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FFF7" w14:textId="77777777" w:rsidR="002A3F31" w:rsidRPr="00CE10E0" w:rsidRDefault="002A3F31" w:rsidP="002A3F31">
      <w:pPr>
        <w:ind w:left="5812"/>
        <w:rPr>
          <w:lang w:val="uk-UA"/>
        </w:rPr>
      </w:pPr>
      <w:r w:rsidRPr="00CE10E0">
        <w:rPr>
          <w:lang w:val="uk-UA"/>
        </w:rPr>
        <w:t>Додаток 1</w:t>
      </w:r>
    </w:p>
    <w:p w14:paraId="5CE8855D" w14:textId="77777777" w:rsidR="002A3F31" w:rsidRPr="00CE10E0" w:rsidRDefault="002A3F31" w:rsidP="002A3F31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5F512A6F" w14:textId="77777777" w:rsidR="002A3F31" w:rsidRPr="00CE10E0" w:rsidRDefault="002A3F31" w:rsidP="002A3F31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47D5C282" w14:textId="77777777" w:rsidR="002A3F31" w:rsidRPr="00CE10E0" w:rsidRDefault="002A3F31" w:rsidP="002A3F31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6E93DB6D" w14:textId="77777777" w:rsidR="002A3F31" w:rsidRPr="003C347E" w:rsidRDefault="002A3F31" w:rsidP="002A3F31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3955DB82" w14:textId="77777777" w:rsidR="002A3F31" w:rsidRPr="003C347E" w:rsidRDefault="002A3F31" w:rsidP="002A3F31">
      <w:pPr>
        <w:spacing w:after="200" w:line="276" w:lineRule="auto"/>
        <w:jc w:val="center"/>
        <w:rPr>
          <w:b/>
          <w:bCs/>
          <w:lang w:eastAsia="uk-UA"/>
        </w:rPr>
      </w:pPr>
    </w:p>
    <w:p w14:paraId="2DD2EE42" w14:textId="77777777" w:rsidR="002A3F31" w:rsidRPr="00E0728F" w:rsidRDefault="002A3F31" w:rsidP="002A3F31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E0728F">
        <w:rPr>
          <w:b/>
          <w:bCs/>
          <w:sz w:val="28"/>
          <w:szCs w:val="28"/>
          <w:lang w:eastAsia="uk-UA"/>
        </w:rPr>
        <w:t>Інформаційна</w:t>
      </w:r>
      <w:proofErr w:type="spellEnd"/>
      <w:r w:rsidRPr="00E0728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0728F">
        <w:rPr>
          <w:b/>
          <w:bCs/>
          <w:sz w:val="28"/>
          <w:szCs w:val="28"/>
          <w:lang w:eastAsia="uk-UA"/>
        </w:rPr>
        <w:t>картка</w:t>
      </w:r>
      <w:proofErr w:type="spellEnd"/>
      <w:r w:rsidRPr="00E0728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0728F">
        <w:rPr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E0728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E0728F">
        <w:rPr>
          <w:b/>
          <w:bCs/>
          <w:sz w:val="28"/>
          <w:szCs w:val="28"/>
          <w:lang w:eastAsia="uk-UA"/>
        </w:rPr>
        <w:t>послуги</w:t>
      </w:r>
      <w:proofErr w:type="spellEnd"/>
      <w:r w:rsidRPr="00E0728F">
        <w:rPr>
          <w:b/>
          <w:bCs/>
          <w:sz w:val="28"/>
          <w:szCs w:val="28"/>
          <w:lang w:eastAsia="uk-UA"/>
        </w:rPr>
        <w:t xml:space="preserve"> (код ГІД – 01377)</w:t>
      </w:r>
    </w:p>
    <w:p w14:paraId="100B2043" w14:textId="77777777" w:rsidR="002A3F31" w:rsidRPr="00E0728F" w:rsidRDefault="002A3F31" w:rsidP="002A3F31">
      <w:pPr>
        <w:spacing w:line="276" w:lineRule="auto"/>
        <w:jc w:val="center"/>
        <w:rPr>
          <w:b/>
          <w:bCs/>
          <w:color w:val="FF0000"/>
          <w:sz w:val="28"/>
          <w:szCs w:val="28"/>
          <w:lang w:eastAsia="uk-UA"/>
        </w:rPr>
      </w:pPr>
    </w:p>
    <w:p w14:paraId="15E16C5B" w14:textId="77777777" w:rsidR="002A3F31" w:rsidRPr="00E0728F" w:rsidRDefault="002A3F31" w:rsidP="002A3F31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 w:rsidRPr="00E0728F">
        <w:rPr>
          <w:b/>
          <w:sz w:val="28"/>
          <w:szCs w:val="28"/>
          <w:u w:val="single"/>
        </w:rPr>
        <w:t>Внесення</w:t>
      </w:r>
      <w:proofErr w:type="spellEnd"/>
      <w:r w:rsidRPr="00E0728F">
        <w:rPr>
          <w:b/>
          <w:sz w:val="28"/>
          <w:szCs w:val="28"/>
          <w:u w:val="single"/>
        </w:rPr>
        <w:t xml:space="preserve"> </w:t>
      </w:r>
      <w:proofErr w:type="spellStart"/>
      <w:r w:rsidRPr="00E0728F">
        <w:rPr>
          <w:b/>
          <w:sz w:val="28"/>
          <w:szCs w:val="28"/>
          <w:u w:val="single"/>
        </w:rPr>
        <w:t>змін</w:t>
      </w:r>
      <w:proofErr w:type="spellEnd"/>
      <w:r w:rsidRPr="00E0728F">
        <w:rPr>
          <w:b/>
          <w:sz w:val="28"/>
          <w:szCs w:val="28"/>
          <w:u w:val="single"/>
        </w:rPr>
        <w:t xml:space="preserve"> до </w:t>
      </w:r>
      <w:proofErr w:type="spellStart"/>
      <w:r w:rsidRPr="00E0728F">
        <w:rPr>
          <w:b/>
          <w:sz w:val="28"/>
          <w:szCs w:val="28"/>
          <w:u w:val="single"/>
        </w:rPr>
        <w:t>інформації</w:t>
      </w:r>
      <w:proofErr w:type="spellEnd"/>
      <w:r w:rsidRPr="00E0728F">
        <w:rPr>
          <w:b/>
          <w:sz w:val="28"/>
          <w:szCs w:val="28"/>
          <w:u w:val="single"/>
        </w:rPr>
        <w:t xml:space="preserve"> в </w:t>
      </w:r>
      <w:proofErr w:type="spellStart"/>
      <w:r w:rsidRPr="00E0728F">
        <w:rPr>
          <w:b/>
          <w:sz w:val="28"/>
          <w:szCs w:val="28"/>
          <w:u w:val="single"/>
        </w:rPr>
        <w:t>Реєстрі</w:t>
      </w:r>
      <w:proofErr w:type="spellEnd"/>
      <w:r w:rsidRPr="00E0728F">
        <w:rPr>
          <w:b/>
          <w:sz w:val="28"/>
          <w:szCs w:val="28"/>
          <w:u w:val="single"/>
        </w:rPr>
        <w:t xml:space="preserve"> </w:t>
      </w:r>
      <w:proofErr w:type="spellStart"/>
      <w:r w:rsidRPr="00E0728F">
        <w:rPr>
          <w:b/>
          <w:sz w:val="28"/>
          <w:szCs w:val="28"/>
          <w:u w:val="single"/>
        </w:rPr>
        <w:t>територіальної</w:t>
      </w:r>
      <w:proofErr w:type="spellEnd"/>
      <w:r w:rsidRPr="00E0728F">
        <w:rPr>
          <w:b/>
          <w:sz w:val="28"/>
          <w:szCs w:val="28"/>
          <w:u w:val="single"/>
        </w:rPr>
        <w:t xml:space="preserve"> </w:t>
      </w:r>
      <w:proofErr w:type="spellStart"/>
      <w:r w:rsidRPr="00E0728F">
        <w:rPr>
          <w:b/>
          <w:sz w:val="28"/>
          <w:szCs w:val="28"/>
          <w:u w:val="single"/>
        </w:rPr>
        <w:t>громади</w:t>
      </w:r>
      <w:proofErr w:type="spellEnd"/>
    </w:p>
    <w:p w14:paraId="04069383" w14:textId="77777777" w:rsidR="002A3F31" w:rsidRPr="00E0728F" w:rsidRDefault="002A3F31" w:rsidP="002A3F31">
      <w:pPr>
        <w:spacing w:after="200" w:line="276" w:lineRule="auto"/>
        <w:rPr>
          <w:u w:val="single"/>
        </w:rPr>
      </w:pPr>
    </w:p>
    <w:p w14:paraId="0B55C1C4" w14:textId="77777777" w:rsidR="002A3F31" w:rsidRPr="00E0728F" w:rsidRDefault="002A3F31" w:rsidP="002A3F31">
      <w:pPr>
        <w:spacing w:after="200" w:line="276" w:lineRule="auto"/>
        <w:jc w:val="center"/>
        <w:rPr>
          <w:b/>
          <w:lang w:eastAsia="uk-UA"/>
        </w:rPr>
      </w:pPr>
      <w:proofErr w:type="spellStart"/>
      <w:r w:rsidRPr="00E0728F">
        <w:rPr>
          <w:b/>
          <w:lang w:eastAsia="uk-UA"/>
        </w:rPr>
        <w:t>Костянтинівська</w:t>
      </w:r>
      <w:proofErr w:type="spellEnd"/>
      <w:r w:rsidRPr="00E0728F">
        <w:rPr>
          <w:b/>
          <w:lang w:eastAsia="uk-UA"/>
        </w:rPr>
        <w:t xml:space="preserve"> </w:t>
      </w:r>
      <w:proofErr w:type="spellStart"/>
      <w:r w:rsidRPr="00E0728F">
        <w:rPr>
          <w:b/>
          <w:lang w:eastAsia="uk-UA"/>
        </w:rPr>
        <w:t>сільська</w:t>
      </w:r>
      <w:proofErr w:type="spellEnd"/>
      <w:r w:rsidRPr="00E0728F">
        <w:rPr>
          <w:b/>
          <w:lang w:eastAsia="uk-UA"/>
        </w:rPr>
        <w:t xml:space="preserve"> рада </w:t>
      </w:r>
      <w:proofErr w:type="spellStart"/>
      <w:r w:rsidRPr="00E0728F">
        <w:rPr>
          <w:b/>
          <w:lang w:eastAsia="uk-UA"/>
        </w:rPr>
        <w:t>Каховського</w:t>
      </w:r>
      <w:proofErr w:type="spellEnd"/>
      <w:r w:rsidRPr="00E0728F">
        <w:rPr>
          <w:b/>
          <w:lang w:eastAsia="uk-UA"/>
        </w:rPr>
        <w:t xml:space="preserve"> району </w:t>
      </w:r>
      <w:proofErr w:type="spellStart"/>
      <w:r w:rsidRPr="00E0728F">
        <w:rPr>
          <w:b/>
          <w:lang w:eastAsia="uk-UA"/>
        </w:rPr>
        <w:t>Херсонської</w:t>
      </w:r>
      <w:proofErr w:type="spellEnd"/>
      <w:r w:rsidRPr="00E0728F">
        <w:rPr>
          <w:b/>
          <w:lang w:eastAsia="uk-UA"/>
        </w:rPr>
        <w:t xml:space="preserve"> </w:t>
      </w:r>
      <w:proofErr w:type="spellStart"/>
      <w:r w:rsidRPr="00E0728F">
        <w:rPr>
          <w:b/>
          <w:lang w:eastAsia="uk-UA"/>
        </w:rPr>
        <w:t>області</w:t>
      </w:r>
      <w:proofErr w:type="spellEnd"/>
    </w:p>
    <w:p w14:paraId="73F72004" w14:textId="77777777" w:rsidR="002A3F31" w:rsidRPr="00E0728F" w:rsidRDefault="002A3F31" w:rsidP="002A3F31">
      <w:pPr>
        <w:pBdr>
          <w:top w:val="single" w:sz="4" w:space="1" w:color="auto"/>
        </w:pBdr>
        <w:spacing w:after="200" w:line="276" w:lineRule="auto"/>
        <w:jc w:val="center"/>
      </w:pPr>
      <w:r w:rsidRPr="00E0728F">
        <w:rPr>
          <w:vertAlign w:val="superscript"/>
          <w:lang w:eastAsia="uk-UA"/>
        </w:rPr>
        <w:t xml:space="preserve"> (</w:t>
      </w:r>
      <w:proofErr w:type="spellStart"/>
      <w:r w:rsidRPr="00E0728F">
        <w:rPr>
          <w:vertAlign w:val="superscript"/>
          <w:lang w:eastAsia="uk-UA"/>
        </w:rPr>
        <w:t>найменування</w:t>
      </w:r>
      <w:proofErr w:type="spellEnd"/>
      <w:r w:rsidRPr="00E0728F">
        <w:rPr>
          <w:vertAlign w:val="superscript"/>
          <w:lang w:eastAsia="uk-UA"/>
        </w:rPr>
        <w:t xml:space="preserve"> </w:t>
      </w:r>
      <w:proofErr w:type="spellStart"/>
      <w:r w:rsidRPr="00E0728F">
        <w:rPr>
          <w:vertAlign w:val="superscript"/>
          <w:lang w:eastAsia="uk-UA"/>
        </w:rPr>
        <w:t>суб'єкта</w:t>
      </w:r>
      <w:proofErr w:type="spellEnd"/>
      <w:r w:rsidRPr="00E0728F">
        <w:rPr>
          <w:vertAlign w:val="superscript"/>
          <w:lang w:eastAsia="uk-UA"/>
        </w:rPr>
        <w:t xml:space="preserve"> </w:t>
      </w:r>
      <w:proofErr w:type="spellStart"/>
      <w:r w:rsidRPr="00E0728F">
        <w:rPr>
          <w:vertAlign w:val="superscript"/>
          <w:lang w:eastAsia="uk-UA"/>
        </w:rPr>
        <w:t>надання</w:t>
      </w:r>
      <w:proofErr w:type="spellEnd"/>
      <w:r w:rsidRPr="00E0728F">
        <w:rPr>
          <w:vertAlign w:val="superscript"/>
          <w:lang w:eastAsia="uk-UA"/>
        </w:rPr>
        <w:t xml:space="preserve"> </w:t>
      </w:r>
      <w:proofErr w:type="spellStart"/>
      <w:r w:rsidRPr="00E0728F">
        <w:rPr>
          <w:vertAlign w:val="superscript"/>
          <w:lang w:eastAsia="uk-UA"/>
        </w:rPr>
        <w:t>адміністративної</w:t>
      </w:r>
      <w:proofErr w:type="spellEnd"/>
      <w:r w:rsidRPr="00E0728F">
        <w:rPr>
          <w:vertAlign w:val="superscript"/>
          <w:lang w:eastAsia="uk-UA"/>
        </w:rPr>
        <w:t xml:space="preserve"> </w:t>
      </w:r>
      <w:proofErr w:type="spellStart"/>
      <w:r w:rsidRPr="00E0728F">
        <w:rPr>
          <w:vertAlign w:val="superscript"/>
          <w:lang w:eastAsia="uk-UA"/>
        </w:rPr>
        <w:t>послуги</w:t>
      </w:r>
      <w:proofErr w:type="spellEnd"/>
      <w:r w:rsidRPr="00E0728F">
        <w:rPr>
          <w:vertAlign w:val="superscript"/>
          <w:lang w:eastAsia="uk-U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84"/>
        <w:gridCol w:w="6599"/>
      </w:tblGrid>
      <w:tr w:rsidR="002A3F31" w:rsidRPr="00E0728F" w14:paraId="7A607F7D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432E9" w14:textId="77777777" w:rsidR="002A3F31" w:rsidRPr="00E0728F" w:rsidRDefault="002A3F31" w:rsidP="00C81D72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Інформація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суб’єкта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адміністративної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послуги</w:t>
            </w:r>
            <w:proofErr w:type="spellEnd"/>
          </w:p>
          <w:p w14:paraId="5271FF6B" w14:textId="77777777" w:rsidR="002A3F31" w:rsidRPr="00E0728F" w:rsidRDefault="002A3F31" w:rsidP="00C81D72">
            <w:pPr>
              <w:jc w:val="center"/>
            </w:pPr>
            <w:r w:rsidRPr="00E0728F">
              <w:rPr>
                <w:b/>
                <w:bCs/>
                <w:sz w:val="28"/>
                <w:szCs w:val="28"/>
                <w:lang w:eastAsia="uk-UA"/>
              </w:rPr>
              <w:t>та/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центру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надання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E0728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728F">
              <w:rPr>
                <w:b/>
                <w:bCs/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</w:tr>
      <w:tr w:rsidR="002A3F31" w:rsidRPr="00E0728F" w14:paraId="2CC20577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D385" w14:textId="77777777" w:rsidR="002A3F31" w:rsidRPr="00E0728F" w:rsidRDefault="002A3F31" w:rsidP="00C81D72">
            <w:pPr>
              <w:spacing w:after="200" w:line="276" w:lineRule="auto"/>
            </w:pPr>
            <w:r w:rsidRPr="00E0728F"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A91EC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CE732" w14:textId="77777777" w:rsidR="002A3F31" w:rsidRPr="00E0728F" w:rsidRDefault="002A3F31" w:rsidP="00C81D72">
            <w:pPr>
              <w:rPr>
                <w:i/>
                <w:iCs/>
              </w:rPr>
            </w:pPr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E0728F">
                <w:rPr>
                  <w:i/>
                  <w:iCs/>
                  <w:color w:val="212529"/>
                </w:rPr>
                <w:t xml:space="preserve">село </w:t>
              </w:r>
              <w:proofErr w:type="spellStart"/>
              <w:r w:rsidRPr="00E0728F">
                <w:rPr>
                  <w:i/>
                  <w:iCs/>
                  <w:color w:val="212529"/>
                </w:rPr>
                <w:t>Костянтинівка</w:t>
              </w:r>
              <w:proofErr w:type="spellEnd"/>
            </w:hyperlink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E0728F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E0728F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E0728F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E0728F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48CE488C" w14:textId="77777777" w:rsidR="002A3F31" w:rsidRPr="00E0728F" w:rsidRDefault="002A3F31" w:rsidP="00C81D72">
            <w:pPr>
              <w:jc w:val="both"/>
            </w:pPr>
            <w:r w:rsidRPr="00E0728F">
              <w:t>33027</w:t>
            </w:r>
            <w:r w:rsidRPr="00E0728F">
              <w:rPr>
                <w:rStyle w:val="markedcontent"/>
              </w:rPr>
              <w:t>, м. </w:t>
            </w:r>
            <w:proofErr w:type="spellStart"/>
            <w:r w:rsidRPr="00E0728F">
              <w:rPr>
                <w:rStyle w:val="markedcontent"/>
              </w:rPr>
              <w:t>Рівне</w:t>
            </w:r>
            <w:proofErr w:type="spellEnd"/>
            <w:r w:rsidRPr="00E0728F">
              <w:t xml:space="preserve">, </w:t>
            </w:r>
            <w:proofErr w:type="spellStart"/>
            <w:r w:rsidRPr="00E0728F">
              <w:rPr>
                <w:rStyle w:val="markedcontent"/>
              </w:rPr>
              <w:t>вул</w:t>
            </w:r>
            <w:proofErr w:type="spellEnd"/>
            <w:r w:rsidRPr="00E0728F">
              <w:rPr>
                <w:rStyle w:val="markedcontent"/>
              </w:rPr>
              <w:t>. </w:t>
            </w:r>
            <w:proofErr w:type="spellStart"/>
            <w:r w:rsidRPr="00E0728F">
              <w:rPr>
                <w:rStyle w:val="markedcontent"/>
              </w:rPr>
              <w:t>Буковинська</w:t>
            </w:r>
            <w:proofErr w:type="spellEnd"/>
            <w:r w:rsidRPr="00E0728F">
              <w:rPr>
                <w:rStyle w:val="markedcontent"/>
              </w:rPr>
              <w:t>, буд. 12, (</w:t>
            </w:r>
            <w:proofErr w:type="spellStart"/>
            <w:r w:rsidRPr="00E0728F">
              <w:rPr>
                <w:rStyle w:val="markedcontent"/>
              </w:rPr>
              <w:t>дистанційно</w:t>
            </w:r>
            <w:proofErr w:type="spellEnd"/>
            <w:r w:rsidRPr="00E0728F">
              <w:rPr>
                <w:rStyle w:val="markedcontent"/>
              </w:rPr>
              <w:t>)</w:t>
            </w:r>
          </w:p>
        </w:tc>
      </w:tr>
      <w:tr w:rsidR="002A3F31" w:rsidRPr="00E0728F" w14:paraId="35820CF7" w14:textId="77777777" w:rsidTr="00C81D72">
        <w:trPr>
          <w:trHeight w:val="4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88192" w14:textId="77777777" w:rsidR="002A3F31" w:rsidRPr="00E0728F" w:rsidRDefault="002A3F31" w:rsidP="00C81D72">
            <w:pPr>
              <w:spacing w:after="200" w:line="276" w:lineRule="auto"/>
            </w:pPr>
            <w:r w:rsidRPr="00E0728F"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F81A0" w14:textId="77777777" w:rsidR="002A3F31" w:rsidRPr="00E0728F" w:rsidRDefault="002A3F31" w:rsidP="00C81D72">
            <w:pPr>
              <w:jc w:val="center"/>
            </w:pPr>
            <w:r w:rsidRPr="00E0728F">
              <w:t xml:space="preserve">Режим </w:t>
            </w:r>
            <w:proofErr w:type="spellStart"/>
            <w:r w:rsidRPr="00E0728F"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CAAD1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Понеділок</w:t>
            </w:r>
            <w:proofErr w:type="spellEnd"/>
            <w:r w:rsidRPr="00E0728F">
              <w:t xml:space="preserve"> - </w:t>
            </w:r>
            <w:proofErr w:type="spellStart"/>
            <w:r w:rsidRPr="00E0728F">
              <w:t>четвер</w:t>
            </w:r>
            <w:proofErr w:type="spellEnd"/>
            <w:r w:rsidRPr="00E0728F">
              <w:t xml:space="preserve"> з 08.00 до 17.00, </w:t>
            </w:r>
          </w:p>
          <w:p w14:paraId="76C21001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п’ятниця</w:t>
            </w:r>
            <w:proofErr w:type="spellEnd"/>
            <w:r w:rsidRPr="00E0728F">
              <w:t xml:space="preserve"> з 08.00 до 16.00</w:t>
            </w:r>
          </w:p>
          <w:p w14:paraId="0DECEEC7" w14:textId="77777777" w:rsidR="002A3F31" w:rsidRPr="00E0728F" w:rsidRDefault="002A3F31" w:rsidP="00C81D72">
            <w:pPr>
              <w:jc w:val="both"/>
            </w:pPr>
            <w:r w:rsidRPr="00E0728F">
              <w:t xml:space="preserve">без </w:t>
            </w:r>
            <w:proofErr w:type="spellStart"/>
            <w:r w:rsidRPr="00E0728F">
              <w:t>обідньої</w:t>
            </w:r>
            <w:proofErr w:type="spellEnd"/>
            <w:r w:rsidRPr="00E0728F">
              <w:t xml:space="preserve"> перерви</w:t>
            </w:r>
          </w:p>
          <w:p w14:paraId="5590F7DF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вихідні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дні</w:t>
            </w:r>
            <w:proofErr w:type="spellEnd"/>
            <w:r w:rsidRPr="00E0728F">
              <w:t xml:space="preserve">: </w:t>
            </w:r>
            <w:proofErr w:type="spellStart"/>
            <w:r w:rsidRPr="00E0728F">
              <w:t>субота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неділя</w:t>
            </w:r>
            <w:proofErr w:type="spellEnd"/>
          </w:p>
        </w:tc>
      </w:tr>
      <w:tr w:rsidR="002A3F31" w:rsidRPr="00E0728F" w14:paraId="1CADA674" w14:textId="77777777" w:rsidTr="00C81D72">
        <w:trPr>
          <w:trHeight w:val="8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8293C" w14:textId="77777777" w:rsidR="002A3F31" w:rsidRPr="00E0728F" w:rsidRDefault="002A3F31" w:rsidP="00C81D72">
            <w:pPr>
              <w:spacing w:after="200" w:line="276" w:lineRule="auto"/>
            </w:pPr>
            <w:r w:rsidRPr="00E0728F"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C3E7" w14:textId="77777777" w:rsidR="002A3F31" w:rsidRPr="00E0728F" w:rsidRDefault="002A3F31" w:rsidP="00C81D72">
            <w:pPr>
              <w:jc w:val="center"/>
            </w:pPr>
            <w:r w:rsidRPr="00E0728F">
              <w:t xml:space="preserve">Телефон, адреса </w:t>
            </w:r>
            <w:proofErr w:type="spellStart"/>
            <w:r w:rsidRPr="00E0728F">
              <w:t>електронної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пошти</w:t>
            </w:r>
            <w:proofErr w:type="spellEnd"/>
            <w:r w:rsidRPr="00E0728F">
              <w:t>, веб-сайт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25E57" w14:textId="77777777" w:rsidR="002A3F31" w:rsidRPr="00E0728F" w:rsidRDefault="002A3F31" w:rsidP="00C81D72">
            <w:pPr>
              <w:jc w:val="both"/>
              <w:rPr>
                <w:b/>
                <w:bCs/>
              </w:rPr>
            </w:pPr>
            <w:proofErr w:type="spellStart"/>
            <w:r w:rsidRPr="00E0728F">
              <w:t>Електронна</w:t>
            </w:r>
            <w:proofErr w:type="spellEnd"/>
            <w:r w:rsidRPr="00E0728F">
              <w:t xml:space="preserve"> адреса: </w:t>
            </w:r>
            <w:r>
              <w:rPr>
                <w:b/>
                <w:bCs/>
              </w:rPr>
              <w:t>cnap@kostiantynivska-silrada.gov.ua</w:t>
            </w:r>
            <w:r w:rsidRPr="00E0728F">
              <w:rPr>
                <w:b/>
                <w:bCs/>
              </w:rPr>
              <w:t xml:space="preserve"> </w:t>
            </w:r>
          </w:p>
          <w:p w14:paraId="7D9A1F3F" w14:textId="77777777" w:rsidR="002A3F31" w:rsidRPr="00E0728F" w:rsidRDefault="002A3F31" w:rsidP="00C81D72">
            <w:pPr>
              <w:jc w:val="both"/>
            </w:pPr>
            <w:r w:rsidRPr="00E0728F">
              <w:t>Тел. (</w:t>
            </w:r>
            <w:proofErr w:type="spellStart"/>
            <w:r w:rsidRPr="00E0728F">
              <w:t>консультація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видача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довідок</w:t>
            </w:r>
            <w:proofErr w:type="spellEnd"/>
            <w:proofErr w:type="gramStart"/>
            <w:r w:rsidRPr="00E0728F">
              <w:t xml:space="preserve">):  </w:t>
            </w:r>
            <w:r w:rsidRPr="00E0728F">
              <w:rPr>
                <w:b/>
                <w:bCs/>
              </w:rPr>
              <w:t>+</w:t>
            </w:r>
            <w:proofErr w:type="gramEnd"/>
            <w:r w:rsidRPr="00E0728F">
              <w:rPr>
                <w:b/>
                <w:bCs/>
              </w:rPr>
              <w:t>380689282112</w:t>
            </w:r>
          </w:p>
        </w:tc>
      </w:tr>
      <w:tr w:rsidR="002A3F31" w:rsidRPr="00E0728F" w14:paraId="024885B5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77FA4" w14:textId="77777777" w:rsidR="002A3F31" w:rsidRPr="00E0728F" w:rsidRDefault="002A3F31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2A3F31" w:rsidRPr="00E0728F" w14:paraId="4B40985B" w14:textId="77777777" w:rsidTr="00C81D72">
        <w:trPr>
          <w:trHeight w:val="9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E1D0A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CC985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rPr>
                <w:color w:val="000000"/>
              </w:rPr>
              <w:t>Закони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BEFB3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>Закон</w:t>
            </w:r>
            <w:r w:rsidRPr="00E0728F">
              <w:tab/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</w:t>
            </w:r>
            <w:proofErr w:type="spellStart"/>
            <w:r w:rsidRPr="00E0728F">
              <w:t>надання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публічних</w:t>
            </w:r>
            <w:proofErr w:type="spellEnd"/>
            <w:r w:rsidRPr="00E0728F">
              <w:t xml:space="preserve"> (</w:t>
            </w:r>
            <w:proofErr w:type="spellStart"/>
            <w:r w:rsidRPr="00E0728F">
              <w:t>електронних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публічних</w:t>
            </w:r>
            <w:proofErr w:type="spellEnd"/>
            <w:r w:rsidRPr="00E0728F">
              <w:t xml:space="preserve">) </w:t>
            </w:r>
            <w:proofErr w:type="spellStart"/>
            <w:r w:rsidRPr="00E0728F">
              <w:t>послуг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щодо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декларування</w:t>
            </w:r>
            <w:proofErr w:type="spellEnd"/>
            <w:r w:rsidRPr="00E0728F">
              <w:t xml:space="preserve"> та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 в </w:t>
            </w:r>
            <w:proofErr w:type="spellStart"/>
            <w:r w:rsidRPr="00E0728F">
              <w:t>Україні</w:t>
            </w:r>
            <w:proofErr w:type="spellEnd"/>
            <w:r w:rsidRPr="00E0728F">
              <w:t>»</w:t>
            </w:r>
          </w:p>
          <w:p w14:paraId="4A276D95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 xml:space="preserve">Закон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</w:t>
            </w:r>
            <w:proofErr w:type="spellStart"/>
            <w:r w:rsidRPr="00E0728F">
              <w:t>місцеве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самоврядування</w:t>
            </w:r>
            <w:proofErr w:type="spellEnd"/>
            <w:r w:rsidRPr="00E0728F">
              <w:t xml:space="preserve">» </w:t>
            </w:r>
          </w:p>
          <w:p w14:paraId="65A3D8E0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 xml:space="preserve">Закон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</w:t>
            </w:r>
            <w:proofErr w:type="spellStart"/>
            <w:r w:rsidRPr="00E0728F">
              <w:t>адміністративні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послуги</w:t>
            </w:r>
            <w:proofErr w:type="spellEnd"/>
            <w:r w:rsidRPr="00E0728F">
              <w:t xml:space="preserve">» </w:t>
            </w:r>
          </w:p>
          <w:p w14:paraId="59C3EADB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 xml:space="preserve">Закон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порядок </w:t>
            </w:r>
            <w:proofErr w:type="spellStart"/>
            <w:r w:rsidRPr="00E0728F">
              <w:t>виїзду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i </w:t>
            </w:r>
            <w:proofErr w:type="spellStart"/>
            <w:r w:rsidRPr="00E0728F">
              <w:t>в'їзду</w:t>
            </w:r>
            <w:proofErr w:type="spellEnd"/>
            <w:r w:rsidRPr="00E0728F">
              <w:t xml:space="preserve"> в </w:t>
            </w:r>
            <w:proofErr w:type="spellStart"/>
            <w:r w:rsidRPr="00E0728F">
              <w:t>Україну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громадян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України</w:t>
            </w:r>
            <w:proofErr w:type="spellEnd"/>
            <w:r w:rsidRPr="00E0728F">
              <w:t>»</w:t>
            </w:r>
          </w:p>
          <w:p w14:paraId="4C15B976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>Закон</w:t>
            </w:r>
            <w:r w:rsidRPr="00E0728F">
              <w:tab/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</w:t>
            </w:r>
            <w:proofErr w:type="spellStart"/>
            <w:r w:rsidRPr="00E0728F">
              <w:t>військовий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обов’язок</w:t>
            </w:r>
            <w:proofErr w:type="spellEnd"/>
            <w:r w:rsidRPr="00E0728F">
              <w:t xml:space="preserve"> i </w:t>
            </w:r>
            <w:proofErr w:type="spellStart"/>
            <w:r w:rsidRPr="00E0728F">
              <w:t>військову</w:t>
            </w:r>
            <w:proofErr w:type="spellEnd"/>
            <w:r w:rsidRPr="00E0728F">
              <w:t xml:space="preserve"> службу»</w:t>
            </w:r>
          </w:p>
          <w:p w14:paraId="7878BEE7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>Закон</w:t>
            </w:r>
            <w:r w:rsidRPr="00E0728F">
              <w:tab/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«Про </w:t>
            </w:r>
            <w:proofErr w:type="spellStart"/>
            <w:r w:rsidRPr="00E0728F">
              <w:t>Єдиний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державний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демографічний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реєстр</w:t>
            </w:r>
            <w:proofErr w:type="spellEnd"/>
            <w:r w:rsidRPr="00E0728F">
              <w:t xml:space="preserve"> та </w:t>
            </w:r>
            <w:proofErr w:type="spellStart"/>
            <w:r w:rsidRPr="00E0728F">
              <w:t>документи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що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підтверджують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громадянство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посвідчують</w:t>
            </w:r>
            <w:proofErr w:type="spellEnd"/>
            <w:r w:rsidRPr="00E0728F">
              <w:t xml:space="preserve"> особу </w:t>
            </w:r>
            <w:proofErr w:type="spellStart"/>
            <w:r w:rsidRPr="00E0728F">
              <w:t>чи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її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спеціальний</w:t>
            </w:r>
            <w:proofErr w:type="spellEnd"/>
            <w:r w:rsidRPr="00E0728F">
              <w:t xml:space="preserve"> статус»</w:t>
            </w:r>
          </w:p>
        </w:tc>
      </w:tr>
      <w:tr w:rsidR="002A3F31" w:rsidRPr="00E0728F" w14:paraId="41198F82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1BF64" w14:textId="77777777" w:rsidR="002A3F31" w:rsidRPr="00E0728F" w:rsidRDefault="002A3F31" w:rsidP="00C81D72">
            <w:pPr>
              <w:spacing w:line="0" w:lineRule="atLeast"/>
            </w:pPr>
            <w:r w:rsidRPr="00E0728F">
              <w:rPr>
                <w:bCs/>
                <w:color w:val="000000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1B20" w14:textId="77777777" w:rsidR="002A3F31" w:rsidRPr="00E0728F" w:rsidRDefault="002A3F31" w:rsidP="00C81D72">
            <w:pPr>
              <w:spacing w:line="0" w:lineRule="atLeast"/>
              <w:jc w:val="center"/>
            </w:pPr>
            <w:proofErr w:type="spellStart"/>
            <w:r w:rsidRPr="00E0728F">
              <w:rPr>
                <w:color w:val="000000"/>
              </w:rPr>
              <w:t>Акти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Кабінету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Міністрів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54C27" w14:textId="77777777" w:rsidR="002A3F31" w:rsidRPr="00E0728F" w:rsidRDefault="002A3F31" w:rsidP="00C81D72">
            <w:pPr>
              <w:spacing w:after="200" w:line="276" w:lineRule="auto"/>
              <w:jc w:val="both"/>
            </w:pPr>
            <w:proofErr w:type="gramStart"/>
            <w:r w:rsidRPr="00E0728F">
              <w:t xml:space="preserve">Постанова  </w:t>
            </w:r>
            <w:proofErr w:type="spellStart"/>
            <w:r w:rsidRPr="00E0728F">
              <w:t>Кабінету</w:t>
            </w:r>
            <w:proofErr w:type="spellEnd"/>
            <w:proofErr w:type="gramEnd"/>
            <w:r w:rsidRPr="00E0728F">
              <w:t xml:space="preserve">  </w:t>
            </w:r>
            <w:proofErr w:type="spellStart"/>
            <w:proofErr w:type="gramStart"/>
            <w:r w:rsidRPr="00E0728F">
              <w:t>Міністрів</w:t>
            </w:r>
            <w:proofErr w:type="spellEnd"/>
            <w:r w:rsidRPr="00E0728F">
              <w:t xml:space="preserve">  </w:t>
            </w:r>
            <w:proofErr w:type="spellStart"/>
            <w:r w:rsidRPr="00E0728F">
              <w:t>України</w:t>
            </w:r>
            <w:proofErr w:type="spellEnd"/>
            <w:proofErr w:type="gramEnd"/>
            <w:r w:rsidRPr="00E0728F">
              <w:t xml:space="preserve"> </w:t>
            </w:r>
            <w:proofErr w:type="spellStart"/>
            <w:r w:rsidRPr="00E0728F">
              <w:t>від</w:t>
            </w:r>
            <w:proofErr w:type="spellEnd"/>
            <w:r w:rsidRPr="00E0728F">
              <w:t xml:space="preserve"> 07.02.2022 № 265 «</w:t>
            </w:r>
            <w:proofErr w:type="spellStart"/>
            <w:r w:rsidRPr="00E0728F">
              <w:t>Деякі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питання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декларування</w:t>
            </w:r>
            <w:proofErr w:type="spellEnd"/>
            <w:r w:rsidRPr="00E0728F">
              <w:t xml:space="preserve"> i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 та </w:t>
            </w:r>
            <w:proofErr w:type="spellStart"/>
            <w:r w:rsidRPr="00E0728F">
              <w:t>ведення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реєстрів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територіальних</w:t>
            </w:r>
            <w:proofErr w:type="spellEnd"/>
            <w:r w:rsidRPr="00E0728F">
              <w:t xml:space="preserve"> громад» </w:t>
            </w:r>
          </w:p>
          <w:p w14:paraId="0377507C" w14:textId="77777777" w:rsidR="002A3F31" w:rsidRPr="00E0728F" w:rsidRDefault="002A3F31" w:rsidP="00C81D72">
            <w:pPr>
              <w:spacing w:after="200" w:line="276" w:lineRule="auto"/>
              <w:jc w:val="both"/>
            </w:pPr>
            <w:r w:rsidRPr="00E0728F">
              <w:rPr>
                <w:color w:val="000000"/>
              </w:rPr>
              <w:t xml:space="preserve">Постанова </w:t>
            </w:r>
            <w:proofErr w:type="spellStart"/>
            <w:r w:rsidRPr="00E0728F">
              <w:rPr>
                <w:color w:val="000000"/>
              </w:rPr>
              <w:t>Кабінету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Міністрів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від</w:t>
            </w:r>
            <w:proofErr w:type="spellEnd"/>
            <w:r w:rsidRPr="00E0728F">
              <w:rPr>
                <w:color w:val="000000"/>
              </w:rPr>
              <w:t xml:space="preserve"> 04.08.2023 року №820 «</w:t>
            </w:r>
            <w:r w:rsidRPr="00E0728F">
              <w:rPr>
                <w:shd w:val="clear" w:color="auto" w:fill="FFFFFF"/>
              </w:rPr>
              <w:t xml:space="preserve">Про </w:t>
            </w:r>
            <w:proofErr w:type="spellStart"/>
            <w:r w:rsidRPr="00E0728F">
              <w:rPr>
                <w:shd w:val="clear" w:color="auto" w:fill="FFFFFF"/>
              </w:rPr>
              <w:t>затвердження</w:t>
            </w:r>
            <w:proofErr w:type="spellEnd"/>
            <w:r w:rsidRPr="00E0728F">
              <w:rPr>
                <w:shd w:val="clear" w:color="auto" w:fill="FFFFFF"/>
              </w:rPr>
              <w:t xml:space="preserve"> Порядку </w:t>
            </w:r>
            <w:proofErr w:type="spellStart"/>
            <w:r w:rsidRPr="00E0728F">
              <w:rPr>
                <w:shd w:val="clear" w:color="auto" w:fill="FFFFFF"/>
              </w:rPr>
              <w:t>внесення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відомостей</w:t>
            </w:r>
            <w:proofErr w:type="spellEnd"/>
            <w:r w:rsidRPr="00E0728F">
              <w:rPr>
                <w:shd w:val="clear" w:color="auto" w:fill="FFFFFF"/>
              </w:rPr>
              <w:t xml:space="preserve"> про </w:t>
            </w:r>
            <w:r w:rsidRPr="00E0728F">
              <w:rPr>
                <w:shd w:val="clear" w:color="auto" w:fill="FFFFFF"/>
              </w:rPr>
              <w:lastRenderedPageBreak/>
              <w:t xml:space="preserve">адресу </w:t>
            </w:r>
            <w:proofErr w:type="spellStart"/>
            <w:r w:rsidRPr="00E0728F">
              <w:rPr>
                <w:shd w:val="clear" w:color="auto" w:fill="FFFFFF"/>
              </w:rPr>
              <w:t>задекларованого</w:t>
            </w:r>
            <w:proofErr w:type="spellEnd"/>
            <w:r w:rsidRPr="00E0728F">
              <w:rPr>
                <w:shd w:val="clear" w:color="auto" w:fill="FFFFFF"/>
              </w:rPr>
              <w:t>/</w:t>
            </w:r>
            <w:proofErr w:type="spellStart"/>
            <w:r w:rsidRPr="00E0728F">
              <w:rPr>
                <w:shd w:val="clear" w:color="auto" w:fill="FFFFFF"/>
              </w:rPr>
              <w:t>зареєстрованого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місця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проживання</w:t>
            </w:r>
            <w:proofErr w:type="spellEnd"/>
            <w:r w:rsidRPr="00E0728F">
              <w:rPr>
                <w:shd w:val="clear" w:color="auto" w:fill="FFFFFF"/>
              </w:rPr>
              <w:t xml:space="preserve"> (</w:t>
            </w:r>
            <w:proofErr w:type="spellStart"/>
            <w:r w:rsidRPr="00E0728F">
              <w:rPr>
                <w:shd w:val="clear" w:color="auto" w:fill="FFFFFF"/>
              </w:rPr>
              <w:t>перебування</w:t>
            </w:r>
            <w:proofErr w:type="spellEnd"/>
            <w:r w:rsidRPr="00E0728F">
              <w:rPr>
                <w:shd w:val="clear" w:color="auto" w:fill="FFFFFF"/>
              </w:rPr>
              <w:t xml:space="preserve">), </w:t>
            </w:r>
            <w:proofErr w:type="spellStart"/>
            <w:r w:rsidRPr="00E0728F">
              <w:rPr>
                <w:shd w:val="clear" w:color="auto" w:fill="FFFFFF"/>
              </w:rPr>
              <w:t>що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знаходиться</w:t>
            </w:r>
            <w:proofErr w:type="spellEnd"/>
            <w:r w:rsidRPr="00E0728F">
              <w:rPr>
                <w:shd w:val="clear" w:color="auto" w:fill="FFFFFF"/>
              </w:rPr>
              <w:t xml:space="preserve"> на </w:t>
            </w:r>
            <w:proofErr w:type="spellStart"/>
            <w:r w:rsidRPr="00E0728F">
              <w:rPr>
                <w:shd w:val="clear" w:color="auto" w:fill="FFFFFF"/>
              </w:rPr>
              <w:t>тимчасово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окупованій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Російською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Федерацією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території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України</w:t>
            </w:r>
            <w:proofErr w:type="spellEnd"/>
            <w:r w:rsidRPr="00E0728F">
              <w:rPr>
                <w:shd w:val="clear" w:color="auto" w:fill="FFFFFF"/>
              </w:rPr>
              <w:t xml:space="preserve">, а також на </w:t>
            </w:r>
            <w:proofErr w:type="spellStart"/>
            <w:r w:rsidRPr="00E0728F">
              <w:rPr>
                <w:shd w:val="clear" w:color="auto" w:fill="FFFFFF"/>
              </w:rPr>
              <w:t>територіях</w:t>
            </w:r>
            <w:proofErr w:type="spellEnd"/>
            <w:r w:rsidRPr="00E0728F">
              <w:rPr>
                <w:shd w:val="clear" w:color="auto" w:fill="FFFFFF"/>
              </w:rPr>
              <w:t xml:space="preserve">, на </w:t>
            </w:r>
            <w:proofErr w:type="spellStart"/>
            <w:r w:rsidRPr="00E0728F">
              <w:rPr>
                <w:shd w:val="clear" w:color="auto" w:fill="FFFFFF"/>
              </w:rPr>
              <w:t>яких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ведуться</w:t>
            </w:r>
            <w:proofErr w:type="spellEnd"/>
            <w:r w:rsidRPr="00E0728F">
              <w:rPr>
                <w:shd w:val="clear" w:color="auto" w:fill="FFFFFF"/>
              </w:rPr>
              <w:t xml:space="preserve"> (</w:t>
            </w:r>
            <w:proofErr w:type="spellStart"/>
            <w:r w:rsidRPr="00E0728F">
              <w:rPr>
                <w:shd w:val="clear" w:color="auto" w:fill="FFFFFF"/>
              </w:rPr>
              <w:t>велися</w:t>
            </w:r>
            <w:proofErr w:type="spellEnd"/>
            <w:r w:rsidRPr="00E0728F">
              <w:rPr>
                <w:shd w:val="clear" w:color="auto" w:fill="FFFFFF"/>
              </w:rPr>
              <w:t xml:space="preserve">) </w:t>
            </w:r>
            <w:proofErr w:type="spellStart"/>
            <w:r w:rsidRPr="00E0728F">
              <w:rPr>
                <w:shd w:val="clear" w:color="auto" w:fill="FFFFFF"/>
              </w:rPr>
              <w:t>бойові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дії</w:t>
            </w:r>
            <w:proofErr w:type="spellEnd"/>
            <w:r w:rsidRPr="00E0728F">
              <w:rPr>
                <w:shd w:val="clear" w:color="auto" w:fill="FFFFFF"/>
              </w:rPr>
              <w:t xml:space="preserve">, та </w:t>
            </w:r>
            <w:proofErr w:type="spellStart"/>
            <w:r w:rsidRPr="00E0728F">
              <w:rPr>
                <w:shd w:val="clear" w:color="auto" w:fill="FFFFFF"/>
              </w:rPr>
              <w:t>внесення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змін</w:t>
            </w:r>
            <w:proofErr w:type="spellEnd"/>
            <w:r w:rsidRPr="00E0728F">
              <w:rPr>
                <w:shd w:val="clear" w:color="auto" w:fill="FFFFFF"/>
              </w:rPr>
              <w:t xml:space="preserve"> до </w:t>
            </w:r>
            <w:proofErr w:type="spellStart"/>
            <w:r w:rsidRPr="00E0728F">
              <w:rPr>
                <w:shd w:val="clear" w:color="auto" w:fill="FFFFFF"/>
              </w:rPr>
              <w:t>порядків</w:t>
            </w:r>
            <w:proofErr w:type="spellEnd"/>
            <w:r w:rsidRPr="00E0728F">
              <w:rPr>
                <w:shd w:val="clear" w:color="auto" w:fill="FFFFFF"/>
              </w:rPr>
              <w:t xml:space="preserve">, </w:t>
            </w:r>
            <w:proofErr w:type="spellStart"/>
            <w:r w:rsidRPr="00E0728F">
              <w:rPr>
                <w:shd w:val="clear" w:color="auto" w:fill="FFFFFF"/>
              </w:rPr>
              <w:t>затверджених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постановою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Кабінету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Міністрів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України</w:t>
            </w:r>
            <w:proofErr w:type="spellEnd"/>
            <w:r w:rsidRPr="00E0728F">
              <w:rPr>
                <w:shd w:val="clear" w:color="auto" w:fill="FFFFFF"/>
              </w:rPr>
              <w:t xml:space="preserve"> </w:t>
            </w:r>
            <w:proofErr w:type="spellStart"/>
            <w:r w:rsidRPr="00E0728F">
              <w:rPr>
                <w:shd w:val="clear" w:color="auto" w:fill="FFFFFF"/>
              </w:rPr>
              <w:t>від</w:t>
            </w:r>
            <w:proofErr w:type="spellEnd"/>
            <w:r w:rsidRPr="00E0728F">
              <w:rPr>
                <w:shd w:val="clear" w:color="auto" w:fill="FFFFFF"/>
              </w:rPr>
              <w:t xml:space="preserve"> 07.02.2022 р. № 265»</w:t>
            </w:r>
          </w:p>
          <w:p w14:paraId="13575022" w14:textId="77777777" w:rsidR="002A3F31" w:rsidRPr="00E0728F" w:rsidRDefault="002A3F31" w:rsidP="00C81D72">
            <w:pPr>
              <w:spacing w:after="200" w:line="276" w:lineRule="auto"/>
              <w:jc w:val="both"/>
            </w:pPr>
            <w:proofErr w:type="gramStart"/>
            <w:r w:rsidRPr="00E0728F">
              <w:t xml:space="preserve">Постанова  </w:t>
            </w:r>
            <w:proofErr w:type="spellStart"/>
            <w:r w:rsidRPr="00E0728F">
              <w:t>Кабінету</w:t>
            </w:r>
            <w:proofErr w:type="spellEnd"/>
            <w:proofErr w:type="gramEnd"/>
            <w:r w:rsidRPr="00E0728F">
              <w:t xml:space="preserve">  </w:t>
            </w:r>
            <w:proofErr w:type="spellStart"/>
            <w:proofErr w:type="gramStart"/>
            <w:r w:rsidRPr="00E0728F">
              <w:t>Міністрів</w:t>
            </w:r>
            <w:proofErr w:type="spellEnd"/>
            <w:r w:rsidRPr="00E0728F">
              <w:t xml:space="preserve">  </w:t>
            </w:r>
            <w:proofErr w:type="spellStart"/>
            <w:r w:rsidRPr="00E0728F">
              <w:t>України</w:t>
            </w:r>
            <w:proofErr w:type="spellEnd"/>
            <w:proofErr w:type="gramEnd"/>
            <w:r w:rsidRPr="00E0728F">
              <w:t xml:space="preserve"> </w:t>
            </w:r>
            <w:proofErr w:type="spellStart"/>
            <w:r w:rsidRPr="00E0728F">
              <w:t>від</w:t>
            </w:r>
            <w:proofErr w:type="spellEnd"/>
            <w:r w:rsidRPr="00E0728F">
              <w:t xml:space="preserve"> 04.12.2019 № 1137 «</w:t>
            </w:r>
            <w:proofErr w:type="spellStart"/>
            <w:r w:rsidRPr="00E0728F">
              <w:t>Питання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Єдиного</w:t>
            </w:r>
            <w:proofErr w:type="spellEnd"/>
            <w:r w:rsidRPr="00E0728F">
              <w:t xml:space="preserve"> державного </w:t>
            </w:r>
            <w:proofErr w:type="spellStart"/>
            <w:r w:rsidRPr="00E0728F">
              <w:t>вебпорталу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електронних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 xml:space="preserve"> та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адміністративних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>»</w:t>
            </w:r>
          </w:p>
          <w:p w14:paraId="17A9ECD7" w14:textId="77777777" w:rsidR="002A3F31" w:rsidRPr="00E0728F" w:rsidRDefault="002A3F31" w:rsidP="00C81D72">
            <w:pPr>
              <w:spacing w:after="200" w:line="276" w:lineRule="auto"/>
              <w:jc w:val="both"/>
            </w:pPr>
            <w:proofErr w:type="gramStart"/>
            <w:r w:rsidRPr="00E0728F">
              <w:t xml:space="preserve">Постанова  </w:t>
            </w:r>
            <w:proofErr w:type="spellStart"/>
            <w:r w:rsidRPr="00E0728F">
              <w:t>Кабінету</w:t>
            </w:r>
            <w:proofErr w:type="spellEnd"/>
            <w:proofErr w:type="gramEnd"/>
            <w:r w:rsidRPr="00E0728F">
              <w:t xml:space="preserve">  </w:t>
            </w:r>
            <w:proofErr w:type="spellStart"/>
            <w:proofErr w:type="gramStart"/>
            <w:r w:rsidRPr="00E0728F">
              <w:t>Міністрів</w:t>
            </w:r>
            <w:proofErr w:type="spellEnd"/>
            <w:r w:rsidRPr="00E0728F">
              <w:t xml:space="preserve">  </w:t>
            </w:r>
            <w:proofErr w:type="spellStart"/>
            <w:r w:rsidRPr="00E0728F">
              <w:t>України</w:t>
            </w:r>
            <w:proofErr w:type="spellEnd"/>
            <w:proofErr w:type="gramEnd"/>
            <w:r w:rsidRPr="00E0728F">
              <w:t xml:space="preserve"> </w:t>
            </w:r>
            <w:proofErr w:type="spellStart"/>
            <w:r w:rsidRPr="00E0728F">
              <w:t>від</w:t>
            </w:r>
            <w:proofErr w:type="spellEnd"/>
            <w:r w:rsidRPr="00E0728F">
              <w:t xml:space="preserve"> 23.09. 2020 року №911 «Про </w:t>
            </w:r>
            <w:proofErr w:type="spellStart"/>
            <w:r w:rsidRPr="00E0728F">
              <w:t>реалізацію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експериментального</w:t>
            </w:r>
            <w:proofErr w:type="spellEnd"/>
            <w:r w:rsidRPr="00E0728F">
              <w:t xml:space="preserve"> проекту </w:t>
            </w:r>
            <w:proofErr w:type="spellStart"/>
            <w:r w:rsidRPr="00E0728F">
              <w:t>щодо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застосування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відображення</w:t>
            </w:r>
            <w:proofErr w:type="spellEnd"/>
            <w:r w:rsidRPr="00E0728F">
              <w:t xml:space="preserve"> в </w:t>
            </w:r>
            <w:proofErr w:type="spellStart"/>
            <w:r w:rsidRPr="00E0728F">
              <w:t>електронному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вигляді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інформації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що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міститься</w:t>
            </w:r>
            <w:proofErr w:type="spellEnd"/>
            <w:r w:rsidRPr="00E0728F">
              <w:t xml:space="preserve"> у </w:t>
            </w:r>
            <w:proofErr w:type="spellStart"/>
            <w:r w:rsidRPr="00E0728F">
              <w:t>свідоцтві</w:t>
            </w:r>
            <w:proofErr w:type="spellEnd"/>
            <w:r w:rsidRPr="00E0728F">
              <w:t xml:space="preserve"> про </w:t>
            </w:r>
            <w:proofErr w:type="spellStart"/>
            <w:r w:rsidRPr="00E0728F">
              <w:t>народження</w:t>
            </w:r>
            <w:proofErr w:type="spellEnd"/>
            <w:r w:rsidRPr="00E0728F">
              <w:t xml:space="preserve">, та </w:t>
            </w:r>
            <w:proofErr w:type="spellStart"/>
            <w:r w:rsidRPr="00E0728F">
              <w:t>інформації</w:t>
            </w:r>
            <w:proofErr w:type="spellEnd"/>
            <w:r w:rsidRPr="00E0728F">
              <w:t xml:space="preserve"> про </w:t>
            </w:r>
            <w:proofErr w:type="spellStart"/>
            <w:r w:rsidRPr="00E0728F">
              <w:t>зареєстроване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місце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що</w:t>
            </w:r>
            <w:proofErr w:type="spellEnd"/>
            <w:r w:rsidRPr="00E0728F">
              <w:t xml:space="preserve"> є у </w:t>
            </w:r>
            <w:proofErr w:type="spellStart"/>
            <w:r w:rsidRPr="00E0728F">
              <w:t>володінні</w:t>
            </w:r>
            <w:proofErr w:type="spellEnd"/>
            <w:r w:rsidRPr="00E0728F">
              <w:t xml:space="preserve"> та </w:t>
            </w:r>
            <w:proofErr w:type="spellStart"/>
            <w:r w:rsidRPr="00E0728F">
              <w:t>розпорядженні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Державної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міграційної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служби</w:t>
            </w:r>
            <w:proofErr w:type="spellEnd"/>
            <w:r w:rsidRPr="00E0728F">
              <w:t>»</w:t>
            </w:r>
          </w:p>
          <w:p w14:paraId="6CEFA854" w14:textId="77777777" w:rsidR="002A3F31" w:rsidRPr="00E0728F" w:rsidRDefault="002A3F31" w:rsidP="00C81D72">
            <w:pPr>
              <w:spacing w:after="200" w:line="276" w:lineRule="auto"/>
              <w:jc w:val="both"/>
            </w:pPr>
            <w:proofErr w:type="spellStart"/>
            <w:r w:rsidRPr="00E0728F">
              <w:t>Розпорядження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Кабінету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Міністрів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</w:t>
            </w:r>
            <w:proofErr w:type="spellEnd"/>
            <w:r w:rsidRPr="00E0728F">
              <w:t xml:space="preserve"> 16 травня 2014 року №523-</w:t>
            </w:r>
            <w:proofErr w:type="gramStart"/>
            <w:r w:rsidRPr="00E0728F">
              <w:t>р«</w:t>
            </w:r>
            <w:proofErr w:type="gramEnd"/>
            <w:r w:rsidRPr="00E0728F">
              <w:t xml:space="preserve">Деякі </w:t>
            </w:r>
            <w:proofErr w:type="spellStart"/>
            <w:r w:rsidRPr="00E0728F">
              <w:t>питання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надання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адміністративних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 xml:space="preserve"> через центри </w:t>
            </w:r>
            <w:proofErr w:type="spellStart"/>
            <w:r w:rsidRPr="00E0728F">
              <w:t>надання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адміністративних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>» (</w:t>
            </w:r>
            <w:proofErr w:type="spellStart"/>
            <w:r w:rsidRPr="00E0728F">
              <w:t>зі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змінами</w:t>
            </w:r>
            <w:proofErr w:type="spellEnd"/>
            <w:r w:rsidRPr="00E0728F">
              <w:t>).</w:t>
            </w:r>
          </w:p>
        </w:tc>
      </w:tr>
      <w:tr w:rsidR="002A3F31" w:rsidRPr="00E0728F" w14:paraId="229ED74A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44C6" w14:textId="77777777" w:rsidR="002A3F31" w:rsidRPr="00E0728F" w:rsidRDefault="002A3F31" w:rsidP="00C81D72">
            <w:r w:rsidRPr="00E0728F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20B89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rPr>
                <w:color w:val="000000"/>
              </w:rPr>
              <w:t>Акти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центральних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органів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виконавчої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7C08" w14:textId="77777777" w:rsidR="002A3F31" w:rsidRPr="00E0728F" w:rsidRDefault="002A3F31" w:rsidP="00C81D72">
            <w:pPr>
              <w:spacing w:after="200" w:line="276" w:lineRule="auto"/>
              <w:jc w:val="both"/>
              <w:rPr>
                <w:color w:val="000000"/>
              </w:rPr>
            </w:pPr>
            <w:proofErr w:type="spellStart"/>
            <w:r w:rsidRPr="00E0728F">
              <w:rPr>
                <w:color w:val="000000"/>
              </w:rPr>
              <w:t>Накази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Міністерства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внутрішніх</w:t>
            </w:r>
            <w:proofErr w:type="spellEnd"/>
            <w:r w:rsidRPr="00E0728F">
              <w:rPr>
                <w:color w:val="000000"/>
              </w:rPr>
              <w:t xml:space="preserve"> справ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від</w:t>
            </w:r>
            <w:proofErr w:type="spellEnd"/>
            <w:r w:rsidRPr="00E0728F">
              <w:rPr>
                <w:color w:val="000000"/>
              </w:rPr>
              <w:t xml:space="preserve"> 16 </w:t>
            </w:r>
            <w:proofErr w:type="spellStart"/>
            <w:r w:rsidRPr="00E0728F">
              <w:rPr>
                <w:color w:val="000000"/>
              </w:rPr>
              <w:t>серпня</w:t>
            </w:r>
            <w:proofErr w:type="spellEnd"/>
            <w:r w:rsidRPr="00E0728F">
              <w:rPr>
                <w:color w:val="000000"/>
              </w:rPr>
              <w:t xml:space="preserve"> 2016 року №816 «Про </w:t>
            </w:r>
            <w:proofErr w:type="spellStart"/>
            <w:r w:rsidRPr="00E0728F">
              <w:rPr>
                <w:color w:val="000000"/>
              </w:rPr>
              <w:t>затвердження</w:t>
            </w:r>
            <w:proofErr w:type="spellEnd"/>
            <w:r w:rsidRPr="00E0728F">
              <w:rPr>
                <w:color w:val="000000"/>
              </w:rPr>
              <w:t xml:space="preserve"> Порядку </w:t>
            </w:r>
            <w:proofErr w:type="spellStart"/>
            <w:r w:rsidRPr="00E0728F">
              <w:rPr>
                <w:color w:val="000000"/>
              </w:rPr>
              <w:t>провадження</w:t>
            </w:r>
            <w:proofErr w:type="spellEnd"/>
            <w:r w:rsidRPr="00E0728F">
              <w:rPr>
                <w:color w:val="000000"/>
              </w:rPr>
              <w:t xml:space="preserve"> за </w:t>
            </w:r>
            <w:proofErr w:type="spellStart"/>
            <w:r w:rsidRPr="00E0728F">
              <w:rPr>
                <w:color w:val="000000"/>
              </w:rPr>
              <w:t>заявами</w:t>
            </w:r>
            <w:proofErr w:type="spellEnd"/>
            <w:r w:rsidRPr="00E0728F">
              <w:rPr>
                <w:color w:val="000000"/>
              </w:rPr>
              <w:t xml:space="preserve"> про </w:t>
            </w:r>
            <w:proofErr w:type="spellStart"/>
            <w:r w:rsidRPr="00E0728F">
              <w:rPr>
                <w:color w:val="000000"/>
              </w:rPr>
              <w:t>оформлення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документів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виїзду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громадян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за кордон на </w:t>
            </w:r>
            <w:proofErr w:type="spellStart"/>
            <w:r w:rsidRPr="00E0728F">
              <w:rPr>
                <w:color w:val="000000"/>
              </w:rPr>
              <w:t>постійне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проживання</w:t>
            </w:r>
            <w:proofErr w:type="spellEnd"/>
            <w:proofErr w:type="gramStart"/>
            <w:r w:rsidRPr="00E0728F">
              <w:rPr>
                <w:color w:val="000000"/>
              </w:rPr>
              <w:t xml:space="preserve">»,  </w:t>
            </w:r>
            <w:proofErr w:type="spellStart"/>
            <w:r w:rsidRPr="00E0728F">
              <w:rPr>
                <w:color w:val="000000"/>
              </w:rPr>
              <w:t>зареєстрований</w:t>
            </w:r>
            <w:proofErr w:type="spellEnd"/>
            <w:proofErr w:type="gramEnd"/>
            <w:r w:rsidRPr="00E0728F">
              <w:rPr>
                <w:color w:val="000000"/>
              </w:rPr>
              <w:t xml:space="preserve"> в </w:t>
            </w:r>
            <w:proofErr w:type="spellStart"/>
            <w:r w:rsidRPr="00E0728F">
              <w:rPr>
                <w:color w:val="000000"/>
              </w:rPr>
              <w:t>Міністерстві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Юстиції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09 вересня 2016 року за №1241/29371.</w:t>
            </w:r>
          </w:p>
          <w:p w14:paraId="46902316" w14:textId="77777777" w:rsidR="002A3F31" w:rsidRPr="00E0728F" w:rsidRDefault="002A3F31" w:rsidP="00C81D72">
            <w:pPr>
              <w:spacing w:after="200" w:line="276" w:lineRule="auto"/>
              <w:jc w:val="both"/>
              <w:rPr>
                <w:color w:val="000000"/>
              </w:rPr>
            </w:pPr>
            <w:r w:rsidRPr="00E0728F">
              <w:rPr>
                <w:color w:val="000000"/>
              </w:rPr>
              <w:t xml:space="preserve">Наказ МЗС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від</w:t>
            </w:r>
            <w:proofErr w:type="spellEnd"/>
            <w:r w:rsidRPr="00E0728F">
              <w:rPr>
                <w:color w:val="000000"/>
              </w:rPr>
              <w:t xml:space="preserve"> 22 грудня 2017 року №573 «Про </w:t>
            </w:r>
            <w:proofErr w:type="spellStart"/>
            <w:r w:rsidRPr="00E0728F">
              <w:rPr>
                <w:color w:val="000000"/>
              </w:rPr>
              <w:t>затвердження</w:t>
            </w:r>
            <w:proofErr w:type="spellEnd"/>
            <w:r w:rsidRPr="00E0728F">
              <w:rPr>
                <w:color w:val="000000"/>
              </w:rPr>
              <w:t xml:space="preserve"> Порядку </w:t>
            </w:r>
            <w:proofErr w:type="spellStart"/>
            <w:r w:rsidRPr="00E0728F">
              <w:rPr>
                <w:color w:val="000000"/>
              </w:rPr>
              <w:t>провадження</w:t>
            </w:r>
            <w:proofErr w:type="spellEnd"/>
            <w:r w:rsidRPr="00E0728F">
              <w:rPr>
                <w:color w:val="000000"/>
              </w:rPr>
              <w:t xml:space="preserve"> в </w:t>
            </w:r>
            <w:proofErr w:type="spellStart"/>
            <w:r w:rsidRPr="00E0728F">
              <w:rPr>
                <w:color w:val="000000"/>
              </w:rPr>
              <w:t>закордонних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дипломатичних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установах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за </w:t>
            </w:r>
            <w:proofErr w:type="spellStart"/>
            <w:r w:rsidRPr="00E0728F">
              <w:rPr>
                <w:color w:val="000000"/>
              </w:rPr>
              <w:t>заявами</w:t>
            </w:r>
            <w:proofErr w:type="spellEnd"/>
            <w:r w:rsidRPr="00E0728F">
              <w:rPr>
                <w:color w:val="000000"/>
              </w:rPr>
              <w:t xml:space="preserve"> про </w:t>
            </w:r>
            <w:proofErr w:type="spellStart"/>
            <w:r w:rsidRPr="00E0728F">
              <w:rPr>
                <w:color w:val="000000"/>
              </w:rPr>
              <w:t>оформлення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документів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залишення</w:t>
            </w:r>
            <w:proofErr w:type="spellEnd"/>
            <w:r w:rsidRPr="00E0728F">
              <w:rPr>
                <w:color w:val="000000"/>
              </w:rPr>
              <w:t xml:space="preserve"> на </w:t>
            </w:r>
            <w:proofErr w:type="spellStart"/>
            <w:r w:rsidRPr="00E0728F">
              <w:rPr>
                <w:color w:val="000000"/>
              </w:rPr>
              <w:t>постійне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проживання</w:t>
            </w:r>
            <w:proofErr w:type="spellEnd"/>
            <w:r w:rsidRPr="00E0728F">
              <w:rPr>
                <w:color w:val="000000"/>
              </w:rPr>
              <w:t xml:space="preserve"> за кордоном </w:t>
            </w:r>
            <w:proofErr w:type="spellStart"/>
            <w:r w:rsidRPr="00E0728F">
              <w:rPr>
                <w:color w:val="000000"/>
              </w:rPr>
              <w:t>громадян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, </w:t>
            </w:r>
            <w:proofErr w:type="spellStart"/>
            <w:r w:rsidRPr="00E0728F">
              <w:rPr>
                <w:color w:val="000000"/>
              </w:rPr>
              <w:t>які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виїхали</w:t>
            </w:r>
            <w:proofErr w:type="spellEnd"/>
            <w:r w:rsidRPr="00E0728F">
              <w:rPr>
                <w:color w:val="000000"/>
              </w:rPr>
              <w:t xml:space="preserve"> за кордон </w:t>
            </w:r>
            <w:proofErr w:type="spellStart"/>
            <w:r w:rsidRPr="00E0728F">
              <w:rPr>
                <w:color w:val="000000"/>
              </w:rPr>
              <w:t>тимчасово</w:t>
            </w:r>
            <w:proofErr w:type="spellEnd"/>
            <w:r w:rsidRPr="00E0728F">
              <w:rPr>
                <w:color w:val="000000"/>
              </w:rPr>
              <w:t xml:space="preserve">», </w:t>
            </w:r>
            <w:proofErr w:type="spellStart"/>
            <w:r w:rsidRPr="00E0728F">
              <w:rPr>
                <w:color w:val="000000"/>
              </w:rPr>
              <w:t>зареєстрований</w:t>
            </w:r>
            <w:proofErr w:type="spellEnd"/>
            <w:r w:rsidRPr="00E0728F">
              <w:rPr>
                <w:color w:val="000000"/>
              </w:rPr>
              <w:t xml:space="preserve"> в </w:t>
            </w:r>
            <w:proofErr w:type="spellStart"/>
            <w:r w:rsidRPr="00E0728F">
              <w:rPr>
                <w:color w:val="000000"/>
              </w:rPr>
              <w:t>Міністерстві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Юстиції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України</w:t>
            </w:r>
            <w:proofErr w:type="spellEnd"/>
            <w:r w:rsidRPr="00E0728F">
              <w:rPr>
                <w:color w:val="000000"/>
              </w:rPr>
              <w:t xml:space="preserve"> 18 </w:t>
            </w:r>
            <w:proofErr w:type="spellStart"/>
            <w:r w:rsidRPr="00E0728F">
              <w:rPr>
                <w:color w:val="000000"/>
              </w:rPr>
              <w:t>січня</w:t>
            </w:r>
            <w:proofErr w:type="spellEnd"/>
            <w:r w:rsidRPr="00E0728F">
              <w:rPr>
                <w:color w:val="000000"/>
              </w:rPr>
              <w:t xml:space="preserve"> 2018 року за №77/31529.</w:t>
            </w:r>
          </w:p>
        </w:tc>
      </w:tr>
      <w:tr w:rsidR="002A3F31" w:rsidRPr="00E0728F" w14:paraId="036D1D9F" w14:textId="77777777" w:rsidTr="00C81D72">
        <w:trPr>
          <w:trHeight w:val="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5F29F" w14:textId="77777777" w:rsidR="002A3F31" w:rsidRPr="00E0728F" w:rsidRDefault="002A3F31" w:rsidP="00C81D72">
            <w:pPr>
              <w:rPr>
                <w:bCs/>
                <w:color w:val="000000"/>
              </w:rPr>
            </w:pPr>
            <w:r w:rsidRPr="00E0728F">
              <w:rPr>
                <w:bCs/>
                <w:color w:val="000000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9534" w14:textId="77777777" w:rsidR="002A3F31" w:rsidRPr="00E0728F" w:rsidRDefault="002A3F31" w:rsidP="00C81D72">
            <w:pPr>
              <w:widowControl w:val="0"/>
              <w:autoSpaceDE w:val="0"/>
              <w:autoSpaceDN w:val="0"/>
              <w:spacing w:line="228" w:lineRule="auto"/>
              <w:ind w:left="230" w:right="227" w:firstLine="17"/>
              <w:jc w:val="center"/>
            </w:pPr>
            <w:proofErr w:type="spellStart"/>
            <w:r w:rsidRPr="00E0728F">
              <w:t>Акти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місцевих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rPr>
                <w:spacing w:val="-4"/>
              </w:rPr>
              <w:t>органів</w:t>
            </w:r>
            <w:proofErr w:type="spellEnd"/>
            <w:r w:rsidRPr="00E0728F">
              <w:rPr>
                <w:spacing w:val="-11"/>
              </w:rPr>
              <w:t xml:space="preserve"> </w:t>
            </w:r>
            <w:proofErr w:type="spellStart"/>
            <w:r w:rsidRPr="00E0728F">
              <w:rPr>
                <w:spacing w:val="-4"/>
              </w:rPr>
              <w:t>виконавчої</w:t>
            </w:r>
            <w:proofErr w:type="spellEnd"/>
          </w:p>
          <w:p w14:paraId="2B4DC4C2" w14:textId="77777777" w:rsidR="002A3F31" w:rsidRPr="00E0728F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E0728F">
              <w:rPr>
                <w:spacing w:val="-2"/>
              </w:rPr>
              <w:t>влади</w:t>
            </w:r>
            <w:proofErr w:type="spellEnd"/>
            <w:r w:rsidRPr="00E0728F">
              <w:rPr>
                <w:spacing w:val="-2"/>
              </w:rPr>
              <w:t>/</w:t>
            </w:r>
            <w:proofErr w:type="spellStart"/>
            <w:r w:rsidRPr="00E0728F">
              <w:rPr>
                <w:spacing w:val="-2"/>
              </w:rPr>
              <w:t>органів</w:t>
            </w:r>
            <w:proofErr w:type="spellEnd"/>
            <w:r w:rsidRPr="00E0728F">
              <w:rPr>
                <w:spacing w:val="-2"/>
              </w:rPr>
              <w:t xml:space="preserve"> </w:t>
            </w:r>
            <w:proofErr w:type="spellStart"/>
            <w:r w:rsidRPr="00E0728F">
              <w:rPr>
                <w:spacing w:val="-2"/>
              </w:rPr>
              <w:t>місцевого</w:t>
            </w:r>
            <w:proofErr w:type="spellEnd"/>
            <w:r w:rsidRPr="00E0728F">
              <w:rPr>
                <w:spacing w:val="-2"/>
              </w:rPr>
              <w:t xml:space="preserve"> </w:t>
            </w:r>
            <w:proofErr w:type="spellStart"/>
            <w:r w:rsidRPr="00E0728F">
              <w:rPr>
                <w:spacing w:val="-4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20A49" w14:textId="77777777" w:rsidR="002A3F31" w:rsidRPr="000271F8" w:rsidRDefault="002A3F31" w:rsidP="00C81D72">
            <w:pPr>
              <w:jc w:val="both"/>
            </w:pPr>
            <w:proofErr w:type="spellStart"/>
            <w:r w:rsidRPr="000271F8">
              <w:t>Рішення</w:t>
            </w:r>
            <w:proofErr w:type="spellEnd"/>
            <w:r w:rsidRPr="000271F8">
              <w:t xml:space="preserve"> №493 </w:t>
            </w:r>
            <w:proofErr w:type="spellStart"/>
            <w:r w:rsidRPr="000271F8">
              <w:t>від</w:t>
            </w:r>
            <w:proofErr w:type="spellEnd"/>
            <w:r w:rsidRPr="000271F8">
              <w:t xml:space="preserve"> 19.03.20р. Про </w:t>
            </w:r>
            <w:proofErr w:type="spellStart"/>
            <w:r w:rsidRPr="000271F8">
              <w:t>утворення</w:t>
            </w:r>
            <w:proofErr w:type="spellEnd"/>
            <w:r w:rsidRPr="000271F8">
              <w:t xml:space="preserve"> ЦНАП </w:t>
            </w:r>
            <w:proofErr w:type="spellStart"/>
            <w:r w:rsidRPr="000271F8">
              <w:t>Костянтинівської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сільської</w:t>
            </w:r>
            <w:proofErr w:type="spellEnd"/>
            <w:r w:rsidRPr="000271F8">
              <w:t xml:space="preserve"> ради та </w:t>
            </w:r>
            <w:proofErr w:type="spellStart"/>
            <w:r w:rsidRPr="000271F8">
              <w:t>затвердження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положення</w:t>
            </w:r>
            <w:proofErr w:type="spellEnd"/>
            <w:r w:rsidRPr="000271F8">
              <w:t xml:space="preserve"> про </w:t>
            </w:r>
            <w:proofErr w:type="spellStart"/>
            <w:r w:rsidRPr="000271F8">
              <w:t>нього</w:t>
            </w:r>
            <w:proofErr w:type="spellEnd"/>
          </w:p>
          <w:p w14:paraId="54D17B1E" w14:textId="77777777" w:rsidR="002A3F31" w:rsidRPr="00E0728F" w:rsidRDefault="002A3F31" w:rsidP="00C81D72">
            <w:pPr>
              <w:spacing w:after="200" w:line="276" w:lineRule="auto"/>
              <w:jc w:val="both"/>
            </w:pPr>
            <w:proofErr w:type="spellStart"/>
            <w:r w:rsidRPr="000271F8">
              <w:t>Рішення</w:t>
            </w:r>
            <w:proofErr w:type="spellEnd"/>
            <w:r w:rsidRPr="000271F8">
              <w:t xml:space="preserve"> №494 </w:t>
            </w:r>
            <w:proofErr w:type="spellStart"/>
            <w:r w:rsidRPr="000271F8">
              <w:t>від</w:t>
            </w:r>
            <w:proofErr w:type="spellEnd"/>
            <w:r w:rsidRPr="000271F8">
              <w:t xml:space="preserve"> 19.03.2020р. Про </w:t>
            </w:r>
            <w:proofErr w:type="spellStart"/>
            <w:r w:rsidRPr="000271F8">
              <w:t>затвердження</w:t>
            </w:r>
            <w:proofErr w:type="spellEnd"/>
            <w:r w:rsidRPr="000271F8">
              <w:t xml:space="preserve"> Регламенту Центру </w:t>
            </w:r>
            <w:proofErr w:type="spellStart"/>
            <w:r w:rsidRPr="000271F8">
              <w:t>надання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адміністративних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послуг</w:t>
            </w:r>
            <w:proofErr w:type="spellEnd"/>
            <w:r w:rsidRPr="000271F8">
              <w:t xml:space="preserve"> у </w:t>
            </w:r>
            <w:proofErr w:type="spellStart"/>
            <w:r w:rsidRPr="000271F8">
              <w:t>Костянтинівській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сільській</w:t>
            </w:r>
            <w:proofErr w:type="spellEnd"/>
            <w:r w:rsidRPr="000271F8">
              <w:t xml:space="preserve"> </w:t>
            </w:r>
            <w:proofErr w:type="spellStart"/>
            <w:r w:rsidRPr="000271F8">
              <w:t>раді</w:t>
            </w:r>
            <w:proofErr w:type="spellEnd"/>
          </w:p>
        </w:tc>
      </w:tr>
      <w:tr w:rsidR="002A3F31" w:rsidRPr="00E0728F" w14:paraId="4479F158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60993" w14:textId="77777777" w:rsidR="002A3F31" w:rsidRPr="00E0728F" w:rsidRDefault="002A3F31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728F">
              <w:rPr>
                <w:b/>
                <w:bCs/>
                <w:iCs/>
                <w:sz w:val="28"/>
                <w:szCs w:val="28"/>
              </w:rPr>
              <w:t>Умови</w:t>
            </w:r>
            <w:proofErr w:type="spellEnd"/>
            <w:r w:rsidRPr="00E0728F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E0728F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E0728F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0728F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2A3F31" w:rsidRPr="00E0728F" w14:paraId="1C9E86CE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C8581" w14:textId="77777777" w:rsidR="002A3F31" w:rsidRPr="00E0728F" w:rsidRDefault="002A3F31" w:rsidP="00C81D72">
            <w:pPr>
              <w:spacing w:line="0" w:lineRule="atLeast"/>
            </w:pPr>
            <w:r w:rsidRPr="00E0728F">
              <w:rPr>
                <w:bCs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A52BE" w14:textId="77777777" w:rsidR="002A3F31" w:rsidRPr="00E0728F" w:rsidRDefault="002A3F31" w:rsidP="00C81D72">
            <w:pPr>
              <w:spacing w:line="0" w:lineRule="atLeast"/>
              <w:jc w:val="center"/>
            </w:pPr>
            <w:proofErr w:type="spellStart"/>
            <w:r w:rsidRPr="00E0728F">
              <w:rPr>
                <w:color w:val="000000"/>
              </w:rPr>
              <w:t>Підстава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отримання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53BA8" w14:textId="77777777" w:rsidR="002A3F31" w:rsidRPr="00E0728F" w:rsidRDefault="002A3F31" w:rsidP="00C81D72">
            <w:pPr>
              <w:jc w:val="both"/>
            </w:pPr>
            <w:r w:rsidRPr="00E0728F">
              <w:t xml:space="preserve"> Особисте </w:t>
            </w:r>
            <w:proofErr w:type="spellStart"/>
            <w:r w:rsidRPr="00E0728F">
              <w:t>звернення</w:t>
            </w:r>
            <w:proofErr w:type="spellEnd"/>
            <w:r w:rsidRPr="00E0728F">
              <w:t xml:space="preserve"> особи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її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представника</w:t>
            </w:r>
            <w:proofErr w:type="spellEnd"/>
            <w:r w:rsidRPr="00E0728F">
              <w:t xml:space="preserve"> </w:t>
            </w:r>
          </w:p>
        </w:tc>
      </w:tr>
      <w:tr w:rsidR="002A3F31" w:rsidRPr="00E0728F" w14:paraId="23318766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66089" w14:textId="77777777" w:rsidR="002A3F31" w:rsidRPr="00E0728F" w:rsidRDefault="002A3F31" w:rsidP="00C81D72">
            <w:pPr>
              <w:spacing w:line="0" w:lineRule="atLeast"/>
            </w:pPr>
            <w:r w:rsidRPr="00E0728F">
              <w:rPr>
                <w:bCs/>
                <w:color w:val="000000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2171F" w14:textId="77777777" w:rsidR="002A3F31" w:rsidRPr="00E0728F" w:rsidRDefault="002A3F31" w:rsidP="00C81D72">
            <w:pPr>
              <w:spacing w:line="0" w:lineRule="atLeast"/>
              <w:jc w:val="center"/>
            </w:pPr>
            <w:proofErr w:type="spellStart"/>
            <w:r w:rsidRPr="00E0728F">
              <w:rPr>
                <w:color w:val="000000"/>
              </w:rPr>
              <w:t>Перелік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документів</w:t>
            </w:r>
            <w:proofErr w:type="spellEnd"/>
            <w:r w:rsidRPr="00E0728F">
              <w:rPr>
                <w:color w:val="000000"/>
              </w:rPr>
              <w:t xml:space="preserve">, </w:t>
            </w:r>
            <w:proofErr w:type="spellStart"/>
            <w:r w:rsidRPr="00E0728F">
              <w:rPr>
                <w:color w:val="000000"/>
              </w:rPr>
              <w:lastRenderedPageBreak/>
              <w:t>необхідних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отримання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  <w:r w:rsidRPr="00E0728F">
              <w:rPr>
                <w:color w:val="000000"/>
              </w:rPr>
              <w:t xml:space="preserve">, та </w:t>
            </w:r>
            <w:proofErr w:type="spellStart"/>
            <w:r w:rsidRPr="00E0728F">
              <w:rPr>
                <w:color w:val="000000"/>
              </w:rPr>
              <w:t>умови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отримання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DF8AC" w14:textId="77777777" w:rsidR="002A3F31" w:rsidRPr="00E0728F" w:rsidRDefault="002A3F31" w:rsidP="00C81D72">
            <w:pPr>
              <w:spacing w:line="0" w:lineRule="atLeast"/>
              <w:jc w:val="both"/>
            </w:pPr>
            <w:r w:rsidRPr="00E0728F">
              <w:lastRenderedPageBreak/>
              <w:t xml:space="preserve">У </w:t>
            </w:r>
            <w:proofErr w:type="spellStart"/>
            <w:r w:rsidRPr="00E0728F">
              <w:t>разі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виявлення</w:t>
            </w:r>
            <w:proofErr w:type="spellEnd"/>
            <w:r w:rsidRPr="00E0728F">
              <w:t xml:space="preserve"> особою </w:t>
            </w:r>
            <w:proofErr w:type="spellStart"/>
            <w:r w:rsidRPr="00E0728F">
              <w:t>помилкових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даних</w:t>
            </w:r>
            <w:proofErr w:type="spellEnd"/>
            <w:r w:rsidRPr="00E0728F">
              <w:t xml:space="preserve"> у </w:t>
            </w:r>
            <w:proofErr w:type="spellStart"/>
            <w:r w:rsidRPr="00E0728F">
              <w:t>відомостях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щодо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її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 (</w:t>
            </w:r>
            <w:proofErr w:type="spellStart"/>
            <w:r w:rsidRPr="00E0728F">
              <w:t>перебування</w:t>
            </w:r>
            <w:proofErr w:type="spellEnd"/>
            <w:r w:rsidRPr="00E0728F">
              <w:t xml:space="preserve">), </w:t>
            </w:r>
            <w:proofErr w:type="spellStart"/>
            <w:r w:rsidRPr="00E0728F">
              <w:t>унесених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стосовно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lastRenderedPageBreak/>
              <w:t>неї</w:t>
            </w:r>
            <w:proofErr w:type="spellEnd"/>
            <w:r w:rsidRPr="00E0728F">
              <w:t xml:space="preserve"> до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така</w:t>
            </w:r>
            <w:proofErr w:type="spellEnd"/>
            <w:r w:rsidRPr="00E0728F">
              <w:t xml:space="preserve"> особа </w:t>
            </w:r>
            <w:proofErr w:type="spellStart"/>
            <w:r w:rsidRPr="00E0728F">
              <w:t>звертається</w:t>
            </w:r>
            <w:proofErr w:type="spellEnd"/>
            <w:r w:rsidRPr="00E0728F">
              <w:t xml:space="preserve"> </w:t>
            </w:r>
            <w:proofErr w:type="gramStart"/>
            <w:r w:rsidRPr="00E0728F">
              <w:t>до органу</w:t>
            </w:r>
            <w:proofErr w:type="gramEnd"/>
            <w:r w:rsidRPr="00E0728F">
              <w:t xml:space="preserve">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який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зобов’язаний</w:t>
            </w:r>
            <w:proofErr w:type="spellEnd"/>
            <w:r w:rsidRPr="00E0728F">
              <w:t xml:space="preserve"> на </w:t>
            </w:r>
            <w:proofErr w:type="spellStart"/>
            <w:r w:rsidRPr="00E0728F">
              <w:t>підставі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поданих</w:t>
            </w:r>
            <w:proofErr w:type="spellEnd"/>
            <w:r w:rsidRPr="00E0728F">
              <w:t xml:space="preserve"> особою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її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представником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достовірних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відомостей</w:t>
            </w:r>
            <w:proofErr w:type="spellEnd"/>
            <w:r w:rsidRPr="00E0728F">
              <w:t xml:space="preserve"> </w:t>
            </w:r>
            <w:proofErr w:type="gramStart"/>
            <w:r w:rsidRPr="00E0728F">
              <w:t>у день</w:t>
            </w:r>
            <w:proofErr w:type="gramEnd"/>
            <w:r w:rsidRPr="00E0728F">
              <w:t xml:space="preserve"> </w:t>
            </w:r>
            <w:proofErr w:type="spellStart"/>
            <w:r w:rsidRPr="00E0728F">
              <w:t>звернення</w:t>
            </w:r>
            <w:proofErr w:type="spellEnd"/>
            <w:r w:rsidRPr="00E0728F">
              <w:t xml:space="preserve"> внести </w:t>
            </w:r>
            <w:proofErr w:type="spellStart"/>
            <w:r w:rsidRPr="00E0728F">
              <w:t>відповідні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зміни</w:t>
            </w:r>
            <w:proofErr w:type="spellEnd"/>
            <w:r w:rsidRPr="00E0728F">
              <w:t xml:space="preserve"> до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 xml:space="preserve"> в </w:t>
            </w:r>
            <w:proofErr w:type="spellStart"/>
            <w:r w:rsidRPr="00E0728F">
              <w:t>установленому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Кабінетом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Міністрів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України</w:t>
            </w:r>
            <w:proofErr w:type="spellEnd"/>
            <w:r w:rsidRPr="00E0728F">
              <w:t xml:space="preserve"> порядку.</w:t>
            </w:r>
          </w:p>
          <w:p w14:paraId="2FC9B46E" w14:textId="77777777" w:rsidR="002A3F31" w:rsidRPr="00E0728F" w:rsidRDefault="002A3F31" w:rsidP="00C81D72">
            <w:pPr>
              <w:spacing w:line="0" w:lineRule="atLeast"/>
              <w:jc w:val="both"/>
            </w:pPr>
          </w:p>
          <w:p w14:paraId="681BA08C" w14:textId="77777777" w:rsidR="002A3F31" w:rsidRPr="00E0728F" w:rsidRDefault="002A3F31" w:rsidP="00C81D72">
            <w:pPr>
              <w:spacing w:line="0" w:lineRule="atLeast"/>
              <w:jc w:val="both"/>
            </w:pPr>
            <w:r w:rsidRPr="00E0728F">
              <w:t xml:space="preserve">Для </w:t>
            </w:r>
            <w:proofErr w:type="spellStart"/>
            <w:r w:rsidRPr="00E0728F">
              <w:t>посвідчення</w:t>
            </w:r>
            <w:proofErr w:type="spellEnd"/>
            <w:r w:rsidRPr="00E0728F">
              <w:t xml:space="preserve"> особи </w:t>
            </w:r>
            <w:proofErr w:type="spellStart"/>
            <w:r w:rsidRPr="00E0728F">
              <w:t>суб’єкта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звернення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пред’являється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паспортний</w:t>
            </w:r>
            <w:proofErr w:type="spellEnd"/>
            <w:r w:rsidRPr="00E0728F">
              <w:t xml:space="preserve"> документ особи.</w:t>
            </w:r>
          </w:p>
          <w:p w14:paraId="06EB0ABB" w14:textId="77777777" w:rsidR="002A3F31" w:rsidRPr="00E0728F" w:rsidRDefault="002A3F31" w:rsidP="00C81D72">
            <w:pPr>
              <w:spacing w:line="0" w:lineRule="atLeast"/>
              <w:jc w:val="both"/>
            </w:pPr>
          </w:p>
          <w:p w14:paraId="020762AE" w14:textId="77777777" w:rsidR="002A3F31" w:rsidRPr="00E0728F" w:rsidRDefault="002A3F31" w:rsidP="00C81D72">
            <w:pPr>
              <w:spacing w:line="0" w:lineRule="atLeast"/>
              <w:jc w:val="both"/>
            </w:pPr>
            <w:r w:rsidRPr="00E0728F">
              <w:t xml:space="preserve">У </w:t>
            </w:r>
            <w:proofErr w:type="spellStart"/>
            <w:r w:rsidRPr="00E0728F">
              <w:t>разі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звернення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представником</w:t>
            </w:r>
            <w:proofErr w:type="spellEnd"/>
            <w:r w:rsidRPr="00E0728F">
              <w:t xml:space="preserve"> особи, </w:t>
            </w:r>
            <w:proofErr w:type="spellStart"/>
            <w:r w:rsidRPr="00E0728F">
              <w:t>крім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зазначених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документів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додатково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подаються</w:t>
            </w:r>
            <w:proofErr w:type="spellEnd"/>
            <w:r w:rsidRPr="00E0728F">
              <w:t>:</w:t>
            </w:r>
          </w:p>
          <w:p w14:paraId="70617045" w14:textId="77777777" w:rsidR="002A3F31" w:rsidRPr="00E0728F" w:rsidRDefault="002A3F31" w:rsidP="00C81D72">
            <w:pPr>
              <w:spacing w:line="0" w:lineRule="atLeast"/>
              <w:jc w:val="both"/>
            </w:pPr>
            <w:r w:rsidRPr="00E0728F">
              <w:t xml:space="preserve">  - документ, </w:t>
            </w:r>
            <w:proofErr w:type="spellStart"/>
            <w:r w:rsidRPr="00E0728F">
              <w:t>що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посвідчує</w:t>
            </w:r>
            <w:proofErr w:type="spellEnd"/>
            <w:r w:rsidRPr="00E0728F">
              <w:t xml:space="preserve"> особу </w:t>
            </w:r>
            <w:proofErr w:type="spellStart"/>
            <w:r w:rsidRPr="00E0728F">
              <w:t>представника</w:t>
            </w:r>
            <w:proofErr w:type="spellEnd"/>
            <w:r w:rsidRPr="00E0728F">
              <w:t>;</w:t>
            </w:r>
          </w:p>
          <w:p w14:paraId="651CF6B6" w14:textId="77777777" w:rsidR="002A3F31" w:rsidRPr="00E0728F" w:rsidRDefault="002A3F31" w:rsidP="00C81D72">
            <w:pPr>
              <w:spacing w:line="0" w:lineRule="atLeast"/>
              <w:jc w:val="both"/>
            </w:pPr>
            <w:r w:rsidRPr="00E0728F">
              <w:t xml:space="preserve">  - документ, </w:t>
            </w:r>
            <w:proofErr w:type="spellStart"/>
            <w:r w:rsidRPr="00E0728F">
              <w:t>що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підтверджує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повноваження</w:t>
            </w:r>
            <w:proofErr w:type="spellEnd"/>
            <w:r w:rsidRPr="00E0728F">
              <w:t xml:space="preserve"> особи як </w:t>
            </w:r>
            <w:proofErr w:type="spellStart"/>
            <w:r w:rsidRPr="00E0728F">
              <w:t>представника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крім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випадків</w:t>
            </w:r>
            <w:proofErr w:type="spellEnd"/>
            <w:r w:rsidRPr="00E0728F">
              <w:t xml:space="preserve">, коли </w:t>
            </w:r>
            <w:proofErr w:type="spellStart"/>
            <w:r w:rsidRPr="00E0728F">
              <w:t>заява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подається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законними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представниками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малолітньої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дитини</w:t>
            </w:r>
            <w:proofErr w:type="spellEnd"/>
            <w:r w:rsidRPr="00E0728F">
              <w:t xml:space="preserve"> — батьками (</w:t>
            </w:r>
            <w:proofErr w:type="spellStart"/>
            <w:r w:rsidRPr="00E0728F">
              <w:t>усиновлювачами</w:t>
            </w:r>
            <w:proofErr w:type="spellEnd"/>
            <w:r w:rsidRPr="00E0728F">
              <w:t>).</w:t>
            </w:r>
          </w:p>
        </w:tc>
      </w:tr>
      <w:tr w:rsidR="002A3F31" w:rsidRPr="00E0728F" w14:paraId="39B3B736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42162" w14:textId="77777777" w:rsidR="002A3F31" w:rsidRPr="00E0728F" w:rsidRDefault="002A3F31" w:rsidP="00C81D72">
            <w:pPr>
              <w:spacing w:line="0" w:lineRule="atLeast"/>
            </w:pPr>
            <w:r w:rsidRPr="00E0728F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17177" w14:textId="77777777" w:rsidR="002A3F31" w:rsidRPr="00E0728F" w:rsidRDefault="002A3F31" w:rsidP="00C81D72">
            <w:pPr>
              <w:spacing w:line="0" w:lineRule="atLeast"/>
              <w:jc w:val="center"/>
            </w:pPr>
            <w:r w:rsidRPr="00E0728F">
              <w:rPr>
                <w:color w:val="000000"/>
              </w:rPr>
              <w:t xml:space="preserve">Порядок та </w:t>
            </w:r>
            <w:proofErr w:type="spellStart"/>
            <w:r w:rsidRPr="00E0728F">
              <w:rPr>
                <w:color w:val="000000"/>
              </w:rPr>
              <w:t>спосіб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подання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документів</w:t>
            </w:r>
            <w:proofErr w:type="spellEnd"/>
            <w:r w:rsidRPr="00E0728F">
              <w:rPr>
                <w:color w:val="000000"/>
              </w:rPr>
              <w:t xml:space="preserve">, </w:t>
            </w:r>
            <w:proofErr w:type="spellStart"/>
            <w:r w:rsidRPr="00E0728F">
              <w:rPr>
                <w:color w:val="000000"/>
              </w:rPr>
              <w:t>необхідних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отримання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A92F0" w14:textId="77777777" w:rsidR="002A3F31" w:rsidRPr="00E0728F" w:rsidRDefault="002A3F31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0728F">
              <w:rPr>
                <w:color w:val="000000"/>
              </w:rPr>
              <w:t>Заявник</w:t>
            </w:r>
            <w:proofErr w:type="spellEnd"/>
            <w:r w:rsidRPr="00E0728F">
              <w:rPr>
                <w:color w:val="000000"/>
              </w:rPr>
              <w:t xml:space="preserve"> для </w:t>
            </w:r>
            <w:proofErr w:type="spellStart"/>
            <w:r w:rsidRPr="00E0728F">
              <w:rPr>
                <w:color w:val="000000"/>
              </w:rPr>
              <w:t>одержання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звертається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gramStart"/>
            <w:r w:rsidRPr="00E0728F">
              <w:rPr>
                <w:color w:val="000000"/>
              </w:rPr>
              <w:t>до органу</w:t>
            </w:r>
            <w:proofErr w:type="gram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реєстрації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або</w:t>
            </w:r>
            <w:proofErr w:type="spellEnd"/>
            <w:r w:rsidRPr="00E0728F">
              <w:rPr>
                <w:color w:val="000000"/>
              </w:rPr>
              <w:t xml:space="preserve"> ЦНАП.</w:t>
            </w:r>
          </w:p>
        </w:tc>
      </w:tr>
      <w:tr w:rsidR="002A3F31" w:rsidRPr="00E0728F" w14:paraId="4557CE08" w14:textId="77777777" w:rsidTr="00C81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86B08" w14:textId="77777777" w:rsidR="002A3F31" w:rsidRPr="00E0728F" w:rsidRDefault="002A3F31" w:rsidP="00C81D72">
            <w:pPr>
              <w:spacing w:line="0" w:lineRule="atLeast"/>
            </w:pPr>
            <w:r w:rsidRPr="00E0728F">
              <w:rPr>
                <w:bCs/>
                <w:color w:val="000000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EF8A3" w14:textId="77777777" w:rsidR="002A3F31" w:rsidRPr="00E0728F" w:rsidRDefault="002A3F31" w:rsidP="00C81D72">
            <w:pPr>
              <w:spacing w:line="0" w:lineRule="atLeast"/>
              <w:jc w:val="center"/>
            </w:pPr>
            <w:proofErr w:type="spellStart"/>
            <w:r w:rsidRPr="00E0728F">
              <w:rPr>
                <w:color w:val="000000"/>
              </w:rPr>
              <w:t>Платність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надання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539D1" w14:textId="77777777" w:rsidR="002A3F31" w:rsidRPr="00E0728F" w:rsidRDefault="002A3F31" w:rsidP="00C81D72">
            <w:pPr>
              <w:spacing w:line="0" w:lineRule="atLeast"/>
              <w:jc w:val="both"/>
            </w:pPr>
            <w:proofErr w:type="spellStart"/>
            <w:r w:rsidRPr="00E0728F">
              <w:rPr>
                <w:color w:val="000000"/>
              </w:rPr>
              <w:t>Адміністративна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послуга</w:t>
            </w:r>
            <w:proofErr w:type="spellEnd"/>
            <w:r w:rsidRPr="00E0728F">
              <w:rPr>
                <w:color w:val="000000"/>
              </w:rPr>
              <w:t xml:space="preserve"> є </w:t>
            </w:r>
            <w:proofErr w:type="spellStart"/>
            <w:r w:rsidRPr="00E0728F">
              <w:rPr>
                <w:color w:val="000000"/>
              </w:rPr>
              <w:t>безоплатною</w:t>
            </w:r>
            <w:proofErr w:type="spellEnd"/>
            <w:r w:rsidRPr="00E0728F">
              <w:rPr>
                <w:color w:val="000000"/>
              </w:rPr>
              <w:t>.</w:t>
            </w:r>
          </w:p>
        </w:tc>
      </w:tr>
      <w:tr w:rsidR="002A3F31" w:rsidRPr="00E0728F" w14:paraId="79EF589C" w14:textId="77777777" w:rsidTr="00C81D72">
        <w:trPr>
          <w:trHeight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F135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D5218" w14:textId="77777777" w:rsidR="002A3F31" w:rsidRPr="00E0728F" w:rsidRDefault="002A3F31" w:rsidP="00C81D72">
            <w:pPr>
              <w:jc w:val="center"/>
            </w:pPr>
            <w:r w:rsidRPr="00E0728F">
              <w:rPr>
                <w:color w:val="000000"/>
              </w:rPr>
              <w:t xml:space="preserve">Строк </w:t>
            </w:r>
            <w:proofErr w:type="spellStart"/>
            <w:r w:rsidRPr="00E0728F">
              <w:rPr>
                <w:color w:val="000000"/>
              </w:rPr>
              <w:t>надання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36CBD" w14:textId="77777777" w:rsidR="002A3F31" w:rsidRPr="00E0728F" w:rsidRDefault="002A3F31" w:rsidP="00C81D72">
            <w:pPr>
              <w:spacing w:line="276" w:lineRule="auto"/>
              <w:jc w:val="both"/>
            </w:pPr>
            <w:proofErr w:type="gramStart"/>
            <w:r w:rsidRPr="00E0728F">
              <w:t>У день</w:t>
            </w:r>
            <w:proofErr w:type="gramEnd"/>
            <w:r w:rsidRPr="00E0728F">
              <w:t xml:space="preserve"> </w:t>
            </w:r>
            <w:proofErr w:type="spellStart"/>
            <w:r w:rsidRPr="00E0728F">
              <w:t>звернення</w:t>
            </w:r>
            <w:proofErr w:type="spellEnd"/>
            <w:r w:rsidRPr="00E0728F">
              <w:t xml:space="preserve"> особи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представника</w:t>
            </w:r>
            <w:proofErr w:type="spellEnd"/>
            <w:r w:rsidRPr="00E0728F">
              <w:t>.</w:t>
            </w:r>
          </w:p>
        </w:tc>
      </w:tr>
      <w:tr w:rsidR="002A3F31" w:rsidRPr="00E0728F" w14:paraId="754184D4" w14:textId="77777777" w:rsidTr="00C81D72">
        <w:trPr>
          <w:trHeight w:val="5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76396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468B3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rPr>
                <w:color w:val="000000"/>
              </w:rPr>
              <w:t>Перелік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підстав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відмови</w:t>
            </w:r>
            <w:proofErr w:type="spellEnd"/>
            <w:r w:rsidRPr="00E0728F">
              <w:rPr>
                <w:color w:val="000000"/>
              </w:rPr>
              <w:t xml:space="preserve"> у </w:t>
            </w:r>
            <w:proofErr w:type="spellStart"/>
            <w:r w:rsidRPr="00E0728F">
              <w:rPr>
                <w:color w:val="000000"/>
              </w:rPr>
              <w:t>наданні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19AEF" w14:textId="77777777" w:rsidR="002A3F31" w:rsidRPr="00E0728F" w:rsidRDefault="002A3F31" w:rsidP="00C81D72">
            <w:pPr>
              <w:spacing w:line="276" w:lineRule="auto"/>
              <w:jc w:val="both"/>
            </w:pPr>
            <w:proofErr w:type="spellStart"/>
            <w:r w:rsidRPr="00E0728F">
              <w:t>Заявник</w:t>
            </w:r>
            <w:proofErr w:type="spellEnd"/>
            <w:r w:rsidRPr="00E0728F">
              <w:t xml:space="preserve"> не подав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подав не у </w:t>
            </w:r>
            <w:proofErr w:type="spellStart"/>
            <w:r w:rsidRPr="00E0728F">
              <w:t>повному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обсязі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необхідні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документи</w:t>
            </w:r>
            <w:proofErr w:type="spellEnd"/>
            <w:r w:rsidRPr="00E0728F">
              <w:t>.</w:t>
            </w:r>
          </w:p>
          <w:p w14:paraId="2F3178B3" w14:textId="77777777" w:rsidR="002A3F31" w:rsidRPr="00E0728F" w:rsidRDefault="002A3F31" w:rsidP="00C81D72">
            <w:pPr>
              <w:spacing w:line="276" w:lineRule="auto"/>
              <w:jc w:val="both"/>
            </w:pPr>
            <w:r w:rsidRPr="00E0728F">
              <w:t xml:space="preserve">У </w:t>
            </w:r>
            <w:proofErr w:type="spellStart"/>
            <w:r w:rsidRPr="00E0728F">
              <w:t>поданих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заявником</w:t>
            </w:r>
            <w:proofErr w:type="spellEnd"/>
            <w:r w:rsidRPr="00E0728F">
              <w:t xml:space="preserve"> документах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відомостях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містяться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недостовірні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відомості</w:t>
            </w:r>
            <w:proofErr w:type="spellEnd"/>
            <w:r w:rsidRPr="00E0728F">
              <w:t>.</w:t>
            </w:r>
          </w:p>
          <w:p w14:paraId="17F03582" w14:textId="77777777" w:rsidR="002A3F31" w:rsidRPr="00E0728F" w:rsidRDefault="002A3F31" w:rsidP="00C81D72">
            <w:pPr>
              <w:spacing w:line="276" w:lineRule="auto"/>
              <w:jc w:val="both"/>
            </w:pPr>
            <w:proofErr w:type="spellStart"/>
            <w:r w:rsidRPr="00E0728F">
              <w:t>Звернулась</w:t>
            </w:r>
            <w:proofErr w:type="spellEnd"/>
            <w:r w:rsidRPr="00E0728F">
              <w:t xml:space="preserve"> особа, яка не </w:t>
            </w:r>
            <w:proofErr w:type="spellStart"/>
            <w:r w:rsidRPr="00E0728F">
              <w:t>досягла</w:t>
            </w:r>
            <w:proofErr w:type="spellEnd"/>
            <w:r w:rsidRPr="00E0728F">
              <w:t xml:space="preserve"> 14 </w:t>
            </w:r>
            <w:proofErr w:type="spellStart"/>
            <w:r w:rsidRPr="00E0728F">
              <w:t>років</w:t>
            </w:r>
            <w:proofErr w:type="spellEnd"/>
            <w:r w:rsidRPr="00E0728F">
              <w:t>.</w:t>
            </w:r>
          </w:p>
        </w:tc>
      </w:tr>
      <w:tr w:rsidR="002A3F31" w:rsidRPr="00E0728F" w14:paraId="483CAC27" w14:textId="77777777" w:rsidTr="00C81D72">
        <w:trPr>
          <w:trHeight w:val="4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1B997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9CA5F" w14:textId="77777777" w:rsidR="002A3F31" w:rsidRPr="00E0728F" w:rsidRDefault="002A3F31" w:rsidP="00C81D72">
            <w:pPr>
              <w:jc w:val="center"/>
            </w:pPr>
            <w:r w:rsidRPr="00E0728F">
              <w:rPr>
                <w:color w:val="000000"/>
              </w:rPr>
              <w:t xml:space="preserve">Результат </w:t>
            </w:r>
            <w:proofErr w:type="spellStart"/>
            <w:r w:rsidRPr="00E0728F">
              <w:rPr>
                <w:color w:val="000000"/>
              </w:rPr>
              <w:t>надання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адміністративної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5635E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Унесення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достовірних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відомостей</w:t>
            </w:r>
            <w:proofErr w:type="spellEnd"/>
            <w:r w:rsidRPr="00E0728F">
              <w:t xml:space="preserve"> про </w:t>
            </w:r>
            <w:proofErr w:type="spellStart"/>
            <w:r w:rsidRPr="00E0728F">
              <w:t>реєстрацію</w:t>
            </w:r>
            <w:proofErr w:type="spellEnd"/>
            <w:r w:rsidRPr="00E0728F">
              <w:t>/</w:t>
            </w:r>
            <w:proofErr w:type="spellStart"/>
            <w:r w:rsidRPr="00E0728F">
              <w:t>зняття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 (</w:t>
            </w:r>
            <w:proofErr w:type="spellStart"/>
            <w:r w:rsidRPr="00E0728F">
              <w:t>перебування</w:t>
            </w:r>
            <w:proofErr w:type="spellEnd"/>
            <w:r w:rsidRPr="00E0728F">
              <w:t xml:space="preserve">) до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>. </w:t>
            </w:r>
          </w:p>
          <w:p w14:paraId="2C620A94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Формування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інформації</w:t>
            </w:r>
            <w:proofErr w:type="spellEnd"/>
            <w:r w:rsidRPr="00E0728F">
              <w:t xml:space="preserve"> про </w:t>
            </w:r>
            <w:proofErr w:type="spellStart"/>
            <w:r w:rsidRPr="00E0728F">
              <w:t>реєстрацію</w:t>
            </w:r>
            <w:proofErr w:type="spellEnd"/>
            <w:r w:rsidRPr="00E0728F">
              <w:t>/</w:t>
            </w:r>
            <w:proofErr w:type="spellStart"/>
            <w:r w:rsidRPr="00E0728F">
              <w:t>зняття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місця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проживання</w:t>
            </w:r>
            <w:proofErr w:type="spellEnd"/>
            <w:r w:rsidRPr="00E0728F">
              <w:t xml:space="preserve"> (</w:t>
            </w:r>
            <w:proofErr w:type="spellStart"/>
            <w:r w:rsidRPr="00E0728F">
              <w:t>перебування</w:t>
            </w:r>
            <w:proofErr w:type="spellEnd"/>
            <w:r w:rsidRPr="00E0728F">
              <w:t xml:space="preserve">) особи для </w:t>
            </w:r>
            <w:proofErr w:type="spellStart"/>
            <w:r w:rsidRPr="00E0728F">
              <w:t>її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передачі</w:t>
            </w:r>
            <w:proofErr w:type="spellEnd"/>
            <w:r w:rsidRPr="00E0728F">
              <w:t xml:space="preserve"> до </w:t>
            </w:r>
            <w:proofErr w:type="spellStart"/>
            <w:r w:rsidRPr="00E0728F">
              <w:t>відомчої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інформаційної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системи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Державної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міграційної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служби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подальшою</w:t>
            </w:r>
            <w:proofErr w:type="spellEnd"/>
            <w:r w:rsidRPr="00E0728F">
              <w:t xml:space="preserve"> передачею </w:t>
            </w:r>
            <w:proofErr w:type="spellStart"/>
            <w:r w:rsidRPr="00E0728F">
              <w:t>інформації</w:t>
            </w:r>
            <w:proofErr w:type="spellEnd"/>
            <w:r w:rsidRPr="00E0728F">
              <w:t xml:space="preserve"> до </w:t>
            </w:r>
            <w:proofErr w:type="spellStart"/>
            <w:r w:rsidRPr="00E0728F">
              <w:t>Єдиного</w:t>
            </w:r>
            <w:proofErr w:type="spellEnd"/>
            <w:r w:rsidRPr="00E0728F">
              <w:t xml:space="preserve"> державного </w:t>
            </w:r>
            <w:proofErr w:type="spellStart"/>
            <w:r w:rsidRPr="00E0728F">
              <w:t>демографічного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реєстру</w:t>
            </w:r>
            <w:proofErr w:type="spellEnd"/>
            <w:r w:rsidRPr="00E0728F">
              <w:t>.</w:t>
            </w:r>
          </w:p>
        </w:tc>
      </w:tr>
      <w:tr w:rsidR="002A3F31" w:rsidRPr="00E0728F" w14:paraId="0A01B053" w14:textId="77777777" w:rsidTr="00C81D72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2C95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C36DC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rPr>
                <w:color w:val="000000"/>
              </w:rPr>
              <w:t>Спосіб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r w:rsidRPr="00E0728F">
              <w:rPr>
                <w:color w:val="000000"/>
              </w:rPr>
              <w:t>отримання</w:t>
            </w:r>
            <w:proofErr w:type="spellEnd"/>
            <w:r w:rsidRPr="00E0728F">
              <w:rPr>
                <w:color w:val="000000"/>
              </w:rPr>
              <w:t xml:space="preserve"> </w:t>
            </w:r>
            <w:proofErr w:type="spellStart"/>
            <w:proofErr w:type="gramStart"/>
            <w:r w:rsidRPr="00E0728F">
              <w:rPr>
                <w:color w:val="000000"/>
              </w:rPr>
              <w:t>відповіді</w:t>
            </w:r>
            <w:proofErr w:type="spellEnd"/>
            <w:r w:rsidRPr="00E0728F">
              <w:rPr>
                <w:color w:val="000000"/>
              </w:rPr>
              <w:t xml:space="preserve">  (</w:t>
            </w:r>
            <w:proofErr w:type="gramEnd"/>
            <w:r w:rsidRPr="00E0728F">
              <w:rPr>
                <w:color w:val="000000"/>
              </w:rPr>
              <w:t>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14A86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Отримання</w:t>
            </w:r>
            <w:proofErr w:type="spellEnd"/>
            <w:r w:rsidRPr="00E0728F">
              <w:t xml:space="preserve"> </w:t>
            </w:r>
            <w:proofErr w:type="spellStart"/>
            <w:proofErr w:type="gramStart"/>
            <w:r w:rsidRPr="00E0728F">
              <w:t>витягу</w:t>
            </w:r>
            <w:proofErr w:type="spellEnd"/>
            <w:r w:rsidRPr="00E0728F">
              <w:t xml:space="preserve">  </w:t>
            </w:r>
            <w:proofErr w:type="spellStart"/>
            <w:r w:rsidRPr="00E0728F">
              <w:t>із</w:t>
            </w:r>
            <w:proofErr w:type="spellEnd"/>
            <w:proofErr w:type="gramEnd"/>
            <w:r w:rsidRPr="00E0728F">
              <w:t xml:space="preserve"> </w:t>
            </w:r>
            <w:proofErr w:type="spellStart"/>
            <w:r w:rsidRPr="00E0728F">
              <w:t>актуальними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змінами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 xml:space="preserve"> у </w:t>
            </w:r>
            <w:proofErr w:type="spellStart"/>
            <w:r w:rsidRPr="00E0728F">
              <w:t>органі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реєстрації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центрі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надання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адміністративних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>.</w:t>
            </w:r>
          </w:p>
          <w:p w14:paraId="6C54BDC9" w14:textId="77777777" w:rsidR="002A3F31" w:rsidRPr="00E0728F" w:rsidRDefault="002A3F31" w:rsidP="00C81D72">
            <w:pPr>
              <w:jc w:val="both"/>
            </w:pPr>
            <w:proofErr w:type="spellStart"/>
            <w:r w:rsidRPr="00E0728F">
              <w:t>Формування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витягу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із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актуальними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змінами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засобами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Єдиного</w:t>
            </w:r>
            <w:proofErr w:type="spellEnd"/>
            <w:r w:rsidRPr="00E0728F">
              <w:t xml:space="preserve"> державного веб-порталу </w:t>
            </w:r>
            <w:proofErr w:type="spellStart"/>
            <w:r w:rsidRPr="00E0728F">
              <w:t>електронних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послуг</w:t>
            </w:r>
            <w:proofErr w:type="spellEnd"/>
            <w:r w:rsidRPr="00E0728F">
              <w:t>.</w:t>
            </w:r>
          </w:p>
        </w:tc>
      </w:tr>
      <w:tr w:rsidR="002A3F31" w:rsidRPr="00E0728F" w14:paraId="24E9A267" w14:textId="77777777" w:rsidTr="00C81D72">
        <w:trPr>
          <w:trHeight w:val="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60DA1" w14:textId="77777777" w:rsidR="002A3F31" w:rsidRPr="00E0728F" w:rsidRDefault="002A3F31" w:rsidP="00C81D72">
            <w:r w:rsidRPr="00E0728F">
              <w:rPr>
                <w:bCs/>
                <w:color w:val="000000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5E382" w14:textId="77777777" w:rsidR="002A3F31" w:rsidRPr="00E0728F" w:rsidRDefault="002A3F31" w:rsidP="00C81D72">
            <w:pPr>
              <w:jc w:val="center"/>
            </w:pPr>
            <w:proofErr w:type="spellStart"/>
            <w:r w:rsidRPr="00E0728F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5BC2F" w14:textId="77777777" w:rsidR="002A3F31" w:rsidRPr="00E0728F" w:rsidRDefault="002A3F31" w:rsidP="00C81D72">
            <w:pPr>
              <w:spacing w:line="276" w:lineRule="auto"/>
              <w:jc w:val="both"/>
            </w:pPr>
            <w:proofErr w:type="spellStart"/>
            <w:r w:rsidRPr="00E0728F">
              <w:t>Витяги</w:t>
            </w:r>
            <w:proofErr w:type="spellEnd"/>
            <w:r w:rsidRPr="00E0728F">
              <w:t xml:space="preserve"> з </w:t>
            </w:r>
            <w:proofErr w:type="spellStart"/>
            <w:r w:rsidRPr="00E0728F">
              <w:t>реєстру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територіальної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громади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отримані</w:t>
            </w:r>
            <w:proofErr w:type="spellEnd"/>
            <w:r w:rsidRPr="00E0728F">
              <w:t xml:space="preserve"> в </w:t>
            </w:r>
            <w:proofErr w:type="spellStart"/>
            <w:r w:rsidRPr="00E0728F">
              <w:t>електронній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або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паперовій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формі</w:t>
            </w:r>
            <w:proofErr w:type="spellEnd"/>
            <w:r w:rsidRPr="00E0728F">
              <w:t xml:space="preserve">, </w:t>
            </w:r>
            <w:proofErr w:type="spellStart"/>
            <w:r w:rsidRPr="00E0728F">
              <w:t>мають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однакову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юридичну</w:t>
            </w:r>
            <w:proofErr w:type="spellEnd"/>
            <w:r w:rsidRPr="00E0728F">
              <w:t xml:space="preserve"> силу.</w:t>
            </w:r>
          </w:p>
          <w:p w14:paraId="3C911544" w14:textId="77777777" w:rsidR="002A3F31" w:rsidRPr="00E0728F" w:rsidRDefault="002A3F31" w:rsidP="00C81D72">
            <w:pPr>
              <w:spacing w:line="276" w:lineRule="auto"/>
              <w:jc w:val="both"/>
            </w:pPr>
            <w:proofErr w:type="spellStart"/>
            <w:r w:rsidRPr="00E0728F">
              <w:lastRenderedPageBreak/>
              <w:t>Перевірка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витягу</w:t>
            </w:r>
            <w:proofErr w:type="spellEnd"/>
            <w:r w:rsidRPr="00E0728F">
              <w:t xml:space="preserve"> проводиться за </w:t>
            </w:r>
            <w:proofErr w:type="spellStart"/>
            <w:r w:rsidRPr="00E0728F">
              <w:t>допомогою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електронних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пристроїв</w:t>
            </w:r>
            <w:proofErr w:type="spellEnd"/>
            <w:r w:rsidRPr="00E0728F">
              <w:tab/>
              <w:t>шляхом</w:t>
            </w:r>
            <w:r w:rsidRPr="00E0728F">
              <w:tab/>
            </w:r>
            <w:proofErr w:type="spellStart"/>
            <w:r w:rsidRPr="00E0728F">
              <w:t>зчитування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унікального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електронного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ідентифікатора</w:t>
            </w:r>
            <w:proofErr w:type="spellEnd"/>
            <w:r w:rsidRPr="00E0728F">
              <w:t xml:space="preserve"> (QR-коду), </w:t>
            </w:r>
            <w:proofErr w:type="spellStart"/>
            <w:r w:rsidRPr="00E0728F">
              <w:t>який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забезпечує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отримання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даних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із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відомчої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системи</w:t>
            </w:r>
            <w:proofErr w:type="spellEnd"/>
            <w:r w:rsidRPr="00E0728F">
              <w:t xml:space="preserve"> ДМС через </w:t>
            </w:r>
            <w:proofErr w:type="spellStart"/>
            <w:r w:rsidRPr="00E0728F">
              <w:t>єдину</w:t>
            </w:r>
            <w:proofErr w:type="spellEnd"/>
            <w:r w:rsidRPr="00E0728F">
              <w:t xml:space="preserve"> </w:t>
            </w:r>
            <w:proofErr w:type="spellStart"/>
            <w:r w:rsidRPr="00E0728F">
              <w:t>інформаційну</w:t>
            </w:r>
            <w:proofErr w:type="spellEnd"/>
            <w:r w:rsidRPr="00E0728F">
              <w:t xml:space="preserve"> систему МВС.</w:t>
            </w:r>
          </w:p>
        </w:tc>
      </w:tr>
    </w:tbl>
    <w:p w14:paraId="320814F2" w14:textId="77777777" w:rsidR="002A3F31" w:rsidRDefault="002A3F31" w:rsidP="002A3F31"/>
    <w:p w14:paraId="7B186559" w14:textId="77777777" w:rsidR="002A3F31" w:rsidRDefault="002A3F31" w:rsidP="002A3F31">
      <w:pPr>
        <w:rPr>
          <w:sz w:val="28"/>
          <w:szCs w:val="28"/>
          <w:lang w:val="uk-UA"/>
        </w:rPr>
      </w:pPr>
    </w:p>
    <w:p w14:paraId="71F4F493" w14:textId="77777777" w:rsidR="002A3F31" w:rsidRDefault="002A3F31" w:rsidP="002A3F31">
      <w:pPr>
        <w:rPr>
          <w:sz w:val="28"/>
          <w:szCs w:val="28"/>
          <w:lang w:val="uk-UA"/>
        </w:rPr>
      </w:pPr>
    </w:p>
    <w:p w14:paraId="5D57A54F" w14:textId="77777777" w:rsidR="002A3F31" w:rsidRDefault="002A3F31" w:rsidP="002A3F31">
      <w:pPr>
        <w:rPr>
          <w:sz w:val="28"/>
          <w:szCs w:val="28"/>
          <w:lang w:val="uk-UA"/>
        </w:rPr>
      </w:pPr>
    </w:p>
    <w:p w14:paraId="066DB5EC" w14:textId="77777777" w:rsidR="002A3F31" w:rsidRDefault="002A3F31" w:rsidP="002A3F31">
      <w:pPr>
        <w:rPr>
          <w:sz w:val="28"/>
          <w:szCs w:val="28"/>
          <w:lang w:val="uk-UA"/>
        </w:rPr>
      </w:pPr>
    </w:p>
    <w:p w14:paraId="39E8D9A1" w14:textId="77777777" w:rsidR="002A3F31" w:rsidRDefault="002A3F31" w:rsidP="002A3F31">
      <w:pPr>
        <w:ind w:left="5812"/>
        <w:rPr>
          <w:lang w:val="uk-UA"/>
        </w:rPr>
      </w:pPr>
    </w:p>
    <w:p w14:paraId="34F1C67D" w14:textId="77777777" w:rsidR="002A3F31" w:rsidRDefault="002A3F31" w:rsidP="002A3F31">
      <w:pPr>
        <w:ind w:left="5812"/>
        <w:rPr>
          <w:lang w:val="uk-UA"/>
        </w:rPr>
      </w:pPr>
    </w:p>
    <w:p w14:paraId="3A586A73" w14:textId="77777777" w:rsidR="002A3F31" w:rsidRDefault="002A3F31" w:rsidP="002A3F31">
      <w:pPr>
        <w:ind w:left="5812"/>
        <w:rPr>
          <w:lang w:val="uk-UA"/>
        </w:rPr>
      </w:pPr>
    </w:p>
    <w:p w14:paraId="6CF88ABA" w14:textId="77777777" w:rsidR="002A3F31" w:rsidRDefault="002A3F31" w:rsidP="002A3F31">
      <w:pPr>
        <w:ind w:left="5812"/>
        <w:rPr>
          <w:lang w:val="uk-UA"/>
        </w:rPr>
      </w:pPr>
    </w:p>
    <w:p w14:paraId="15EEF051" w14:textId="77777777" w:rsidR="002A3F31" w:rsidRDefault="002A3F31" w:rsidP="002A3F31">
      <w:pPr>
        <w:ind w:left="5812"/>
        <w:rPr>
          <w:lang w:val="uk-UA"/>
        </w:rPr>
      </w:pPr>
    </w:p>
    <w:p w14:paraId="0A8618E3" w14:textId="77777777" w:rsidR="002A3F31" w:rsidRDefault="002A3F31" w:rsidP="002A3F31">
      <w:pPr>
        <w:ind w:left="5812"/>
        <w:rPr>
          <w:lang w:val="uk-UA"/>
        </w:rPr>
      </w:pPr>
    </w:p>
    <w:p w14:paraId="55757E8D" w14:textId="77777777" w:rsidR="002A3F31" w:rsidRDefault="002A3F31" w:rsidP="002A3F31">
      <w:pPr>
        <w:ind w:left="5812"/>
        <w:rPr>
          <w:lang w:val="uk-UA"/>
        </w:rPr>
      </w:pPr>
    </w:p>
    <w:p w14:paraId="1784C902" w14:textId="77777777" w:rsidR="002A3F31" w:rsidRDefault="002A3F31" w:rsidP="002A3F31">
      <w:pPr>
        <w:ind w:left="5812"/>
        <w:rPr>
          <w:lang w:val="uk-UA"/>
        </w:rPr>
      </w:pPr>
    </w:p>
    <w:p w14:paraId="5C2006C6" w14:textId="77777777" w:rsidR="002A3F31" w:rsidRDefault="002A3F31" w:rsidP="002A3F31">
      <w:pPr>
        <w:ind w:left="5812"/>
        <w:rPr>
          <w:lang w:val="uk-UA"/>
        </w:rPr>
      </w:pPr>
    </w:p>
    <w:p w14:paraId="53B0CAD9" w14:textId="77777777" w:rsidR="002A3F31" w:rsidRDefault="002A3F31" w:rsidP="002A3F31">
      <w:pPr>
        <w:ind w:left="5812"/>
        <w:rPr>
          <w:lang w:val="uk-UA"/>
        </w:rPr>
      </w:pPr>
    </w:p>
    <w:p w14:paraId="4062B668" w14:textId="77777777" w:rsidR="002A3F31" w:rsidRDefault="002A3F31" w:rsidP="002A3F31">
      <w:pPr>
        <w:ind w:left="5812"/>
        <w:rPr>
          <w:lang w:val="uk-UA"/>
        </w:rPr>
      </w:pPr>
    </w:p>
    <w:p w14:paraId="25FC89E0" w14:textId="77777777" w:rsidR="002A3F31" w:rsidRDefault="002A3F31" w:rsidP="002A3F31">
      <w:pPr>
        <w:ind w:left="5812"/>
        <w:rPr>
          <w:lang w:val="uk-UA"/>
        </w:rPr>
      </w:pPr>
    </w:p>
    <w:p w14:paraId="644224E6" w14:textId="77777777" w:rsidR="002A3F31" w:rsidRDefault="002A3F31" w:rsidP="002A3F31">
      <w:pPr>
        <w:ind w:left="5812"/>
        <w:rPr>
          <w:lang w:val="uk-UA"/>
        </w:rPr>
      </w:pPr>
    </w:p>
    <w:p w14:paraId="588E732E" w14:textId="77777777" w:rsidR="002A3F31" w:rsidRDefault="002A3F31" w:rsidP="002A3F31">
      <w:pPr>
        <w:ind w:left="5812"/>
        <w:rPr>
          <w:lang w:val="uk-UA"/>
        </w:rPr>
      </w:pPr>
    </w:p>
    <w:p w14:paraId="6BE58D91" w14:textId="77777777" w:rsidR="002A3F31" w:rsidRDefault="002A3F31" w:rsidP="002A3F31">
      <w:pPr>
        <w:ind w:left="5812"/>
        <w:rPr>
          <w:lang w:val="uk-UA"/>
        </w:rPr>
      </w:pPr>
    </w:p>
    <w:p w14:paraId="6074D60E" w14:textId="77777777" w:rsidR="002A3F31" w:rsidRDefault="002A3F31" w:rsidP="002A3F31">
      <w:pPr>
        <w:ind w:left="5812"/>
        <w:rPr>
          <w:lang w:val="uk-UA"/>
        </w:rPr>
      </w:pPr>
    </w:p>
    <w:p w14:paraId="7D44C3F4" w14:textId="77777777" w:rsidR="002A3F31" w:rsidRDefault="002A3F31" w:rsidP="002A3F31">
      <w:pPr>
        <w:ind w:left="5812"/>
        <w:rPr>
          <w:lang w:val="uk-UA"/>
        </w:rPr>
      </w:pPr>
    </w:p>
    <w:p w14:paraId="521E64EC" w14:textId="77777777" w:rsidR="002A3F31" w:rsidRDefault="002A3F31" w:rsidP="002A3F31">
      <w:pPr>
        <w:ind w:left="5812"/>
        <w:rPr>
          <w:lang w:val="uk-UA"/>
        </w:rPr>
      </w:pPr>
    </w:p>
    <w:p w14:paraId="7312802E" w14:textId="77777777" w:rsidR="002A3F31" w:rsidRDefault="002A3F31" w:rsidP="002A3F31">
      <w:pPr>
        <w:ind w:left="5812"/>
        <w:rPr>
          <w:lang w:val="uk-UA"/>
        </w:rPr>
      </w:pPr>
    </w:p>
    <w:p w14:paraId="27CC6BBC" w14:textId="77777777" w:rsidR="002A3F31" w:rsidRDefault="002A3F31" w:rsidP="002A3F31">
      <w:pPr>
        <w:ind w:left="5812"/>
        <w:rPr>
          <w:lang w:val="uk-UA"/>
        </w:rPr>
      </w:pPr>
    </w:p>
    <w:p w14:paraId="684DCB0F" w14:textId="77777777" w:rsidR="002A3F31" w:rsidRDefault="002A3F31" w:rsidP="002A3F31">
      <w:pPr>
        <w:ind w:left="5812"/>
        <w:rPr>
          <w:lang w:val="uk-UA"/>
        </w:rPr>
      </w:pPr>
    </w:p>
    <w:p w14:paraId="0B73EE65" w14:textId="77777777" w:rsidR="002A3F31" w:rsidRDefault="002A3F31" w:rsidP="002A3F31">
      <w:pPr>
        <w:ind w:left="5812"/>
        <w:rPr>
          <w:lang w:val="uk-UA"/>
        </w:rPr>
      </w:pPr>
    </w:p>
    <w:p w14:paraId="798D5A66" w14:textId="77777777" w:rsidR="002A3F31" w:rsidRDefault="002A3F31" w:rsidP="002A3F31">
      <w:pPr>
        <w:ind w:left="5812"/>
        <w:rPr>
          <w:lang w:val="uk-UA"/>
        </w:rPr>
      </w:pPr>
    </w:p>
    <w:p w14:paraId="3ED206B9" w14:textId="77777777" w:rsidR="002A3F31" w:rsidRDefault="002A3F31" w:rsidP="002A3F31">
      <w:pPr>
        <w:ind w:left="5812"/>
        <w:rPr>
          <w:lang w:val="uk-UA"/>
        </w:rPr>
      </w:pPr>
    </w:p>
    <w:p w14:paraId="1A58B0DD" w14:textId="77777777" w:rsidR="002A3F31" w:rsidRDefault="002A3F31" w:rsidP="002A3F31">
      <w:pPr>
        <w:ind w:left="5812"/>
        <w:rPr>
          <w:lang w:val="uk-UA"/>
        </w:rPr>
      </w:pPr>
    </w:p>
    <w:p w14:paraId="5785D6F7" w14:textId="77777777" w:rsidR="002A3F31" w:rsidRDefault="002A3F31" w:rsidP="002A3F31">
      <w:pPr>
        <w:ind w:left="5812"/>
        <w:rPr>
          <w:lang w:val="uk-UA"/>
        </w:rPr>
      </w:pPr>
    </w:p>
    <w:p w14:paraId="4494A2EA" w14:textId="77777777" w:rsidR="002A3F31" w:rsidRDefault="002A3F31" w:rsidP="002A3F31">
      <w:pPr>
        <w:ind w:left="5812"/>
        <w:rPr>
          <w:lang w:val="uk-UA"/>
        </w:rPr>
      </w:pPr>
    </w:p>
    <w:p w14:paraId="153AB50A" w14:textId="77777777" w:rsidR="002A3F31" w:rsidRDefault="002A3F31" w:rsidP="002A3F31">
      <w:pPr>
        <w:ind w:left="5812"/>
        <w:rPr>
          <w:lang w:val="uk-UA"/>
        </w:rPr>
      </w:pPr>
    </w:p>
    <w:p w14:paraId="084005CC" w14:textId="77777777" w:rsidR="002A3F31" w:rsidRDefault="002A3F31" w:rsidP="002A3F31">
      <w:pPr>
        <w:ind w:left="5812"/>
        <w:rPr>
          <w:lang w:val="uk-UA"/>
        </w:rPr>
      </w:pPr>
    </w:p>
    <w:p w14:paraId="1B2B0953" w14:textId="77777777" w:rsidR="002A3F31" w:rsidRDefault="002A3F31" w:rsidP="002A3F31">
      <w:pPr>
        <w:ind w:left="5812"/>
        <w:rPr>
          <w:lang w:val="uk-UA"/>
        </w:rPr>
      </w:pPr>
    </w:p>
    <w:p w14:paraId="5D11810E" w14:textId="77777777" w:rsidR="002A3F31" w:rsidRDefault="002A3F31" w:rsidP="002A3F31">
      <w:pPr>
        <w:ind w:left="5812"/>
        <w:rPr>
          <w:lang w:val="uk-UA"/>
        </w:rPr>
      </w:pPr>
    </w:p>
    <w:p w14:paraId="0390D001" w14:textId="77777777" w:rsidR="002A3F31" w:rsidRDefault="002A3F31" w:rsidP="002A3F31">
      <w:pPr>
        <w:ind w:left="5812"/>
        <w:rPr>
          <w:lang w:val="uk-UA"/>
        </w:rPr>
      </w:pPr>
    </w:p>
    <w:p w14:paraId="658868A3" w14:textId="77777777" w:rsidR="002A3F31" w:rsidRDefault="002A3F31" w:rsidP="002A3F31">
      <w:pPr>
        <w:ind w:left="5812"/>
        <w:rPr>
          <w:lang w:val="uk-UA"/>
        </w:rPr>
      </w:pPr>
    </w:p>
    <w:p w14:paraId="3D2330D9" w14:textId="77777777" w:rsidR="002A3F31" w:rsidRDefault="002A3F31" w:rsidP="002A3F31">
      <w:pPr>
        <w:ind w:left="5812"/>
        <w:rPr>
          <w:lang w:val="uk-UA"/>
        </w:rPr>
      </w:pPr>
    </w:p>
    <w:p w14:paraId="0A15C36F" w14:textId="77777777" w:rsidR="002A3F31" w:rsidRDefault="002A3F31" w:rsidP="002A3F31">
      <w:pPr>
        <w:ind w:left="5812"/>
        <w:rPr>
          <w:lang w:val="uk-UA"/>
        </w:rPr>
      </w:pPr>
    </w:p>
    <w:p w14:paraId="7FF7418D" w14:textId="77777777" w:rsidR="002A3F31" w:rsidRDefault="002A3F31" w:rsidP="002A3F31">
      <w:pPr>
        <w:ind w:left="5812"/>
        <w:rPr>
          <w:lang w:val="uk-UA"/>
        </w:rPr>
      </w:pPr>
    </w:p>
    <w:p w14:paraId="4B9AC252" w14:textId="77777777" w:rsidR="002A3F31" w:rsidRDefault="002A3F31" w:rsidP="002A3F31">
      <w:pPr>
        <w:ind w:left="5812"/>
        <w:rPr>
          <w:lang w:val="uk-UA"/>
        </w:rPr>
      </w:pPr>
    </w:p>
    <w:p w14:paraId="0B1DA69F" w14:textId="77777777" w:rsidR="002A3F31" w:rsidRDefault="002A3F31" w:rsidP="002A3F31">
      <w:pPr>
        <w:ind w:left="5812"/>
        <w:rPr>
          <w:lang w:val="uk-UA"/>
        </w:rPr>
      </w:pPr>
    </w:p>
    <w:p w14:paraId="0B8DEBA5" w14:textId="77777777" w:rsidR="002A3F31" w:rsidRDefault="002A3F31" w:rsidP="002A3F31">
      <w:pPr>
        <w:ind w:left="5812"/>
        <w:rPr>
          <w:lang w:val="uk-UA"/>
        </w:rPr>
      </w:pPr>
    </w:p>
    <w:p w14:paraId="5E95D029" w14:textId="77777777" w:rsidR="002A3F31" w:rsidRDefault="002A3F31" w:rsidP="002A3F31">
      <w:pPr>
        <w:ind w:left="5812"/>
        <w:rPr>
          <w:lang w:val="uk-UA"/>
        </w:rPr>
      </w:pPr>
    </w:p>
    <w:p w14:paraId="345FB014" w14:textId="77777777" w:rsidR="002A3F31" w:rsidRDefault="002A3F31" w:rsidP="002A3F31">
      <w:pPr>
        <w:ind w:left="5812"/>
        <w:rPr>
          <w:lang w:val="uk-UA"/>
        </w:rPr>
      </w:pPr>
    </w:p>
    <w:p w14:paraId="55F2BA6B" w14:textId="77777777" w:rsidR="002A3F31" w:rsidRDefault="002A3F31" w:rsidP="002A3F31">
      <w:pPr>
        <w:ind w:left="5812"/>
        <w:rPr>
          <w:lang w:val="uk-UA"/>
        </w:rPr>
      </w:pPr>
    </w:p>
    <w:p w14:paraId="5BE67BD4" w14:textId="77777777" w:rsidR="002A3F31" w:rsidRDefault="002A3F31" w:rsidP="002A3F31">
      <w:pPr>
        <w:ind w:left="5812"/>
        <w:rPr>
          <w:lang w:val="uk-UA"/>
        </w:rPr>
      </w:pPr>
    </w:p>
    <w:p w14:paraId="17127D9D" w14:textId="77777777" w:rsidR="002A3F31" w:rsidRDefault="002A3F31" w:rsidP="002A3F31">
      <w:pPr>
        <w:ind w:left="5812"/>
        <w:rPr>
          <w:lang w:val="uk-UA"/>
        </w:rPr>
      </w:pPr>
    </w:p>
    <w:p w14:paraId="3B699CB1" w14:textId="77777777" w:rsidR="002A3F31" w:rsidRDefault="002A3F31" w:rsidP="002A3F31">
      <w:pPr>
        <w:ind w:left="5812"/>
        <w:rPr>
          <w:lang w:val="uk-UA"/>
        </w:rPr>
      </w:pPr>
      <w:r w:rsidRPr="00CE10E0">
        <w:rPr>
          <w:lang w:val="uk-UA"/>
        </w:rPr>
        <w:t>Додаток 2</w:t>
      </w:r>
    </w:p>
    <w:p w14:paraId="5DAD1607" w14:textId="77777777" w:rsidR="002A3F31" w:rsidRPr="00CE10E0" w:rsidRDefault="002A3F31" w:rsidP="002A3F31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543301AE" w14:textId="77777777" w:rsidR="002A3F31" w:rsidRPr="00CE10E0" w:rsidRDefault="002A3F31" w:rsidP="002A3F31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43D442B5" w14:textId="77777777" w:rsidR="002A3F31" w:rsidRPr="00CE10E0" w:rsidRDefault="002A3F31" w:rsidP="002A3F31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410FF312" w14:textId="77777777" w:rsidR="002A3F31" w:rsidRPr="003C347E" w:rsidRDefault="002A3F31" w:rsidP="002A3F31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1BECC0CC" w14:textId="77777777" w:rsidR="002A3F31" w:rsidRPr="00FC5E01" w:rsidRDefault="002A3F31" w:rsidP="002A3F31">
      <w:pPr>
        <w:ind w:left="5812"/>
      </w:pPr>
    </w:p>
    <w:p w14:paraId="64AD21FB" w14:textId="77777777" w:rsidR="002A3F31" w:rsidRDefault="002A3F31" w:rsidP="002A3F31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>
        <w:rPr>
          <w:rFonts w:eastAsia="Calibri"/>
          <w:b/>
          <w:bCs/>
          <w:sz w:val="28"/>
          <w:szCs w:val="28"/>
          <w:lang w:eastAsia="uk-UA"/>
        </w:rPr>
        <w:t xml:space="preserve"> (код ГІД – 01377)</w:t>
      </w:r>
    </w:p>
    <w:p w14:paraId="60FD8C26" w14:textId="77777777" w:rsidR="002A3F31" w:rsidRDefault="002A3F31" w:rsidP="002A3F31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79F67235" w14:textId="77777777" w:rsidR="002A3F31" w:rsidRDefault="002A3F31" w:rsidP="002A3F31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Внесення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змін</w:t>
      </w:r>
      <w:proofErr w:type="spellEnd"/>
      <w:r>
        <w:rPr>
          <w:b/>
          <w:sz w:val="28"/>
          <w:szCs w:val="28"/>
          <w:u w:val="single"/>
        </w:rPr>
        <w:t xml:space="preserve"> до </w:t>
      </w:r>
      <w:proofErr w:type="spellStart"/>
      <w:r>
        <w:rPr>
          <w:b/>
          <w:sz w:val="28"/>
          <w:szCs w:val="28"/>
          <w:u w:val="single"/>
        </w:rPr>
        <w:t>інформації</w:t>
      </w:r>
      <w:proofErr w:type="spellEnd"/>
      <w:r>
        <w:rPr>
          <w:b/>
          <w:sz w:val="28"/>
          <w:szCs w:val="28"/>
          <w:u w:val="single"/>
        </w:rPr>
        <w:t xml:space="preserve"> в </w:t>
      </w:r>
      <w:proofErr w:type="spellStart"/>
      <w:r>
        <w:rPr>
          <w:b/>
          <w:sz w:val="28"/>
          <w:szCs w:val="28"/>
          <w:u w:val="single"/>
        </w:rPr>
        <w:t>Реєстрі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територіальної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громади</w:t>
      </w:r>
      <w:proofErr w:type="spellEnd"/>
    </w:p>
    <w:p w14:paraId="7E884460" w14:textId="77777777" w:rsidR="002A3F31" w:rsidRDefault="002A3F31" w:rsidP="002A3F31">
      <w:pPr>
        <w:spacing w:after="200" w:line="276" w:lineRule="auto"/>
        <w:rPr>
          <w:rFonts w:ascii="Calibri" w:eastAsia="Calibri" w:hAnsi="Calibri"/>
          <w:u w:val="single"/>
        </w:rPr>
      </w:pPr>
    </w:p>
    <w:p w14:paraId="4CB41115" w14:textId="77777777" w:rsidR="002A3F31" w:rsidRDefault="002A3F31" w:rsidP="002A3F31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>
        <w:rPr>
          <w:rFonts w:eastAsia="Calibri"/>
          <w:b/>
          <w:lang w:eastAsia="uk-UA"/>
        </w:rPr>
        <w:t>Костянтинівська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сільська</w:t>
      </w:r>
      <w:proofErr w:type="spellEnd"/>
      <w:r>
        <w:rPr>
          <w:rFonts w:eastAsia="Calibri"/>
          <w:b/>
          <w:lang w:eastAsia="uk-UA"/>
        </w:rPr>
        <w:t xml:space="preserve"> рада </w:t>
      </w:r>
      <w:proofErr w:type="spellStart"/>
      <w:r>
        <w:rPr>
          <w:rFonts w:eastAsia="Calibri"/>
          <w:b/>
          <w:lang w:eastAsia="uk-UA"/>
        </w:rPr>
        <w:t>Каховського</w:t>
      </w:r>
      <w:proofErr w:type="spellEnd"/>
      <w:r>
        <w:rPr>
          <w:rFonts w:eastAsia="Calibri"/>
          <w:b/>
          <w:lang w:eastAsia="uk-UA"/>
        </w:rPr>
        <w:t xml:space="preserve"> району </w:t>
      </w:r>
      <w:proofErr w:type="spellStart"/>
      <w:r>
        <w:rPr>
          <w:rFonts w:eastAsia="Calibri"/>
          <w:b/>
          <w:lang w:eastAsia="uk-UA"/>
        </w:rPr>
        <w:t>Херсонської</w:t>
      </w:r>
      <w:proofErr w:type="spellEnd"/>
      <w:r>
        <w:rPr>
          <w:rFonts w:eastAsia="Calibri"/>
          <w:b/>
          <w:lang w:eastAsia="uk-UA"/>
        </w:rPr>
        <w:t xml:space="preserve"> </w:t>
      </w:r>
      <w:proofErr w:type="spellStart"/>
      <w:r>
        <w:rPr>
          <w:rFonts w:eastAsia="Calibri"/>
          <w:b/>
          <w:lang w:eastAsia="uk-UA"/>
        </w:rPr>
        <w:t>області</w:t>
      </w:r>
      <w:proofErr w:type="spellEnd"/>
    </w:p>
    <w:p w14:paraId="3300365C" w14:textId="77777777" w:rsidR="002A3F31" w:rsidRDefault="002A3F31" w:rsidP="002A3F31">
      <w:pPr>
        <w:pBdr>
          <w:top w:val="single" w:sz="4" w:space="1" w:color="auto"/>
        </w:pBdr>
        <w:spacing w:after="200" w:line="276" w:lineRule="auto"/>
        <w:jc w:val="center"/>
      </w:pPr>
      <w:r>
        <w:rPr>
          <w:rFonts w:eastAsia="Calibri"/>
          <w:vertAlign w:val="superscript"/>
          <w:lang w:eastAsia="uk-UA"/>
        </w:rPr>
        <w:t xml:space="preserve"> (</w:t>
      </w:r>
      <w:proofErr w:type="spellStart"/>
      <w:r>
        <w:rPr>
          <w:rFonts w:eastAsia="Calibri"/>
          <w:vertAlign w:val="superscript"/>
          <w:lang w:eastAsia="uk-UA"/>
        </w:rPr>
        <w:t>найменування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суб'єкта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надання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адміністративної</w:t>
      </w:r>
      <w:proofErr w:type="spellEnd"/>
      <w:r>
        <w:rPr>
          <w:rFonts w:eastAsia="Calibri"/>
          <w:vertAlign w:val="superscript"/>
          <w:lang w:eastAsia="uk-UA"/>
        </w:rPr>
        <w:t xml:space="preserve"> </w:t>
      </w:r>
      <w:proofErr w:type="spellStart"/>
      <w:r>
        <w:rPr>
          <w:rFonts w:eastAsia="Calibri"/>
          <w:vertAlign w:val="superscript"/>
          <w:lang w:eastAsia="uk-UA"/>
        </w:rPr>
        <w:t>послуги</w:t>
      </w:r>
      <w:proofErr w:type="spellEnd"/>
      <w:r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410"/>
        <w:gridCol w:w="1270"/>
      </w:tblGrid>
      <w:tr w:rsidR="002A3F31" w14:paraId="2D086EFE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832" w14:textId="77777777" w:rsidR="002A3F31" w:rsidRDefault="002A3F31" w:rsidP="00C81D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A8A9" w14:textId="77777777" w:rsidR="002A3F31" w:rsidRDefault="002A3F31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4B5" w14:textId="77777777" w:rsidR="002A3F31" w:rsidRDefault="002A3F31" w:rsidP="00C81D72">
            <w:pPr>
              <w:jc w:val="center"/>
            </w:pPr>
            <w:proofErr w:type="spellStart"/>
            <w:r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F160" w14:textId="77777777" w:rsidR="002A3F31" w:rsidRDefault="002A3F31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FD3" w14:textId="77777777" w:rsidR="002A3F31" w:rsidRPr="00CE10E0" w:rsidRDefault="002A3F31" w:rsidP="00C81D72">
            <w:pPr>
              <w:jc w:val="center"/>
              <w:rPr>
                <w:b/>
                <w:bCs/>
              </w:rPr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  <w:p w14:paraId="7C06D438" w14:textId="77777777" w:rsidR="002A3F31" w:rsidRPr="00CE10E0" w:rsidRDefault="002A3F31" w:rsidP="00C81D72">
            <w:pPr>
              <w:jc w:val="center"/>
            </w:pPr>
          </w:p>
        </w:tc>
      </w:tr>
      <w:tr w:rsidR="002A3F31" w14:paraId="364C00C9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97C" w14:textId="77777777" w:rsidR="002A3F31" w:rsidRDefault="002A3F31" w:rsidP="00C81D72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7144" w14:textId="77777777" w:rsidR="002A3F31" w:rsidRDefault="002A3F31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Отримання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повідомлення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внесення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змін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01AB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7B16A6EE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2F0EDFF0" w14:textId="77777777" w:rsidR="002A3F31" w:rsidRDefault="002A3F31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CE2E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083FAC4E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0DC1EDE7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63D067EB" w14:textId="77777777" w:rsidR="002A3F31" w:rsidRDefault="002A3F31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9AA1" w14:textId="77777777" w:rsidR="002A3F31" w:rsidRDefault="002A3F31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A3F31" w14:paraId="2206469E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E0E2" w14:textId="77777777" w:rsidR="002A3F31" w:rsidRDefault="002A3F31" w:rsidP="00C81D72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0AFB" w14:textId="77777777" w:rsidR="002A3F31" w:rsidRDefault="002A3F31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Перевірка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належності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документів</w:t>
            </w:r>
            <w:proofErr w:type="spellEnd"/>
            <w:r w:rsidRPr="00CE10E0">
              <w:rPr>
                <w:color w:val="000000"/>
              </w:rPr>
              <w:t xml:space="preserve"> особи, яка </w:t>
            </w:r>
            <w:proofErr w:type="spellStart"/>
            <w:r w:rsidRPr="00CE10E0">
              <w:rPr>
                <w:color w:val="000000"/>
              </w:rPr>
              <w:t>їх</w:t>
            </w:r>
            <w:proofErr w:type="spellEnd"/>
            <w:r w:rsidRPr="00CE10E0">
              <w:rPr>
                <w:color w:val="000000"/>
              </w:rPr>
              <w:t xml:space="preserve"> подала, </w:t>
            </w:r>
            <w:proofErr w:type="spellStart"/>
            <w:r w:rsidRPr="00CE10E0">
              <w:rPr>
                <w:color w:val="000000"/>
              </w:rPr>
              <w:t>їх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дійсності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0098" w14:textId="77777777" w:rsidR="002A3F31" w:rsidRDefault="002A3F31" w:rsidP="00C81D72">
            <w:pPr>
              <w:jc w:val="center"/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703" w14:textId="77777777" w:rsidR="002A3F31" w:rsidRDefault="002A3F31" w:rsidP="00C81D72">
            <w:pPr>
              <w:jc w:val="center"/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C83B" w14:textId="77777777" w:rsidR="002A3F31" w:rsidRDefault="002A3F31" w:rsidP="00C81D72">
            <w:pPr>
              <w:jc w:val="center"/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  <w:tr w:rsidR="002A3F31" w14:paraId="07702384" w14:textId="77777777" w:rsidTr="00C81D7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44D" w14:textId="77777777" w:rsidR="002A3F31" w:rsidRDefault="002A3F31" w:rsidP="00C81D72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540F" w14:textId="77777777" w:rsidR="002A3F31" w:rsidRPr="00CE10E0" w:rsidRDefault="002A3F31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Унесення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змін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Реєстрі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42635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для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передачі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відомчої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інформаційної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системи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Державної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міграційної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10E0">
              <w:rPr>
                <w:color w:val="000000"/>
              </w:rPr>
              <w:t>служби</w:t>
            </w:r>
            <w:proofErr w:type="spellEnd"/>
            <w:r w:rsidRPr="00426351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з</w:t>
            </w:r>
            <w:proofErr w:type="gram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подальшою</w:t>
            </w:r>
            <w:proofErr w:type="spellEnd"/>
            <w:r w:rsidRPr="00CE10E0">
              <w:rPr>
                <w:color w:val="000000"/>
              </w:rPr>
              <w:t xml:space="preserve"> передачею </w:t>
            </w:r>
            <w:proofErr w:type="spellStart"/>
            <w:r w:rsidRPr="00CE10E0">
              <w:rPr>
                <w:color w:val="000000"/>
              </w:rPr>
              <w:t>інформації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Єдиного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демографічного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A77B" w14:textId="77777777" w:rsidR="002A3F31" w:rsidRDefault="002A3F31" w:rsidP="00C81D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E00A" w14:textId="77777777" w:rsidR="002A3F31" w:rsidRDefault="002A3F31" w:rsidP="00C8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ЦНАП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CEFB" w14:textId="77777777" w:rsidR="002A3F31" w:rsidRDefault="002A3F31" w:rsidP="00C81D7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 момент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</w:p>
        </w:tc>
      </w:tr>
    </w:tbl>
    <w:p w14:paraId="740F387F" w14:textId="77777777" w:rsidR="002A3F31" w:rsidRDefault="002A3F31" w:rsidP="002A3F31"/>
    <w:p w14:paraId="26114A50" w14:textId="77777777" w:rsidR="00FC1604" w:rsidRDefault="00FC1604"/>
    <w:sectPr w:rsidR="00FC1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1"/>
    <w:rsid w:val="000B3BAB"/>
    <w:rsid w:val="002A3F31"/>
    <w:rsid w:val="005A7580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181"/>
  <w15:chartTrackingRefBased/>
  <w15:docId w15:val="{E71C1CA8-D881-4053-8C10-4B007392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F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3F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3F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3F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3F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3F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3F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3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A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A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A3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A3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A3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3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A3F31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A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UA6506021001008383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5160</Words>
  <Characters>2942</Characters>
  <Application>Microsoft Office Word</Application>
  <DocSecurity>0</DocSecurity>
  <Lines>24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2025-07-29T09:52:00Z</dcterms:created>
  <dcterms:modified xsi:type="dcterms:W3CDTF">2025-07-29T09:53:00Z</dcterms:modified>
</cp:coreProperties>
</file>