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206" w:rsidRPr="00717B09" w:rsidRDefault="00A05206" w:rsidP="00717B09">
      <w:pPr>
        <w:framePr w:w="859" w:hSpace="141" w:wrap="auto" w:vAnchor="text" w:hAnchor="page" w:x="6096" w:y="1"/>
        <w:rPr>
          <w:rFonts w:ascii="Calibri" w:eastAsia="Calibri" w:hAnsi="Calibri" w:cs="Times New Roman"/>
          <w:sz w:val="24"/>
          <w:szCs w:val="24"/>
          <w:lang w:val="uk-UA"/>
        </w:rPr>
      </w:pPr>
      <w:r w:rsidRPr="00717B09">
        <w:rPr>
          <w:rFonts w:ascii="Calibri" w:eastAsia="Calibri" w:hAnsi="Calibri" w:cs="Times New Roman"/>
          <w:noProof/>
          <w:sz w:val="24"/>
          <w:szCs w:val="24"/>
          <w:lang w:eastAsia="ru-RU"/>
        </w:rPr>
        <w:drawing>
          <wp:inline distT="0" distB="0" distL="0" distR="0" wp14:anchorId="3A3491FD" wp14:editId="0DD15E2C">
            <wp:extent cx="457200" cy="673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5206" w:rsidRPr="00717B09" w:rsidRDefault="00A05206" w:rsidP="00717B09">
      <w:pPr>
        <w:keepNext/>
        <w:spacing w:before="240" w:after="60"/>
        <w:outlineLvl w:val="2"/>
        <w:rPr>
          <w:rFonts w:ascii="Arial" w:eastAsia="Times New Roman" w:hAnsi="Arial" w:cs="Arial"/>
          <w:bCs/>
          <w:sz w:val="24"/>
          <w:szCs w:val="24"/>
          <w:lang w:val="uk-UA" w:eastAsia="ru-RU"/>
        </w:rPr>
      </w:pPr>
    </w:p>
    <w:p w:rsidR="00A05206" w:rsidRPr="00717B09" w:rsidRDefault="00A05206" w:rsidP="00717B09">
      <w:pPr>
        <w:rPr>
          <w:rFonts w:ascii="Calibri" w:eastAsia="Calibri" w:hAnsi="Calibri" w:cs="Times New Roman"/>
          <w:sz w:val="24"/>
          <w:szCs w:val="24"/>
          <w:lang w:val="uk-UA"/>
        </w:rPr>
      </w:pPr>
    </w:p>
    <w:p w:rsidR="00A05206" w:rsidRPr="00717B09" w:rsidRDefault="00A05206" w:rsidP="00717B09">
      <w:pPr>
        <w:rPr>
          <w:rFonts w:ascii="Calibri" w:eastAsia="Calibri" w:hAnsi="Calibri" w:cs="Times New Roman"/>
          <w:sz w:val="24"/>
          <w:szCs w:val="24"/>
          <w:lang w:val="uk-UA"/>
        </w:rPr>
      </w:pPr>
    </w:p>
    <w:p w:rsidR="00717B09" w:rsidRDefault="00717B09" w:rsidP="00717B09">
      <w:pPr>
        <w:keepNext/>
        <w:tabs>
          <w:tab w:val="left" w:pos="3195"/>
          <w:tab w:val="center" w:pos="4819"/>
        </w:tabs>
        <w:spacing w:after="0"/>
        <w:jc w:val="center"/>
        <w:outlineLvl w:val="4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A05206" w:rsidRPr="00717B09" w:rsidRDefault="00A05206" w:rsidP="00717B09">
      <w:pPr>
        <w:keepNext/>
        <w:tabs>
          <w:tab w:val="left" w:pos="3195"/>
          <w:tab w:val="center" w:pos="4819"/>
        </w:tabs>
        <w:spacing w:after="0"/>
        <w:jc w:val="center"/>
        <w:outlineLvl w:val="4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717B0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ІВАНІВСЬКА   СЕЛИЩНА   РАДА</w:t>
      </w:r>
    </w:p>
    <w:p w:rsidR="00A05206" w:rsidRPr="00717B09" w:rsidRDefault="00A05206" w:rsidP="00717B09">
      <w:pPr>
        <w:keepNext/>
        <w:spacing w:after="0"/>
        <w:jc w:val="center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7B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ХЕРСОНСЬКОЇ ОБЛАСТІ</w:t>
      </w:r>
    </w:p>
    <w:p w:rsidR="00A05206" w:rsidRPr="00717B09" w:rsidRDefault="00A05206" w:rsidP="00717B09">
      <w:pPr>
        <w:keepNext/>
        <w:spacing w:after="0"/>
        <w:jc w:val="center"/>
        <w:outlineLvl w:val="4"/>
        <w:rPr>
          <w:rFonts w:ascii="Bookman Old Style" w:eastAsia="Times New Roman" w:hAnsi="Bookman Old Style" w:cs="Times New Roman"/>
          <w:b/>
          <w:sz w:val="24"/>
          <w:szCs w:val="24"/>
          <w:lang w:val="uk-UA" w:eastAsia="ru-RU"/>
        </w:rPr>
      </w:pPr>
    </w:p>
    <w:p w:rsidR="00A05206" w:rsidRPr="00717B09" w:rsidRDefault="00A05206" w:rsidP="00717B09">
      <w:pPr>
        <w:keepNext/>
        <w:spacing w:after="0"/>
        <w:jc w:val="center"/>
        <w:outlineLvl w:val="4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17B0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РІШЕННЯ</w:t>
      </w:r>
    </w:p>
    <w:p w:rsidR="00A05206" w:rsidRPr="00FD3DF8" w:rsidRDefault="00717B09" w:rsidP="00717B09">
      <w:pPr>
        <w:keepNext/>
        <w:spacing w:after="0"/>
        <w:jc w:val="center"/>
        <w:outlineLvl w:val="4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ХХІ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Pr="00717B0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="00A05206" w:rsidRPr="00717B0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сесії селищної ради </w:t>
      </w:r>
      <w:r w:rsidR="00A05206" w:rsidRPr="00717B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V</w:t>
      </w:r>
      <w:r w:rsidR="00A05206" w:rsidRPr="00717B0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ІІ скликання</w:t>
      </w:r>
    </w:p>
    <w:p w:rsidR="00717B09" w:rsidRDefault="00717B09" w:rsidP="00717B09">
      <w:pPr>
        <w:keepNext/>
        <w:spacing w:after="0"/>
        <w:jc w:val="center"/>
        <w:outlineLvl w:val="4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FD3D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друге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пленарне засідання</w:t>
      </w:r>
      <w:r w:rsidRPr="00FD3D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717B09" w:rsidRPr="00717B09" w:rsidRDefault="00717B09" w:rsidP="00717B09">
      <w:pPr>
        <w:keepNext/>
        <w:spacing w:after="0"/>
        <w:jc w:val="center"/>
        <w:outlineLvl w:val="4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A05206" w:rsidRPr="00717B09" w:rsidRDefault="00717B09" w:rsidP="00717B09">
      <w:pPr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26 червня</w:t>
      </w:r>
      <w:r w:rsidR="00A05206" w:rsidRPr="00717B0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2019 року </w:t>
      </w:r>
      <w:r w:rsidR="00A05206" w:rsidRPr="00717B09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="00A05206" w:rsidRPr="00717B09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="00A05206" w:rsidRPr="00717B09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="00A05206" w:rsidRPr="00717B09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="00A05206" w:rsidRPr="00717B09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="00A05206" w:rsidRPr="00717B09">
        <w:rPr>
          <w:rFonts w:ascii="Times New Roman" w:eastAsia="Calibri" w:hAnsi="Times New Roman" w:cs="Times New Roman"/>
          <w:sz w:val="24"/>
          <w:szCs w:val="24"/>
          <w:lang w:val="uk-UA"/>
        </w:rPr>
        <w:tab/>
        <w:t xml:space="preserve">     </w:t>
      </w:r>
      <w:r w:rsidR="00A05206" w:rsidRPr="00717B09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="00A05206" w:rsidRPr="00717B09">
        <w:rPr>
          <w:rFonts w:ascii="Times New Roman" w:eastAsia="Calibri" w:hAnsi="Times New Roman" w:cs="Times New Roman"/>
          <w:sz w:val="24"/>
          <w:szCs w:val="24"/>
          <w:lang w:val="uk-UA"/>
        </w:rPr>
        <w:tab/>
        <w:t xml:space="preserve">         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</w:t>
      </w:r>
      <w:r w:rsidR="00A05206" w:rsidRPr="00717B0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№  </w:t>
      </w:r>
      <w:r w:rsidRPr="00717B09">
        <w:rPr>
          <w:rFonts w:ascii="Times New Roman" w:eastAsia="Calibri" w:hAnsi="Times New Roman" w:cs="Times New Roman"/>
          <w:sz w:val="24"/>
          <w:szCs w:val="24"/>
          <w:lang w:val="uk-UA"/>
        </w:rPr>
        <w:t>858</w:t>
      </w:r>
    </w:p>
    <w:p w:rsidR="00A05206" w:rsidRPr="00717B09" w:rsidRDefault="00A05206" w:rsidP="00717B0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717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 </w:t>
      </w:r>
      <w:r w:rsidRPr="00717B0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встановлення  місцевих</w:t>
      </w:r>
    </w:p>
    <w:p w:rsidR="00A05206" w:rsidRPr="00717B09" w:rsidRDefault="00A05206" w:rsidP="00717B0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717B0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податків на 2020 рік</w:t>
      </w:r>
    </w:p>
    <w:p w:rsidR="00A05206" w:rsidRPr="00717B09" w:rsidRDefault="00A05206" w:rsidP="00717B0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A05206" w:rsidRPr="00717B09" w:rsidRDefault="00FD00F2" w:rsidP="00717B09">
      <w:pPr>
        <w:shd w:val="clear" w:color="auto" w:fill="FFFFFF"/>
        <w:tabs>
          <w:tab w:val="left" w:pos="993"/>
          <w:tab w:val="left" w:pos="1276"/>
        </w:tabs>
        <w:spacing w:before="78" w:after="235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717B0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Відповідно до Податкового к</w:t>
      </w:r>
      <w:r w:rsidR="00EE1406" w:rsidRPr="00717B0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одексу України, п. 24 ч.1 ст.</w:t>
      </w:r>
      <w:r w:rsidR="00A05206" w:rsidRPr="00717B0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26</w:t>
      </w:r>
      <w:r w:rsidR="00EE1406" w:rsidRPr="00717B0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, ст.59</w:t>
      </w:r>
      <w:r w:rsidR="00A05206" w:rsidRPr="00717B0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Закону України «Про місцеве самоврядування в Україні»,  сесія</w:t>
      </w:r>
      <w:r w:rsidR="00A05206" w:rsidRPr="00717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A05206" w:rsidRPr="00717B0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селищної ради</w:t>
      </w:r>
    </w:p>
    <w:p w:rsidR="00A05206" w:rsidRPr="00717B09" w:rsidRDefault="00A05206" w:rsidP="00717B09">
      <w:pPr>
        <w:shd w:val="clear" w:color="auto" w:fill="FFFFFF"/>
        <w:tabs>
          <w:tab w:val="left" w:pos="993"/>
          <w:tab w:val="left" w:pos="1276"/>
        </w:tabs>
        <w:spacing w:after="0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</w:pPr>
      <w:r w:rsidRPr="00717B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ВИРІШИЛА:</w:t>
      </w:r>
    </w:p>
    <w:p w:rsidR="00EE1406" w:rsidRPr="00717B09" w:rsidRDefault="00EE1406" w:rsidP="00717B09">
      <w:pPr>
        <w:pStyle w:val="21"/>
        <w:shd w:val="clear" w:color="auto" w:fill="auto"/>
        <w:tabs>
          <w:tab w:val="left" w:pos="567"/>
          <w:tab w:val="left" w:pos="993"/>
          <w:tab w:val="left" w:pos="1276"/>
        </w:tabs>
        <w:spacing w:before="0" w:after="0" w:line="276" w:lineRule="auto"/>
        <w:ind w:firstLine="709"/>
        <w:rPr>
          <w:rStyle w:val="2"/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FD00F2" w:rsidRPr="00717B09" w:rsidRDefault="00FD00F2" w:rsidP="00717B09">
      <w:pPr>
        <w:pStyle w:val="21"/>
        <w:numPr>
          <w:ilvl w:val="0"/>
          <w:numId w:val="5"/>
        </w:numPr>
        <w:shd w:val="clear" w:color="auto" w:fill="auto"/>
        <w:tabs>
          <w:tab w:val="left" w:pos="0"/>
          <w:tab w:val="left" w:pos="993"/>
          <w:tab w:val="left" w:pos="1276"/>
        </w:tabs>
        <w:spacing w:before="0" w:after="0" w:line="276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717B09">
        <w:rPr>
          <w:rStyle w:val="2"/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Запровадити на території </w:t>
      </w:r>
      <w:r w:rsidR="00EE1406" w:rsidRPr="00717B09">
        <w:rPr>
          <w:rStyle w:val="2"/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="00EE1406" w:rsidRPr="00717B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>Іванівської селищної ради  (</w:t>
      </w:r>
      <w:proofErr w:type="spellStart"/>
      <w:r w:rsidR="00EE1406" w:rsidRPr="00717B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>смт</w:t>
      </w:r>
      <w:proofErr w:type="spellEnd"/>
      <w:r w:rsidR="00EE1406" w:rsidRPr="00717B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. </w:t>
      </w:r>
      <w:proofErr w:type="spellStart"/>
      <w:r w:rsidR="00EE1406" w:rsidRPr="00717B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>Іванівка</w:t>
      </w:r>
      <w:proofErr w:type="spellEnd"/>
      <w:r w:rsidR="00EE1406" w:rsidRPr="00717B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 та населених пунктів, що входять до юрисдикції Іванівської селищної ради, а саме</w:t>
      </w:r>
      <w:r w:rsidR="00EE1406" w:rsidRPr="00717B0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uk-UA" w:eastAsia="uk-UA"/>
        </w:rPr>
        <w:t xml:space="preserve">: </w:t>
      </w:r>
      <w:proofErr w:type="spellStart"/>
      <w:r w:rsidR="00EE1406" w:rsidRPr="00717B0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uk-UA" w:eastAsia="uk-UA"/>
        </w:rPr>
        <w:t>Балашове</w:t>
      </w:r>
      <w:proofErr w:type="spellEnd"/>
      <w:r w:rsidR="00EE1406" w:rsidRPr="00717B0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uk-UA" w:eastAsia="uk-UA"/>
        </w:rPr>
        <w:t xml:space="preserve">, Квіткове, Благодатне, Тимофіївка, Воскресенка, </w:t>
      </w:r>
      <w:proofErr w:type="spellStart"/>
      <w:r w:rsidR="00EE1406" w:rsidRPr="00717B0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uk-UA" w:eastAsia="uk-UA"/>
        </w:rPr>
        <w:t>Михайлівка</w:t>
      </w:r>
      <w:proofErr w:type="spellEnd"/>
      <w:r w:rsidR="00EE1406" w:rsidRPr="00717B0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uk-UA" w:eastAsia="uk-UA"/>
        </w:rPr>
        <w:t xml:space="preserve">, </w:t>
      </w:r>
      <w:proofErr w:type="spellStart"/>
      <w:r w:rsidR="00EE1406" w:rsidRPr="00717B0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uk-UA" w:eastAsia="uk-UA"/>
        </w:rPr>
        <w:t>Нововасилівка</w:t>
      </w:r>
      <w:proofErr w:type="spellEnd"/>
      <w:r w:rsidR="00EE1406" w:rsidRPr="00717B0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uk-UA" w:eastAsia="uk-UA"/>
        </w:rPr>
        <w:t xml:space="preserve">, </w:t>
      </w:r>
      <w:proofErr w:type="spellStart"/>
      <w:r w:rsidR="00EE1406" w:rsidRPr="00717B0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uk-UA" w:eastAsia="uk-UA"/>
        </w:rPr>
        <w:t>Новосеменівка</w:t>
      </w:r>
      <w:proofErr w:type="spellEnd"/>
      <w:r w:rsidR="00EE1406" w:rsidRPr="00717B0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uk-UA" w:eastAsia="uk-UA"/>
        </w:rPr>
        <w:t xml:space="preserve">, </w:t>
      </w:r>
      <w:proofErr w:type="spellStart"/>
      <w:r w:rsidR="00EE1406" w:rsidRPr="00717B0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uk-UA" w:eastAsia="uk-UA"/>
        </w:rPr>
        <w:t>Мартівка</w:t>
      </w:r>
      <w:proofErr w:type="spellEnd"/>
      <w:r w:rsidR="00EE1406" w:rsidRPr="00717B0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uk-UA" w:eastAsia="uk-UA"/>
        </w:rPr>
        <w:t xml:space="preserve">, </w:t>
      </w:r>
      <w:proofErr w:type="spellStart"/>
      <w:r w:rsidR="00EE1406" w:rsidRPr="00717B0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uk-UA" w:eastAsia="uk-UA"/>
        </w:rPr>
        <w:t>Новомиколаївка</w:t>
      </w:r>
      <w:proofErr w:type="spellEnd"/>
      <w:r w:rsidR="00EE1406" w:rsidRPr="00717B0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uk-UA" w:eastAsia="uk-UA"/>
        </w:rPr>
        <w:t xml:space="preserve">, Широка Балка, </w:t>
      </w:r>
      <w:proofErr w:type="spellStart"/>
      <w:r w:rsidR="00EE1406" w:rsidRPr="00717B0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uk-UA" w:eastAsia="uk-UA"/>
        </w:rPr>
        <w:t>Трохимівка</w:t>
      </w:r>
      <w:proofErr w:type="spellEnd"/>
      <w:r w:rsidR="00EE1406" w:rsidRPr="00717B0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uk-UA" w:eastAsia="uk-UA"/>
        </w:rPr>
        <w:t xml:space="preserve">, </w:t>
      </w:r>
      <w:proofErr w:type="spellStart"/>
      <w:r w:rsidR="00EE1406" w:rsidRPr="00717B0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uk-UA" w:eastAsia="uk-UA"/>
        </w:rPr>
        <w:t>Захарівка</w:t>
      </w:r>
      <w:proofErr w:type="spellEnd"/>
      <w:r w:rsidR="00EE1406" w:rsidRPr="00717B0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uk-UA" w:eastAsia="uk-UA"/>
        </w:rPr>
        <w:t xml:space="preserve">, Щасливе, </w:t>
      </w:r>
      <w:proofErr w:type="spellStart"/>
      <w:r w:rsidR="00EE1406" w:rsidRPr="00717B0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uk-UA" w:eastAsia="uk-UA"/>
        </w:rPr>
        <w:t>Новодмитрівка</w:t>
      </w:r>
      <w:proofErr w:type="spellEnd"/>
      <w:r w:rsidR="00EE1406" w:rsidRPr="00717B0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uk-UA" w:eastAsia="uk-UA"/>
        </w:rPr>
        <w:t xml:space="preserve"> Перша, </w:t>
      </w:r>
      <w:proofErr w:type="spellStart"/>
      <w:r w:rsidR="00EE1406" w:rsidRPr="00717B0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uk-UA" w:eastAsia="uk-UA"/>
        </w:rPr>
        <w:t>Шотівка</w:t>
      </w:r>
      <w:proofErr w:type="spellEnd"/>
      <w:r w:rsidR="00EE1406" w:rsidRPr="00717B0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uk-UA" w:eastAsia="uk-UA"/>
        </w:rPr>
        <w:t xml:space="preserve">, </w:t>
      </w:r>
      <w:proofErr w:type="spellStart"/>
      <w:r w:rsidR="00EE1406" w:rsidRPr="00717B0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uk-UA" w:eastAsia="uk-UA"/>
        </w:rPr>
        <w:t>Веселівка</w:t>
      </w:r>
      <w:proofErr w:type="spellEnd"/>
      <w:r w:rsidR="00EE1406" w:rsidRPr="00717B0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uk-UA" w:eastAsia="uk-UA"/>
        </w:rPr>
        <w:t xml:space="preserve">) </w:t>
      </w:r>
      <w:r w:rsidRPr="00717B09">
        <w:rPr>
          <w:rStyle w:val="2"/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в 2020</w:t>
      </w:r>
      <w:r w:rsidR="000212FA" w:rsidRPr="00717B09">
        <w:rPr>
          <w:rStyle w:val="2"/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році наступні податки</w:t>
      </w:r>
      <w:r w:rsidRPr="00717B09">
        <w:rPr>
          <w:rStyle w:val="2"/>
          <w:rFonts w:ascii="Times New Roman" w:hAnsi="Times New Roman" w:cs="Times New Roman"/>
          <w:color w:val="000000"/>
          <w:sz w:val="24"/>
          <w:szCs w:val="24"/>
          <w:lang w:val="uk-UA" w:eastAsia="uk-UA"/>
        </w:rPr>
        <w:t>:</w:t>
      </w:r>
    </w:p>
    <w:p w:rsidR="00FD00F2" w:rsidRPr="00717B09" w:rsidRDefault="00FD00F2" w:rsidP="00717B09">
      <w:pPr>
        <w:pStyle w:val="21"/>
        <w:numPr>
          <w:ilvl w:val="1"/>
          <w:numId w:val="7"/>
        </w:numPr>
        <w:shd w:val="clear" w:color="auto" w:fill="auto"/>
        <w:tabs>
          <w:tab w:val="left" w:pos="993"/>
          <w:tab w:val="left" w:pos="1276"/>
        </w:tabs>
        <w:spacing w:before="0" w:after="0" w:line="276" w:lineRule="auto"/>
        <w:ind w:left="0" w:firstLine="709"/>
        <w:rPr>
          <w:rStyle w:val="2"/>
          <w:rFonts w:ascii="Times New Roman" w:hAnsi="Times New Roman" w:cs="Times New Roman"/>
          <w:sz w:val="24"/>
          <w:szCs w:val="24"/>
          <w:shd w:val="clear" w:color="auto" w:fill="auto"/>
        </w:rPr>
      </w:pPr>
      <w:proofErr w:type="spellStart"/>
      <w:r w:rsidRPr="00717B09">
        <w:rPr>
          <w:rStyle w:val="2"/>
          <w:rFonts w:ascii="Times New Roman" w:hAnsi="Times New Roman" w:cs="Times New Roman"/>
          <w:color w:val="000000"/>
          <w:sz w:val="24"/>
          <w:szCs w:val="24"/>
          <w:lang w:eastAsia="uk-UA"/>
        </w:rPr>
        <w:t>податок</w:t>
      </w:r>
      <w:proofErr w:type="spellEnd"/>
      <w:r w:rsidRPr="00717B09">
        <w:rPr>
          <w:rStyle w:val="2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на </w:t>
      </w:r>
      <w:proofErr w:type="spellStart"/>
      <w:r w:rsidRPr="00717B09">
        <w:rPr>
          <w:rStyle w:val="2"/>
          <w:rFonts w:ascii="Times New Roman" w:hAnsi="Times New Roman" w:cs="Times New Roman"/>
          <w:color w:val="000000"/>
          <w:sz w:val="24"/>
          <w:szCs w:val="24"/>
          <w:lang w:eastAsia="uk-UA"/>
        </w:rPr>
        <w:t>нерухоме</w:t>
      </w:r>
      <w:proofErr w:type="spellEnd"/>
      <w:r w:rsidRPr="00717B09">
        <w:rPr>
          <w:rStyle w:val="2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717B09">
        <w:rPr>
          <w:rStyle w:val="2"/>
          <w:rFonts w:ascii="Times New Roman" w:hAnsi="Times New Roman" w:cs="Times New Roman"/>
          <w:color w:val="000000"/>
          <w:sz w:val="24"/>
          <w:szCs w:val="24"/>
          <w:lang w:eastAsia="uk-UA"/>
        </w:rPr>
        <w:t>майно</w:t>
      </w:r>
      <w:proofErr w:type="spellEnd"/>
      <w:r w:rsidRPr="00717B09">
        <w:rPr>
          <w:rStyle w:val="2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717B09">
        <w:rPr>
          <w:rStyle w:val="2"/>
          <w:rFonts w:ascii="Times New Roman" w:hAnsi="Times New Roman" w:cs="Times New Roman"/>
          <w:color w:val="000000"/>
          <w:sz w:val="24"/>
          <w:szCs w:val="24"/>
          <w:lang w:eastAsia="uk-UA"/>
        </w:rPr>
        <w:t>відмінне</w:t>
      </w:r>
      <w:proofErr w:type="spellEnd"/>
      <w:r w:rsidRPr="00717B09">
        <w:rPr>
          <w:rStyle w:val="2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717B09">
        <w:rPr>
          <w:rStyle w:val="2"/>
          <w:rFonts w:ascii="Times New Roman" w:hAnsi="Times New Roman" w:cs="Times New Roman"/>
          <w:color w:val="000000"/>
          <w:sz w:val="24"/>
          <w:szCs w:val="24"/>
          <w:lang w:eastAsia="uk-UA"/>
        </w:rPr>
        <w:t>від</w:t>
      </w:r>
      <w:proofErr w:type="spellEnd"/>
      <w:r w:rsidRPr="00717B09">
        <w:rPr>
          <w:rStyle w:val="2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717B09">
        <w:rPr>
          <w:rStyle w:val="2"/>
          <w:rFonts w:ascii="Times New Roman" w:hAnsi="Times New Roman" w:cs="Times New Roman"/>
          <w:color w:val="000000"/>
          <w:sz w:val="24"/>
          <w:szCs w:val="24"/>
          <w:lang w:eastAsia="uk-UA"/>
        </w:rPr>
        <w:t>земельної</w:t>
      </w:r>
      <w:proofErr w:type="spellEnd"/>
      <w:r w:rsidRPr="00717B09">
        <w:rPr>
          <w:rStyle w:val="2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717B09">
        <w:rPr>
          <w:rStyle w:val="2"/>
          <w:rFonts w:ascii="Times New Roman" w:hAnsi="Times New Roman" w:cs="Times New Roman"/>
          <w:color w:val="000000"/>
          <w:sz w:val="24"/>
          <w:szCs w:val="24"/>
          <w:lang w:eastAsia="uk-UA"/>
        </w:rPr>
        <w:t>ділянки</w:t>
      </w:r>
      <w:proofErr w:type="spellEnd"/>
      <w:r w:rsidRPr="00717B09">
        <w:rPr>
          <w:rStyle w:val="2"/>
          <w:rFonts w:ascii="Times New Roman" w:hAnsi="Times New Roman" w:cs="Times New Roman"/>
          <w:color w:val="000000"/>
          <w:sz w:val="24"/>
          <w:szCs w:val="24"/>
          <w:lang w:eastAsia="uk-UA"/>
        </w:rPr>
        <w:t>;</w:t>
      </w:r>
    </w:p>
    <w:p w:rsidR="00EE1406" w:rsidRPr="00717B09" w:rsidRDefault="00EE1406" w:rsidP="00717B09">
      <w:pPr>
        <w:pStyle w:val="21"/>
        <w:numPr>
          <w:ilvl w:val="1"/>
          <w:numId w:val="7"/>
        </w:numPr>
        <w:shd w:val="clear" w:color="auto" w:fill="auto"/>
        <w:tabs>
          <w:tab w:val="left" w:pos="993"/>
          <w:tab w:val="left" w:pos="1276"/>
        </w:tabs>
        <w:spacing w:before="0" w:after="0" w:line="276" w:lineRule="auto"/>
        <w:ind w:left="0" w:firstLine="709"/>
        <w:rPr>
          <w:rStyle w:val="2"/>
          <w:rFonts w:ascii="Times New Roman" w:hAnsi="Times New Roman" w:cs="Times New Roman"/>
          <w:sz w:val="24"/>
          <w:szCs w:val="24"/>
          <w:shd w:val="clear" w:color="auto" w:fill="auto"/>
        </w:rPr>
      </w:pPr>
      <w:proofErr w:type="spellStart"/>
      <w:r w:rsidRPr="00717B09">
        <w:rPr>
          <w:rStyle w:val="2"/>
          <w:rFonts w:ascii="Times New Roman" w:hAnsi="Times New Roman" w:cs="Times New Roman"/>
          <w:sz w:val="24"/>
          <w:szCs w:val="24"/>
          <w:shd w:val="clear" w:color="auto" w:fill="auto"/>
        </w:rPr>
        <w:t>транспортний</w:t>
      </w:r>
      <w:proofErr w:type="spellEnd"/>
      <w:r w:rsidRPr="00717B09">
        <w:rPr>
          <w:rStyle w:val="2"/>
          <w:rFonts w:ascii="Times New Roman" w:hAnsi="Times New Roman" w:cs="Times New Roman"/>
          <w:sz w:val="24"/>
          <w:szCs w:val="24"/>
          <w:shd w:val="clear" w:color="auto" w:fill="auto"/>
        </w:rPr>
        <w:t xml:space="preserve"> </w:t>
      </w:r>
      <w:proofErr w:type="spellStart"/>
      <w:r w:rsidRPr="00717B09">
        <w:rPr>
          <w:rStyle w:val="2"/>
          <w:rFonts w:ascii="Times New Roman" w:hAnsi="Times New Roman" w:cs="Times New Roman"/>
          <w:sz w:val="24"/>
          <w:szCs w:val="24"/>
          <w:shd w:val="clear" w:color="auto" w:fill="auto"/>
        </w:rPr>
        <w:t>податок</w:t>
      </w:r>
      <w:proofErr w:type="spellEnd"/>
      <w:r w:rsidRPr="00717B09">
        <w:rPr>
          <w:rStyle w:val="2"/>
          <w:rFonts w:ascii="Times New Roman" w:hAnsi="Times New Roman" w:cs="Times New Roman"/>
          <w:sz w:val="24"/>
          <w:szCs w:val="24"/>
          <w:shd w:val="clear" w:color="auto" w:fill="auto"/>
        </w:rPr>
        <w:t>;</w:t>
      </w:r>
    </w:p>
    <w:p w:rsidR="00EE1406" w:rsidRPr="00717B09" w:rsidRDefault="000212FA" w:rsidP="00717B09">
      <w:pPr>
        <w:pStyle w:val="21"/>
        <w:numPr>
          <w:ilvl w:val="1"/>
          <w:numId w:val="7"/>
        </w:numPr>
        <w:shd w:val="clear" w:color="auto" w:fill="auto"/>
        <w:tabs>
          <w:tab w:val="left" w:pos="993"/>
          <w:tab w:val="left" w:pos="1276"/>
        </w:tabs>
        <w:spacing w:before="0" w:after="0" w:line="276" w:lineRule="auto"/>
        <w:ind w:left="0" w:firstLine="709"/>
        <w:rPr>
          <w:rStyle w:val="2"/>
          <w:rFonts w:ascii="Times New Roman" w:hAnsi="Times New Roman" w:cs="Times New Roman"/>
          <w:sz w:val="24"/>
          <w:szCs w:val="24"/>
          <w:shd w:val="clear" w:color="auto" w:fill="auto"/>
        </w:rPr>
      </w:pPr>
      <w:r w:rsidRPr="00717B09">
        <w:rPr>
          <w:rStyle w:val="2"/>
          <w:rFonts w:ascii="Times New Roman" w:hAnsi="Times New Roman" w:cs="Times New Roman"/>
          <w:sz w:val="24"/>
          <w:szCs w:val="24"/>
          <w:shd w:val="clear" w:color="auto" w:fill="auto"/>
        </w:rPr>
        <w:t>плати за землю</w:t>
      </w:r>
      <w:r w:rsidRPr="00717B09">
        <w:rPr>
          <w:rStyle w:val="2"/>
          <w:rFonts w:ascii="Times New Roman" w:hAnsi="Times New Roman" w:cs="Times New Roman"/>
          <w:sz w:val="24"/>
          <w:szCs w:val="24"/>
          <w:shd w:val="clear" w:color="auto" w:fill="auto"/>
          <w:lang w:val="uk-UA"/>
        </w:rPr>
        <w:t>;</w:t>
      </w:r>
    </w:p>
    <w:p w:rsidR="00EE1406" w:rsidRPr="00717B09" w:rsidRDefault="000212FA" w:rsidP="00717B09">
      <w:pPr>
        <w:pStyle w:val="21"/>
        <w:numPr>
          <w:ilvl w:val="1"/>
          <w:numId w:val="7"/>
        </w:numPr>
        <w:shd w:val="clear" w:color="auto" w:fill="auto"/>
        <w:tabs>
          <w:tab w:val="left" w:pos="993"/>
          <w:tab w:val="left" w:pos="1276"/>
        </w:tabs>
        <w:spacing w:before="0" w:after="0" w:line="276" w:lineRule="auto"/>
        <w:ind w:left="0"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717B09">
        <w:rPr>
          <w:rStyle w:val="2"/>
          <w:rFonts w:ascii="Times New Roman" w:hAnsi="Times New Roman" w:cs="Times New Roman"/>
          <w:sz w:val="24"/>
          <w:szCs w:val="24"/>
          <w:shd w:val="clear" w:color="auto" w:fill="auto"/>
          <w:lang w:val="uk-UA"/>
        </w:rPr>
        <w:t>єдиний податок.</w:t>
      </w:r>
      <w:r w:rsidR="00EE1406" w:rsidRPr="00717B0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FD00F2" w:rsidRPr="00717B09" w:rsidRDefault="00FD00F2" w:rsidP="00717B09">
      <w:pPr>
        <w:pStyle w:val="21"/>
        <w:shd w:val="clear" w:color="auto" w:fill="auto"/>
        <w:tabs>
          <w:tab w:val="left" w:pos="993"/>
          <w:tab w:val="left" w:pos="1276"/>
          <w:tab w:val="left" w:pos="1442"/>
        </w:tabs>
        <w:spacing w:before="0" w:after="0" w:line="276" w:lineRule="auto"/>
        <w:ind w:firstLine="709"/>
        <w:rPr>
          <w:rStyle w:val="2"/>
          <w:rFonts w:ascii="Times New Roman" w:hAnsi="Times New Roman" w:cs="Times New Roman"/>
          <w:color w:val="000000"/>
          <w:sz w:val="24"/>
          <w:szCs w:val="24"/>
          <w:lang w:eastAsia="uk-UA"/>
        </w:rPr>
      </w:pPr>
      <w:r w:rsidRPr="00717B09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717B09">
        <w:rPr>
          <w:rFonts w:ascii="Times New Roman" w:hAnsi="Times New Roman" w:cs="Times New Roman"/>
          <w:bCs/>
          <w:sz w:val="24"/>
          <w:szCs w:val="24"/>
        </w:rPr>
        <w:t>.</w:t>
      </w:r>
      <w:r w:rsidR="000212FA" w:rsidRPr="00717B0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proofErr w:type="gramStart"/>
      <w:r w:rsidRPr="00717B09">
        <w:rPr>
          <w:rFonts w:ascii="Times New Roman" w:hAnsi="Times New Roman" w:cs="Times New Roman"/>
          <w:bCs/>
          <w:sz w:val="24"/>
          <w:szCs w:val="24"/>
        </w:rPr>
        <w:t>Встановити</w:t>
      </w:r>
      <w:proofErr w:type="spellEnd"/>
      <w:r w:rsidRPr="00717B09">
        <w:rPr>
          <w:rFonts w:ascii="Times New Roman" w:hAnsi="Times New Roman" w:cs="Times New Roman"/>
          <w:bCs/>
          <w:sz w:val="24"/>
          <w:szCs w:val="24"/>
        </w:rPr>
        <w:t xml:space="preserve"> в 2020 </w:t>
      </w:r>
      <w:proofErr w:type="spellStart"/>
      <w:r w:rsidRPr="00717B09">
        <w:rPr>
          <w:rFonts w:ascii="Times New Roman" w:hAnsi="Times New Roman" w:cs="Times New Roman"/>
          <w:bCs/>
          <w:sz w:val="24"/>
          <w:szCs w:val="24"/>
        </w:rPr>
        <w:t>році</w:t>
      </w:r>
      <w:proofErr w:type="spellEnd"/>
      <w:r w:rsidRPr="00717B09">
        <w:rPr>
          <w:rFonts w:ascii="Times New Roman" w:hAnsi="Times New Roman" w:cs="Times New Roman"/>
          <w:bCs/>
          <w:sz w:val="24"/>
          <w:szCs w:val="24"/>
        </w:rPr>
        <w:t xml:space="preserve"> на </w:t>
      </w:r>
      <w:proofErr w:type="spellStart"/>
      <w:r w:rsidRPr="00717B09">
        <w:rPr>
          <w:rFonts w:ascii="Times New Roman" w:hAnsi="Times New Roman" w:cs="Times New Roman"/>
          <w:bCs/>
          <w:sz w:val="24"/>
          <w:szCs w:val="24"/>
        </w:rPr>
        <w:t>території</w:t>
      </w:r>
      <w:proofErr w:type="spellEnd"/>
      <w:r w:rsidRPr="00717B0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212FA" w:rsidRPr="00717B09">
        <w:rPr>
          <w:rFonts w:ascii="Times New Roman" w:hAnsi="Times New Roman" w:cs="Times New Roman"/>
          <w:bCs/>
          <w:sz w:val="24"/>
          <w:szCs w:val="24"/>
        </w:rPr>
        <w:t>Іванівської</w:t>
      </w:r>
      <w:proofErr w:type="spellEnd"/>
      <w:r w:rsidR="000212FA" w:rsidRPr="00717B0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212FA" w:rsidRPr="00717B09">
        <w:rPr>
          <w:rFonts w:ascii="Times New Roman" w:hAnsi="Times New Roman" w:cs="Times New Roman"/>
          <w:bCs/>
          <w:sz w:val="24"/>
          <w:szCs w:val="24"/>
        </w:rPr>
        <w:t>селищної</w:t>
      </w:r>
      <w:proofErr w:type="spellEnd"/>
      <w:r w:rsidR="000212FA" w:rsidRPr="00717B09">
        <w:rPr>
          <w:rFonts w:ascii="Times New Roman" w:hAnsi="Times New Roman" w:cs="Times New Roman"/>
          <w:bCs/>
          <w:sz w:val="24"/>
          <w:szCs w:val="24"/>
        </w:rPr>
        <w:t xml:space="preserve"> ради  (</w:t>
      </w:r>
      <w:proofErr w:type="spellStart"/>
      <w:r w:rsidR="000212FA" w:rsidRPr="00717B09">
        <w:rPr>
          <w:rFonts w:ascii="Times New Roman" w:hAnsi="Times New Roman" w:cs="Times New Roman"/>
          <w:bCs/>
          <w:sz w:val="24"/>
          <w:szCs w:val="24"/>
        </w:rPr>
        <w:t>смт</w:t>
      </w:r>
      <w:proofErr w:type="spellEnd"/>
      <w:r w:rsidR="000212FA" w:rsidRPr="00717B09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="000212FA" w:rsidRPr="00717B09">
        <w:rPr>
          <w:rFonts w:ascii="Times New Roman" w:hAnsi="Times New Roman" w:cs="Times New Roman"/>
          <w:bCs/>
          <w:sz w:val="24"/>
          <w:szCs w:val="24"/>
        </w:rPr>
        <w:t>Іванівка</w:t>
      </w:r>
      <w:proofErr w:type="spellEnd"/>
      <w:r w:rsidR="000212FA" w:rsidRPr="00717B09">
        <w:rPr>
          <w:rFonts w:ascii="Times New Roman" w:hAnsi="Times New Roman" w:cs="Times New Roman"/>
          <w:bCs/>
          <w:sz w:val="24"/>
          <w:szCs w:val="24"/>
        </w:rPr>
        <w:t xml:space="preserve"> та </w:t>
      </w:r>
      <w:proofErr w:type="spellStart"/>
      <w:r w:rsidR="000212FA" w:rsidRPr="00717B09">
        <w:rPr>
          <w:rFonts w:ascii="Times New Roman" w:hAnsi="Times New Roman" w:cs="Times New Roman"/>
          <w:bCs/>
          <w:sz w:val="24"/>
          <w:szCs w:val="24"/>
        </w:rPr>
        <w:t>населених</w:t>
      </w:r>
      <w:proofErr w:type="spellEnd"/>
      <w:r w:rsidR="000212FA" w:rsidRPr="00717B0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212FA" w:rsidRPr="00717B09">
        <w:rPr>
          <w:rFonts w:ascii="Times New Roman" w:hAnsi="Times New Roman" w:cs="Times New Roman"/>
          <w:bCs/>
          <w:sz w:val="24"/>
          <w:szCs w:val="24"/>
        </w:rPr>
        <w:t>пунктів</w:t>
      </w:r>
      <w:proofErr w:type="spellEnd"/>
      <w:r w:rsidR="000212FA" w:rsidRPr="00717B09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0212FA" w:rsidRPr="00717B09">
        <w:rPr>
          <w:rFonts w:ascii="Times New Roman" w:hAnsi="Times New Roman" w:cs="Times New Roman"/>
          <w:bCs/>
          <w:sz w:val="24"/>
          <w:szCs w:val="24"/>
        </w:rPr>
        <w:t>що</w:t>
      </w:r>
      <w:proofErr w:type="spellEnd"/>
      <w:r w:rsidR="000212FA" w:rsidRPr="00717B0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212FA" w:rsidRPr="00717B09">
        <w:rPr>
          <w:rFonts w:ascii="Times New Roman" w:hAnsi="Times New Roman" w:cs="Times New Roman"/>
          <w:bCs/>
          <w:sz w:val="24"/>
          <w:szCs w:val="24"/>
        </w:rPr>
        <w:t>входять</w:t>
      </w:r>
      <w:proofErr w:type="spellEnd"/>
      <w:r w:rsidR="000212FA" w:rsidRPr="00717B09">
        <w:rPr>
          <w:rFonts w:ascii="Times New Roman" w:hAnsi="Times New Roman" w:cs="Times New Roman"/>
          <w:bCs/>
          <w:sz w:val="24"/>
          <w:szCs w:val="24"/>
        </w:rPr>
        <w:t xml:space="preserve"> до </w:t>
      </w:r>
      <w:proofErr w:type="spellStart"/>
      <w:r w:rsidR="000212FA" w:rsidRPr="00717B09">
        <w:rPr>
          <w:rFonts w:ascii="Times New Roman" w:hAnsi="Times New Roman" w:cs="Times New Roman"/>
          <w:bCs/>
          <w:sz w:val="24"/>
          <w:szCs w:val="24"/>
        </w:rPr>
        <w:t>юрисдикції</w:t>
      </w:r>
      <w:proofErr w:type="spellEnd"/>
      <w:r w:rsidR="000212FA" w:rsidRPr="00717B0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212FA" w:rsidRPr="00717B09">
        <w:rPr>
          <w:rFonts w:ascii="Times New Roman" w:hAnsi="Times New Roman" w:cs="Times New Roman"/>
          <w:bCs/>
          <w:sz w:val="24"/>
          <w:szCs w:val="24"/>
        </w:rPr>
        <w:t>Іванівської</w:t>
      </w:r>
      <w:proofErr w:type="spellEnd"/>
      <w:r w:rsidR="000212FA" w:rsidRPr="00717B0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212FA" w:rsidRPr="00717B09">
        <w:rPr>
          <w:rFonts w:ascii="Times New Roman" w:hAnsi="Times New Roman" w:cs="Times New Roman"/>
          <w:bCs/>
          <w:sz w:val="24"/>
          <w:szCs w:val="24"/>
        </w:rPr>
        <w:t>селищної</w:t>
      </w:r>
      <w:proofErr w:type="spellEnd"/>
      <w:r w:rsidR="000212FA" w:rsidRPr="00717B09">
        <w:rPr>
          <w:rFonts w:ascii="Times New Roman" w:hAnsi="Times New Roman" w:cs="Times New Roman"/>
          <w:bCs/>
          <w:sz w:val="24"/>
          <w:szCs w:val="24"/>
        </w:rPr>
        <w:t xml:space="preserve"> ради, а </w:t>
      </w:r>
      <w:proofErr w:type="spellStart"/>
      <w:r w:rsidR="000212FA" w:rsidRPr="00717B09">
        <w:rPr>
          <w:rFonts w:ascii="Times New Roman" w:hAnsi="Times New Roman" w:cs="Times New Roman"/>
          <w:bCs/>
          <w:sz w:val="24"/>
          <w:szCs w:val="24"/>
        </w:rPr>
        <w:t>саме</w:t>
      </w:r>
      <w:proofErr w:type="spellEnd"/>
      <w:r w:rsidR="000212FA" w:rsidRPr="00717B09">
        <w:rPr>
          <w:rFonts w:ascii="Times New Roman" w:hAnsi="Times New Roman" w:cs="Times New Roman"/>
          <w:bCs/>
          <w:sz w:val="24"/>
          <w:szCs w:val="24"/>
        </w:rPr>
        <w:t>:</w:t>
      </w:r>
      <w:proofErr w:type="gramEnd"/>
      <w:r w:rsidR="000212FA" w:rsidRPr="00717B0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0212FA" w:rsidRPr="00717B09">
        <w:rPr>
          <w:rFonts w:ascii="Times New Roman" w:hAnsi="Times New Roman" w:cs="Times New Roman"/>
          <w:bCs/>
          <w:sz w:val="24"/>
          <w:szCs w:val="24"/>
        </w:rPr>
        <w:t xml:space="preserve">Балашове, </w:t>
      </w:r>
      <w:proofErr w:type="spellStart"/>
      <w:r w:rsidR="000212FA" w:rsidRPr="00717B09">
        <w:rPr>
          <w:rFonts w:ascii="Times New Roman" w:hAnsi="Times New Roman" w:cs="Times New Roman"/>
          <w:bCs/>
          <w:sz w:val="24"/>
          <w:szCs w:val="24"/>
        </w:rPr>
        <w:t>Квіткове</w:t>
      </w:r>
      <w:proofErr w:type="spellEnd"/>
      <w:r w:rsidR="000212FA" w:rsidRPr="00717B09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0212FA" w:rsidRPr="00717B09">
        <w:rPr>
          <w:rFonts w:ascii="Times New Roman" w:hAnsi="Times New Roman" w:cs="Times New Roman"/>
          <w:bCs/>
          <w:sz w:val="24"/>
          <w:szCs w:val="24"/>
        </w:rPr>
        <w:t>Благодатне</w:t>
      </w:r>
      <w:proofErr w:type="spellEnd"/>
      <w:r w:rsidR="000212FA" w:rsidRPr="00717B09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0212FA" w:rsidRPr="00717B09">
        <w:rPr>
          <w:rFonts w:ascii="Times New Roman" w:hAnsi="Times New Roman" w:cs="Times New Roman"/>
          <w:bCs/>
          <w:sz w:val="24"/>
          <w:szCs w:val="24"/>
        </w:rPr>
        <w:t>Тимофіївка</w:t>
      </w:r>
      <w:proofErr w:type="spellEnd"/>
      <w:r w:rsidR="000212FA" w:rsidRPr="00717B09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0212FA" w:rsidRPr="00717B09">
        <w:rPr>
          <w:rFonts w:ascii="Times New Roman" w:hAnsi="Times New Roman" w:cs="Times New Roman"/>
          <w:bCs/>
          <w:sz w:val="24"/>
          <w:szCs w:val="24"/>
        </w:rPr>
        <w:t>Воскресенка</w:t>
      </w:r>
      <w:proofErr w:type="spellEnd"/>
      <w:r w:rsidR="000212FA" w:rsidRPr="00717B09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0212FA" w:rsidRPr="00717B09">
        <w:rPr>
          <w:rFonts w:ascii="Times New Roman" w:hAnsi="Times New Roman" w:cs="Times New Roman"/>
          <w:bCs/>
          <w:sz w:val="24"/>
          <w:szCs w:val="24"/>
        </w:rPr>
        <w:t>Михайлівка</w:t>
      </w:r>
      <w:proofErr w:type="spellEnd"/>
      <w:r w:rsidR="000212FA" w:rsidRPr="00717B09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0212FA" w:rsidRPr="00717B09">
        <w:rPr>
          <w:rFonts w:ascii="Times New Roman" w:hAnsi="Times New Roman" w:cs="Times New Roman"/>
          <w:bCs/>
          <w:sz w:val="24"/>
          <w:szCs w:val="24"/>
        </w:rPr>
        <w:t>Нововасилівка</w:t>
      </w:r>
      <w:proofErr w:type="spellEnd"/>
      <w:r w:rsidR="000212FA" w:rsidRPr="00717B09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0212FA" w:rsidRPr="00717B09">
        <w:rPr>
          <w:rFonts w:ascii="Times New Roman" w:hAnsi="Times New Roman" w:cs="Times New Roman"/>
          <w:bCs/>
          <w:sz w:val="24"/>
          <w:szCs w:val="24"/>
        </w:rPr>
        <w:t>Новосеменівка</w:t>
      </w:r>
      <w:proofErr w:type="spellEnd"/>
      <w:r w:rsidR="000212FA" w:rsidRPr="00717B09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0212FA" w:rsidRPr="00717B09">
        <w:rPr>
          <w:rFonts w:ascii="Times New Roman" w:hAnsi="Times New Roman" w:cs="Times New Roman"/>
          <w:bCs/>
          <w:sz w:val="24"/>
          <w:szCs w:val="24"/>
        </w:rPr>
        <w:t>Мартівка</w:t>
      </w:r>
      <w:proofErr w:type="spellEnd"/>
      <w:r w:rsidR="000212FA" w:rsidRPr="00717B09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0212FA" w:rsidRPr="00717B09">
        <w:rPr>
          <w:rFonts w:ascii="Times New Roman" w:hAnsi="Times New Roman" w:cs="Times New Roman"/>
          <w:bCs/>
          <w:sz w:val="24"/>
          <w:szCs w:val="24"/>
        </w:rPr>
        <w:t>Новомиколаївка</w:t>
      </w:r>
      <w:proofErr w:type="spellEnd"/>
      <w:r w:rsidR="000212FA" w:rsidRPr="00717B09">
        <w:rPr>
          <w:rFonts w:ascii="Times New Roman" w:hAnsi="Times New Roman" w:cs="Times New Roman"/>
          <w:bCs/>
          <w:sz w:val="24"/>
          <w:szCs w:val="24"/>
        </w:rPr>
        <w:t xml:space="preserve">, Широка Балка, </w:t>
      </w:r>
      <w:proofErr w:type="spellStart"/>
      <w:r w:rsidR="000212FA" w:rsidRPr="00717B09">
        <w:rPr>
          <w:rFonts w:ascii="Times New Roman" w:hAnsi="Times New Roman" w:cs="Times New Roman"/>
          <w:bCs/>
          <w:sz w:val="24"/>
          <w:szCs w:val="24"/>
        </w:rPr>
        <w:t>Трохимівка</w:t>
      </w:r>
      <w:proofErr w:type="spellEnd"/>
      <w:r w:rsidR="000212FA" w:rsidRPr="00717B09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0212FA" w:rsidRPr="00717B09">
        <w:rPr>
          <w:rFonts w:ascii="Times New Roman" w:hAnsi="Times New Roman" w:cs="Times New Roman"/>
          <w:bCs/>
          <w:sz w:val="24"/>
          <w:szCs w:val="24"/>
        </w:rPr>
        <w:t>Захарівка</w:t>
      </w:r>
      <w:proofErr w:type="spellEnd"/>
      <w:r w:rsidR="000212FA" w:rsidRPr="00717B09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0212FA" w:rsidRPr="00717B09">
        <w:rPr>
          <w:rFonts w:ascii="Times New Roman" w:hAnsi="Times New Roman" w:cs="Times New Roman"/>
          <w:bCs/>
          <w:sz w:val="24"/>
          <w:szCs w:val="24"/>
        </w:rPr>
        <w:t>Щасливе</w:t>
      </w:r>
      <w:proofErr w:type="spellEnd"/>
      <w:r w:rsidR="000212FA" w:rsidRPr="00717B09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0212FA" w:rsidRPr="00717B09">
        <w:rPr>
          <w:rFonts w:ascii="Times New Roman" w:hAnsi="Times New Roman" w:cs="Times New Roman"/>
          <w:bCs/>
          <w:sz w:val="24"/>
          <w:szCs w:val="24"/>
        </w:rPr>
        <w:t>Новодмитрівка</w:t>
      </w:r>
      <w:proofErr w:type="spellEnd"/>
      <w:r w:rsidR="000212FA" w:rsidRPr="00717B09">
        <w:rPr>
          <w:rFonts w:ascii="Times New Roman" w:hAnsi="Times New Roman" w:cs="Times New Roman"/>
          <w:bCs/>
          <w:sz w:val="24"/>
          <w:szCs w:val="24"/>
        </w:rPr>
        <w:t xml:space="preserve"> Перша, </w:t>
      </w:r>
      <w:proofErr w:type="spellStart"/>
      <w:r w:rsidR="000212FA" w:rsidRPr="00717B09">
        <w:rPr>
          <w:rFonts w:ascii="Times New Roman" w:hAnsi="Times New Roman" w:cs="Times New Roman"/>
          <w:bCs/>
          <w:sz w:val="24"/>
          <w:szCs w:val="24"/>
        </w:rPr>
        <w:t>Шотівка</w:t>
      </w:r>
      <w:proofErr w:type="spellEnd"/>
      <w:r w:rsidR="000212FA" w:rsidRPr="00717B09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0212FA" w:rsidRPr="00717B09">
        <w:rPr>
          <w:rFonts w:ascii="Times New Roman" w:hAnsi="Times New Roman" w:cs="Times New Roman"/>
          <w:bCs/>
          <w:sz w:val="24"/>
          <w:szCs w:val="24"/>
        </w:rPr>
        <w:t>Веселівка</w:t>
      </w:r>
      <w:proofErr w:type="spellEnd"/>
      <w:r w:rsidR="000212FA" w:rsidRPr="00717B09">
        <w:rPr>
          <w:rFonts w:ascii="Times New Roman" w:hAnsi="Times New Roman" w:cs="Times New Roman"/>
          <w:bCs/>
          <w:sz w:val="24"/>
          <w:szCs w:val="24"/>
        </w:rPr>
        <w:t>)</w:t>
      </w:r>
      <w:r w:rsidRPr="00717B09">
        <w:rPr>
          <w:rStyle w:val="2"/>
          <w:rFonts w:ascii="Times New Roman" w:hAnsi="Times New Roman" w:cs="Times New Roman"/>
          <w:color w:val="000000"/>
          <w:sz w:val="24"/>
          <w:szCs w:val="24"/>
          <w:lang w:eastAsia="uk-UA"/>
        </w:rPr>
        <w:t>:</w:t>
      </w:r>
      <w:proofErr w:type="gramEnd"/>
    </w:p>
    <w:p w:rsidR="00FD00F2" w:rsidRPr="00717B09" w:rsidRDefault="00FD00F2" w:rsidP="00717B09">
      <w:pPr>
        <w:tabs>
          <w:tab w:val="left" w:pos="993"/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</w:pPr>
      <w:r w:rsidRPr="00717B09">
        <w:rPr>
          <w:rStyle w:val="2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2.1. ставки </w:t>
      </w:r>
      <w:proofErr w:type="spellStart"/>
      <w:r w:rsidRPr="00717B09">
        <w:rPr>
          <w:rFonts w:ascii="Times New Roman" w:hAnsi="Times New Roman" w:cs="Times New Roman"/>
          <w:color w:val="000000"/>
          <w:sz w:val="24"/>
          <w:szCs w:val="24"/>
        </w:rPr>
        <w:t>податку</w:t>
      </w:r>
      <w:proofErr w:type="spellEnd"/>
      <w:r w:rsidRPr="00717B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17B09">
        <w:rPr>
          <w:rFonts w:ascii="Times New Roman" w:hAnsi="Times New Roman" w:cs="Times New Roman"/>
          <w:bCs/>
          <w:sz w:val="24"/>
          <w:szCs w:val="24"/>
        </w:rPr>
        <w:t xml:space="preserve">на </w:t>
      </w:r>
      <w:proofErr w:type="spellStart"/>
      <w:r w:rsidRPr="00717B09">
        <w:rPr>
          <w:rFonts w:ascii="Times New Roman" w:hAnsi="Times New Roman" w:cs="Times New Roman"/>
          <w:bCs/>
          <w:sz w:val="24"/>
          <w:szCs w:val="24"/>
        </w:rPr>
        <w:t>нерухоме</w:t>
      </w:r>
      <w:proofErr w:type="spellEnd"/>
      <w:r w:rsidRPr="00717B0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17B09">
        <w:rPr>
          <w:rFonts w:ascii="Times New Roman" w:hAnsi="Times New Roman" w:cs="Times New Roman"/>
          <w:bCs/>
          <w:sz w:val="24"/>
          <w:szCs w:val="24"/>
        </w:rPr>
        <w:t>майно</w:t>
      </w:r>
      <w:proofErr w:type="spellEnd"/>
      <w:r w:rsidRPr="00717B09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717B09">
        <w:rPr>
          <w:rFonts w:ascii="Times New Roman" w:hAnsi="Times New Roman" w:cs="Times New Roman"/>
          <w:bCs/>
          <w:sz w:val="24"/>
          <w:szCs w:val="24"/>
        </w:rPr>
        <w:t>відмінне</w:t>
      </w:r>
      <w:proofErr w:type="spellEnd"/>
      <w:r w:rsidRPr="00717B0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17B09">
        <w:rPr>
          <w:rFonts w:ascii="Times New Roman" w:hAnsi="Times New Roman" w:cs="Times New Roman"/>
          <w:bCs/>
          <w:sz w:val="24"/>
          <w:szCs w:val="24"/>
        </w:rPr>
        <w:t>від</w:t>
      </w:r>
      <w:proofErr w:type="spellEnd"/>
      <w:r w:rsidRPr="00717B0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17B09">
        <w:rPr>
          <w:rFonts w:ascii="Times New Roman" w:hAnsi="Times New Roman" w:cs="Times New Roman"/>
          <w:bCs/>
          <w:sz w:val="24"/>
          <w:szCs w:val="24"/>
        </w:rPr>
        <w:t>земельної</w:t>
      </w:r>
      <w:proofErr w:type="spellEnd"/>
      <w:r w:rsidRPr="00717B0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17B09">
        <w:rPr>
          <w:rFonts w:ascii="Times New Roman" w:hAnsi="Times New Roman" w:cs="Times New Roman"/>
          <w:bCs/>
          <w:sz w:val="24"/>
          <w:szCs w:val="24"/>
        </w:rPr>
        <w:t>ділянки</w:t>
      </w:r>
      <w:proofErr w:type="spellEnd"/>
      <w:r w:rsidRPr="00717B09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717B09">
        <w:rPr>
          <w:rFonts w:ascii="Times New Roman" w:hAnsi="Times New Roman" w:cs="Times New Roman"/>
          <w:b/>
          <w:bCs/>
          <w:sz w:val="24"/>
          <w:szCs w:val="24"/>
        </w:rPr>
        <w:t>згідно</w:t>
      </w:r>
      <w:proofErr w:type="spellEnd"/>
      <w:r w:rsidRPr="00717B09">
        <w:rPr>
          <w:rFonts w:ascii="Times New Roman" w:hAnsi="Times New Roman" w:cs="Times New Roman"/>
          <w:b/>
          <w:bCs/>
          <w:sz w:val="24"/>
          <w:szCs w:val="24"/>
        </w:rPr>
        <w:t xml:space="preserve"> з </w:t>
      </w:r>
      <w:proofErr w:type="spellStart"/>
      <w:r w:rsidRPr="00717B09">
        <w:rPr>
          <w:rFonts w:ascii="Times New Roman" w:hAnsi="Times New Roman" w:cs="Times New Roman"/>
          <w:b/>
          <w:bCs/>
          <w:sz w:val="24"/>
          <w:szCs w:val="24"/>
        </w:rPr>
        <w:t>додатком</w:t>
      </w:r>
      <w:proofErr w:type="spellEnd"/>
      <w:r w:rsidRPr="00717B09">
        <w:rPr>
          <w:rFonts w:ascii="Times New Roman" w:hAnsi="Times New Roman" w:cs="Times New Roman"/>
          <w:b/>
          <w:bCs/>
          <w:sz w:val="24"/>
          <w:szCs w:val="24"/>
        </w:rPr>
        <w:t xml:space="preserve"> 1.</w:t>
      </w:r>
    </w:p>
    <w:p w:rsidR="00FD00F2" w:rsidRPr="00717B09" w:rsidRDefault="00FD00F2" w:rsidP="00717B09">
      <w:pPr>
        <w:tabs>
          <w:tab w:val="left" w:pos="993"/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717B09">
        <w:rPr>
          <w:rFonts w:ascii="Times New Roman" w:hAnsi="Times New Roman" w:cs="Times New Roman"/>
          <w:bCs/>
          <w:sz w:val="24"/>
          <w:szCs w:val="24"/>
        </w:rPr>
        <w:t>2.2.</w:t>
      </w:r>
      <w:r w:rsidRPr="00717B09">
        <w:rPr>
          <w:rFonts w:ascii="Times New Roman" w:hAnsi="Times New Roman" w:cs="Times New Roman"/>
          <w:noProof/>
          <w:sz w:val="24"/>
          <w:szCs w:val="24"/>
        </w:rPr>
        <w:t xml:space="preserve"> пільги для фізичних та юридичних осіб, надані відповідно до пункту 284.1 статті 284 Податкового кодексу України, за переліком </w:t>
      </w:r>
      <w:r w:rsidRPr="00717B09">
        <w:rPr>
          <w:rFonts w:ascii="Times New Roman" w:hAnsi="Times New Roman" w:cs="Times New Roman"/>
          <w:b/>
          <w:noProof/>
          <w:sz w:val="24"/>
          <w:szCs w:val="24"/>
        </w:rPr>
        <w:t>згідно з додатком 2.</w:t>
      </w:r>
    </w:p>
    <w:p w:rsidR="00FD00F2" w:rsidRPr="00717B09" w:rsidRDefault="00FD00F2" w:rsidP="00717B09">
      <w:pPr>
        <w:pStyle w:val="StyleZakonu0"/>
        <w:tabs>
          <w:tab w:val="left" w:pos="993"/>
          <w:tab w:val="left" w:pos="1276"/>
        </w:tabs>
        <w:spacing w:after="0" w:line="276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717B09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2.3. </w:t>
      </w:r>
      <w:r w:rsidRPr="00717B09">
        <w:rPr>
          <w:rFonts w:ascii="Times New Roman" w:hAnsi="Times New Roman" w:cs="Times New Roman"/>
          <w:color w:val="000000"/>
          <w:sz w:val="24"/>
          <w:szCs w:val="24"/>
        </w:rPr>
        <w:t xml:space="preserve">Затвердити елементи визначення податку </w:t>
      </w:r>
      <w:r w:rsidRPr="00717B09">
        <w:rPr>
          <w:rFonts w:ascii="Times New Roman" w:hAnsi="Times New Roman" w:cs="Times New Roman"/>
          <w:bCs/>
          <w:sz w:val="24"/>
          <w:szCs w:val="24"/>
        </w:rPr>
        <w:t>на нерухоме майно, відмінне від земельної ділянки</w:t>
      </w:r>
      <w:r w:rsidRPr="00717B0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17B09">
        <w:rPr>
          <w:rFonts w:ascii="Times New Roman" w:hAnsi="Times New Roman" w:cs="Times New Roman"/>
          <w:b/>
          <w:color w:val="000000"/>
          <w:sz w:val="24"/>
          <w:szCs w:val="24"/>
        </w:rPr>
        <w:t>згідно з додатком 3.</w:t>
      </w:r>
      <w:r w:rsidRPr="00717B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D00F2" w:rsidRPr="00717B09" w:rsidRDefault="00FD00F2" w:rsidP="00717B09">
      <w:pPr>
        <w:pStyle w:val="21"/>
        <w:shd w:val="clear" w:color="auto" w:fill="auto"/>
        <w:tabs>
          <w:tab w:val="left" w:pos="993"/>
          <w:tab w:val="left" w:pos="1276"/>
          <w:tab w:val="left" w:pos="1442"/>
        </w:tabs>
        <w:spacing w:before="0"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bookmarkStart w:id="0" w:name="n8626"/>
      <w:bookmarkStart w:id="1" w:name="n8629"/>
      <w:bookmarkEnd w:id="0"/>
      <w:bookmarkEnd w:id="1"/>
      <w:r w:rsidRPr="00717B09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proofErr w:type="gramStart"/>
      <w:r w:rsidRPr="00717B09">
        <w:rPr>
          <w:rFonts w:ascii="Times New Roman" w:hAnsi="Times New Roman" w:cs="Times New Roman"/>
          <w:sz w:val="24"/>
          <w:szCs w:val="24"/>
        </w:rPr>
        <w:t>Встановити</w:t>
      </w:r>
      <w:proofErr w:type="spellEnd"/>
      <w:r w:rsidRPr="00717B09">
        <w:rPr>
          <w:rFonts w:ascii="Times New Roman" w:hAnsi="Times New Roman" w:cs="Times New Roman"/>
          <w:sz w:val="24"/>
          <w:szCs w:val="24"/>
        </w:rPr>
        <w:t xml:space="preserve"> в 2020 </w:t>
      </w:r>
      <w:proofErr w:type="spellStart"/>
      <w:r w:rsidRPr="00717B09">
        <w:rPr>
          <w:rFonts w:ascii="Times New Roman" w:hAnsi="Times New Roman" w:cs="Times New Roman"/>
          <w:sz w:val="24"/>
          <w:szCs w:val="24"/>
        </w:rPr>
        <w:t>році</w:t>
      </w:r>
      <w:proofErr w:type="spellEnd"/>
      <w:r w:rsidRPr="00717B09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717B09">
        <w:rPr>
          <w:rFonts w:ascii="Times New Roman" w:hAnsi="Times New Roman" w:cs="Times New Roman"/>
          <w:sz w:val="24"/>
          <w:szCs w:val="24"/>
        </w:rPr>
        <w:t>території</w:t>
      </w:r>
      <w:proofErr w:type="spellEnd"/>
      <w:r w:rsidRPr="00717B09">
        <w:rPr>
          <w:rStyle w:val="2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="00C4638E" w:rsidRPr="00717B09">
        <w:rPr>
          <w:rFonts w:ascii="Times New Roman" w:hAnsi="Times New Roman" w:cs="Times New Roman"/>
          <w:bCs/>
          <w:sz w:val="24"/>
          <w:szCs w:val="24"/>
        </w:rPr>
        <w:t>Іванівської</w:t>
      </w:r>
      <w:proofErr w:type="spellEnd"/>
      <w:r w:rsidR="00C4638E" w:rsidRPr="00717B0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4638E" w:rsidRPr="00717B09">
        <w:rPr>
          <w:rFonts w:ascii="Times New Roman" w:hAnsi="Times New Roman" w:cs="Times New Roman"/>
          <w:bCs/>
          <w:sz w:val="24"/>
          <w:szCs w:val="24"/>
        </w:rPr>
        <w:t>селищної</w:t>
      </w:r>
      <w:proofErr w:type="spellEnd"/>
      <w:r w:rsidR="00C4638E" w:rsidRPr="00717B09">
        <w:rPr>
          <w:rFonts w:ascii="Times New Roman" w:hAnsi="Times New Roman" w:cs="Times New Roman"/>
          <w:bCs/>
          <w:sz w:val="24"/>
          <w:szCs w:val="24"/>
        </w:rPr>
        <w:t xml:space="preserve"> ради  (</w:t>
      </w:r>
      <w:proofErr w:type="spellStart"/>
      <w:r w:rsidR="00C4638E" w:rsidRPr="00717B09">
        <w:rPr>
          <w:rFonts w:ascii="Times New Roman" w:hAnsi="Times New Roman" w:cs="Times New Roman"/>
          <w:bCs/>
          <w:sz w:val="24"/>
          <w:szCs w:val="24"/>
        </w:rPr>
        <w:t>смт</w:t>
      </w:r>
      <w:proofErr w:type="spellEnd"/>
      <w:r w:rsidR="00C4638E" w:rsidRPr="00717B09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="00C4638E" w:rsidRPr="00717B09">
        <w:rPr>
          <w:rFonts w:ascii="Times New Roman" w:hAnsi="Times New Roman" w:cs="Times New Roman"/>
          <w:bCs/>
          <w:sz w:val="24"/>
          <w:szCs w:val="24"/>
        </w:rPr>
        <w:t>Іванівка</w:t>
      </w:r>
      <w:proofErr w:type="spellEnd"/>
      <w:r w:rsidR="00C4638E" w:rsidRPr="00717B09">
        <w:rPr>
          <w:rFonts w:ascii="Times New Roman" w:hAnsi="Times New Roman" w:cs="Times New Roman"/>
          <w:bCs/>
          <w:sz w:val="24"/>
          <w:szCs w:val="24"/>
        </w:rPr>
        <w:t xml:space="preserve"> та </w:t>
      </w:r>
      <w:proofErr w:type="spellStart"/>
      <w:r w:rsidR="00C4638E" w:rsidRPr="00717B09">
        <w:rPr>
          <w:rFonts w:ascii="Times New Roman" w:hAnsi="Times New Roman" w:cs="Times New Roman"/>
          <w:bCs/>
          <w:sz w:val="24"/>
          <w:szCs w:val="24"/>
        </w:rPr>
        <w:t>населених</w:t>
      </w:r>
      <w:proofErr w:type="spellEnd"/>
      <w:r w:rsidR="00C4638E" w:rsidRPr="00717B0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4638E" w:rsidRPr="00717B09">
        <w:rPr>
          <w:rFonts w:ascii="Times New Roman" w:hAnsi="Times New Roman" w:cs="Times New Roman"/>
          <w:bCs/>
          <w:sz w:val="24"/>
          <w:szCs w:val="24"/>
        </w:rPr>
        <w:t>пунктів</w:t>
      </w:r>
      <w:proofErr w:type="spellEnd"/>
      <w:r w:rsidR="00C4638E" w:rsidRPr="00717B09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C4638E" w:rsidRPr="00717B09">
        <w:rPr>
          <w:rFonts w:ascii="Times New Roman" w:hAnsi="Times New Roman" w:cs="Times New Roman"/>
          <w:bCs/>
          <w:sz w:val="24"/>
          <w:szCs w:val="24"/>
        </w:rPr>
        <w:t>що</w:t>
      </w:r>
      <w:proofErr w:type="spellEnd"/>
      <w:r w:rsidR="00C4638E" w:rsidRPr="00717B0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4638E" w:rsidRPr="00717B09">
        <w:rPr>
          <w:rFonts w:ascii="Times New Roman" w:hAnsi="Times New Roman" w:cs="Times New Roman"/>
          <w:bCs/>
          <w:sz w:val="24"/>
          <w:szCs w:val="24"/>
        </w:rPr>
        <w:t>входять</w:t>
      </w:r>
      <w:proofErr w:type="spellEnd"/>
      <w:r w:rsidR="00C4638E" w:rsidRPr="00717B09">
        <w:rPr>
          <w:rFonts w:ascii="Times New Roman" w:hAnsi="Times New Roman" w:cs="Times New Roman"/>
          <w:bCs/>
          <w:sz w:val="24"/>
          <w:szCs w:val="24"/>
        </w:rPr>
        <w:t xml:space="preserve"> до </w:t>
      </w:r>
      <w:proofErr w:type="spellStart"/>
      <w:r w:rsidR="00C4638E" w:rsidRPr="00717B09">
        <w:rPr>
          <w:rFonts w:ascii="Times New Roman" w:hAnsi="Times New Roman" w:cs="Times New Roman"/>
          <w:bCs/>
          <w:sz w:val="24"/>
          <w:szCs w:val="24"/>
        </w:rPr>
        <w:t>юрисдикції</w:t>
      </w:r>
      <w:proofErr w:type="spellEnd"/>
      <w:r w:rsidR="00C4638E" w:rsidRPr="00717B0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4638E" w:rsidRPr="00717B09">
        <w:rPr>
          <w:rFonts w:ascii="Times New Roman" w:hAnsi="Times New Roman" w:cs="Times New Roman"/>
          <w:bCs/>
          <w:sz w:val="24"/>
          <w:szCs w:val="24"/>
        </w:rPr>
        <w:t>Іванівської</w:t>
      </w:r>
      <w:proofErr w:type="spellEnd"/>
      <w:r w:rsidR="00C4638E" w:rsidRPr="00717B0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4638E" w:rsidRPr="00717B09">
        <w:rPr>
          <w:rFonts w:ascii="Times New Roman" w:hAnsi="Times New Roman" w:cs="Times New Roman"/>
          <w:bCs/>
          <w:sz w:val="24"/>
          <w:szCs w:val="24"/>
        </w:rPr>
        <w:t>селищної</w:t>
      </w:r>
      <w:proofErr w:type="spellEnd"/>
      <w:r w:rsidR="00C4638E" w:rsidRPr="00717B09">
        <w:rPr>
          <w:rFonts w:ascii="Times New Roman" w:hAnsi="Times New Roman" w:cs="Times New Roman"/>
          <w:bCs/>
          <w:sz w:val="24"/>
          <w:szCs w:val="24"/>
        </w:rPr>
        <w:t xml:space="preserve"> ради, а </w:t>
      </w:r>
      <w:proofErr w:type="spellStart"/>
      <w:r w:rsidR="00C4638E" w:rsidRPr="00717B09">
        <w:rPr>
          <w:rFonts w:ascii="Times New Roman" w:hAnsi="Times New Roman" w:cs="Times New Roman"/>
          <w:bCs/>
          <w:sz w:val="24"/>
          <w:szCs w:val="24"/>
        </w:rPr>
        <w:t>саме</w:t>
      </w:r>
      <w:proofErr w:type="spellEnd"/>
      <w:r w:rsidR="00C4638E" w:rsidRPr="00717B09">
        <w:rPr>
          <w:rFonts w:ascii="Times New Roman" w:hAnsi="Times New Roman" w:cs="Times New Roman"/>
          <w:bCs/>
          <w:sz w:val="24"/>
          <w:szCs w:val="24"/>
        </w:rPr>
        <w:t>:</w:t>
      </w:r>
      <w:proofErr w:type="gramEnd"/>
      <w:r w:rsidR="00C4638E" w:rsidRPr="00717B0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C4638E" w:rsidRPr="00717B09">
        <w:rPr>
          <w:rFonts w:ascii="Times New Roman" w:hAnsi="Times New Roman" w:cs="Times New Roman"/>
          <w:bCs/>
          <w:sz w:val="24"/>
          <w:szCs w:val="24"/>
        </w:rPr>
        <w:t xml:space="preserve">Балашове, </w:t>
      </w:r>
      <w:proofErr w:type="spellStart"/>
      <w:r w:rsidR="00C4638E" w:rsidRPr="00717B09">
        <w:rPr>
          <w:rFonts w:ascii="Times New Roman" w:hAnsi="Times New Roman" w:cs="Times New Roman"/>
          <w:bCs/>
          <w:sz w:val="24"/>
          <w:szCs w:val="24"/>
        </w:rPr>
        <w:t>Квіткове</w:t>
      </w:r>
      <w:proofErr w:type="spellEnd"/>
      <w:r w:rsidR="00C4638E" w:rsidRPr="00717B09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C4638E" w:rsidRPr="00717B09">
        <w:rPr>
          <w:rFonts w:ascii="Times New Roman" w:hAnsi="Times New Roman" w:cs="Times New Roman"/>
          <w:bCs/>
          <w:sz w:val="24"/>
          <w:szCs w:val="24"/>
        </w:rPr>
        <w:t>Благодатне</w:t>
      </w:r>
      <w:proofErr w:type="spellEnd"/>
      <w:r w:rsidR="00C4638E" w:rsidRPr="00717B09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C4638E" w:rsidRPr="00717B09">
        <w:rPr>
          <w:rFonts w:ascii="Times New Roman" w:hAnsi="Times New Roman" w:cs="Times New Roman"/>
          <w:bCs/>
          <w:sz w:val="24"/>
          <w:szCs w:val="24"/>
        </w:rPr>
        <w:t>Тимофіївка</w:t>
      </w:r>
      <w:proofErr w:type="spellEnd"/>
      <w:r w:rsidR="00C4638E" w:rsidRPr="00717B09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C4638E" w:rsidRPr="00717B09">
        <w:rPr>
          <w:rFonts w:ascii="Times New Roman" w:hAnsi="Times New Roman" w:cs="Times New Roman"/>
          <w:bCs/>
          <w:sz w:val="24"/>
          <w:szCs w:val="24"/>
        </w:rPr>
        <w:t>Воскресенка</w:t>
      </w:r>
      <w:proofErr w:type="spellEnd"/>
      <w:r w:rsidR="00C4638E" w:rsidRPr="00717B09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C4638E" w:rsidRPr="00717B09">
        <w:rPr>
          <w:rFonts w:ascii="Times New Roman" w:hAnsi="Times New Roman" w:cs="Times New Roman"/>
          <w:bCs/>
          <w:sz w:val="24"/>
          <w:szCs w:val="24"/>
        </w:rPr>
        <w:t>Михайлівка</w:t>
      </w:r>
      <w:proofErr w:type="spellEnd"/>
      <w:r w:rsidR="00C4638E" w:rsidRPr="00717B09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C4638E" w:rsidRPr="00717B09">
        <w:rPr>
          <w:rFonts w:ascii="Times New Roman" w:hAnsi="Times New Roman" w:cs="Times New Roman"/>
          <w:bCs/>
          <w:sz w:val="24"/>
          <w:szCs w:val="24"/>
        </w:rPr>
        <w:t>Нововасилівка</w:t>
      </w:r>
      <w:proofErr w:type="spellEnd"/>
      <w:r w:rsidR="00C4638E" w:rsidRPr="00717B09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C4638E" w:rsidRPr="00717B09">
        <w:rPr>
          <w:rFonts w:ascii="Times New Roman" w:hAnsi="Times New Roman" w:cs="Times New Roman"/>
          <w:bCs/>
          <w:sz w:val="24"/>
          <w:szCs w:val="24"/>
        </w:rPr>
        <w:t>Новосеменівка</w:t>
      </w:r>
      <w:proofErr w:type="spellEnd"/>
      <w:r w:rsidR="00C4638E" w:rsidRPr="00717B09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C4638E" w:rsidRPr="00717B09">
        <w:rPr>
          <w:rFonts w:ascii="Times New Roman" w:hAnsi="Times New Roman" w:cs="Times New Roman"/>
          <w:bCs/>
          <w:sz w:val="24"/>
          <w:szCs w:val="24"/>
        </w:rPr>
        <w:lastRenderedPageBreak/>
        <w:t>Мартівка</w:t>
      </w:r>
      <w:proofErr w:type="spellEnd"/>
      <w:r w:rsidR="00C4638E" w:rsidRPr="00717B09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C4638E" w:rsidRPr="00717B09">
        <w:rPr>
          <w:rFonts w:ascii="Times New Roman" w:hAnsi="Times New Roman" w:cs="Times New Roman"/>
          <w:bCs/>
          <w:sz w:val="24"/>
          <w:szCs w:val="24"/>
        </w:rPr>
        <w:t>Новомиколаївка</w:t>
      </w:r>
      <w:proofErr w:type="spellEnd"/>
      <w:r w:rsidR="00C4638E" w:rsidRPr="00717B09">
        <w:rPr>
          <w:rFonts w:ascii="Times New Roman" w:hAnsi="Times New Roman" w:cs="Times New Roman"/>
          <w:bCs/>
          <w:sz w:val="24"/>
          <w:szCs w:val="24"/>
        </w:rPr>
        <w:t xml:space="preserve">, Широка Балка, </w:t>
      </w:r>
      <w:proofErr w:type="spellStart"/>
      <w:r w:rsidR="00C4638E" w:rsidRPr="00717B09">
        <w:rPr>
          <w:rFonts w:ascii="Times New Roman" w:hAnsi="Times New Roman" w:cs="Times New Roman"/>
          <w:bCs/>
          <w:sz w:val="24"/>
          <w:szCs w:val="24"/>
        </w:rPr>
        <w:t>Трохимівка</w:t>
      </w:r>
      <w:proofErr w:type="spellEnd"/>
      <w:r w:rsidR="00C4638E" w:rsidRPr="00717B09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C4638E" w:rsidRPr="00717B09">
        <w:rPr>
          <w:rFonts w:ascii="Times New Roman" w:hAnsi="Times New Roman" w:cs="Times New Roman"/>
          <w:bCs/>
          <w:sz w:val="24"/>
          <w:szCs w:val="24"/>
        </w:rPr>
        <w:t>Захарівка</w:t>
      </w:r>
      <w:proofErr w:type="spellEnd"/>
      <w:r w:rsidR="00C4638E" w:rsidRPr="00717B09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C4638E" w:rsidRPr="00717B09">
        <w:rPr>
          <w:rFonts w:ascii="Times New Roman" w:hAnsi="Times New Roman" w:cs="Times New Roman"/>
          <w:bCs/>
          <w:sz w:val="24"/>
          <w:szCs w:val="24"/>
        </w:rPr>
        <w:t>Щасливе</w:t>
      </w:r>
      <w:proofErr w:type="spellEnd"/>
      <w:r w:rsidR="00C4638E" w:rsidRPr="00717B09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C4638E" w:rsidRPr="00717B09">
        <w:rPr>
          <w:rFonts w:ascii="Times New Roman" w:hAnsi="Times New Roman" w:cs="Times New Roman"/>
          <w:bCs/>
          <w:sz w:val="24"/>
          <w:szCs w:val="24"/>
        </w:rPr>
        <w:t>Новодмитрівка</w:t>
      </w:r>
      <w:proofErr w:type="spellEnd"/>
      <w:r w:rsidR="00C4638E" w:rsidRPr="00717B09">
        <w:rPr>
          <w:rFonts w:ascii="Times New Roman" w:hAnsi="Times New Roman" w:cs="Times New Roman"/>
          <w:bCs/>
          <w:sz w:val="24"/>
          <w:szCs w:val="24"/>
        </w:rPr>
        <w:t xml:space="preserve"> Перша, </w:t>
      </w:r>
      <w:proofErr w:type="spellStart"/>
      <w:r w:rsidR="00C4638E" w:rsidRPr="00717B09">
        <w:rPr>
          <w:rFonts w:ascii="Times New Roman" w:hAnsi="Times New Roman" w:cs="Times New Roman"/>
          <w:bCs/>
          <w:sz w:val="24"/>
          <w:szCs w:val="24"/>
        </w:rPr>
        <w:t>Шотівка</w:t>
      </w:r>
      <w:proofErr w:type="spellEnd"/>
      <w:r w:rsidR="00C4638E" w:rsidRPr="00717B09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C4638E" w:rsidRPr="00717B09">
        <w:rPr>
          <w:rFonts w:ascii="Times New Roman" w:hAnsi="Times New Roman" w:cs="Times New Roman"/>
          <w:bCs/>
          <w:sz w:val="24"/>
          <w:szCs w:val="24"/>
        </w:rPr>
        <w:t>Веселівка</w:t>
      </w:r>
      <w:proofErr w:type="spellEnd"/>
      <w:r w:rsidR="00C4638E" w:rsidRPr="00717B09">
        <w:rPr>
          <w:rFonts w:ascii="Times New Roman" w:hAnsi="Times New Roman" w:cs="Times New Roman"/>
          <w:bCs/>
          <w:sz w:val="24"/>
          <w:szCs w:val="24"/>
        </w:rPr>
        <w:t>)</w:t>
      </w:r>
      <w:r w:rsidR="00C4638E" w:rsidRPr="00717B09">
        <w:rPr>
          <w:rStyle w:val="2"/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="000212FA" w:rsidRPr="00717B09">
        <w:rPr>
          <w:rStyle w:val="2"/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17B09">
        <w:rPr>
          <w:rFonts w:ascii="Times New Roman" w:hAnsi="Times New Roman" w:cs="Times New Roman"/>
          <w:sz w:val="24"/>
          <w:szCs w:val="24"/>
        </w:rPr>
        <w:t>транспортний</w:t>
      </w:r>
      <w:proofErr w:type="spellEnd"/>
      <w:r w:rsidRPr="00717B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B09">
        <w:rPr>
          <w:rFonts w:ascii="Times New Roman" w:hAnsi="Times New Roman" w:cs="Times New Roman"/>
          <w:sz w:val="24"/>
          <w:szCs w:val="24"/>
        </w:rPr>
        <w:t>податок</w:t>
      </w:r>
      <w:proofErr w:type="spellEnd"/>
      <w:r w:rsidRPr="00717B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17B09">
        <w:rPr>
          <w:rFonts w:ascii="Times New Roman" w:hAnsi="Times New Roman" w:cs="Times New Roman"/>
          <w:b/>
          <w:sz w:val="24"/>
          <w:szCs w:val="24"/>
        </w:rPr>
        <w:t>згідно</w:t>
      </w:r>
      <w:proofErr w:type="spellEnd"/>
      <w:r w:rsidRPr="00717B09">
        <w:rPr>
          <w:rFonts w:ascii="Times New Roman" w:hAnsi="Times New Roman" w:cs="Times New Roman"/>
          <w:b/>
          <w:sz w:val="24"/>
          <w:szCs w:val="24"/>
        </w:rPr>
        <w:t xml:space="preserve"> з </w:t>
      </w:r>
      <w:proofErr w:type="spellStart"/>
      <w:r w:rsidRPr="00717B09">
        <w:rPr>
          <w:rFonts w:ascii="Times New Roman" w:hAnsi="Times New Roman" w:cs="Times New Roman"/>
          <w:b/>
          <w:sz w:val="24"/>
          <w:szCs w:val="24"/>
        </w:rPr>
        <w:t>додатком</w:t>
      </w:r>
      <w:proofErr w:type="spellEnd"/>
      <w:r w:rsidRPr="00717B09">
        <w:rPr>
          <w:rFonts w:ascii="Times New Roman" w:hAnsi="Times New Roman" w:cs="Times New Roman"/>
          <w:b/>
          <w:sz w:val="24"/>
          <w:szCs w:val="24"/>
        </w:rPr>
        <w:t xml:space="preserve"> 4</w:t>
      </w:r>
      <w:r w:rsidRPr="00717B0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C4638E" w:rsidRPr="00717B09" w:rsidRDefault="00FD00F2" w:rsidP="00717B09">
      <w:pPr>
        <w:pStyle w:val="21"/>
        <w:shd w:val="clear" w:color="auto" w:fill="auto"/>
        <w:tabs>
          <w:tab w:val="left" w:pos="993"/>
          <w:tab w:val="left" w:pos="1276"/>
          <w:tab w:val="left" w:pos="1442"/>
        </w:tabs>
        <w:spacing w:before="0" w:after="0" w:line="276" w:lineRule="auto"/>
        <w:ind w:firstLine="709"/>
        <w:rPr>
          <w:rStyle w:val="2"/>
          <w:rFonts w:ascii="Times New Roman" w:hAnsi="Times New Roman" w:cs="Times New Roman"/>
          <w:color w:val="000000"/>
          <w:sz w:val="24"/>
          <w:szCs w:val="24"/>
          <w:lang w:eastAsia="uk-UA"/>
        </w:rPr>
      </w:pPr>
      <w:r w:rsidRPr="00717B09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717B09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proofErr w:type="gramStart"/>
      <w:r w:rsidRPr="00717B09">
        <w:rPr>
          <w:rFonts w:ascii="Times New Roman" w:hAnsi="Times New Roman" w:cs="Times New Roman"/>
          <w:bCs/>
          <w:sz w:val="24"/>
          <w:szCs w:val="24"/>
        </w:rPr>
        <w:t>Встановити</w:t>
      </w:r>
      <w:proofErr w:type="spellEnd"/>
      <w:r w:rsidRPr="00717B09">
        <w:rPr>
          <w:rFonts w:ascii="Times New Roman" w:hAnsi="Times New Roman" w:cs="Times New Roman"/>
          <w:bCs/>
          <w:sz w:val="24"/>
          <w:szCs w:val="24"/>
        </w:rPr>
        <w:t xml:space="preserve"> в 2020 </w:t>
      </w:r>
      <w:proofErr w:type="spellStart"/>
      <w:r w:rsidRPr="00717B09">
        <w:rPr>
          <w:rFonts w:ascii="Times New Roman" w:hAnsi="Times New Roman" w:cs="Times New Roman"/>
          <w:bCs/>
          <w:sz w:val="24"/>
          <w:szCs w:val="24"/>
        </w:rPr>
        <w:t>році</w:t>
      </w:r>
      <w:proofErr w:type="spellEnd"/>
      <w:r w:rsidRPr="00717B09">
        <w:rPr>
          <w:rFonts w:ascii="Times New Roman" w:hAnsi="Times New Roman" w:cs="Times New Roman"/>
          <w:bCs/>
          <w:sz w:val="24"/>
          <w:szCs w:val="24"/>
        </w:rPr>
        <w:t xml:space="preserve"> на </w:t>
      </w:r>
      <w:proofErr w:type="spellStart"/>
      <w:r w:rsidRPr="00717B09">
        <w:rPr>
          <w:rFonts w:ascii="Times New Roman" w:hAnsi="Times New Roman" w:cs="Times New Roman"/>
          <w:bCs/>
          <w:sz w:val="24"/>
          <w:szCs w:val="24"/>
        </w:rPr>
        <w:t>території</w:t>
      </w:r>
      <w:proofErr w:type="spellEnd"/>
      <w:r w:rsidRPr="00717B0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4638E" w:rsidRPr="00717B09">
        <w:rPr>
          <w:rStyle w:val="2"/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="00C4638E" w:rsidRPr="00717B09">
        <w:rPr>
          <w:rFonts w:ascii="Times New Roman" w:hAnsi="Times New Roman" w:cs="Times New Roman"/>
          <w:bCs/>
          <w:sz w:val="24"/>
          <w:szCs w:val="24"/>
        </w:rPr>
        <w:t>Іванівської</w:t>
      </w:r>
      <w:proofErr w:type="spellEnd"/>
      <w:r w:rsidR="00C4638E" w:rsidRPr="00717B0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4638E" w:rsidRPr="00717B09">
        <w:rPr>
          <w:rFonts w:ascii="Times New Roman" w:hAnsi="Times New Roman" w:cs="Times New Roman"/>
          <w:bCs/>
          <w:sz w:val="24"/>
          <w:szCs w:val="24"/>
        </w:rPr>
        <w:t>селищної</w:t>
      </w:r>
      <w:proofErr w:type="spellEnd"/>
      <w:r w:rsidR="00C4638E" w:rsidRPr="00717B09">
        <w:rPr>
          <w:rFonts w:ascii="Times New Roman" w:hAnsi="Times New Roman" w:cs="Times New Roman"/>
          <w:bCs/>
          <w:sz w:val="24"/>
          <w:szCs w:val="24"/>
        </w:rPr>
        <w:t xml:space="preserve"> ради  (</w:t>
      </w:r>
      <w:proofErr w:type="spellStart"/>
      <w:r w:rsidR="00C4638E" w:rsidRPr="00717B09">
        <w:rPr>
          <w:rFonts w:ascii="Times New Roman" w:hAnsi="Times New Roman" w:cs="Times New Roman"/>
          <w:bCs/>
          <w:sz w:val="24"/>
          <w:szCs w:val="24"/>
        </w:rPr>
        <w:t>смт</w:t>
      </w:r>
      <w:proofErr w:type="spellEnd"/>
      <w:r w:rsidR="00C4638E" w:rsidRPr="00717B09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="00C4638E" w:rsidRPr="00717B09">
        <w:rPr>
          <w:rFonts w:ascii="Times New Roman" w:hAnsi="Times New Roman" w:cs="Times New Roman"/>
          <w:bCs/>
          <w:sz w:val="24"/>
          <w:szCs w:val="24"/>
        </w:rPr>
        <w:t>Іванівка</w:t>
      </w:r>
      <w:proofErr w:type="spellEnd"/>
      <w:r w:rsidR="00C4638E" w:rsidRPr="00717B09">
        <w:rPr>
          <w:rFonts w:ascii="Times New Roman" w:hAnsi="Times New Roman" w:cs="Times New Roman"/>
          <w:bCs/>
          <w:sz w:val="24"/>
          <w:szCs w:val="24"/>
        </w:rPr>
        <w:t xml:space="preserve"> та </w:t>
      </w:r>
      <w:proofErr w:type="spellStart"/>
      <w:r w:rsidR="00C4638E" w:rsidRPr="00717B09">
        <w:rPr>
          <w:rFonts w:ascii="Times New Roman" w:hAnsi="Times New Roman" w:cs="Times New Roman"/>
          <w:bCs/>
          <w:sz w:val="24"/>
          <w:szCs w:val="24"/>
        </w:rPr>
        <w:t>населених</w:t>
      </w:r>
      <w:proofErr w:type="spellEnd"/>
      <w:r w:rsidR="00C4638E" w:rsidRPr="00717B0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4638E" w:rsidRPr="00717B09">
        <w:rPr>
          <w:rFonts w:ascii="Times New Roman" w:hAnsi="Times New Roman" w:cs="Times New Roman"/>
          <w:bCs/>
          <w:sz w:val="24"/>
          <w:szCs w:val="24"/>
        </w:rPr>
        <w:t>пунктів</w:t>
      </w:r>
      <w:proofErr w:type="spellEnd"/>
      <w:r w:rsidR="00C4638E" w:rsidRPr="00717B09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C4638E" w:rsidRPr="00717B09">
        <w:rPr>
          <w:rFonts w:ascii="Times New Roman" w:hAnsi="Times New Roman" w:cs="Times New Roman"/>
          <w:bCs/>
          <w:sz w:val="24"/>
          <w:szCs w:val="24"/>
        </w:rPr>
        <w:t>що</w:t>
      </w:r>
      <w:proofErr w:type="spellEnd"/>
      <w:r w:rsidR="00C4638E" w:rsidRPr="00717B0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4638E" w:rsidRPr="00717B09">
        <w:rPr>
          <w:rFonts w:ascii="Times New Roman" w:hAnsi="Times New Roman" w:cs="Times New Roman"/>
          <w:bCs/>
          <w:sz w:val="24"/>
          <w:szCs w:val="24"/>
        </w:rPr>
        <w:t>входять</w:t>
      </w:r>
      <w:proofErr w:type="spellEnd"/>
      <w:r w:rsidR="00C4638E" w:rsidRPr="00717B09">
        <w:rPr>
          <w:rFonts w:ascii="Times New Roman" w:hAnsi="Times New Roman" w:cs="Times New Roman"/>
          <w:bCs/>
          <w:sz w:val="24"/>
          <w:szCs w:val="24"/>
        </w:rPr>
        <w:t xml:space="preserve"> до </w:t>
      </w:r>
      <w:proofErr w:type="spellStart"/>
      <w:r w:rsidR="00C4638E" w:rsidRPr="00717B09">
        <w:rPr>
          <w:rFonts w:ascii="Times New Roman" w:hAnsi="Times New Roman" w:cs="Times New Roman"/>
          <w:bCs/>
          <w:sz w:val="24"/>
          <w:szCs w:val="24"/>
        </w:rPr>
        <w:t>юрисдикції</w:t>
      </w:r>
      <w:proofErr w:type="spellEnd"/>
      <w:r w:rsidR="00C4638E" w:rsidRPr="00717B0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4638E" w:rsidRPr="00717B09">
        <w:rPr>
          <w:rFonts w:ascii="Times New Roman" w:hAnsi="Times New Roman" w:cs="Times New Roman"/>
          <w:bCs/>
          <w:sz w:val="24"/>
          <w:szCs w:val="24"/>
        </w:rPr>
        <w:t>Іванівської</w:t>
      </w:r>
      <w:proofErr w:type="spellEnd"/>
      <w:r w:rsidR="00C4638E" w:rsidRPr="00717B0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4638E" w:rsidRPr="00717B09">
        <w:rPr>
          <w:rFonts w:ascii="Times New Roman" w:hAnsi="Times New Roman" w:cs="Times New Roman"/>
          <w:bCs/>
          <w:sz w:val="24"/>
          <w:szCs w:val="24"/>
        </w:rPr>
        <w:t>селищної</w:t>
      </w:r>
      <w:proofErr w:type="spellEnd"/>
      <w:r w:rsidR="00C4638E" w:rsidRPr="00717B09">
        <w:rPr>
          <w:rFonts w:ascii="Times New Roman" w:hAnsi="Times New Roman" w:cs="Times New Roman"/>
          <w:bCs/>
          <w:sz w:val="24"/>
          <w:szCs w:val="24"/>
        </w:rPr>
        <w:t xml:space="preserve"> ради, а </w:t>
      </w:r>
      <w:proofErr w:type="spellStart"/>
      <w:r w:rsidR="00C4638E" w:rsidRPr="00717B09">
        <w:rPr>
          <w:rFonts w:ascii="Times New Roman" w:hAnsi="Times New Roman" w:cs="Times New Roman"/>
          <w:bCs/>
          <w:sz w:val="24"/>
          <w:szCs w:val="24"/>
        </w:rPr>
        <w:t>саме</w:t>
      </w:r>
      <w:proofErr w:type="spellEnd"/>
      <w:r w:rsidR="00C4638E" w:rsidRPr="00717B09">
        <w:rPr>
          <w:rFonts w:ascii="Times New Roman" w:hAnsi="Times New Roman" w:cs="Times New Roman"/>
          <w:bCs/>
          <w:sz w:val="24"/>
          <w:szCs w:val="24"/>
        </w:rPr>
        <w:t>:</w:t>
      </w:r>
      <w:proofErr w:type="gramEnd"/>
      <w:r w:rsidR="00C4638E" w:rsidRPr="00717B0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C4638E" w:rsidRPr="00717B09">
        <w:rPr>
          <w:rFonts w:ascii="Times New Roman" w:hAnsi="Times New Roman" w:cs="Times New Roman"/>
          <w:bCs/>
          <w:sz w:val="24"/>
          <w:szCs w:val="24"/>
        </w:rPr>
        <w:t xml:space="preserve">Балашове, </w:t>
      </w:r>
      <w:proofErr w:type="spellStart"/>
      <w:r w:rsidR="00C4638E" w:rsidRPr="00717B09">
        <w:rPr>
          <w:rFonts w:ascii="Times New Roman" w:hAnsi="Times New Roman" w:cs="Times New Roman"/>
          <w:bCs/>
          <w:sz w:val="24"/>
          <w:szCs w:val="24"/>
        </w:rPr>
        <w:t>Квіткове</w:t>
      </w:r>
      <w:proofErr w:type="spellEnd"/>
      <w:r w:rsidR="00C4638E" w:rsidRPr="00717B09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C4638E" w:rsidRPr="00717B09">
        <w:rPr>
          <w:rFonts w:ascii="Times New Roman" w:hAnsi="Times New Roman" w:cs="Times New Roman"/>
          <w:bCs/>
          <w:sz w:val="24"/>
          <w:szCs w:val="24"/>
        </w:rPr>
        <w:t>Благодатне</w:t>
      </w:r>
      <w:proofErr w:type="spellEnd"/>
      <w:r w:rsidR="00C4638E" w:rsidRPr="00717B09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C4638E" w:rsidRPr="00717B09">
        <w:rPr>
          <w:rFonts w:ascii="Times New Roman" w:hAnsi="Times New Roman" w:cs="Times New Roman"/>
          <w:bCs/>
          <w:sz w:val="24"/>
          <w:szCs w:val="24"/>
        </w:rPr>
        <w:t>Тимофіївка</w:t>
      </w:r>
      <w:proofErr w:type="spellEnd"/>
      <w:r w:rsidR="00C4638E" w:rsidRPr="00717B09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C4638E" w:rsidRPr="00717B09">
        <w:rPr>
          <w:rFonts w:ascii="Times New Roman" w:hAnsi="Times New Roman" w:cs="Times New Roman"/>
          <w:bCs/>
          <w:sz w:val="24"/>
          <w:szCs w:val="24"/>
        </w:rPr>
        <w:t>Воскресенка</w:t>
      </w:r>
      <w:proofErr w:type="spellEnd"/>
      <w:r w:rsidR="00C4638E" w:rsidRPr="00717B09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C4638E" w:rsidRPr="00717B09">
        <w:rPr>
          <w:rFonts w:ascii="Times New Roman" w:hAnsi="Times New Roman" w:cs="Times New Roman"/>
          <w:bCs/>
          <w:sz w:val="24"/>
          <w:szCs w:val="24"/>
        </w:rPr>
        <w:t>Михайлівка</w:t>
      </w:r>
      <w:proofErr w:type="spellEnd"/>
      <w:r w:rsidR="00C4638E" w:rsidRPr="00717B09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C4638E" w:rsidRPr="00717B09">
        <w:rPr>
          <w:rFonts w:ascii="Times New Roman" w:hAnsi="Times New Roman" w:cs="Times New Roman"/>
          <w:bCs/>
          <w:sz w:val="24"/>
          <w:szCs w:val="24"/>
        </w:rPr>
        <w:t>Нововасилівка</w:t>
      </w:r>
      <w:proofErr w:type="spellEnd"/>
      <w:r w:rsidR="00C4638E" w:rsidRPr="00717B09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C4638E" w:rsidRPr="00717B09">
        <w:rPr>
          <w:rFonts w:ascii="Times New Roman" w:hAnsi="Times New Roman" w:cs="Times New Roman"/>
          <w:bCs/>
          <w:sz w:val="24"/>
          <w:szCs w:val="24"/>
        </w:rPr>
        <w:t>Новосеменівка</w:t>
      </w:r>
      <w:proofErr w:type="spellEnd"/>
      <w:r w:rsidR="00C4638E" w:rsidRPr="00717B09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C4638E" w:rsidRPr="00717B09">
        <w:rPr>
          <w:rFonts w:ascii="Times New Roman" w:hAnsi="Times New Roman" w:cs="Times New Roman"/>
          <w:bCs/>
          <w:sz w:val="24"/>
          <w:szCs w:val="24"/>
        </w:rPr>
        <w:t>Мартівка</w:t>
      </w:r>
      <w:proofErr w:type="spellEnd"/>
      <w:r w:rsidR="00C4638E" w:rsidRPr="00717B09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C4638E" w:rsidRPr="00717B09">
        <w:rPr>
          <w:rFonts w:ascii="Times New Roman" w:hAnsi="Times New Roman" w:cs="Times New Roman"/>
          <w:bCs/>
          <w:sz w:val="24"/>
          <w:szCs w:val="24"/>
        </w:rPr>
        <w:t>Новомиколаївка</w:t>
      </w:r>
      <w:proofErr w:type="spellEnd"/>
      <w:r w:rsidR="00C4638E" w:rsidRPr="00717B09">
        <w:rPr>
          <w:rFonts w:ascii="Times New Roman" w:hAnsi="Times New Roman" w:cs="Times New Roman"/>
          <w:bCs/>
          <w:sz w:val="24"/>
          <w:szCs w:val="24"/>
        </w:rPr>
        <w:t xml:space="preserve">, Широка Балка, </w:t>
      </w:r>
      <w:proofErr w:type="spellStart"/>
      <w:r w:rsidR="00C4638E" w:rsidRPr="00717B09">
        <w:rPr>
          <w:rFonts w:ascii="Times New Roman" w:hAnsi="Times New Roman" w:cs="Times New Roman"/>
          <w:bCs/>
          <w:sz w:val="24"/>
          <w:szCs w:val="24"/>
        </w:rPr>
        <w:t>Трохимівка</w:t>
      </w:r>
      <w:proofErr w:type="spellEnd"/>
      <w:r w:rsidR="00C4638E" w:rsidRPr="00717B09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C4638E" w:rsidRPr="00717B09">
        <w:rPr>
          <w:rFonts w:ascii="Times New Roman" w:hAnsi="Times New Roman" w:cs="Times New Roman"/>
          <w:bCs/>
          <w:sz w:val="24"/>
          <w:szCs w:val="24"/>
        </w:rPr>
        <w:t>Захарівка</w:t>
      </w:r>
      <w:proofErr w:type="spellEnd"/>
      <w:r w:rsidR="00C4638E" w:rsidRPr="00717B09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C4638E" w:rsidRPr="00717B09">
        <w:rPr>
          <w:rFonts w:ascii="Times New Roman" w:hAnsi="Times New Roman" w:cs="Times New Roman"/>
          <w:bCs/>
          <w:sz w:val="24"/>
          <w:szCs w:val="24"/>
        </w:rPr>
        <w:t>Щасливе</w:t>
      </w:r>
      <w:proofErr w:type="spellEnd"/>
      <w:r w:rsidR="00C4638E" w:rsidRPr="00717B09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C4638E" w:rsidRPr="00717B09">
        <w:rPr>
          <w:rFonts w:ascii="Times New Roman" w:hAnsi="Times New Roman" w:cs="Times New Roman"/>
          <w:bCs/>
          <w:sz w:val="24"/>
          <w:szCs w:val="24"/>
        </w:rPr>
        <w:t>Новодмитрівка</w:t>
      </w:r>
      <w:proofErr w:type="spellEnd"/>
      <w:r w:rsidR="00C4638E" w:rsidRPr="00717B09">
        <w:rPr>
          <w:rFonts w:ascii="Times New Roman" w:hAnsi="Times New Roman" w:cs="Times New Roman"/>
          <w:bCs/>
          <w:sz w:val="24"/>
          <w:szCs w:val="24"/>
        </w:rPr>
        <w:t xml:space="preserve"> Перша, </w:t>
      </w:r>
      <w:proofErr w:type="spellStart"/>
      <w:r w:rsidR="00C4638E" w:rsidRPr="00717B09">
        <w:rPr>
          <w:rFonts w:ascii="Times New Roman" w:hAnsi="Times New Roman" w:cs="Times New Roman"/>
          <w:bCs/>
          <w:sz w:val="24"/>
          <w:szCs w:val="24"/>
        </w:rPr>
        <w:t>Шотівка</w:t>
      </w:r>
      <w:proofErr w:type="spellEnd"/>
      <w:r w:rsidR="00C4638E" w:rsidRPr="00717B09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C4638E" w:rsidRPr="00717B09">
        <w:rPr>
          <w:rFonts w:ascii="Times New Roman" w:hAnsi="Times New Roman" w:cs="Times New Roman"/>
          <w:bCs/>
          <w:sz w:val="24"/>
          <w:szCs w:val="24"/>
        </w:rPr>
        <w:t>Веселівка</w:t>
      </w:r>
      <w:proofErr w:type="spellEnd"/>
      <w:r w:rsidR="00C4638E" w:rsidRPr="00717B09">
        <w:rPr>
          <w:rFonts w:ascii="Times New Roman" w:hAnsi="Times New Roman" w:cs="Times New Roman"/>
          <w:bCs/>
          <w:sz w:val="24"/>
          <w:szCs w:val="24"/>
        </w:rPr>
        <w:t>)</w:t>
      </w:r>
      <w:r w:rsidR="00C4638E" w:rsidRPr="00717B09">
        <w:rPr>
          <w:rStyle w:val="2"/>
          <w:rFonts w:ascii="Times New Roman" w:hAnsi="Times New Roman" w:cs="Times New Roman"/>
          <w:color w:val="000000"/>
          <w:sz w:val="24"/>
          <w:szCs w:val="24"/>
          <w:lang w:eastAsia="uk-UA"/>
        </w:rPr>
        <w:t>:</w:t>
      </w:r>
      <w:proofErr w:type="gramEnd"/>
    </w:p>
    <w:p w:rsidR="00FD00F2" w:rsidRPr="00717B09" w:rsidRDefault="00FD00F2" w:rsidP="00717B09">
      <w:pPr>
        <w:tabs>
          <w:tab w:val="left" w:pos="993"/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uk-UA" w:eastAsia="ru-RU"/>
        </w:rPr>
      </w:pPr>
      <w:r w:rsidRPr="00717B09">
        <w:rPr>
          <w:rStyle w:val="2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4.1. ставки </w:t>
      </w:r>
      <w:proofErr w:type="gramStart"/>
      <w:r w:rsidRPr="00717B09">
        <w:rPr>
          <w:rFonts w:ascii="Times New Roman" w:hAnsi="Times New Roman" w:cs="Times New Roman"/>
          <w:color w:val="000000"/>
          <w:sz w:val="24"/>
          <w:szCs w:val="24"/>
        </w:rPr>
        <w:t>земельного</w:t>
      </w:r>
      <w:proofErr w:type="gramEnd"/>
      <w:r w:rsidRPr="00717B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7B09">
        <w:rPr>
          <w:rFonts w:ascii="Times New Roman" w:hAnsi="Times New Roman" w:cs="Times New Roman"/>
          <w:color w:val="000000"/>
          <w:sz w:val="24"/>
          <w:szCs w:val="24"/>
        </w:rPr>
        <w:t>податку</w:t>
      </w:r>
      <w:proofErr w:type="spellEnd"/>
      <w:r w:rsidRPr="00717B09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717B09">
        <w:rPr>
          <w:rFonts w:ascii="Times New Roman" w:hAnsi="Times New Roman" w:cs="Times New Roman"/>
          <w:b/>
          <w:bCs/>
          <w:sz w:val="24"/>
          <w:szCs w:val="24"/>
        </w:rPr>
        <w:t>згідно</w:t>
      </w:r>
      <w:proofErr w:type="spellEnd"/>
      <w:r w:rsidRPr="00717B09">
        <w:rPr>
          <w:rFonts w:ascii="Times New Roman" w:hAnsi="Times New Roman" w:cs="Times New Roman"/>
          <w:b/>
          <w:bCs/>
          <w:sz w:val="24"/>
          <w:szCs w:val="24"/>
        </w:rPr>
        <w:t xml:space="preserve"> з </w:t>
      </w:r>
      <w:proofErr w:type="spellStart"/>
      <w:r w:rsidRPr="00717B09">
        <w:rPr>
          <w:rFonts w:ascii="Times New Roman" w:hAnsi="Times New Roman" w:cs="Times New Roman"/>
          <w:b/>
          <w:bCs/>
          <w:sz w:val="24"/>
          <w:szCs w:val="24"/>
        </w:rPr>
        <w:t>додатком</w:t>
      </w:r>
      <w:proofErr w:type="spellEnd"/>
      <w:r w:rsidRPr="00717B09">
        <w:rPr>
          <w:rFonts w:ascii="Times New Roman" w:hAnsi="Times New Roman" w:cs="Times New Roman"/>
          <w:b/>
          <w:bCs/>
          <w:sz w:val="24"/>
          <w:szCs w:val="24"/>
        </w:rPr>
        <w:t xml:space="preserve"> 5.</w:t>
      </w:r>
    </w:p>
    <w:p w:rsidR="00FD00F2" w:rsidRPr="00717B09" w:rsidRDefault="00FD00F2" w:rsidP="00717B09">
      <w:pPr>
        <w:tabs>
          <w:tab w:val="left" w:pos="993"/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17B09">
        <w:rPr>
          <w:rFonts w:ascii="Times New Roman" w:hAnsi="Times New Roman" w:cs="Times New Roman"/>
          <w:bCs/>
          <w:sz w:val="24"/>
          <w:szCs w:val="24"/>
        </w:rPr>
        <w:t>4.2.</w:t>
      </w:r>
      <w:r w:rsidRPr="00717B09">
        <w:rPr>
          <w:rFonts w:ascii="Times New Roman" w:hAnsi="Times New Roman" w:cs="Times New Roman"/>
          <w:noProof/>
          <w:sz w:val="24"/>
          <w:szCs w:val="24"/>
        </w:rPr>
        <w:t xml:space="preserve"> пільги для фізичних та юридичних осіб, надані відповідно до пункту 284.1 статті 284 Податкового кодексу України, за переліком </w:t>
      </w:r>
      <w:r w:rsidRPr="00717B09">
        <w:rPr>
          <w:rFonts w:ascii="Times New Roman" w:hAnsi="Times New Roman" w:cs="Times New Roman"/>
          <w:b/>
          <w:noProof/>
          <w:sz w:val="24"/>
          <w:szCs w:val="24"/>
        </w:rPr>
        <w:t>згідно з додатком 6</w:t>
      </w:r>
      <w:r w:rsidRPr="00717B09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FD00F2" w:rsidRPr="00717B09" w:rsidRDefault="00FD00F2" w:rsidP="00717B09">
      <w:pPr>
        <w:tabs>
          <w:tab w:val="left" w:pos="993"/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717B09">
        <w:rPr>
          <w:rFonts w:ascii="Times New Roman" w:hAnsi="Times New Roman" w:cs="Times New Roman"/>
          <w:noProof/>
          <w:sz w:val="24"/>
          <w:szCs w:val="24"/>
        </w:rPr>
        <w:t xml:space="preserve">4.3. </w:t>
      </w:r>
      <w:proofErr w:type="spellStart"/>
      <w:r w:rsidRPr="00717B09">
        <w:rPr>
          <w:rFonts w:ascii="Times New Roman" w:hAnsi="Times New Roman" w:cs="Times New Roman"/>
          <w:color w:val="000000"/>
          <w:sz w:val="24"/>
          <w:szCs w:val="24"/>
        </w:rPr>
        <w:t>Затвердити</w:t>
      </w:r>
      <w:proofErr w:type="spellEnd"/>
      <w:r w:rsidRPr="00717B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7B09">
        <w:rPr>
          <w:rFonts w:ascii="Times New Roman" w:hAnsi="Times New Roman" w:cs="Times New Roman"/>
          <w:color w:val="000000"/>
          <w:sz w:val="24"/>
          <w:szCs w:val="24"/>
        </w:rPr>
        <w:t>елементи</w:t>
      </w:r>
      <w:proofErr w:type="spellEnd"/>
      <w:r w:rsidRPr="00717B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7B09">
        <w:rPr>
          <w:rFonts w:ascii="Times New Roman" w:hAnsi="Times New Roman" w:cs="Times New Roman"/>
          <w:color w:val="000000"/>
          <w:sz w:val="24"/>
          <w:szCs w:val="24"/>
        </w:rPr>
        <w:t>визначення</w:t>
      </w:r>
      <w:proofErr w:type="spellEnd"/>
      <w:r w:rsidRPr="00717B09">
        <w:rPr>
          <w:rFonts w:ascii="Times New Roman" w:hAnsi="Times New Roman" w:cs="Times New Roman"/>
          <w:color w:val="000000"/>
          <w:sz w:val="24"/>
          <w:szCs w:val="24"/>
        </w:rPr>
        <w:t xml:space="preserve"> плати за земл</w:t>
      </w:r>
      <w:r w:rsidR="00C4638E" w:rsidRPr="00717B09">
        <w:rPr>
          <w:rFonts w:ascii="Times New Roman" w:hAnsi="Times New Roman" w:cs="Times New Roman"/>
          <w:color w:val="000000"/>
          <w:sz w:val="24"/>
          <w:szCs w:val="24"/>
        </w:rPr>
        <w:t xml:space="preserve">ю на </w:t>
      </w:r>
      <w:proofErr w:type="spellStart"/>
      <w:r w:rsidR="00C4638E" w:rsidRPr="00717B09">
        <w:rPr>
          <w:rFonts w:ascii="Times New Roman" w:hAnsi="Times New Roman" w:cs="Times New Roman"/>
          <w:color w:val="000000"/>
          <w:sz w:val="24"/>
          <w:szCs w:val="24"/>
        </w:rPr>
        <w:t>території</w:t>
      </w:r>
      <w:proofErr w:type="spellEnd"/>
      <w:r w:rsidR="00C4638E" w:rsidRPr="00717B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4638E" w:rsidRPr="00717B09">
        <w:rPr>
          <w:rFonts w:ascii="Times New Roman" w:hAnsi="Times New Roman" w:cs="Times New Roman"/>
          <w:color w:val="000000"/>
          <w:sz w:val="24"/>
          <w:szCs w:val="24"/>
          <w:lang w:val="uk-UA"/>
        </w:rPr>
        <w:t>Іванівської</w:t>
      </w:r>
      <w:r w:rsidRPr="00717B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7B09">
        <w:rPr>
          <w:rFonts w:ascii="Times New Roman" w:hAnsi="Times New Roman" w:cs="Times New Roman"/>
          <w:color w:val="000000"/>
          <w:sz w:val="24"/>
          <w:szCs w:val="24"/>
        </w:rPr>
        <w:t>селищної</w:t>
      </w:r>
      <w:proofErr w:type="spellEnd"/>
      <w:r w:rsidRPr="00717B09">
        <w:rPr>
          <w:rFonts w:ascii="Times New Roman" w:hAnsi="Times New Roman" w:cs="Times New Roman"/>
          <w:color w:val="000000"/>
          <w:sz w:val="24"/>
          <w:szCs w:val="24"/>
        </w:rPr>
        <w:t xml:space="preserve"> ради, </w:t>
      </w:r>
      <w:proofErr w:type="spellStart"/>
      <w:r w:rsidRPr="00717B09">
        <w:rPr>
          <w:rFonts w:ascii="Times New Roman" w:hAnsi="Times New Roman" w:cs="Times New Roman"/>
          <w:b/>
          <w:color w:val="000000"/>
          <w:sz w:val="24"/>
          <w:szCs w:val="24"/>
        </w:rPr>
        <w:t>згідно</w:t>
      </w:r>
      <w:proofErr w:type="spellEnd"/>
      <w:r w:rsidRPr="00717B0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з </w:t>
      </w:r>
      <w:proofErr w:type="spellStart"/>
      <w:r w:rsidRPr="00717B09">
        <w:rPr>
          <w:rFonts w:ascii="Times New Roman" w:hAnsi="Times New Roman" w:cs="Times New Roman"/>
          <w:b/>
          <w:color w:val="000000"/>
          <w:sz w:val="24"/>
          <w:szCs w:val="24"/>
        </w:rPr>
        <w:t>додатком</w:t>
      </w:r>
      <w:proofErr w:type="spellEnd"/>
      <w:r w:rsidRPr="00717B0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7.</w:t>
      </w:r>
    </w:p>
    <w:p w:rsidR="00C4638E" w:rsidRPr="00717B09" w:rsidRDefault="00C4638E" w:rsidP="00717B09">
      <w:pPr>
        <w:pStyle w:val="21"/>
        <w:shd w:val="clear" w:color="auto" w:fill="auto"/>
        <w:tabs>
          <w:tab w:val="left" w:pos="993"/>
          <w:tab w:val="left" w:pos="1276"/>
          <w:tab w:val="left" w:pos="1442"/>
        </w:tabs>
        <w:spacing w:before="0" w:after="0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17B0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5. </w:t>
      </w:r>
      <w:r w:rsidRPr="00717B0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Встановити ставки єдиного податку на території </w:t>
      </w:r>
      <w:proofErr w:type="spellStart"/>
      <w:r w:rsidRPr="00717B09">
        <w:rPr>
          <w:rFonts w:ascii="Times New Roman" w:hAnsi="Times New Roman" w:cs="Times New Roman"/>
          <w:bCs/>
          <w:sz w:val="24"/>
          <w:szCs w:val="24"/>
        </w:rPr>
        <w:t>Іванівської</w:t>
      </w:r>
      <w:proofErr w:type="spellEnd"/>
      <w:r w:rsidRPr="00717B0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17B09">
        <w:rPr>
          <w:rFonts w:ascii="Times New Roman" w:hAnsi="Times New Roman" w:cs="Times New Roman"/>
          <w:bCs/>
          <w:sz w:val="24"/>
          <w:szCs w:val="24"/>
        </w:rPr>
        <w:t>селищної</w:t>
      </w:r>
      <w:proofErr w:type="spellEnd"/>
      <w:r w:rsidRPr="00717B09">
        <w:rPr>
          <w:rFonts w:ascii="Times New Roman" w:hAnsi="Times New Roman" w:cs="Times New Roman"/>
          <w:bCs/>
          <w:sz w:val="24"/>
          <w:szCs w:val="24"/>
        </w:rPr>
        <w:t xml:space="preserve"> ради  (</w:t>
      </w:r>
      <w:proofErr w:type="spellStart"/>
      <w:r w:rsidRPr="00717B09">
        <w:rPr>
          <w:rFonts w:ascii="Times New Roman" w:hAnsi="Times New Roman" w:cs="Times New Roman"/>
          <w:bCs/>
          <w:sz w:val="24"/>
          <w:szCs w:val="24"/>
        </w:rPr>
        <w:t>смт</w:t>
      </w:r>
      <w:proofErr w:type="spellEnd"/>
      <w:r w:rsidRPr="00717B09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717B09">
        <w:rPr>
          <w:rFonts w:ascii="Times New Roman" w:hAnsi="Times New Roman" w:cs="Times New Roman"/>
          <w:bCs/>
          <w:sz w:val="24"/>
          <w:szCs w:val="24"/>
        </w:rPr>
        <w:t>Іванівка</w:t>
      </w:r>
      <w:proofErr w:type="spellEnd"/>
      <w:r w:rsidRPr="00717B09">
        <w:rPr>
          <w:rFonts w:ascii="Times New Roman" w:hAnsi="Times New Roman" w:cs="Times New Roman"/>
          <w:bCs/>
          <w:sz w:val="24"/>
          <w:szCs w:val="24"/>
        </w:rPr>
        <w:t xml:space="preserve"> та </w:t>
      </w:r>
      <w:proofErr w:type="spellStart"/>
      <w:r w:rsidRPr="00717B09">
        <w:rPr>
          <w:rFonts w:ascii="Times New Roman" w:hAnsi="Times New Roman" w:cs="Times New Roman"/>
          <w:bCs/>
          <w:sz w:val="24"/>
          <w:szCs w:val="24"/>
        </w:rPr>
        <w:t>населених</w:t>
      </w:r>
      <w:proofErr w:type="spellEnd"/>
      <w:r w:rsidRPr="00717B0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17B09">
        <w:rPr>
          <w:rFonts w:ascii="Times New Roman" w:hAnsi="Times New Roman" w:cs="Times New Roman"/>
          <w:bCs/>
          <w:sz w:val="24"/>
          <w:szCs w:val="24"/>
        </w:rPr>
        <w:t>пунктів</w:t>
      </w:r>
      <w:proofErr w:type="spellEnd"/>
      <w:r w:rsidRPr="00717B09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717B09">
        <w:rPr>
          <w:rFonts w:ascii="Times New Roman" w:hAnsi="Times New Roman" w:cs="Times New Roman"/>
          <w:bCs/>
          <w:sz w:val="24"/>
          <w:szCs w:val="24"/>
        </w:rPr>
        <w:t>що</w:t>
      </w:r>
      <w:proofErr w:type="spellEnd"/>
      <w:r w:rsidRPr="00717B0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17B09">
        <w:rPr>
          <w:rFonts w:ascii="Times New Roman" w:hAnsi="Times New Roman" w:cs="Times New Roman"/>
          <w:bCs/>
          <w:sz w:val="24"/>
          <w:szCs w:val="24"/>
        </w:rPr>
        <w:t>входять</w:t>
      </w:r>
      <w:proofErr w:type="spellEnd"/>
      <w:r w:rsidRPr="00717B09">
        <w:rPr>
          <w:rFonts w:ascii="Times New Roman" w:hAnsi="Times New Roman" w:cs="Times New Roman"/>
          <w:bCs/>
          <w:sz w:val="24"/>
          <w:szCs w:val="24"/>
        </w:rPr>
        <w:t xml:space="preserve"> до </w:t>
      </w:r>
      <w:proofErr w:type="spellStart"/>
      <w:r w:rsidRPr="00717B09">
        <w:rPr>
          <w:rFonts w:ascii="Times New Roman" w:hAnsi="Times New Roman" w:cs="Times New Roman"/>
          <w:bCs/>
          <w:sz w:val="24"/>
          <w:szCs w:val="24"/>
        </w:rPr>
        <w:t>юрисдикції</w:t>
      </w:r>
      <w:proofErr w:type="spellEnd"/>
      <w:r w:rsidRPr="00717B0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17B09">
        <w:rPr>
          <w:rFonts w:ascii="Times New Roman" w:hAnsi="Times New Roman" w:cs="Times New Roman"/>
          <w:bCs/>
          <w:sz w:val="24"/>
          <w:szCs w:val="24"/>
        </w:rPr>
        <w:t>Іванівської</w:t>
      </w:r>
      <w:proofErr w:type="spellEnd"/>
      <w:r w:rsidRPr="00717B0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17B09">
        <w:rPr>
          <w:rFonts w:ascii="Times New Roman" w:hAnsi="Times New Roman" w:cs="Times New Roman"/>
          <w:bCs/>
          <w:sz w:val="24"/>
          <w:szCs w:val="24"/>
        </w:rPr>
        <w:t>селищної</w:t>
      </w:r>
      <w:proofErr w:type="spellEnd"/>
      <w:r w:rsidRPr="00717B0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717B09">
        <w:rPr>
          <w:rFonts w:ascii="Times New Roman" w:hAnsi="Times New Roman" w:cs="Times New Roman"/>
          <w:bCs/>
          <w:sz w:val="24"/>
          <w:szCs w:val="24"/>
        </w:rPr>
        <w:t>ради</w:t>
      </w:r>
      <w:proofErr w:type="gramEnd"/>
      <w:r w:rsidRPr="00717B09">
        <w:rPr>
          <w:rFonts w:ascii="Times New Roman" w:hAnsi="Times New Roman" w:cs="Times New Roman"/>
          <w:bCs/>
          <w:sz w:val="24"/>
          <w:szCs w:val="24"/>
        </w:rPr>
        <w:t xml:space="preserve">, а </w:t>
      </w:r>
      <w:proofErr w:type="spellStart"/>
      <w:r w:rsidRPr="00717B09">
        <w:rPr>
          <w:rFonts w:ascii="Times New Roman" w:hAnsi="Times New Roman" w:cs="Times New Roman"/>
          <w:bCs/>
          <w:sz w:val="24"/>
          <w:szCs w:val="24"/>
        </w:rPr>
        <w:t>саме</w:t>
      </w:r>
      <w:proofErr w:type="spellEnd"/>
      <w:r w:rsidRPr="00717B09">
        <w:rPr>
          <w:rFonts w:ascii="Times New Roman" w:hAnsi="Times New Roman" w:cs="Times New Roman"/>
          <w:bCs/>
          <w:sz w:val="24"/>
          <w:szCs w:val="24"/>
        </w:rPr>
        <w:t xml:space="preserve">: Балашове, </w:t>
      </w:r>
      <w:proofErr w:type="spellStart"/>
      <w:r w:rsidRPr="00717B09">
        <w:rPr>
          <w:rFonts w:ascii="Times New Roman" w:hAnsi="Times New Roman" w:cs="Times New Roman"/>
          <w:bCs/>
          <w:sz w:val="24"/>
          <w:szCs w:val="24"/>
        </w:rPr>
        <w:t>Квіткове</w:t>
      </w:r>
      <w:proofErr w:type="spellEnd"/>
      <w:r w:rsidRPr="00717B09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717B09">
        <w:rPr>
          <w:rFonts w:ascii="Times New Roman" w:hAnsi="Times New Roman" w:cs="Times New Roman"/>
          <w:bCs/>
          <w:sz w:val="24"/>
          <w:szCs w:val="24"/>
        </w:rPr>
        <w:t>Благодатне</w:t>
      </w:r>
      <w:proofErr w:type="spellEnd"/>
      <w:r w:rsidRPr="00717B09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717B09">
        <w:rPr>
          <w:rFonts w:ascii="Times New Roman" w:hAnsi="Times New Roman" w:cs="Times New Roman"/>
          <w:bCs/>
          <w:sz w:val="24"/>
          <w:szCs w:val="24"/>
        </w:rPr>
        <w:t>Тимофіївка</w:t>
      </w:r>
      <w:proofErr w:type="spellEnd"/>
      <w:r w:rsidRPr="00717B09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717B09">
        <w:rPr>
          <w:rFonts w:ascii="Times New Roman" w:hAnsi="Times New Roman" w:cs="Times New Roman"/>
          <w:bCs/>
          <w:sz w:val="24"/>
          <w:szCs w:val="24"/>
        </w:rPr>
        <w:t>Воскресенка</w:t>
      </w:r>
      <w:proofErr w:type="spellEnd"/>
      <w:r w:rsidRPr="00717B09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717B09">
        <w:rPr>
          <w:rFonts w:ascii="Times New Roman" w:hAnsi="Times New Roman" w:cs="Times New Roman"/>
          <w:bCs/>
          <w:sz w:val="24"/>
          <w:szCs w:val="24"/>
        </w:rPr>
        <w:t>Михайлівка</w:t>
      </w:r>
      <w:proofErr w:type="spellEnd"/>
      <w:r w:rsidRPr="00717B09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717B09">
        <w:rPr>
          <w:rFonts w:ascii="Times New Roman" w:hAnsi="Times New Roman" w:cs="Times New Roman"/>
          <w:bCs/>
          <w:sz w:val="24"/>
          <w:szCs w:val="24"/>
        </w:rPr>
        <w:t>Нововасилівка</w:t>
      </w:r>
      <w:proofErr w:type="spellEnd"/>
      <w:r w:rsidRPr="00717B09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717B09">
        <w:rPr>
          <w:rFonts w:ascii="Times New Roman" w:hAnsi="Times New Roman" w:cs="Times New Roman"/>
          <w:bCs/>
          <w:sz w:val="24"/>
          <w:szCs w:val="24"/>
        </w:rPr>
        <w:t>Новосеменівка</w:t>
      </w:r>
      <w:proofErr w:type="spellEnd"/>
      <w:r w:rsidRPr="00717B09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717B09">
        <w:rPr>
          <w:rFonts w:ascii="Times New Roman" w:hAnsi="Times New Roman" w:cs="Times New Roman"/>
          <w:bCs/>
          <w:sz w:val="24"/>
          <w:szCs w:val="24"/>
        </w:rPr>
        <w:t>Мартівка</w:t>
      </w:r>
      <w:proofErr w:type="spellEnd"/>
      <w:r w:rsidRPr="00717B09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717B09">
        <w:rPr>
          <w:rFonts w:ascii="Times New Roman" w:hAnsi="Times New Roman" w:cs="Times New Roman"/>
          <w:bCs/>
          <w:sz w:val="24"/>
          <w:szCs w:val="24"/>
        </w:rPr>
        <w:t>Новомиколаївка</w:t>
      </w:r>
      <w:proofErr w:type="spellEnd"/>
      <w:r w:rsidRPr="00717B09">
        <w:rPr>
          <w:rFonts w:ascii="Times New Roman" w:hAnsi="Times New Roman" w:cs="Times New Roman"/>
          <w:bCs/>
          <w:sz w:val="24"/>
          <w:szCs w:val="24"/>
        </w:rPr>
        <w:t xml:space="preserve">, Широка Балка, </w:t>
      </w:r>
      <w:proofErr w:type="spellStart"/>
      <w:r w:rsidRPr="00717B09">
        <w:rPr>
          <w:rFonts w:ascii="Times New Roman" w:hAnsi="Times New Roman" w:cs="Times New Roman"/>
          <w:bCs/>
          <w:sz w:val="24"/>
          <w:szCs w:val="24"/>
        </w:rPr>
        <w:t>Трохимівка</w:t>
      </w:r>
      <w:proofErr w:type="spellEnd"/>
      <w:r w:rsidRPr="00717B09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717B09">
        <w:rPr>
          <w:rFonts w:ascii="Times New Roman" w:hAnsi="Times New Roman" w:cs="Times New Roman"/>
          <w:bCs/>
          <w:sz w:val="24"/>
          <w:szCs w:val="24"/>
        </w:rPr>
        <w:t>Захарівка</w:t>
      </w:r>
      <w:proofErr w:type="spellEnd"/>
      <w:r w:rsidRPr="00717B09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717B09">
        <w:rPr>
          <w:rFonts w:ascii="Times New Roman" w:hAnsi="Times New Roman" w:cs="Times New Roman"/>
          <w:bCs/>
          <w:sz w:val="24"/>
          <w:szCs w:val="24"/>
        </w:rPr>
        <w:t>Щасливе</w:t>
      </w:r>
      <w:proofErr w:type="spellEnd"/>
      <w:r w:rsidRPr="00717B09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717B09">
        <w:rPr>
          <w:rFonts w:ascii="Times New Roman" w:hAnsi="Times New Roman" w:cs="Times New Roman"/>
          <w:bCs/>
          <w:sz w:val="24"/>
          <w:szCs w:val="24"/>
        </w:rPr>
        <w:t>Новодмитрівка</w:t>
      </w:r>
      <w:proofErr w:type="spellEnd"/>
      <w:r w:rsidRPr="00717B09">
        <w:rPr>
          <w:rFonts w:ascii="Times New Roman" w:hAnsi="Times New Roman" w:cs="Times New Roman"/>
          <w:bCs/>
          <w:sz w:val="24"/>
          <w:szCs w:val="24"/>
        </w:rPr>
        <w:t xml:space="preserve"> Перша, </w:t>
      </w:r>
      <w:proofErr w:type="spellStart"/>
      <w:r w:rsidRPr="00717B09">
        <w:rPr>
          <w:rFonts w:ascii="Times New Roman" w:hAnsi="Times New Roman" w:cs="Times New Roman"/>
          <w:bCs/>
          <w:sz w:val="24"/>
          <w:szCs w:val="24"/>
        </w:rPr>
        <w:t>Шотівка</w:t>
      </w:r>
      <w:proofErr w:type="spellEnd"/>
      <w:r w:rsidRPr="00717B09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717B09">
        <w:rPr>
          <w:rFonts w:ascii="Times New Roman" w:hAnsi="Times New Roman" w:cs="Times New Roman"/>
          <w:bCs/>
          <w:sz w:val="24"/>
          <w:szCs w:val="24"/>
        </w:rPr>
        <w:t>Веселівка</w:t>
      </w:r>
      <w:proofErr w:type="spellEnd"/>
      <w:r w:rsidRPr="00717B09">
        <w:rPr>
          <w:rFonts w:ascii="Times New Roman" w:hAnsi="Times New Roman" w:cs="Times New Roman"/>
          <w:bCs/>
          <w:sz w:val="24"/>
          <w:szCs w:val="24"/>
        </w:rPr>
        <w:t>)</w:t>
      </w:r>
      <w:r w:rsidRPr="00717B09">
        <w:rPr>
          <w:rStyle w:val="2"/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717B0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 2020 </w:t>
      </w:r>
      <w:proofErr w:type="gramStart"/>
      <w:r w:rsidRPr="00717B0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</w:t>
      </w:r>
      <w:proofErr w:type="gramEnd"/>
      <w:r w:rsidRPr="00717B0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ік:</w:t>
      </w:r>
    </w:p>
    <w:p w:rsidR="005E2B9A" w:rsidRPr="00717B09" w:rsidRDefault="002C66FA" w:rsidP="00717B09">
      <w:pPr>
        <w:shd w:val="clear" w:color="auto" w:fill="FFFFFF"/>
        <w:tabs>
          <w:tab w:val="left" w:pos="0"/>
          <w:tab w:val="left" w:pos="851"/>
          <w:tab w:val="left" w:pos="993"/>
          <w:tab w:val="left" w:pos="127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7B0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5.1. для першої групи платників єдиного податку – </w:t>
      </w:r>
      <w:r w:rsidRPr="00717B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7% розміру прожиткового мінімуму</w:t>
      </w:r>
      <w:r w:rsidRPr="00717B0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для працездатних осіб, встановленого законом на 1 сі</w:t>
      </w:r>
      <w:r w:rsidR="005E2B9A" w:rsidRPr="00717B0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чня податкового (звітного) року, для всіх видів  господарської діяльності.</w:t>
      </w:r>
    </w:p>
    <w:p w:rsidR="002C66FA" w:rsidRPr="00717B09" w:rsidRDefault="002C66FA" w:rsidP="00717B09">
      <w:pPr>
        <w:shd w:val="clear" w:color="auto" w:fill="FFFFFF"/>
        <w:tabs>
          <w:tab w:val="left" w:pos="0"/>
          <w:tab w:val="left" w:pos="851"/>
          <w:tab w:val="left" w:pos="993"/>
          <w:tab w:val="left" w:pos="127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717B0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5.2. для другої групи платників єдиного податку -  </w:t>
      </w:r>
      <w:r w:rsidRPr="00717B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11% розміру мінімальної заробітної плати</w:t>
      </w:r>
      <w:r w:rsidRPr="00717B0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, встановленої законом на 1 січ</w:t>
      </w:r>
      <w:r w:rsidR="005E2B9A" w:rsidRPr="00717B0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ня податкового (звітного) року, для всіх видів  господарської діяльності.</w:t>
      </w:r>
    </w:p>
    <w:p w:rsidR="00C4638E" w:rsidRPr="00717B09" w:rsidRDefault="002C66FA" w:rsidP="00717B09">
      <w:pPr>
        <w:tabs>
          <w:tab w:val="left" w:pos="993"/>
          <w:tab w:val="left" w:pos="1276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717B0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6</w:t>
      </w:r>
      <w:r w:rsidR="00C4638E" w:rsidRPr="00717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717B0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="00C4638E" w:rsidRPr="00717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Затвердити</w:t>
      </w:r>
      <w:proofErr w:type="spellEnd"/>
      <w:r w:rsidR="00C4638E" w:rsidRPr="00717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C4638E" w:rsidRPr="00717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елементи</w:t>
      </w:r>
      <w:proofErr w:type="spellEnd"/>
      <w:r w:rsidR="00C4638E" w:rsidRPr="00717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C4638E" w:rsidRPr="00717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визначення</w:t>
      </w:r>
      <w:proofErr w:type="spellEnd"/>
      <w:r w:rsidR="00C4638E" w:rsidRPr="00717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C4638E" w:rsidRPr="00717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єдиного</w:t>
      </w:r>
      <w:proofErr w:type="spellEnd"/>
      <w:r w:rsidR="00C4638E" w:rsidRPr="00717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C4638E" w:rsidRPr="00717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податку</w:t>
      </w:r>
      <w:proofErr w:type="spellEnd"/>
      <w:r w:rsidR="00C4638E" w:rsidRPr="00717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C4638E" w:rsidRPr="00717B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згідно</w:t>
      </w:r>
      <w:proofErr w:type="spellEnd"/>
      <w:r w:rsidR="00C4638E" w:rsidRPr="00717B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з </w:t>
      </w:r>
      <w:proofErr w:type="spellStart"/>
      <w:r w:rsidR="00C4638E" w:rsidRPr="00717B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додатком</w:t>
      </w:r>
      <w:proofErr w:type="spellEnd"/>
      <w:r w:rsidRPr="00717B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8</w:t>
      </w:r>
      <w:r w:rsidR="00C4638E" w:rsidRPr="00717B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FD00F2" w:rsidRPr="00717B09" w:rsidRDefault="002C66FA" w:rsidP="00717B09">
      <w:pPr>
        <w:tabs>
          <w:tab w:val="left" w:pos="993"/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 w:eastAsia="ar-SA"/>
        </w:rPr>
      </w:pPr>
      <w:r w:rsidRPr="00717B0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7. </w:t>
      </w:r>
      <w:proofErr w:type="spellStart"/>
      <w:r w:rsidR="00FD00F2" w:rsidRPr="00717B09">
        <w:rPr>
          <w:rFonts w:ascii="Times New Roman" w:hAnsi="Times New Roman" w:cs="Times New Roman"/>
          <w:sz w:val="24"/>
          <w:szCs w:val="24"/>
          <w:lang w:eastAsia="ar-SA"/>
        </w:rPr>
        <w:t>Питання</w:t>
      </w:r>
      <w:proofErr w:type="spellEnd"/>
      <w:r w:rsidRPr="00717B09">
        <w:rPr>
          <w:rFonts w:ascii="Times New Roman" w:hAnsi="Times New Roman" w:cs="Times New Roman"/>
          <w:sz w:val="24"/>
          <w:szCs w:val="24"/>
          <w:lang w:val="uk-UA" w:eastAsia="ar-SA"/>
        </w:rPr>
        <w:t>,</w:t>
      </w:r>
      <w:r w:rsidR="00FD00F2" w:rsidRPr="00717B09">
        <w:rPr>
          <w:rFonts w:ascii="Times New Roman" w:hAnsi="Times New Roman" w:cs="Times New Roman"/>
          <w:sz w:val="24"/>
          <w:szCs w:val="24"/>
          <w:lang w:eastAsia="ar-SA"/>
        </w:rPr>
        <w:t xml:space="preserve"> не </w:t>
      </w:r>
      <w:proofErr w:type="spellStart"/>
      <w:r w:rsidR="00FD00F2" w:rsidRPr="00717B09">
        <w:rPr>
          <w:rFonts w:ascii="Times New Roman" w:hAnsi="Times New Roman" w:cs="Times New Roman"/>
          <w:sz w:val="24"/>
          <w:szCs w:val="24"/>
          <w:lang w:eastAsia="ar-SA"/>
        </w:rPr>
        <w:t>врегулюванні</w:t>
      </w:r>
      <w:proofErr w:type="spellEnd"/>
      <w:r w:rsidR="00FD00F2" w:rsidRPr="00717B09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FD00F2" w:rsidRPr="00717B09">
        <w:rPr>
          <w:rFonts w:ascii="Times New Roman" w:hAnsi="Times New Roman" w:cs="Times New Roman"/>
          <w:sz w:val="24"/>
          <w:szCs w:val="24"/>
          <w:lang w:eastAsia="ar-SA"/>
        </w:rPr>
        <w:t>даним</w:t>
      </w:r>
      <w:proofErr w:type="spellEnd"/>
      <w:r w:rsidR="00FD00F2" w:rsidRPr="00717B09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proofErr w:type="gramStart"/>
      <w:r w:rsidR="00FD00F2" w:rsidRPr="00717B09">
        <w:rPr>
          <w:rFonts w:ascii="Times New Roman" w:hAnsi="Times New Roman" w:cs="Times New Roman"/>
          <w:sz w:val="24"/>
          <w:szCs w:val="24"/>
          <w:lang w:eastAsia="ar-SA"/>
        </w:rPr>
        <w:t>р</w:t>
      </w:r>
      <w:proofErr w:type="gramEnd"/>
      <w:r w:rsidR="00FD00F2" w:rsidRPr="00717B09">
        <w:rPr>
          <w:rFonts w:ascii="Times New Roman" w:hAnsi="Times New Roman" w:cs="Times New Roman"/>
          <w:sz w:val="24"/>
          <w:szCs w:val="24"/>
          <w:lang w:eastAsia="ar-SA"/>
        </w:rPr>
        <w:t>ішенням</w:t>
      </w:r>
      <w:proofErr w:type="spellEnd"/>
      <w:r w:rsidRPr="00717B09">
        <w:rPr>
          <w:rFonts w:ascii="Times New Roman" w:hAnsi="Times New Roman" w:cs="Times New Roman"/>
          <w:sz w:val="24"/>
          <w:szCs w:val="24"/>
          <w:lang w:val="uk-UA" w:eastAsia="ar-SA"/>
        </w:rPr>
        <w:t>,</w:t>
      </w:r>
      <w:r w:rsidR="00FD00F2" w:rsidRPr="00717B09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FD00F2" w:rsidRPr="00717B09">
        <w:rPr>
          <w:rFonts w:ascii="Times New Roman" w:hAnsi="Times New Roman" w:cs="Times New Roman"/>
          <w:sz w:val="24"/>
          <w:szCs w:val="24"/>
          <w:lang w:eastAsia="ar-SA"/>
        </w:rPr>
        <w:t>регулюються</w:t>
      </w:r>
      <w:proofErr w:type="spellEnd"/>
      <w:r w:rsidR="00FD00F2" w:rsidRPr="00717B09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FD00F2" w:rsidRPr="00717B09">
        <w:rPr>
          <w:rFonts w:ascii="Times New Roman" w:hAnsi="Times New Roman" w:cs="Times New Roman"/>
          <w:sz w:val="24"/>
          <w:szCs w:val="24"/>
          <w:lang w:eastAsia="ar-SA"/>
        </w:rPr>
        <w:t>Податковим</w:t>
      </w:r>
      <w:proofErr w:type="spellEnd"/>
      <w:r w:rsidR="00FD00F2" w:rsidRPr="00717B09">
        <w:rPr>
          <w:rFonts w:ascii="Times New Roman" w:hAnsi="Times New Roman" w:cs="Times New Roman"/>
          <w:sz w:val="24"/>
          <w:szCs w:val="24"/>
          <w:lang w:eastAsia="ar-SA"/>
        </w:rPr>
        <w:t xml:space="preserve"> кодексом </w:t>
      </w:r>
      <w:proofErr w:type="spellStart"/>
      <w:r w:rsidR="00FD00F2" w:rsidRPr="00717B09">
        <w:rPr>
          <w:rFonts w:ascii="Times New Roman" w:hAnsi="Times New Roman" w:cs="Times New Roman"/>
          <w:sz w:val="24"/>
          <w:szCs w:val="24"/>
          <w:lang w:eastAsia="ar-SA"/>
        </w:rPr>
        <w:t>України</w:t>
      </w:r>
      <w:proofErr w:type="spellEnd"/>
      <w:r w:rsidR="00FD00F2" w:rsidRPr="00717B09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971045" w:rsidRPr="00717B09" w:rsidRDefault="002C66FA" w:rsidP="00717B09">
      <w:pPr>
        <w:tabs>
          <w:tab w:val="left" w:pos="993"/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 w:eastAsia="ar-SA"/>
        </w:rPr>
      </w:pPr>
      <w:r w:rsidRPr="00717B09">
        <w:rPr>
          <w:rFonts w:ascii="Times New Roman" w:hAnsi="Times New Roman" w:cs="Times New Roman"/>
          <w:bCs/>
          <w:sz w:val="24"/>
          <w:szCs w:val="24"/>
          <w:lang w:val="uk-UA" w:eastAsia="ar-SA"/>
        </w:rPr>
        <w:t>8.</w:t>
      </w:r>
      <w:r w:rsidRPr="00717B09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Рішення набирає чинності з </w:t>
      </w:r>
      <w:r w:rsidR="000F2007" w:rsidRPr="00717B09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</w:t>
      </w:r>
      <w:proofErr w:type="spellStart"/>
      <w:r w:rsidR="000F2007" w:rsidRPr="00717B09">
        <w:rPr>
          <w:rFonts w:ascii="Times New Roman" w:hAnsi="Times New Roman" w:cs="Times New Roman"/>
          <w:sz w:val="24"/>
          <w:szCs w:val="24"/>
          <w:lang w:val="uk-UA" w:eastAsia="ar-SA"/>
        </w:rPr>
        <w:t>з</w:t>
      </w:r>
      <w:proofErr w:type="spellEnd"/>
      <w:r w:rsidR="000F2007" w:rsidRPr="00717B09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01 січня 2020 року.</w:t>
      </w:r>
    </w:p>
    <w:p w:rsidR="002C66FA" w:rsidRPr="00717B09" w:rsidRDefault="00971045" w:rsidP="00717B09">
      <w:pPr>
        <w:tabs>
          <w:tab w:val="left" w:pos="993"/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 w:eastAsia="ar-SA"/>
        </w:rPr>
      </w:pPr>
      <w:r w:rsidRPr="00717B09">
        <w:rPr>
          <w:rFonts w:ascii="Times New Roman" w:hAnsi="Times New Roman" w:cs="Times New Roman"/>
          <w:sz w:val="24"/>
          <w:szCs w:val="24"/>
          <w:lang w:val="uk-UA" w:eastAsia="ar-SA"/>
        </w:rPr>
        <w:t>9</w:t>
      </w:r>
      <w:r w:rsidR="002C66FA" w:rsidRPr="00717B09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. Секретарю Іванівської селищної ради </w:t>
      </w:r>
      <w:proofErr w:type="spellStart"/>
      <w:r w:rsidR="002C66FA" w:rsidRPr="00717B09">
        <w:rPr>
          <w:rFonts w:ascii="Times New Roman" w:hAnsi="Times New Roman" w:cs="Times New Roman"/>
          <w:sz w:val="24"/>
          <w:szCs w:val="24"/>
          <w:lang w:val="uk-UA" w:eastAsia="ar-SA"/>
        </w:rPr>
        <w:t>Щастливій</w:t>
      </w:r>
      <w:proofErr w:type="spellEnd"/>
      <w:r w:rsidR="002C66FA" w:rsidRPr="00717B09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В.С. дане рішення   оприлюднити в районній газеті «Нове життя».</w:t>
      </w:r>
    </w:p>
    <w:p w:rsidR="002C66FA" w:rsidRPr="00717B09" w:rsidRDefault="00971045" w:rsidP="00717B09">
      <w:pPr>
        <w:tabs>
          <w:tab w:val="left" w:pos="993"/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 w:eastAsia="ar-SA"/>
        </w:rPr>
      </w:pPr>
      <w:r w:rsidRPr="00717B09">
        <w:rPr>
          <w:rFonts w:ascii="Times New Roman" w:hAnsi="Times New Roman" w:cs="Times New Roman"/>
          <w:sz w:val="24"/>
          <w:szCs w:val="24"/>
          <w:lang w:val="uk-UA" w:eastAsia="ar-SA"/>
        </w:rPr>
        <w:t>10. Рішення  Х</w:t>
      </w:r>
      <w:r w:rsidR="002C66FA" w:rsidRPr="00717B09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 сесії селищної ради </w:t>
      </w:r>
      <w:r w:rsidR="002C66FA" w:rsidRPr="00717B09">
        <w:rPr>
          <w:rFonts w:ascii="Times New Roman" w:hAnsi="Times New Roman" w:cs="Times New Roman"/>
          <w:sz w:val="24"/>
          <w:szCs w:val="24"/>
          <w:lang w:eastAsia="ar-SA"/>
        </w:rPr>
        <w:t>V</w:t>
      </w:r>
      <w:r w:rsidR="002C66FA" w:rsidRPr="00717B09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ІІ скликання </w:t>
      </w:r>
      <w:r w:rsidRPr="00717B09">
        <w:rPr>
          <w:rFonts w:ascii="Times New Roman" w:hAnsi="Times New Roman" w:cs="Times New Roman"/>
          <w:sz w:val="24"/>
          <w:szCs w:val="24"/>
          <w:lang w:val="uk-UA" w:eastAsia="ar-SA"/>
        </w:rPr>
        <w:t>( перше пленарне засідання) від 26 червня 2018 року  № 241</w:t>
      </w:r>
      <w:r w:rsidR="002C66FA" w:rsidRPr="00717B09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«Про встанов</w:t>
      </w:r>
      <w:r w:rsidRPr="00717B09">
        <w:rPr>
          <w:rFonts w:ascii="Times New Roman" w:hAnsi="Times New Roman" w:cs="Times New Roman"/>
          <w:sz w:val="24"/>
          <w:szCs w:val="24"/>
          <w:lang w:val="uk-UA" w:eastAsia="ar-SA"/>
        </w:rPr>
        <w:t>лення  місцевих податків на 2019</w:t>
      </w:r>
      <w:r w:rsidR="002C66FA" w:rsidRPr="00717B09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рік» визнати та</w:t>
      </w:r>
      <w:r w:rsidRPr="00717B09">
        <w:rPr>
          <w:rFonts w:ascii="Times New Roman" w:hAnsi="Times New Roman" w:cs="Times New Roman"/>
          <w:sz w:val="24"/>
          <w:szCs w:val="24"/>
          <w:lang w:val="uk-UA" w:eastAsia="ar-SA"/>
        </w:rPr>
        <w:t>ким, що втратило чинність з 01 січня 2020 року.</w:t>
      </w:r>
      <w:r w:rsidR="002C66FA" w:rsidRPr="00717B09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</w:t>
      </w:r>
    </w:p>
    <w:p w:rsidR="002C66FA" w:rsidRPr="00717B09" w:rsidRDefault="00971045" w:rsidP="00717B09">
      <w:pPr>
        <w:tabs>
          <w:tab w:val="left" w:pos="993"/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 w:eastAsia="ar-SA"/>
        </w:rPr>
      </w:pPr>
      <w:r w:rsidRPr="00717B09">
        <w:rPr>
          <w:rFonts w:ascii="Times New Roman" w:hAnsi="Times New Roman" w:cs="Times New Roman"/>
          <w:sz w:val="24"/>
          <w:szCs w:val="24"/>
          <w:lang w:val="uk-UA" w:eastAsia="ar-SA"/>
        </w:rPr>
        <w:t>11</w:t>
      </w:r>
      <w:r w:rsidR="002C66FA" w:rsidRPr="00717B09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. Контроль за виконанням даного рішення покласти на постійну комісію з питань фінансів, бюджету, планування соціально-економічного розвитку селища, підприємництва, торгівлі та інвестицій ( голова комісії – </w:t>
      </w:r>
      <w:proofErr w:type="spellStart"/>
      <w:r w:rsidR="002C66FA" w:rsidRPr="00717B09">
        <w:rPr>
          <w:rFonts w:ascii="Times New Roman" w:hAnsi="Times New Roman" w:cs="Times New Roman"/>
          <w:sz w:val="24"/>
          <w:szCs w:val="24"/>
          <w:lang w:val="uk-UA" w:eastAsia="ar-SA"/>
        </w:rPr>
        <w:t>Кривчик</w:t>
      </w:r>
      <w:proofErr w:type="spellEnd"/>
      <w:r w:rsidR="002C66FA" w:rsidRPr="00717B09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Ю.П.).</w:t>
      </w:r>
    </w:p>
    <w:p w:rsidR="00717B09" w:rsidRDefault="00717B09" w:rsidP="00717B09">
      <w:pPr>
        <w:spacing w:line="720" w:lineRule="auto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</w:p>
    <w:p w:rsidR="00FD3DF8" w:rsidRPr="00FD3DF8" w:rsidRDefault="00FD3DF8" w:rsidP="00FD3DF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FD3DF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Секретар ради                                                                                                             В.ЩАСТЛИВА</w:t>
      </w:r>
    </w:p>
    <w:p w:rsidR="005D181F" w:rsidRPr="00717B09" w:rsidRDefault="005D181F" w:rsidP="00FD3DF8">
      <w:pPr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bookmarkStart w:id="2" w:name="_GoBack"/>
      <w:bookmarkEnd w:id="2"/>
    </w:p>
    <w:sectPr w:rsidR="005D181F" w:rsidRPr="00717B09" w:rsidSect="00717B09">
      <w:headerReference w:type="default" r:id="rId9"/>
      <w:pgSz w:w="11906" w:h="16838"/>
      <w:pgMar w:top="1135" w:right="566" w:bottom="1135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FE5" w:rsidRDefault="00E30FE5" w:rsidP="00717B09">
      <w:pPr>
        <w:spacing w:after="0" w:line="240" w:lineRule="auto"/>
      </w:pPr>
      <w:r>
        <w:separator/>
      </w:r>
    </w:p>
  </w:endnote>
  <w:endnote w:type="continuationSeparator" w:id="0">
    <w:p w:rsidR="00E30FE5" w:rsidRDefault="00E30FE5" w:rsidP="00717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FE5" w:rsidRDefault="00E30FE5" w:rsidP="00717B09">
      <w:pPr>
        <w:spacing w:after="0" w:line="240" w:lineRule="auto"/>
      </w:pPr>
      <w:r>
        <w:separator/>
      </w:r>
    </w:p>
  </w:footnote>
  <w:footnote w:type="continuationSeparator" w:id="0">
    <w:p w:rsidR="00E30FE5" w:rsidRDefault="00E30FE5" w:rsidP="00717B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51841198"/>
      <w:docPartObj>
        <w:docPartGallery w:val="Page Numbers (Top of Page)"/>
        <w:docPartUnique/>
      </w:docPartObj>
    </w:sdtPr>
    <w:sdtEndPr/>
    <w:sdtContent>
      <w:p w:rsidR="00717B09" w:rsidRDefault="00717B0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3DF8">
          <w:rPr>
            <w:noProof/>
          </w:rPr>
          <w:t>2</w:t>
        </w:r>
        <w:r>
          <w:fldChar w:fldCharType="end"/>
        </w:r>
      </w:p>
    </w:sdtContent>
  </w:sdt>
  <w:p w:rsidR="00717B09" w:rsidRDefault="00717B0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ECCAA6F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Theme="minorHAnsi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1">
    <w:nsid w:val="1AD631CB"/>
    <w:multiLevelType w:val="multilevel"/>
    <w:tmpl w:val="F0CEB61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000000"/>
      </w:rPr>
    </w:lvl>
  </w:abstractNum>
  <w:abstractNum w:abstractNumId="2">
    <w:nsid w:val="27B62A41"/>
    <w:multiLevelType w:val="multilevel"/>
    <w:tmpl w:val="2022387C"/>
    <w:lvl w:ilvl="0">
      <w:start w:val="1"/>
      <w:numFmt w:val="decimal"/>
      <w:lvlText w:val="%1."/>
      <w:lvlJc w:val="left"/>
      <w:pPr>
        <w:ind w:left="1200" w:hanging="360"/>
      </w:pPr>
    </w:lvl>
    <w:lvl w:ilvl="1">
      <w:start w:val="4"/>
      <w:numFmt w:val="decimal"/>
      <w:isLgl/>
      <w:lvlText w:val="%1.%2."/>
      <w:lvlJc w:val="left"/>
      <w:pPr>
        <w:ind w:left="1560" w:hanging="720"/>
      </w:pPr>
    </w:lvl>
    <w:lvl w:ilvl="2">
      <w:start w:val="2"/>
      <w:numFmt w:val="decimal"/>
      <w:isLgl/>
      <w:lvlText w:val="%1.%2.%3."/>
      <w:lvlJc w:val="left"/>
      <w:pPr>
        <w:ind w:left="1560" w:hanging="720"/>
      </w:pPr>
    </w:lvl>
    <w:lvl w:ilvl="3">
      <w:start w:val="1"/>
      <w:numFmt w:val="decimal"/>
      <w:isLgl/>
      <w:lvlText w:val="%1.%2.%3.%4."/>
      <w:lvlJc w:val="left"/>
      <w:pPr>
        <w:ind w:left="1920" w:hanging="1080"/>
      </w:pPr>
    </w:lvl>
    <w:lvl w:ilvl="4">
      <w:start w:val="1"/>
      <w:numFmt w:val="decimal"/>
      <w:isLgl/>
      <w:lvlText w:val="%1.%2.%3.%4.%5."/>
      <w:lvlJc w:val="left"/>
      <w:pPr>
        <w:ind w:left="1920" w:hanging="1080"/>
      </w:pPr>
    </w:lvl>
    <w:lvl w:ilvl="5">
      <w:start w:val="1"/>
      <w:numFmt w:val="decimal"/>
      <w:isLgl/>
      <w:lvlText w:val="%1.%2.%3.%4.%5.%6."/>
      <w:lvlJc w:val="left"/>
      <w:pPr>
        <w:ind w:left="2280" w:hanging="1440"/>
      </w:pPr>
    </w:lvl>
    <w:lvl w:ilvl="6">
      <w:start w:val="1"/>
      <w:numFmt w:val="decimal"/>
      <w:isLgl/>
      <w:lvlText w:val="%1.%2.%3.%4.%5.%6.%7."/>
      <w:lvlJc w:val="left"/>
      <w:pPr>
        <w:ind w:left="2280" w:hanging="1440"/>
      </w:pPr>
    </w:lvl>
    <w:lvl w:ilvl="7">
      <w:start w:val="1"/>
      <w:numFmt w:val="decimal"/>
      <w:isLgl/>
      <w:lvlText w:val="%1.%2.%3.%4.%5.%6.%7.%8."/>
      <w:lvlJc w:val="left"/>
      <w:pPr>
        <w:ind w:left="2640" w:hanging="1800"/>
      </w:p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</w:lvl>
  </w:abstractNum>
  <w:abstractNum w:abstractNumId="3">
    <w:nsid w:val="30544BE0"/>
    <w:multiLevelType w:val="multilevel"/>
    <w:tmpl w:val="544E9E5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Theme="minorHAnsi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4">
    <w:nsid w:val="3D4F48A5"/>
    <w:multiLevelType w:val="multilevel"/>
    <w:tmpl w:val="320AF382"/>
    <w:lvl w:ilvl="0">
      <w:start w:val="2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3030" w:hanging="720"/>
      </w:pPr>
    </w:lvl>
    <w:lvl w:ilvl="2">
      <w:start w:val="1"/>
      <w:numFmt w:val="decimal"/>
      <w:lvlText w:val="%1.%2.%3."/>
      <w:lvlJc w:val="left"/>
      <w:pPr>
        <w:ind w:left="5340" w:hanging="720"/>
      </w:pPr>
    </w:lvl>
    <w:lvl w:ilvl="3">
      <w:start w:val="1"/>
      <w:numFmt w:val="decimal"/>
      <w:lvlText w:val="%1.%2.%3.%4."/>
      <w:lvlJc w:val="left"/>
      <w:pPr>
        <w:ind w:left="8010" w:hanging="1080"/>
      </w:pPr>
    </w:lvl>
    <w:lvl w:ilvl="4">
      <w:start w:val="1"/>
      <w:numFmt w:val="decimal"/>
      <w:lvlText w:val="%1.%2.%3.%4.%5."/>
      <w:lvlJc w:val="left"/>
      <w:pPr>
        <w:ind w:left="10320" w:hanging="1080"/>
      </w:pPr>
    </w:lvl>
    <w:lvl w:ilvl="5">
      <w:start w:val="1"/>
      <w:numFmt w:val="decimal"/>
      <w:lvlText w:val="%1.%2.%3.%4.%5.%6."/>
      <w:lvlJc w:val="left"/>
      <w:pPr>
        <w:ind w:left="12990" w:hanging="1440"/>
      </w:pPr>
    </w:lvl>
    <w:lvl w:ilvl="6">
      <w:start w:val="1"/>
      <w:numFmt w:val="decimal"/>
      <w:lvlText w:val="%1.%2.%3.%4.%5.%6.%7."/>
      <w:lvlJc w:val="left"/>
      <w:pPr>
        <w:ind w:left="15300" w:hanging="1440"/>
      </w:pPr>
    </w:lvl>
    <w:lvl w:ilvl="7">
      <w:start w:val="1"/>
      <w:numFmt w:val="decimal"/>
      <w:lvlText w:val="%1.%2.%3.%4.%5.%6.%7.%8."/>
      <w:lvlJc w:val="left"/>
      <w:pPr>
        <w:ind w:left="17970" w:hanging="1800"/>
      </w:pPr>
    </w:lvl>
    <w:lvl w:ilvl="8">
      <w:start w:val="1"/>
      <w:numFmt w:val="decimal"/>
      <w:lvlText w:val="%1.%2.%3.%4.%5.%6.%7.%8.%9."/>
      <w:lvlJc w:val="left"/>
      <w:pPr>
        <w:ind w:left="20280" w:hanging="1800"/>
      </w:pPr>
    </w:lvl>
  </w:abstractNum>
  <w:abstractNum w:abstractNumId="5">
    <w:nsid w:val="4A4509B4"/>
    <w:multiLevelType w:val="multilevel"/>
    <w:tmpl w:val="E2DEE792"/>
    <w:lvl w:ilvl="0">
      <w:start w:val="2"/>
      <w:numFmt w:val="decimal"/>
      <w:lvlText w:val="%1."/>
      <w:lvlJc w:val="left"/>
      <w:pPr>
        <w:ind w:left="390" w:hanging="390"/>
      </w:pPr>
    </w:lvl>
    <w:lvl w:ilvl="1">
      <w:start w:val="7"/>
      <w:numFmt w:val="decimal"/>
      <w:lvlText w:val="%1.%2."/>
      <w:lvlJc w:val="left"/>
      <w:pPr>
        <w:ind w:left="3750" w:hanging="720"/>
      </w:pPr>
    </w:lvl>
    <w:lvl w:ilvl="2">
      <w:start w:val="1"/>
      <w:numFmt w:val="decimal"/>
      <w:lvlText w:val="%1.%2.%3."/>
      <w:lvlJc w:val="left"/>
      <w:pPr>
        <w:ind w:left="6780" w:hanging="720"/>
      </w:pPr>
    </w:lvl>
    <w:lvl w:ilvl="3">
      <w:start w:val="1"/>
      <w:numFmt w:val="decimal"/>
      <w:lvlText w:val="%1.%2.%3.%4."/>
      <w:lvlJc w:val="left"/>
      <w:pPr>
        <w:ind w:left="10170" w:hanging="1080"/>
      </w:pPr>
    </w:lvl>
    <w:lvl w:ilvl="4">
      <w:start w:val="1"/>
      <w:numFmt w:val="decimal"/>
      <w:lvlText w:val="%1.%2.%3.%4.%5."/>
      <w:lvlJc w:val="left"/>
      <w:pPr>
        <w:ind w:left="13200" w:hanging="1080"/>
      </w:pPr>
    </w:lvl>
    <w:lvl w:ilvl="5">
      <w:start w:val="1"/>
      <w:numFmt w:val="decimal"/>
      <w:lvlText w:val="%1.%2.%3.%4.%5.%6."/>
      <w:lvlJc w:val="left"/>
      <w:pPr>
        <w:ind w:left="16590" w:hanging="1440"/>
      </w:pPr>
    </w:lvl>
    <w:lvl w:ilvl="6">
      <w:start w:val="1"/>
      <w:numFmt w:val="decimal"/>
      <w:lvlText w:val="%1.%2.%3.%4.%5.%6.%7."/>
      <w:lvlJc w:val="left"/>
      <w:pPr>
        <w:ind w:left="19620" w:hanging="1440"/>
      </w:pPr>
    </w:lvl>
    <w:lvl w:ilvl="7">
      <w:start w:val="1"/>
      <w:numFmt w:val="decimal"/>
      <w:lvlText w:val="%1.%2.%3.%4.%5.%6.%7.%8."/>
      <w:lvlJc w:val="left"/>
      <w:pPr>
        <w:ind w:left="23010" w:hanging="1800"/>
      </w:pPr>
    </w:lvl>
    <w:lvl w:ilvl="8">
      <w:start w:val="1"/>
      <w:numFmt w:val="decimal"/>
      <w:lvlText w:val="%1.%2.%3.%4.%5.%6.%7.%8.%9."/>
      <w:lvlJc w:val="left"/>
      <w:pPr>
        <w:ind w:left="26040" w:hanging="1800"/>
      </w:pPr>
    </w:lvl>
  </w:abstractNum>
  <w:abstractNum w:abstractNumId="6">
    <w:nsid w:val="73D758F4"/>
    <w:multiLevelType w:val="multilevel"/>
    <w:tmpl w:val="89864B32"/>
    <w:lvl w:ilvl="0">
      <w:start w:val="3"/>
      <w:numFmt w:val="decimal"/>
      <w:lvlText w:val="%1"/>
      <w:lvlJc w:val="left"/>
      <w:pPr>
        <w:ind w:left="525" w:hanging="525"/>
      </w:pPr>
    </w:lvl>
    <w:lvl w:ilvl="1">
      <w:start w:val="7"/>
      <w:numFmt w:val="decimal"/>
      <w:lvlText w:val="%1.%2"/>
      <w:lvlJc w:val="left"/>
      <w:pPr>
        <w:ind w:left="1481" w:hanging="525"/>
      </w:pPr>
    </w:lvl>
    <w:lvl w:ilvl="2">
      <w:start w:val="1"/>
      <w:numFmt w:val="decimal"/>
      <w:lvlText w:val="%1.%2.%3"/>
      <w:lvlJc w:val="left"/>
      <w:pPr>
        <w:ind w:left="2632" w:hanging="720"/>
      </w:pPr>
    </w:lvl>
    <w:lvl w:ilvl="3">
      <w:start w:val="1"/>
      <w:numFmt w:val="decimal"/>
      <w:lvlText w:val="%1.%2.%3.%4"/>
      <w:lvlJc w:val="left"/>
      <w:pPr>
        <w:ind w:left="3588" w:hanging="720"/>
      </w:pPr>
    </w:lvl>
    <w:lvl w:ilvl="4">
      <w:start w:val="1"/>
      <w:numFmt w:val="decimal"/>
      <w:lvlText w:val="%1.%2.%3.%4.%5"/>
      <w:lvlJc w:val="left"/>
      <w:pPr>
        <w:ind w:left="4904" w:hanging="1080"/>
      </w:pPr>
    </w:lvl>
    <w:lvl w:ilvl="5">
      <w:start w:val="1"/>
      <w:numFmt w:val="decimal"/>
      <w:lvlText w:val="%1.%2.%3.%4.%5.%6"/>
      <w:lvlJc w:val="left"/>
      <w:pPr>
        <w:ind w:left="6220" w:hanging="1440"/>
      </w:pPr>
    </w:lvl>
    <w:lvl w:ilvl="6">
      <w:start w:val="1"/>
      <w:numFmt w:val="decimal"/>
      <w:lvlText w:val="%1.%2.%3.%4.%5.%6.%7"/>
      <w:lvlJc w:val="left"/>
      <w:pPr>
        <w:ind w:left="7176" w:hanging="1440"/>
      </w:pPr>
    </w:lvl>
    <w:lvl w:ilvl="7">
      <w:start w:val="1"/>
      <w:numFmt w:val="decimal"/>
      <w:lvlText w:val="%1.%2.%3.%4.%5.%6.%7.%8"/>
      <w:lvlJc w:val="left"/>
      <w:pPr>
        <w:ind w:left="8492" w:hanging="1800"/>
      </w:pPr>
    </w:lvl>
    <w:lvl w:ilvl="8">
      <w:start w:val="1"/>
      <w:numFmt w:val="decimal"/>
      <w:lvlText w:val="%1.%2.%3.%4.%5.%6.%7.%8.%9"/>
      <w:lvlJc w:val="left"/>
      <w:pPr>
        <w:ind w:left="9448" w:hanging="1800"/>
      </w:pPr>
    </w:lvl>
  </w:abstractNum>
  <w:num w:numId="1">
    <w:abstractNumId w:val="2"/>
    <w:lvlOverride w:ilvl="0">
      <w:startOverride w:val="1"/>
    </w:lvlOverride>
    <w:lvlOverride w:ilvl="1">
      <w:startOverride w:val="4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3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206"/>
    <w:rsid w:val="000212FA"/>
    <w:rsid w:val="000F2007"/>
    <w:rsid w:val="00107A85"/>
    <w:rsid w:val="002C66FA"/>
    <w:rsid w:val="005D181F"/>
    <w:rsid w:val="005E2B9A"/>
    <w:rsid w:val="00676EBB"/>
    <w:rsid w:val="00717B09"/>
    <w:rsid w:val="00971045"/>
    <w:rsid w:val="00A05206"/>
    <w:rsid w:val="00BE0112"/>
    <w:rsid w:val="00C4638E"/>
    <w:rsid w:val="00E30FE5"/>
    <w:rsid w:val="00EC65BB"/>
    <w:rsid w:val="00EE1406"/>
    <w:rsid w:val="00FD00F2"/>
    <w:rsid w:val="00FD3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D00F2"/>
    <w:pPr>
      <w:keepNext/>
      <w:widowControl w:val="0"/>
      <w:shd w:val="clear" w:color="auto" w:fill="FFFFFF"/>
      <w:snapToGrid w:val="0"/>
      <w:spacing w:before="240" w:after="0" w:line="240" w:lineRule="exact"/>
      <w:ind w:left="302" w:right="422" w:hanging="18"/>
      <w:jc w:val="both"/>
      <w:outlineLvl w:val="0"/>
    </w:pPr>
    <w:rPr>
      <w:rFonts w:ascii="Times New Roman" w:eastAsia="Times New Roman" w:hAnsi="Times New Roman" w:cs="Times New Roman"/>
      <w:color w:val="000000"/>
      <w:spacing w:val="-4"/>
      <w:sz w:val="24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5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520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FD00F2"/>
    <w:rPr>
      <w:rFonts w:ascii="Times New Roman" w:eastAsia="Times New Roman" w:hAnsi="Times New Roman" w:cs="Times New Roman"/>
      <w:color w:val="000000"/>
      <w:spacing w:val="-4"/>
      <w:sz w:val="24"/>
      <w:szCs w:val="20"/>
      <w:shd w:val="clear" w:color="auto" w:fill="FFFFFF"/>
      <w:lang w:val="uk-UA" w:eastAsia="ru-RU"/>
    </w:rPr>
  </w:style>
  <w:style w:type="paragraph" w:styleId="a5">
    <w:name w:val="Normal (Web)"/>
    <w:basedOn w:val="a"/>
    <w:uiPriority w:val="99"/>
    <w:semiHidden/>
    <w:unhideWhenUsed/>
    <w:rsid w:val="00FD00F2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StyleZakonu">
    <w:name w:val="StyleZakonu Знак"/>
    <w:link w:val="StyleZakonu0"/>
    <w:locked/>
    <w:rsid w:val="00FD00F2"/>
    <w:rPr>
      <w:lang w:val="uk-UA"/>
    </w:rPr>
  </w:style>
  <w:style w:type="paragraph" w:customStyle="1" w:styleId="StyleZakonu0">
    <w:name w:val="StyleZakonu"/>
    <w:basedOn w:val="a"/>
    <w:link w:val="StyleZakonu"/>
    <w:rsid w:val="00FD00F2"/>
    <w:pPr>
      <w:spacing w:after="60" w:line="220" w:lineRule="exact"/>
      <w:ind w:firstLine="284"/>
      <w:jc w:val="both"/>
    </w:pPr>
    <w:rPr>
      <w:lang w:val="uk-UA"/>
    </w:rPr>
  </w:style>
  <w:style w:type="character" w:customStyle="1" w:styleId="2">
    <w:name w:val="Основной текст (2)_"/>
    <w:link w:val="21"/>
    <w:locked/>
    <w:rsid w:val="00FD00F2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FD00F2"/>
    <w:pPr>
      <w:widowControl w:val="0"/>
      <w:shd w:val="clear" w:color="auto" w:fill="FFFFFF"/>
      <w:spacing w:before="540" w:after="540" w:line="322" w:lineRule="exact"/>
      <w:jc w:val="both"/>
    </w:pPr>
    <w:rPr>
      <w:sz w:val="28"/>
      <w:szCs w:val="28"/>
    </w:rPr>
  </w:style>
  <w:style w:type="character" w:customStyle="1" w:styleId="3">
    <w:name w:val="Основной текст (3)_"/>
    <w:link w:val="30"/>
    <w:locked/>
    <w:rsid w:val="00FD00F2"/>
    <w:rPr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D00F2"/>
    <w:pPr>
      <w:widowControl w:val="0"/>
      <w:shd w:val="clear" w:color="auto" w:fill="FFFFFF"/>
      <w:spacing w:before="300" w:after="540" w:line="322" w:lineRule="exact"/>
      <w:jc w:val="both"/>
    </w:pPr>
    <w:rPr>
      <w:b/>
      <w:bCs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717B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17B09"/>
  </w:style>
  <w:style w:type="paragraph" w:styleId="a8">
    <w:name w:val="footer"/>
    <w:basedOn w:val="a"/>
    <w:link w:val="a9"/>
    <w:uiPriority w:val="99"/>
    <w:unhideWhenUsed/>
    <w:rsid w:val="00717B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17B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D00F2"/>
    <w:pPr>
      <w:keepNext/>
      <w:widowControl w:val="0"/>
      <w:shd w:val="clear" w:color="auto" w:fill="FFFFFF"/>
      <w:snapToGrid w:val="0"/>
      <w:spacing w:before="240" w:after="0" w:line="240" w:lineRule="exact"/>
      <w:ind w:left="302" w:right="422" w:hanging="18"/>
      <w:jc w:val="both"/>
      <w:outlineLvl w:val="0"/>
    </w:pPr>
    <w:rPr>
      <w:rFonts w:ascii="Times New Roman" w:eastAsia="Times New Roman" w:hAnsi="Times New Roman" w:cs="Times New Roman"/>
      <w:color w:val="000000"/>
      <w:spacing w:val="-4"/>
      <w:sz w:val="24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5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520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FD00F2"/>
    <w:rPr>
      <w:rFonts w:ascii="Times New Roman" w:eastAsia="Times New Roman" w:hAnsi="Times New Roman" w:cs="Times New Roman"/>
      <w:color w:val="000000"/>
      <w:spacing w:val="-4"/>
      <w:sz w:val="24"/>
      <w:szCs w:val="20"/>
      <w:shd w:val="clear" w:color="auto" w:fill="FFFFFF"/>
      <w:lang w:val="uk-UA" w:eastAsia="ru-RU"/>
    </w:rPr>
  </w:style>
  <w:style w:type="paragraph" w:styleId="a5">
    <w:name w:val="Normal (Web)"/>
    <w:basedOn w:val="a"/>
    <w:uiPriority w:val="99"/>
    <w:semiHidden/>
    <w:unhideWhenUsed/>
    <w:rsid w:val="00FD00F2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StyleZakonu">
    <w:name w:val="StyleZakonu Знак"/>
    <w:link w:val="StyleZakonu0"/>
    <w:locked/>
    <w:rsid w:val="00FD00F2"/>
    <w:rPr>
      <w:lang w:val="uk-UA"/>
    </w:rPr>
  </w:style>
  <w:style w:type="paragraph" w:customStyle="1" w:styleId="StyleZakonu0">
    <w:name w:val="StyleZakonu"/>
    <w:basedOn w:val="a"/>
    <w:link w:val="StyleZakonu"/>
    <w:rsid w:val="00FD00F2"/>
    <w:pPr>
      <w:spacing w:after="60" w:line="220" w:lineRule="exact"/>
      <w:ind w:firstLine="284"/>
      <w:jc w:val="both"/>
    </w:pPr>
    <w:rPr>
      <w:lang w:val="uk-UA"/>
    </w:rPr>
  </w:style>
  <w:style w:type="character" w:customStyle="1" w:styleId="2">
    <w:name w:val="Основной текст (2)_"/>
    <w:link w:val="21"/>
    <w:locked/>
    <w:rsid w:val="00FD00F2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FD00F2"/>
    <w:pPr>
      <w:widowControl w:val="0"/>
      <w:shd w:val="clear" w:color="auto" w:fill="FFFFFF"/>
      <w:spacing w:before="540" w:after="540" w:line="322" w:lineRule="exact"/>
      <w:jc w:val="both"/>
    </w:pPr>
    <w:rPr>
      <w:sz w:val="28"/>
      <w:szCs w:val="28"/>
    </w:rPr>
  </w:style>
  <w:style w:type="character" w:customStyle="1" w:styleId="3">
    <w:name w:val="Основной текст (3)_"/>
    <w:link w:val="30"/>
    <w:locked/>
    <w:rsid w:val="00FD00F2"/>
    <w:rPr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D00F2"/>
    <w:pPr>
      <w:widowControl w:val="0"/>
      <w:shd w:val="clear" w:color="auto" w:fill="FFFFFF"/>
      <w:spacing w:before="300" w:after="540" w:line="322" w:lineRule="exact"/>
      <w:jc w:val="both"/>
    </w:pPr>
    <w:rPr>
      <w:b/>
      <w:bCs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717B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17B09"/>
  </w:style>
  <w:style w:type="paragraph" w:styleId="a8">
    <w:name w:val="footer"/>
    <w:basedOn w:val="a"/>
    <w:link w:val="a9"/>
    <w:uiPriority w:val="99"/>
    <w:unhideWhenUsed/>
    <w:rsid w:val="00717B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17B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8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664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1234567</cp:lastModifiedBy>
  <cp:revision>9</cp:revision>
  <cp:lastPrinted>2019-10-02T14:44:00Z</cp:lastPrinted>
  <dcterms:created xsi:type="dcterms:W3CDTF">2019-05-07T07:14:00Z</dcterms:created>
  <dcterms:modified xsi:type="dcterms:W3CDTF">2019-10-02T14:44:00Z</dcterms:modified>
</cp:coreProperties>
</file>