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3D45" w:rsidRPr="007E6D04" w:rsidRDefault="00513D45" w:rsidP="007E6D04">
      <w:pPr>
        <w:keepNext/>
        <w:spacing w:after="0" w:line="240" w:lineRule="auto"/>
        <w:ind w:firstLine="708"/>
        <w:jc w:val="center"/>
        <w:outlineLvl w:val="2"/>
        <w:rPr>
          <w:rFonts w:ascii="Times New Roman" w:eastAsia="Times New Roman" w:hAnsi="Times New Roman"/>
          <w:sz w:val="28"/>
          <w:szCs w:val="28"/>
          <w:lang w:val="uk-UA" w:eastAsia="ru-RU"/>
        </w:rPr>
      </w:pPr>
      <w:r w:rsidRPr="00513D45">
        <w:rPr>
          <w:rFonts w:ascii="Times New Roman" w:eastAsia="Times New Roman" w:hAnsi="Times New Roman"/>
          <w:sz w:val="28"/>
          <w:szCs w:val="20"/>
          <w:lang w:val="uk-UA" w:eastAsia="ru-RU"/>
        </w:rPr>
        <w:object w:dxaOrig="2942"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54.25pt" o:ole="">
            <v:imagedata r:id="rId9" o:title=""/>
          </v:shape>
          <o:OLEObject Type="Embed" ProgID="Word.Picture.8" ShapeID="_x0000_i1025" DrawAspect="Content" ObjectID="_1696249967" r:id="rId10"/>
        </w:object>
      </w:r>
    </w:p>
    <w:p w:rsidR="00513D45" w:rsidRPr="007E6D04" w:rsidRDefault="00513D45" w:rsidP="007E6D04">
      <w:pPr>
        <w:spacing w:after="0" w:line="240" w:lineRule="auto"/>
        <w:rPr>
          <w:rFonts w:ascii="Times New Roman" w:eastAsia="Times New Roman" w:hAnsi="Times New Roman"/>
          <w:sz w:val="28"/>
          <w:szCs w:val="28"/>
          <w:lang w:val="uk-UA" w:eastAsia="ru-RU"/>
        </w:rPr>
      </w:pPr>
    </w:p>
    <w:p w:rsidR="00513D45" w:rsidRPr="007E6D04" w:rsidRDefault="00513D45" w:rsidP="007E6D04">
      <w:pPr>
        <w:keepNext/>
        <w:spacing w:after="0" w:line="240" w:lineRule="auto"/>
        <w:jc w:val="center"/>
        <w:outlineLvl w:val="2"/>
        <w:rPr>
          <w:rFonts w:ascii="Times New Roman" w:eastAsia="Times New Roman" w:hAnsi="Times New Roman"/>
          <w:b/>
          <w:sz w:val="28"/>
          <w:szCs w:val="28"/>
          <w:lang w:val="uk-UA" w:eastAsia="ru-RU"/>
        </w:rPr>
      </w:pPr>
      <w:r w:rsidRPr="007E6D04">
        <w:rPr>
          <w:rFonts w:ascii="Times New Roman" w:eastAsia="Times New Roman" w:hAnsi="Times New Roman"/>
          <w:b/>
          <w:sz w:val="28"/>
          <w:szCs w:val="28"/>
          <w:lang w:val="uk-UA" w:eastAsia="ru-RU"/>
        </w:rPr>
        <w:t>ІВАНІВСЬКА СЕЛИЩНА РАДА</w:t>
      </w:r>
    </w:p>
    <w:p w:rsidR="00513D45" w:rsidRPr="007E6D04" w:rsidRDefault="00513D45" w:rsidP="007E6D04">
      <w:pPr>
        <w:keepNext/>
        <w:spacing w:after="0" w:line="240" w:lineRule="auto"/>
        <w:jc w:val="center"/>
        <w:outlineLvl w:val="0"/>
        <w:rPr>
          <w:rFonts w:ascii="Times New Roman" w:eastAsia="Times New Roman" w:hAnsi="Times New Roman"/>
          <w:b/>
          <w:bCs/>
          <w:kern w:val="32"/>
          <w:sz w:val="28"/>
          <w:szCs w:val="28"/>
          <w:lang w:val="uk-UA" w:eastAsia="ru-RU"/>
        </w:rPr>
      </w:pPr>
      <w:r w:rsidRPr="007E6D04">
        <w:rPr>
          <w:rFonts w:ascii="Times New Roman" w:eastAsia="Times New Roman" w:hAnsi="Times New Roman"/>
          <w:b/>
          <w:bCs/>
          <w:kern w:val="32"/>
          <w:sz w:val="28"/>
          <w:szCs w:val="28"/>
          <w:lang w:val="uk-UA" w:eastAsia="ru-RU"/>
        </w:rPr>
        <w:t>ХЕРСОНСЬКОЇ ОБЛАСТІ</w:t>
      </w:r>
    </w:p>
    <w:p w:rsidR="00513D45" w:rsidRPr="007E6D04" w:rsidRDefault="00513D45" w:rsidP="007E6D04">
      <w:pPr>
        <w:spacing w:after="0" w:line="240" w:lineRule="auto"/>
        <w:jc w:val="center"/>
        <w:rPr>
          <w:rFonts w:ascii="Times New Roman" w:eastAsia="Times New Roman" w:hAnsi="Times New Roman"/>
          <w:b/>
          <w:sz w:val="28"/>
          <w:szCs w:val="28"/>
          <w:lang w:val="uk-UA" w:eastAsia="ru-RU"/>
        </w:rPr>
      </w:pPr>
    </w:p>
    <w:p w:rsidR="00513D45" w:rsidRPr="007E6D04" w:rsidRDefault="00513D45" w:rsidP="007E6D04">
      <w:pPr>
        <w:spacing w:after="0" w:line="240" w:lineRule="auto"/>
        <w:jc w:val="center"/>
        <w:rPr>
          <w:rFonts w:ascii="Times New Roman" w:eastAsia="Times New Roman" w:hAnsi="Times New Roman"/>
          <w:b/>
          <w:sz w:val="28"/>
          <w:szCs w:val="28"/>
          <w:lang w:val="uk-UA" w:eastAsia="ru-RU"/>
        </w:rPr>
      </w:pPr>
      <w:r w:rsidRPr="007E6D04">
        <w:rPr>
          <w:rFonts w:ascii="Times New Roman" w:eastAsia="Times New Roman" w:hAnsi="Times New Roman"/>
          <w:b/>
          <w:sz w:val="28"/>
          <w:szCs w:val="28"/>
          <w:lang w:val="uk-UA" w:eastAsia="ru-RU"/>
        </w:rPr>
        <w:t>ПРОЄКТ РІШЕННЯ</w:t>
      </w:r>
    </w:p>
    <w:p w:rsidR="00513D45" w:rsidRPr="007E6D04" w:rsidRDefault="00513D45" w:rsidP="007E6D04">
      <w:pPr>
        <w:spacing w:after="0" w:line="240" w:lineRule="auto"/>
        <w:jc w:val="center"/>
        <w:rPr>
          <w:rFonts w:ascii="Times New Roman" w:hAnsi="Times New Roman"/>
          <w:b/>
          <w:sz w:val="28"/>
          <w:szCs w:val="28"/>
          <w:lang w:val="uk-UA"/>
        </w:rPr>
      </w:pPr>
      <w:r w:rsidRPr="007E6D04">
        <w:rPr>
          <w:rFonts w:ascii="Times New Roman" w:hAnsi="Times New Roman"/>
          <w:b/>
          <w:sz w:val="28"/>
          <w:szCs w:val="28"/>
          <w:lang w:val="uk-UA"/>
        </w:rPr>
        <w:t xml:space="preserve">__ сесії селищної ради </w:t>
      </w:r>
      <w:r w:rsidRPr="007E6D04">
        <w:rPr>
          <w:rFonts w:ascii="Times New Roman" w:hAnsi="Times New Roman"/>
          <w:b/>
          <w:sz w:val="28"/>
          <w:szCs w:val="28"/>
          <w:lang w:val="en-US"/>
        </w:rPr>
        <w:t>V</w:t>
      </w:r>
      <w:r w:rsidRPr="007E6D04">
        <w:rPr>
          <w:rFonts w:ascii="Times New Roman" w:hAnsi="Times New Roman"/>
          <w:b/>
          <w:sz w:val="28"/>
          <w:szCs w:val="28"/>
          <w:lang w:val="uk-UA"/>
        </w:rPr>
        <w:t>ІІІ скликання</w:t>
      </w:r>
    </w:p>
    <w:p w:rsidR="00513D45" w:rsidRPr="007E6D04" w:rsidRDefault="00513D45" w:rsidP="007E6D04">
      <w:pPr>
        <w:spacing w:after="0" w:line="240" w:lineRule="auto"/>
        <w:rPr>
          <w:rFonts w:ascii="Times New Roman" w:eastAsia="Times New Roman" w:hAnsi="Times New Roman"/>
          <w:sz w:val="28"/>
          <w:szCs w:val="28"/>
          <w:lang w:val="uk-UA" w:eastAsia="ru-RU"/>
        </w:rPr>
      </w:pPr>
    </w:p>
    <w:p w:rsidR="00513D45" w:rsidRPr="007E6D04" w:rsidRDefault="00513D45" w:rsidP="007E6D04">
      <w:pPr>
        <w:spacing w:after="0" w:line="240" w:lineRule="auto"/>
        <w:rPr>
          <w:rFonts w:ascii="Times New Roman" w:eastAsia="Times New Roman" w:hAnsi="Times New Roman"/>
          <w:sz w:val="28"/>
          <w:szCs w:val="28"/>
          <w:lang w:val="uk-UA" w:eastAsia="ru-RU"/>
        </w:rPr>
      </w:pPr>
      <w:r w:rsidRPr="007E6D04">
        <w:rPr>
          <w:rFonts w:ascii="Times New Roman" w:eastAsia="Times New Roman" w:hAnsi="Times New Roman"/>
          <w:sz w:val="28"/>
          <w:szCs w:val="28"/>
          <w:lang w:val="uk-UA" w:eastAsia="ru-RU"/>
        </w:rPr>
        <w:t>_________ 2021 року</w:t>
      </w:r>
      <w:r w:rsidRPr="007E6D04">
        <w:rPr>
          <w:rFonts w:ascii="Times New Roman" w:eastAsia="Times New Roman" w:hAnsi="Times New Roman"/>
          <w:sz w:val="28"/>
          <w:szCs w:val="28"/>
          <w:lang w:val="uk-UA" w:eastAsia="ru-RU"/>
        </w:rPr>
        <w:tab/>
      </w:r>
      <w:r w:rsidRPr="007E6D04">
        <w:rPr>
          <w:rFonts w:ascii="Times New Roman" w:eastAsia="Times New Roman" w:hAnsi="Times New Roman"/>
          <w:sz w:val="28"/>
          <w:szCs w:val="28"/>
          <w:lang w:val="uk-UA" w:eastAsia="ru-RU"/>
        </w:rPr>
        <w:tab/>
        <w:t xml:space="preserve">                                                                          № ____ </w:t>
      </w:r>
    </w:p>
    <w:p w:rsidR="00513D45" w:rsidRPr="009A3E1F" w:rsidRDefault="00513D45" w:rsidP="007E6D04">
      <w:pPr>
        <w:spacing w:after="0" w:line="240" w:lineRule="auto"/>
        <w:jc w:val="both"/>
        <w:rPr>
          <w:rFonts w:ascii="Times New Roman" w:hAnsi="Times New Roman"/>
          <w:sz w:val="26"/>
          <w:szCs w:val="26"/>
          <w:lang w:val="uk-UA"/>
        </w:rPr>
      </w:pPr>
    </w:p>
    <w:p w:rsidR="00784ABC" w:rsidRDefault="00CC0910" w:rsidP="00784ABC">
      <w:pPr>
        <w:spacing w:after="0" w:line="240" w:lineRule="auto"/>
        <w:jc w:val="both"/>
        <w:rPr>
          <w:rFonts w:ascii="Times New Roman" w:hAnsi="Times New Roman"/>
          <w:sz w:val="26"/>
          <w:szCs w:val="26"/>
          <w:lang w:val="uk-UA"/>
        </w:rPr>
      </w:pPr>
      <w:r w:rsidRPr="009A3E1F">
        <w:rPr>
          <w:rFonts w:ascii="Times New Roman" w:hAnsi="Times New Roman"/>
          <w:sz w:val="26"/>
          <w:szCs w:val="26"/>
          <w:lang w:val="uk-UA"/>
        </w:rPr>
        <w:t xml:space="preserve">Про затвердження Правил </w:t>
      </w:r>
      <w:r w:rsidR="00784ABC">
        <w:rPr>
          <w:rFonts w:ascii="Times New Roman" w:hAnsi="Times New Roman"/>
          <w:sz w:val="26"/>
          <w:szCs w:val="26"/>
          <w:lang w:val="uk-UA"/>
        </w:rPr>
        <w:t>розмі</w:t>
      </w:r>
      <w:r w:rsidR="008638DF">
        <w:rPr>
          <w:rFonts w:ascii="Times New Roman" w:hAnsi="Times New Roman"/>
          <w:sz w:val="26"/>
          <w:szCs w:val="26"/>
          <w:lang w:val="uk-UA"/>
        </w:rPr>
        <w:t>щ</w:t>
      </w:r>
      <w:r w:rsidR="00784ABC">
        <w:rPr>
          <w:rFonts w:ascii="Times New Roman" w:hAnsi="Times New Roman"/>
          <w:sz w:val="26"/>
          <w:szCs w:val="26"/>
          <w:lang w:val="uk-UA"/>
        </w:rPr>
        <w:t xml:space="preserve">ення </w:t>
      </w:r>
    </w:p>
    <w:p w:rsidR="00CC0910" w:rsidRPr="009A3E1F" w:rsidRDefault="00784ABC" w:rsidP="00784ABC">
      <w:pPr>
        <w:spacing w:after="0" w:line="240" w:lineRule="auto"/>
        <w:jc w:val="both"/>
        <w:rPr>
          <w:rFonts w:ascii="Times New Roman" w:hAnsi="Times New Roman"/>
          <w:sz w:val="26"/>
          <w:szCs w:val="26"/>
          <w:lang w:val="uk-UA"/>
        </w:rPr>
      </w:pPr>
      <w:r>
        <w:rPr>
          <w:rFonts w:ascii="Times New Roman" w:hAnsi="Times New Roman"/>
          <w:sz w:val="26"/>
          <w:szCs w:val="26"/>
          <w:lang w:val="uk-UA"/>
        </w:rPr>
        <w:t>зовнішньої реклами на території</w:t>
      </w:r>
    </w:p>
    <w:p w:rsidR="00C13E1E" w:rsidRPr="009A3E1F" w:rsidRDefault="00CC0910" w:rsidP="007E6D04">
      <w:pPr>
        <w:spacing w:after="0" w:line="240" w:lineRule="auto"/>
        <w:jc w:val="both"/>
        <w:rPr>
          <w:rFonts w:ascii="Times New Roman" w:hAnsi="Times New Roman"/>
          <w:sz w:val="26"/>
          <w:szCs w:val="26"/>
          <w:lang w:val="uk-UA"/>
        </w:rPr>
      </w:pPr>
      <w:r w:rsidRPr="009A3E1F">
        <w:rPr>
          <w:rFonts w:ascii="Times New Roman" w:hAnsi="Times New Roman"/>
          <w:sz w:val="26"/>
          <w:szCs w:val="26"/>
          <w:lang w:val="uk-UA"/>
        </w:rPr>
        <w:t xml:space="preserve">Іванівської селищної територіальної громади </w:t>
      </w:r>
    </w:p>
    <w:p w:rsidR="00E5570F" w:rsidRPr="009A3E1F" w:rsidRDefault="00E5570F" w:rsidP="007E6D04">
      <w:pPr>
        <w:spacing w:after="0" w:line="240" w:lineRule="auto"/>
        <w:ind w:firstLine="697"/>
        <w:jc w:val="both"/>
        <w:rPr>
          <w:rFonts w:ascii="Times New Roman" w:hAnsi="Times New Roman"/>
          <w:sz w:val="26"/>
          <w:szCs w:val="26"/>
          <w:lang w:val="uk-UA"/>
        </w:rPr>
      </w:pPr>
    </w:p>
    <w:p w:rsidR="00AB39CC" w:rsidRPr="00784ABC" w:rsidRDefault="00784ABC" w:rsidP="00CC0910">
      <w:pPr>
        <w:spacing w:after="0" w:line="240" w:lineRule="auto"/>
        <w:ind w:firstLine="708"/>
        <w:jc w:val="both"/>
        <w:rPr>
          <w:rFonts w:ascii="Times New Roman" w:hAnsi="Times New Roman"/>
          <w:sz w:val="26"/>
          <w:szCs w:val="26"/>
          <w:lang w:val="uk-UA"/>
        </w:rPr>
      </w:pPr>
      <w:r w:rsidRPr="00784ABC">
        <w:rPr>
          <w:rFonts w:ascii="Times New Roman" w:hAnsi="Times New Roman"/>
          <w:bCs/>
          <w:color w:val="000000"/>
          <w:sz w:val="26"/>
          <w:szCs w:val="26"/>
          <w:lang w:val="uk-UA"/>
        </w:rPr>
        <w:t>З метою координації заходів по впорядкуванню розміщення рекламних засобів на території Іванівської селищної територіальної громади</w:t>
      </w:r>
      <w:r w:rsidRPr="00784ABC">
        <w:rPr>
          <w:rFonts w:ascii="Times New Roman" w:hAnsi="Times New Roman"/>
          <w:color w:val="000000"/>
          <w:sz w:val="26"/>
          <w:szCs w:val="26"/>
          <w:lang w:val="uk-UA"/>
        </w:rPr>
        <w:t xml:space="preserve">, на виконання </w:t>
      </w:r>
      <w:r w:rsidR="005D4BAA">
        <w:rPr>
          <w:rFonts w:ascii="Times New Roman" w:hAnsi="Times New Roman"/>
          <w:color w:val="000000"/>
          <w:sz w:val="26"/>
          <w:szCs w:val="26"/>
          <w:lang w:val="uk-UA"/>
        </w:rPr>
        <w:t xml:space="preserve">статті </w:t>
      </w:r>
      <w:r w:rsidR="00A8647E">
        <w:rPr>
          <w:rFonts w:ascii="Times New Roman" w:hAnsi="Times New Roman"/>
          <w:color w:val="000000"/>
          <w:sz w:val="26"/>
          <w:szCs w:val="26"/>
          <w:lang w:val="uk-UA"/>
        </w:rPr>
        <w:br/>
      </w:r>
      <w:r w:rsidR="005D4BAA">
        <w:rPr>
          <w:rFonts w:ascii="Times New Roman" w:hAnsi="Times New Roman"/>
          <w:color w:val="000000"/>
          <w:sz w:val="26"/>
          <w:szCs w:val="26"/>
          <w:lang w:val="uk-UA"/>
        </w:rPr>
        <w:t>1</w:t>
      </w:r>
      <w:r w:rsidR="00A8647E">
        <w:rPr>
          <w:rFonts w:ascii="Times New Roman" w:hAnsi="Times New Roman"/>
          <w:color w:val="000000"/>
          <w:sz w:val="26"/>
          <w:szCs w:val="26"/>
          <w:lang w:val="uk-UA"/>
        </w:rPr>
        <w:t xml:space="preserve">6 </w:t>
      </w:r>
      <w:r w:rsidRPr="00784ABC">
        <w:rPr>
          <w:rFonts w:ascii="Times New Roman" w:hAnsi="Times New Roman"/>
          <w:color w:val="000000"/>
          <w:sz w:val="26"/>
          <w:szCs w:val="26"/>
          <w:lang w:val="uk-UA"/>
        </w:rPr>
        <w:t xml:space="preserve">Закону України «Про рекламу”, Закону України “Про місцеве самоврядування в Україні”, Закону України “Про дозвільну систему у сфері господарської діяльності”, постанови Кабінету Міністрів України від 29 грудня 2003 року </w:t>
      </w:r>
      <w:r w:rsidR="009D4CC4" w:rsidRPr="00784ABC">
        <w:rPr>
          <w:rFonts w:ascii="Times New Roman" w:hAnsi="Times New Roman"/>
          <w:color w:val="000000"/>
          <w:sz w:val="26"/>
          <w:szCs w:val="26"/>
          <w:lang w:val="uk-UA"/>
        </w:rPr>
        <w:t xml:space="preserve">№ 2067 </w:t>
      </w:r>
      <w:r w:rsidRPr="00784ABC">
        <w:rPr>
          <w:rFonts w:ascii="Times New Roman" w:hAnsi="Times New Roman"/>
          <w:color w:val="000000"/>
          <w:sz w:val="26"/>
          <w:szCs w:val="26"/>
          <w:lang w:val="uk-UA"/>
        </w:rPr>
        <w:t>“Про затвердження Типових правил розміщення зовнішньої реклами” та інших законодавчих актів, що регулюють питання розміщення зовнішньої реклами</w:t>
      </w:r>
      <w:r w:rsidR="00AB39CC" w:rsidRPr="00784ABC">
        <w:rPr>
          <w:rFonts w:ascii="Times New Roman" w:eastAsia="Times New Roman" w:hAnsi="Times New Roman"/>
          <w:sz w:val="26"/>
          <w:szCs w:val="26"/>
          <w:lang w:val="uk-UA" w:eastAsia="ru-RU"/>
        </w:rPr>
        <w:t>,</w:t>
      </w:r>
      <w:r w:rsidR="008A6D67" w:rsidRPr="00784ABC">
        <w:rPr>
          <w:rFonts w:ascii="Times New Roman" w:eastAsia="Times New Roman" w:hAnsi="Times New Roman"/>
          <w:sz w:val="26"/>
          <w:szCs w:val="26"/>
          <w:lang w:val="uk-UA" w:eastAsia="ru-RU"/>
        </w:rPr>
        <w:t xml:space="preserve"> </w:t>
      </w:r>
      <w:r w:rsidR="004E381E" w:rsidRPr="00784ABC">
        <w:rPr>
          <w:rFonts w:ascii="Times New Roman" w:hAnsi="Times New Roman"/>
          <w:sz w:val="26"/>
          <w:szCs w:val="26"/>
          <w:lang w:val="uk-UA"/>
        </w:rPr>
        <w:t xml:space="preserve">керуючись </w:t>
      </w:r>
      <w:r w:rsidR="002B559E" w:rsidRPr="00784ABC">
        <w:rPr>
          <w:rFonts w:ascii="Times New Roman" w:hAnsi="Times New Roman"/>
          <w:sz w:val="26"/>
          <w:szCs w:val="26"/>
          <w:lang w:val="uk-UA"/>
        </w:rPr>
        <w:t xml:space="preserve">статтею 59 Закону України «Про місцеве самоврядування в Україні», </w:t>
      </w:r>
      <w:r w:rsidR="00AB39CC" w:rsidRPr="00784ABC">
        <w:rPr>
          <w:rFonts w:ascii="Times New Roman" w:hAnsi="Times New Roman"/>
          <w:sz w:val="26"/>
          <w:szCs w:val="26"/>
          <w:lang w:val="uk-UA"/>
        </w:rPr>
        <w:t>селищн</w:t>
      </w:r>
      <w:r w:rsidR="00766A07" w:rsidRPr="00784ABC">
        <w:rPr>
          <w:rFonts w:ascii="Times New Roman" w:hAnsi="Times New Roman"/>
          <w:sz w:val="26"/>
          <w:szCs w:val="26"/>
          <w:lang w:val="uk-UA"/>
        </w:rPr>
        <w:t>а</w:t>
      </w:r>
      <w:r w:rsidR="00AB39CC" w:rsidRPr="00784ABC">
        <w:rPr>
          <w:rFonts w:ascii="Times New Roman" w:hAnsi="Times New Roman"/>
          <w:sz w:val="26"/>
          <w:szCs w:val="26"/>
          <w:lang w:val="uk-UA"/>
        </w:rPr>
        <w:t xml:space="preserve"> рад</w:t>
      </w:r>
      <w:r w:rsidR="00766A07" w:rsidRPr="00784ABC">
        <w:rPr>
          <w:rFonts w:ascii="Times New Roman" w:hAnsi="Times New Roman"/>
          <w:sz w:val="26"/>
          <w:szCs w:val="26"/>
          <w:lang w:val="uk-UA"/>
        </w:rPr>
        <w:t>а</w:t>
      </w:r>
    </w:p>
    <w:p w:rsidR="002F7D65" w:rsidRPr="009A3E1F" w:rsidRDefault="002F7D65" w:rsidP="007E6D04">
      <w:pPr>
        <w:spacing w:after="0" w:line="240" w:lineRule="auto"/>
        <w:jc w:val="both"/>
        <w:rPr>
          <w:rFonts w:ascii="Times New Roman" w:eastAsia="Times New Roman" w:hAnsi="Times New Roman"/>
          <w:bCs/>
          <w:sz w:val="26"/>
          <w:szCs w:val="26"/>
          <w:lang w:val="uk-UA" w:eastAsia="ru-RU"/>
        </w:rPr>
      </w:pPr>
    </w:p>
    <w:p w:rsidR="00AB39CC" w:rsidRPr="009A3E1F" w:rsidRDefault="007E6D04" w:rsidP="007E6D04">
      <w:pPr>
        <w:spacing w:after="0" w:line="240" w:lineRule="auto"/>
        <w:jc w:val="both"/>
        <w:rPr>
          <w:rFonts w:ascii="Times New Roman" w:eastAsia="Times New Roman" w:hAnsi="Times New Roman"/>
          <w:bCs/>
          <w:sz w:val="26"/>
          <w:szCs w:val="26"/>
          <w:lang w:val="uk-UA" w:eastAsia="ru-RU"/>
        </w:rPr>
      </w:pPr>
      <w:r w:rsidRPr="009A3E1F">
        <w:rPr>
          <w:rFonts w:ascii="Times New Roman" w:eastAsia="Times New Roman" w:hAnsi="Times New Roman"/>
          <w:bCs/>
          <w:sz w:val="26"/>
          <w:szCs w:val="26"/>
          <w:lang w:val="uk-UA" w:eastAsia="ru-RU"/>
        </w:rPr>
        <w:t>ВИРІШИЛ</w:t>
      </w:r>
      <w:r w:rsidR="00AB39CC" w:rsidRPr="009A3E1F">
        <w:rPr>
          <w:rFonts w:ascii="Times New Roman" w:eastAsia="Times New Roman" w:hAnsi="Times New Roman"/>
          <w:bCs/>
          <w:sz w:val="26"/>
          <w:szCs w:val="26"/>
          <w:lang w:val="uk-UA" w:eastAsia="ru-RU"/>
        </w:rPr>
        <w:t>А:</w:t>
      </w:r>
    </w:p>
    <w:p w:rsidR="00247DD2" w:rsidRPr="009A3E1F" w:rsidRDefault="00247DD2" w:rsidP="007E6D04">
      <w:pPr>
        <w:spacing w:after="0" w:line="240" w:lineRule="auto"/>
        <w:jc w:val="both"/>
        <w:rPr>
          <w:rFonts w:ascii="Times New Roman" w:hAnsi="Times New Roman"/>
          <w:sz w:val="26"/>
          <w:szCs w:val="26"/>
          <w:lang w:val="uk-UA"/>
        </w:rPr>
      </w:pPr>
    </w:p>
    <w:p w:rsidR="00CC0910" w:rsidRPr="009A3E1F" w:rsidRDefault="00CC0910" w:rsidP="00CC0910">
      <w:pPr>
        <w:spacing w:after="0" w:line="240" w:lineRule="auto"/>
        <w:ind w:firstLine="708"/>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val="uk-UA" w:eastAsia="ru-RU"/>
        </w:rPr>
        <w:t xml:space="preserve">1. Затвердити Правила </w:t>
      </w:r>
      <w:r w:rsidR="00784ABC">
        <w:rPr>
          <w:rFonts w:ascii="Times New Roman" w:eastAsia="Times New Roman" w:hAnsi="Times New Roman"/>
          <w:sz w:val="26"/>
          <w:szCs w:val="26"/>
          <w:lang w:val="uk-UA" w:eastAsia="ru-RU"/>
        </w:rPr>
        <w:t>розміщення зовнішньої реклами на території</w:t>
      </w:r>
      <w:r w:rsidRPr="009A3E1F">
        <w:rPr>
          <w:rFonts w:ascii="Times New Roman" w:hAnsi="Times New Roman"/>
          <w:sz w:val="26"/>
          <w:szCs w:val="26"/>
          <w:lang w:val="uk-UA"/>
        </w:rPr>
        <w:t xml:space="preserve"> Іванівської селищної територіальної громади, що додаються</w:t>
      </w:r>
      <w:r w:rsidRPr="009A3E1F">
        <w:rPr>
          <w:rFonts w:ascii="Times New Roman" w:eastAsia="Times New Roman" w:hAnsi="Times New Roman"/>
          <w:sz w:val="26"/>
          <w:szCs w:val="26"/>
          <w:lang w:eastAsia="ru-RU"/>
        </w:rPr>
        <w:t>.</w:t>
      </w:r>
    </w:p>
    <w:p w:rsidR="00CC0910" w:rsidRPr="009A3E1F" w:rsidRDefault="00CC0910" w:rsidP="00CC0910">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t>2. Начальнику відділу ек</w:t>
      </w:r>
      <w:r w:rsidR="00B26285">
        <w:rPr>
          <w:rFonts w:ascii="Times New Roman" w:eastAsiaTheme="minorHAnsi" w:hAnsi="Times New Roman"/>
          <w:sz w:val="26"/>
          <w:szCs w:val="26"/>
          <w:lang w:val="uk-UA" w:eastAsia="ar-SA"/>
        </w:rPr>
        <w:t xml:space="preserve">ономічного розвитку, інвестицій, благоустрою, </w:t>
      </w:r>
      <w:r w:rsidRPr="009A3E1F">
        <w:rPr>
          <w:rFonts w:ascii="Times New Roman" w:eastAsiaTheme="minorHAnsi" w:hAnsi="Times New Roman"/>
          <w:sz w:val="26"/>
          <w:szCs w:val="26"/>
          <w:lang w:val="uk-UA" w:eastAsia="ar-SA"/>
        </w:rPr>
        <w:t xml:space="preserve">комунальної власності </w:t>
      </w:r>
      <w:r w:rsidR="00B26285">
        <w:rPr>
          <w:rFonts w:ascii="Times New Roman" w:eastAsiaTheme="minorHAnsi" w:hAnsi="Times New Roman"/>
          <w:sz w:val="26"/>
          <w:szCs w:val="26"/>
          <w:lang w:val="uk-UA" w:eastAsia="ar-SA"/>
        </w:rPr>
        <w:t xml:space="preserve">та житлово-комунального господарства </w:t>
      </w:r>
      <w:r w:rsidRPr="009A3E1F">
        <w:rPr>
          <w:rFonts w:ascii="Times New Roman" w:eastAsiaTheme="minorHAnsi" w:hAnsi="Times New Roman"/>
          <w:sz w:val="26"/>
          <w:szCs w:val="26"/>
          <w:lang w:val="uk-UA" w:eastAsia="ar-SA"/>
        </w:rPr>
        <w:t xml:space="preserve">селищної ради Романенко Н.М. оприлюднити </w:t>
      </w:r>
      <w:r w:rsidR="00212D5A" w:rsidRPr="009A3E1F">
        <w:rPr>
          <w:rFonts w:ascii="Times New Roman" w:eastAsiaTheme="minorHAnsi" w:hAnsi="Times New Roman"/>
          <w:sz w:val="26"/>
          <w:szCs w:val="26"/>
          <w:lang w:val="uk-UA" w:eastAsia="ar-SA"/>
        </w:rPr>
        <w:t>ц</w:t>
      </w:r>
      <w:r w:rsidRPr="009A3E1F">
        <w:rPr>
          <w:rFonts w:ascii="Times New Roman" w:eastAsiaTheme="minorHAnsi" w:hAnsi="Times New Roman"/>
          <w:sz w:val="26"/>
          <w:szCs w:val="26"/>
          <w:lang w:val="uk-UA" w:eastAsia="ar-SA"/>
        </w:rPr>
        <w:t xml:space="preserve">е рішення </w:t>
      </w:r>
      <w:r w:rsidR="008A6D67">
        <w:rPr>
          <w:rFonts w:ascii="Times New Roman" w:eastAsiaTheme="minorHAnsi" w:hAnsi="Times New Roman"/>
          <w:sz w:val="26"/>
          <w:szCs w:val="26"/>
          <w:lang w:val="uk-UA" w:eastAsia="ar-SA"/>
        </w:rPr>
        <w:t xml:space="preserve">в газеті «Нове життя» та на </w:t>
      </w:r>
      <w:proofErr w:type="spellStart"/>
      <w:r w:rsidR="008A6D67">
        <w:rPr>
          <w:rFonts w:ascii="Times New Roman" w:eastAsiaTheme="minorHAnsi" w:hAnsi="Times New Roman"/>
          <w:sz w:val="26"/>
          <w:szCs w:val="26"/>
          <w:lang w:val="uk-UA" w:eastAsia="ar-SA"/>
        </w:rPr>
        <w:t>веб</w:t>
      </w:r>
      <w:r w:rsidRPr="009A3E1F">
        <w:rPr>
          <w:rFonts w:ascii="Times New Roman" w:eastAsiaTheme="minorHAnsi" w:hAnsi="Times New Roman"/>
          <w:sz w:val="26"/>
          <w:szCs w:val="26"/>
          <w:lang w:val="uk-UA" w:eastAsia="ar-SA"/>
        </w:rPr>
        <w:t>сайті</w:t>
      </w:r>
      <w:proofErr w:type="spellEnd"/>
      <w:r w:rsidRPr="009A3E1F">
        <w:rPr>
          <w:rFonts w:ascii="Times New Roman" w:eastAsiaTheme="minorHAnsi" w:hAnsi="Times New Roman"/>
          <w:sz w:val="26"/>
          <w:szCs w:val="26"/>
          <w:lang w:val="uk-UA" w:eastAsia="ar-SA"/>
        </w:rPr>
        <w:t xml:space="preserve"> Іванівської селищної ради.</w:t>
      </w:r>
    </w:p>
    <w:p w:rsidR="00CC0910" w:rsidRPr="009A3E1F" w:rsidRDefault="00CC0910" w:rsidP="00CC0910">
      <w:pPr>
        <w:shd w:val="clear" w:color="auto" w:fill="FFFFFF"/>
        <w:spacing w:after="0" w:line="300" w:lineRule="atLeast"/>
        <w:ind w:firstLine="709"/>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3.</w:t>
      </w:r>
      <w:r w:rsidRPr="009A3E1F">
        <w:rPr>
          <w:rFonts w:ascii="Times New Roman" w:eastAsia="Times New Roman" w:hAnsi="Times New Roman"/>
          <w:sz w:val="26"/>
          <w:szCs w:val="26"/>
          <w:lang w:eastAsia="ru-RU"/>
        </w:rPr>
        <w:t> </w:t>
      </w:r>
      <w:r w:rsidRPr="009A3E1F">
        <w:rPr>
          <w:rFonts w:ascii="Times New Roman" w:eastAsia="Times New Roman" w:hAnsi="Times New Roman"/>
          <w:sz w:val="26"/>
          <w:szCs w:val="26"/>
          <w:lang w:val="uk-UA" w:eastAsia="ru-RU"/>
        </w:rPr>
        <w:t xml:space="preserve">Рішення набирає чинності з дня його оприлюднення на офіційному </w:t>
      </w:r>
      <w:proofErr w:type="spellStart"/>
      <w:r w:rsidR="008A6D67">
        <w:rPr>
          <w:rFonts w:ascii="Times New Roman" w:eastAsia="Times New Roman" w:hAnsi="Times New Roman"/>
          <w:sz w:val="26"/>
          <w:szCs w:val="26"/>
          <w:lang w:val="uk-UA" w:eastAsia="ru-RU"/>
        </w:rPr>
        <w:t>веб</w:t>
      </w:r>
      <w:r w:rsidRPr="009A3E1F">
        <w:rPr>
          <w:rFonts w:ascii="Times New Roman" w:eastAsia="Times New Roman" w:hAnsi="Times New Roman"/>
          <w:sz w:val="26"/>
          <w:szCs w:val="26"/>
          <w:lang w:val="uk-UA" w:eastAsia="ru-RU"/>
        </w:rPr>
        <w:t>сайті</w:t>
      </w:r>
      <w:proofErr w:type="spellEnd"/>
      <w:r w:rsidRPr="009A3E1F">
        <w:rPr>
          <w:rFonts w:ascii="Times New Roman" w:eastAsia="Times New Roman" w:hAnsi="Times New Roman"/>
          <w:sz w:val="26"/>
          <w:szCs w:val="26"/>
          <w:lang w:val="uk-UA" w:eastAsia="ru-RU"/>
        </w:rPr>
        <w:t xml:space="preserve"> селищної ради та </w:t>
      </w:r>
      <w:r w:rsidRPr="009A3E1F">
        <w:rPr>
          <w:rFonts w:ascii="Times New Roman" w:eastAsiaTheme="minorHAnsi" w:hAnsi="Times New Roman"/>
          <w:sz w:val="26"/>
          <w:szCs w:val="26"/>
          <w:lang w:val="uk-UA" w:eastAsia="ar-SA"/>
        </w:rPr>
        <w:t>в газеті «Нове життя»</w:t>
      </w:r>
      <w:r w:rsidRPr="009A3E1F">
        <w:rPr>
          <w:rFonts w:ascii="Times New Roman" w:eastAsia="Times New Roman" w:hAnsi="Times New Roman"/>
          <w:sz w:val="26"/>
          <w:szCs w:val="26"/>
          <w:lang w:val="uk-UA" w:eastAsia="ru-RU"/>
        </w:rPr>
        <w:t>.</w:t>
      </w:r>
    </w:p>
    <w:p w:rsidR="00CC0910" w:rsidRPr="009A3E1F" w:rsidRDefault="00784ABC" w:rsidP="00CC0910">
      <w:pPr>
        <w:tabs>
          <w:tab w:val="left" w:pos="993"/>
          <w:tab w:val="left" w:pos="1276"/>
        </w:tabs>
        <w:spacing w:after="0" w:line="240" w:lineRule="auto"/>
        <w:ind w:firstLine="709"/>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4</w:t>
      </w:r>
      <w:r w:rsidR="00CC0910" w:rsidRPr="009A3E1F">
        <w:rPr>
          <w:rFonts w:ascii="Times New Roman" w:eastAsia="Times New Roman" w:hAnsi="Times New Roman"/>
          <w:sz w:val="26"/>
          <w:szCs w:val="26"/>
          <w:lang w:eastAsia="ru-RU"/>
        </w:rPr>
        <w:t xml:space="preserve">. Контроль за </w:t>
      </w:r>
      <w:proofErr w:type="spellStart"/>
      <w:r w:rsidR="00CC0910" w:rsidRPr="009A3E1F">
        <w:rPr>
          <w:rFonts w:ascii="Times New Roman" w:eastAsia="Times New Roman" w:hAnsi="Times New Roman"/>
          <w:sz w:val="26"/>
          <w:szCs w:val="26"/>
          <w:lang w:eastAsia="ru-RU"/>
        </w:rPr>
        <w:t>виконанням</w:t>
      </w:r>
      <w:proofErr w:type="spellEnd"/>
      <w:r w:rsidR="00CC0910" w:rsidRPr="009A3E1F">
        <w:rPr>
          <w:rFonts w:ascii="Times New Roman" w:eastAsia="Times New Roman" w:hAnsi="Times New Roman"/>
          <w:sz w:val="26"/>
          <w:szCs w:val="26"/>
          <w:lang w:eastAsia="ru-RU"/>
        </w:rPr>
        <w:t xml:space="preserve"> </w:t>
      </w:r>
      <w:r w:rsidR="00212D5A" w:rsidRPr="009A3E1F">
        <w:rPr>
          <w:rFonts w:ascii="Times New Roman" w:eastAsia="Times New Roman" w:hAnsi="Times New Roman"/>
          <w:sz w:val="26"/>
          <w:szCs w:val="26"/>
          <w:lang w:val="uk-UA" w:eastAsia="ru-RU"/>
        </w:rPr>
        <w:t xml:space="preserve"> цього</w:t>
      </w:r>
      <w:r w:rsidR="009D4CC4">
        <w:rPr>
          <w:rFonts w:ascii="Times New Roman" w:eastAsia="Times New Roman" w:hAnsi="Times New Roman"/>
          <w:sz w:val="26"/>
          <w:szCs w:val="26"/>
          <w:lang w:val="uk-UA" w:eastAsia="ru-RU"/>
        </w:rPr>
        <w:t xml:space="preserve"> </w:t>
      </w:r>
      <w:proofErr w:type="gramStart"/>
      <w:r w:rsidR="00CC0910" w:rsidRPr="009A3E1F">
        <w:rPr>
          <w:rFonts w:ascii="Times New Roman" w:eastAsia="Times New Roman" w:hAnsi="Times New Roman"/>
          <w:sz w:val="26"/>
          <w:szCs w:val="26"/>
          <w:lang w:val="uk-UA" w:eastAsia="ru-RU"/>
        </w:rPr>
        <w:t>р</w:t>
      </w:r>
      <w:proofErr w:type="gramEnd"/>
      <w:r w:rsidR="00CC0910" w:rsidRPr="009A3E1F">
        <w:rPr>
          <w:rFonts w:ascii="Times New Roman" w:eastAsia="Times New Roman" w:hAnsi="Times New Roman"/>
          <w:sz w:val="26"/>
          <w:szCs w:val="26"/>
          <w:lang w:val="uk-UA" w:eastAsia="ru-RU"/>
        </w:rPr>
        <w:t xml:space="preserve">ішення покласти на постійну комісію </w:t>
      </w:r>
      <w:r w:rsidR="00CC0910" w:rsidRPr="009A3E1F">
        <w:rPr>
          <w:rFonts w:ascii="Times New Roman" w:hAnsi="Times New Roman"/>
          <w:sz w:val="26"/>
          <w:szCs w:val="26"/>
          <w:lang w:val="uk-UA"/>
        </w:rPr>
        <w:t>з питань комунальної власності, житлово-комунального господарства, енергозбереження та транспорту Іванівської селищної ради</w:t>
      </w:r>
      <w:r w:rsidR="00EF3712" w:rsidRPr="009A3E1F">
        <w:rPr>
          <w:rFonts w:ascii="Times New Roman" w:hAnsi="Times New Roman"/>
          <w:sz w:val="26"/>
          <w:szCs w:val="26"/>
          <w:lang w:val="uk-UA"/>
        </w:rPr>
        <w:t>.</w:t>
      </w:r>
    </w:p>
    <w:p w:rsidR="002F7D65" w:rsidRPr="009A3E1F" w:rsidRDefault="002F7D65" w:rsidP="007E6D04">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p>
    <w:p w:rsidR="00247DD2" w:rsidRPr="009A3E1F" w:rsidRDefault="00247DD2" w:rsidP="007E6D04">
      <w:pPr>
        <w:pStyle w:val="a3"/>
        <w:spacing w:after="0" w:line="240" w:lineRule="auto"/>
        <w:ind w:left="0"/>
        <w:jc w:val="both"/>
        <w:rPr>
          <w:rFonts w:ascii="Times New Roman" w:hAnsi="Times New Roman"/>
          <w:sz w:val="26"/>
          <w:szCs w:val="26"/>
          <w:lang w:val="uk-UA"/>
        </w:rPr>
      </w:pPr>
      <w:r w:rsidRPr="009A3E1F">
        <w:rPr>
          <w:rFonts w:ascii="Times New Roman" w:hAnsi="Times New Roman"/>
          <w:sz w:val="26"/>
          <w:szCs w:val="26"/>
          <w:lang w:val="uk-UA"/>
        </w:rPr>
        <w:t>Селищний голова</w:t>
      </w:r>
      <w:r w:rsidRPr="009A3E1F">
        <w:rPr>
          <w:rFonts w:ascii="Times New Roman" w:hAnsi="Times New Roman"/>
          <w:sz w:val="26"/>
          <w:szCs w:val="26"/>
          <w:lang w:val="uk-UA"/>
        </w:rPr>
        <w:tab/>
      </w:r>
      <w:r w:rsidRPr="009A3E1F">
        <w:rPr>
          <w:rFonts w:ascii="Times New Roman" w:hAnsi="Times New Roman"/>
          <w:sz w:val="26"/>
          <w:szCs w:val="26"/>
          <w:lang w:val="uk-UA"/>
        </w:rPr>
        <w:tab/>
      </w:r>
      <w:r w:rsidRPr="009A3E1F">
        <w:rPr>
          <w:rFonts w:ascii="Times New Roman" w:hAnsi="Times New Roman"/>
          <w:sz w:val="26"/>
          <w:szCs w:val="26"/>
          <w:lang w:val="uk-UA"/>
        </w:rPr>
        <w:tab/>
      </w:r>
      <w:r w:rsidRPr="009A3E1F">
        <w:rPr>
          <w:rFonts w:ascii="Times New Roman" w:hAnsi="Times New Roman"/>
          <w:sz w:val="26"/>
          <w:szCs w:val="26"/>
          <w:lang w:val="uk-UA"/>
        </w:rPr>
        <w:tab/>
      </w:r>
      <w:r w:rsidRPr="009A3E1F">
        <w:rPr>
          <w:rFonts w:ascii="Times New Roman" w:hAnsi="Times New Roman"/>
          <w:sz w:val="26"/>
          <w:szCs w:val="26"/>
          <w:lang w:val="uk-UA"/>
        </w:rPr>
        <w:tab/>
      </w:r>
      <w:r w:rsidR="009408E9">
        <w:rPr>
          <w:rFonts w:ascii="Times New Roman" w:hAnsi="Times New Roman"/>
          <w:sz w:val="26"/>
          <w:szCs w:val="26"/>
          <w:lang w:val="uk-UA"/>
        </w:rPr>
        <w:tab/>
      </w:r>
      <w:r w:rsidR="008A6D67">
        <w:rPr>
          <w:rFonts w:ascii="Times New Roman" w:hAnsi="Times New Roman"/>
          <w:sz w:val="26"/>
          <w:szCs w:val="26"/>
          <w:lang w:val="uk-UA"/>
        </w:rPr>
        <w:tab/>
      </w:r>
      <w:r w:rsidR="008A6D67">
        <w:rPr>
          <w:rFonts w:ascii="Times New Roman" w:hAnsi="Times New Roman"/>
          <w:sz w:val="26"/>
          <w:szCs w:val="26"/>
          <w:lang w:val="uk-UA"/>
        </w:rPr>
        <w:tab/>
        <w:t xml:space="preserve">   </w:t>
      </w:r>
      <w:r w:rsidR="008417B5" w:rsidRPr="009A3E1F">
        <w:rPr>
          <w:rFonts w:ascii="Times New Roman" w:hAnsi="Times New Roman"/>
          <w:sz w:val="26"/>
          <w:szCs w:val="26"/>
          <w:lang w:val="uk-UA"/>
        </w:rPr>
        <w:t xml:space="preserve">Віктор </w:t>
      </w:r>
      <w:r w:rsidRPr="009A3E1F">
        <w:rPr>
          <w:rFonts w:ascii="Times New Roman" w:hAnsi="Times New Roman"/>
          <w:sz w:val="26"/>
          <w:szCs w:val="26"/>
          <w:lang w:val="uk-UA"/>
        </w:rPr>
        <w:t>Д</w:t>
      </w:r>
      <w:r w:rsidR="00F11100" w:rsidRPr="009A3E1F">
        <w:rPr>
          <w:rFonts w:ascii="Times New Roman" w:hAnsi="Times New Roman"/>
          <w:sz w:val="26"/>
          <w:szCs w:val="26"/>
          <w:lang w:val="uk-UA"/>
        </w:rPr>
        <w:t>ЕБЕЛИЙ</w:t>
      </w: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B26285" w:rsidRPr="00B26285" w:rsidRDefault="00B26285" w:rsidP="00B26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eastAsia="Times New Roman" w:hAnsi="Times New Roman"/>
          <w:i/>
          <w:color w:val="000000"/>
          <w:sz w:val="21"/>
          <w:szCs w:val="21"/>
          <w:lang w:eastAsia="ru-RU"/>
        </w:rPr>
      </w:pPr>
      <w:r w:rsidRPr="00B26285">
        <w:rPr>
          <w:rFonts w:ascii="Times New Roman" w:eastAsia="Times New Roman" w:hAnsi="Times New Roman"/>
          <w:i/>
          <w:color w:val="000000"/>
          <w:sz w:val="21"/>
          <w:szCs w:val="21"/>
          <w:lang w:eastAsia="ru-RU"/>
        </w:rPr>
        <w:t xml:space="preserve">Автор </w:t>
      </w:r>
      <w:proofErr w:type="spellStart"/>
      <w:r w:rsidRPr="00B26285">
        <w:rPr>
          <w:rFonts w:ascii="Times New Roman" w:eastAsia="Times New Roman" w:hAnsi="Times New Roman"/>
          <w:i/>
          <w:color w:val="000000"/>
          <w:sz w:val="21"/>
          <w:szCs w:val="21"/>
          <w:lang w:eastAsia="ru-RU"/>
        </w:rPr>
        <w:t>проєкту</w:t>
      </w:r>
      <w:proofErr w:type="spellEnd"/>
      <w:r w:rsidRPr="00B26285">
        <w:rPr>
          <w:rFonts w:ascii="Times New Roman" w:eastAsia="Times New Roman" w:hAnsi="Times New Roman"/>
          <w:i/>
          <w:color w:val="000000"/>
          <w:sz w:val="21"/>
          <w:szCs w:val="21"/>
          <w:lang w:eastAsia="ru-RU"/>
        </w:rPr>
        <w:t xml:space="preserve">: Начальник </w:t>
      </w:r>
      <w:proofErr w:type="spellStart"/>
      <w:r w:rsidRPr="00B26285">
        <w:rPr>
          <w:rFonts w:ascii="Times New Roman" w:eastAsia="Times New Roman" w:hAnsi="Times New Roman"/>
          <w:i/>
          <w:color w:val="000000"/>
          <w:sz w:val="21"/>
          <w:szCs w:val="21"/>
          <w:lang w:eastAsia="ru-RU"/>
        </w:rPr>
        <w:t>відділу</w:t>
      </w:r>
      <w:proofErr w:type="spellEnd"/>
      <w:r w:rsidRPr="00B26285">
        <w:rPr>
          <w:rFonts w:ascii="Times New Roman" w:eastAsia="Times New Roman" w:hAnsi="Times New Roman"/>
          <w:i/>
          <w:color w:val="000000"/>
          <w:sz w:val="21"/>
          <w:szCs w:val="21"/>
          <w:lang w:eastAsia="ru-RU"/>
        </w:rPr>
        <w:t xml:space="preserve"> </w:t>
      </w:r>
      <w:proofErr w:type="spellStart"/>
      <w:r w:rsidRPr="00B26285">
        <w:rPr>
          <w:rFonts w:ascii="Times New Roman" w:eastAsia="Times New Roman" w:hAnsi="Times New Roman"/>
          <w:i/>
          <w:color w:val="000000"/>
          <w:sz w:val="21"/>
          <w:szCs w:val="21"/>
          <w:lang w:eastAsia="ru-RU"/>
        </w:rPr>
        <w:t>економі</w:t>
      </w:r>
      <w:r>
        <w:rPr>
          <w:rFonts w:ascii="Times New Roman" w:eastAsia="Times New Roman" w:hAnsi="Times New Roman"/>
          <w:i/>
          <w:color w:val="000000"/>
          <w:sz w:val="21"/>
          <w:szCs w:val="21"/>
          <w:lang w:eastAsia="ru-RU"/>
        </w:rPr>
        <w:t>чного</w:t>
      </w:r>
      <w:proofErr w:type="spellEnd"/>
      <w:r>
        <w:rPr>
          <w:rFonts w:ascii="Times New Roman" w:eastAsia="Times New Roman" w:hAnsi="Times New Roman"/>
          <w:i/>
          <w:color w:val="000000"/>
          <w:sz w:val="21"/>
          <w:szCs w:val="21"/>
          <w:lang w:eastAsia="ru-RU"/>
        </w:rPr>
        <w:t xml:space="preserve"> </w:t>
      </w:r>
      <w:proofErr w:type="spellStart"/>
      <w:r>
        <w:rPr>
          <w:rFonts w:ascii="Times New Roman" w:eastAsia="Times New Roman" w:hAnsi="Times New Roman"/>
          <w:i/>
          <w:color w:val="000000"/>
          <w:sz w:val="21"/>
          <w:szCs w:val="21"/>
          <w:lang w:eastAsia="ru-RU"/>
        </w:rPr>
        <w:t>розвитку</w:t>
      </w:r>
      <w:proofErr w:type="spellEnd"/>
      <w:r>
        <w:rPr>
          <w:rFonts w:ascii="Times New Roman" w:eastAsia="Times New Roman" w:hAnsi="Times New Roman"/>
          <w:i/>
          <w:color w:val="000000"/>
          <w:sz w:val="21"/>
          <w:szCs w:val="21"/>
          <w:lang w:val="uk-UA" w:eastAsia="ru-RU"/>
        </w:rPr>
        <w:t xml:space="preserve">, </w:t>
      </w:r>
      <w:proofErr w:type="spellStart"/>
      <w:r w:rsidRPr="00B26285">
        <w:rPr>
          <w:rFonts w:ascii="Times New Roman" w:eastAsia="Times New Roman" w:hAnsi="Times New Roman"/>
          <w:i/>
          <w:color w:val="000000"/>
          <w:sz w:val="21"/>
          <w:szCs w:val="21"/>
          <w:lang w:eastAsia="ru-RU"/>
        </w:rPr>
        <w:t>інвестицій</w:t>
      </w:r>
      <w:proofErr w:type="spellEnd"/>
      <w:r>
        <w:rPr>
          <w:rFonts w:ascii="Times New Roman" w:eastAsia="Times New Roman" w:hAnsi="Times New Roman"/>
          <w:i/>
          <w:color w:val="000000"/>
          <w:sz w:val="21"/>
          <w:szCs w:val="21"/>
          <w:lang w:val="uk-UA" w:eastAsia="ru-RU"/>
        </w:rPr>
        <w:t xml:space="preserve">, благоустрою, </w:t>
      </w:r>
      <w:r w:rsidRPr="00B26285">
        <w:rPr>
          <w:rFonts w:ascii="Times New Roman" w:eastAsia="Times New Roman" w:hAnsi="Times New Roman"/>
          <w:i/>
          <w:color w:val="000000"/>
          <w:sz w:val="21"/>
          <w:szCs w:val="21"/>
          <w:lang w:val="uk-UA" w:eastAsia="ru-RU"/>
        </w:rPr>
        <w:t xml:space="preserve">комунальної власності </w:t>
      </w:r>
      <w:r>
        <w:rPr>
          <w:rFonts w:ascii="Times New Roman" w:eastAsia="Times New Roman" w:hAnsi="Times New Roman"/>
          <w:i/>
          <w:color w:val="000000"/>
          <w:sz w:val="21"/>
          <w:szCs w:val="21"/>
          <w:lang w:val="uk-UA" w:eastAsia="ru-RU"/>
        </w:rPr>
        <w:t xml:space="preserve">та житлово-комунального господарства </w:t>
      </w:r>
      <w:proofErr w:type="spellStart"/>
      <w:r w:rsidRPr="00B26285">
        <w:rPr>
          <w:rFonts w:ascii="Times New Roman" w:eastAsia="Times New Roman" w:hAnsi="Times New Roman"/>
          <w:i/>
          <w:color w:val="000000"/>
          <w:sz w:val="21"/>
          <w:szCs w:val="21"/>
          <w:lang w:eastAsia="ru-RU"/>
        </w:rPr>
        <w:t>Іванівської</w:t>
      </w:r>
      <w:proofErr w:type="spellEnd"/>
      <w:r w:rsidRPr="00B26285">
        <w:rPr>
          <w:rFonts w:ascii="Times New Roman" w:eastAsia="Times New Roman" w:hAnsi="Times New Roman"/>
          <w:i/>
          <w:color w:val="000000"/>
          <w:sz w:val="21"/>
          <w:szCs w:val="21"/>
          <w:lang w:eastAsia="ru-RU"/>
        </w:rPr>
        <w:t xml:space="preserve"> </w:t>
      </w:r>
      <w:proofErr w:type="spellStart"/>
      <w:r w:rsidRPr="00B26285">
        <w:rPr>
          <w:rFonts w:ascii="Times New Roman" w:eastAsia="Times New Roman" w:hAnsi="Times New Roman"/>
          <w:i/>
          <w:color w:val="000000"/>
          <w:sz w:val="21"/>
          <w:szCs w:val="21"/>
          <w:lang w:eastAsia="ru-RU"/>
        </w:rPr>
        <w:t>селищної</w:t>
      </w:r>
      <w:proofErr w:type="spellEnd"/>
      <w:r w:rsidRPr="00B26285">
        <w:rPr>
          <w:rFonts w:ascii="Times New Roman" w:eastAsia="Times New Roman" w:hAnsi="Times New Roman"/>
          <w:i/>
          <w:color w:val="000000"/>
          <w:sz w:val="21"/>
          <w:szCs w:val="21"/>
          <w:lang w:eastAsia="ru-RU"/>
        </w:rPr>
        <w:t xml:space="preserve"> ради </w:t>
      </w:r>
      <w:proofErr w:type="spellStart"/>
      <w:proofErr w:type="gramStart"/>
      <w:r w:rsidRPr="00B26285">
        <w:rPr>
          <w:rFonts w:ascii="Times New Roman" w:eastAsia="Times New Roman" w:hAnsi="Times New Roman"/>
          <w:i/>
          <w:color w:val="000000"/>
          <w:sz w:val="21"/>
          <w:szCs w:val="21"/>
          <w:lang w:eastAsia="ru-RU"/>
        </w:rPr>
        <w:t>Наталія</w:t>
      </w:r>
      <w:proofErr w:type="spellEnd"/>
      <w:proofErr w:type="gramEnd"/>
      <w:r w:rsidRPr="00B26285">
        <w:rPr>
          <w:rFonts w:ascii="Times New Roman" w:eastAsia="Times New Roman" w:hAnsi="Times New Roman"/>
          <w:i/>
          <w:color w:val="000000"/>
          <w:sz w:val="21"/>
          <w:szCs w:val="21"/>
          <w:lang w:eastAsia="ru-RU"/>
        </w:rPr>
        <w:t xml:space="preserve"> РОМАНЕНКО</w:t>
      </w:r>
    </w:p>
    <w:p w:rsidR="00B26285" w:rsidRPr="00B26285" w:rsidRDefault="00B26285" w:rsidP="00B26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eastAsia="Times New Roman" w:hAnsi="Times New Roman"/>
          <w:i/>
          <w:color w:val="000000"/>
          <w:sz w:val="21"/>
          <w:szCs w:val="21"/>
          <w:lang w:eastAsia="ru-RU"/>
        </w:rPr>
      </w:pPr>
      <w:proofErr w:type="spellStart"/>
      <w:r w:rsidRPr="00B26285">
        <w:rPr>
          <w:rFonts w:ascii="Times New Roman" w:eastAsia="Times New Roman" w:hAnsi="Times New Roman"/>
          <w:i/>
          <w:color w:val="000000"/>
          <w:sz w:val="21"/>
          <w:szCs w:val="21"/>
          <w:lang w:eastAsia="ru-RU"/>
        </w:rPr>
        <w:t>Перевірено</w:t>
      </w:r>
      <w:proofErr w:type="spellEnd"/>
      <w:r w:rsidRPr="00B26285">
        <w:rPr>
          <w:rFonts w:ascii="Times New Roman" w:eastAsia="Times New Roman" w:hAnsi="Times New Roman"/>
          <w:i/>
          <w:color w:val="000000"/>
          <w:sz w:val="21"/>
          <w:szCs w:val="21"/>
          <w:lang w:eastAsia="ru-RU"/>
        </w:rPr>
        <w:t xml:space="preserve">: </w:t>
      </w:r>
      <w:proofErr w:type="spellStart"/>
      <w:proofErr w:type="gramStart"/>
      <w:r w:rsidRPr="00B26285">
        <w:rPr>
          <w:rFonts w:ascii="Times New Roman" w:eastAsia="Times New Roman" w:hAnsi="Times New Roman"/>
          <w:i/>
          <w:color w:val="000000"/>
          <w:sz w:val="21"/>
          <w:szCs w:val="21"/>
          <w:lang w:eastAsia="ru-RU"/>
        </w:rPr>
        <w:t>в</w:t>
      </w:r>
      <w:proofErr w:type="gramEnd"/>
      <w:r w:rsidRPr="00B26285">
        <w:rPr>
          <w:rFonts w:ascii="Times New Roman" w:eastAsia="Times New Roman" w:hAnsi="Times New Roman"/>
          <w:i/>
          <w:color w:val="000000"/>
          <w:sz w:val="21"/>
          <w:szCs w:val="21"/>
          <w:lang w:eastAsia="ru-RU"/>
        </w:rPr>
        <w:t>.о</w:t>
      </w:r>
      <w:proofErr w:type="spellEnd"/>
      <w:r w:rsidRPr="00B26285">
        <w:rPr>
          <w:rFonts w:ascii="Times New Roman" w:eastAsia="Times New Roman" w:hAnsi="Times New Roman"/>
          <w:i/>
          <w:color w:val="000000"/>
          <w:sz w:val="21"/>
          <w:szCs w:val="21"/>
          <w:lang w:eastAsia="ru-RU"/>
        </w:rPr>
        <w:t xml:space="preserve">. начальника </w:t>
      </w:r>
      <w:proofErr w:type="spellStart"/>
      <w:r w:rsidRPr="00B26285">
        <w:rPr>
          <w:rFonts w:ascii="Times New Roman" w:eastAsia="Times New Roman" w:hAnsi="Times New Roman"/>
          <w:i/>
          <w:color w:val="000000"/>
          <w:sz w:val="21"/>
          <w:szCs w:val="21"/>
          <w:lang w:eastAsia="ru-RU"/>
        </w:rPr>
        <w:t>юридичного</w:t>
      </w:r>
      <w:proofErr w:type="spellEnd"/>
      <w:r w:rsidRPr="00B26285">
        <w:rPr>
          <w:rFonts w:ascii="Times New Roman" w:eastAsia="Times New Roman" w:hAnsi="Times New Roman"/>
          <w:i/>
          <w:color w:val="000000"/>
          <w:sz w:val="21"/>
          <w:szCs w:val="21"/>
          <w:lang w:eastAsia="ru-RU"/>
        </w:rPr>
        <w:t xml:space="preserve"> </w:t>
      </w:r>
      <w:proofErr w:type="spellStart"/>
      <w:r w:rsidRPr="00B26285">
        <w:rPr>
          <w:rFonts w:ascii="Times New Roman" w:eastAsia="Times New Roman" w:hAnsi="Times New Roman"/>
          <w:i/>
          <w:color w:val="000000"/>
          <w:sz w:val="21"/>
          <w:szCs w:val="21"/>
          <w:lang w:eastAsia="ru-RU"/>
        </w:rPr>
        <w:t>відділу</w:t>
      </w:r>
      <w:proofErr w:type="spellEnd"/>
      <w:r w:rsidRPr="00B26285">
        <w:rPr>
          <w:rFonts w:ascii="Times New Roman" w:eastAsia="Times New Roman" w:hAnsi="Times New Roman"/>
          <w:i/>
          <w:color w:val="000000"/>
          <w:sz w:val="21"/>
          <w:szCs w:val="21"/>
          <w:lang w:eastAsia="ru-RU"/>
        </w:rPr>
        <w:t xml:space="preserve"> </w:t>
      </w:r>
      <w:proofErr w:type="spellStart"/>
      <w:r w:rsidRPr="00B26285">
        <w:rPr>
          <w:rFonts w:ascii="Times New Roman" w:eastAsia="Times New Roman" w:hAnsi="Times New Roman"/>
          <w:i/>
          <w:color w:val="000000"/>
          <w:sz w:val="21"/>
          <w:szCs w:val="21"/>
          <w:lang w:eastAsia="ru-RU"/>
        </w:rPr>
        <w:t>Іванівської</w:t>
      </w:r>
      <w:proofErr w:type="spellEnd"/>
      <w:r w:rsidRPr="00B26285">
        <w:rPr>
          <w:rFonts w:ascii="Times New Roman" w:eastAsia="Times New Roman" w:hAnsi="Times New Roman"/>
          <w:i/>
          <w:color w:val="000000"/>
          <w:sz w:val="21"/>
          <w:szCs w:val="21"/>
          <w:lang w:eastAsia="ru-RU"/>
        </w:rPr>
        <w:t xml:space="preserve"> </w:t>
      </w:r>
      <w:proofErr w:type="spellStart"/>
      <w:r w:rsidRPr="00B26285">
        <w:rPr>
          <w:rFonts w:ascii="Times New Roman" w:eastAsia="Times New Roman" w:hAnsi="Times New Roman"/>
          <w:i/>
          <w:color w:val="000000"/>
          <w:sz w:val="21"/>
          <w:szCs w:val="21"/>
          <w:lang w:eastAsia="ru-RU"/>
        </w:rPr>
        <w:t>селищної</w:t>
      </w:r>
      <w:proofErr w:type="spellEnd"/>
      <w:r w:rsidRPr="00B26285">
        <w:rPr>
          <w:rFonts w:ascii="Times New Roman" w:eastAsia="Times New Roman" w:hAnsi="Times New Roman"/>
          <w:i/>
          <w:color w:val="000000"/>
          <w:sz w:val="21"/>
          <w:szCs w:val="21"/>
          <w:lang w:eastAsia="ru-RU"/>
        </w:rPr>
        <w:t xml:space="preserve"> ради Т.ВИШНЕВЕЦЬКА</w:t>
      </w:r>
    </w:p>
    <w:tbl>
      <w:tblPr>
        <w:tblW w:w="5000" w:type="pct"/>
        <w:tblCellMar>
          <w:left w:w="0" w:type="dxa"/>
          <w:right w:w="0" w:type="dxa"/>
        </w:tblCellMar>
        <w:tblLook w:val="04A0" w:firstRow="1" w:lastRow="0" w:firstColumn="1" w:lastColumn="0" w:noHBand="0" w:noVBand="1"/>
      </w:tblPr>
      <w:tblGrid>
        <w:gridCol w:w="5528"/>
        <w:gridCol w:w="4110"/>
      </w:tblGrid>
      <w:tr w:rsidR="009C4C0A" w:rsidRPr="009A3E1F" w:rsidTr="009C4C0A">
        <w:tc>
          <w:tcPr>
            <w:tcW w:w="2868" w:type="pct"/>
            <w:hideMark/>
          </w:tcPr>
          <w:p w:rsidR="00784ABC" w:rsidRPr="00784ABC" w:rsidRDefault="00B26285" w:rsidP="0076773A">
            <w:pPr>
              <w:spacing w:before="150" w:after="150" w:line="240" w:lineRule="auto"/>
              <w:rPr>
                <w:rFonts w:ascii="Times New Roman" w:eastAsia="Times New Roman" w:hAnsi="Times New Roman"/>
                <w:sz w:val="26"/>
                <w:szCs w:val="26"/>
                <w:lang w:val="uk-UA" w:eastAsia="ru-RU"/>
              </w:rPr>
            </w:pPr>
            <w:r w:rsidRPr="00B26285">
              <w:rPr>
                <w:rFonts w:ascii="Times New Roman" w:eastAsia="Times New Roman" w:hAnsi="Times New Roman"/>
                <w:i/>
                <w:color w:val="000000"/>
                <w:sz w:val="21"/>
                <w:szCs w:val="21"/>
                <w:lang w:eastAsia="ru-RU"/>
              </w:rPr>
              <w:t xml:space="preserve">Дата </w:t>
            </w:r>
            <w:proofErr w:type="spellStart"/>
            <w:r w:rsidRPr="00B26285">
              <w:rPr>
                <w:rFonts w:ascii="Times New Roman" w:eastAsia="Times New Roman" w:hAnsi="Times New Roman"/>
                <w:i/>
                <w:color w:val="000000"/>
                <w:sz w:val="21"/>
                <w:szCs w:val="21"/>
                <w:lang w:eastAsia="ru-RU"/>
              </w:rPr>
              <w:t>оприлюднення</w:t>
            </w:r>
            <w:proofErr w:type="spellEnd"/>
            <w:r w:rsidRPr="00B26285">
              <w:rPr>
                <w:rFonts w:ascii="Times New Roman" w:eastAsia="Times New Roman" w:hAnsi="Times New Roman"/>
                <w:i/>
                <w:color w:val="000000"/>
                <w:sz w:val="21"/>
                <w:szCs w:val="21"/>
                <w:lang w:eastAsia="ru-RU"/>
              </w:rPr>
              <w:t xml:space="preserve"> на </w:t>
            </w:r>
            <w:proofErr w:type="spellStart"/>
            <w:r w:rsidRPr="00B26285">
              <w:rPr>
                <w:rFonts w:ascii="Times New Roman" w:eastAsia="Times New Roman" w:hAnsi="Times New Roman"/>
                <w:i/>
                <w:color w:val="000000"/>
                <w:sz w:val="21"/>
                <w:szCs w:val="21"/>
                <w:lang w:eastAsia="ru-RU"/>
              </w:rPr>
              <w:t>вебсайті</w:t>
            </w:r>
            <w:proofErr w:type="spellEnd"/>
            <w:r w:rsidRPr="00B26285">
              <w:rPr>
                <w:rFonts w:ascii="Times New Roman" w:eastAsia="Times New Roman" w:hAnsi="Times New Roman"/>
                <w:i/>
                <w:color w:val="000000"/>
                <w:sz w:val="21"/>
                <w:szCs w:val="21"/>
                <w:lang w:eastAsia="ru-RU"/>
              </w:rPr>
              <w:t>:</w:t>
            </w:r>
            <w:r w:rsidRPr="00B26285">
              <w:rPr>
                <w:rFonts w:ascii="Times New Roman" w:eastAsia="Times New Roman" w:hAnsi="Times New Roman"/>
                <w:i/>
                <w:color w:val="000000"/>
                <w:sz w:val="21"/>
                <w:szCs w:val="21"/>
                <w:lang w:val="uk-UA" w:eastAsia="ru-RU"/>
              </w:rPr>
              <w:t xml:space="preserve"> </w:t>
            </w:r>
            <w:r w:rsidR="0076773A">
              <w:rPr>
                <w:rFonts w:ascii="Times New Roman" w:eastAsia="Times New Roman" w:hAnsi="Times New Roman"/>
                <w:i/>
                <w:color w:val="000000"/>
                <w:sz w:val="21"/>
                <w:szCs w:val="21"/>
                <w:lang w:val="uk-UA" w:eastAsia="ru-RU"/>
              </w:rPr>
              <w:t>21</w:t>
            </w:r>
            <w:r w:rsidRPr="00B26285">
              <w:rPr>
                <w:rFonts w:ascii="Times New Roman" w:eastAsia="Times New Roman" w:hAnsi="Times New Roman"/>
                <w:i/>
                <w:color w:val="000000"/>
                <w:sz w:val="21"/>
                <w:szCs w:val="21"/>
                <w:lang w:eastAsia="ru-RU"/>
              </w:rPr>
              <w:t>.</w:t>
            </w:r>
            <w:r w:rsidR="00784ABC">
              <w:rPr>
                <w:rFonts w:ascii="Times New Roman" w:eastAsia="Times New Roman" w:hAnsi="Times New Roman"/>
                <w:i/>
                <w:color w:val="000000"/>
                <w:sz w:val="21"/>
                <w:szCs w:val="21"/>
                <w:lang w:val="uk-UA" w:eastAsia="ru-RU"/>
              </w:rPr>
              <w:t>10</w:t>
            </w:r>
            <w:r w:rsidR="00784ABC">
              <w:rPr>
                <w:rFonts w:ascii="Times New Roman" w:eastAsia="Times New Roman" w:hAnsi="Times New Roman"/>
                <w:i/>
                <w:color w:val="000000"/>
                <w:sz w:val="21"/>
                <w:szCs w:val="21"/>
                <w:lang w:eastAsia="ru-RU"/>
              </w:rPr>
              <w:t>.2021</w:t>
            </w:r>
            <w:bookmarkStart w:id="1" w:name="n167"/>
            <w:bookmarkEnd w:id="1"/>
          </w:p>
        </w:tc>
        <w:tc>
          <w:tcPr>
            <w:tcW w:w="2132" w:type="pct"/>
            <w:hideMark/>
          </w:tcPr>
          <w:p w:rsidR="009C4C0A" w:rsidRPr="009A3E1F" w:rsidRDefault="009C4C0A" w:rsidP="009C4C0A">
            <w:pPr>
              <w:spacing w:before="150" w:after="150" w:line="240" w:lineRule="auto"/>
              <w:rPr>
                <w:rFonts w:ascii="Times New Roman" w:eastAsia="Times New Roman" w:hAnsi="Times New Roman"/>
                <w:sz w:val="26"/>
                <w:szCs w:val="26"/>
                <w:lang w:val="uk-UA" w:eastAsia="ru-RU"/>
              </w:rPr>
            </w:pPr>
          </w:p>
        </w:tc>
      </w:tr>
    </w:tbl>
    <w:p w:rsidR="009D4CC4" w:rsidRPr="009D4CC4" w:rsidRDefault="009D4CC4" w:rsidP="009D4CC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bookmarkStart w:id="2" w:name="n205"/>
      <w:bookmarkEnd w:id="2"/>
      <w:r w:rsidRPr="009D4CC4">
        <w:rPr>
          <w:rFonts w:ascii="Times New Roman" w:eastAsia="Times New Roman" w:hAnsi="Times New Roman"/>
          <w:bCs/>
          <w:sz w:val="26"/>
          <w:szCs w:val="26"/>
          <w:lang w:val="uk-UA" w:eastAsia="ru-RU"/>
        </w:rPr>
        <w:lastRenderedPageBreak/>
        <w:t>ЗАТВЕРДЖЕНО</w:t>
      </w:r>
    </w:p>
    <w:p w:rsidR="009D4CC4" w:rsidRPr="009D4CC4" w:rsidRDefault="009D4CC4" w:rsidP="009D4CC4">
      <w:pPr>
        <w:shd w:val="clear" w:color="auto" w:fill="FFFFFF" w:themeFill="background1"/>
        <w:spacing w:after="0" w:line="240" w:lineRule="auto"/>
        <w:ind w:left="5664"/>
        <w:rPr>
          <w:rFonts w:ascii="Times New Roman" w:eastAsia="Times New Roman" w:hAnsi="Times New Roman"/>
          <w:bCs/>
          <w:sz w:val="26"/>
          <w:szCs w:val="26"/>
          <w:lang w:val="uk-UA" w:eastAsia="ru-RU"/>
        </w:rPr>
      </w:pPr>
      <w:r w:rsidRPr="009D4CC4">
        <w:rPr>
          <w:rFonts w:ascii="Times New Roman" w:eastAsia="Times New Roman" w:hAnsi="Times New Roman"/>
          <w:bCs/>
          <w:sz w:val="26"/>
          <w:szCs w:val="26"/>
          <w:lang w:val="uk-UA" w:eastAsia="ru-RU"/>
        </w:rPr>
        <w:t xml:space="preserve">Рішення ___ сесії </w:t>
      </w:r>
    </w:p>
    <w:p w:rsidR="009D4CC4" w:rsidRPr="009D4CC4" w:rsidRDefault="009D4CC4" w:rsidP="009D4CC4">
      <w:pPr>
        <w:shd w:val="clear" w:color="auto" w:fill="FFFFFF" w:themeFill="background1"/>
        <w:spacing w:after="0" w:line="240" w:lineRule="auto"/>
        <w:ind w:left="5664"/>
        <w:rPr>
          <w:rFonts w:ascii="Times New Roman" w:eastAsia="Times New Roman" w:hAnsi="Times New Roman"/>
          <w:bCs/>
          <w:sz w:val="26"/>
          <w:szCs w:val="26"/>
          <w:lang w:val="uk-UA" w:eastAsia="ru-RU"/>
        </w:rPr>
      </w:pPr>
      <w:r w:rsidRPr="009D4CC4">
        <w:rPr>
          <w:rFonts w:ascii="Times New Roman" w:eastAsia="Times New Roman" w:hAnsi="Times New Roman"/>
          <w:bCs/>
          <w:sz w:val="26"/>
          <w:szCs w:val="26"/>
          <w:lang w:val="uk-UA" w:eastAsia="ru-RU"/>
        </w:rPr>
        <w:t xml:space="preserve">селищної ради </w:t>
      </w:r>
      <w:r w:rsidRPr="009D4CC4">
        <w:rPr>
          <w:rFonts w:ascii="Times New Roman" w:eastAsia="Times New Roman" w:hAnsi="Times New Roman"/>
          <w:bCs/>
          <w:sz w:val="26"/>
          <w:szCs w:val="26"/>
          <w:lang w:val="en-US" w:eastAsia="ru-RU"/>
        </w:rPr>
        <w:t>VIII</w:t>
      </w:r>
      <w:r w:rsidRPr="009D4CC4">
        <w:rPr>
          <w:rFonts w:ascii="Times New Roman" w:eastAsia="Times New Roman" w:hAnsi="Times New Roman"/>
          <w:bCs/>
          <w:sz w:val="26"/>
          <w:szCs w:val="26"/>
          <w:lang w:val="uk-UA" w:eastAsia="ru-RU"/>
        </w:rPr>
        <w:t xml:space="preserve"> скликання</w:t>
      </w:r>
    </w:p>
    <w:p w:rsidR="009D4CC4" w:rsidRPr="009D4CC4" w:rsidRDefault="009D4CC4" w:rsidP="009D4CC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r w:rsidRPr="009D4CC4">
        <w:rPr>
          <w:rFonts w:ascii="Times New Roman" w:eastAsia="Times New Roman" w:hAnsi="Times New Roman"/>
          <w:bCs/>
          <w:sz w:val="26"/>
          <w:szCs w:val="26"/>
          <w:lang w:val="uk-UA" w:eastAsia="ru-RU"/>
        </w:rPr>
        <w:t>від ________ 2021 року № ____</w:t>
      </w:r>
    </w:p>
    <w:p w:rsidR="009D4CC4" w:rsidRPr="009D4CC4" w:rsidRDefault="009D4CC4" w:rsidP="009D4CC4">
      <w:pPr>
        <w:suppressAutoHyphens/>
        <w:spacing w:after="0" w:line="240" w:lineRule="auto"/>
        <w:jc w:val="center"/>
        <w:rPr>
          <w:rFonts w:ascii="Times New Roman" w:eastAsia="Times New Roman" w:hAnsi="Times New Roman"/>
          <w:b/>
          <w:bCs/>
          <w:color w:val="000000"/>
          <w:sz w:val="26"/>
          <w:szCs w:val="26"/>
          <w:lang w:val="uk-UA" w:eastAsia="zh-CN"/>
        </w:rPr>
      </w:pP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eastAsia="zh-CN"/>
        </w:rPr>
        <w:t>Правила</w:t>
      </w: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eastAsia="zh-CN"/>
        </w:rPr>
        <w:t xml:space="preserve">розміщення </w:t>
      </w:r>
      <w:r w:rsidRPr="009D4CC4">
        <w:rPr>
          <w:rFonts w:ascii="Times New Roman" w:eastAsia="Times New Roman" w:hAnsi="Times New Roman"/>
          <w:b/>
          <w:bCs/>
          <w:sz w:val="26"/>
          <w:szCs w:val="26"/>
          <w:lang w:val="uk-UA" w:eastAsia="zh-CN"/>
        </w:rPr>
        <w:t xml:space="preserve">зовнішньої реклами на території </w:t>
      </w: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eastAsia="zh-CN"/>
        </w:rPr>
        <w:t xml:space="preserve">Іванівської селищної територіальної громади </w:t>
      </w:r>
    </w:p>
    <w:p w:rsidR="009D4CC4" w:rsidRDefault="009D4CC4" w:rsidP="009D4CC4">
      <w:pPr>
        <w:suppressAutoHyphens/>
        <w:spacing w:after="0" w:line="240" w:lineRule="auto"/>
        <w:jc w:val="center"/>
        <w:rPr>
          <w:rFonts w:ascii="Times New Roman" w:eastAsia="Times New Roman" w:hAnsi="Times New Roman"/>
          <w:b/>
          <w:bCs/>
          <w:color w:val="000000"/>
          <w:sz w:val="26"/>
          <w:szCs w:val="26"/>
          <w:lang w:val="uk-UA" w:eastAsia="zh-CN"/>
        </w:rPr>
      </w:pPr>
    </w:p>
    <w:p w:rsidR="009D4CC4" w:rsidRPr="009D4CC4" w:rsidRDefault="009D4CC4" w:rsidP="009D4CC4">
      <w:pPr>
        <w:suppressAutoHyphens/>
        <w:spacing w:after="0" w:line="240" w:lineRule="auto"/>
        <w:jc w:val="center"/>
        <w:rPr>
          <w:rFonts w:ascii="Times New Roman" w:eastAsia="Times New Roman" w:hAnsi="Times New Roman"/>
          <w:sz w:val="26"/>
          <w:szCs w:val="26"/>
          <w:lang w:val="uk-UA" w:eastAsia="zh-CN"/>
        </w:rPr>
      </w:pPr>
      <w:r w:rsidRPr="009D4CC4">
        <w:rPr>
          <w:rFonts w:ascii="Times New Roman" w:eastAsia="Times New Roman" w:hAnsi="Times New Roman"/>
          <w:b/>
          <w:bCs/>
          <w:color w:val="000000"/>
          <w:sz w:val="26"/>
          <w:szCs w:val="26"/>
          <w:lang w:val="uk-UA" w:eastAsia="zh-CN"/>
        </w:rPr>
        <w:t xml:space="preserve">1. </w:t>
      </w:r>
      <w:r w:rsidR="00535D1E">
        <w:rPr>
          <w:rFonts w:ascii="Times New Roman" w:eastAsia="Times New Roman" w:hAnsi="Times New Roman"/>
          <w:b/>
          <w:bCs/>
          <w:color w:val="000000"/>
          <w:sz w:val="26"/>
          <w:szCs w:val="26"/>
          <w:lang w:val="uk-UA" w:eastAsia="zh-CN"/>
        </w:rPr>
        <w:t>Загальні положення</w:t>
      </w:r>
    </w:p>
    <w:p w:rsidR="009D4CC4" w:rsidRPr="009D4CC4" w:rsidRDefault="009D4CC4" w:rsidP="009D4CC4">
      <w:pPr>
        <w:suppressAutoHyphens/>
        <w:spacing w:after="0" w:line="240" w:lineRule="auto"/>
        <w:ind w:firstLine="708"/>
        <w:jc w:val="both"/>
        <w:rPr>
          <w:rFonts w:ascii="Times New Roman" w:eastAsia="Times New Roman" w:hAnsi="Times New Roman"/>
          <w:color w:val="000000"/>
          <w:sz w:val="26"/>
          <w:szCs w:val="26"/>
          <w:lang w:val="uk-UA" w:eastAsia="zh-CN"/>
        </w:rPr>
      </w:pPr>
      <w:r w:rsidRPr="009D4CC4">
        <w:rPr>
          <w:rFonts w:ascii="Times New Roman" w:eastAsia="Times New Roman" w:hAnsi="Times New Roman"/>
          <w:color w:val="000000"/>
          <w:sz w:val="26"/>
          <w:szCs w:val="26"/>
          <w:lang w:val="uk-UA" w:eastAsia="zh-CN"/>
        </w:rPr>
        <w:t xml:space="preserve">1.1. </w:t>
      </w:r>
      <w:r w:rsidRPr="009D4CC4">
        <w:rPr>
          <w:rFonts w:ascii="Times New Roman" w:eastAsia="Times New Roman" w:hAnsi="Times New Roman"/>
          <w:color w:val="000000"/>
          <w:sz w:val="26"/>
          <w:szCs w:val="26"/>
          <w:highlight w:val="white"/>
          <w:lang w:val="uk-UA" w:eastAsia="zh-CN"/>
        </w:rPr>
        <w:t>Ці Правила регулюють відносини, що виникають у зв'язку з розміщенням зовнішньої реклами у населених пунктах Іванівської селищної територіальної громади, та визначають порядок надання дозволів на розміщення такої реклами.</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eastAsia="zh-CN"/>
        </w:rPr>
        <w:t xml:space="preserve">2. </w:t>
      </w:r>
      <w:r w:rsidR="00535D1E">
        <w:rPr>
          <w:rFonts w:ascii="Times New Roman" w:eastAsia="Times New Roman" w:hAnsi="Times New Roman"/>
          <w:b/>
          <w:bCs/>
          <w:color w:val="000000"/>
          <w:sz w:val="26"/>
          <w:szCs w:val="26"/>
          <w:lang w:val="uk-UA" w:eastAsia="zh-CN"/>
        </w:rPr>
        <w:t>Визначення термінів</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eastAsia="zh-CN"/>
        </w:rPr>
        <w:t xml:space="preserve">2.1. </w:t>
      </w:r>
      <w:r w:rsidRPr="009D4CC4">
        <w:rPr>
          <w:rFonts w:ascii="Times New Roman" w:eastAsia="Times New Roman" w:hAnsi="Times New Roman"/>
          <w:color w:val="000000"/>
          <w:sz w:val="26"/>
          <w:szCs w:val="26"/>
          <w:highlight w:val="white"/>
          <w:lang w:val="uk-UA" w:eastAsia="zh-CN"/>
        </w:rPr>
        <w:t>У цих Правилах терміни вживаються у такому значенні:</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eastAsia="zh-CN"/>
        </w:rPr>
        <w:t>алея</w:t>
      </w:r>
      <w:r w:rsidRPr="009D4CC4">
        <w:rPr>
          <w:rFonts w:ascii="Times New Roman" w:eastAsia="Times New Roman" w:hAnsi="Times New Roman"/>
          <w:color w:val="000000"/>
          <w:sz w:val="26"/>
          <w:szCs w:val="26"/>
          <w:lang w:val="uk-UA" w:eastAsia="zh-CN"/>
        </w:rPr>
        <w:t xml:space="preserve"> - дорога в парку, саду, сквері, лісопарку, на бульварі, обсаджена, як правило, з обох боків деревами та чагарниками;</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bookmarkStart w:id="3" w:name="n2110"/>
      <w:bookmarkEnd w:id="3"/>
      <w:r w:rsidRPr="009D4CC4">
        <w:rPr>
          <w:rFonts w:ascii="Times New Roman" w:eastAsia="Times New Roman" w:hAnsi="Times New Roman"/>
          <w:b/>
          <w:bCs/>
          <w:sz w:val="26"/>
          <w:szCs w:val="26"/>
          <w:highlight w:val="white"/>
          <w:lang w:val="uk-UA" w:eastAsia="zh-CN"/>
        </w:rPr>
        <w:t>виконавчий орган ради</w:t>
      </w:r>
      <w:r w:rsidRPr="009D4CC4">
        <w:rPr>
          <w:rFonts w:ascii="Times New Roman" w:eastAsia="Times New Roman" w:hAnsi="Times New Roman"/>
          <w:sz w:val="26"/>
          <w:szCs w:val="26"/>
          <w:highlight w:val="white"/>
          <w:lang w:val="uk-UA" w:eastAsia="zh-CN"/>
        </w:rPr>
        <w:t xml:space="preserve"> - виконавчий комітет сільської (сільський голова), селищної, міської ради, Київська та Севастопольська міськдержадміністрації;</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bookmarkStart w:id="4" w:name="n2210"/>
      <w:bookmarkEnd w:id="4"/>
      <w:r w:rsidRPr="009D4CC4">
        <w:rPr>
          <w:rFonts w:ascii="Times New Roman" w:eastAsia="Times New Roman" w:hAnsi="Times New Roman"/>
          <w:b/>
          <w:bCs/>
          <w:sz w:val="26"/>
          <w:szCs w:val="26"/>
          <w:highlight w:val="white"/>
          <w:lang w:val="uk-UA" w:eastAsia="zh-CN"/>
        </w:rPr>
        <w:t>дозвіл</w:t>
      </w:r>
      <w:r w:rsidRPr="009D4CC4">
        <w:rPr>
          <w:rFonts w:ascii="Times New Roman" w:eastAsia="Times New Roman" w:hAnsi="Times New Roman"/>
          <w:sz w:val="26"/>
          <w:szCs w:val="26"/>
          <w:highlight w:val="white"/>
          <w:lang w:val="uk-UA" w:eastAsia="zh-CN"/>
        </w:rPr>
        <w:t xml:space="preserve"> - документ установленої форми, виданий розповсюджувачу зовнішньої реклами на підставі рішення виконавчого органу сільської, селищної, міської ради, який дає право на розміщення зовнішньої реклами на певний строк та у певному місці;</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bookmarkStart w:id="5" w:name="n2310"/>
      <w:bookmarkEnd w:id="5"/>
      <w:r w:rsidRPr="009D4CC4">
        <w:rPr>
          <w:rFonts w:ascii="Times New Roman" w:eastAsia="Times New Roman" w:hAnsi="Times New Roman"/>
          <w:b/>
          <w:bCs/>
          <w:sz w:val="26"/>
          <w:szCs w:val="26"/>
          <w:lang w:val="uk-UA" w:eastAsia="zh-CN"/>
        </w:rPr>
        <w:t>місце розташування рекламного засобу</w:t>
      </w:r>
      <w:r w:rsidRPr="009D4CC4">
        <w:rPr>
          <w:rFonts w:ascii="Times New Roman" w:eastAsia="Times New Roman" w:hAnsi="Times New Roman"/>
          <w:sz w:val="26"/>
          <w:szCs w:val="26"/>
          <w:lang w:val="uk-UA" w:eastAsia="zh-CN"/>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6" w:name="n2410"/>
      <w:bookmarkEnd w:id="6"/>
      <w:r w:rsidRPr="009D4CC4">
        <w:rPr>
          <w:rFonts w:ascii="Times New Roman" w:eastAsia="Times New Roman" w:hAnsi="Times New Roman"/>
          <w:b/>
          <w:bCs/>
          <w:sz w:val="26"/>
          <w:szCs w:val="26"/>
          <w:lang w:val="uk-UA" w:eastAsia="zh-CN"/>
        </w:rPr>
        <w:t>пішохідна доріжка</w:t>
      </w:r>
      <w:r w:rsidRPr="009D4CC4">
        <w:rPr>
          <w:rFonts w:ascii="Times New Roman" w:eastAsia="Times New Roman" w:hAnsi="Times New Roman"/>
          <w:sz w:val="26"/>
          <w:szCs w:val="26"/>
          <w:lang w:val="uk-UA" w:eastAsia="zh-CN"/>
        </w:rPr>
        <w:t xml:space="preserve"> - елемент дороги, призначений для руху пішоходів, </w:t>
      </w:r>
      <w:proofErr w:type="spellStart"/>
      <w:r w:rsidRPr="009D4CC4">
        <w:rPr>
          <w:rFonts w:ascii="Times New Roman" w:eastAsia="Times New Roman" w:hAnsi="Times New Roman"/>
          <w:sz w:val="26"/>
          <w:szCs w:val="26"/>
          <w:lang w:val="uk-UA" w:eastAsia="zh-CN"/>
        </w:rPr>
        <w:t>облаштований</w:t>
      </w:r>
      <w:proofErr w:type="spellEnd"/>
      <w:r w:rsidRPr="009D4CC4">
        <w:rPr>
          <w:rFonts w:ascii="Times New Roman" w:eastAsia="Times New Roman" w:hAnsi="Times New Roman"/>
          <w:sz w:val="26"/>
          <w:szCs w:val="26"/>
          <w:lang w:val="uk-UA" w:eastAsia="zh-CN"/>
        </w:rPr>
        <w:t xml:space="preserve"> у її межах чи поза нею і позначений дорожнім знаком;</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bookmarkStart w:id="7" w:name="n2510"/>
      <w:bookmarkEnd w:id="7"/>
      <w:r w:rsidRPr="009D4CC4">
        <w:rPr>
          <w:rFonts w:ascii="Times New Roman" w:eastAsia="Times New Roman" w:hAnsi="Times New Roman"/>
          <w:b/>
          <w:bCs/>
          <w:sz w:val="26"/>
          <w:szCs w:val="26"/>
          <w:lang w:val="uk-UA" w:eastAsia="zh-CN"/>
        </w:rPr>
        <w:t>спеціальні конструкції</w:t>
      </w:r>
      <w:r w:rsidRPr="009D4CC4">
        <w:rPr>
          <w:rFonts w:ascii="Times New Roman" w:eastAsia="Times New Roman" w:hAnsi="Times New Roman"/>
          <w:sz w:val="26"/>
          <w:szCs w:val="26"/>
          <w:lang w:val="uk-UA" w:eastAsia="zh-CN"/>
        </w:rPr>
        <w:t xml:space="preserve"> - тимчасові та стаціонарні рекламні засоби (світлові та несвітлові, наземні та </w:t>
      </w:r>
      <w:proofErr w:type="spellStart"/>
      <w:r w:rsidRPr="009D4CC4">
        <w:rPr>
          <w:rFonts w:ascii="Times New Roman" w:eastAsia="Times New Roman" w:hAnsi="Times New Roman"/>
          <w:sz w:val="26"/>
          <w:szCs w:val="26"/>
          <w:lang w:val="uk-UA" w:eastAsia="zh-CN"/>
        </w:rPr>
        <w:t>неназемні</w:t>
      </w:r>
      <w:proofErr w:type="spellEnd"/>
      <w:r w:rsidRPr="009D4CC4">
        <w:rPr>
          <w:rFonts w:ascii="Times New Roman" w:eastAsia="Times New Roman" w:hAnsi="Times New Roman"/>
          <w:sz w:val="26"/>
          <w:szCs w:val="26"/>
          <w:lang w:val="uk-UA" w:eastAsia="zh-CN"/>
        </w:rPr>
        <w:t xml:space="preserve"> (повітряні), плоскі та об'ємні стенди, щити, панно, транспаранти, </w:t>
      </w:r>
      <w:proofErr w:type="spellStart"/>
      <w:r w:rsidRPr="009D4CC4">
        <w:rPr>
          <w:rFonts w:ascii="Times New Roman" w:eastAsia="Times New Roman" w:hAnsi="Times New Roman"/>
          <w:sz w:val="26"/>
          <w:szCs w:val="26"/>
          <w:lang w:val="uk-UA" w:eastAsia="zh-CN"/>
        </w:rPr>
        <w:t>троли</w:t>
      </w:r>
      <w:proofErr w:type="spellEnd"/>
      <w:r w:rsidRPr="009D4CC4">
        <w:rPr>
          <w:rFonts w:ascii="Times New Roman" w:eastAsia="Times New Roman" w:hAnsi="Times New Roman"/>
          <w:sz w:val="26"/>
          <w:szCs w:val="26"/>
          <w:lang w:val="uk-UA" w:eastAsia="zh-CN"/>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bookmarkStart w:id="8" w:name="n1671"/>
      <w:bookmarkEnd w:id="8"/>
      <w:r w:rsidRPr="009D4CC4">
        <w:rPr>
          <w:rFonts w:ascii="Times New Roman" w:eastAsia="Times New Roman" w:hAnsi="Times New Roman"/>
          <w:b/>
          <w:bCs/>
          <w:color w:val="000000"/>
          <w:sz w:val="26"/>
          <w:szCs w:val="26"/>
          <w:lang w:val="uk-UA" w:eastAsia="zh-CN"/>
        </w:rPr>
        <w:t>вивіска чи табличка</w:t>
      </w:r>
      <w:r w:rsidRPr="009D4CC4">
        <w:rPr>
          <w:rFonts w:ascii="Times New Roman" w:eastAsia="Times New Roman" w:hAnsi="Times New Roman"/>
          <w:color w:val="000000"/>
          <w:sz w:val="26"/>
          <w:szCs w:val="26"/>
          <w:lang w:val="uk-UA" w:eastAsia="zh-CN"/>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eastAsia="zh-CN"/>
        </w:rPr>
        <w:t>2.2. Інші терміни застосовуються у значенні, наведеному у Законі України "Про рекламу"</w:t>
      </w:r>
      <w:r w:rsidR="003D3755">
        <w:rPr>
          <w:rFonts w:ascii="Times New Roman" w:eastAsia="Times New Roman" w:hAnsi="Times New Roman"/>
          <w:color w:val="000000"/>
          <w:sz w:val="26"/>
          <w:szCs w:val="26"/>
          <w:lang w:val="uk-UA" w:eastAsia="zh-CN"/>
        </w:rPr>
        <w:t>.</w:t>
      </w:r>
    </w:p>
    <w:p w:rsidR="009D4CC4" w:rsidRPr="009D4CC4" w:rsidRDefault="009D4CC4" w:rsidP="009D4CC4">
      <w:pPr>
        <w:shd w:val="clear" w:color="auto" w:fill="FFFFFF"/>
        <w:suppressAutoHyphens/>
        <w:spacing w:after="0" w:line="240" w:lineRule="auto"/>
        <w:ind w:firstLine="708"/>
        <w:jc w:val="both"/>
        <w:rPr>
          <w:rFonts w:ascii="Times New Roman" w:eastAsia="Times New Roman" w:hAnsi="Times New Roman"/>
          <w:color w:val="000000"/>
          <w:sz w:val="26"/>
          <w:szCs w:val="26"/>
          <w:lang w:val="uk-UA" w:eastAsia="uk-UA"/>
        </w:rPr>
      </w:pPr>
      <w:r w:rsidRPr="009D4CC4">
        <w:rPr>
          <w:rFonts w:ascii="Times New Roman" w:eastAsia="Times New Roman" w:hAnsi="Times New Roman"/>
          <w:color w:val="000000"/>
          <w:sz w:val="26"/>
          <w:szCs w:val="26"/>
          <w:highlight w:val="white"/>
          <w:lang w:val="uk-UA" w:eastAsia="uk-UA"/>
        </w:rPr>
        <w:lastRenderedPageBreak/>
        <w:t>2.3. Зовнішня реклама розміщується на підставі дозволів та у порядку, встановленому виконавчими органами сільських, селищних, міських рад відповідно до цих Правил.</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val="uk-UA" w:eastAsia="zh-CN"/>
        </w:rPr>
      </w:pPr>
      <w:r w:rsidRPr="009D4CC4">
        <w:rPr>
          <w:rFonts w:ascii="Times New Roman" w:eastAsia="Times New Roman" w:hAnsi="Times New Roman"/>
          <w:sz w:val="26"/>
          <w:szCs w:val="26"/>
          <w:lang w:val="uk-UA" w:eastAsia="zh-CN"/>
        </w:rPr>
        <w:t xml:space="preserve">Видача (відмова у видачі, переоформлення, анулювання) дозволу на розміщення зовнішньої реклами здійснюється відповідно до </w:t>
      </w:r>
      <w:r w:rsidRPr="009D4CC4">
        <w:rPr>
          <w:rFonts w:ascii="Times New Roman" w:eastAsia="Times New Roman" w:hAnsi="Times New Roman"/>
          <w:color w:val="000000"/>
          <w:sz w:val="26"/>
          <w:szCs w:val="26"/>
          <w:lang w:val="uk-UA" w:eastAsia="zh-CN"/>
        </w:rPr>
        <w:t xml:space="preserve">Закону України </w:t>
      </w:r>
      <w:r w:rsidRPr="009D4CC4">
        <w:rPr>
          <w:rFonts w:ascii="Times New Roman" w:eastAsia="Times New Roman" w:hAnsi="Times New Roman"/>
          <w:sz w:val="26"/>
          <w:szCs w:val="26"/>
          <w:lang w:val="uk-UA" w:eastAsia="zh-CN"/>
        </w:rPr>
        <w:t>“Про дозвільну систему у сфері господарської діяльності”.</w:t>
      </w:r>
    </w:p>
    <w:p w:rsidR="009D4CC4" w:rsidRPr="009D4CC4" w:rsidRDefault="009D4CC4" w:rsidP="009D4CC4">
      <w:pPr>
        <w:shd w:val="clear" w:color="auto" w:fill="FFFFFF"/>
        <w:suppressAutoHyphens/>
        <w:spacing w:after="0" w:line="240" w:lineRule="auto"/>
        <w:ind w:firstLine="709"/>
        <w:jc w:val="both"/>
        <w:rPr>
          <w:rFonts w:ascii="Times New Roman" w:eastAsia="Times New Roman" w:hAnsi="Times New Roman"/>
          <w:sz w:val="26"/>
          <w:szCs w:val="26"/>
          <w:lang w:eastAsia="zh-CN"/>
        </w:rPr>
      </w:pPr>
      <w:bookmarkStart w:id="9" w:name="n182"/>
      <w:bookmarkEnd w:id="9"/>
      <w:r w:rsidRPr="009D4CC4">
        <w:rPr>
          <w:rFonts w:ascii="Times New Roman" w:eastAsia="Times New Roman" w:hAnsi="Times New Roman"/>
          <w:color w:val="000000"/>
          <w:sz w:val="26"/>
          <w:szCs w:val="26"/>
          <w:lang w:val="uk-UA" w:eastAsia="uk-UA"/>
        </w:rPr>
        <w:t>Справляння плати за видачу зазначених дозволів виконавчими органами сільських, селищних, міських рад забороняється.</w:t>
      </w:r>
    </w:p>
    <w:p w:rsidR="009D4CC4" w:rsidRPr="009D4CC4" w:rsidRDefault="009D4CC4" w:rsidP="009D4CC4">
      <w:pPr>
        <w:shd w:val="clear" w:color="auto" w:fill="FFFFFF"/>
        <w:suppressAutoHyphens/>
        <w:spacing w:after="0" w:line="240" w:lineRule="auto"/>
        <w:ind w:firstLine="708"/>
        <w:jc w:val="both"/>
        <w:rPr>
          <w:rFonts w:ascii="Times New Roman" w:eastAsia="Times New Roman" w:hAnsi="Times New Roman"/>
          <w:sz w:val="26"/>
          <w:szCs w:val="26"/>
          <w:lang w:val="uk-UA" w:eastAsia="zh-CN"/>
        </w:rPr>
      </w:pPr>
      <w:bookmarkStart w:id="10" w:name="n29"/>
      <w:bookmarkEnd w:id="10"/>
      <w:r w:rsidRPr="009D4CC4">
        <w:rPr>
          <w:rFonts w:ascii="Times New Roman" w:eastAsia="Times New Roman" w:hAnsi="Times New Roman"/>
          <w:color w:val="000000"/>
          <w:sz w:val="26"/>
          <w:szCs w:val="26"/>
          <w:lang w:val="uk-UA" w:eastAsia="uk-UA"/>
        </w:rPr>
        <w:t>2.4.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 Іванівської селищної територіальної громади.</w:t>
      </w:r>
    </w:p>
    <w:p w:rsidR="009D4CC4" w:rsidRPr="009D4CC4" w:rsidRDefault="009D4CC4" w:rsidP="009D4CC4">
      <w:pPr>
        <w:shd w:val="clear" w:color="auto" w:fill="FFFFFF"/>
        <w:suppressAutoHyphens/>
        <w:spacing w:after="0" w:line="240" w:lineRule="auto"/>
        <w:ind w:firstLine="450"/>
        <w:jc w:val="both"/>
        <w:rPr>
          <w:rFonts w:ascii="Times New Roman" w:eastAsia="Times New Roman" w:hAnsi="Times New Roman"/>
          <w:sz w:val="26"/>
          <w:szCs w:val="26"/>
          <w:lang w:eastAsia="zh-CN"/>
        </w:rPr>
      </w:pPr>
      <w:bookmarkStart w:id="11" w:name="n30"/>
      <w:bookmarkEnd w:id="11"/>
      <w:r w:rsidRPr="009D4CC4">
        <w:rPr>
          <w:rFonts w:ascii="Times New Roman" w:eastAsia="Times New Roman" w:hAnsi="Times New Roman"/>
          <w:color w:val="000000"/>
          <w:sz w:val="26"/>
          <w:szCs w:val="26"/>
          <w:lang w:val="uk-UA" w:eastAsia="uk-UA"/>
        </w:rPr>
        <w:t xml:space="preserve">2.5. Для регулювання діяльності з розміщення зовнішньої реклами сільська, селищна, міська рада може утворювати відділ, управління, інший виконавчий орган або покладати відповідні функції на існуючий відділ, управління (далі - робочий орган). </w:t>
      </w:r>
    </w:p>
    <w:p w:rsidR="009D4CC4" w:rsidRPr="009D4CC4" w:rsidRDefault="009D4CC4" w:rsidP="009D4CC4">
      <w:pPr>
        <w:shd w:val="clear" w:color="auto" w:fill="FFFFFF"/>
        <w:suppressAutoHyphens/>
        <w:spacing w:after="0" w:line="240" w:lineRule="auto"/>
        <w:ind w:firstLine="450"/>
        <w:jc w:val="both"/>
        <w:rPr>
          <w:rFonts w:ascii="Times New Roman" w:eastAsia="Times New Roman" w:hAnsi="Times New Roman"/>
          <w:sz w:val="26"/>
          <w:szCs w:val="26"/>
          <w:lang w:eastAsia="zh-CN"/>
        </w:rPr>
      </w:pPr>
      <w:bookmarkStart w:id="12" w:name="n31"/>
      <w:bookmarkEnd w:id="12"/>
      <w:r w:rsidRPr="009D4CC4">
        <w:rPr>
          <w:rFonts w:ascii="Times New Roman" w:eastAsia="Times New Roman" w:hAnsi="Times New Roman"/>
          <w:color w:val="000000"/>
          <w:sz w:val="26"/>
          <w:szCs w:val="26"/>
          <w:lang w:val="uk-UA" w:eastAsia="uk-UA"/>
        </w:rPr>
        <w:t>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w:t>
      </w:r>
    </w:p>
    <w:p w:rsidR="009D4CC4" w:rsidRPr="009D4CC4" w:rsidRDefault="009D4CC4" w:rsidP="009D4CC4">
      <w:pPr>
        <w:suppressAutoHyphens/>
        <w:spacing w:after="0" w:line="240" w:lineRule="auto"/>
        <w:jc w:val="center"/>
        <w:rPr>
          <w:rFonts w:ascii="Times New Roman" w:eastAsia="Times New Roman" w:hAnsi="Times New Roman"/>
          <w:b/>
          <w:bCs/>
          <w:i/>
          <w:color w:val="000000"/>
          <w:sz w:val="26"/>
          <w:szCs w:val="26"/>
          <w:lang w:val="uk-UA"/>
        </w:rPr>
      </w:pPr>
    </w:p>
    <w:p w:rsidR="009D4CC4" w:rsidRPr="009D4CC4" w:rsidRDefault="009D4CC4" w:rsidP="009D4CC4">
      <w:pPr>
        <w:suppressAutoHyphens/>
        <w:spacing w:after="0" w:line="240" w:lineRule="auto"/>
        <w:jc w:val="center"/>
        <w:rPr>
          <w:rFonts w:ascii="Times New Roman" w:eastAsia="Times New Roman" w:hAnsi="Times New Roman"/>
          <w:sz w:val="26"/>
          <w:szCs w:val="26"/>
          <w:lang w:val="uk-UA" w:eastAsia="zh-CN"/>
        </w:rPr>
      </w:pPr>
      <w:r w:rsidRPr="009D4CC4">
        <w:rPr>
          <w:rFonts w:ascii="Times New Roman" w:eastAsia="Times New Roman" w:hAnsi="Times New Roman"/>
          <w:b/>
          <w:bCs/>
          <w:color w:val="000000"/>
          <w:sz w:val="26"/>
          <w:szCs w:val="26"/>
          <w:lang w:val="uk-UA"/>
        </w:rPr>
        <w:t>3. Р</w:t>
      </w:r>
      <w:r w:rsidR="00535D1E">
        <w:rPr>
          <w:rFonts w:ascii="Times New Roman" w:eastAsia="Times New Roman" w:hAnsi="Times New Roman"/>
          <w:b/>
          <w:bCs/>
          <w:color w:val="000000"/>
          <w:sz w:val="26"/>
          <w:szCs w:val="26"/>
          <w:lang w:val="uk-UA"/>
        </w:rPr>
        <w:t>обочий орган</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r w:rsidRPr="009D4CC4">
        <w:rPr>
          <w:rFonts w:ascii="Times New Roman" w:eastAsia="Times New Roman" w:hAnsi="Times New Roman"/>
          <w:color w:val="000000"/>
          <w:sz w:val="26"/>
          <w:szCs w:val="26"/>
          <w:lang w:val="uk-UA"/>
        </w:rPr>
        <w:t>3.1. Регулювання діяльності по розміщенню зовнішньої реклами на території Іванівської селищної територіальної громади, а також на об'єктах комунальної власності здійснює відділ містобудування та архітектури Іванівської селищної ради – робочий орган.</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3.2. До повноважень робочого органу належать:</w:t>
      </w:r>
    </w:p>
    <w:p w:rsidR="009D4CC4" w:rsidRPr="009D4CC4" w:rsidRDefault="009D4CC4" w:rsidP="009D4CC4">
      <w:pPr>
        <w:shd w:val="clear" w:color="auto" w:fill="FFFFFF"/>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t>розгляд заяв розповсюджувачів зовнішньої реклами на надання дозволу, переоформлення дозволу</w:t>
      </w:r>
      <w:r w:rsidRPr="009D4CC4">
        <w:rPr>
          <w:rFonts w:ascii="Times New Roman" w:eastAsia="Times New Roman" w:hAnsi="Times New Roman"/>
          <w:sz w:val="26"/>
          <w:szCs w:val="26"/>
          <w:lang w:eastAsia="zh-CN"/>
        </w:rPr>
        <w:t>;</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рекламних засобів;</w:t>
      </w:r>
    </w:p>
    <w:p w:rsidR="009D4CC4" w:rsidRPr="009D4CC4" w:rsidRDefault="009D4CC4" w:rsidP="009D4CC4">
      <w:pPr>
        <w:tabs>
          <w:tab w:val="left" w:pos="709"/>
        </w:tabs>
        <w:suppressAutoHyphens/>
        <w:spacing w:after="0" w:line="240" w:lineRule="auto"/>
        <w:ind w:firstLine="709"/>
        <w:jc w:val="both"/>
        <w:rPr>
          <w:rFonts w:ascii="Times New Roman" w:eastAsia="Times New Roman" w:hAnsi="Times New Roman"/>
          <w:sz w:val="26"/>
          <w:szCs w:val="26"/>
          <w:lang w:eastAsia="zh-CN"/>
        </w:rPr>
      </w:pPr>
      <w:bookmarkStart w:id="13" w:name="n3610"/>
      <w:bookmarkEnd w:id="13"/>
      <w:r w:rsidRPr="009D4CC4">
        <w:rPr>
          <w:rFonts w:ascii="Times New Roman" w:eastAsia="Times New Roman" w:hAnsi="Times New Roman"/>
          <w:sz w:val="26"/>
          <w:szCs w:val="26"/>
          <w:lang w:val="uk-UA" w:eastAsia="zh-CN"/>
        </w:rPr>
        <w:t>підготовка проекту рішення виконавчого органу ради щодо надання дозволу (у тому числі погодження з органами та особами, зазначеними у  цих Правилах) або про відмову у його наданні;</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bookmarkStart w:id="14" w:name="n3810"/>
      <w:bookmarkEnd w:id="14"/>
      <w:r w:rsidRPr="009D4CC4">
        <w:rPr>
          <w:rFonts w:ascii="Times New Roman" w:eastAsia="Times New Roman" w:hAnsi="Times New Roman"/>
          <w:sz w:val="26"/>
          <w:szCs w:val="26"/>
          <w:lang w:val="uk-UA" w:eastAsia="zh-CN"/>
        </w:rPr>
        <w:t>видача дозволу на підставі рішення виконавчого органу ради;</w:t>
      </w:r>
    </w:p>
    <w:p w:rsidR="009D4CC4" w:rsidRPr="009D4CC4" w:rsidRDefault="009D4CC4" w:rsidP="003D3755">
      <w:pPr>
        <w:tabs>
          <w:tab w:val="left" w:pos="709"/>
        </w:tabs>
        <w:suppressAutoHyphens/>
        <w:spacing w:after="0" w:line="240" w:lineRule="auto"/>
        <w:ind w:firstLine="709"/>
        <w:jc w:val="both"/>
        <w:rPr>
          <w:rFonts w:ascii="Times New Roman" w:eastAsia="Times New Roman" w:hAnsi="Times New Roman"/>
          <w:sz w:val="26"/>
          <w:szCs w:val="26"/>
          <w:lang w:eastAsia="zh-CN"/>
        </w:rPr>
      </w:pPr>
      <w:bookmarkStart w:id="15" w:name="n3910"/>
      <w:bookmarkEnd w:id="15"/>
      <w:r w:rsidRPr="009D4CC4">
        <w:rPr>
          <w:rFonts w:ascii="Times New Roman" w:eastAsia="Times New Roman" w:hAnsi="Times New Roman"/>
          <w:sz w:val="26"/>
          <w:szCs w:val="26"/>
          <w:lang w:val="uk-UA" w:eastAsia="zh-CN"/>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9D4CC4" w:rsidRPr="009D4CC4" w:rsidRDefault="009D4CC4" w:rsidP="009D4CC4">
      <w:pPr>
        <w:shd w:val="clear" w:color="auto" w:fill="FFFFFF"/>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eastAsia="uk-UA"/>
        </w:rPr>
        <w:t>подання територіальним органам спеціально уповноваженого центрального органу виконавчої влади у сфері захисту прав споживачів в Автономній Республіці Крим, областях, містах Києві та Севастополі матеріалів про порушення порядку розповсюдження та розміщення реклами;</w:t>
      </w:r>
    </w:p>
    <w:p w:rsidR="009D4CC4" w:rsidRPr="009D4CC4" w:rsidRDefault="009D4CC4" w:rsidP="009D4CC4">
      <w:pPr>
        <w:shd w:val="clear" w:color="auto" w:fill="FFFFFF"/>
        <w:suppressAutoHyphens/>
        <w:spacing w:after="0" w:line="240" w:lineRule="auto"/>
        <w:ind w:firstLine="709"/>
        <w:jc w:val="both"/>
        <w:rPr>
          <w:rFonts w:ascii="Times New Roman" w:eastAsia="Times New Roman" w:hAnsi="Times New Roman"/>
          <w:sz w:val="26"/>
          <w:szCs w:val="26"/>
          <w:lang w:eastAsia="zh-CN"/>
        </w:rPr>
      </w:pPr>
      <w:bookmarkStart w:id="16" w:name="n411"/>
      <w:bookmarkEnd w:id="16"/>
      <w:r w:rsidRPr="009D4CC4">
        <w:rPr>
          <w:rFonts w:ascii="Times New Roman" w:eastAsia="Times New Roman" w:hAnsi="Times New Roman"/>
          <w:color w:val="000000"/>
          <w:sz w:val="26"/>
          <w:szCs w:val="26"/>
          <w:lang w:val="uk-UA" w:eastAsia="uk-UA"/>
        </w:rPr>
        <w:t>підготовка і подання виконавчому органу ради пропозицій щодо розмірів плати за надання послуг робочим органом на підставі калькуляції витрат для прийняття відповідного рішення.</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lastRenderedPageBreak/>
        <w:t>3.3. Робочий орган не може виступати заявником на розміщення рекламних засобів та одержувати у встановленому порядку дозвіл.</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bookmarkStart w:id="17" w:name="n4210"/>
      <w:bookmarkEnd w:id="17"/>
      <w:r w:rsidRPr="009D4CC4">
        <w:rPr>
          <w:rFonts w:ascii="Times New Roman" w:eastAsia="Times New Roman" w:hAnsi="Times New Roman"/>
          <w:color w:val="000000"/>
          <w:sz w:val="26"/>
          <w:szCs w:val="26"/>
          <w:lang w:val="uk-UA"/>
        </w:rPr>
        <w:t>3.4. Робочий орган здійснює інші повноваження відповідно до законодавства.</w:t>
      </w:r>
    </w:p>
    <w:p w:rsidR="009D4CC4" w:rsidRPr="009D4CC4" w:rsidRDefault="009D4CC4" w:rsidP="009D4CC4">
      <w:pPr>
        <w:suppressAutoHyphens/>
        <w:spacing w:after="0" w:line="240" w:lineRule="auto"/>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 xml:space="preserve"> </w:t>
      </w: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rPr>
        <w:t xml:space="preserve">4. </w:t>
      </w:r>
      <w:r w:rsidR="00535D1E">
        <w:rPr>
          <w:rFonts w:ascii="Times New Roman" w:eastAsia="Times New Roman" w:hAnsi="Times New Roman"/>
          <w:b/>
          <w:bCs/>
          <w:color w:val="000000"/>
          <w:sz w:val="26"/>
          <w:szCs w:val="26"/>
          <w:lang w:val="uk-UA"/>
        </w:rPr>
        <w:t>Порядок розміщення зовнішньої реклами</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val="uk-UA" w:eastAsia="zh-CN"/>
        </w:rPr>
      </w:pPr>
      <w:r w:rsidRPr="009D4CC4">
        <w:rPr>
          <w:rFonts w:ascii="Times New Roman" w:eastAsia="Times New Roman" w:hAnsi="Times New Roman"/>
          <w:color w:val="000000"/>
          <w:sz w:val="26"/>
          <w:szCs w:val="26"/>
          <w:lang w:val="uk-UA"/>
        </w:rPr>
        <w:t xml:space="preserve">4.1.  </w:t>
      </w:r>
      <w:r w:rsidRPr="009D4CC4">
        <w:rPr>
          <w:rFonts w:ascii="Times New Roman" w:eastAsia="Times New Roman" w:hAnsi="Times New Roman"/>
          <w:color w:val="000000"/>
          <w:sz w:val="26"/>
          <w:szCs w:val="26"/>
          <w:highlight w:val="white"/>
          <w:lang w:val="uk-UA"/>
        </w:rPr>
        <w:t>Відповідно до статті 7 Закону України "Про дозвільну систему у сфері господарської діяльності" для одержання дозволу заявник подає адміністратору Центра надання адміністративних послуг Іванівської селищної ради заяву</w:t>
      </w:r>
      <w:r w:rsidRPr="009D4CC4">
        <w:rPr>
          <w:rFonts w:ascii="Times New Roman" w:eastAsia="Times New Roman" w:hAnsi="Times New Roman"/>
          <w:color w:val="000000"/>
          <w:sz w:val="26"/>
          <w:szCs w:val="26"/>
          <w:lang w:val="uk-UA"/>
        </w:rPr>
        <w:t xml:space="preserve"> встановленого зразка </w:t>
      </w:r>
      <w:r w:rsidRPr="009D4CC4">
        <w:rPr>
          <w:rFonts w:ascii="Times New Roman" w:eastAsia="Times New Roman" w:hAnsi="Times New Roman"/>
          <w:b/>
          <w:bCs/>
          <w:color w:val="000000"/>
          <w:sz w:val="26"/>
          <w:szCs w:val="26"/>
          <w:lang w:val="uk-UA"/>
        </w:rPr>
        <w:t>(додаток № 1)</w:t>
      </w:r>
      <w:r w:rsidRPr="009D4CC4">
        <w:rPr>
          <w:rFonts w:ascii="Times New Roman" w:eastAsia="Times New Roman" w:hAnsi="Times New Roman"/>
          <w:color w:val="000000"/>
          <w:sz w:val="26"/>
          <w:szCs w:val="26"/>
          <w:lang w:val="uk-UA"/>
        </w:rPr>
        <w:t>, до якої додаються:</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highlight w:val="white"/>
          <w:lang w:val="uk-UA"/>
        </w:rPr>
        <w:t>- 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4.2.  За наявності документів, передбачених пунктом 4.1 розділу 4 цих Правил,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bookmarkStart w:id="18" w:name="n1861"/>
      <w:bookmarkEnd w:id="18"/>
      <w:r w:rsidRPr="009D4CC4">
        <w:rPr>
          <w:rFonts w:ascii="Times New Roman" w:eastAsia="Times New Roman" w:hAnsi="Times New Roman"/>
          <w:sz w:val="26"/>
          <w:szCs w:val="26"/>
          <w:lang w:val="uk-UA" w:eastAsia="zh-CN"/>
        </w:rPr>
        <w:t xml:space="preserve">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w:t>
      </w:r>
      <w:r w:rsidRPr="009D4CC4">
        <w:rPr>
          <w:rFonts w:ascii="Times New Roman" w:eastAsia="Times New Roman" w:hAnsi="Times New Roman"/>
          <w:b/>
          <w:bCs/>
          <w:sz w:val="26"/>
          <w:szCs w:val="26"/>
          <w:lang w:val="uk-UA" w:eastAsia="zh-CN"/>
        </w:rPr>
        <w:t>додатком 2</w:t>
      </w:r>
      <w:r w:rsidRPr="009D4CC4">
        <w:rPr>
          <w:rFonts w:ascii="Times New Roman" w:eastAsia="Times New Roman" w:hAnsi="Times New Roman"/>
          <w:sz w:val="26"/>
          <w:szCs w:val="26"/>
          <w:lang w:val="uk-UA" w:eastAsia="zh-CN"/>
        </w:rPr>
        <w:t>.</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bookmarkStart w:id="19" w:name="n1871"/>
      <w:bookmarkEnd w:id="19"/>
      <w:r w:rsidRPr="009D4CC4">
        <w:rPr>
          <w:rFonts w:ascii="Times New Roman" w:eastAsia="Times New Roman" w:hAnsi="Times New Roman"/>
          <w:sz w:val="26"/>
          <w:szCs w:val="26"/>
          <w:lang w:val="uk-UA" w:eastAsia="zh-CN"/>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 України “Про дозвільну систему у сфері господарської діяльності”, Законом України “Про рекламу” та даними Правилами.</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bookmarkStart w:id="20" w:name="n1881"/>
      <w:bookmarkEnd w:id="20"/>
      <w:r w:rsidRPr="009D4CC4">
        <w:rPr>
          <w:rFonts w:ascii="Times New Roman" w:eastAsia="Times New Roman" w:hAnsi="Times New Roman"/>
          <w:color w:val="000000"/>
          <w:sz w:val="26"/>
          <w:szCs w:val="26"/>
          <w:lang w:val="uk-UA"/>
        </w:rPr>
        <w:t>Строк видачі дозволу або надання письмового повідомлення про відмову у його видачі становить 10 робочих днів.</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highlight w:val="white"/>
          <w:lang w:val="uk-UA"/>
        </w:rPr>
        <w:t>4.3.</w:t>
      </w:r>
      <w:r w:rsidRPr="009D4CC4">
        <w:rPr>
          <w:rFonts w:ascii="Times New Roman" w:eastAsia="Times New Roman" w:hAnsi="Times New Roman"/>
          <w:sz w:val="26"/>
          <w:szCs w:val="26"/>
          <w:lang w:val="uk-UA" w:eastAsia="zh-CN"/>
        </w:rPr>
        <w:t xml:space="preserve"> Видача дозволу погоджується робочим органом з власником місця або уповноваженим ним органом (особою), а також з:</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21" w:name="n1901"/>
      <w:bookmarkEnd w:id="21"/>
      <w:r w:rsidRPr="009D4CC4">
        <w:rPr>
          <w:rFonts w:ascii="Times New Roman" w:eastAsia="Times New Roman" w:hAnsi="Times New Roman"/>
          <w:sz w:val="26"/>
          <w:szCs w:val="26"/>
          <w:lang w:val="uk-UA" w:eastAsia="zh-CN"/>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val="uk-UA" w:eastAsia="zh-CN"/>
        </w:rPr>
      </w:pPr>
      <w:bookmarkStart w:id="22" w:name="n1911"/>
      <w:bookmarkEnd w:id="22"/>
      <w:r w:rsidRPr="009D4CC4">
        <w:rPr>
          <w:rFonts w:ascii="Times New Roman" w:eastAsia="Times New Roman" w:hAnsi="Times New Roman"/>
          <w:sz w:val="26"/>
          <w:szCs w:val="26"/>
          <w:lang w:val="uk-UA" w:eastAsia="zh-CN"/>
        </w:rPr>
        <w:t>органом виконавчої влади Автономної Республіки Крим, обласною, Київською та Севастопольською міськими держадміністраціями - у разі розміщення зовнішньої реклами на пам’ятках місцевого значення, а також в межах зон охорони цих пам’яток;</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23" w:name="n1921"/>
      <w:bookmarkEnd w:id="23"/>
      <w:r w:rsidRPr="009D4CC4">
        <w:rPr>
          <w:rFonts w:ascii="Times New Roman" w:eastAsia="Times New Roman" w:hAnsi="Times New Roman"/>
          <w:sz w:val="26"/>
          <w:szCs w:val="26"/>
          <w:lang w:val="uk-UA" w:eastAsia="zh-CN"/>
        </w:rPr>
        <w:t>утримувачем інженерних комунікацій - у разі розміщення зовнішньої реклами в межах охоронних зон цих комунікацій;</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24" w:name="n1931"/>
      <w:bookmarkEnd w:id="24"/>
      <w:r w:rsidRPr="009D4CC4">
        <w:rPr>
          <w:rFonts w:ascii="Times New Roman" w:eastAsia="Times New Roman" w:hAnsi="Times New Roman"/>
          <w:sz w:val="26"/>
          <w:szCs w:val="26"/>
          <w:lang w:val="uk-UA" w:eastAsia="zh-CN"/>
        </w:rPr>
        <w:t>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25" w:name="n1941"/>
      <w:bookmarkEnd w:id="25"/>
      <w:r w:rsidRPr="009D4CC4">
        <w:rPr>
          <w:rFonts w:ascii="Times New Roman" w:eastAsia="Times New Roman" w:hAnsi="Times New Roman"/>
          <w:sz w:val="26"/>
          <w:szCs w:val="26"/>
          <w:lang w:val="uk-UA" w:eastAsia="zh-CN"/>
        </w:rPr>
        <w:t>Перелік органів та осіб, з якими погоджується видача дозволу, є вичерпним.</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26" w:name="n1951"/>
      <w:bookmarkEnd w:id="26"/>
      <w:r w:rsidRPr="009D4CC4">
        <w:rPr>
          <w:rFonts w:ascii="Times New Roman" w:eastAsia="Times New Roman" w:hAnsi="Times New Roman"/>
          <w:sz w:val="26"/>
          <w:szCs w:val="26"/>
          <w:lang w:val="uk-UA" w:eastAsia="zh-CN"/>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27" w:name="n1961"/>
      <w:bookmarkEnd w:id="27"/>
      <w:r w:rsidRPr="009D4CC4">
        <w:rPr>
          <w:rFonts w:ascii="Times New Roman" w:eastAsia="Times New Roman" w:hAnsi="Times New Roman"/>
          <w:sz w:val="26"/>
          <w:szCs w:val="26"/>
          <w:lang w:val="uk-UA" w:eastAsia="zh-CN"/>
        </w:rPr>
        <w:t>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зазначеним в абзацах першому - п’ятому цього пункту, та встановлює строк розгляду зазначених документів.</w:t>
      </w:r>
    </w:p>
    <w:p w:rsidR="009D4CC4" w:rsidRPr="009D4CC4" w:rsidRDefault="009D4CC4" w:rsidP="009D4CC4">
      <w:pPr>
        <w:suppressAutoHyphens/>
        <w:spacing w:after="0" w:line="240" w:lineRule="auto"/>
        <w:jc w:val="both"/>
        <w:rPr>
          <w:rFonts w:ascii="Times New Roman" w:eastAsia="Times New Roman" w:hAnsi="Times New Roman"/>
          <w:sz w:val="26"/>
          <w:szCs w:val="26"/>
          <w:lang w:eastAsia="zh-CN"/>
        </w:rPr>
      </w:pPr>
      <w:bookmarkStart w:id="28" w:name="n1971"/>
      <w:bookmarkEnd w:id="28"/>
      <w:r w:rsidRPr="009D4CC4">
        <w:rPr>
          <w:rFonts w:ascii="Times New Roman" w:eastAsia="Times New Roman" w:hAnsi="Times New Roman"/>
          <w:sz w:val="26"/>
          <w:szCs w:val="26"/>
          <w:lang w:val="uk-UA" w:eastAsia="zh-CN"/>
        </w:rPr>
        <w:lastRenderedPageBreak/>
        <w:tab/>
        <w:t>За результатами дозвільної (погоджувальної) процедури органи, зазначені в абзацах першому - п’ятому цього пункту, надають погодження, які у паперовому або електронному (шляхом сканування) вигляді надсилаються робочому органу.</w:t>
      </w:r>
    </w:p>
    <w:p w:rsidR="009D4CC4" w:rsidRPr="009D4CC4" w:rsidRDefault="009D4CC4" w:rsidP="009D4CC4">
      <w:pPr>
        <w:shd w:val="clear" w:color="auto" w:fill="FFFFFF"/>
        <w:suppressAutoHyphens/>
        <w:spacing w:after="0" w:line="240" w:lineRule="auto"/>
        <w:ind w:firstLine="709"/>
        <w:jc w:val="both"/>
        <w:rPr>
          <w:rFonts w:ascii="Times New Roman" w:eastAsia="Times New Roman" w:hAnsi="Times New Roman"/>
          <w:sz w:val="26"/>
          <w:szCs w:val="26"/>
          <w:lang w:eastAsia="zh-CN"/>
        </w:rPr>
      </w:pPr>
      <w:bookmarkStart w:id="29" w:name="n198"/>
      <w:bookmarkEnd w:id="29"/>
      <w:r w:rsidRPr="009D4CC4">
        <w:rPr>
          <w:rFonts w:ascii="Times New Roman" w:eastAsia="Times New Roman" w:hAnsi="Times New Roman"/>
          <w:color w:val="000000"/>
          <w:sz w:val="26"/>
          <w:szCs w:val="26"/>
          <w:lang w:val="uk-UA" w:eastAsia="uk-UA"/>
        </w:rPr>
        <w:t>У разі ненадання органами, зазначеними в абзацах першому - п’ятому цього пункту, протягом встановленого строку погоджень вважається, що видачу дозволу погоджено.</w:t>
      </w:r>
    </w:p>
    <w:p w:rsidR="009D4CC4" w:rsidRPr="009D4CC4" w:rsidRDefault="009D4CC4" w:rsidP="009D4CC4">
      <w:pPr>
        <w:shd w:val="clear" w:color="auto" w:fill="FFFFFF"/>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w:t>
      </w:r>
      <w:r w:rsidR="003D3755">
        <w:rPr>
          <w:rFonts w:ascii="Times New Roman" w:eastAsia="Times New Roman" w:hAnsi="Times New Roman"/>
          <w:color w:val="000000"/>
          <w:sz w:val="26"/>
          <w:szCs w:val="26"/>
          <w:lang w:val="uk-UA"/>
        </w:rPr>
        <w:t>4</w:t>
      </w:r>
      <w:r w:rsidRPr="009D4CC4">
        <w:rPr>
          <w:rFonts w:ascii="Times New Roman" w:eastAsia="Times New Roman" w:hAnsi="Times New Roman"/>
          <w:color w:val="000000"/>
          <w:sz w:val="26"/>
          <w:szCs w:val="26"/>
          <w:lang w:val="uk-UA"/>
        </w:rPr>
        <w:t xml:space="preserve">.  Робочий орган протягом не більш як двох робочих днів з дати одержання від </w:t>
      </w:r>
      <w:r w:rsidRPr="009D4CC4">
        <w:rPr>
          <w:rFonts w:ascii="Times New Roman" w:eastAsia="Times New Roman" w:hAnsi="Times New Roman"/>
          <w:color w:val="000000"/>
          <w:sz w:val="26"/>
          <w:szCs w:val="26"/>
          <w:lang w:val="uk-UA" w:eastAsia="uk-UA"/>
        </w:rPr>
        <w:t>о</w:t>
      </w:r>
      <w:r w:rsidRPr="009D4CC4">
        <w:rPr>
          <w:rFonts w:ascii="Times New Roman" w:eastAsia="Times New Roman" w:hAnsi="Times New Roman"/>
          <w:color w:val="000000"/>
          <w:sz w:val="26"/>
          <w:szCs w:val="26"/>
          <w:highlight w:val="white"/>
          <w:lang w:val="uk-UA" w:eastAsia="uk-UA"/>
        </w:rPr>
        <w:t>рганів та осіб, з якими погоджується видача дозволу, подає виконавчому органу ради пропозиції та проект відповідного рішення.</w:t>
      </w:r>
    </w:p>
    <w:p w:rsidR="009D4CC4" w:rsidRPr="009D4CC4" w:rsidRDefault="009D4CC4" w:rsidP="009D4CC4">
      <w:pPr>
        <w:shd w:val="clear" w:color="auto" w:fill="FFFFFF"/>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w:t>
      </w:r>
      <w:r w:rsidR="003D3755">
        <w:rPr>
          <w:rFonts w:ascii="Times New Roman" w:eastAsia="Times New Roman" w:hAnsi="Times New Roman"/>
          <w:color w:val="000000"/>
          <w:sz w:val="26"/>
          <w:szCs w:val="26"/>
          <w:lang w:val="uk-UA"/>
        </w:rPr>
        <w:t>5</w:t>
      </w:r>
      <w:r w:rsidRPr="009D4CC4">
        <w:rPr>
          <w:rFonts w:ascii="Times New Roman" w:eastAsia="Times New Roman" w:hAnsi="Times New Roman"/>
          <w:color w:val="000000"/>
          <w:sz w:val="26"/>
          <w:szCs w:val="26"/>
          <w:lang w:val="uk-UA"/>
        </w:rPr>
        <w:t>.</w:t>
      </w:r>
      <w:r w:rsidRPr="009D4CC4">
        <w:rPr>
          <w:rFonts w:ascii="Times New Roman" w:eastAsia="Times New Roman" w:hAnsi="Times New Roman"/>
          <w:color w:val="000000"/>
          <w:sz w:val="26"/>
          <w:szCs w:val="26"/>
          <w:lang w:val="uk-UA" w:eastAsia="uk-UA"/>
        </w:rPr>
        <w:t xml:space="preserve"> Виконавчий орган Іванівської селищної ради протягом одного робочого дня з дати одержання зазначених пропозицій приймає рішення про надання дозволу або про відмову у його наданні.</w:t>
      </w:r>
    </w:p>
    <w:p w:rsidR="009D4CC4" w:rsidRPr="009D4CC4" w:rsidRDefault="009D4CC4" w:rsidP="009D4CC4">
      <w:pPr>
        <w:shd w:val="clear" w:color="auto" w:fill="FFFFFF"/>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eastAsia="uk-UA"/>
        </w:rPr>
        <w:t>Дозвіл або відмова у його видачі видається не пізніше ніж протягом наступного робочого дня після прийняття відповідного рішення.</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w:t>
      </w:r>
      <w:r w:rsidR="003D3755">
        <w:rPr>
          <w:rFonts w:ascii="Times New Roman" w:eastAsia="Times New Roman" w:hAnsi="Times New Roman"/>
          <w:color w:val="000000"/>
          <w:sz w:val="26"/>
          <w:szCs w:val="26"/>
          <w:lang w:val="uk-UA"/>
        </w:rPr>
        <w:t>6</w:t>
      </w:r>
      <w:r w:rsidRPr="009D4CC4">
        <w:rPr>
          <w:rFonts w:ascii="Times New Roman" w:eastAsia="Times New Roman" w:hAnsi="Times New Roman"/>
          <w:color w:val="000000"/>
          <w:sz w:val="26"/>
          <w:szCs w:val="26"/>
          <w:lang w:val="uk-UA"/>
        </w:rPr>
        <w:t>.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w:t>
      </w:r>
      <w:r w:rsidR="003D3755">
        <w:rPr>
          <w:rFonts w:ascii="Times New Roman" w:eastAsia="Times New Roman" w:hAnsi="Times New Roman"/>
          <w:color w:val="000000"/>
          <w:sz w:val="26"/>
          <w:szCs w:val="26"/>
          <w:lang w:val="uk-UA"/>
        </w:rPr>
        <w:t>7</w:t>
      </w:r>
      <w:r w:rsidRPr="009D4CC4">
        <w:rPr>
          <w:rFonts w:ascii="Times New Roman" w:eastAsia="Times New Roman" w:hAnsi="Times New Roman"/>
          <w:color w:val="000000"/>
          <w:sz w:val="26"/>
          <w:szCs w:val="26"/>
          <w:lang w:val="uk-UA"/>
        </w:rPr>
        <w:t xml:space="preserve">. </w:t>
      </w:r>
      <w:r w:rsidRPr="009D4CC4">
        <w:rPr>
          <w:rFonts w:ascii="Times New Roman" w:eastAsia="Times New Roman" w:hAnsi="Times New Roman"/>
          <w:b/>
          <w:bCs/>
          <w:color w:val="000000"/>
          <w:sz w:val="26"/>
          <w:szCs w:val="26"/>
          <w:lang w:val="uk-UA"/>
        </w:rPr>
        <w:t xml:space="preserve"> </w:t>
      </w:r>
      <w:r w:rsidRPr="009D4CC4">
        <w:rPr>
          <w:rFonts w:ascii="Times New Roman" w:eastAsia="Times New Roman" w:hAnsi="Times New Roman"/>
          <w:color w:val="000000"/>
          <w:sz w:val="26"/>
          <w:szCs w:val="26"/>
          <w:lang w:val="uk-UA"/>
        </w:rPr>
        <w:t>Дозвіл надається строком на п'ять років, якщо менший строк не зазначено у заяві.</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w:t>
      </w:r>
      <w:r w:rsidR="003D3755">
        <w:rPr>
          <w:rFonts w:ascii="Times New Roman" w:eastAsia="Times New Roman" w:hAnsi="Times New Roman"/>
          <w:color w:val="000000"/>
          <w:sz w:val="26"/>
          <w:szCs w:val="26"/>
          <w:lang w:val="uk-UA"/>
        </w:rPr>
        <w:t>8</w:t>
      </w:r>
      <w:r w:rsidRPr="009D4CC4">
        <w:rPr>
          <w:rFonts w:ascii="Times New Roman" w:eastAsia="Times New Roman" w:hAnsi="Times New Roman"/>
          <w:color w:val="000000"/>
          <w:sz w:val="26"/>
          <w:szCs w:val="26"/>
          <w:lang w:val="uk-UA"/>
        </w:rPr>
        <w:t>.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4.</w:t>
      </w:r>
      <w:r w:rsidR="003D3755">
        <w:rPr>
          <w:rFonts w:ascii="Times New Roman" w:eastAsia="Times New Roman" w:hAnsi="Times New Roman"/>
          <w:color w:val="000000"/>
          <w:sz w:val="26"/>
          <w:szCs w:val="26"/>
          <w:lang w:val="uk-UA"/>
        </w:rPr>
        <w:t>9</w:t>
      </w:r>
      <w:r w:rsidRPr="009D4CC4">
        <w:rPr>
          <w:rFonts w:ascii="Times New Roman" w:eastAsia="Times New Roman" w:hAnsi="Times New Roman"/>
          <w:color w:val="000000"/>
          <w:sz w:val="26"/>
          <w:szCs w:val="26"/>
          <w:lang w:val="uk-UA"/>
        </w:rPr>
        <w:t>.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9D4CC4" w:rsidRPr="009D4CC4" w:rsidRDefault="003D3755" w:rsidP="009D4CC4">
      <w:pPr>
        <w:suppressAutoHyphens/>
        <w:spacing w:after="0" w:line="240" w:lineRule="auto"/>
        <w:ind w:firstLine="709"/>
        <w:jc w:val="both"/>
        <w:rPr>
          <w:rFonts w:ascii="Times New Roman" w:eastAsia="Times New Roman" w:hAnsi="Times New Roman"/>
          <w:sz w:val="26"/>
          <w:szCs w:val="26"/>
          <w:lang w:eastAsia="zh-CN"/>
        </w:rPr>
      </w:pPr>
      <w:r>
        <w:rPr>
          <w:rFonts w:ascii="Times New Roman" w:eastAsia="Times New Roman" w:hAnsi="Times New Roman"/>
          <w:color w:val="000000"/>
          <w:sz w:val="26"/>
          <w:szCs w:val="26"/>
          <w:lang w:val="uk-UA"/>
        </w:rPr>
        <w:t>4.10</w:t>
      </w:r>
      <w:r w:rsidR="009D4CC4" w:rsidRPr="009D4CC4">
        <w:rPr>
          <w:rFonts w:ascii="Times New Roman" w:eastAsia="Times New Roman" w:hAnsi="Times New Roman"/>
          <w:color w:val="000000"/>
          <w:sz w:val="26"/>
          <w:szCs w:val="26"/>
          <w:lang w:val="uk-UA"/>
        </w:rPr>
        <w:t>.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 xml:space="preserve">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У разі досягнення згоди щодо нового місця розташування рекламного засобу вносяться зміни у дозвіл.</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bookmarkStart w:id="30" w:name="n1011"/>
      <w:bookmarkEnd w:id="30"/>
      <w:r w:rsidRPr="009D4CC4">
        <w:rPr>
          <w:rFonts w:ascii="Times New Roman" w:eastAsia="Times New Roman" w:hAnsi="Times New Roman"/>
          <w:sz w:val="26"/>
          <w:szCs w:val="26"/>
          <w:lang w:val="uk-UA" w:eastAsia="zh-CN"/>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bookmarkStart w:id="31" w:name="n1021"/>
      <w:bookmarkEnd w:id="31"/>
      <w:r w:rsidRPr="009D4CC4">
        <w:rPr>
          <w:rFonts w:ascii="Times New Roman" w:eastAsia="Times New Roman" w:hAnsi="Times New Roman"/>
          <w:color w:val="000000"/>
          <w:sz w:val="26"/>
          <w:szCs w:val="26"/>
          <w:lang w:val="uk-UA"/>
        </w:rPr>
        <w:t xml:space="preserve">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9D4CC4" w:rsidRPr="009D4CC4" w:rsidRDefault="009D4CC4" w:rsidP="009D4CC4">
      <w:pPr>
        <w:suppressAutoHyphens/>
        <w:spacing w:after="0" w:line="240" w:lineRule="auto"/>
        <w:jc w:val="center"/>
        <w:rPr>
          <w:rFonts w:ascii="Times New Roman" w:eastAsia="Times New Roman" w:hAnsi="Times New Roman"/>
          <w:b/>
          <w:bCs/>
          <w:color w:val="000000"/>
          <w:sz w:val="26"/>
          <w:szCs w:val="26"/>
          <w:lang w:val="uk-UA"/>
        </w:rPr>
      </w:pP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Times New Roman" w:hAnsi="Times New Roman"/>
          <w:b/>
          <w:bCs/>
          <w:color w:val="000000"/>
          <w:sz w:val="26"/>
          <w:szCs w:val="26"/>
          <w:lang w:val="uk-UA"/>
        </w:rPr>
        <w:t>5. В</w:t>
      </w:r>
      <w:r w:rsidR="00535D1E">
        <w:rPr>
          <w:rFonts w:ascii="Times New Roman" w:eastAsia="Times New Roman" w:hAnsi="Times New Roman"/>
          <w:b/>
          <w:bCs/>
          <w:color w:val="000000"/>
          <w:sz w:val="26"/>
          <w:szCs w:val="26"/>
          <w:lang w:val="uk-UA"/>
        </w:rPr>
        <w:t>имоги до об’єктів зовнішньої реклами</w:t>
      </w:r>
      <w:r w:rsidRPr="009D4CC4">
        <w:rPr>
          <w:rFonts w:ascii="Times New Roman" w:eastAsia="Times New Roman" w:hAnsi="Times New Roman"/>
          <w:b/>
          <w:bCs/>
          <w:color w:val="000000"/>
          <w:sz w:val="26"/>
          <w:szCs w:val="26"/>
          <w:lang w:val="uk-UA"/>
        </w:rPr>
        <w:t>.</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5.1. Зовнішня реклама повинна відповідати таким вимогам:</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lastRenderedPageBreak/>
        <w:t>розміщуватися з додержанням вимог техніки безпеки, зазначених у пунктах</w:t>
      </w:r>
      <w:r w:rsidR="004408E8">
        <w:rPr>
          <w:rFonts w:ascii="Times New Roman" w:eastAsia="Times New Roman" w:hAnsi="Times New Roman"/>
          <w:sz w:val="26"/>
          <w:szCs w:val="26"/>
          <w:lang w:val="uk-UA" w:eastAsia="zh-CN"/>
        </w:rPr>
        <w:t xml:space="preserve"> нижче</w:t>
      </w:r>
      <w:r w:rsidRPr="009D4CC4">
        <w:rPr>
          <w:rFonts w:ascii="Times New Roman" w:eastAsia="Times New Roman" w:hAnsi="Times New Roman"/>
          <w:sz w:val="26"/>
          <w:szCs w:val="26"/>
          <w:lang w:val="uk-UA" w:eastAsia="zh-CN"/>
        </w:rPr>
        <w:t>;</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bookmarkStart w:id="32" w:name="n12511"/>
      <w:bookmarkEnd w:id="32"/>
      <w:r w:rsidRPr="009D4CC4">
        <w:rPr>
          <w:rFonts w:ascii="Times New Roman" w:eastAsia="Times New Roman" w:hAnsi="Times New Roman"/>
          <w:sz w:val="26"/>
          <w:szCs w:val="26"/>
          <w:lang w:val="uk-UA" w:eastAsia="zh-CN"/>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33" w:name="n12611"/>
      <w:bookmarkEnd w:id="33"/>
      <w:r w:rsidRPr="009D4CC4">
        <w:rPr>
          <w:rFonts w:ascii="Times New Roman" w:eastAsia="Times New Roman" w:hAnsi="Times New Roman"/>
          <w:sz w:val="26"/>
          <w:szCs w:val="26"/>
          <w:lang w:val="uk-UA" w:eastAsia="zh-CN"/>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34" w:name="n12711"/>
      <w:bookmarkEnd w:id="34"/>
      <w:r w:rsidRPr="009D4CC4">
        <w:rPr>
          <w:rFonts w:ascii="Times New Roman" w:eastAsia="Times New Roman" w:hAnsi="Times New Roman"/>
          <w:sz w:val="26"/>
          <w:szCs w:val="26"/>
          <w:lang w:val="uk-UA" w:eastAsia="zh-CN"/>
        </w:rPr>
        <w:t>фундамент наземної зовнішньої реклами, що виступає над поверхнею землі, може бути декоративно оформлений;</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bookmarkStart w:id="35" w:name="n12811"/>
      <w:bookmarkEnd w:id="35"/>
      <w:r w:rsidRPr="009D4CC4">
        <w:rPr>
          <w:rFonts w:ascii="Times New Roman" w:eastAsia="Times New Roman" w:hAnsi="Times New Roman"/>
          <w:sz w:val="26"/>
          <w:szCs w:val="26"/>
          <w:lang w:val="uk-UA" w:eastAsia="zh-CN"/>
        </w:rPr>
        <w:t xml:space="preserve">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proofErr w:type="spellStart"/>
      <w:r w:rsidRPr="009D4CC4">
        <w:rPr>
          <w:rFonts w:ascii="Times New Roman" w:eastAsia="Times New Roman" w:hAnsi="Times New Roman"/>
          <w:sz w:val="26"/>
          <w:szCs w:val="26"/>
          <w:lang w:val="uk-UA" w:eastAsia="zh-CN"/>
        </w:rPr>
        <w:t>світловідбивних</w:t>
      </w:r>
      <w:proofErr w:type="spellEnd"/>
      <w:r w:rsidRPr="009D4CC4">
        <w:rPr>
          <w:rFonts w:ascii="Times New Roman" w:eastAsia="Times New Roman" w:hAnsi="Times New Roman"/>
          <w:sz w:val="26"/>
          <w:szCs w:val="26"/>
          <w:lang w:val="uk-UA" w:eastAsia="zh-CN"/>
        </w:rPr>
        <w:t xml:space="preserve"> матеріалів заввишки до 2 метрів від поверхні землі;</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bookmarkStart w:id="36" w:name="n12911"/>
      <w:bookmarkEnd w:id="36"/>
      <w:r w:rsidRPr="009D4CC4">
        <w:rPr>
          <w:rFonts w:ascii="Times New Roman" w:eastAsia="Times New Roman" w:hAnsi="Times New Roman"/>
          <w:sz w:val="26"/>
          <w:szCs w:val="26"/>
          <w:lang w:val="uk-UA" w:eastAsia="zh-CN"/>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37" w:name="n13011"/>
      <w:bookmarkEnd w:id="37"/>
      <w:r w:rsidRPr="009D4CC4">
        <w:rPr>
          <w:rFonts w:ascii="Times New Roman" w:eastAsia="Times New Roman" w:hAnsi="Times New Roman"/>
          <w:color w:val="000000"/>
          <w:sz w:val="26"/>
          <w:szCs w:val="26"/>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9D4CC4" w:rsidRPr="009D4CC4" w:rsidRDefault="009D4CC4" w:rsidP="004408E8">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t>підключення рекламних засобів до існуючих мереж зовнішнього освітлення здійснюється відповідно до вимог, передбачених законодавством;</w:t>
      </w:r>
    </w:p>
    <w:p w:rsidR="009D4CC4" w:rsidRPr="009D4CC4" w:rsidRDefault="009D4CC4" w:rsidP="004408E8">
      <w:pPr>
        <w:suppressAutoHyphens/>
        <w:spacing w:after="0" w:line="240" w:lineRule="auto"/>
        <w:ind w:firstLine="709"/>
        <w:jc w:val="both"/>
        <w:rPr>
          <w:rFonts w:ascii="Times New Roman" w:eastAsia="Times New Roman" w:hAnsi="Times New Roman"/>
          <w:sz w:val="26"/>
          <w:szCs w:val="26"/>
          <w:lang w:eastAsia="zh-CN"/>
        </w:rPr>
      </w:pPr>
      <w:bookmarkStart w:id="38" w:name="n1401"/>
      <w:bookmarkEnd w:id="38"/>
      <w:r w:rsidRPr="009D4CC4">
        <w:rPr>
          <w:rFonts w:ascii="Times New Roman" w:eastAsia="Times New Roman" w:hAnsi="Times New Roman"/>
          <w:sz w:val="26"/>
          <w:szCs w:val="26"/>
          <w:lang w:val="uk-UA" w:eastAsia="zh-CN"/>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bookmarkStart w:id="39" w:name="n1411"/>
      <w:bookmarkEnd w:id="39"/>
      <w:r w:rsidRPr="009D4CC4">
        <w:rPr>
          <w:rFonts w:ascii="Times New Roman" w:eastAsia="Times New Roman" w:hAnsi="Times New Roman"/>
          <w:sz w:val="26"/>
          <w:szCs w:val="26"/>
          <w:lang w:val="uk-UA" w:eastAsia="zh-CN"/>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bookmarkStart w:id="40" w:name="n1421"/>
      <w:bookmarkEnd w:id="40"/>
      <w:r w:rsidRPr="009D4CC4">
        <w:rPr>
          <w:rFonts w:ascii="Times New Roman" w:eastAsia="Times New Roman" w:hAnsi="Times New Roman"/>
          <w:color w:val="000000"/>
          <w:sz w:val="26"/>
          <w:szCs w:val="26"/>
          <w:lang w:val="uk-UA"/>
        </w:rPr>
        <w:t>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r w:rsidRPr="009D4CC4">
        <w:rPr>
          <w:rFonts w:ascii="Times New Roman" w:eastAsia="Times New Roman" w:hAnsi="Times New Roman"/>
          <w:color w:val="000000"/>
          <w:sz w:val="26"/>
          <w:szCs w:val="26"/>
          <w:lang w:val="uk-UA"/>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r w:rsidRPr="009D4CC4">
        <w:rPr>
          <w:rFonts w:ascii="Times New Roman" w:eastAsia="Times New Roman" w:hAnsi="Times New Roman"/>
          <w:color w:val="000000"/>
          <w:sz w:val="26"/>
          <w:szCs w:val="26"/>
          <w:highlight w:val="white"/>
          <w:lang w:val="uk-UA"/>
        </w:rPr>
        <w:t>.</w:t>
      </w:r>
    </w:p>
    <w:p w:rsidR="009D4CC4" w:rsidRPr="009D4CC4" w:rsidRDefault="009D4CC4" w:rsidP="009D4CC4">
      <w:pPr>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5.2.  Забороняється розташовувати рекламні засоби:</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41" w:name="n1321"/>
      <w:bookmarkEnd w:id="41"/>
      <w:r w:rsidRPr="009D4CC4">
        <w:rPr>
          <w:rFonts w:ascii="Times New Roman" w:eastAsia="Times New Roman" w:hAnsi="Times New Roman"/>
          <w:sz w:val="26"/>
          <w:szCs w:val="26"/>
          <w:lang w:val="uk-UA" w:eastAsia="zh-CN"/>
        </w:rPr>
        <w:t>на пішохідних доріжках та алеях, якщо це перешкоджає вільному руху пішоходів;</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42" w:name="n1331"/>
      <w:bookmarkEnd w:id="42"/>
      <w:r w:rsidRPr="009D4CC4">
        <w:rPr>
          <w:rFonts w:ascii="Times New Roman" w:eastAsia="Times New Roman" w:hAnsi="Times New Roman"/>
          <w:color w:val="000000"/>
          <w:sz w:val="26"/>
          <w:szCs w:val="26"/>
          <w:lang w:val="uk-UA"/>
        </w:rPr>
        <w:t>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val="uk-UA" w:eastAsia="zh-CN"/>
        </w:rPr>
      </w:pPr>
      <w:r w:rsidRPr="009D4CC4">
        <w:rPr>
          <w:rFonts w:ascii="Times New Roman" w:eastAsia="Times New Roman" w:hAnsi="Times New Roman"/>
          <w:color w:val="000000"/>
          <w:sz w:val="26"/>
          <w:szCs w:val="26"/>
          <w:lang w:val="uk-UA"/>
        </w:rPr>
        <w:lastRenderedPageBreak/>
        <w:t>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highlight w:val="white"/>
          <w:lang w:val="uk-UA"/>
        </w:rPr>
        <w:t>розміщення реклами та/або рекламних засобів на підтримувальних, опорних та інших елементах контактної мережі, на засобах та обладнанні (у тому числі опорах) зовнішнього освітлення забороняється.</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5.3. Вивіски чи таблички:</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bookmarkStart w:id="43" w:name="n1701"/>
      <w:bookmarkEnd w:id="43"/>
      <w:r w:rsidRPr="009D4CC4">
        <w:rPr>
          <w:rFonts w:ascii="Times New Roman" w:eastAsia="Times New Roman" w:hAnsi="Times New Roman"/>
          <w:sz w:val="26"/>
          <w:szCs w:val="26"/>
          <w:lang w:val="uk-UA" w:eastAsia="zh-CN"/>
        </w:rPr>
        <w:t>повинні розміщуватися без втручання у несуч</w:t>
      </w:r>
      <w:r w:rsidR="009777CE">
        <w:rPr>
          <w:rFonts w:ascii="Times New Roman" w:eastAsia="Times New Roman" w:hAnsi="Times New Roman"/>
          <w:sz w:val="26"/>
          <w:szCs w:val="26"/>
          <w:lang w:val="uk-UA" w:eastAsia="zh-CN"/>
        </w:rPr>
        <w:t>і</w:t>
      </w:r>
      <w:r w:rsidRPr="009D4CC4">
        <w:rPr>
          <w:rFonts w:ascii="Times New Roman" w:eastAsia="Times New Roman" w:hAnsi="Times New Roman"/>
          <w:sz w:val="26"/>
          <w:szCs w:val="26"/>
          <w:lang w:val="uk-UA" w:eastAsia="zh-CN"/>
        </w:rPr>
        <w:t xml:space="preserve">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44" w:name="n1711"/>
      <w:bookmarkEnd w:id="44"/>
      <w:r w:rsidRPr="009D4CC4">
        <w:rPr>
          <w:rFonts w:ascii="Times New Roman" w:eastAsia="Times New Roman" w:hAnsi="Times New Roman"/>
          <w:sz w:val="26"/>
          <w:szCs w:val="26"/>
          <w:lang w:val="uk-UA" w:eastAsia="zh-CN"/>
        </w:rPr>
        <w:t>не повинні відтворювати зображення дорожніх знаків;</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45" w:name="n1721"/>
      <w:bookmarkEnd w:id="45"/>
      <w:r w:rsidRPr="009D4CC4">
        <w:rPr>
          <w:rFonts w:ascii="Times New Roman" w:eastAsia="Times New Roman" w:hAnsi="Times New Roman"/>
          <w:sz w:val="26"/>
          <w:szCs w:val="26"/>
          <w:lang w:val="uk-UA" w:eastAsia="zh-CN"/>
        </w:rPr>
        <w:t>не повинні розміщуватися на будинках або спорудах - об’єктах незавершеного будівництва;</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46" w:name="n1731"/>
      <w:bookmarkEnd w:id="46"/>
      <w:r w:rsidRPr="009D4CC4">
        <w:rPr>
          <w:rFonts w:ascii="Times New Roman" w:eastAsia="Times New Roman" w:hAnsi="Times New Roman"/>
          <w:sz w:val="26"/>
          <w:szCs w:val="26"/>
          <w:lang w:val="uk-UA" w:eastAsia="zh-CN"/>
        </w:rPr>
        <w:t>площа поверхні не повинна перевищувати 3 кв. метрів.</w:t>
      </w:r>
    </w:p>
    <w:p w:rsidR="009D4CC4" w:rsidRPr="009D4CC4" w:rsidRDefault="009D4CC4" w:rsidP="009777CE">
      <w:pPr>
        <w:shd w:val="clear" w:color="auto" w:fill="FFFFFF"/>
        <w:suppressAutoHyphens/>
        <w:spacing w:after="0" w:line="240" w:lineRule="auto"/>
        <w:ind w:firstLine="709"/>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eastAsia="uk-UA"/>
        </w:rPr>
        <w:t>Забороняється вимагати від суб’єктів господарювання будь-які документи для розміщення вивісок чи табличок, які не передбачені законодавством.</w:t>
      </w:r>
    </w:p>
    <w:p w:rsidR="009D4CC4" w:rsidRPr="009D4CC4" w:rsidRDefault="009D4CC4" w:rsidP="009777CE">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t>Демонтаж вивісок чи табличок, розміщених з порушенням вимог цих Правил, здійснюється у разі:</w:t>
      </w:r>
    </w:p>
    <w:p w:rsidR="009D4CC4" w:rsidRPr="009D4CC4" w:rsidRDefault="009D4CC4" w:rsidP="004408E8">
      <w:pPr>
        <w:suppressAutoHyphens/>
        <w:spacing w:after="0" w:line="240" w:lineRule="auto"/>
        <w:ind w:firstLine="708"/>
        <w:jc w:val="both"/>
        <w:rPr>
          <w:rFonts w:ascii="Times New Roman" w:eastAsia="Times New Roman" w:hAnsi="Times New Roman"/>
          <w:sz w:val="26"/>
          <w:szCs w:val="26"/>
          <w:lang w:eastAsia="zh-CN"/>
        </w:rPr>
      </w:pPr>
      <w:bookmarkStart w:id="47" w:name="n1761"/>
      <w:bookmarkEnd w:id="47"/>
      <w:r w:rsidRPr="009D4CC4">
        <w:rPr>
          <w:rFonts w:ascii="Times New Roman" w:eastAsia="Times New Roman" w:hAnsi="Times New Roman"/>
          <w:sz w:val="26"/>
          <w:szCs w:val="26"/>
          <w:lang w:val="uk-UA" w:eastAsia="zh-CN"/>
        </w:rPr>
        <w:t>припинення юридичної особи або припинення діяльності фізичної особи - підприємця;</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bookmarkStart w:id="48" w:name="n1771"/>
      <w:bookmarkEnd w:id="48"/>
      <w:r w:rsidRPr="009D4CC4">
        <w:rPr>
          <w:rFonts w:ascii="Times New Roman" w:eastAsia="Times New Roman" w:hAnsi="Times New Roman"/>
          <w:sz w:val="26"/>
          <w:szCs w:val="26"/>
          <w:lang w:val="uk-UA" w:eastAsia="zh-CN"/>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bookmarkStart w:id="49" w:name="n1781"/>
      <w:bookmarkEnd w:id="49"/>
      <w:r w:rsidRPr="009D4CC4">
        <w:rPr>
          <w:rFonts w:ascii="Times New Roman" w:eastAsia="Times New Roman" w:hAnsi="Times New Roman"/>
          <w:sz w:val="26"/>
          <w:szCs w:val="26"/>
          <w:lang w:val="uk-UA" w:eastAsia="zh-CN"/>
        </w:rPr>
        <w:t>порушення благоустрою території.</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color w:val="000000"/>
          <w:sz w:val="26"/>
          <w:szCs w:val="26"/>
          <w:lang w:val="uk-UA"/>
        </w:rPr>
        <w:t>Демонтаж вивісок чи табличок за рахунок здійснюється за рахунок коштів юридичних або фізичних осіб - підприємців, якими вони були встановлені.</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sz w:val="26"/>
          <w:szCs w:val="26"/>
          <w:highlight w:val="white"/>
          <w:lang w:val="uk-UA" w:eastAsia="zh-CN"/>
        </w:rPr>
        <w:t xml:space="preserve">5.4. </w:t>
      </w:r>
      <w:r w:rsidRPr="009D4CC4">
        <w:rPr>
          <w:rFonts w:ascii="Times New Roman" w:eastAsia="Times New Roman" w:hAnsi="Times New Roman"/>
          <w:sz w:val="26"/>
          <w:szCs w:val="26"/>
          <w:lang w:val="uk-UA" w:eastAsia="ru-RU"/>
        </w:rPr>
        <w:t>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w:t>
      </w:r>
      <w:r w:rsidR="004408E8">
        <w:rPr>
          <w:rFonts w:ascii="Times New Roman" w:eastAsia="Times New Roman" w:hAnsi="Times New Roman"/>
          <w:sz w:val="26"/>
          <w:szCs w:val="26"/>
          <w:lang w:val="uk-UA" w:eastAsia="ru-RU"/>
        </w:rPr>
        <w:t xml:space="preserve"> </w:t>
      </w:r>
      <w:r w:rsidRPr="009D4CC4">
        <w:rPr>
          <w:rFonts w:ascii="Times New Roman" w:eastAsia="Times New Roman" w:hAnsi="Times New Roman"/>
          <w:sz w:val="26"/>
          <w:szCs w:val="26"/>
          <w:lang w:val="uk-UA" w:eastAsia="ru-RU"/>
        </w:rPr>
        <w:t>0,5 метра за периметром горизонтальної проекції цього засобу.</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ru-RU"/>
        </w:rPr>
        <w:t>Для не наземного та не дахового рекламного засобу площа місця дорівнює площі вертикальної проекції цього засобу на уявну паралельну їй площину.</w:t>
      </w:r>
    </w:p>
    <w:p w:rsidR="009D4CC4" w:rsidRPr="009D4CC4" w:rsidRDefault="009D4CC4" w:rsidP="009D4CC4">
      <w:pPr>
        <w:suppressAutoHyphens/>
        <w:spacing w:after="0" w:line="240" w:lineRule="auto"/>
        <w:ind w:firstLine="567"/>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ru-RU"/>
        </w:rPr>
        <w:t>Розмір плати за тимчасове користування місцем розташування рекламного засобу не може встановлюватися залежно від змісту реклами.</w:t>
      </w:r>
    </w:p>
    <w:p w:rsidR="009D4CC4" w:rsidRPr="009D4CC4" w:rsidRDefault="009D4CC4" w:rsidP="009D4CC4">
      <w:pPr>
        <w:suppressAutoHyphens/>
        <w:spacing w:after="0" w:line="240" w:lineRule="auto"/>
        <w:jc w:val="both"/>
        <w:rPr>
          <w:rFonts w:ascii="Times New Roman" w:eastAsia="Times New Roman" w:hAnsi="Times New Roman"/>
          <w:sz w:val="26"/>
          <w:szCs w:val="26"/>
          <w:highlight w:val="yellow"/>
          <w:lang w:val="uk-UA" w:eastAsia="ru-RU"/>
        </w:rPr>
      </w:pPr>
    </w:p>
    <w:p w:rsidR="009D4CC4" w:rsidRPr="009D4CC4" w:rsidRDefault="009D4CC4" w:rsidP="009D4CC4">
      <w:pPr>
        <w:suppressAutoHyphens/>
        <w:spacing w:after="0" w:line="240" w:lineRule="auto"/>
        <w:jc w:val="center"/>
        <w:rPr>
          <w:rFonts w:ascii="Times New Roman" w:eastAsia="Times New Roman" w:hAnsi="Times New Roman"/>
          <w:sz w:val="26"/>
          <w:szCs w:val="26"/>
          <w:lang w:eastAsia="zh-CN"/>
        </w:rPr>
      </w:pPr>
      <w:r w:rsidRPr="009D4CC4">
        <w:rPr>
          <w:rFonts w:ascii="Times New Roman" w:eastAsia="Liberation Mono" w:hAnsi="Times New Roman"/>
          <w:b/>
          <w:bCs/>
          <w:sz w:val="26"/>
          <w:szCs w:val="26"/>
          <w:lang w:val="uk-UA"/>
        </w:rPr>
        <w:t>6. К</w:t>
      </w:r>
      <w:r w:rsidR="00535D1E">
        <w:rPr>
          <w:rFonts w:ascii="Times New Roman" w:eastAsia="Liberation Mono" w:hAnsi="Times New Roman"/>
          <w:b/>
          <w:bCs/>
          <w:sz w:val="26"/>
          <w:szCs w:val="26"/>
          <w:lang w:val="uk-UA"/>
        </w:rPr>
        <w:t>онтроль за дотриманням Правил та відповідальність за їх порушення.</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r w:rsidRPr="009D4CC4">
        <w:rPr>
          <w:rFonts w:ascii="Times New Roman" w:eastAsia="Liberation Mono" w:hAnsi="Times New Roman"/>
          <w:sz w:val="26"/>
          <w:szCs w:val="26"/>
          <w:lang w:val="uk-UA"/>
        </w:rPr>
        <w:t>6.1. Контроль за дотриманням Правил здійснюють виконавчий орган селищної ради та інші органи відповідно до законодавства.</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50" w:name="n1451"/>
      <w:bookmarkEnd w:id="50"/>
      <w:r w:rsidRPr="009D4CC4">
        <w:rPr>
          <w:rFonts w:ascii="Times New Roman" w:eastAsia="Times New Roman" w:hAnsi="Times New Roman"/>
          <w:sz w:val="26"/>
          <w:szCs w:val="26"/>
          <w:lang w:val="uk-UA" w:eastAsia="zh-CN"/>
        </w:rPr>
        <w:t xml:space="preserve">6.2. У разі порушення порядку розповсюдження та розміщення реклами уповноважена особа органу, який здійснює контроль за додержанням цих Правил, </w:t>
      </w:r>
      <w:r w:rsidRPr="009D4CC4">
        <w:rPr>
          <w:rFonts w:ascii="Times New Roman" w:eastAsia="Times New Roman" w:hAnsi="Times New Roman"/>
          <w:sz w:val="26"/>
          <w:szCs w:val="26"/>
          <w:lang w:val="uk-UA" w:eastAsia="zh-CN"/>
        </w:rPr>
        <w:lastRenderedPageBreak/>
        <w:t>звертається до розповсюджувача зовнішньої реклами з вимогою усунення порушень у визначений строк.</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51" w:name="n1461"/>
      <w:bookmarkEnd w:id="51"/>
      <w:r w:rsidRPr="009D4CC4">
        <w:rPr>
          <w:rFonts w:ascii="Times New Roman" w:eastAsia="Times New Roman" w:hAnsi="Times New Roman"/>
          <w:sz w:val="26"/>
          <w:szCs w:val="26"/>
          <w:lang w:val="uk-UA" w:eastAsia="zh-CN"/>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rsidR="009D4CC4" w:rsidRPr="009D4CC4" w:rsidRDefault="009D4CC4" w:rsidP="009D4CC4">
      <w:pPr>
        <w:suppressAutoHyphens/>
        <w:spacing w:after="0" w:line="240" w:lineRule="auto"/>
        <w:ind w:firstLine="708"/>
        <w:jc w:val="both"/>
        <w:rPr>
          <w:rFonts w:ascii="Times New Roman" w:eastAsia="Times New Roman" w:hAnsi="Times New Roman"/>
          <w:sz w:val="26"/>
          <w:szCs w:val="26"/>
          <w:lang w:eastAsia="zh-CN"/>
        </w:rPr>
      </w:pPr>
      <w:bookmarkStart w:id="52" w:name="n1471"/>
      <w:bookmarkEnd w:id="52"/>
      <w:r w:rsidRPr="009D4CC4">
        <w:rPr>
          <w:rFonts w:ascii="Times New Roman" w:eastAsia="Liberation Mono" w:hAnsi="Times New Roman"/>
          <w:sz w:val="26"/>
          <w:szCs w:val="26"/>
          <w:lang w:val="uk-UA"/>
        </w:rPr>
        <w:t>6.3. Розповсюджувач зовнішньої реклами, винний у порушенні цих Правил, несе відповідальність згідно із законодавством.</w:t>
      </w:r>
    </w:p>
    <w:p w:rsidR="009D4CC4" w:rsidRPr="009D4CC4" w:rsidRDefault="009D4CC4" w:rsidP="009D4CC4">
      <w:pPr>
        <w:suppressAutoHyphens/>
        <w:spacing w:after="0" w:line="240" w:lineRule="auto"/>
        <w:jc w:val="both"/>
        <w:rPr>
          <w:rFonts w:ascii="Times New Roman" w:eastAsia="Times New Roman" w:hAnsi="Times New Roman"/>
          <w:sz w:val="26"/>
          <w:szCs w:val="26"/>
          <w:lang w:eastAsia="zh-CN"/>
        </w:rPr>
      </w:pPr>
      <w:r w:rsidRPr="009D4CC4">
        <w:rPr>
          <w:rFonts w:ascii="Times New Roman" w:eastAsia="Times New Roman" w:hAnsi="Times New Roman"/>
          <w:sz w:val="26"/>
          <w:szCs w:val="26"/>
          <w:lang w:val="uk-UA" w:eastAsia="zh-CN"/>
        </w:rPr>
        <w:tab/>
      </w: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r w:rsidRPr="009D4CC4">
        <w:rPr>
          <w:rFonts w:ascii="Times New Roman" w:eastAsia="Times New Roman" w:hAnsi="Times New Roman"/>
          <w:color w:val="000000"/>
          <w:sz w:val="26"/>
          <w:szCs w:val="26"/>
          <w:lang w:val="uk-UA" w:eastAsia="ru-RU"/>
        </w:rPr>
        <w:t xml:space="preserve">Секретар ради </w:t>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r>
      <w:r w:rsidRPr="009D4CC4">
        <w:rPr>
          <w:rFonts w:ascii="Times New Roman" w:eastAsia="Times New Roman" w:hAnsi="Times New Roman"/>
          <w:color w:val="000000"/>
          <w:sz w:val="26"/>
          <w:szCs w:val="26"/>
          <w:lang w:val="uk-UA" w:eastAsia="ru-RU"/>
        </w:rPr>
        <w:tab/>
        <w:t>Інна ПОПУРІЙ</w:t>
      </w: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imes New Roman" w:hAnsi="Times New Roman"/>
          <w:color w:val="000000"/>
          <w:sz w:val="26"/>
          <w:szCs w:val="26"/>
          <w:lang w:val="uk-UA" w:eastAsia="ru-RU"/>
        </w:rPr>
      </w:pPr>
    </w:p>
    <w:p w:rsidR="009D4CC4" w:rsidRPr="009D4CC4" w:rsidRDefault="009D4CC4" w:rsidP="009D4CC4">
      <w:pPr>
        <w:spacing w:after="0" w:line="240" w:lineRule="auto"/>
        <w:jc w:val="both"/>
        <w:rPr>
          <w:rFonts w:ascii="Times New Roman" w:eastAsiaTheme="minorHAnsi" w:hAnsi="Times New Roman"/>
          <w:sz w:val="24"/>
          <w:szCs w:val="24"/>
        </w:rPr>
      </w:pPr>
      <w:r w:rsidRPr="009D4CC4">
        <w:rPr>
          <w:rFonts w:ascii="Times New Roman" w:eastAsiaTheme="minorHAnsi" w:hAnsi="Times New Roman"/>
          <w:sz w:val="26"/>
          <w:szCs w:val="26"/>
        </w:rPr>
        <w:tab/>
      </w:r>
      <w:r w:rsidRPr="009D4CC4">
        <w:rPr>
          <w:rFonts w:ascii="Times New Roman" w:eastAsiaTheme="minorHAnsi" w:hAnsi="Times New Roman"/>
          <w:sz w:val="26"/>
          <w:szCs w:val="26"/>
        </w:rPr>
        <w:tab/>
      </w:r>
      <w:r w:rsidRPr="009D4CC4">
        <w:rPr>
          <w:rFonts w:ascii="Times New Roman" w:eastAsiaTheme="minorHAnsi" w:hAnsi="Times New Roman"/>
          <w:sz w:val="26"/>
          <w:szCs w:val="26"/>
        </w:rPr>
        <w:tab/>
      </w:r>
      <w:r w:rsidRPr="009D4CC4">
        <w:rPr>
          <w:rFonts w:ascii="Times New Roman" w:eastAsiaTheme="minorHAnsi" w:hAnsi="Times New Roman"/>
          <w:sz w:val="26"/>
          <w:szCs w:val="26"/>
        </w:rPr>
        <w:tab/>
      </w:r>
      <w:r w:rsidRPr="009D4CC4">
        <w:rPr>
          <w:rFonts w:ascii="Times New Roman" w:eastAsiaTheme="minorHAnsi" w:hAnsi="Times New Roman"/>
          <w:sz w:val="26"/>
          <w:szCs w:val="26"/>
        </w:rPr>
        <w:tab/>
      </w:r>
      <w:r w:rsidRPr="009D4CC4">
        <w:rPr>
          <w:rFonts w:ascii="Times New Roman" w:eastAsiaTheme="minorHAnsi" w:hAnsi="Times New Roman"/>
          <w:sz w:val="26"/>
          <w:szCs w:val="26"/>
        </w:rPr>
        <w:tab/>
      </w:r>
      <w:r w:rsidRPr="009D4CC4">
        <w:rPr>
          <w:rFonts w:ascii="Times New Roman" w:eastAsiaTheme="minorHAnsi" w:hAnsi="Times New Roman"/>
          <w:sz w:val="26"/>
          <w:szCs w:val="26"/>
        </w:rPr>
        <w:tab/>
      </w:r>
      <w:proofErr w:type="spellStart"/>
      <w:r w:rsidRPr="009D4CC4">
        <w:rPr>
          <w:rFonts w:ascii="Times New Roman" w:eastAsiaTheme="minorHAnsi" w:hAnsi="Times New Roman"/>
          <w:sz w:val="24"/>
          <w:szCs w:val="24"/>
        </w:rPr>
        <w:t>Додаток</w:t>
      </w:r>
      <w:proofErr w:type="spellEnd"/>
      <w:r w:rsidRPr="009D4CC4">
        <w:rPr>
          <w:rFonts w:ascii="Times New Roman" w:eastAsiaTheme="minorHAnsi" w:hAnsi="Times New Roman"/>
          <w:sz w:val="24"/>
          <w:szCs w:val="24"/>
        </w:rPr>
        <w:t xml:space="preserve"> 1</w:t>
      </w:r>
    </w:p>
    <w:p w:rsidR="009D4CC4" w:rsidRPr="009D4CC4" w:rsidRDefault="009D4CC4" w:rsidP="009D4CC4">
      <w:pPr>
        <w:suppressAutoHyphens/>
        <w:spacing w:after="0" w:line="240" w:lineRule="auto"/>
        <w:ind w:left="4956"/>
        <w:jc w:val="both"/>
        <w:rPr>
          <w:rFonts w:ascii="Times New Roman" w:eastAsia="Times New Roman" w:hAnsi="Times New Roman"/>
          <w:sz w:val="24"/>
          <w:szCs w:val="24"/>
          <w:lang w:eastAsia="zh-CN"/>
        </w:rPr>
      </w:pPr>
      <w:r w:rsidRPr="009D4CC4">
        <w:rPr>
          <w:rFonts w:ascii="Times New Roman" w:eastAsia="Times New Roman" w:hAnsi="Times New Roman"/>
          <w:sz w:val="24"/>
          <w:szCs w:val="24"/>
          <w:lang w:eastAsia="zh-CN"/>
        </w:rPr>
        <w:t xml:space="preserve">до </w:t>
      </w:r>
      <w:r w:rsidRPr="009D4CC4">
        <w:rPr>
          <w:rFonts w:ascii="Times New Roman" w:eastAsia="Times New Roman" w:hAnsi="Times New Roman"/>
          <w:bCs/>
          <w:color w:val="000000"/>
          <w:sz w:val="24"/>
          <w:szCs w:val="24"/>
          <w:lang w:val="uk-UA" w:eastAsia="zh-CN"/>
        </w:rPr>
        <w:t xml:space="preserve">Правил розміщення </w:t>
      </w:r>
      <w:r w:rsidRPr="009D4CC4">
        <w:rPr>
          <w:rFonts w:ascii="Times New Roman" w:eastAsia="Times New Roman" w:hAnsi="Times New Roman"/>
          <w:bCs/>
          <w:sz w:val="24"/>
          <w:szCs w:val="24"/>
          <w:lang w:val="uk-UA" w:eastAsia="zh-CN"/>
        </w:rPr>
        <w:t xml:space="preserve">зовнішньої реклами на території </w:t>
      </w:r>
      <w:r w:rsidRPr="009D4CC4">
        <w:rPr>
          <w:rFonts w:ascii="Times New Roman" w:eastAsia="Times New Roman" w:hAnsi="Times New Roman"/>
          <w:bCs/>
          <w:color w:val="000000"/>
          <w:sz w:val="24"/>
          <w:szCs w:val="24"/>
          <w:lang w:val="uk-UA" w:eastAsia="zh-CN"/>
        </w:rPr>
        <w:t xml:space="preserve">Іванівської селищної територіальної громади </w:t>
      </w:r>
    </w:p>
    <w:p w:rsidR="009D4CC4" w:rsidRPr="009D4CC4" w:rsidRDefault="009D4CC4" w:rsidP="009D4CC4">
      <w:pPr>
        <w:spacing w:after="0" w:line="240" w:lineRule="auto"/>
        <w:jc w:val="both"/>
        <w:rPr>
          <w:rFonts w:ascii="Times New Roman" w:eastAsiaTheme="minorHAnsi" w:hAnsi="Times New Roman"/>
          <w:sz w:val="26"/>
          <w:szCs w:val="26"/>
        </w:rPr>
      </w:pPr>
    </w:p>
    <w:tbl>
      <w:tblPr>
        <w:tblpPr w:leftFromText="45" w:rightFromText="45" w:bottomFromText="200"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D4CC4" w:rsidRPr="009D4CC4" w:rsidTr="0025544D">
        <w:trPr>
          <w:tblCellSpacing w:w="22" w:type="dxa"/>
        </w:trPr>
        <w:tc>
          <w:tcPr>
            <w:tcW w:w="0" w:type="auto"/>
            <w:vAlign w:val="center"/>
            <w:hideMark/>
          </w:tcPr>
          <w:p w:rsidR="009D4CC4" w:rsidRPr="009D4CC4" w:rsidRDefault="009D4CC4" w:rsidP="009D4CC4">
            <w:pPr>
              <w:spacing w:before="100" w:beforeAutospacing="1" w:after="100" w:afterAutospacing="1"/>
              <w:rPr>
                <w:rFonts w:ascii="Times New Roman" w:eastAsia="Times New Roman" w:hAnsi="Times New Roman"/>
                <w:sz w:val="24"/>
                <w:szCs w:val="24"/>
                <w:lang w:eastAsia="ru-RU"/>
              </w:rPr>
            </w:pPr>
            <w:proofErr w:type="spellStart"/>
            <w:r w:rsidRPr="009D4CC4">
              <w:rPr>
                <w:rFonts w:ascii="Times New Roman" w:eastAsia="Times New Roman" w:hAnsi="Times New Roman"/>
                <w:sz w:val="24"/>
                <w:szCs w:val="24"/>
                <w:lang w:eastAsia="ru-RU"/>
              </w:rPr>
              <w:lastRenderedPageBreak/>
              <w:t>Керівнику</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робочого</w:t>
            </w:r>
            <w:proofErr w:type="spellEnd"/>
            <w:r w:rsidRPr="009D4CC4">
              <w:rPr>
                <w:rFonts w:ascii="Times New Roman" w:eastAsia="Times New Roman" w:hAnsi="Times New Roman"/>
                <w:sz w:val="24"/>
                <w:szCs w:val="24"/>
                <w:lang w:eastAsia="ru-RU"/>
              </w:rPr>
              <w:t xml:space="preserve"> органу</w:t>
            </w:r>
            <w:r w:rsidRPr="009D4CC4">
              <w:rPr>
                <w:rFonts w:ascii="Times New Roman" w:eastAsia="Times New Roman" w:hAnsi="Times New Roman"/>
                <w:sz w:val="24"/>
                <w:szCs w:val="24"/>
                <w:lang w:eastAsia="ru-RU"/>
              </w:rPr>
              <w:br/>
              <w:t>__________________________________</w:t>
            </w:r>
            <w:r w:rsidRPr="009D4CC4">
              <w:rPr>
                <w:rFonts w:ascii="Times New Roman" w:eastAsia="Times New Roman" w:hAnsi="Times New Roman"/>
                <w:sz w:val="24"/>
                <w:szCs w:val="24"/>
                <w:lang w:eastAsia="ru-RU"/>
              </w:rPr>
              <w:br/>
            </w:r>
            <w:r w:rsidRPr="009D4CC4">
              <w:rPr>
                <w:rFonts w:ascii="Times New Roman" w:eastAsia="Times New Roman" w:hAnsi="Times New Roman"/>
                <w:sz w:val="20"/>
                <w:szCs w:val="20"/>
                <w:lang w:eastAsia="ru-RU"/>
              </w:rPr>
              <w:t>(</w:t>
            </w:r>
            <w:proofErr w:type="spellStart"/>
            <w:r w:rsidRPr="009D4CC4">
              <w:rPr>
                <w:rFonts w:ascii="Times New Roman" w:eastAsia="Times New Roman" w:hAnsi="Times New Roman"/>
                <w:sz w:val="20"/>
                <w:szCs w:val="20"/>
                <w:lang w:eastAsia="ru-RU"/>
              </w:rPr>
              <w:t>виконавчий</w:t>
            </w:r>
            <w:proofErr w:type="spellEnd"/>
            <w:r w:rsidRPr="009D4CC4">
              <w:rPr>
                <w:rFonts w:ascii="Times New Roman" w:eastAsia="Times New Roman" w:hAnsi="Times New Roman"/>
                <w:sz w:val="20"/>
                <w:szCs w:val="20"/>
                <w:lang w:eastAsia="ru-RU"/>
              </w:rPr>
              <w:t xml:space="preserve"> орган </w:t>
            </w:r>
            <w:proofErr w:type="spellStart"/>
            <w:r w:rsidRPr="009D4CC4">
              <w:rPr>
                <w:rFonts w:ascii="Times New Roman" w:eastAsia="Times New Roman" w:hAnsi="Times New Roman"/>
                <w:sz w:val="20"/>
                <w:szCs w:val="20"/>
                <w:lang w:eastAsia="ru-RU"/>
              </w:rPr>
              <w:t>сільської</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селищної</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міської</w:t>
            </w:r>
            <w:proofErr w:type="spellEnd"/>
            <w:r w:rsidRPr="009D4CC4">
              <w:rPr>
                <w:rFonts w:ascii="Times New Roman" w:eastAsia="Times New Roman" w:hAnsi="Times New Roman"/>
                <w:sz w:val="20"/>
                <w:szCs w:val="20"/>
                <w:lang w:eastAsia="ru-RU"/>
              </w:rPr>
              <w:t xml:space="preserve"> </w:t>
            </w:r>
            <w:proofErr w:type="gramStart"/>
            <w:r w:rsidRPr="009D4CC4">
              <w:rPr>
                <w:rFonts w:ascii="Times New Roman" w:eastAsia="Times New Roman" w:hAnsi="Times New Roman"/>
                <w:sz w:val="20"/>
                <w:szCs w:val="20"/>
                <w:lang w:eastAsia="ru-RU"/>
              </w:rPr>
              <w:t>ради</w:t>
            </w:r>
            <w:proofErr w:type="gramEnd"/>
            <w:r w:rsidRPr="009D4CC4">
              <w:rPr>
                <w:rFonts w:ascii="Times New Roman" w:eastAsia="Times New Roman" w:hAnsi="Times New Roman"/>
                <w:sz w:val="20"/>
                <w:szCs w:val="20"/>
                <w:lang w:eastAsia="ru-RU"/>
              </w:rPr>
              <w:t>)</w:t>
            </w:r>
          </w:p>
        </w:tc>
      </w:tr>
    </w:tbl>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eastAsia="ru-RU"/>
        </w:rPr>
      </w:pPr>
      <w:r w:rsidRPr="009D4CC4">
        <w:rPr>
          <w:rFonts w:ascii="Times New Roman" w:eastAsia="Times New Roman" w:hAnsi="Times New Roman"/>
          <w:sz w:val="24"/>
          <w:szCs w:val="24"/>
          <w:lang w:eastAsia="ru-RU"/>
        </w:rPr>
        <w:br w:type="textWrapping" w:clear="all"/>
      </w:r>
    </w:p>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eastAsia="ru-RU"/>
        </w:rPr>
      </w:pPr>
      <w:r w:rsidRPr="009D4CC4">
        <w:rPr>
          <w:rFonts w:ascii="Times New Roman" w:eastAsia="Times New Roman" w:hAnsi="Times New Roman"/>
          <w:sz w:val="24"/>
          <w:szCs w:val="24"/>
          <w:lang w:eastAsia="ru-RU"/>
        </w:rPr>
        <w:t>____________ р. N ____________</w:t>
      </w:r>
    </w:p>
    <w:p w:rsidR="009D4CC4" w:rsidRPr="009D4CC4" w:rsidRDefault="009D4CC4" w:rsidP="009D4CC4">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9D4CC4">
        <w:rPr>
          <w:rFonts w:ascii="Times New Roman" w:eastAsia="Times New Roman" w:hAnsi="Times New Roman"/>
          <w:b/>
          <w:bCs/>
          <w:sz w:val="27"/>
          <w:szCs w:val="27"/>
          <w:lang w:eastAsia="ru-RU"/>
        </w:rPr>
        <w:t>ЗАЯВА</w:t>
      </w:r>
      <w:r w:rsidRPr="009D4CC4">
        <w:rPr>
          <w:rFonts w:ascii="Times New Roman" w:eastAsia="Times New Roman" w:hAnsi="Times New Roman"/>
          <w:b/>
          <w:bCs/>
          <w:sz w:val="27"/>
          <w:szCs w:val="27"/>
          <w:lang w:eastAsia="ru-RU"/>
        </w:rPr>
        <w:br/>
        <w:t xml:space="preserve">про </w:t>
      </w:r>
      <w:proofErr w:type="spellStart"/>
      <w:r w:rsidRPr="009D4CC4">
        <w:rPr>
          <w:rFonts w:ascii="Times New Roman" w:eastAsia="Times New Roman" w:hAnsi="Times New Roman"/>
          <w:b/>
          <w:bCs/>
          <w:sz w:val="27"/>
          <w:szCs w:val="27"/>
          <w:lang w:eastAsia="ru-RU"/>
        </w:rPr>
        <w:t>надання</w:t>
      </w:r>
      <w:proofErr w:type="spellEnd"/>
      <w:r w:rsidRPr="009D4CC4">
        <w:rPr>
          <w:rFonts w:ascii="Times New Roman" w:eastAsia="Times New Roman" w:hAnsi="Times New Roman"/>
          <w:b/>
          <w:bCs/>
          <w:sz w:val="27"/>
          <w:szCs w:val="27"/>
          <w:lang w:eastAsia="ru-RU"/>
        </w:rPr>
        <w:t xml:space="preserve"> </w:t>
      </w:r>
      <w:proofErr w:type="spellStart"/>
      <w:r w:rsidRPr="009D4CC4">
        <w:rPr>
          <w:rFonts w:ascii="Times New Roman" w:eastAsia="Times New Roman" w:hAnsi="Times New Roman"/>
          <w:b/>
          <w:bCs/>
          <w:sz w:val="27"/>
          <w:szCs w:val="27"/>
          <w:lang w:eastAsia="ru-RU"/>
        </w:rPr>
        <w:t>дозволу</w:t>
      </w:r>
      <w:proofErr w:type="spellEnd"/>
      <w:r w:rsidRPr="009D4CC4">
        <w:rPr>
          <w:rFonts w:ascii="Times New Roman" w:eastAsia="Times New Roman" w:hAnsi="Times New Roman"/>
          <w:b/>
          <w:bCs/>
          <w:sz w:val="27"/>
          <w:szCs w:val="27"/>
          <w:lang w:eastAsia="ru-RU"/>
        </w:rPr>
        <w:t xml:space="preserve"> на </w:t>
      </w:r>
      <w:proofErr w:type="spellStart"/>
      <w:r w:rsidRPr="009D4CC4">
        <w:rPr>
          <w:rFonts w:ascii="Times New Roman" w:eastAsia="Times New Roman" w:hAnsi="Times New Roman"/>
          <w:b/>
          <w:bCs/>
          <w:sz w:val="27"/>
          <w:szCs w:val="27"/>
          <w:lang w:eastAsia="ru-RU"/>
        </w:rPr>
        <w:t>розміщення</w:t>
      </w:r>
      <w:proofErr w:type="spellEnd"/>
      <w:r w:rsidRPr="009D4CC4">
        <w:rPr>
          <w:rFonts w:ascii="Times New Roman" w:eastAsia="Times New Roman" w:hAnsi="Times New Roman"/>
          <w:b/>
          <w:bCs/>
          <w:sz w:val="27"/>
          <w:szCs w:val="27"/>
          <w:lang w:eastAsia="ru-RU"/>
        </w:rPr>
        <w:t xml:space="preserve"> </w:t>
      </w:r>
      <w:proofErr w:type="spellStart"/>
      <w:r w:rsidRPr="009D4CC4">
        <w:rPr>
          <w:rFonts w:ascii="Times New Roman" w:eastAsia="Times New Roman" w:hAnsi="Times New Roman"/>
          <w:b/>
          <w:bCs/>
          <w:sz w:val="27"/>
          <w:szCs w:val="27"/>
          <w:lang w:eastAsia="ru-RU"/>
        </w:rPr>
        <w:t>зовнішньої</w:t>
      </w:r>
      <w:proofErr w:type="spellEnd"/>
      <w:r w:rsidRPr="009D4CC4">
        <w:rPr>
          <w:rFonts w:ascii="Times New Roman" w:eastAsia="Times New Roman" w:hAnsi="Times New Roman"/>
          <w:b/>
          <w:bCs/>
          <w:sz w:val="27"/>
          <w:szCs w:val="27"/>
          <w:lang w:eastAsia="ru-RU"/>
        </w:rPr>
        <w:t xml:space="preserve"> </w:t>
      </w:r>
      <w:proofErr w:type="spellStart"/>
      <w:r w:rsidRPr="009D4CC4">
        <w:rPr>
          <w:rFonts w:ascii="Times New Roman" w:eastAsia="Times New Roman" w:hAnsi="Times New Roman"/>
          <w:b/>
          <w:bCs/>
          <w:sz w:val="27"/>
          <w:szCs w:val="27"/>
          <w:lang w:eastAsia="ru-RU"/>
        </w:rPr>
        <w:t>реклами</w:t>
      </w:r>
      <w:proofErr w:type="spellEnd"/>
      <w:r w:rsidRPr="009D4CC4">
        <w:rPr>
          <w:rFonts w:ascii="Times New Roman" w:eastAsia="Times New Roman" w:hAnsi="Times New Roman"/>
          <w:b/>
          <w:bCs/>
          <w:sz w:val="27"/>
          <w:szCs w:val="27"/>
          <w:lang w:eastAsia="ru-RU"/>
        </w:rPr>
        <w:t xml:space="preserve"> </w:t>
      </w:r>
    </w:p>
    <w:p w:rsidR="009D4CC4" w:rsidRPr="009D4CC4" w:rsidRDefault="009D4CC4" w:rsidP="009D4CC4">
      <w:pPr>
        <w:spacing w:before="100" w:beforeAutospacing="1" w:after="100" w:afterAutospacing="1" w:line="240" w:lineRule="auto"/>
        <w:rPr>
          <w:rFonts w:ascii="Times New Roman" w:eastAsia="Times New Roman" w:hAnsi="Times New Roman"/>
          <w:sz w:val="20"/>
          <w:szCs w:val="20"/>
          <w:lang w:eastAsia="ru-RU"/>
        </w:rPr>
      </w:pPr>
      <w:proofErr w:type="spellStart"/>
      <w:r w:rsidRPr="009D4CC4">
        <w:rPr>
          <w:rFonts w:ascii="Times New Roman" w:eastAsia="Times New Roman" w:hAnsi="Times New Roman"/>
          <w:sz w:val="24"/>
          <w:szCs w:val="24"/>
          <w:lang w:eastAsia="ru-RU"/>
        </w:rPr>
        <w:t>Заявник</w:t>
      </w:r>
      <w:proofErr w:type="spellEnd"/>
      <w:r w:rsidRPr="009D4CC4">
        <w:rPr>
          <w:rFonts w:ascii="Times New Roman" w:eastAsia="Times New Roman" w:hAnsi="Times New Roman"/>
          <w:sz w:val="24"/>
          <w:szCs w:val="24"/>
          <w:lang w:eastAsia="ru-RU"/>
        </w:rPr>
        <w:t xml:space="preserve"> _______________________________________________________________________</w:t>
      </w:r>
      <w:r w:rsidRPr="009D4CC4">
        <w:rPr>
          <w:rFonts w:ascii="Times New Roman" w:eastAsia="Times New Roman" w:hAnsi="Times New Roman"/>
          <w:sz w:val="24"/>
          <w:szCs w:val="24"/>
          <w:lang w:eastAsia="ru-RU"/>
        </w:rPr>
        <w:br/>
        <w:t xml:space="preserve">                                   </w:t>
      </w:r>
      <w:r w:rsidRPr="009D4CC4">
        <w:rPr>
          <w:rFonts w:ascii="Times New Roman" w:eastAsia="Times New Roman" w:hAnsi="Times New Roman"/>
          <w:sz w:val="20"/>
          <w:szCs w:val="20"/>
          <w:lang w:eastAsia="ru-RU"/>
        </w:rPr>
        <w:t xml:space="preserve">(для </w:t>
      </w:r>
      <w:proofErr w:type="spellStart"/>
      <w:r w:rsidRPr="009D4CC4">
        <w:rPr>
          <w:rFonts w:ascii="Times New Roman" w:eastAsia="Times New Roman" w:hAnsi="Times New Roman"/>
          <w:sz w:val="20"/>
          <w:szCs w:val="20"/>
          <w:lang w:eastAsia="ru-RU"/>
        </w:rPr>
        <w:t>юридичної</w:t>
      </w:r>
      <w:proofErr w:type="spellEnd"/>
      <w:r w:rsidRPr="009D4CC4">
        <w:rPr>
          <w:rFonts w:ascii="Times New Roman" w:eastAsia="Times New Roman" w:hAnsi="Times New Roman"/>
          <w:sz w:val="20"/>
          <w:szCs w:val="20"/>
          <w:lang w:eastAsia="ru-RU"/>
        </w:rPr>
        <w:t xml:space="preserve"> особи - </w:t>
      </w:r>
      <w:proofErr w:type="spellStart"/>
      <w:r w:rsidRPr="009D4CC4">
        <w:rPr>
          <w:rFonts w:ascii="Times New Roman" w:eastAsia="Times New Roman" w:hAnsi="Times New Roman"/>
          <w:sz w:val="20"/>
          <w:szCs w:val="20"/>
          <w:lang w:eastAsia="ru-RU"/>
        </w:rPr>
        <w:t>повне</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найменування</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розповсюджувача</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зовнішньої</w:t>
      </w:r>
      <w:proofErr w:type="spellEnd"/>
      <w:r w:rsidRPr="009D4CC4">
        <w:rPr>
          <w:rFonts w:ascii="Times New Roman" w:eastAsia="Times New Roman" w:hAnsi="Times New Roman"/>
          <w:sz w:val="20"/>
          <w:szCs w:val="20"/>
          <w:lang w:eastAsia="ru-RU"/>
        </w:rPr>
        <w:t xml:space="preserve"> _____________________</w:t>
      </w:r>
      <w:r w:rsidRPr="009D4CC4">
        <w:rPr>
          <w:rFonts w:ascii="Times New Roman" w:eastAsia="Times New Roman" w:hAnsi="Times New Roman"/>
          <w:sz w:val="24"/>
          <w:szCs w:val="24"/>
          <w:lang w:eastAsia="ru-RU"/>
        </w:rPr>
        <w:t>______________________________________________________________</w:t>
      </w:r>
      <w:r w:rsidRPr="009D4CC4">
        <w:rPr>
          <w:rFonts w:ascii="Times New Roman" w:eastAsia="Times New Roman" w:hAnsi="Times New Roman"/>
          <w:sz w:val="24"/>
          <w:szCs w:val="24"/>
          <w:lang w:eastAsia="ru-RU"/>
        </w:rPr>
        <w:br/>
        <w:t xml:space="preserve">                                             </w:t>
      </w:r>
      <w:proofErr w:type="spellStart"/>
      <w:r w:rsidRPr="009D4CC4">
        <w:rPr>
          <w:rFonts w:ascii="Times New Roman" w:eastAsia="Times New Roman" w:hAnsi="Times New Roman"/>
          <w:sz w:val="20"/>
          <w:szCs w:val="20"/>
          <w:lang w:eastAsia="ru-RU"/>
        </w:rPr>
        <w:t>реклами</w:t>
      </w:r>
      <w:proofErr w:type="spellEnd"/>
      <w:r w:rsidRPr="009D4CC4">
        <w:rPr>
          <w:rFonts w:ascii="Times New Roman" w:eastAsia="Times New Roman" w:hAnsi="Times New Roman"/>
          <w:sz w:val="20"/>
          <w:szCs w:val="20"/>
          <w:lang w:eastAsia="ru-RU"/>
        </w:rPr>
        <w:t xml:space="preserve">, для </w:t>
      </w:r>
      <w:proofErr w:type="spellStart"/>
      <w:r w:rsidRPr="009D4CC4">
        <w:rPr>
          <w:rFonts w:ascii="Times New Roman" w:eastAsia="Times New Roman" w:hAnsi="Times New Roman"/>
          <w:sz w:val="20"/>
          <w:szCs w:val="20"/>
          <w:lang w:eastAsia="ru-RU"/>
        </w:rPr>
        <w:t>фізичної</w:t>
      </w:r>
      <w:proofErr w:type="spellEnd"/>
      <w:r w:rsidRPr="009D4CC4">
        <w:rPr>
          <w:rFonts w:ascii="Times New Roman" w:eastAsia="Times New Roman" w:hAnsi="Times New Roman"/>
          <w:sz w:val="20"/>
          <w:szCs w:val="20"/>
          <w:lang w:eastAsia="ru-RU"/>
        </w:rPr>
        <w:t xml:space="preserve"> особи - </w:t>
      </w:r>
      <w:proofErr w:type="spellStart"/>
      <w:proofErr w:type="gramStart"/>
      <w:r w:rsidRPr="009D4CC4">
        <w:rPr>
          <w:rFonts w:ascii="Times New Roman" w:eastAsia="Times New Roman" w:hAnsi="Times New Roman"/>
          <w:sz w:val="20"/>
          <w:szCs w:val="20"/>
          <w:lang w:eastAsia="ru-RU"/>
        </w:rPr>
        <w:t>пр</w:t>
      </w:r>
      <w:proofErr w:type="gramEnd"/>
      <w:r w:rsidRPr="009D4CC4">
        <w:rPr>
          <w:rFonts w:ascii="Times New Roman" w:eastAsia="Times New Roman" w:hAnsi="Times New Roman"/>
          <w:sz w:val="20"/>
          <w:szCs w:val="20"/>
          <w:lang w:eastAsia="ru-RU"/>
        </w:rPr>
        <w:t>ізвище</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ім'я</w:t>
      </w:r>
      <w:proofErr w:type="spellEnd"/>
      <w:r w:rsidRPr="009D4CC4">
        <w:rPr>
          <w:rFonts w:ascii="Times New Roman" w:eastAsia="Times New Roman" w:hAnsi="Times New Roman"/>
          <w:sz w:val="20"/>
          <w:szCs w:val="20"/>
          <w:lang w:eastAsia="ru-RU"/>
        </w:rPr>
        <w:t xml:space="preserve"> та по </w:t>
      </w:r>
      <w:proofErr w:type="spellStart"/>
      <w:r w:rsidRPr="009D4CC4">
        <w:rPr>
          <w:rFonts w:ascii="Times New Roman" w:eastAsia="Times New Roman" w:hAnsi="Times New Roman"/>
          <w:sz w:val="20"/>
          <w:szCs w:val="20"/>
          <w:lang w:eastAsia="ru-RU"/>
        </w:rPr>
        <w:t>батькові</w:t>
      </w:r>
      <w:proofErr w:type="spellEnd"/>
      <w:r w:rsidRPr="009D4CC4">
        <w:rPr>
          <w:rFonts w:ascii="Times New Roman" w:eastAsia="Times New Roman" w:hAnsi="Times New Roman"/>
          <w:sz w:val="20"/>
          <w:szCs w:val="20"/>
          <w:lang w:eastAsia="ru-RU"/>
        </w:rPr>
        <w:t>)</w:t>
      </w:r>
    </w:p>
    <w:p w:rsidR="009D4CC4" w:rsidRPr="009D4CC4" w:rsidRDefault="009D4CC4" w:rsidP="009D4CC4">
      <w:pPr>
        <w:spacing w:before="100" w:beforeAutospacing="1" w:after="100" w:afterAutospacing="1" w:line="240" w:lineRule="auto"/>
        <w:rPr>
          <w:rFonts w:ascii="Times New Roman" w:eastAsia="Times New Roman" w:hAnsi="Times New Roman"/>
          <w:sz w:val="20"/>
          <w:szCs w:val="20"/>
          <w:lang w:eastAsia="ru-RU"/>
        </w:rPr>
      </w:pPr>
      <w:r w:rsidRPr="009D4CC4">
        <w:rPr>
          <w:rFonts w:ascii="Times New Roman" w:eastAsia="Times New Roman" w:hAnsi="Times New Roman"/>
          <w:sz w:val="24"/>
          <w:szCs w:val="24"/>
          <w:lang w:eastAsia="ru-RU"/>
        </w:rPr>
        <w:t xml:space="preserve">Адреса </w:t>
      </w:r>
      <w:proofErr w:type="spellStart"/>
      <w:r w:rsidRPr="009D4CC4">
        <w:rPr>
          <w:rFonts w:ascii="Times New Roman" w:eastAsia="Times New Roman" w:hAnsi="Times New Roman"/>
          <w:sz w:val="24"/>
          <w:szCs w:val="24"/>
          <w:lang w:eastAsia="ru-RU"/>
        </w:rPr>
        <w:t>заявника</w:t>
      </w:r>
      <w:proofErr w:type="spellEnd"/>
      <w:r w:rsidRPr="009D4CC4">
        <w:rPr>
          <w:rFonts w:ascii="Times New Roman" w:eastAsia="Times New Roman" w:hAnsi="Times New Roman"/>
          <w:sz w:val="24"/>
          <w:szCs w:val="24"/>
          <w:lang w:eastAsia="ru-RU"/>
        </w:rPr>
        <w:t xml:space="preserve"> _________________________________________________________________</w:t>
      </w:r>
      <w:r w:rsidRPr="009D4CC4">
        <w:rPr>
          <w:rFonts w:ascii="Times New Roman" w:eastAsia="Times New Roman" w:hAnsi="Times New Roman"/>
          <w:sz w:val="24"/>
          <w:szCs w:val="24"/>
          <w:lang w:eastAsia="ru-RU"/>
        </w:rPr>
        <w:br/>
        <w:t xml:space="preserve">                                                </w:t>
      </w:r>
      <w:r w:rsidRPr="009D4CC4">
        <w:rPr>
          <w:rFonts w:ascii="Times New Roman" w:eastAsia="Times New Roman" w:hAnsi="Times New Roman"/>
          <w:sz w:val="20"/>
          <w:szCs w:val="20"/>
          <w:lang w:eastAsia="ru-RU"/>
        </w:rPr>
        <w:t xml:space="preserve">(для </w:t>
      </w:r>
      <w:proofErr w:type="spellStart"/>
      <w:r w:rsidRPr="009D4CC4">
        <w:rPr>
          <w:rFonts w:ascii="Times New Roman" w:eastAsia="Times New Roman" w:hAnsi="Times New Roman"/>
          <w:sz w:val="20"/>
          <w:szCs w:val="20"/>
          <w:lang w:eastAsia="ru-RU"/>
        </w:rPr>
        <w:t>юридичної</w:t>
      </w:r>
      <w:proofErr w:type="spellEnd"/>
      <w:r w:rsidRPr="009D4CC4">
        <w:rPr>
          <w:rFonts w:ascii="Times New Roman" w:eastAsia="Times New Roman" w:hAnsi="Times New Roman"/>
          <w:sz w:val="20"/>
          <w:szCs w:val="20"/>
          <w:lang w:eastAsia="ru-RU"/>
        </w:rPr>
        <w:t xml:space="preserve"> особи - </w:t>
      </w:r>
      <w:proofErr w:type="spellStart"/>
      <w:r w:rsidRPr="009D4CC4">
        <w:rPr>
          <w:rFonts w:ascii="Times New Roman" w:eastAsia="Times New Roman" w:hAnsi="Times New Roman"/>
          <w:sz w:val="20"/>
          <w:szCs w:val="20"/>
          <w:lang w:eastAsia="ru-RU"/>
        </w:rPr>
        <w:t>місцезнаходження</w:t>
      </w:r>
      <w:proofErr w:type="spellEnd"/>
      <w:r w:rsidRPr="009D4CC4">
        <w:rPr>
          <w:rFonts w:ascii="Times New Roman" w:eastAsia="Times New Roman" w:hAnsi="Times New Roman"/>
          <w:sz w:val="20"/>
          <w:szCs w:val="20"/>
          <w:lang w:eastAsia="ru-RU"/>
        </w:rPr>
        <w:t xml:space="preserve">, для </w:t>
      </w:r>
      <w:proofErr w:type="spellStart"/>
      <w:r w:rsidRPr="009D4CC4">
        <w:rPr>
          <w:rFonts w:ascii="Times New Roman" w:eastAsia="Times New Roman" w:hAnsi="Times New Roman"/>
          <w:sz w:val="20"/>
          <w:szCs w:val="20"/>
          <w:lang w:eastAsia="ru-RU"/>
        </w:rPr>
        <w:t>фізичної</w:t>
      </w:r>
      <w:proofErr w:type="spellEnd"/>
      <w:r w:rsidRPr="009D4CC4">
        <w:rPr>
          <w:rFonts w:ascii="Times New Roman" w:eastAsia="Times New Roman" w:hAnsi="Times New Roman"/>
          <w:sz w:val="20"/>
          <w:szCs w:val="20"/>
          <w:lang w:eastAsia="ru-RU"/>
        </w:rPr>
        <w:t xml:space="preserve"> особи -</w:t>
      </w:r>
      <w:r w:rsidRPr="009D4CC4">
        <w:rPr>
          <w:rFonts w:ascii="Times New Roman" w:eastAsia="Times New Roman" w:hAnsi="Times New Roman"/>
          <w:sz w:val="20"/>
          <w:szCs w:val="20"/>
          <w:lang w:eastAsia="ru-RU"/>
        </w:rPr>
        <w:br/>
      </w:r>
      <w:r w:rsidRPr="009D4CC4">
        <w:rPr>
          <w:rFonts w:ascii="Times New Roman" w:eastAsia="Times New Roman" w:hAnsi="Times New Roman"/>
          <w:sz w:val="24"/>
          <w:szCs w:val="24"/>
          <w:lang w:eastAsia="ru-RU"/>
        </w:rPr>
        <w:t>________________________________________________________________________________</w:t>
      </w:r>
      <w:r w:rsidRPr="009D4CC4">
        <w:rPr>
          <w:rFonts w:ascii="Times New Roman" w:eastAsia="Times New Roman" w:hAnsi="Times New Roman"/>
          <w:sz w:val="24"/>
          <w:szCs w:val="24"/>
          <w:lang w:eastAsia="ru-RU"/>
        </w:rPr>
        <w:br/>
        <w:t xml:space="preserve">                                                                 </w:t>
      </w:r>
      <w:proofErr w:type="spellStart"/>
      <w:r w:rsidRPr="009D4CC4">
        <w:rPr>
          <w:rFonts w:ascii="Times New Roman" w:eastAsia="Times New Roman" w:hAnsi="Times New Roman"/>
          <w:sz w:val="20"/>
          <w:szCs w:val="20"/>
          <w:lang w:eastAsia="ru-RU"/>
        </w:rPr>
        <w:t>місце</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проживання</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паспортні</w:t>
      </w:r>
      <w:proofErr w:type="spellEnd"/>
      <w:r w:rsidRPr="009D4CC4">
        <w:rPr>
          <w:rFonts w:ascii="Times New Roman" w:eastAsia="Times New Roman" w:hAnsi="Times New Roman"/>
          <w:sz w:val="20"/>
          <w:szCs w:val="20"/>
          <w:lang w:eastAsia="ru-RU"/>
        </w:rPr>
        <w:t xml:space="preserve"> </w:t>
      </w:r>
      <w:proofErr w:type="spellStart"/>
      <w:proofErr w:type="gramStart"/>
      <w:r w:rsidRPr="009D4CC4">
        <w:rPr>
          <w:rFonts w:ascii="Times New Roman" w:eastAsia="Times New Roman" w:hAnsi="Times New Roman"/>
          <w:sz w:val="20"/>
          <w:szCs w:val="20"/>
          <w:lang w:eastAsia="ru-RU"/>
        </w:rPr>
        <w:t>дан</w:t>
      </w:r>
      <w:proofErr w:type="gramEnd"/>
      <w:r w:rsidRPr="009D4CC4">
        <w:rPr>
          <w:rFonts w:ascii="Times New Roman" w:eastAsia="Times New Roman" w:hAnsi="Times New Roman"/>
          <w:sz w:val="20"/>
          <w:szCs w:val="20"/>
          <w:lang w:eastAsia="ru-RU"/>
        </w:rPr>
        <w:t>і</w:t>
      </w:r>
      <w:proofErr w:type="spellEnd"/>
      <w:r w:rsidRPr="009D4CC4">
        <w:rPr>
          <w:rFonts w:ascii="Times New Roman" w:eastAsia="Times New Roman" w:hAnsi="Times New Roman"/>
          <w:sz w:val="20"/>
          <w:szCs w:val="20"/>
          <w:lang w:eastAsia="ru-RU"/>
        </w:rPr>
        <w:t>)</w:t>
      </w:r>
    </w:p>
    <w:p w:rsidR="009D4CC4" w:rsidRPr="009D4CC4" w:rsidRDefault="009D4CC4" w:rsidP="009D4CC4">
      <w:pPr>
        <w:spacing w:before="100" w:beforeAutospacing="1" w:after="100" w:afterAutospacing="1" w:line="240" w:lineRule="auto"/>
        <w:rPr>
          <w:rFonts w:ascii="Times New Roman" w:eastAsia="Times New Roman" w:hAnsi="Times New Roman"/>
          <w:sz w:val="24"/>
          <w:szCs w:val="24"/>
          <w:lang w:eastAsia="ru-RU"/>
        </w:rPr>
      </w:pPr>
      <w:proofErr w:type="spellStart"/>
      <w:r w:rsidRPr="009D4CC4">
        <w:rPr>
          <w:rFonts w:ascii="Times New Roman" w:eastAsia="Times New Roman" w:hAnsi="Times New Roman"/>
          <w:sz w:val="24"/>
          <w:szCs w:val="24"/>
          <w:lang w:eastAsia="ru-RU"/>
        </w:rPr>
        <w:t>Ідентифікаційний</w:t>
      </w:r>
      <w:proofErr w:type="spellEnd"/>
      <w:r w:rsidRPr="009D4CC4">
        <w:rPr>
          <w:rFonts w:ascii="Times New Roman" w:eastAsia="Times New Roman" w:hAnsi="Times New Roman"/>
          <w:sz w:val="24"/>
          <w:szCs w:val="24"/>
          <w:lang w:eastAsia="ru-RU"/>
        </w:rPr>
        <w:t xml:space="preserve"> код </w:t>
      </w:r>
      <w:proofErr w:type="spellStart"/>
      <w:r w:rsidRPr="009D4CC4">
        <w:rPr>
          <w:rFonts w:ascii="Times New Roman" w:eastAsia="Times New Roman" w:hAnsi="Times New Roman"/>
          <w:sz w:val="24"/>
          <w:szCs w:val="24"/>
          <w:lang w:eastAsia="ru-RU"/>
        </w:rPr>
        <w:t>юридичної</w:t>
      </w:r>
      <w:proofErr w:type="spellEnd"/>
      <w:r w:rsidRPr="009D4CC4">
        <w:rPr>
          <w:rFonts w:ascii="Times New Roman" w:eastAsia="Times New Roman" w:hAnsi="Times New Roman"/>
          <w:sz w:val="24"/>
          <w:szCs w:val="24"/>
          <w:lang w:eastAsia="ru-RU"/>
        </w:rPr>
        <w:t xml:space="preserve"> особи</w:t>
      </w:r>
      <w:r w:rsidRPr="009D4CC4">
        <w:rPr>
          <w:rFonts w:ascii="Times New Roman" w:eastAsia="Times New Roman" w:hAnsi="Times New Roman"/>
          <w:sz w:val="24"/>
          <w:szCs w:val="24"/>
          <w:lang w:eastAsia="ru-RU"/>
        </w:rPr>
        <w:br/>
      </w:r>
      <w:proofErr w:type="spellStart"/>
      <w:r w:rsidRPr="009D4CC4">
        <w:rPr>
          <w:rFonts w:ascii="Times New Roman" w:eastAsia="Times New Roman" w:hAnsi="Times New Roman"/>
          <w:sz w:val="24"/>
          <w:szCs w:val="24"/>
          <w:lang w:eastAsia="ru-RU"/>
        </w:rPr>
        <w:t>або</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ідентифікаційний</w:t>
      </w:r>
      <w:proofErr w:type="spellEnd"/>
      <w:r w:rsidRPr="009D4CC4">
        <w:rPr>
          <w:rFonts w:ascii="Times New Roman" w:eastAsia="Times New Roman" w:hAnsi="Times New Roman"/>
          <w:sz w:val="24"/>
          <w:szCs w:val="24"/>
          <w:lang w:eastAsia="ru-RU"/>
        </w:rPr>
        <w:t xml:space="preserve"> номер </w:t>
      </w:r>
      <w:proofErr w:type="spellStart"/>
      <w:r w:rsidRPr="009D4CC4">
        <w:rPr>
          <w:rFonts w:ascii="Times New Roman" w:eastAsia="Times New Roman" w:hAnsi="Times New Roman"/>
          <w:sz w:val="24"/>
          <w:szCs w:val="24"/>
          <w:lang w:eastAsia="ru-RU"/>
        </w:rPr>
        <w:t>фізичної</w:t>
      </w:r>
      <w:proofErr w:type="spellEnd"/>
      <w:r w:rsidRPr="009D4CC4">
        <w:rPr>
          <w:rFonts w:ascii="Times New Roman" w:eastAsia="Times New Roman" w:hAnsi="Times New Roman"/>
          <w:sz w:val="24"/>
          <w:szCs w:val="24"/>
          <w:lang w:eastAsia="ru-RU"/>
        </w:rPr>
        <w:t xml:space="preserve"> особи _________________________</w:t>
      </w:r>
    </w:p>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eastAsia="ru-RU"/>
        </w:rPr>
      </w:pPr>
      <w:r w:rsidRPr="009D4CC4">
        <w:rPr>
          <w:rFonts w:ascii="Times New Roman" w:eastAsia="Times New Roman" w:hAnsi="Times New Roman"/>
          <w:sz w:val="24"/>
          <w:szCs w:val="24"/>
          <w:lang w:eastAsia="ru-RU"/>
        </w:rPr>
        <w:t xml:space="preserve">Телефон (телефакс) _____________________________________________ </w:t>
      </w:r>
    </w:p>
    <w:p w:rsidR="009D4CC4" w:rsidRPr="009D4CC4" w:rsidRDefault="009D4CC4" w:rsidP="009D4CC4">
      <w:pPr>
        <w:spacing w:before="100" w:beforeAutospacing="1" w:after="100" w:afterAutospacing="1" w:line="240" w:lineRule="auto"/>
        <w:rPr>
          <w:rFonts w:ascii="Times New Roman" w:eastAsia="Times New Roman" w:hAnsi="Times New Roman"/>
          <w:sz w:val="20"/>
          <w:szCs w:val="20"/>
          <w:lang w:eastAsia="ru-RU"/>
        </w:rPr>
      </w:pPr>
      <w:r w:rsidRPr="009D4CC4">
        <w:rPr>
          <w:rFonts w:ascii="Times New Roman" w:eastAsia="Times New Roman" w:hAnsi="Times New Roman"/>
          <w:sz w:val="24"/>
          <w:szCs w:val="24"/>
          <w:lang w:eastAsia="ru-RU"/>
        </w:rPr>
        <w:t xml:space="preserve">Прошу </w:t>
      </w:r>
      <w:proofErr w:type="spellStart"/>
      <w:r w:rsidRPr="009D4CC4">
        <w:rPr>
          <w:rFonts w:ascii="Times New Roman" w:eastAsia="Times New Roman" w:hAnsi="Times New Roman"/>
          <w:sz w:val="24"/>
          <w:szCs w:val="24"/>
          <w:lang w:eastAsia="ru-RU"/>
        </w:rPr>
        <w:t>надати</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дозвіл</w:t>
      </w:r>
      <w:proofErr w:type="spellEnd"/>
      <w:r w:rsidRPr="009D4CC4">
        <w:rPr>
          <w:rFonts w:ascii="Times New Roman" w:eastAsia="Times New Roman" w:hAnsi="Times New Roman"/>
          <w:sz w:val="24"/>
          <w:szCs w:val="24"/>
          <w:lang w:eastAsia="ru-RU"/>
        </w:rPr>
        <w:t xml:space="preserve"> на </w:t>
      </w:r>
      <w:proofErr w:type="spellStart"/>
      <w:r w:rsidRPr="009D4CC4">
        <w:rPr>
          <w:rFonts w:ascii="Times New Roman" w:eastAsia="Times New Roman" w:hAnsi="Times New Roman"/>
          <w:sz w:val="24"/>
          <w:szCs w:val="24"/>
          <w:lang w:eastAsia="ru-RU"/>
        </w:rPr>
        <w:t>розміщення</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зовнішньої</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реклами</w:t>
      </w:r>
      <w:proofErr w:type="spellEnd"/>
      <w:r w:rsidRPr="009D4CC4">
        <w:rPr>
          <w:rFonts w:ascii="Times New Roman" w:eastAsia="Times New Roman" w:hAnsi="Times New Roman"/>
          <w:sz w:val="24"/>
          <w:szCs w:val="24"/>
          <w:lang w:eastAsia="ru-RU"/>
        </w:rPr>
        <w:t xml:space="preserve"> за </w:t>
      </w:r>
      <w:proofErr w:type="spellStart"/>
      <w:r w:rsidRPr="009D4CC4">
        <w:rPr>
          <w:rFonts w:ascii="Times New Roman" w:eastAsia="Times New Roman" w:hAnsi="Times New Roman"/>
          <w:sz w:val="24"/>
          <w:szCs w:val="24"/>
          <w:lang w:eastAsia="ru-RU"/>
        </w:rPr>
        <w:t>адресою</w:t>
      </w:r>
      <w:proofErr w:type="spellEnd"/>
      <w:r w:rsidRPr="009D4CC4">
        <w:rPr>
          <w:rFonts w:ascii="Times New Roman" w:eastAsia="Times New Roman" w:hAnsi="Times New Roman"/>
          <w:sz w:val="24"/>
          <w:szCs w:val="24"/>
          <w:lang w:eastAsia="ru-RU"/>
        </w:rPr>
        <w:t xml:space="preserve"> ________________________________________________________________________________</w:t>
      </w:r>
      <w:r w:rsidRPr="009D4CC4">
        <w:rPr>
          <w:rFonts w:ascii="Times New Roman" w:eastAsia="Times New Roman" w:hAnsi="Times New Roman"/>
          <w:sz w:val="24"/>
          <w:szCs w:val="24"/>
          <w:lang w:eastAsia="ru-RU"/>
        </w:rPr>
        <w:br/>
        <w:t xml:space="preserve">                                             </w:t>
      </w:r>
      <w:r w:rsidRPr="009D4CC4">
        <w:rPr>
          <w:rFonts w:ascii="Times New Roman" w:eastAsia="Times New Roman" w:hAnsi="Times New Roman"/>
          <w:sz w:val="20"/>
          <w:szCs w:val="20"/>
          <w:lang w:eastAsia="ru-RU"/>
        </w:rPr>
        <w:t>(</w:t>
      </w:r>
      <w:proofErr w:type="spellStart"/>
      <w:r w:rsidRPr="009D4CC4">
        <w:rPr>
          <w:rFonts w:ascii="Times New Roman" w:eastAsia="Times New Roman" w:hAnsi="Times New Roman"/>
          <w:sz w:val="20"/>
          <w:szCs w:val="20"/>
          <w:lang w:eastAsia="ru-RU"/>
        </w:rPr>
        <w:t>повна</w:t>
      </w:r>
      <w:proofErr w:type="spellEnd"/>
      <w:r w:rsidRPr="009D4CC4">
        <w:rPr>
          <w:rFonts w:ascii="Times New Roman" w:eastAsia="Times New Roman" w:hAnsi="Times New Roman"/>
          <w:sz w:val="20"/>
          <w:szCs w:val="20"/>
          <w:lang w:eastAsia="ru-RU"/>
        </w:rPr>
        <w:t xml:space="preserve"> адреса </w:t>
      </w:r>
      <w:proofErr w:type="spellStart"/>
      <w:r w:rsidRPr="009D4CC4">
        <w:rPr>
          <w:rFonts w:ascii="Times New Roman" w:eastAsia="Times New Roman" w:hAnsi="Times New Roman"/>
          <w:sz w:val="20"/>
          <w:szCs w:val="20"/>
          <w:lang w:eastAsia="ru-RU"/>
        </w:rPr>
        <w:t>місця</w:t>
      </w:r>
      <w:proofErr w:type="spellEnd"/>
      <w:r w:rsidRPr="009D4CC4">
        <w:rPr>
          <w:rFonts w:ascii="Times New Roman" w:eastAsia="Times New Roman" w:hAnsi="Times New Roman"/>
          <w:sz w:val="20"/>
          <w:szCs w:val="20"/>
          <w:lang w:eastAsia="ru-RU"/>
        </w:rPr>
        <w:t xml:space="preserve"> </w:t>
      </w:r>
      <w:proofErr w:type="spellStart"/>
      <w:r w:rsidRPr="009D4CC4">
        <w:rPr>
          <w:rFonts w:ascii="Times New Roman" w:eastAsia="Times New Roman" w:hAnsi="Times New Roman"/>
          <w:sz w:val="20"/>
          <w:szCs w:val="20"/>
          <w:lang w:eastAsia="ru-RU"/>
        </w:rPr>
        <w:t>розташування</w:t>
      </w:r>
      <w:proofErr w:type="spellEnd"/>
      <w:r w:rsidRPr="009D4CC4">
        <w:rPr>
          <w:rFonts w:ascii="Times New Roman" w:eastAsia="Times New Roman" w:hAnsi="Times New Roman"/>
          <w:sz w:val="20"/>
          <w:szCs w:val="20"/>
          <w:lang w:eastAsia="ru-RU"/>
        </w:rPr>
        <w:t xml:space="preserve"> рекламного </w:t>
      </w:r>
      <w:proofErr w:type="spellStart"/>
      <w:r w:rsidRPr="009D4CC4">
        <w:rPr>
          <w:rFonts w:ascii="Times New Roman" w:eastAsia="Times New Roman" w:hAnsi="Times New Roman"/>
          <w:sz w:val="20"/>
          <w:szCs w:val="20"/>
          <w:lang w:eastAsia="ru-RU"/>
        </w:rPr>
        <w:t>засобу</w:t>
      </w:r>
      <w:proofErr w:type="spellEnd"/>
      <w:r w:rsidRPr="009D4CC4">
        <w:rPr>
          <w:rFonts w:ascii="Times New Roman" w:eastAsia="Times New Roman" w:hAnsi="Times New Roman"/>
          <w:sz w:val="20"/>
          <w:szCs w:val="20"/>
          <w:lang w:eastAsia="ru-RU"/>
        </w:rPr>
        <w:t>)</w:t>
      </w:r>
    </w:p>
    <w:p w:rsidR="009D4CC4" w:rsidRPr="009D4CC4" w:rsidRDefault="009D4CC4" w:rsidP="009D4CC4">
      <w:pPr>
        <w:spacing w:before="100" w:beforeAutospacing="1" w:after="100" w:afterAutospacing="1" w:line="240" w:lineRule="auto"/>
        <w:rPr>
          <w:rFonts w:ascii="Times New Roman" w:eastAsia="Times New Roman" w:hAnsi="Times New Roman"/>
          <w:sz w:val="20"/>
          <w:szCs w:val="20"/>
          <w:lang w:eastAsia="ru-RU"/>
        </w:rPr>
      </w:pPr>
      <w:proofErr w:type="spellStart"/>
      <w:r w:rsidRPr="009D4CC4">
        <w:rPr>
          <w:rFonts w:ascii="Times New Roman" w:eastAsia="Times New Roman" w:hAnsi="Times New Roman"/>
          <w:sz w:val="24"/>
          <w:szCs w:val="24"/>
          <w:lang w:eastAsia="ru-RU"/>
        </w:rPr>
        <w:t>строком</w:t>
      </w:r>
      <w:proofErr w:type="spellEnd"/>
      <w:r w:rsidRPr="009D4CC4">
        <w:rPr>
          <w:rFonts w:ascii="Times New Roman" w:eastAsia="Times New Roman" w:hAnsi="Times New Roman"/>
          <w:sz w:val="24"/>
          <w:szCs w:val="24"/>
          <w:lang w:eastAsia="ru-RU"/>
        </w:rPr>
        <w:t xml:space="preserve"> на ______________________________________________________________________</w:t>
      </w:r>
      <w:r w:rsidRPr="009D4CC4">
        <w:rPr>
          <w:rFonts w:ascii="Times New Roman" w:eastAsia="Times New Roman" w:hAnsi="Times New Roman"/>
          <w:sz w:val="24"/>
          <w:szCs w:val="24"/>
          <w:lang w:eastAsia="ru-RU"/>
        </w:rPr>
        <w:br/>
        <w:t xml:space="preserve">                                                                                   </w:t>
      </w:r>
      <w:r w:rsidRPr="009D4CC4">
        <w:rPr>
          <w:rFonts w:ascii="Times New Roman" w:eastAsia="Times New Roman" w:hAnsi="Times New Roman"/>
          <w:sz w:val="20"/>
          <w:szCs w:val="20"/>
          <w:lang w:eastAsia="ru-RU"/>
        </w:rPr>
        <w:t>(</w:t>
      </w:r>
      <w:proofErr w:type="spellStart"/>
      <w:proofErr w:type="gramStart"/>
      <w:r w:rsidRPr="009D4CC4">
        <w:rPr>
          <w:rFonts w:ascii="Times New Roman" w:eastAsia="Times New Roman" w:hAnsi="Times New Roman"/>
          <w:sz w:val="20"/>
          <w:szCs w:val="20"/>
          <w:lang w:eastAsia="ru-RU"/>
        </w:rPr>
        <w:t>л</w:t>
      </w:r>
      <w:proofErr w:type="gramEnd"/>
      <w:r w:rsidRPr="009D4CC4">
        <w:rPr>
          <w:rFonts w:ascii="Times New Roman" w:eastAsia="Times New Roman" w:hAnsi="Times New Roman"/>
          <w:sz w:val="20"/>
          <w:szCs w:val="20"/>
          <w:lang w:eastAsia="ru-RU"/>
        </w:rPr>
        <w:t>ітерами</w:t>
      </w:r>
      <w:proofErr w:type="spellEnd"/>
      <w:r w:rsidRPr="009D4CC4">
        <w:rPr>
          <w:rFonts w:ascii="Times New Roman" w:eastAsia="Times New Roman" w:hAnsi="Times New Roman"/>
          <w:sz w:val="20"/>
          <w:szCs w:val="20"/>
          <w:lang w:eastAsia="ru-RU"/>
        </w:rPr>
        <w:t>)</w:t>
      </w:r>
    </w:p>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D4CC4">
        <w:rPr>
          <w:rFonts w:ascii="Times New Roman" w:eastAsia="Times New Roman" w:hAnsi="Times New Roman"/>
          <w:sz w:val="24"/>
          <w:szCs w:val="24"/>
          <w:lang w:eastAsia="ru-RU"/>
        </w:rPr>
        <w:t>Перелі</w:t>
      </w:r>
      <w:proofErr w:type="gramStart"/>
      <w:r w:rsidRPr="009D4CC4">
        <w:rPr>
          <w:rFonts w:ascii="Times New Roman" w:eastAsia="Times New Roman" w:hAnsi="Times New Roman"/>
          <w:sz w:val="24"/>
          <w:szCs w:val="24"/>
          <w:lang w:eastAsia="ru-RU"/>
        </w:rPr>
        <w:t>к</w:t>
      </w:r>
      <w:proofErr w:type="spellEnd"/>
      <w:proofErr w:type="gram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документів</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що</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додаються</w:t>
      </w:r>
      <w:proofErr w:type="spellEnd"/>
      <w:r w:rsidRPr="009D4CC4">
        <w:rPr>
          <w:rFonts w:ascii="Times New Roman" w:eastAsia="Times New Roman" w:hAnsi="Times New Roman"/>
          <w:sz w:val="24"/>
          <w:szCs w:val="24"/>
          <w:lang w:eastAsia="ru-RU"/>
        </w:rPr>
        <w:t xml:space="preserve"> _________________________________________________</w:t>
      </w:r>
      <w:r w:rsidRPr="009D4CC4">
        <w:rPr>
          <w:rFonts w:ascii="Times New Roman" w:eastAsia="Times New Roman" w:hAnsi="Times New Roman"/>
          <w:sz w:val="24"/>
          <w:szCs w:val="24"/>
          <w:lang w:eastAsia="ru-RU"/>
        </w:rPr>
        <w:br/>
        <w:t>________________________________________________________________________________</w:t>
      </w:r>
      <w:r w:rsidRPr="009D4CC4">
        <w:rPr>
          <w:rFonts w:ascii="Times New Roman" w:eastAsia="Times New Roman" w:hAnsi="Times New Roman"/>
          <w:sz w:val="24"/>
          <w:szCs w:val="24"/>
          <w:lang w:eastAsia="ru-RU"/>
        </w:rPr>
        <w:br/>
        <w:t xml:space="preserve">________________________________________________________________________________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69"/>
        <w:gridCol w:w="3247"/>
        <w:gridCol w:w="3270"/>
      </w:tblGrid>
      <w:tr w:rsidR="009D4CC4" w:rsidRPr="009D4CC4" w:rsidTr="0025544D">
        <w:trPr>
          <w:tblCellSpacing w:w="22" w:type="dxa"/>
        </w:trPr>
        <w:tc>
          <w:tcPr>
            <w:tcW w:w="1650" w:type="pct"/>
            <w:vAlign w:val="center"/>
            <w:hideMark/>
          </w:tcPr>
          <w:p w:rsidR="009D4CC4" w:rsidRPr="009D4CC4" w:rsidRDefault="009D4CC4" w:rsidP="009D4CC4">
            <w:pPr>
              <w:spacing w:before="100" w:beforeAutospacing="1" w:after="100" w:afterAutospacing="1"/>
              <w:jc w:val="center"/>
              <w:rPr>
                <w:rFonts w:ascii="Times New Roman" w:eastAsia="Times New Roman" w:hAnsi="Times New Roman"/>
                <w:sz w:val="24"/>
                <w:szCs w:val="24"/>
                <w:lang w:eastAsia="ru-RU"/>
              </w:rPr>
            </w:pPr>
            <w:proofErr w:type="spellStart"/>
            <w:r w:rsidRPr="009D4CC4">
              <w:rPr>
                <w:rFonts w:ascii="Times New Roman" w:eastAsia="Times New Roman" w:hAnsi="Times New Roman"/>
                <w:sz w:val="24"/>
                <w:szCs w:val="24"/>
                <w:lang w:eastAsia="ru-RU"/>
              </w:rPr>
              <w:t>Заявник</w:t>
            </w:r>
            <w:proofErr w:type="spellEnd"/>
            <w:r w:rsidRPr="009D4CC4">
              <w:rPr>
                <w:rFonts w:ascii="Times New Roman" w:eastAsia="Times New Roman" w:hAnsi="Times New Roman"/>
                <w:sz w:val="24"/>
                <w:szCs w:val="24"/>
                <w:lang w:eastAsia="ru-RU"/>
              </w:rPr>
              <w:br/>
            </w:r>
            <w:proofErr w:type="spellStart"/>
            <w:r w:rsidRPr="009D4CC4">
              <w:rPr>
                <w:rFonts w:ascii="Times New Roman" w:eastAsia="Times New Roman" w:hAnsi="Times New Roman"/>
                <w:sz w:val="24"/>
                <w:szCs w:val="24"/>
                <w:lang w:eastAsia="ru-RU"/>
              </w:rPr>
              <w:t>або</w:t>
            </w:r>
            <w:proofErr w:type="spellEnd"/>
            <w:r w:rsidRPr="009D4CC4">
              <w:rPr>
                <w:rFonts w:ascii="Times New Roman" w:eastAsia="Times New Roman" w:hAnsi="Times New Roman"/>
                <w:sz w:val="24"/>
                <w:szCs w:val="24"/>
                <w:lang w:eastAsia="ru-RU"/>
              </w:rPr>
              <w:t xml:space="preserve"> </w:t>
            </w:r>
            <w:proofErr w:type="spellStart"/>
            <w:r w:rsidRPr="009D4CC4">
              <w:rPr>
                <w:rFonts w:ascii="Times New Roman" w:eastAsia="Times New Roman" w:hAnsi="Times New Roman"/>
                <w:sz w:val="24"/>
                <w:szCs w:val="24"/>
                <w:lang w:eastAsia="ru-RU"/>
              </w:rPr>
              <w:t>уповноважена</w:t>
            </w:r>
            <w:proofErr w:type="spellEnd"/>
            <w:r w:rsidRPr="009D4CC4">
              <w:rPr>
                <w:rFonts w:ascii="Times New Roman" w:eastAsia="Times New Roman" w:hAnsi="Times New Roman"/>
                <w:sz w:val="24"/>
                <w:szCs w:val="24"/>
                <w:lang w:eastAsia="ru-RU"/>
              </w:rPr>
              <w:br/>
              <w:t>ним особа  </w:t>
            </w:r>
          </w:p>
        </w:tc>
        <w:tc>
          <w:tcPr>
            <w:tcW w:w="1650" w:type="pct"/>
            <w:vAlign w:val="center"/>
            <w:hideMark/>
          </w:tcPr>
          <w:p w:rsidR="009D4CC4" w:rsidRPr="009D4CC4" w:rsidRDefault="009D4CC4" w:rsidP="009D4CC4">
            <w:pPr>
              <w:spacing w:before="100" w:beforeAutospacing="1" w:after="100" w:afterAutospacing="1"/>
              <w:jc w:val="center"/>
              <w:rPr>
                <w:rFonts w:ascii="Times New Roman" w:eastAsia="Times New Roman" w:hAnsi="Times New Roman"/>
                <w:sz w:val="24"/>
                <w:szCs w:val="24"/>
                <w:lang w:eastAsia="ru-RU"/>
              </w:rPr>
            </w:pPr>
            <w:r w:rsidRPr="009D4CC4">
              <w:rPr>
                <w:rFonts w:ascii="Times New Roman" w:eastAsia="Times New Roman" w:hAnsi="Times New Roman"/>
                <w:sz w:val="24"/>
                <w:szCs w:val="24"/>
                <w:lang w:eastAsia="ru-RU"/>
              </w:rPr>
              <w:t> </w:t>
            </w:r>
            <w:r w:rsidRPr="009D4CC4">
              <w:rPr>
                <w:rFonts w:ascii="Times New Roman" w:eastAsia="Times New Roman" w:hAnsi="Times New Roman"/>
                <w:sz w:val="24"/>
                <w:szCs w:val="24"/>
                <w:lang w:eastAsia="ru-RU"/>
              </w:rPr>
              <w:br/>
              <w:t>_________________</w:t>
            </w:r>
            <w:r w:rsidRPr="009D4CC4">
              <w:rPr>
                <w:rFonts w:ascii="Times New Roman" w:eastAsia="Times New Roman" w:hAnsi="Times New Roman"/>
                <w:sz w:val="24"/>
                <w:szCs w:val="24"/>
                <w:lang w:eastAsia="ru-RU"/>
              </w:rPr>
              <w:br/>
            </w:r>
            <w:r w:rsidRPr="009D4CC4">
              <w:rPr>
                <w:rFonts w:ascii="Times New Roman" w:eastAsia="Times New Roman" w:hAnsi="Times New Roman"/>
                <w:sz w:val="20"/>
                <w:szCs w:val="20"/>
                <w:lang w:eastAsia="ru-RU"/>
              </w:rPr>
              <w:t>(</w:t>
            </w:r>
            <w:proofErr w:type="spellStart"/>
            <w:proofErr w:type="gramStart"/>
            <w:r w:rsidRPr="009D4CC4">
              <w:rPr>
                <w:rFonts w:ascii="Times New Roman" w:eastAsia="Times New Roman" w:hAnsi="Times New Roman"/>
                <w:sz w:val="20"/>
                <w:szCs w:val="20"/>
                <w:lang w:eastAsia="ru-RU"/>
              </w:rPr>
              <w:t>п</w:t>
            </w:r>
            <w:proofErr w:type="gramEnd"/>
            <w:r w:rsidRPr="009D4CC4">
              <w:rPr>
                <w:rFonts w:ascii="Times New Roman" w:eastAsia="Times New Roman" w:hAnsi="Times New Roman"/>
                <w:sz w:val="20"/>
                <w:szCs w:val="20"/>
                <w:lang w:eastAsia="ru-RU"/>
              </w:rPr>
              <w:t>ідпис</w:t>
            </w:r>
            <w:proofErr w:type="spellEnd"/>
            <w:r w:rsidRPr="009D4CC4">
              <w:rPr>
                <w:rFonts w:ascii="Times New Roman" w:eastAsia="Times New Roman" w:hAnsi="Times New Roman"/>
                <w:sz w:val="20"/>
                <w:szCs w:val="20"/>
                <w:lang w:eastAsia="ru-RU"/>
              </w:rPr>
              <w:t>)  </w:t>
            </w:r>
          </w:p>
        </w:tc>
        <w:tc>
          <w:tcPr>
            <w:tcW w:w="1650" w:type="pct"/>
            <w:vAlign w:val="center"/>
            <w:hideMark/>
          </w:tcPr>
          <w:p w:rsidR="009D4CC4" w:rsidRPr="009D4CC4" w:rsidRDefault="009D4CC4" w:rsidP="009D4CC4">
            <w:pPr>
              <w:spacing w:before="100" w:beforeAutospacing="1" w:after="100" w:afterAutospacing="1"/>
              <w:jc w:val="center"/>
              <w:rPr>
                <w:rFonts w:ascii="Times New Roman" w:eastAsia="Times New Roman" w:hAnsi="Times New Roman"/>
                <w:sz w:val="24"/>
                <w:szCs w:val="24"/>
                <w:lang w:eastAsia="ru-RU"/>
              </w:rPr>
            </w:pPr>
            <w:r w:rsidRPr="009D4CC4">
              <w:rPr>
                <w:rFonts w:ascii="Times New Roman" w:eastAsia="Times New Roman" w:hAnsi="Times New Roman"/>
                <w:sz w:val="24"/>
                <w:szCs w:val="24"/>
                <w:lang w:eastAsia="ru-RU"/>
              </w:rPr>
              <w:t> </w:t>
            </w:r>
            <w:r w:rsidRPr="009D4CC4">
              <w:rPr>
                <w:rFonts w:ascii="Times New Roman" w:eastAsia="Times New Roman" w:hAnsi="Times New Roman"/>
                <w:sz w:val="24"/>
                <w:szCs w:val="24"/>
                <w:lang w:eastAsia="ru-RU"/>
              </w:rPr>
              <w:br/>
              <w:t>_____________________</w:t>
            </w:r>
            <w:r w:rsidRPr="009D4CC4">
              <w:rPr>
                <w:rFonts w:ascii="Times New Roman" w:eastAsia="Times New Roman" w:hAnsi="Times New Roman"/>
                <w:sz w:val="24"/>
                <w:szCs w:val="24"/>
                <w:lang w:eastAsia="ru-RU"/>
              </w:rPr>
              <w:br/>
            </w:r>
            <w:r w:rsidRPr="009D4CC4">
              <w:rPr>
                <w:rFonts w:ascii="Times New Roman" w:eastAsia="Times New Roman" w:hAnsi="Times New Roman"/>
                <w:sz w:val="20"/>
                <w:szCs w:val="20"/>
                <w:lang w:eastAsia="ru-RU"/>
              </w:rPr>
              <w:t>(</w:t>
            </w:r>
            <w:proofErr w:type="spellStart"/>
            <w:r w:rsidRPr="009D4CC4">
              <w:rPr>
                <w:rFonts w:ascii="Times New Roman" w:eastAsia="Times New Roman" w:hAnsi="Times New Roman"/>
                <w:sz w:val="20"/>
                <w:szCs w:val="20"/>
                <w:lang w:eastAsia="ru-RU"/>
              </w:rPr>
              <w:t>ініціали</w:t>
            </w:r>
            <w:proofErr w:type="spellEnd"/>
            <w:r w:rsidRPr="009D4CC4">
              <w:rPr>
                <w:rFonts w:ascii="Times New Roman" w:eastAsia="Times New Roman" w:hAnsi="Times New Roman"/>
                <w:sz w:val="20"/>
                <w:szCs w:val="20"/>
                <w:lang w:eastAsia="ru-RU"/>
              </w:rPr>
              <w:t xml:space="preserve"> та </w:t>
            </w:r>
            <w:proofErr w:type="spellStart"/>
            <w:proofErr w:type="gramStart"/>
            <w:r w:rsidRPr="009D4CC4">
              <w:rPr>
                <w:rFonts w:ascii="Times New Roman" w:eastAsia="Times New Roman" w:hAnsi="Times New Roman"/>
                <w:sz w:val="20"/>
                <w:szCs w:val="20"/>
                <w:lang w:eastAsia="ru-RU"/>
              </w:rPr>
              <w:t>пр</w:t>
            </w:r>
            <w:proofErr w:type="gramEnd"/>
            <w:r w:rsidRPr="009D4CC4">
              <w:rPr>
                <w:rFonts w:ascii="Times New Roman" w:eastAsia="Times New Roman" w:hAnsi="Times New Roman"/>
                <w:sz w:val="20"/>
                <w:szCs w:val="20"/>
                <w:lang w:eastAsia="ru-RU"/>
              </w:rPr>
              <w:t>ізвище</w:t>
            </w:r>
            <w:proofErr w:type="spellEnd"/>
            <w:r w:rsidRPr="009D4CC4">
              <w:rPr>
                <w:rFonts w:ascii="Times New Roman" w:eastAsia="Times New Roman" w:hAnsi="Times New Roman"/>
                <w:sz w:val="20"/>
                <w:szCs w:val="20"/>
                <w:lang w:eastAsia="ru-RU"/>
              </w:rPr>
              <w:t>)</w:t>
            </w:r>
            <w:r w:rsidRPr="009D4CC4">
              <w:rPr>
                <w:rFonts w:ascii="Times New Roman" w:eastAsia="Times New Roman" w:hAnsi="Times New Roman"/>
                <w:sz w:val="24"/>
                <w:szCs w:val="24"/>
                <w:lang w:eastAsia="ru-RU"/>
              </w:rPr>
              <w:t> </w:t>
            </w:r>
          </w:p>
        </w:tc>
      </w:tr>
    </w:tbl>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eastAsia="ru-RU"/>
        </w:rPr>
      </w:pPr>
      <w:r w:rsidRPr="009D4CC4">
        <w:rPr>
          <w:rFonts w:ascii="Times New Roman" w:eastAsia="Times New Roman" w:hAnsi="Times New Roman"/>
          <w:sz w:val="24"/>
          <w:szCs w:val="24"/>
          <w:lang w:eastAsia="ru-RU"/>
        </w:rPr>
        <w:br w:type="textWrapping" w:clear="all"/>
        <w:t>М. П. </w:t>
      </w:r>
    </w:p>
    <w:p w:rsidR="009D4CC4" w:rsidRPr="009D4CC4" w:rsidRDefault="009D4CC4" w:rsidP="009D4CC4">
      <w:pPr>
        <w:spacing w:after="0" w:line="240" w:lineRule="auto"/>
        <w:rPr>
          <w:rFonts w:ascii="Times New Roman" w:eastAsia="Times New Roman" w:hAnsi="Times New Roman"/>
          <w:sz w:val="24"/>
          <w:szCs w:val="24"/>
          <w:lang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D4CC4" w:rsidRPr="009D4CC4" w:rsidTr="0025544D">
        <w:trPr>
          <w:tblCellSpacing w:w="22" w:type="dxa"/>
        </w:trPr>
        <w:tc>
          <w:tcPr>
            <w:tcW w:w="0" w:type="auto"/>
            <w:vAlign w:val="center"/>
            <w:hideMark/>
          </w:tcPr>
          <w:p w:rsidR="009D4CC4" w:rsidRPr="009D4CC4" w:rsidRDefault="009D4CC4" w:rsidP="009D4CC4">
            <w:pPr>
              <w:suppressAutoHyphens/>
              <w:spacing w:after="0" w:line="240" w:lineRule="auto"/>
              <w:jc w:val="both"/>
              <w:rPr>
                <w:rFonts w:ascii="Times New Roman" w:eastAsia="Times New Roman" w:hAnsi="Times New Roman"/>
                <w:sz w:val="24"/>
                <w:szCs w:val="24"/>
                <w:lang w:val="uk-UA" w:eastAsia="zh-CN"/>
              </w:rPr>
            </w:pPr>
            <w:r w:rsidRPr="009D4CC4">
              <w:rPr>
                <w:rFonts w:ascii="Times New Roman" w:eastAsia="Times New Roman" w:hAnsi="Times New Roman"/>
                <w:sz w:val="24"/>
                <w:szCs w:val="24"/>
                <w:lang w:val="uk-UA" w:eastAsia="zh-CN"/>
              </w:rPr>
              <w:t>Додаток 2</w:t>
            </w:r>
          </w:p>
          <w:p w:rsidR="009D4CC4" w:rsidRPr="009D4CC4" w:rsidRDefault="009D4CC4" w:rsidP="009D4CC4">
            <w:pPr>
              <w:suppressAutoHyphens/>
              <w:spacing w:after="0" w:line="240" w:lineRule="auto"/>
              <w:jc w:val="both"/>
              <w:rPr>
                <w:rFonts w:ascii="Times New Roman" w:eastAsia="Times New Roman" w:hAnsi="Times New Roman"/>
                <w:sz w:val="24"/>
                <w:szCs w:val="24"/>
                <w:lang w:eastAsia="zh-CN"/>
              </w:rPr>
            </w:pPr>
            <w:r w:rsidRPr="009D4CC4">
              <w:rPr>
                <w:rFonts w:ascii="Times New Roman" w:eastAsia="Times New Roman" w:hAnsi="Times New Roman"/>
                <w:sz w:val="24"/>
                <w:szCs w:val="24"/>
                <w:lang w:eastAsia="zh-CN"/>
              </w:rPr>
              <w:t xml:space="preserve">до </w:t>
            </w:r>
            <w:r w:rsidRPr="009D4CC4">
              <w:rPr>
                <w:rFonts w:ascii="Times New Roman" w:eastAsia="Times New Roman" w:hAnsi="Times New Roman"/>
                <w:bCs/>
                <w:color w:val="000000"/>
                <w:sz w:val="24"/>
                <w:szCs w:val="24"/>
                <w:lang w:val="uk-UA" w:eastAsia="zh-CN"/>
              </w:rPr>
              <w:t xml:space="preserve">Правил розміщення </w:t>
            </w:r>
            <w:r w:rsidRPr="009D4CC4">
              <w:rPr>
                <w:rFonts w:ascii="Times New Roman" w:eastAsia="Times New Roman" w:hAnsi="Times New Roman"/>
                <w:bCs/>
                <w:sz w:val="24"/>
                <w:szCs w:val="24"/>
                <w:lang w:val="uk-UA" w:eastAsia="zh-CN"/>
              </w:rPr>
              <w:t xml:space="preserve">зовнішньої реклами на території </w:t>
            </w:r>
            <w:r w:rsidRPr="009D4CC4">
              <w:rPr>
                <w:rFonts w:ascii="Times New Roman" w:eastAsia="Times New Roman" w:hAnsi="Times New Roman"/>
                <w:bCs/>
                <w:color w:val="000000"/>
                <w:sz w:val="24"/>
                <w:szCs w:val="24"/>
                <w:lang w:val="uk-UA" w:eastAsia="zh-CN"/>
              </w:rPr>
              <w:t xml:space="preserve">Іванівської </w:t>
            </w:r>
            <w:r w:rsidRPr="009D4CC4">
              <w:rPr>
                <w:rFonts w:ascii="Times New Roman" w:eastAsia="Times New Roman" w:hAnsi="Times New Roman"/>
                <w:bCs/>
                <w:color w:val="000000"/>
                <w:sz w:val="24"/>
                <w:szCs w:val="24"/>
                <w:lang w:val="uk-UA" w:eastAsia="zh-CN"/>
              </w:rPr>
              <w:lastRenderedPageBreak/>
              <w:t xml:space="preserve">селищної територіальної громади </w:t>
            </w:r>
          </w:p>
          <w:p w:rsidR="009D4CC4" w:rsidRPr="009D4CC4" w:rsidRDefault="009D4CC4" w:rsidP="009D4CC4">
            <w:pPr>
              <w:spacing w:before="100" w:beforeAutospacing="1" w:after="100" w:afterAutospacing="1" w:line="240" w:lineRule="auto"/>
              <w:rPr>
                <w:rFonts w:ascii="Times New Roman" w:eastAsia="Times New Roman" w:hAnsi="Times New Roman"/>
                <w:sz w:val="24"/>
                <w:szCs w:val="24"/>
                <w:lang w:eastAsia="ru-RU"/>
              </w:rPr>
            </w:pPr>
          </w:p>
        </w:tc>
      </w:tr>
    </w:tbl>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val="uk-UA" w:eastAsia="ru-RU"/>
        </w:rPr>
      </w:pPr>
    </w:p>
    <w:p w:rsidR="009D4CC4" w:rsidRPr="009D4CC4" w:rsidRDefault="009D4CC4" w:rsidP="009D4CC4">
      <w:pPr>
        <w:spacing w:before="100" w:beforeAutospacing="1" w:after="100" w:afterAutospacing="1" w:line="240" w:lineRule="auto"/>
        <w:jc w:val="center"/>
        <w:outlineLvl w:val="2"/>
        <w:rPr>
          <w:rFonts w:ascii="Times New Roman" w:eastAsia="Times New Roman" w:hAnsi="Times New Roman"/>
          <w:b/>
          <w:bCs/>
          <w:sz w:val="27"/>
          <w:szCs w:val="27"/>
          <w:lang w:val="uk-UA" w:eastAsia="ru-RU"/>
        </w:rPr>
      </w:pPr>
    </w:p>
    <w:p w:rsidR="009D4CC4" w:rsidRPr="009D4CC4" w:rsidRDefault="009D4CC4" w:rsidP="009D4CC4">
      <w:pPr>
        <w:spacing w:before="100" w:beforeAutospacing="1" w:after="100" w:afterAutospacing="1" w:line="240" w:lineRule="auto"/>
        <w:jc w:val="center"/>
        <w:outlineLvl w:val="2"/>
        <w:rPr>
          <w:rFonts w:ascii="Times New Roman" w:eastAsia="Times New Roman" w:hAnsi="Times New Roman"/>
          <w:b/>
          <w:bCs/>
          <w:sz w:val="16"/>
          <w:szCs w:val="16"/>
          <w:lang w:val="uk-UA" w:eastAsia="ru-RU"/>
        </w:rPr>
      </w:pPr>
    </w:p>
    <w:p w:rsidR="009D4CC4" w:rsidRPr="009D4CC4" w:rsidRDefault="009D4CC4" w:rsidP="009D4CC4">
      <w:pPr>
        <w:spacing w:before="100" w:beforeAutospacing="1" w:after="100" w:afterAutospacing="1" w:line="240" w:lineRule="auto"/>
        <w:ind w:left="2832" w:firstLine="708"/>
        <w:jc w:val="center"/>
        <w:outlineLvl w:val="2"/>
        <w:rPr>
          <w:rFonts w:ascii="Times New Roman" w:eastAsia="Times New Roman" w:hAnsi="Times New Roman"/>
          <w:b/>
          <w:bCs/>
          <w:sz w:val="27"/>
          <w:szCs w:val="27"/>
          <w:lang w:val="uk-UA" w:eastAsia="ru-RU"/>
        </w:rPr>
      </w:pPr>
      <w:r w:rsidRPr="009D4CC4">
        <w:rPr>
          <w:rFonts w:ascii="Times New Roman" w:eastAsia="Times New Roman" w:hAnsi="Times New Roman"/>
          <w:b/>
          <w:bCs/>
          <w:sz w:val="27"/>
          <w:szCs w:val="27"/>
          <w:lang w:val="uk-UA" w:eastAsia="ru-RU"/>
        </w:rPr>
        <w:t>ДОЗВІЛ</w:t>
      </w:r>
      <w:r w:rsidRPr="009D4CC4">
        <w:rPr>
          <w:rFonts w:ascii="Times New Roman" w:eastAsia="Times New Roman" w:hAnsi="Times New Roman"/>
          <w:b/>
          <w:bCs/>
          <w:sz w:val="27"/>
          <w:szCs w:val="27"/>
          <w:lang w:val="uk-UA" w:eastAsia="ru-RU"/>
        </w:rPr>
        <w:br/>
        <w:t xml:space="preserve">на розміщення зовнішньої реклами </w:t>
      </w:r>
    </w:p>
    <w:p w:rsidR="009D4CC4" w:rsidRPr="009D4CC4" w:rsidRDefault="009D4CC4" w:rsidP="009D4CC4">
      <w:pPr>
        <w:spacing w:before="100" w:beforeAutospacing="1" w:after="100" w:afterAutospacing="1" w:line="240" w:lineRule="auto"/>
        <w:jc w:val="center"/>
        <w:rPr>
          <w:rFonts w:ascii="Times New Roman" w:eastAsia="Times New Roman" w:hAnsi="Times New Roman"/>
          <w:sz w:val="20"/>
          <w:szCs w:val="20"/>
          <w:lang w:val="uk-UA" w:eastAsia="ru-RU"/>
        </w:rPr>
      </w:pPr>
      <w:r w:rsidRPr="009D4CC4">
        <w:rPr>
          <w:rFonts w:ascii="Times New Roman" w:eastAsia="Times New Roman" w:hAnsi="Times New Roman"/>
          <w:sz w:val="24"/>
          <w:szCs w:val="24"/>
          <w:lang w:val="uk-UA" w:eastAsia="ru-RU"/>
        </w:rPr>
        <w:t>Виданий ____________ р. на підставі рішення _______________________________________</w:t>
      </w:r>
      <w:r w:rsidRPr="009D4CC4">
        <w:rPr>
          <w:rFonts w:ascii="Times New Roman" w:eastAsia="Times New Roman" w:hAnsi="Times New Roman"/>
          <w:sz w:val="24"/>
          <w:szCs w:val="24"/>
          <w:lang w:val="uk-UA" w:eastAsia="ru-RU"/>
        </w:rPr>
        <w:br/>
        <w:t xml:space="preserve">                                                                        </w:t>
      </w:r>
      <w:r w:rsidRPr="009D4CC4">
        <w:rPr>
          <w:rFonts w:ascii="Times New Roman" w:eastAsia="Times New Roman" w:hAnsi="Times New Roman"/>
          <w:sz w:val="20"/>
          <w:szCs w:val="20"/>
          <w:lang w:val="uk-UA" w:eastAsia="ru-RU"/>
        </w:rPr>
        <w:t>(дата видачі)</w:t>
      </w:r>
      <w:r w:rsidRPr="009D4CC4">
        <w:rPr>
          <w:rFonts w:ascii="Times New Roman" w:eastAsia="Times New Roman" w:hAnsi="Times New Roman"/>
          <w:sz w:val="20"/>
          <w:szCs w:val="20"/>
          <w:lang w:val="uk-UA" w:eastAsia="ru-RU"/>
        </w:rPr>
        <w:br/>
        <w:t>_____________________</w:t>
      </w:r>
      <w:r w:rsidRPr="009D4CC4">
        <w:rPr>
          <w:rFonts w:ascii="Times New Roman" w:eastAsia="Times New Roman" w:hAnsi="Times New Roman"/>
          <w:sz w:val="24"/>
          <w:szCs w:val="24"/>
          <w:lang w:val="uk-UA" w:eastAsia="ru-RU"/>
        </w:rPr>
        <w:t>______________________________________________________________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(виконавчий орган сільської, селищної, міської ради, дата і номер рішення)</w:t>
      </w:r>
      <w:r w:rsidRPr="009D4CC4">
        <w:rPr>
          <w:rFonts w:ascii="Times New Roman" w:eastAsia="Times New Roman" w:hAnsi="Times New Roman"/>
          <w:sz w:val="20"/>
          <w:szCs w:val="20"/>
          <w:lang w:val="uk-UA" w:eastAsia="ru-RU"/>
        </w:rPr>
        <w:br/>
      </w:r>
      <w:r w:rsidRPr="009D4CC4">
        <w:rPr>
          <w:rFonts w:ascii="Times New Roman" w:eastAsia="Times New Roman" w:hAnsi="Times New Roman"/>
          <w:sz w:val="24"/>
          <w:szCs w:val="24"/>
          <w:lang w:val="uk-UA" w:eastAsia="ru-RU"/>
        </w:rPr>
        <w:t>________________________________________________________________________________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(для юридичної особи - повне найменування розповсюджувача зовнішньої реклами, для фізичної</w:t>
      </w:r>
      <w:r w:rsidRPr="009D4CC4">
        <w:rPr>
          <w:rFonts w:ascii="Times New Roman" w:eastAsia="Times New Roman" w:hAnsi="Times New Roman"/>
          <w:sz w:val="20"/>
          <w:szCs w:val="20"/>
          <w:lang w:val="uk-UA" w:eastAsia="ru-RU"/>
        </w:rPr>
        <w:br/>
      </w:r>
      <w:r w:rsidRPr="009D4CC4">
        <w:rPr>
          <w:rFonts w:ascii="Times New Roman" w:eastAsia="Times New Roman" w:hAnsi="Times New Roman"/>
          <w:sz w:val="24"/>
          <w:szCs w:val="24"/>
          <w:lang w:val="uk-UA" w:eastAsia="ru-RU"/>
        </w:rPr>
        <w:t>________________________________________________________________________________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особи - прізвище, ім'я та по батькові)</w:t>
      </w:r>
      <w:r w:rsidRPr="009D4CC4">
        <w:rPr>
          <w:rFonts w:ascii="Times New Roman" w:eastAsia="Times New Roman" w:hAnsi="Times New Roman"/>
          <w:sz w:val="20"/>
          <w:szCs w:val="20"/>
          <w:lang w:val="uk-UA" w:eastAsia="ru-RU"/>
        </w:rPr>
        <w:br/>
      </w:r>
      <w:r w:rsidRPr="009D4CC4">
        <w:rPr>
          <w:rFonts w:ascii="Times New Roman" w:eastAsia="Times New Roman" w:hAnsi="Times New Roman"/>
          <w:sz w:val="24"/>
          <w:szCs w:val="24"/>
          <w:lang w:val="uk-UA" w:eastAsia="ru-RU"/>
        </w:rPr>
        <w:t>________________________________________________________________________________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(місцезнаходження (місце проживання), номер телефону (телефаксу), банківські реквізити,</w:t>
      </w:r>
      <w:r w:rsidRPr="009D4CC4">
        <w:rPr>
          <w:rFonts w:ascii="Times New Roman" w:eastAsia="Times New Roman" w:hAnsi="Times New Roman"/>
          <w:sz w:val="20"/>
          <w:szCs w:val="20"/>
          <w:lang w:val="uk-UA" w:eastAsia="ru-RU"/>
        </w:rPr>
        <w:br/>
      </w:r>
      <w:r w:rsidRPr="009D4CC4">
        <w:rPr>
          <w:rFonts w:ascii="Times New Roman" w:eastAsia="Times New Roman" w:hAnsi="Times New Roman"/>
          <w:sz w:val="24"/>
          <w:szCs w:val="24"/>
          <w:lang w:val="uk-UA" w:eastAsia="ru-RU"/>
        </w:rPr>
        <w:t>________________________________________________________________________________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ідентифікаційний код (номер)</w:t>
      </w:r>
    </w:p>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Адреса місця розташування рекламного засобу _______________________________________</w:t>
      </w:r>
      <w:r w:rsidRPr="009D4CC4">
        <w:rPr>
          <w:rFonts w:ascii="Times New Roman" w:eastAsia="Times New Roman" w:hAnsi="Times New Roman"/>
          <w:sz w:val="24"/>
          <w:szCs w:val="24"/>
          <w:lang w:val="uk-UA" w:eastAsia="ru-RU"/>
        </w:rPr>
        <w:br/>
        <w:t>________________________________________________________________________________</w:t>
      </w:r>
    </w:p>
    <w:p w:rsidR="009D4CC4" w:rsidRPr="009D4CC4" w:rsidRDefault="009D4CC4" w:rsidP="009D4CC4">
      <w:pPr>
        <w:spacing w:before="100" w:beforeAutospacing="1" w:after="100" w:afterAutospacing="1" w:line="240" w:lineRule="auto"/>
        <w:jc w:val="center"/>
        <w:rPr>
          <w:rFonts w:ascii="Times New Roman" w:eastAsia="Times New Roman" w:hAnsi="Times New Roman"/>
          <w:sz w:val="20"/>
          <w:szCs w:val="20"/>
          <w:lang w:val="uk-UA" w:eastAsia="ru-RU"/>
        </w:rPr>
      </w:pPr>
      <w:r w:rsidRPr="009D4CC4">
        <w:rPr>
          <w:rFonts w:ascii="Times New Roman" w:eastAsia="Times New Roman" w:hAnsi="Times New Roman"/>
          <w:sz w:val="24"/>
          <w:szCs w:val="24"/>
          <w:lang w:val="uk-UA" w:eastAsia="ru-RU"/>
        </w:rPr>
        <w:t>Характеристика (в тому числі технічна) рекламного засобу ____________________________</w:t>
      </w:r>
      <w:r w:rsidRPr="009D4CC4">
        <w:rPr>
          <w:rFonts w:ascii="Times New Roman" w:eastAsia="Times New Roman" w:hAnsi="Times New Roman"/>
          <w:sz w:val="24"/>
          <w:szCs w:val="24"/>
          <w:lang w:val="uk-UA" w:eastAsia="ru-RU"/>
        </w:rPr>
        <w:br/>
        <w:t>________________________________________________________________________________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(вид, розміри, площа місця розташування рекламного засобу)</w:t>
      </w:r>
    </w:p>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42"/>
        <w:gridCol w:w="1651"/>
        <w:gridCol w:w="1611"/>
        <w:gridCol w:w="3282"/>
      </w:tblGrid>
      <w:tr w:rsidR="009D4CC4" w:rsidRPr="009D4CC4" w:rsidTr="0025544D">
        <w:trPr>
          <w:tblCellSpacing w:w="22" w:type="dxa"/>
        </w:trPr>
        <w:tc>
          <w:tcPr>
            <w:tcW w:w="2466" w:type="pct"/>
            <w:gridSpan w:val="2"/>
            <w:vAlign w:val="center"/>
            <w:hideMark/>
          </w:tcPr>
          <w:p w:rsidR="009D4CC4" w:rsidRPr="009D4CC4" w:rsidRDefault="009D4CC4" w:rsidP="009D4CC4">
            <w:pPr>
              <w:spacing w:before="100" w:beforeAutospacing="1" w:after="100" w:afterAutospacing="1" w:line="240" w:lineRule="auto"/>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Ескіз з конструктивним</w:t>
            </w:r>
            <w:r w:rsidRPr="009D4CC4">
              <w:rPr>
                <w:rFonts w:ascii="Times New Roman" w:eastAsia="Times New Roman" w:hAnsi="Times New Roman"/>
                <w:sz w:val="24"/>
                <w:szCs w:val="24"/>
                <w:lang w:val="uk-UA" w:eastAsia="ru-RU"/>
              </w:rPr>
              <w:br/>
              <w:t>рішенням рекламного засобу  </w:t>
            </w:r>
          </w:p>
        </w:tc>
        <w:tc>
          <w:tcPr>
            <w:tcW w:w="2466" w:type="pct"/>
            <w:gridSpan w:val="2"/>
            <w:vAlign w:val="center"/>
            <w:hideMark/>
          </w:tcPr>
          <w:p w:rsidR="009D4CC4" w:rsidRPr="009D4CC4" w:rsidRDefault="009D4CC4" w:rsidP="009D4CC4">
            <w:pPr>
              <w:spacing w:before="100" w:beforeAutospacing="1" w:after="100" w:afterAutospacing="1" w:line="240" w:lineRule="auto"/>
              <w:rPr>
                <w:rFonts w:ascii="Times New Roman" w:eastAsia="Times New Roman" w:hAnsi="Times New Roman"/>
                <w:sz w:val="24"/>
                <w:szCs w:val="24"/>
                <w:lang w:val="uk-UA" w:eastAsia="ru-RU"/>
              </w:rPr>
            </w:pPr>
            <w:proofErr w:type="spellStart"/>
            <w:r w:rsidRPr="009D4CC4">
              <w:rPr>
                <w:rFonts w:ascii="Times New Roman" w:eastAsia="Times New Roman" w:hAnsi="Times New Roman"/>
                <w:sz w:val="24"/>
                <w:szCs w:val="24"/>
                <w:lang w:val="uk-UA" w:eastAsia="ru-RU"/>
              </w:rPr>
              <w:t>Топогеодезичний</w:t>
            </w:r>
            <w:proofErr w:type="spellEnd"/>
            <w:r w:rsidRPr="009D4CC4">
              <w:rPr>
                <w:rFonts w:ascii="Times New Roman" w:eastAsia="Times New Roman" w:hAnsi="Times New Roman"/>
                <w:sz w:val="24"/>
                <w:szCs w:val="24"/>
                <w:lang w:val="uk-UA" w:eastAsia="ru-RU"/>
              </w:rPr>
              <w:t xml:space="preserve"> знімок місцевості (М 1:500) з прив'язкою місця розташування рекламного засобу </w:t>
            </w:r>
          </w:p>
        </w:tc>
      </w:tr>
      <w:tr w:rsidR="009D4CC4" w:rsidRPr="009D4CC4" w:rsidTr="0025544D">
        <w:trPr>
          <w:tblCellSpacing w:w="22" w:type="dxa"/>
        </w:trPr>
        <w:tc>
          <w:tcPr>
            <w:tcW w:w="2466" w:type="pct"/>
            <w:gridSpan w:val="2"/>
            <w:vAlign w:val="center"/>
            <w:hideMark/>
          </w:tcPr>
          <w:p w:rsidR="009D4CC4" w:rsidRPr="009D4CC4" w:rsidRDefault="009D4CC4" w:rsidP="009D4CC4">
            <w:pPr>
              <w:spacing w:before="100" w:beforeAutospacing="1" w:after="100" w:afterAutospacing="1" w:line="240" w:lineRule="auto"/>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 xml:space="preserve">Відповідальний за </w:t>
            </w:r>
            <w:proofErr w:type="spellStart"/>
            <w:r w:rsidRPr="009D4CC4">
              <w:rPr>
                <w:rFonts w:ascii="Times New Roman" w:eastAsia="Times New Roman" w:hAnsi="Times New Roman"/>
                <w:sz w:val="24"/>
                <w:szCs w:val="24"/>
                <w:lang w:val="uk-UA" w:eastAsia="ru-RU"/>
              </w:rPr>
              <w:t>топогеодезичне</w:t>
            </w:r>
            <w:proofErr w:type="spellEnd"/>
            <w:r w:rsidRPr="009D4CC4">
              <w:rPr>
                <w:rFonts w:ascii="Times New Roman" w:eastAsia="Times New Roman" w:hAnsi="Times New Roman"/>
                <w:sz w:val="24"/>
                <w:szCs w:val="24"/>
                <w:lang w:val="uk-UA" w:eastAsia="ru-RU"/>
              </w:rPr>
              <w:t xml:space="preserve"> знімання  </w:t>
            </w:r>
          </w:p>
        </w:tc>
        <w:tc>
          <w:tcPr>
            <w:tcW w:w="2466" w:type="pct"/>
            <w:gridSpan w:val="2"/>
            <w:vAlign w:val="center"/>
            <w:hideMark/>
          </w:tcPr>
          <w:p w:rsidR="009D4CC4" w:rsidRPr="009D4CC4" w:rsidRDefault="009D4CC4" w:rsidP="009D4CC4">
            <w:pPr>
              <w:spacing w:before="100" w:beforeAutospacing="1" w:after="100" w:afterAutospacing="1" w:line="240" w:lineRule="auto"/>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 xml:space="preserve">_______ __________________ М. П.  </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  (підпис)       (ініціали та прізвище)</w:t>
            </w:r>
            <w:r w:rsidRPr="009D4CC4">
              <w:rPr>
                <w:rFonts w:ascii="Times New Roman" w:eastAsia="Times New Roman" w:hAnsi="Times New Roman"/>
                <w:sz w:val="24"/>
                <w:szCs w:val="24"/>
                <w:lang w:val="uk-UA" w:eastAsia="ru-RU"/>
              </w:rPr>
              <w:t> </w:t>
            </w:r>
          </w:p>
        </w:tc>
      </w:tr>
      <w:tr w:rsidR="009D4CC4" w:rsidRPr="009D4CC4" w:rsidTr="0025544D">
        <w:trPr>
          <w:tblCellSpacing w:w="22" w:type="dxa"/>
        </w:trPr>
        <w:tc>
          <w:tcPr>
            <w:tcW w:w="1637" w:type="pct"/>
            <w:vAlign w:val="center"/>
            <w:hideMark/>
          </w:tcPr>
          <w:p w:rsidR="009D4CC4" w:rsidRPr="009D4CC4" w:rsidRDefault="009D4CC4" w:rsidP="009D4CC4">
            <w:pPr>
              <w:spacing w:before="100" w:beforeAutospacing="1" w:after="100" w:afterAutospacing="1" w:line="240" w:lineRule="auto"/>
              <w:jc w:val="center"/>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Керівник робочого органу</w:t>
            </w:r>
          </w:p>
        </w:tc>
        <w:tc>
          <w:tcPr>
            <w:tcW w:w="1637" w:type="pct"/>
            <w:gridSpan w:val="2"/>
            <w:vAlign w:val="center"/>
            <w:hideMark/>
          </w:tcPr>
          <w:p w:rsidR="009D4CC4" w:rsidRPr="009D4CC4" w:rsidRDefault="009D4CC4" w:rsidP="009D4CC4">
            <w:pPr>
              <w:spacing w:before="100" w:beforeAutospacing="1" w:after="100" w:afterAutospacing="1" w:line="240" w:lineRule="auto"/>
              <w:jc w:val="center"/>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(підпис)</w:t>
            </w:r>
          </w:p>
        </w:tc>
        <w:tc>
          <w:tcPr>
            <w:tcW w:w="1637" w:type="pct"/>
            <w:vAlign w:val="center"/>
            <w:hideMark/>
          </w:tcPr>
          <w:p w:rsidR="009D4CC4" w:rsidRPr="009D4CC4" w:rsidRDefault="009D4CC4" w:rsidP="009D4CC4">
            <w:pPr>
              <w:spacing w:before="100" w:beforeAutospacing="1" w:after="100" w:afterAutospacing="1" w:line="240" w:lineRule="auto"/>
              <w:jc w:val="center"/>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(ініціали та прізвище)</w:t>
            </w:r>
          </w:p>
        </w:tc>
      </w:tr>
    </w:tbl>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М. П.</w:t>
      </w:r>
    </w:p>
    <w:p w:rsidR="009D4CC4" w:rsidRPr="009D4CC4" w:rsidRDefault="009D4CC4" w:rsidP="009D4CC4">
      <w:pPr>
        <w:spacing w:before="100" w:beforeAutospacing="1" w:after="100" w:afterAutospacing="1" w:line="240" w:lineRule="auto"/>
        <w:jc w:val="both"/>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69"/>
        <w:gridCol w:w="3247"/>
        <w:gridCol w:w="3270"/>
      </w:tblGrid>
      <w:tr w:rsidR="009D4CC4" w:rsidRPr="009D4CC4" w:rsidTr="0025544D">
        <w:trPr>
          <w:tblCellSpacing w:w="22" w:type="dxa"/>
        </w:trPr>
        <w:tc>
          <w:tcPr>
            <w:tcW w:w="1650" w:type="pct"/>
            <w:vAlign w:val="center"/>
            <w:hideMark/>
          </w:tcPr>
          <w:p w:rsidR="009D4CC4" w:rsidRPr="009D4CC4" w:rsidRDefault="009D4CC4" w:rsidP="009D4CC4">
            <w:pPr>
              <w:spacing w:before="100" w:beforeAutospacing="1" w:after="100" w:afterAutospacing="1" w:line="240" w:lineRule="auto"/>
              <w:jc w:val="center"/>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 xml:space="preserve">Керівник робочого органу </w:t>
            </w:r>
          </w:p>
        </w:tc>
        <w:tc>
          <w:tcPr>
            <w:tcW w:w="1650" w:type="pct"/>
            <w:vAlign w:val="center"/>
            <w:hideMark/>
          </w:tcPr>
          <w:p w:rsidR="009D4CC4" w:rsidRPr="009D4CC4" w:rsidRDefault="009D4CC4" w:rsidP="009D4CC4">
            <w:pPr>
              <w:spacing w:before="100" w:beforeAutospacing="1" w:after="100" w:afterAutospacing="1" w:line="240" w:lineRule="auto"/>
              <w:jc w:val="center"/>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(підпис)</w:t>
            </w:r>
          </w:p>
        </w:tc>
        <w:tc>
          <w:tcPr>
            <w:tcW w:w="1650" w:type="pct"/>
            <w:vAlign w:val="center"/>
            <w:hideMark/>
          </w:tcPr>
          <w:p w:rsidR="009D4CC4" w:rsidRPr="009D4CC4" w:rsidRDefault="009D4CC4" w:rsidP="009D4CC4">
            <w:pPr>
              <w:spacing w:before="100" w:beforeAutospacing="1" w:after="100" w:afterAutospacing="1" w:line="240" w:lineRule="auto"/>
              <w:jc w:val="center"/>
              <w:rPr>
                <w:rFonts w:ascii="Times New Roman" w:eastAsia="Times New Roman" w:hAnsi="Times New Roman"/>
                <w:sz w:val="24"/>
                <w:szCs w:val="24"/>
                <w:lang w:val="uk-UA" w:eastAsia="ru-RU"/>
              </w:rPr>
            </w:pPr>
            <w:r w:rsidRPr="009D4CC4">
              <w:rPr>
                <w:rFonts w:ascii="Times New Roman" w:eastAsia="Times New Roman" w:hAnsi="Times New Roman"/>
                <w:sz w:val="24"/>
                <w:szCs w:val="24"/>
                <w:lang w:val="uk-UA" w:eastAsia="ru-RU"/>
              </w:rPr>
              <w:t>____________________</w:t>
            </w:r>
            <w:r w:rsidRPr="009D4CC4">
              <w:rPr>
                <w:rFonts w:ascii="Times New Roman" w:eastAsia="Times New Roman" w:hAnsi="Times New Roman"/>
                <w:sz w:val="24"/>
                <w:szCs w:val="24"/>
                <w:lang w:val="uk-UA" w:eastAsia="ru-RU"/>
              </w:rPr>
              <w:br/>
            </w:r>
            <w:r w:rsidRPr="009D4CC4">
              <w:rPr>
                <w:rFonts w:ascii="Times New Roman" w:eastAsia="Times New Roman" w:hAnsi="Times New Roman"/>
                <w:sz w:val="20"/>
                <w:szCs w:val="20"/>
                <w:lang w:val="uk-UA" w:eastAsia="ru-RU"/>
              </w:rPr>
              <w:t>(ініціали та прізвище)</w:t>
            </w:r>
          </w:p>
        </w:tc>
      </w:tr>
    </w:tbl>
    <w:p w:rsidR="004A327C" w:rsidRPr="009A3E1F" w:rsidRDefault="009D4CC4" w:rsidP="009777CE">
      <w:pPr>
        <w:spacing w:before="100" w:beforeAutospacing="1" w:after="100" w:afterAutospacing="1" w:line="240" w:lineRule="auto"/>
        <w:jc w:val="both"/>
        <w:rPr>
          <w:rFonts w:ascii="Times New Roman" w:eastAsiaTheme="minorHAnsi" w:hAnsi="Times New Roman"/>
          <w:sz w:val="26"/>
          <w:szCs w:val="26"/>
          <w:lang w:val="uk-UA"/>
        </w:rPr>
      </w:pPr>
      <w:r w:rsidRPr="009D4CC4">
        <w:rPr>
          <w:rFonts w:ascii="Times New Roman" w:eastAsia="Times New Roman" w:hAnsi="Times New Roman"/>
          <w:sz w:val="24"/>
          <w:szCs w:val="24"/>
          <w:lang w:val="uk-UA" w:eastAsia="ru-RU"/>
        </w:rPr>
        <w:t>М. П.</w:t>
      </w:r>
    </w:p>
    <w:sectPr w:rsidR="004A327C" w:rsidRPr="009A3E1F" w:rsidSect="00784ABC">
      <w:headerReference w:type="default" r:id="rId11"/>
      <w:footerReference w:type="default" r:id="rId12"/>
      <w:pgSz w:w="11906" w:h="16838"/>
      <w:pgMar w:top="709"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CF" w:rsidRDefault="00B40ACF" w:rsidP="008A12EA">
      <w:pPr>
        <w:spacing w:after="0" w:line="240" w:lineRule="auto"/>
      </w:pPr>
      <w:r>
        <w:separator/>
      </w:r>
    </w:p>
  </w:endnote>
  <w:endnote w:type="continuationSeparator" w:id="0">
    <w:p w:rsidR="00B40ACF" w:rsidRDefault="00B40ACF" w:rsidP="008A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47" w:rsidRDefault="00ED3247">
    <w:pPr>
      <w:pStyle w:val="a9"/>
      <w:rPr>
        <w:lang w:val="uk-UA"/>
      </w:rPr>
    </w:pPr>
  </w:p>
  <w:p w:rsidR="00ED3247" w:rsidRPr="00E10FC4" w:rsidRDefault="00ED3247">
    <w:pPr>
      <w:pStyle w:val="a9"/>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CF" w:rsidRDefault="00B40ACF" w:rsidP="008A12EA">
      <w:pPr>
        <w:spacing w:after="0" w:line="240" w:lineRule="auto"/>
      </w:pPr>
      <w:r>
        <w:separator/>
      </w:r>
    </w:p>
  </w:footnote>
  <w:footnote w:type="continuationSeparator" w:id="0">
    <w:p w:rsidR="00B40ACF" w:rsidRDefault="00B40ACF" w:rsidP="008A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956168"/>
      <w:docPartObj>
        <w:docPartGallery w:val="Page Numbers (Top of Page)"/>
        <w:docPartUnique/>
      </w:docPartObj>
    </w:sdtPr>
    <w:sdtEndPr/>
    <w:sdtContent>
      <w:p w:rsidR="00ED3247" w:rsidRDefault="00ED3247">
        <w:pPr>
          <w:pStyle w:val="a7"/>
          <w:jc w:val="center"/>
        </w:pPr>
        <w:r>
          <w:fldChar w:fldCharType="begin"/>
        </w:r>
        <w:r>
          <w:instrText>PAGE   \* MERGEFORMAT</w:instrText>
        </w:r>
        <w:r>
          <w:fldChar w:fldCharType="separate"/>
        </w:r>
        <w:r w:rsidR="00F71AAF">
          <w:rPr>
            <w:noProof/>
          </w:rPr>
          <w:t>10</w:t>
        </w:r>
        <w:r>
          <w:rPr>
            <w:noProof/>
          </w:rPr>
          <w:fldChar w:fldCharType="end"/>
        </w:r>
      </w:p>
    </w:sdtContent>
  </w:sdt>
  <w:p w:rsidR="00ED3247" w:rsidRDefault="00ED32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CCAA6F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7CA5182"/>
    <w:multiLevelType w:val="hybridMultilevel"/>
    <w:tmpl w:val="9A76515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D631CB"/>
    <w:multiLevelType w:val="multilevel"/>
    <w:tmpl w:val="F0CEB610"/>
    <w:lvl w:ilvl="0">
      <w:start w:val="1"/>
      <w:numFmt w:val="decimal"/>
      <w:lvlText w:val="%1."/>
      <w:lvlJc w:val="left"/>
      <w:pPr>
        <w:ind w:left="390" w:hanging="39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35A36700"/>
    <w:multiLevelType w:val="hybridMultilevel"/>
    <w:tmpl w:val="CF36E36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D4675D3"/>
    <w:multiLevelType w:val="hybridMultilevel"/>
    <w:tmpl w:val="981A9FA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5783E53"/>
    <w:multiLevelType w:val="hybridMultilevel"/>
    <w:tmpl w:val="0EF0767C"/>
    <w:lvl w:ilvl="0" w:tplc="3D34510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EF57B5"/>
    <w:multiLevelType w:val="hybridMultilevel"/>
    <w:tmpl w:val="C49E9E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06679C8"/>
    <w:multiLevelType w:val="multilevel"/>
    <w:tmpl w:val="8BA6CBF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1DA305E"/>
    <w:multiLevelType w:val="hybridMultilevel"/>
    <w:tmpl w:val="1634135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F531B9E"/>
    <w:multiLevelType w:val="hybridMultilevel"/>
    <w:tmpl w:val="1F60F652"/>
    <w:lvl w:ilvl="0" w:tplc="47A4E5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F5D14F7"/>
    <w:multiLevelType w:val="hybridMultilevel"/>
    <w:tmpl w:val="0D0A74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12746F5"/>
    <w:multiLevelType w:val="hybridMultilevel"/>
    <w:tmpl w:val="006A5CC0"/>
    <w:lvl w:ilvl="0" w:tplc="D17C385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94D4EB2"/>
    <w:multiLevelType w:val="hybridMultilevel"/>
    <w:tmpl w:val="7624A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9"/>
  </w:num>
  <w:num w:numId="6">
    <w:abstractNumId w:val="7"/>
  </w:num>
  <w:num w:numId="7">
    <w:abstractNumId w:val="3"/>
  </w:num>
  <w:num w:numId="8">
    <w:abstractNumId w:val="4"/>
  </w:num>
  <w:num w:numId="9">
    <w:abstractNumId w:val="6"/>
  </w:num>
  <w:num w:numId="10">
    <w:abstractNumId w:val="1"/>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2"/>
    <w:rsid w:val="000039CE"/>
    <w:rsid w:val="00006BCB"/>
    <w:rsid w:val="000141CC"/>
    <w:rsid w:val="00021E8E"/>
    <w:rsid w:val="00041ACF"/>
    <w:rsid w:val="000542FB"/>
    <w:rsid w:val="00056273"/>
    <w:rsid w:val="000828F4"/>
    <w:rsid w:val="000A30A0"/>
    <w:rsid w:val="000B556B"/>
    <w:rsid w:val="000B7137"/>
    <w:rsid w:val="000C75B6"/>
    <w:rsid w:val="000D5364"/>
    <w:rsid w:val="000D6CEC"/>
    <w:rsid w:val="000D749F"/>
    <w:rsid w:val="000D7E15"/>
    <w:rsid w:val="000F4EBE"/>
    <w:rsid w:val="00131C04"/>
    <w:rsid w:val="001379F6"/>
    <w:rsid w:val="001413BC"/>
    <w:rsid w:val="00157C5E"/>
    <w:rsid w:val="0016576F"/>
    <w:rsid w:val="001726D0"/>
    <w:rsid w:val="00184A35"/>
    <w:rsid w:val="001A5D72"/>
    <w:rsid w:val="001B05BC"/>
    <w:rsid w:val="001B7FCC"/>
    <w:rsid w:val="001C0151"/>
    <w:rsid w:val="001E29C1"/>
    <w:rsid w:val="001F133A"/>
    <w:rsid w:val="001F5717"/>
    <w:rsid w:val="001F740E"/>
    <w:rsid w:val="0021183D"/>
    <w:rsid w:val="00212D5A"/>
    <w:rsid w:val="00215371"/>
    <w:rsid w:val="00223D15"/>
    <w:rsid w:val="002273BC"/>
    <w:rsid w:val="002346AD"/>
    <w:rsid w:val="00247DD2"/>
    <w:rsid w:val="002643E4"/>
    <w:rsid w:val="002A2E45"/>
    <w:rsid w:val="002B559E"/>
    <w:rsid w:val="002C08E5"/>
    <w:rsid w:val="002D1455"/>
    <w:rsid w:val="002D734B"/>
    <w:rsid w:val="002E4B81"/>
    <w:rsid w:val="002F1D4E"/>
    <w:rsid w:val="002F7D65"/>
    <w:rsid w:val="003207F8"/>
    <w:rsid w:val="00321280"/>
    <w:rsid w:val="00321683"/>
    <w:rsid w:val="003308FF"/>
    <w:rsid w:val="00331C88"/>
    <w:rsid w:val="003729B5"/>
    <w:rsid w:val="0037734C"/>
    <w:rsid w:val="0038182A"/>
    <w:rsid w:val="00385E1A"/>
    <w:rsid w:val="003B25CB"/>
    <w:rsid w:val="003C7174"/>
    <w:rsid w:val="003D2422"/>
    <w:rsid w:val="003D3755"/>
    <w:rsid w:val="003E00C6"/>
    <w:rsid w:val="003E00C7"/>
    <w:rsid w:val="003E43F9"/>
    <w:rsid w:val="00416C26"/>
    <w:rsid w:val="004205EC"/>
    <w:rsid w:val="0042060D"/>
    <w:rsid w:val="004223B4"/>
    <w:rsid w:val="00425FB8"/>
    <w:rsid w:val="004408E8"/>
    <w:rsid w:val="004434EB"/>
    <w:rsid w:val="00447C71"/>
    <w:rsid w:val="004512F8"/>
    <w:rsid w:val="00463BC0"/>
    <w:rsid w:val="00487E37"/>
    <w:rsid w:val="004A327C"/>
    <w:rsid w:val="004B4A90"/>
    <w:rsid w:val="004C1CF6"/>
    <w:rsid w:val="004E381E"/>
    <w:rsid w:val="004F153C"/>
    <w:rsid w:val="00513D45"/>
    <w:rsid w:val="00535D1E"/>
    <w:rsid w:val="00537A1B"/>
    <w:rsid w:val="0054202D"/>
    <w:rsid w:val="00563B5A"/>
    <w:rsid w:val="00570927"/>
    <w:rsid w:val="00573102"/>
    <w:rsid w:val="005743DB"/>
    <w:rsid w:val="0058177E"/>
    <w:rsid w:val="00593678"/>
    <w:rsid w:val="005C628E"/>
    <w:rsid w:val="005D23CC"/>
    <w:rsid w:val="005D3D44"/>
    <w:rsid w:val="005D4BAA"/>
    <w:rsid w:val="005E2681"/>
    <w:rsid w:val="005E35E1"/>
    <w:rsid w:val="005E717C"/>
    <w:rsid w:val="005F0A08"/>
    <w:rsid w:val="005F62D7"/>
    <w:rsid w:val="005F77CD"/>
    <w:rsid w:val="00603AB1"/>
    <w:rsid w:val="00620C3B"/>
    <w:rsid w:val="00621B92"/>
    <w:rsid w:val="0063702F"/>
    <w:rsid w:val="00642ACE"/>
    <w:rsid w:val="00644B30"/>
    <w:rsid w:val="00645CAC"/>
    <w:rsid w:val="00671D16"/>
    <w:rsid w:val="0067519D"/>
    <w:rsid w:val="006C1040"/>
    <w:rsid w:val="006C3C64"/>
    <w:rsid w:val="006D316B"/>
    <w:rsid w:val="006F6BDF"/>
    <w:rsid w:val="006F6CBE"/>
    <w:rsid w:val="00700B84"/>
    <w:rsid w:val="00702728"/>
    <w:rsid w:val="00713D9B"/>
    <w:rsid w:val="00727528"/>
    <w:rsid w:val="00731898"/>
    <w:rsid w:val="00735B8F"/>
    <w:rsid w:val="00741F03"/>
    <w:rsid w:val="00742CE2"/>
    <w:rsid w:val="00744A28"/>
    <w:rsid w:val="00764B6B"/>
    <w:rsid w:val="00766A07"/>
    <w:rsid w:val="0076773A"/>
    <w:rsid w:val="007833DF"/>
    <w:rsid w:val="00784ABC"/>
    <w:rsid w:val="007A23C8"/>
    <w:rsid w:val="007A7945"/>
    <w:rsid w:val="007B1629"/>
    <w:rsid w:val="007B3D0B"/>
    <w:rsid w:val="007B4A4E"/>
    <w:rsid w:val="007E6D04"/>
    <w:rsid w:val="007F71B0"/>
    <w:rsid w:val="00804994"/>
    <w:rsid w:val="0081060C"/>
    <w:rsid w:val="00817720"/>
    <w:rsid w:val="00827F6F"/>
    <w:rsid w:val="008417B5"/>
    <w:rsid w:val="00860C62"/>
    <w:rsid w:val="008638DF"/>
    <w:rsid w:val="00863D0E"/>
    <w:rsid w:val="00864845"/>
    <w:rsid w:val="00865D90"/>
    <w:rsid w:val="008751A2"/>
    <w:rsid w:val="00890460"/>
    <w:rsid w:val="008A12EA"/>
    <w:rsid w:val="008A4D06"/>
    <w:rsid w:val="008A6D67"/>
    <w:rsid w:val="008B1B6E"/>
    <w:rsid w:val="008B3495"/>
    <w:rsid w:val="008C4B9E"/>
    <w:rsid w:val="008D4B0D"/>
    <w:rsid w:val="008D5583"/>
    <w:rsid w:val="008F1528"/>
    <w:rsid w:val="0090126D"/>
    <w:rsid w:val="00901A13"/>
    <w:rsid w:val="00905E3E"/>
    <w:rsid w:val="0092123F"/>
    <w:rsid w:val="009331B6"/>
    <w:rsid w:val="009408E9"/>
    <w:rsid w:val="0095454D"/>
    <w:rsid w:val="009556E6"/>
    <w:rsid w:val="00955A72"/>
    <w:rsid w:val="00956091"/>
    <w:rsid w:val="009777CE"/>
    <w:rsid w:val="00980681"/>
    <w:rsid w:val="00997508"/>
    <w:rsid w:val="009A24DA"/>
    <w:rsid w:val="009A3E1F"/>
    <w:rsid w:val="009C4C0A"/>
    <w:rsid w:val="009D1E80"/>
    <w:rsid w:val="009D3777"/>
    <w:rsid w:val="009D4CC4"/>
    <w:rsid w:val="009E1211"/>
    <w:rsid w:val="009E383F"/>
    <w:rsid w:val="009E59F7"/>
    <w:rsid w:val="009F1CE6"/>
    <w:rsid w:val="009F2018"/>
    <w:rsid w:val="009F3FE6"/>
    <w:rsid w:val="00A0253C"/>
    <w:rsid w:val="00A04E4D"/>
    <w:rsid w:val="00A05F07"/>
    <w:rsid w:val="00A64447"/>
    <w:rsid w:val="00A65AFD"/>
    <w:rsid w:val="00A8647E"/>
    <w:rsid w:val="00A97126"/>
    <w:rsid w:val="00AA1FC7"/>
    <w:rsid w:val="00AB39A0"/>
    <w:rsid w:val="00AB39CC"/>
    <w:rsid w:val="00AB3CEF"/>
    <w:rsid w:val="00AB62AC"/>
    <w:rsid w:val="00AC289D"/>
    <w:rsid w:val="00AE3AA6"/>
    <w:rsid w:val="00B00F50"/>
    <w:rsid w:val="00B0233B"/>
    <w:rsid w:val="00B16F30"/>
    <w:rsid w:val="00B26285"/>
    <w:rsid w:val="00B40ACF"/>
    <w:rsid w:val="00B45147"/>
    <w:rsid w:val="00B548A2"/>
    <w:rsid w:val="00B618E7"/>
    <w:rsid w:val="00B7328C"/>
    <w:rsid w:val="00B84AFF"/>
    <w:rsid w:val="00B9264A"/>
    <w:rsid w:val="00B94024"/>
    <w:rsid w:val="00B946FA"/>
    <w:rsid w:val="00B9542F"/>
    <w:rsid w:val="00B96AB4"/>
    <w:rsid w:val="00BB6233"/>
    <w:rsid w:val="00BF08CA"/>
    <w:rsid w:val="00BF1711"/>
    <w:rsid w:val="00BF196F"/>
    <w:rsid w:val="00C007E6"/>
    <w:rsid w:val="00C024AA"/>
    <w:rsid w:val="00C13E1E"/>
    <w:rsid w:val="00C15CD5"/>
    <w:rsid w:val="00C22C35"/>
    <w:rsid w:val="00C240B9"/>
    <w:rsid w:val="00C26647"/>
    <w:rsid w:val="00C432BB"/>
    <w:rsid w:val="00C558F2"/>
    <w:rsid w:val="00C93337"/>
    <w:rsid w:val="00CA30F5"/>
    <w:rsid w:val="00CB291C"/>
    <w:rsid w:val="00CB388F"/>
    <w:rsid w:val="00CB6144"/>
    <w:rsid w:val="00CC0910"/>
    <w:rsid w:val="00CD0996"/>
    <w:rsid w:val="00CD3440"/>
    <w:rsid w:val="00CD3DD3"/>
    <w:rsid w:val="00D010DE"/>
    <w:rsid w:val="00D033BA"/>
    <w:rsid w:val="00D05C1F"/>
    <w:rsid w:val="00D07024"/>
    <w:rsid w:val="00D15F57"/>
    <w:rsid w:val="00D31A10"/>
    <w:rsid w:val="00D37C9C"/>
    <w:rsid w:val="00D43CCF"/>
    <w:rsid w:val="00D465A9"/>
    <w:rsid w:val="00D52095"/>
    <w:rsid w:val="00D5444D"/>
    <w:rsid w:val="00D71ADE"/>
    <w:rsid w:val="00D82E77"/>
    <w:rsid w:val="00D83355"/>
    <w:rsid w:val="00D86DAD"/>
    <w:rsid w:val="00D92E6A"/>
    <w:rsid w:val="00DC44B9"/>
    <w:rsid w:val="00DC6183"/>
    <w:rsid w:val="00DC62F0"/>
    <w:rsid w:val="00DD7084"/>
    <w:rsid w:val="00DE0DA1"/>
    <w:rsid w:val="00DF07B2"/>
    <w:rsid w:val="00DF6F5C"/>
    <w:rsid w:val="00E10FC4"/>
    <w:rsid w:val="00E11987"/>
    <w:rsid w:val="00E1277E"/>
    <w:rsid w:val="00E137B0"/>
    <w:rsid w:val="00E156A0"/>
    <w:rsid w:val="00E253EA"/>
    <w:rsid w:val="00E50790"/>
    <w:rsid w:val="00E51BDB"/>
    <w:rsid w:val="00E542A8"/>
    <w:rsid w:val="00E5570F"/>
    <w:rsid w:val="00E715F7"/>
    <w:rsid w:val="00E73015"/>
    <w:rsid w:val="00E80058"/>
    <w:rsid w:val="00E97B2E"/>
    <w:rsid w:val="00EA6AE4"/>
    <w:rsid w:val="00EB1D96"/>
    <w:rsid w:val="00EB21FE"/>
    <w:rsid w:val="00ED3247"/>
    <w:rsid w:val="00ED4AA0"/>
    <w:rsid w:val="00EF3712"/>
    <w:rsid w:val="00EF4836"/>
    <w:rsid w:val="00F0224A"/>
    <w:rsid w:val="00F10ABB"/>
    <w:rsid w:val="00F11100"/>
    <w:rsid w:val="00F20784"/>
    <w:rsid w:val="00F24E50"/>
    <w:rsid w:val="00F25257"/>
    <w:rsid w:val="00F418D0"/>
    <w:rsid w:val="00F42BD9"/>
    <w:rsid w:val="00F46876"/>
    <w:rsid w:val="00F70FAA"/>
    <w:rsid w:val="00F71278"/>
    <w:rsid w:val="00F71AAF"/>
    <w:rsid w:val="00F75CAF"/>
    <w:rsid w:val="00F8229E"/>
    <w:rsid w:val="00F8667A"/>
    <w:rsid w:val="00F93F0D"/>
    <w:rsid w:val="00FA0B48"/>
    <w:rsid w:val="00FA2C84"/>
    <w:rsid w:val="00FA5B7D"/>
    <w:rsid w:val="00FB4371"/>
    <w:rsid w:val="00FC15D5"/>
    <w:rsid w:val="00FC7C5B"/>
    <w:rsid w:val="00FE4B79"/>
    <w:rsid w:val="00FF7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uiPriority w:val="22"/>
    <w:qFormat/>
    <w:rsid w:val="00D15F57"/>
    <w:rPr>
      <w:b/>
      <w:bCs/>
    </w:rPr>
  </w:style>
  <w:style w:type="numbering" w:customStyle="1" w:styleId="1">
    <w:name w:val="Нет списка1"/>
    <w:next w:val="a2"/>
    <w:uiPriority w:val="99"/>
    <w:semiHidden/>
    <w:unhideWhenUsed/>
    <w:rsid w:val="00E10FC4"/>
  </w:style>
  <w:style w:type="paragraph" w:customStyle="1" w:styleId="lo-normal1">
    <w:name w:val="lo-normal1"/>
    <w:basedOn w:val="a"/>
    <w:rsid w:val="00E10FC4"/>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semiHidden/>
    <w:unhideWhenUsed/>
    <w:rsid w:val="00E10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10FC4"/>
  </w:style>
  <w:style w:type="character" w:customStyle="1" w:styleId="10">
    <w:name w:val="Гиперссылка1"/>
    <w:basedOn w:val="a0"/>
    <w:uiPriority w:val="99"/>
    <w:unhideWhenUsed/>
    <w:rsid w:val="00E10FC4"/>
    <w:rPr>
      <w:color w:val="0000FF"/>
      <w:u w:val="single"/>
    </w:rPr>
  </w:style>
  <w:style w:type="paragraph" w:styleId="ae">
    <w:name w:val="Balloon Text"/>
    <w:basedOn w:val="a"/>
    <w:link w:val="af"/>
    <w:uiPriority w:val="99"/>
    <w:semiHidden/>
    <w:unhideWhenUsed/>
    <w:rsid w:val="00E10FC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10FC4"/>
    <w:rPr>
      <w:rFonts w:ascii="Tahoma" w:eastAsia="Times New Roman" w:hAnsi="Tahoma" w:cs="Tahoma"/>
      <w:sz w:val="16"/>
      <w:szCs w:val="16"/>
      <w:lang w:eastAsia="ru-RU"/>
    </w:rPr>
  </w:style>
  <w:style w:type="character" w:styleId="af0">
    <w:name w:val="Hyperlink"/>
    <w:basedOn w:val="a0"/>
    <w:uiPriority w:val="99"/>
    <w:semiHidden/>
    <w:unhideWhenUsed/>
    <w:rsid w:val="00E10FC4"/>
    <w:rPr>
      <w:color w:val="0000FF" w:themeColor="hyperlink"/>
      <w:u w:val="single"/>
    </w:rPr>
  </w:style>
  <w:style w:type="paragraph" w:customStyle="1" w:styleId="rvps2">
    <w:name w:val="rvps2"/>
    <w:basedOn w:val="a"/>
    <w:rsid w:val="0057092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uiPriority w:val="22"/>
    <w:qFormat/>
    <w:rsid w:val="00D15F57"/>
    <w:rPr>
      <w:b/>
      <w:bCs/>
    </w:rPr>
  </w:style>
  <w:style w:type="numbering" w:customStyle="1" w:styleId="1">
    <w:name w:val="Нет списка1"/>
    <w:next w:val="a2"/>
    <w:uiPriority w:val="99"/>
    <w:semiHidden/>
    <w:unhideWhenUsed/>
    <w:rsid w:val="00E10FC4"/>
  </w:style>
  <w:style w:type="paragraph" w:customStyle="1" w:styleId="lo-normal1">
    <w:name w:val="lo-normal1"/>
    <w:basedOn w:val="a"/>
    <w:rsid w:val="00E10FC4"/>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semiHidden/>
    <w:unhideWhenUsed/>
    <w:rsid w:val="00E10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10FC4"/>
  </w:style>
  <w:style w:type="character" w:customStyle="1" w:styleId="10">
    <w:name w:val="Гиперссылка1"/>
    <w:basedOn w:val="a0"/>
    <w:uiPriority w:val="99"/>
    <w:unhideWhenUsed/>
    <w:rsid w:val="00E10FC4"/>
    <w:rPr>
      <w:color w:val="0000FF"/>
      <w:u w:val="single"/>
    </w:rPr>
  </w:style>
  <w:style w:type="paragraph" w:styleId="ae">
    <w:name w:val="Balloon Text"/>
    <w:basedOn w:val="a"/>
    <w:link w:val="af"/>
    <w:uiPriority w:val="99"/>
    <w:semiHidden/>
    <w:unhideWhenUsed/>
    <w:rsid w:val="00E10FC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10FC4"/>
    <w:rPr>
      <w:rFonts w:ascii="Tahoma" w:eastAsia="Times New Roman" w:hAnsi="Tahoma" w:cs="Tahoma"/>
      <w:sz w:val="16"/>
      <w:szCs w:val="16"/>
      <w:lang w:eastAsia="ru-RU"/>
    </w:rPr>
  </w:style>
  <w:style w:type="character" w:styleId="af0">
    <w:name w:val="Hyperlink"/>
    <w:basedOn w:val="a0"/>
    <w:uiPriority w:val="99"/>
    <w:semiHidden/>
    <w:unhideWhenUsed/>
    <w:rsid w:val="00E10FC4"/>
    <w:rPr>
      <w:color w:val="0000FF" w:themeColor="hyperlink"/>
      <w:u w:val="single"/>
    </w:rPr>
  </w:style>
  <w:style w:type="paragraph" w:customStyle="1" w:styleId="rvps2">
    <w:name w:val="rvps2"/>
    <w:basedOn w:val="a"/>
    <w:rsid w:val="005709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7138">
      <w:bodyDiv w:val="1"/>
      <w:marLeft w:val="0"/>
      <w:marRight w:val="0"/>
      <w:marTop w:val="0"/>
      <w:marBottom w:val="0"/>
      <w:divBdr>
        <w:top w:val="none" w:sz="0" w:space="0" w:color="auto"/>
        <w:left w:val="none" w:sz="0" w:space="0" w:color="auto"/>
        <w:bottom w:val="none" w:sz="0" w:space="0" w:color="auto"/>
        <w:right w:val="none" w:sz="0" w:space="0" w:color="auto"/>
      </w:divBdr>
    </w:div>
    <w:div w:id="282081522">
      <w:bodyDiv w:val="1"/>
      <w:marLeft w:val="0"/>
      <w:marRight w:val="0"/>
      <w:marTop w:val="0"/>
      <w:marBottom w:val="0"/>
      <w:divBdr>
        <w:top w:val="none" w:sz="0" w:space="0" w:color="auto"/>
        <w:left w:val="none" w:sz="0" w:space="0" w:color="auto"/>
        <w:bottom w:val="none" w:sz="0" w:space="0" w:color="auto"/>
        <w:right w:val="none" w:sz="0" w:space="0" w:color="auto"/>
      </w:divBdr>
    </w:div>
    <w:div w:id="533883551">
      <w:bodyDiv w:val="1"/>
      <w:marLeft w:val="0"/>
      <w:marRight w:val="0"/>
      <w:marTop w:val="0"/>
      <w:marBottom w:val="0"/>
      <w:divBdr>
        <w:top w:val="none" w:sz="0" w:space="0" w:color="auto"/>
        <w:left w:val="none" w:sz="0" w:space="0" w:color="auto"/>
        <w:bottom w:val="none" w:sz="0" w:space="0" w:color="auto"/>
        <w:right w:val="none" w:sz="0" w:space="0" w:color="auto"/>
      </w:divBdr>
    </w:div>
    <w:div w:id="1243489490">
      <w:bodyDiv w:val="1"/>
      <w:marLeft w:val="0"/>
      <w:marRight w:val="0"/>
      <w:marTop w:val="0"/>
      <w:marBottom w:val="0"/>
      <w:divBdr>
        <w:top w:val="none" w:sz="0" w:space="0" w:color="auto"/>
        <w:left w:val="none" w:sz="0" w:space="0" w:color="auto"/>
        <w:bottom w:val="none" w:sz="0" w:space="0" w:color="auto"/>
        <w:right w:val="none" w:sz="0" w:space="0" w:color="auto"/>
      </w:divBdr>
    </w:div>
    <w:div w:id="1248733779">
      <w:bodyDiv w:val="1"/>
      <w:marLeft w:val="0"/>
      <w:marRight w:val="0"/>
      <w:marTop w:val="0"/>
      <w:marBottom w:val="0"/>
      <w:divBdr>
        <w:top w:val="none" w:sz="0" w:space="0" w:color="auto"/>
        <w:left w:val="none" w:sz="0" w:space="0" w:color="auto"/>
        <w:bottom w:val="none" w:sz="0" w:space="0" w:color="auto"/>
        <w:right w:val="none" w:sz="0" w:space="0" w:color="auto"/>
      </w:divBdr>
    </w:div>
    <w:div w:id="1333411757">
      <w:bodyDiv w:val="1"/>
      <w:marLeft w:val="0"/>
      <w:marRight w:val="0"/>
      <w:marTop w:val="0"/>
      <w:marBottom w:val="0"/>
      <w:divBdr>
        <w:top w:val="none" w:sz="0" w:space="0" w:color="auto"/>
        <w:left w:val="none" w:sz="0" w:space="0" w:color="auto"/>
        <w:bottom w:val="none" w:sz="0" w:space="0" w:color="auto"/>
        <w:right w:val="none" w:sz="0" w:space="0" w:color="auto"/>
      </w:divBdr>
    </w:div>
    <w:div w:id="1497070794">
      <w:bodyDiv w:val="1"/>
      <w:marLeft w:val="0"/>
      <w:marRight w:val="0"/>
      <w:marTop w:val="0"/>
      <w:marBottom w:val="0"/>
      <w:divBdr>
        <w:top w:val="none" w:sz="0" w:space="0" w:color="auto"/>
        <w:left w:val="none" w:sz="0" w:space="0" w:color="auto"/>
        <w:bottom w:val="none" w:sz="0" w:space="0" w:color="auto"/>
        <w:right w:val="none" w:sz="0" w:space="0" w:color="auto"/>
      </w:divBdr>
    </w:div>
    <w:div w:id="18972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20F2-88BB-4ABD-A2B3-14E7675D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3528</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ЗВ</cp:lastModifiedBy>
  <cp:revision>2</cp:revision>
  <cp:lastPrinted>2021-09-08T12:34:00Z</cp:lastPrinted>
  <dcterms:created xsi:type="dcterms:W3CDTF">2021-10-20T12:46:00Z</dcterms:created>
  <dcterms:modified xsi:type="dcterms:W3CDTF">2021-10-20T12:46:00Z</dcterms:modified>
</cp:coreProperties>
</file>