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388" w:rsidRDefault="005F5195" w:rsidP="005F5195">
      <w:pPr>
        <w:spacing w:after="0" w:line="240" w:lineRule="auto"/>
        <w:jc w:val="center"/>
        <w:rPr>
          <w:rFonts w:ascii="Times New Roman" w:hAnsi="Times New Roman" w:cs="Times New Roman"/>
          <w:b/>
          <w:bCs/>
          <w:sz w:val="24"/>
          <w:szCs w:val="24"/>
          <w:lang w:val="uk-UA" w:eastAsia="ru-RU"/>
        </w:rPr>
      </w:pPr>
      <w:bookmarkStart w:id="0" w:name="_GoBack"/>
      <w:bookmarkEnd w:id="0"/>
      <w:r w:rsidRPr="00EA5388">
        <w:rPr>
          <w:rFonts w:ascii="Times New Roman" w:hAnsi="Times New Roman" w:cs="Times New Roman"/>
          <w:b/>
          <w:bCs/>
          <w:sz w:val="24"/>
          <w:szCs w:val="24"/>
          <w:lang w:val="uk-UA" w:eastAsia="ru-RU"/>
        </w:rPr>
        <w:t>Звіт</w:t>
      </w:r>
      <w:r w:rsidRPr="00EA5388">
        <w:rPr>
          <w:rFonts w:ascii="Times New Roman" w:hAnsi="Times New Roman" w:cs="Times New Roman"/>
          <w:b/>
          <w:bCs/>
          <w:sz w:val="24"/>
          <w:szCs w:val="24"/>
          <w:lang w:val="uk-UA" w:eastAsia="ru-RU"/>
        </w:rPr>
        <w:br/>
        <w:t xml:space="preserve">директора Воскресенської початкової школи Іванівської селищної ради </w:t>
      </w:r>
    </w:p>
    <w:p w:rsidR="005F5195" w:rsidRPr="00EA5388" w:rsidRDefault="005F5195" w:rsidP="00EA5388">
      <w:pPr>
        <w:spacing w:after="0" w:line="240" w:lineRule="auto"/>
        <w:jc w:val="center"/>
        <w:rPr>
          <w:rFonts w:ascii="Times New Roman" w:hAnsi="Times New Roman" w:cs="Times New Roman"/>
          <w:sz w:val="24"/>
          <w:szCs w:val="24"/>
          <w:lang w:val="uk-UA" w:eastAsia="ru-RU"/>
        </w:rPr>
      </w:pPr>
      <w:r w:rsidRPr="00EA5388">
        <w:rPr>
          <w:rFonts w:ascii="Times New Roman" w:hAnsi="Times New Roman" w:cs="Times New Roman"/>
          <w:b/>
          <w:bCs/>
          <w:sz w:val="24"/>
          <w:szCs w:val="24"/>
          <w:lang w:val="uk-UA" w:eastAsia="ru-RU"/>
        </w:rPr>
        <w:t>Херсонської області </w:t>
      </w:r>
      <w:r w:rsidRPr="00EA5388">
        <w:rPr>
          <w:rFonts w:ascii="Times New Roman" w:hAnsi="Times New Roman" w:cs="Times New Roman"/>
          <w:b/>
          <w:bCs/>
          <w:sz w:val="24"/>
          <w:szCs w:val="24"/>
          <w:lang w:val="uk-UA" w:eastAsia="ru-RU"/>
        </w:rPr>
        <w:br/>
        <w:t>про свою діяльність на посаді протягом 2019-2020 навчального року</w:t>
      </w:r>
      <w:r w:rsidRPr="00EA5388">
        <w:rPr>
          <w:rFonts w:ascii="Times New Roman" w:hAnsi="Times New Roman" w:cs="Times New Roman"/>
          <w:b/>
          <w:bCs/>
          <w:sz w:val="24"/>
          <w:szCs w:val="24"/>
          <w:lang w:val="uk-UA" w:eastAsia="ru-RU"/>
        </w:rPr>
        <w:br/>
      </w:r>
    </w:p>
    <w:p w:rsidR="005F5195" w:rsidRPr="00EA5388" w:rsidRDefault="005F5195" w:rsidP="005F5195">
      <w:pPr>
        <w:spacing w:after="0" w:line="240" w:lineRule="auto"/>
        <w:ind w:firstLine="360"/>
        <w:jc w:val="both"/>
        <w:rPr>
          <w:rFonts w:ascii="Times New Roman" w:hAnsi="Times New Roman" w:cs="Times New Roman"/>
          <w:sz w:val="24"/>
          <w:szCs w:val="24"/>
          <w:lang w:val="uk-UA"/>
        </w:rPr>
      </w:pPr>
      <w:r w:rsidRPr="00EA5388">
        <w:rPr>
          <w:rFonts w:ascii="Times New Roman" w:hAnsi="Times New Roman" w:cs="Times New Roman"/>
          <w:sz w:val="24"/>
          <w:szCs w:val="24"/>
          <w:lang w:val="uk-UA" w:eastAsia="ru-RU"/>
        </w:rPr>
        <w:t xml:space="preserve">Шановні присутні! </w:t>
      </w:r>
      <w:r w:rsidRPr="00EA5388">
        <w:rPr>
          <w:rFonts w:ascii="Times New Roman" w:hAnsi="Times New Roman" w:cs="Times New Roman"/>
          <w:sz w:val="24"/>
          <w:szCs w:val="24"/>
          <w:lang w:val="uk-UA"/>
        </w:rPr>
        <w:t>Закінчується навчальний рік. Як і кожен з попередніх, він має здобутки і недоліки. Треба якісно і системно проаналізувати, щоб визначити напрями роботи на наступний навчальний рік.</w:t>
      </w:r>
    </w:p>
    <w:p w:rsidR="005F5195" w:rsidRPr="00EA5388" w:rsidRDefault="005F5195" w:rsidP="005F5195">
      <w:pPr>
        <w:pStyle w:val="a3"/>
        <w:spacing w:after="0" w:line="240" w:lineRule="auto"/>
        <w:ind w:firstLine="360"/>
        <w:jc w:val="both"/>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      У своїй діяльності протягом звітного періоду я, як директор школи, керувалася посадовими обов’язками,  Конституцією України, законами України «Про освіту», «Про загальну середню освіту», Статутом школи та чинними нормативно-правовими документами в галузі освіти у цілому та загальної середньої освіти зокрема. На наших зборах сьогодні ми керуємося наказами Міністерства освіти і науки України від 28.01.2005  №55  «Про запровадження звітування керівників дошкільних, загальноосвітніх та професійно-технічних навчальних закладів» та  від 23.03.2005 №178  «Про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відповідно до п. 95 «Положення про загальноосвітній навчальний заклад», затвердженого постановою КМУ від 27.08.2010 № 778.</w:t>
      </w:r>
    </w:p>
    <w:p w:rsidR="005F5195" w:rsidRPr="00EA5388" w:rsidRDefault="005F5195" w:rsidP="005F5195">
      <w:pPr>
        <w:pStyle w:val="a5"/>
        <w:tabs>
          <w:tab w:val="left" w:pos="993"/>
        </w:tabs>
        <w:ind w:firstLine="709"/>
        <w:jc w:val="both"/>
        <w:rPr>
          <w:rFonts w:ascii="Times New Roman" w:hAnsi="Times New Roman"/>
          <w:sz w:val="24"/>
          <w:szCs w:val="24"/>
          <w:lang w:val="uk-UA"/>
        </w:rPr>
      </w:pPr>
      <w:proofErr w:type="spellStart"/>
      <w:r w:rsidRPr="00EA5388">
        <w:rPr>
          <w:rFonts w:ascii="Times New Roman" w:hAnsi="Times New Roman"/>
          <w:sz w:val="24"/>
          <w:szCs w:val="24"/>
        </w:rPr>
        <w:t>Протягом</w:t>
      </w:r>
      <w:proofErr w:type="spellEnd"/>
      <w:r w:rsidRPr="00EA5388">
        <w:rPr>
          <w:rFonts w:ascii="Times New Roman" w:hAnsi="Times New Roman"/>
          <w:sz w:val="24"/>
          <w:szCs w:val="24"/>
        </w:rPr>
        <w:t xml:space="preserve"> 201</w:t>
      </w:r>
      <w:r w:rsidRPr="00EA5388">
        <w:rPr>
          <w:rFonts w:ascii="Times New Roman" w:hAnsi="Times New Roman"/>
          <w:sz w:val="24"/>
          <w:szCs w:val="24"/>
          <w:lang w:val="uk-UA"/>
        </w:rPr>
        <w:t>8</w:t>
      </w:r>
      <w:r w:rsidRPr="00EA5388">
        <w:rPr>
          <w:rFonts w:ascii="Times New Roman" w:hAnsi="Times New Roman"/>
          <w:sz w:val="24"/>
          <w:szCs w:val="24"/>
        </w:rPr>
        <w:t>/201</w:t>
      </w:r>
      <w:r w:rsidRPr="00EA5388">
        <w:rPr>
          <w:rFonts w:ascii="Times New Roman" w:hAnsi="Times New Roman"/>
          <w:sz w:val="24"/>
          <w:szCs w:val="24"/>
          <w:lang w:val="uk-UA"/>
        </w:rPr>
        <w:t>9</w:t>
      </w:r>
      <w:r w:rsidRPr="00EA5388">
        <w:rPr>
          <w:rFonts w:ascii="Times New Roman" w:hAnsi="Times New Roman"/>
          <w:sz w:val="24"/>
          <w:szCs w:val="24"/>
        </w:rPr>
        <w:t xml:space="preserve"> </w:t>
      </w:r>
      <w:proofErr w:type="spellStart"/>
      <w:r w:rsidRPr="00EA5388">
        <w:rPr>
          <w:rFonts w:ascii="Times New Roman" w:hAnsi="Times New Roman"/>
          <w:sz w:val="24"/>
          <w:szCs w:val="24"/>
        </w:rPr>
        <w:t>навчального</w:t>
      </w:r>
      <w:proofErr w:type="spellEnd"/>
      <w:r w:rsidRPr="00EA5388">
        <w:rPr>
          <w:rFonts w:ascii="Times New Roman" w:hAnsi="Times New Roman"/>
          <w:sz w:val="24"/>
          <w:szCs w:val="24"/>
        </w:rPr>
        <w:t xml:space="preserve"> року мною, як </w:t>
      </w:r>
      <w:proofErr w:type="spellStart"/>
      <w:r w:rsidRPr="00EA5388">
        <w:rPr>
          <w:rFonts w:ascii="Times New Roman" w:hAnsi="Times New Roman"/>
          <w:sz w:val="24"/>
          <w:szCs w:val="24"/>
        </w:rPr>
        <w:t>керівником</w:t>
      </w:r>
      <w:proofErr w:type="spellEnd"/>
      <w:r w:rsidRPr="00EA5388">
        <w:rPr>
          <w:rFonts w:ascii="Times New Roman" w:hAnsi="Times New Roman"/>
          <w:sz w:val="24"/>
          <w:szCs w:val="24"/>
          <w:lang w:val="uk-UA"/>
        </w:rPr>
        <w:t xml:space="preserve"> </w:t>
      </w:r>
      <w:r w:rsidRPr="00EA5388">
        <w:rPr>
          <w:rFonts w:ascii="Times New Roman" w:hAnsi="Times New Roman"/>
          <w:sz w:val="24"/>
          <w:szCs w:val="24"/>
        </w:rPr>
        <w:t>закладу</w:t>
      </w:r>
      <w:r w:rsidRPr="00EA5388">
        <w:rPr>
          <w:rFonts w:ascii="Times New Roman" w:hAnsi="Times New Roman"/>
          <w:sz w:val="24"/>
          <w:szCs w:val="24"/>
          <w:lang w:val="uk-UA"/>
        </w:rPr>
        <w:t xml:space="preserve"> освіти,</w:t>
      </w:r>
      <w:r w:rsidRPr="00EA5388">
        <w:rPr>
          <w:rFonts w:ascii="Times New Roman" w:hAnsi="Times New Roman"/>
          <w:sz w:val="24"/>
          <w:szCs w:val="24"/>
        </w:rPr>
        <w:t xml:space="preserve"> та </w:t>
      </w:r>
      <w:proofErr w:type="spellStart"/>
      <w:r w:rsidRPr="00EA5388">
        <w:rPr>
          <w:rFonts w:ascii="Times New Roman" w:hAnsi="Times New Roman"/>
          <w:sz w:val="24"/>
          <w:szCs w:val="24"/>
        </w:rPr>
        <w:t>педагогічним</w:t>
      </w:r>
      <w:proofErr w:type="spellEnd"/>
      <w:r w:rsidRPr="00EA5388">
        <w:rPr>
          <w:rFonts w:ascii="Times New Roman" w:hAnsi="Times New Roman"/>
          <w:sz w:val="24"/>
          <w:szCs w:val="24"/>
        </w:rPr>
        <w:t xml:space="preserve"> </w:t>
      </w:r>
      <w:proofErr w:type="spellStart"/>
      <w:r w:rsidRPr="00EA5388">
        <w:rPr>
          <w:rFonts w:ascii="Times New Roman" w:hAnsi="Times New Roman"/>
          <w:sz w:val="24"/>
          <w:szCs w:val="24"/>
        </w:rPr>
        <w:t>колективом</w:t>
      </w:r>
      <w:proofErr w:type="spellEnd"/>
      <w:r w:rsidRPr="00EA5388">
        <w:rPr>
          <w:rFonts w:ascii="Times New Roman" w:hAnsi="Times New Roman"/>
          <w:sz w:val="24"/>
          <w:szCs w:val="24"/>
        </w:rPr>
        <w:t xml:space="preserve"> </w:t>
      </w:r>
      <w:proofErr w:type="spellStart"/>
      <w:r w:rsidRPr="00EA5388">
        <w:rPr>
          <w:rFonts w:ascii="Times New Roman" w:hAnsi="Times New Roman"/>
          <w:sz w:val="24"/>
          <w:szCs w:val="24"/>
        </w:rPr>
        <w:t>зроблено</w:t>
      </w:r>
      <w:proofErr w:type="spellEnd"/>
      <w:r w:rsidRPr="00EA5388">
        <w:rPr>
          <w:rFonts w:ascii="Times New Roman" w:hAnsi="Times New Roman"/>
          <w:sz w:val="24"/>
          <w:szCs w:val="24"/>
        </w:rPr>
        <w:t xml:space="preserve"> </w:t>
      </w:r>
      <w:proofErr w:type="spellStart"/>
      <w:r w:rsidRPr="00EA5388">
        <w:rPr>
          <w:rFonts w:ascii="Times New Roman" w:hAnsi="Times New Roman"/>
          <w:sz w:val="24"/>
          <w:szCs w:val="24"/>
        </w:rPr>
        <w:t>певний</w:t>
      </w:r>
      <w:proofErr w:type="spellEnd"/>
      <w:r w:rsidRPr="00EA5388">
        <w:rPr>
          <w:rFonts w:ascii="Times New Roman" w:hAnsi="Times New Roman"/>
          <w:sz w:val="24"/>
          <w:szCs w:val="24"/>
        </w:rPr>
        <w:t xml:space="preserve"> </w:t>
      </w:r>
      <w:proofErr w:type="spellStart"/>
      <w:r w:rsidRPr="00EA5388">
        <w:rPr>
          <w:rFonts w:ascii="Times New Roman" w:hAnsi="Times New Roman"/>
          <w:sz w:val="24"/>
          <w:szCs w:val="24"/>
        </w:rPr>
        <w:t>внесок</w:t>
      </w:r>
      <w:proofErr w:type="spellEnd"/>
      <w:r w:rsidRPr="00EA5388">
        <w:rPr>
          <w:rFonts w:ascii="Times New Roman" w:hAnsi="Times New Roman"/>
          <w:sz w:val="24"/>
          <w:szCs w:val="24"/>
        </w:rPr>
        <w:t xml:space="preserve"> у </w:t>
      </w:r>
      <w:proofErr w:type="spellStart"/>
      <w:proofErr w:type="gramStart"/>
      <w:r w:rsidRPr="00EA5388">
        <w:rPr>
          <w:rFonts w:ascii="Times New Roman" w:hAnsi="Times New Roman"/>
          <w:sz w:val="24"/>
          <w:szCs w:val="24"/>
        </w:rPr>
        <w:t>п</w:t>
      </w:r>
      <w:proofErr w:type="gramEnd"/>
      <w:r w:rsidRPr="00EA5388">
        <w:rPr>
          <w:rFonts w:ascii="Times New Roman" w:hAnsi="Times New Roman"/>
          <w:sz w:val="24"/>
          <w:szCs w:val="24"/>
        </w:rPr>
        <w:t>ідвищення</w:t>
      </w:r>
      <w:proofErr w:type="spellEnd"/>
      <w:r w:rsidRPr="00EA5388">
        <w:rPr>
          <w:rFonts w:ascii="Times New Roman" w:hAnsi="Times New Roman"/>
          <w:sz w:val="24"/>
          <w:szCs w:val="24"/>
        </w:rPr>
        <w:t xml:space="preserve"> </w:t>
      </w:r>
      <w:proofErr w:type="spellStart"/>
      <w:r w:rsidRPr="00EA5388">
        <w:rPr>
          <w:rFonts w:ascii="Times New Roman" w:hAnsi="Times New Roman"/>
          <w:sz w:val="24"/>
          <w:szCs w:val="24"/>
        </w:rPr>
        <w:t>рівня</w:t>
      </w:r>
      <w:proofErr w:type="spellEnd"/>
      <w:r w:rsidRPr="00EA5388">
        <w:rPr>
          <w:rFonts w:ascii="Times New Roman" w:hAnsi="Times New Roman"/>
          <w:sz w:val="24"/>
          <w:szCs w:val="24"/>
        </w:rPr>
        <w:t xml:space="preserve"> </w:t>
      </w:r>
      <w:proofErr w:type="spellStart"/>
      <w:r w:rsidRPr="00EA5388">
        <w:rPr>
          <w:rFonts w:ascii="Times New Roman" w:hAnsi="Times New Roman"/>
          <w:sz w:val="24"/>
          <w:szCs w:val="24"/>
        </w:rPr>
        <w:t>організації</w:t>
      </w:r>
      <w:proofErr w:type="spellEnd"/>
      <w:r w:rsidRPr="00EA5388">
        <w:rPr>
          <w:rFonts w:ascii="Times New Roman" w:hAnsi="Times New Roman"/>
          <w:sz w:val="24"/>
          <w:szCs w:val="24"/>
        </w:rPr>
        <w:t xml:space="preserve"> </w:t>
      </w:r>
      <w:r w:rsidRPr="00EA5388">
        <w:rPr>
          <w:rFonts w:ascii="Times New Roman" w:hAnsi="Times New Roman"/>
          <w:sz w:val="24"/>
          <w:szCs w:val="24"/>
          <w:lang w:val="uk-UA"/>
        </w:rPr>
        <w:t xml:space="preserve">освітнього </w:t>
      </w:r>
      <w:proofErr w:type="spellStart"/>
      <w:r w:rsidRPr="00EA5388">
        <w:rPr>
          <w:rFonts w:ascii="Times New Roman" w:hAnsi="Times New Roman"/>
          <w:sz w:val="24"/>
          <w:szCs w:val="24"/>
        </w:rPr>
        <w:t>процесу</w:t>
      </w:r>
      <w:proofErr w:type="spellEnd"/>
      <w:r w:rsidRPr="00EA5388">
        <w:rPr>
          <w:rFonts w:ascii="Times New Roman" w:hAnsi="Times New Roman"/>
          <w:sz w:val="24"/>
          <w:szCs w:val="24"/>
        </w:rPr>
        <w:t xml:space="preserve">. </w:t>
      </w:r>
      <w:r w:rsidR="00F157F3" w:rsidRPr="00EA5388">
        <w:rPr>
          <w:rFonts w:ascii="Times New Roman" w:hAnsi="Times New Roman"/>
          <w:sz w:val="24"/>
          <w:szCs w:val="24"/>
          <w:lang w:val="uk-UA"/>
        </w:rPr>
        <w:t>Тож дозвольте мені ознайомити вас з основними аспектами.</w:t>
      </w:r>
    </w:p>
    <w:p w:rsidR="005F5195" w:rsidRPr="00EA5388" w:rsidRDefault="00F157F3" w:rsidP="00F157F3">
      <w:pPr>
        <w:pStyle w:val="a3"/>
        <w:spacing w:after="0" w:line="240" w:lineRule="auto"/>
        <w:ind w:firstLine="360"/>
        <w:jc w:val="both"/>
        <w:rPr>
          <w:rFonts w:ascii="Times New Roman" w:hAnsi="Times New Roman" w:cs="Times New Roman"/>
          <w:b/>
          <w:sz w:val="24"/>
          <w:szCs w:val="24"/>
          <w:lang w:val="uk-UA"/>
        </w:rPr>
      </w:pPr>
      <w:r w:rsidRPr="00EA5388">
        <w:rPr>
          <w:rFonts w:ascii="Times New Roman" w:hAnsi="Times New Roman" w:cs="Times New Roman"/>
          <w:b/>
          <w:sz w:val="24"/>
          <w:szCs w:val="24"/>
          <w:lang w:val="uk-UA"/>
        </w:rPr>
        <w:t>1.</w:t>
      </w:r>
      <w:r w:rsidR="005F5195" w:rsidRPr="00EA5388">
        <w:rPr>
          <w:rFonts w:ascii="Times New Roman" w:hAnsi="Times New Roman" w:cs="Times New Roman"/>
          <w:b/>
          <w:sz w:val="24"/>
          <w:szCs w:val="24"/>
          <w:lang w:val="uk-UA"/>
        </w:rPr>
        <w:t xml:space="preserve"> Заходи щодо виконання функціональних обов’язків щодо забезпечення обов’язковості загальної середньої освіти.</w:t>
      </w:r>
    </w:p>
    <w:p w:rsidR="005F5195" w:rsidRPr="00EA5388" w:rsidRDefault="005F5195" w:rsidP="005F5195">
      <w:pPr>
        <w:pStyle w:val="a3"/>
        <w:spacing w:after="0" w:line="240" w:lineRule="auto"/>
        <w:ind w:firstLine="360"/>
        <w:jc w:val="both"/>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Важливе місце в моїй діяльності займає виконання функціональних обов’язків щодо забезпечення обов’язковості загальної середньої освіти, що включає охоплення </w:t>
      </w:r>
      <w:r w:rsidR="00204EE6" w:rsidRPr="00EA5388">
        <w:rPr>
          <w:rFonts w:ascii="Times New Roman" w:hAnsi="Times New Roman" w:cs="Times New Roman"/>
          <w:sz w:val="24"/>
          <w:szCs w:val="24"/>
          <w:lang w:val="uk-UA"/>
        </w:rPr>
        <w:t>навчанням дітей шкільного віку. На початок 2019-2020</w:t>
      </w:r>
      <w:r w:rsidRPr="00EA5388">
        <w:rPr>
          <w:rFonts w:ascii="Times New Roman" w:hAnsi="Times New Roman" w:cs="Times New Roman"/>
          <w:sz w:val="24"/>
          <w:szCs w:val="24"/>
          <w:lang w:val="uk-UA"/>
        </w:rPr>
        <w:t xml:space="preserve"> навчального</w:t>
      </w:r>
      <w:r w:rsidR="00204EE6" w:rsidRPr="00EA5388">
        <w:rPr>
          <w:rFonts w:ascii="Times New Roman" w:hAnsi="Times New Roman" w:cs="Times New Roman"/>
          <w:sz w:val="24"/>
          <w:szCs w:val="24"/>
          <w:lang w:val="uk-UA"/>
        </w:rPr>
        <w:t xml:space="preserve"> року в закладі налічувалось 26</w:t>
      </w:r>
      <w:r w:rsidRPr="00EA5388">
        <w:rPr>
          <w:rFonts w:ascii="Times New Roman" w:hAnsi="Times New Roman" w:cs="Times New Roman"/>
          <w:sz w:val="24"/>
          <w:szCs w:val="24"/>
          <w:lang w:val="uk-UA"/>
        </w:rPr>
        <w:t xml:space="preserve"> учні</w:t>
      </w:r>
      <w:r w:rsidR="00204EE6" w:rsidRPr="00EA5388">
        <w:rPr>
          <w:rFonts w:ascii="Times New Roman" w:hAnsi="Times New Roman" w:cs="Times New Roman"/>
          <w:sz w:val="24"/>
          <w:szCs w:val="24"/>
          <w:lang w:val="uk-UA"/>
        </w:rPr>
        <w:t>в. Укомплектовано 4 класи</w:t>
      </w:r>
      <w:r w:rsidRPr="00EA5388">
        <w:rPr>
          <w:rFonts w:ascii="Times New Roman" w:hAnsi="Times New Roman" w:cs="Times New Roman"/>
          <w:sz w:val="24"/>
          <w:szCs w:val="24"/>
          <w:lang w:val="uk-UA"/>
        </w:rPr>
        <w:t>, с</w:t>
      </w:r>
      <w:r w:rsidR="00204EE6" w:rsidRPr="00EA5388">
        <w:rPr>
          <w:rFonts w:ascii="Times New Roman" w:hAnsi="Times New Roman" w:cs="Times New Roman"/>
          <w:sz w:val="24"/>
          <w:szCs w:val="24"/>
          <w:lang w:val="uk-UA"/>
        </w:rPr>
        <w:t>ередня наповнюваність класів - 5</w:t>
      </w:r>
      <w:r w:rsidRPr="00EA5388">
        <w:rPr>
          <w:rFonts w:ascii="Times New Roman" w:hAnsi="Times New Roman" w:cs="Times New Roman"/>
          <w:sz w:val="24"/>
          <w:szCs w:val="24"/>
          <w:lang w:val="uk-UA"/>
        </w:rPr>
        <w:t xml:space="preserve"> учнів. </w:t>
      </w:r>
      <w:r w:rsidR="00204EE6" w:rsidRPr="00EA5388">
        <w:rPr>
          <w:rFonts w:ascii="Times New Roman" w:hAnsi="Times New Roman" w:cs="Times New Roman"/>
          <w:sz w:val="24"/>
          <w:szCs w:val="24"/>
          <w:lang w:val="uk-UA"/>
        </w:rPr>
        <w:t xml:space="preserve">Закінчили навчання – 6 учнів. </w:t>
      </w:r>
      <w:r w:rsidRPr="00EA5388">
        <w:rPr>
          <w:rFonts w:ascii="Times New Roman" w:hAnsi="Times New Roman" w:cs="Times New Roman"/>
          <w:sz w:val="24"/>
          <w:szCs w:val="24"/>
          <w:lang w:val="uk-UA"/>
        </w:rPr>
        <w:t xml:space="preserve">Мова навчання – українська. </w:t>
      </w:r>
    </w:p>
    <w:p w:rsidR="00204EE6" w:rsidRPr="00EA5388" w:rsidRDefault="00204EE6" w:rsidP="00204EE6">
      <w:pPr>
        <w:pStyle w:val="a3"/>
        <w:spacing w:after="0" w:line="240" w:lineRule="auto"/>
        <w:ind w:firstLine="360"/>
        <w:jc w:val="both"/>
        <w:rPr>
          <w:rFonts w:ascii="Times New Roman" w:hAnsi="Times New Roman" w:cs="Times New Roman"/>
          <w:sz w:val="24"/>
          <w:szCs w:val="24"/>
          <w:lang w:val="uk-UA"/>
        </w:rPr>
      </w:pPr>
      <w:r w:rsidRPr="00EA5388">
        <w:rPr>
          <w:rFonts w:ascii="Times New Roman" w:hAnsi="Times New Roman" w:cs="Times New Roman"/>
          <w:sz w:val="24"/>
          <w:szCs w:val="24"/>
          <w:lang w:val="uk-UA"/>
        </w:rPr>
        <w:t>У школі діє єдина загальношкільна система обліку відвідування учнями занять на виконання Порядку ведення обліку дітей шкільного віку та учнів, затвердженого постановою Кабінету Міністрів України від 13 вересня 2017 р. № 684. Ми не байдужі до причини відсутності на заняттях кожної дитини. Питання охоплення учнів навчанням часто розглядається виробничих нарадах, неодноразово дане питання піднімалось й на батьківських зборах.</w:t>
      </w:r>
    </w:p>
    <w:p w:rsidR="00204EE6" w:rsidRPr="00EA5388" w:rsidRDefault="00204EE6" w:rsidP="00204EE6">
      <w:pPr>
        <w:pStyle w:val="a3"/>
        <w:spacing w:after="0" w:line="240" w:lineRule="auto"/>
        <w:ind w:firstLine="360"/>
        <w:jc w:val="both"/>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Питанням зарахування та відрахування учнів упродовж навчального року займалась безпосередньо сама. </w:t>
      </w:r>
    </w:p>
    <w:p w:rsidR="00204EE6" w:rsidRPr="00EA5388" w:rsidRDefault="00204EE6" w:rsidP="00204EE6">
      <w:pPr>
        <w:pStyle w:val="a3"/>
        <w:spacing w:after="0" w:line="240" w:lineRule="auto"/>
        <w:ind w:firstLine="360"/>
        <w:jc w:val="both"/>
        <w:rPr>
          <w:rFonts w:ascii="Times New Roman" w:hAnsi="Times New Roman" w:cs="Times New Roman"/>
          <w:sz w:val="24"/>
          <w:szCs w:val="24"/>
          <w:lang w:val="uk-UA"/>
        </w:rPr>
      </w:pPr>
      <w:r w:rsidRPr="00EA5388">
        <w:rPr>
          <w:rFonts w:ascii="Times New Roman" w:hAnsi="Times New Roman" w:cs="Times New Roman"/>
          <w:sz w:val="24"/>
          <w:szCs w:val="24"/>
          <w:lang w:val="uk-UA"/>
        </w:rPr>
        <w:t>Школа контролює подальше навчання учнів 4 класу.  З 6 випускників 2 учні зараховано до Іванівського ліцею № 2, 4 учні – до Іванівського ліцею № 1.</w:t>
      </w:r>
    </w:p>
    <w:p w:rsidR="00204EE6" w:rsidRPr="00EA5388" w:rsidRDefault="00204EE6" w:rsidP="00204EE6">
      <w:pPr>
        <w:pStyle w:val="a3"/>
        <w:spacing w:after="0" w:line="240" w:lineRule="auto"/>
        <w:ind w:firstLine="360"/>
        <w:jc w:val="both"/>
        <w:rPr>
          <w:rFonts w:ascii="Times New Roman" w:hAnsi="Times New Roman" w:cs="Times New Roman"/>
          <w:b/>
          <w:sz w:val="24"/>
          <w:szCs w:val="24"/>
          <w:lang w:val="uk-UA"/>
        </w:rPr>
      </w:pPr>
      <w:r w:rsidRPr="00EA5388">
        <w:rPr>
          <w:rFonts w:ascii="Times New Roman" w:hAnsi="Times New Roman" w:cs="Times New Roman"/>
          <w:b/>
          <w:sz w:val="24"/>
          <w:szCs w:val="24"/>
          <w:lang w:val="uk-UA"/>
        </w:rPr>
        <w:t>2. Створення умов для варіативності навчання та вжиті заходи щодо упровадження інноваційних педагогічних технологій у навчальний процес</w:t>
      </w:r>
    </w:p>
    <w:p w:rsidR="00204EE6" w:rsidRPr="00EA5388" w:rsidRDefault="00204EE6" w:rsidP="00204EE6">
      <w:pPr>
        <w:pStyle w:val="a3"/>
        <w:spacing w:after="0" w:line="240" w:lineRule="auto"/>
        <w:ind w:firstLine="360"/>
        <w:jc w:val="both"/>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Організацію освітнього процесу забезпечуємо у відповідності до сучасних наукових підходів, принципів, зокрема </w:t>
      </w:r>
      <w:r w:rsidR="00681D0C" w:rsidRPr="00EA5388">
        <w:rPr>
          <w:rFonts w:ascii="Times New Roman" w:hAnsi="Times New Roman" w:cs="Times New Roman"/>
          <w:sz w:val="24"/>
          <w:szCs w:val="24"/>
          <w:lang w:val="uk-UA"/>
        </w:rPr>
        <w:t xml:space="preserve">Концепції Нової української школи, </w:t>
      </w:r>
      <w:r w:rsidRPr="00EA5388">
        <w:rPr>
          <w:rFonts w:ascii="Times New Roman" w:hAnsi="Times New Roman" w:cs="Times New Roman"/>
          <w:sz w:val="24"/>
          <w:szCs w:val="24"/>
          <w:lang w:val="uk-UA"/>
        </w:rPr>
        <w:t>принципів єдності і варіативності, демократичності, національної спрямованості, загальнолюдських цінностей і гуманізму, інформативності й інноваційності, гнучкості і динамізму, персоніфікації особистості.</w:t>
      </w:r>
    </w:p>
    <w:p w:rsidR="00681D0C" w:rsidRPr="00EA5388" w:rsidRDefault="00681D0C" w:rsidP="00681D0C">
      <w:pPr>
        <w:pStyle w:val="a3"/>
        <w:spacing w:after="0" w:line="240" w:lineRule="auto"/>
        <w:ind w:firstLine="360"/>
        <w:jc w:val="both"/>
        <w:rPr>
          <w:rFonts w:ascii="Times New Roman" w:hAnsi="Times New Roman" w:cs="Times New Roman"/>
          <w:sz w:val="24"/>
          <w:szCs w:val="24"/>
          <w:lang w:val="uk-UA"/>
        </w:rPr>
      </w:pPr>
      <w:r w:rsidRPr="00EA5388">
        <w:rPr>
          <w:rFonts w:ascii="Times New Roman" w:hAnsi="Times New Roman" w:cs="Times New Roman"/>
          <w:sz w:val="24"/>
          <w:szCs w:val="24"/>
          <w:lang w:val="uk-UA"/>
        </w:rPr>
        <w:t>Години варіативної складової навчальних планів передбачались на збільшення годин на вивчення основних предметів інваріантної складової (українська мова, математика). Розклад занять складався відповідно до санітарно-гігієнічних рекомендацій і можливостей закладу.</w:t>
      </w:r>
    </w:p>
    <w:p w:rsidR="00681D0C" w:rsidRPr="00EA5388" w:rsidRDefault="00681D0C" w:rsidP="00681D0C">
      <w:pPr>
        <w:pStyle w:val="a3"/>
        <w:spacing w:after="0" w:line="240" w:lineRule="auto"/>
        <w:ind w:firstLine="360"/>
        <w:jc w:val="both"/>
        <w:rPr>
          <w:rFonts w:ascii="Times New Roman" w:hAnsi="Times New Roman" w:cs="Times New Roman"/>
          <w:sz w:val="24"/>
          <w:szCs w:val="24"/>
          <w:lang w:val="uk-UA"/>
        </w:rPr>
      </w:pPr>
      <w:r w:rsidRPr="00EA5388">
        <w:rPr>
          <w:rFonts w:ascii="Times New Roman" w:hAnsi="Times New Roman" w:cs="Times New Roman"/>
          <w:sz w:val="24"/>
          <w:szCs w:val="24"/>
          <w:lang w:val="uk-UA"/>
        </w:rPr>
        <w:lastRenderedPageBreak/>
        <w:t>У 2019-2020 навчальному році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rsidR="008B340C" w:rsidRPr="00EA5388" w:rsidRDefault="00681D0C" w:rsidP="00681D0C">
      <w:pPr>
        <w:spacing w:after="0" w:line="240" w:lineRule="auto"/>
        <w:ind w:firstLine="360"/>
        <w:rPr>
          <w:rFonts w:ascii="Times New Roman" w:hAnsi="Times New Roman" w:cs="Times New Roman"/>
          <w:b/>
          <w:sz w:val="24"/>
          <w:szCs w:val="24"/>
          <w:lang w:val="uk-UA"/>
        </w:rPr>
      </w:pPr>
      <w:r w:rsidRPr="00EA5388">
        <w:rPr>
          <w:rFonts w:ascii="Times New Roman" w:hAnsi="Times New Roman" w:cs="Times New Roman"/>
          <w:b/>
          <w:sz w:val="24"/>
          <w:szCs w:val="24"/>
          <w:lang w:val="uk-UA"/>
        </w:rPr>
        <w:t>3. Організація різних форм позаурочної навчально-виховної роботи</w:t>
      </w:r>
    </w:p>
    <w:p w:rsidR="00681D0C" w:rsidRPr="00EA5388" w:rsidRDefault="00C65435" w:rsidP="00681D0C">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 Відповідно до Концепції реалізації державної політики у сфері реформування загальної середньої освіти «Нова українська школа» на період 2029р. у школі сплановано систему заходів, які допоможуть дітям підготуватися до сучасного життя. Основним виховним критерієм школа ставить перед собою виховати особистість, яка в майбутньому буде професіоналом своєї справи, носієм культури, гідним громадянином України.</w:t>
      </w:r>
    </w:p>
    <w:p w:rsidR="00C65435" w:rsidRPr="00EA5388" w:rsidRDefault="00C65435" w:rsidP="00C65435">
      <w:pPr>
        <w:tabs>
          <w:tab w:val="left" w:pos="993"/>
          <w:tab w:val="left" w:pos="1276"/>
        </w:tabs>
        <w:spacing w:after="0" w:line="240" w:lineRule="auto"/>
        <w:ind w:firstLine="709"/>
        <w:jc w:val="both"/>
        <w:rPr>
          <w:rFonts w:ascii="Times New Roman" w:hAnsi="Times New Roman" w:cs="Times New Roman"/>
          <w:color w:val="FF0000"/>
          <w:sz w:val="24"/>
          <w:szCs w:val="24"/>
          <w:lang w:val="uk-UA"/>
        </w:rPr>
      </w:pPr>
      <w:r w:rsidRPr="00EA5388">
        <w:rPr>
          <w:rFonts w:ascii="Times New Roman" w:hAnsi="Times New Roman" w:cs="Times New Roman"/>
          <w:sz w:val="24"/>
          <w:szCs w:val="24"/>
          <w:lang w:val="uk-UA"/>
        </w:rPr>
        <w:t xml:space="preserve">Вчителі прагнуть організувати виховний простір так, щоб він сприяв гармонізації відносин між дітьми і вчителями, школою і родиною, сприяв втіленню творчих здібностей учнів. </w:t>
      </w:r>
    </w:p>
    <w:p w:rsidR="00C65435" w:rsidRPr="00EA5388" w:rsidRDefault="00C65435" w:rsidP="00C65435">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     Б</w:t>
      </w:r>
      <w:proofErr w:type="spellStart"/>
      <w:r w:rsidRPr="00EA5388">
        <w:rPr>
          <w:rFonts w:ascii="Times New Roman" w:hAnsi="Times New Roman" w:cs="Times New Roman"/>
          <w:sz w:val="24"/>
          <w:szCs w:val="24"/>
        </w:rPr>
        <w:t>уло</w:t>
      </w:r>
      <w:proofErr w:type="spellEnd"/>
      <w:r w:rsidRPr="00EA5388">
        <w:rPr>
          <w:rFonts w:ascii="Times New Roman" w:hAnsi="Times New Roman" w:cs="Times New Roman"/>
          <w:sz w:val="24"/>
          <w:szCs w:val="24"/>
        </w:rPr>
        <w:t xml:space="preserve"> проведено комплекс </w:t>
      </w:r>
      <w:r w:rsidR="00116C5A" w:rsidRPr="00EA5388">
        <w:rPr>
          <w:rFonts w:ascii="Times New Roman" w:hAnsi="Times New Roman" w:cs="Times New Roman"/>
          <w:sz w:val="24"/>
          <w:szCs w:val="24"/>
          <w:lang w:val="uk-UA"/>
        </w:rPr>
        <w:t xml:space="preserve">традиційних </w:t>
      </w:r>
      <w:proofErr w:type="spellStart"/>
      <w:r w:rsidRPr="00EA5388">
        <w:rPr>
          <w:rFonts w:ascii="Times New Roman" w:hAnsi="Times New Roman" w:cs="Times New Roman"/>
          <w:sz w:val="24"/>
          <w:szCs w:val="24"/>
        </w:rPr>
        <w:t>виховних</w:t>
      </w:r>
      <w:proofErr w:type="spellEnd"/>
      <w:r w:rsidRPr="00EA5388">
        <w:rPr>
          <w:rFonts w:ascii="Times New Roman" w:hAnsi="Times New Roman" w:cs="Times New Roman"/>
          <w:sz w:val="24"/>
          <w:szCs w:val="24"/>
        </w:rPr>
        <w:t xml:space="preserve"> </w:t>
      </w:r>
      <w:proofErr w:type="spellStart"/>
      <w:r w:rsidRPr="00EA5388">
        <w:rPr>
          <w:rFonts w:ascii="Times New Roman" w:hAnsi="Times New Roman" w:cs="Times New Roman"/>
          <w:sz w:val="24"/>
          <w:szCs w:val="24"/>
        </w:rPr>
        <w:t>заходів</w:t>
      </w:r>
      <w:proofErr w:type="spellEnd"/>
      <w:r w:rsidRPr="00EA5388">
        <w:rPr>
          <w:rFonts w:ascii="Times New Roman" w:hAnsi="Times New Roman" w:cs="Times New Roman"/>
          <w:sz w:val="24"/>
          <w:szCs w:val="24"/>
          <w:lang w:val="uk-UA"/>
        </w:rPr>
        <w:t>:</w:t>
      </w:r>
    </w:p>
    <w:p w:rsidR="00116C5A" w:rsidRPr="00EA5388" w:rsidRDefault="00116C5A" w:rsidP="00116C5A">
      <w:pPr>
        <w:numPr>
          <w:ilvl w:val="0"/>
          <w:numId w:val="2"/>
        </w:numPr>
        <w:tabs>
          <w:tab w:val="left" w:pos="993"/>
          <w:tab w:val="left" w:pos="1276"/>
        </w:tabs>
        <w:spacing w:after="0" w:line="240" w:lineRule="auto"/>
        <w:ind w:left="0" w:firstLine="709"/>
        <w:jc w:val="both"/>
        <w:rPr>
          <w:rFonts w:ascii="Times New Roman" w:hAnsi="Times New Roman" w:cs="Times New Roman"/>
          <w:sz w:val="24"/>
          <w:szCs w:val="24"/>
        </w:rPr>
      </w:pPr>
      <w:r w:rsidRPr="00EA5388">
        <w:rPr>
          <w:rFonts w:ascii="Times New Roman" w:hAnsi="Times New Roman" w:cs="Times New Roman"/>
          <w:sz w:val="24"/>
          <w:szCs w:val="24"/>
        </w:rPr>
        <w:t xml:space="preserve">Свято </w:t>
      </w:r>
      <w:r w:rsidRPr="00EA5388">
        <w:rPr>
          <w:rFonts w:ascii="Times New Roman" w:hAnsi="Times New Roman" w:cs="Times New Roman"/>
          <w:sz w:val="24"/>
          <w:szCs w:val="24"/>
          <w:lang w:val="uk-UA"/>
        </w:rPr>
        <w:t>День знань (вересень)</w:t>
      </w:r>
      <w:r w:rsidRPr="00EA5388">
        <w:rPr>
          <w:rFonts w:ascii="Times New Roman" w:hAnsi="Times New Roman" w:cs="Times New Roman"/>
          <w:sz w:val="24"/>
          <w:szCs w:val="24"/>
        </w:rPr>
        <w:t xml:space="preserve"> </w:t>
      </w:r>
    </w:p>
    <w:p w:rsidR="00116C5A" w:rsidRPr="00EA5388" w:rsidRDefault="00116C5A" w:rsidP="00116C5A">
      <w:pPr>
        <w:numPr>
          <w:ilvl w:val="0"/>
          <w:numId w:val="2"/>
        </w:numPr>
        <w:tabs>
          <w:tab w:val="left" w:pos="993"/>
          <w:tab w:val="left" w:pos="1276"/>
        </w:tabs>
        <w:spacing w:after="0" w:line="240" w:lineRule="auto"/>
        <w:ind w:left="0" w:firstLine="709"/>
        <w:jc w:val="both"/>
        <w:rPr>
          <w:rFonts w:ascii="Times New Roman" w:hAnsi="Times New Roman" w:cs="Times New Roman"/>
          <w:sz w:val="24"/>
          <w:szCs w:val="24"/>
        </w:rPr>
      </w:pPr>
      <w:r w:rsidRPr="00EA5388">
        <w:rPr>
          <w:rFonts w:ascii="Times New Roman" w:hAnsi="Times New Roman" w:cs="Times New Roman"/>
          <w:sz w:val="24"/>
          <w:szCs w:val="24"/>
          <w:lang w:val="uk-UA"/>
        </w:rPr>
        <w:t>Спортивні змагання «Нащадки козацької слави», участь у мітингу до Дня визволення Іванівського району від німецько- фашистських загарбників (жовтень)</w:t>
      </w:r>
    </w:p>
    <w:p w:rsidR="00116C5A" w:rsidRPr="00EA5388" w:rsidRDefault="00116C5A" w:rsidP="00116C5A">
      <w:pPr>
        <w:numPr>
          <w:ilvl w:val="0"/>
          <w:numId w:val="2"/>
        </w:numPr>
        <w:tabs>
          <w:tab w:val="left" w:pos="993"/>
          <w:tab w:val="left" w:pos="1276"/>
        </w:tabs>
        <w:spacing w:after="0" w:line="240" w:lineRule="auto"/>
        <w:ind w:left="0" w:firstLine="709"/>
        <w:jc w:val="both"/>
        <w:rPr>
          <w:rFonts w:ascii="Times New Roman" w:hAnsi="Times New Roman" w:cs="Times New Roman"/>
          <w:sz w:val="24"/>
          <w:szCs w:val="24"/>
        </w:rPr>
      </w:pPr>
      <w:r w:rsidRPr="00EA5388">
        <w:rPr>
          <w:rFonts w:ascii="Times New Roman" w:hAnsi="Times New Roman" w:cs="Times New Roman"/>
          <w:sz w:val="24"/>
          <w:szCs w:val="24"/>
          <w:lang w:val="uk-UA"/>
        </w:rPr>
        <w:t>Свято рідної мови, День пам</w:t>
      </w:r>
      <w:r w:rsidRPr="00EA5388">
        <w:rPr>
          <w:rFonts w:ascii="Times New Roman" w:hAnsi="Times New Roman" w:cs="Times New Roman"/>
          <w:sz w:val="24"/>
          <w:szCs w:val="24"/>
        </w:rPr>
        <w:t>’</w:t>
      </w:r>
      <w:r w:rsidRPr="00EA5388">
        <w:rPr>
          <w:rFonts w:ascii="Times New Roman" w:hAnsi="Times New Roman" w:cs="Times New Roman"/>
          <w:sz w:val="24"/>
          <w:szCs w:val="24"/>
          <w:lang w:val="uk-UA"/>
        </w:rPr>
        <w:t>яті жертв Голодомору (листопад)</w:t>
      </w:r>
    </w:p>
    <w:p w:rsidR="006C1F2F" w:rsidRPr="00EA5388" w:rsidRDefault="00116C5A" w:rsidP="00116C5A">
      <w:pPr>
        <w:numPr>
          <w:ilvl w:val="0"/>
          <w:numId w:val="2"/>
        </w:numPr>
        <w:tabs>
          <w:tab w:val="left" w:pos="993"/>
          <w:tab w:val="left" w:pos="1276"/>
        </w:tabs>
        <w:spacing w:after="0" w:line="240" w:lineRule="auto"/>
        <w:ind w:left="0" w:firstLine="709"/>
        <w:jc w:val="both"/>
        <w:rPr>
          <w:rFonts w:ascii="Times New Roman" w:hAnsi="Times New Roman" w:cs="Times New Roman"/>
          <w:sz w:val="24"/>
          <w:szCs w:val="24"/>
        </w:rPr>
      </w:pPr>
      <w:r w:rsidRPr="00EA5388">
        <w:rPr>
          <w:rFonts w:ascii="Times New Roman" w:hAnsi="Times New Roman" w:cs="Times New Roman"/>
          <w:sz w:val="24"/>
          <w:szCs w:val="24"/>
          <w:lang w:val="uk-UA"/>
        </w:rPr>
        <w:t xml:space="preserve">Урок Права, </w:t>
      </w:r>
      <w:r w:rsidRPr="00EA5388">
        <w:rPr>
          <w:rFonts w:ascii="Times New Roman" w:hAnsi="Times New Roman" w:cs="Times New Roman"/>
          <w:sz w:val="24"/>
          <w:szCs w:val="24"/>
        </w:rPr>
        <w:t xml:space="preserve">День Святого </w:t>
      </w:r>
      <w:proofErr w:type="spellStart"/>
      <w:r w:rsidRPr="00EA5388">
        <w:rPr>
          <w:rFonts w:ascii="Times New Roman" w:hAnsi="Times New Roman" w:cs="Times New Roman"/>
          <w:sz w:val="24"/>
          <w:szCs w:val="24"/>
        </w:rPr>
        <w:t>Миколая</w:t>
      </w:r>
      <w:proofErr w:type="spellEnd"/>
      <w:r w:rsidRPr="00EA5388">
        <w:rPr>
          <w:rFonts w:ascii="Times New Roman" w:hAnsi="Times New Roman" w:cs="Times New Roman"/>
          <w:sz w:val="24"/>
          <w:szCs w:val="24"/>
        </w:rPr>
        <w:t xml:space="preserve">, </w:t>
      </w:r>
      <w:proofErr w:type="spellStart"/>
      <w:r w:rsidRPr="00EA5388">
        <w:rPr>
          <w:rFonts w:ascii="Times New Roman" w:hAnsi="Times New Roman" w:cs="Times New Roman"/>
          <w:sz w:val="24"/>
          <w:szCs w:val="24"/>
        </w:rPr>
        <w:t>Новорічні</w:t>
      </w:r>
      <w:proofErr w:type="spellEnd"/>
      <w:r w:rsidRPr="00EA5388">
        <w:rPr>
          <w:rFonts w:ascii="Times New Roman" w:hAnsi="Times New Roman" w:cs="Times New Roman"/>
          <w:sz w:val="24"/>
          <w:szCs w:val="24"/>
        </w:rPr>
        <w:t xml:space="preserve"> свята</w:t>
      </w:r>
      <w:r w:rsidR="006C1F2F" w:rsidRPr="00EA5388">
        <w:rPr>
          <w:rFonts w:ascii="Times New Roman" w:hAnsi="Times New Roman" w:cs="Times New Roman"/>
          <w:sz w:val="24"/>
          <w:szCs w:val="24"/>
          <w:lang w:val="uk-UA"/>
        </w:rPr>
        <w:t xml:space="preserve"> (грудень)</w:t>
      </w:r>
    </w:p>
    <w:p w:rsidR="006C1F2F" w:rsidRPr="00EA5388" w:rsidRDefault="006C1F2F" w:rsidP="00116C5A">
      <w:pPr>
        <w:numPr>
          <w:ilvl w:val="0"/>
          <w:numId w:val="2"/>
        </w:numPr>
        <w:tabs>
          <w:tab w:val="left" w:pos="993"/>
          <w:tab w:val="left" w:pos="1276"/>
        </w:tabs>
        <w:spacing w:after="0" w:line="240" w:lineRule="auto"/>
        <w:ind w:left="0" w:firstLine="709"/>
        <w:jc w:val="both"/>
        <w:rPr>
          <w:rFonts w:ascii="Times New Roman" w:hAnsi="Times New Roman" w:cs="Times New Roman"/>
          <w:sz w:val="24"/>
          <w:szCs w:val="24"/>
        </w:rPr>
      </w:pPr>
      <w:r w:rsidRPr="00EA5388">
        <w:rPr>
          <w:rFonts w:ascii="Times New Roman" w:hAnsi="Times New Roman" w:cs="Times New Roman"/>
          <w:sz w:val="24"/>
          <w:szCs w:val="24"/>
          <w:lang w:val="uk-UA"/>
        </w:rPr>
        <w:t>День Соборності (січень)</w:t>
      </w:r>
    </w:p>
    <w:p w:rsidR="00116C5A" w:rsidRPr="00EA5388" w:rsidRDefault="006C1F2F" w:rsidP="00116C5A">
      <w:pPr>
        <w:numPr>
          <w:ilvl w:val="0"/>
          <w:numId w:val="2"/>
        </w:numPr>
        <w:tabs>
          <w:tab w:val="left" w:pos="993"/>
          <w:tab w:val="left" w:pos="1276"/>
        </w:tabs>
        <w:spacing w:after="0" w:line="240" w:lineRule="auto"/>
        <w:ind w:left="0" w:firstLine="709"/>
        <w:jc w:val="both"/>
        <w:rPr>
          <w:rFonts w:ascii="Times New Roman" w:hAnsi="Times New Roman" w:cs="Times New Roman"/>
          <w:sz w:val="24"/>
          <w:szCs w:val="24"/>
        </w:rPr>
      </w:pPr>
      <w:r w:rsidRPr="00EA5388">
        <w:rPr>
          <w:rFonts w:ascii="Times New Roman" w:hAnsi="Times New Roman" w:cs="Times New Roman"/>
          <w:sz w:val="24"/>
          <w:szCs w:val="24"/>
          <w:lang w:val="uk-UA"/>
        </w:rPr>
        <w:t>Виготовлення валентинок (лютий)</w:t>
      </w:r>
      <w:r w:rsidR="00116C5A" w:rsidRPr="00EA5388">
        <w:rPr>
          <w:rFonts w:ascii="Times New Roman" w:hAnsi="Times New Roman" w:cs="Times New Roman"/>
          <w:sz w:val="24"/>
          <w:szCs w:val="24"/>
          <w:lang w:val="uk-UA"/>
        </w:rPr>
        <w:t xml:space="preserve"> </w:t>
      </w:r>
    </w:p>
    <w:p w:rsidR="006C1F2F" w:rsidRPr="00EA5388" w:rsidRDefault="00116C5A" w:rsidP="006C1F2F">
      <w:pPr>
        <w:pStyle w:val="a6"/>
        <w:numPr>
          <w:ilvl w:val="0"/>
          <w:numId w:val="2"/>
        </w:numPr>
        <w:tabs>
          <w:tab w:val="left" w:pos="993"/>
          <w:tab w:val="left" w:pos="1276"/>
        </w:tabs>
        <w:spacing w:after="0" w:line="240" w:lineRule="auto"/>
        <w:ind w:left="0" w:firstLine="709"/>
        <w:jc w:val="both"/>
        <w:rPr>
          <w:rFonts w:ascii="Times New Roman" w:hAnsi="Times New Roman" w:cs="Times New Roman"/>
          <w:sz w:val="24"/>
          <w:szCs w:val="24"/>
        </w:rPr>
      </w:pPr>
      <w:r w:rsidRPr="00EA5388">
        <w:rPr>
          <w:rFonts w:ascii="Times New Roman" w:hAnsi="Times New Roman" w:cs="Times New Roman"/>
          <w:sz w:val="24"/>
          <w:szCs w:val="24"/>
          <w:lang w:val="uk-UA"/>
        </w:rPr>
        <w:t xml:space="preserve">Заходи до Дня </w:t>
      </w:r>
      <w:r w:rsidR="006C1F2F" w:rsidRPr="00EA5388">
        <w:rPr>
          <w:rFonts w:ascii="Times New Roman" w:hAnsi="Times New Roman" w:cs="Times New Roman"/>
          <w:sz w:val="24"/>
          <w:szCs w:val="24"/>
          <w:lang w:val="uk-UA"/>
        </w:rPr>
        <w:t>8 березня.</w:t>
      </w:r>
    </w:p>
    <w:p w:rsidR="00116C5A" w:rsidRPr="00EA5388" w:rsidRDefault="006C1F2F" w:rsidP="006C1F2F">
      <w:pPr>
        <w:tabs>
          <w:tab w:val="left" w:pos="993"/>
          <w:tab w:val="left" w:pos="1276"/>
        </w:tabs>
        <w:spacing w:after="0" w:line="240" w:lineRule="auto"/>
        <w:jc w:val="both"/>
        <w:rPr>
          <w:rFonts w:ascii="Times New Roman" w:hAnsi="Times New Roman" w:cs="Times New Roman"/>
          <w:sz w:val="24"/>
          <w:szCs w:val="24"/>
          <w:lang w:val="uk-UA"/>
        </w:rPr>
      </w:pPr>
      <w:r w:rsidRPr="00EA5388">
        <w:rPr>
          <w:rFonts w:ascii="Times New Roman" w:hAnsi="Times New Roman" w:cs="Times New Roman"/>
          <w:sz w:val="24"/>
          <w:szCs w:val="24"/>
          <w:lang w:val="uk-UA"/>
        </w:rPr>
        <w:tab/>
        <w:t xml:space="preserve">В школі навчається 10 учнів з багатодітних сімей та 1 учень учасника АТО, за якими ведеться постійне спостереження. </w:t>
      </w:r>
    </w:p>
    <w:p w:rsidR="006C1F2F" w:rsidRPr="00EA5388" w:rsidRDefault="006C1F2F" w:rsidP="006C1F2F">
      <w:pPr>
        <w:tabs>
          <w:tab w:val="left" w:pos="993"/>
          <w:tab w:val="left" w:pos="1276"/>
        </w:tabs>
        <w:spacing w:after="0" w:line="240" w:lineRule="auto"/>
        <w:jc w:val="both"/>
        <w:rPr>
          <w:rFonts w:ascii="Times New Roman" w:hAnsi="Times New Roman" w:cs="Times New Roman"/>
          <w:sz w:val="24"/>
          <w:szCs w:val="24"/>
          <w:lang w:val="uk-UA"/>
        </w:rPr>
      </w:pPr>
      <w:r w:rsidRPr="00EA5388">
        <w:rPr>
          <w:rFonts w:ascii="Times New Roman" w:hAnsi="Times New Roman" w:cs="Times New Roman"/>
          <w:sz w:val="24"/>
          <w:szCs w:val="24"/>
          <w:lang w:val="uk-UA"/>
        </w:rPr>
        <w:tab/>
        <w:t>Протягом року учні школи</w:t>
      </w:r>
      <w:r w:rsidR="00B40D15" w:rsidRPr="00EA5388">
        <w:rPr>
          <w:rFonts w:ascii="Times New Roman" w:hAnsi="Times New Roman" w:cs="Times New Roman"/>
          <w:sz w:val="24"/>
          <w:szCs w:val="24"/>
          <w:lang w:val="uk-UA"/>
        </w:rPr>
        <w:t xml:space="preserve"> брали участь в районних конкурсах та заходах</w:t>
      </w:r>
      <w:r w:rsidRPr="00EA5388">
        <w:rPr>
          <w:rFonts w:ascii="Times New Roman" w:hAnsi="Times New Roman" w:cs="Times New Roman"/>
          <w:sz w:val="24"/>
          <w:szCs w:val="24"/>
          <w:lang w:val="uk-UA"/>
        </w:rPr>
        <w:t>:</w:t>
      </w:r>
    </w:p>
    <w:p w:rsidR="006C1F2F" w:rsidRPr="00EA5388" w:rsidRDefault="00B40D15" w:rsidP="006C1F2F">
      <w:pPr>
        <w:pStyle w:val="a6"/>
        <w:numPr>
          <w:ilvl w:val="0"/>
          <w:numId w:val="2"/>
        </w:numPr>
        <w:tabs>
          <w:tab w:val="left" w:pos="993"/>
          <w:tab w:val="left" w:pos="1276"/>
        </w:tabs>
        <w:spacing w:after="0" w:line="240" w:lineRule="auto"/>
        <w:jc w:val="both"/>
        <w:rPr>
          <w:rFonts w:ascii="Times New Roman" w:hAnsi="Times New Roman" w:cs="Times New Roman"/>
          <w:sz w:val="24"/>
          <w:szCs w:val="24"/>
        </w:rPr>
      </w:pPr>
      <w:r w:rsidRPr="00EA5388">
        <w:rPr>
          <w:rFonts w:ascii="Times New Roman" w:hAnsi="Times New Roman" w:cs="Times New Roman"/>
          <w:sz w:val="24"/>
          <w:szCs w:val="24"/>
          <w:lang w:val="uk-UA"/>
        </w:rPr>
        <w:t>фестиваль-конкурс фольклорного мистецтва «Україна колядує»</w:t>
      </w:r>
    </w:p>
    <w:p w:rsidR="00B40D15" w:rsidRPr="00EA5388" w:rsidRDefault="00B40D15" w:rsidP="006C1F2F">
      <w:pPr>
        <w:pStyle w:val="a6"/>
        <w:numPr>
          <w:ilvl w:val="0"/>
          <w:numId w:val="2"/>
        </w:numPr>
        <w:tabs>
          <w:tab w:val="left" w:pos="993"/>
          <w:tab w:val="left" w:pos="1276"/>
        </w:tabs>
        <w:spacing w:after="0" w:line="240" w:lineRule="auto"/>
        <w:jc w:val="both"/>
        <w:rPr>
          <w:rFonts w:ascii="Times New Roman" w:hAnsi="Times New Roman" w:cs="Times New Roman"/>
          <w:sz w:val="24"/>
          <w:szCs w:val="24"/>
        </w:rPr>
      </w:pPr>
      <w:proofErr w:type="spellStart"/>
      <w:r w:rsidRPr="00EA5388">
        <w:rPr>
          <w:rFonts w:ascii="Times New Roman" w:hAnsi="Times New Roman" w:cs="Times New Roman"/>
          <w:sz w:val="24"/>
          <w:szCs w:val="24"/>
        </w:rPr>
        <w:t>фестивал</w:t>
      </w:r>
      <w:proofErr w:type="spellEnd"/>
      <w:r w:rsidRPr="00EA5388">
        <w:rPr>
          <w:rFonts w:ascii="Times New Roman" w:hAnsi="Times New Roman" w:cs="Times New Roman"/>
          <w:sz w:val="24"/>
          <w:szCs w:val="24"/>
          <w:lang w:val="uk-UA"/>
        </w:rPr>
        <w:t xml:space="preserve">ь </w:t>
      </w:r>
      <w:proofErr w:type="spellStart"/>
      <w:r w:rsidRPr="00EA5388">
        <w:rPr>
          <w:rFonts w:ascii="Times New Roman" w:hAnsi="Times New Roman" w:cs="Times New Roman"/>
          <w:sz w:val="24"/>
          <w:szCs w:val="24"/>
        </w:rPr>
        <w:t>виконавської</w:t>
      </w:r>
      <w:proofErr w:type="spellEnd"/>
      <w:r w:rsidRPr="00EA5388">
        <w:rPr>
          <w:rFonts w:ascii="Times New Roman" w:hAnsi="Times New Roman" w:cs="Times New Roman"/>
          <w:sz w:val="24"/>
          <w:szCs w:val="24"/>
        </w:rPr>
        <w:t xml:space="preserve"> </w:t>
      </w:r>
      <w:proofErr w:type="spellStart"/>
      <w:r w:rsidRPr="00EA5388">
        <w:rPr>
          <w:rFonts w:ascii="Times New Roman" w:hAnsi="Times New Roman" w:cs="Times New Roman"/>
          <w:sz w:val="24"/>
          <w:szCs w:val="24"/>
        </w:rPr>
        <w:t>майстерності</w:t>
      </w:r>
      <w:proofErr w:type="spellEnd"/>
      <w:r w:rsidRPr="00EA5388">
        <w:rPr>
          <w:rFonts w:ascii="Times New Roman" w:hAnsi="Times New Roman" w:cs="Times New Roman"/>
          <w:sz w:val="24"/>
          <w:szCs w:val="24"/>
        </w:rPr>
        <w:t xml:space="preserve"> «</w:t>
      </w:r>
      <w:proofErr w:type="spellStart"/>
      <w:r w:rsidRPr="00EA5388">
        <w:rPr>
          <w:rFonts w:ascii="Times New Roman" w:hAnsi="Times New Roman" w:cs="Times New Roman"/>
          <w:sz w:val="24"/>
          <w:szCs w:val="24"/>
        </w:rPr>
        <w:t>Поетичний</w:t>
      </w:r>
      <w:proofErr w:type="spellEnd"/>
      <w:r w:rsidRPr="00EA5388">
        <w:rPr>
          <w:rFonts w:ascii="Times New Roman" w:hAnsi="Times New Roman" w:cs="Times New Roman"/>
          <w:sz w:val="24"/>
          <w:szCs w:val="24"/>
        </w:rPr>
        <w:t xml:space="preserve"> камертон </w:t>
      </w:r>
      <w:proofErr w:type="spellStart"/>
      <w:r w:rsidRPr="00EA5388">
        <w:rPr>
          <w:rFonts w:ascii="Times New Roman" w:hAnsi="Times New Roman" w:cs="Times New Roman"/>
          <w:sz w:val="24"/>
          <w:szCs w:val="24"/>
        </w:rPr>
        <w:t>Ліни</w:t>
      </w:r>
      <w:proofErr w:type="spellEnd"/>
      <w:r w:rsidRPr="00EA5388">
        <w:rPr>
          <w:rFonts w:ascii="Times New Roman" w:hAnsi="Times New Roman" w:cs="Times New Roman"/>
          <w:sz w:val="24"/>
          <w:szCs w:val="24"/>
        </w:rPr>
        <w:t xml:space="preserve"> Костенко: </w:t>
      </w:r>
      <w:proofErr w:type="spellStart"/>
      <w:r w:rsidRPr="00EA5388">
        <w:rPr>
          <w:rFonts w:ascii="Times New Roman" w:hAnsi="Times New Roman" w:cs="Times New Roman"/>
          <w:sz w:val="24"/>
          <w:szCs w:val="24"/>
        </w:rPr>
        <w:t>патріотичні</w:t>
      </w:r>
      <w:proofErr w:type="spellEnd"/>
      <w:r w:rsidRPr="00EA5388">
        <w:rPr>
          <w:rFonts w:ascii="Times New Roman" w:hAnsi="Times New Roman" w:cs="Times New Roman"/>
          <w:sz w:val="24"/>
          <w:szCs w:val="24"/>
          <w:lang w:val="uk-UA"/>
        </w:rPr>
        <w:t xml:space="preserve"> </w:t>
      </w:r>
      <w:proofErr w:type="spellStart"/>
      <w:r w:rsidRPr="00EA5388">
        <w:rPr>
          <w:rFonts w:ascii="Times New Roman" w:hAnsi="Times New Roman" w:cs="Times New Roman"/>
          <w:sz w:val="24"/>
          <w:szCs w:val="24"/>
        </w:rPr>
        <w:t>лейтмотиви</w:t>
      </w:r>
      <w:proofErr w:type="spellEnd"/>
      <w:r w:rsidRPr="00EA5388">
        <w:rPr>
          <w:rFonts w:ascii="Times New Roman" w:hAnsi="Times New Roman" w:cs="Times New Roman"/>
          <w:sz w:val="24"/>
          <w:szCs w:val="24"/>
        </w:rPr>
        <w:t>»</w:t>
      </w:r>
    </w:p>
    <w:p w:rsidR="00B40D15" w:rsidRPr="00EA5388" w:rsidRDefault="00B40D15" w:rsidP="006C1F2F">
      <w:pPr>
        <w:pStyle w:val="a6"/>
        <w:numPr>
          <w:ilvl w:val="0"/>
          <w:numId w:val="2"/>
        </w:numPr>
        <w:tabs>
          <w:tab w:val="left" w:pos="993"/>
          <w:tab w:val="left" w:pos="1276"/>
        </w:tabs>
        <w:spacing w:after="0" w:line="240" w:lineRule="auto"/>
        <w:jc w:val="both"/>
        <w:rPr>
          <w:rFonts w:ascii="Times New Roman" w:hAnsi="Times New Roman" w:cs="Times New Roman"/>
          <w:sz w:val="24"/>
          <w:szCs w:val="24"/>
        </w:rPr>
      </w:pPr>
      <w:proofErr w:type="spellStart"/>
      <w:r w:rsidRPr="00EA5388">
        <w:rPr>
          <w:rFonts w:ascii="Times New Roman" w:hAnsi="Times New Roman" w:cs="Times New Roman"/>
          <w:sz w:val="24"/>
          <w:szCs w:val="24"/>
        </w:rPr>
        <w:t>обласн</w:t>
      </w:r>
      <w:r w:rsidRPr="00EA5388">
        <w:rPr>
          <w:rFonts w:ascii="Times New Roman" w:hAnsi="Times New Roman" w:cs="Times New Roman"/>
          <w:sz w:val="24"/>
          <w:szCs w:val="24"/>
          <w:lang w:val="uk-UA"/>
        </w:rPr>
        <w:t>ий</w:t>
      </w:r>
      <w:proofErr w:type="spellEnd"/>
      <w:r w:rsidRPr="00EA5388">
        <w:rPr>
          <w:rFonts w:ascii="Times New Roman" w:hAnsi="Times New Roman" w:cs="Times New Roman"/>
          <w:sz w:val="24"/>
          <w:szCs w:val="24"/>
        </w:rPr>
        <w:t xml:space="preserve"> конкурс </w:t>
      </w:r>
      <w:proofErr w:type="spellStart"/>
      <w:r w:rsidRPr="00EA5388">
        <w:rPr>
          <w:rFonts w:ascii="Times New Roman" w:hAnsi="Times New Roman" w:cs="Times New Roman"/>
          <w:sz w:val="24"/>
          <w:szCs w:val="24"/>
        </w:rPr>
        <w:t>читців</w:t>
      </w:r>
      <w:proofErr w:type="spellEnd"/>
      <w:r w:rsidRPr="00EA5388">
        <w:rPr>
          <w:rFonts w:ascii="Times New Roman" w:hAnsi="Times New Roman" w:cs="Times New Roman"/>
          <w:sz w:val="24"/>
          <w:szCs w:val="24"/>
        </w:rPr>
        <w:t xml:space="preserve">, </w:t>
      </w:r>
      <w:proofErr w:type="spellStart"/>
      <w:r w:rsidRPr="00EA5388">
        <w:rPr>
          <w:rFonts w:ascii="Times New Roman" w:hAnsi="Times New Roman" w:cs="Times New Roman"/>
          <w:sz w:val="24"/>
          <w:szCs w:val="24"/>
        </w:rPr>
        <w:t>присвяченого</w:t>
      </w:r>
      <w:proofErr w:type="spellEnd"/>
      <w:r w:rsidRPr="00EA5388">
        <w:rPr>
          <w:rFonts w:ascii="Times New Roman" w:hAnsi="Times New Roman" w:cs="Times New Roman"/>
          <w:sz w:val="24"/>
          <w:szCs w:val="24"/>
        </w:rPr>
        <w:t xml:space="preserve"> </w:t>
      </w:r>
      <w:r w:rsidRPr="00EA5388">
        <w:rPr>
          <w:rFonts w:ascii="Times New Roman" w:hAnsi="Times New Roman" w:cs="Times New Roman"/>
          <w:sz w:val="24"/>
          <w:szCs w:val="24"/>
          <w:lang w:val="uk-UA"/>
        </w:rPr>
        <w:t xml:space="preserve"> </w:t>
      </w:r>
      <w:proofErr w:type="spellStart"/>
      <w:r w:rsidRPr="00EA5388">
        <w:rPr>
          <w:rFonts w:ascii="Times New Roman" w:hAnsi="Times New Roman" w:cs="Times New Roman"/>
          <w:sz w:val="24"/>
          <w:szCs w:val="24"/>
        </w:rPr>
        <w:t>пам’яті</w:t>
      </w:r>
      <w:proofErr w:type="spellEnd"/>
      <w:r w:rsidRPr="00EA5388">
        <w:rPr>
          <w:rFonts w:ascii="Times New Roman" w:hAnsi="Times New Roman" w:cs="Times New Roman"/>
          <w:sz w:val="24"/>
          <w:szCs w:val="24"/>
        </w:rPr>
        <w:t xml:space="preserve"> Т.Г. </w:t>
      </w:r>
      <w:proofErr w:type="spellStart"/>
      <w:r w:rsidRPr="00EA5388">
        <w:rPr>
          <w:rFonts w:ascii="Times New Roman" w:hAnsi="Times New Roman" w:cs="Times New Roman"/>
          <w:sz w:val="24"/>
          <w:szCs w:val="24"/>
        </w:rPr>
        <w:t>Шевченка</w:t>
      </w:r>
      <w:proofErr w:type="spellEnd"/>
      <w:r w:rsidRPr="00EA5388">
        <w:rPr>
          <w:rFonts w:ascii="Times New Roman" w:hAnsi="Times New Roman" w:cs="Times New Roman"/>
          <w:sz w:val="24"/>
          <w:szCs w:val="24"/>
        </w:rPr>
        <w:t xml:space="preserve"> «</w:t>
      </w:r>
      <w:proofErr w:type="spellStart"/>
      <w:proofErr w:type="gramStart"/>
      <w:r w:rsidRPr="00EA5388">
        <w:rPr>
          <w:rFonts w:ascii="Times New Roman" w:hAnsi="Times New Roman" w:cs="Times New Roman"/>
          <w:sz w:val="24"/>
          <w:szCs w:val="24"/>
        </w:rPr>
        <w:t>Св</w:t>
      </w:r>
      <w:proofErr w:type="gramEnd"/>
      <w:r w:rsidRPr="00EA5388">
        <w:rPr>
          <w:rFonts w:ascii="Times New Roman" w:hAnsi="Times New Roman" w:cs="Times New Roman"/>
          <w:sz w:val="24"/>
          <w:szCs w:val="24"/>
        </w:rPr>
        <w:t>ітлиця</w:t>
      </w:r>
      <w:proofErr w:type="spellEnd"/>
      <w:r w:rsidRPr="00EA5388">
        <w:rPr>
          <w:rFonts w:ascii="Times New Roman" w:hAnsi="Times New Roman" w:cs="Times New Roman"/>
          <w:sz w:val="24"/>
          <w:szCs w:val="24"/>
        </w:rPr>
        <w:t xml:space="preserve"> </w:t>
      </w:r>
      <w:proofErr w:type="spellStart"/>
      <w:r w:rsidRPr="00EA5388">
        <w:rPr>
          <w:rFonts w:ascii="Times New Roman" w:hAnsi="Times New Roman" w:cs="Times New Roman"/>
          <w:sz w:val="24"/>
          <w:szCs w:val="24"/>
        </w:rPr>
        <w:t>Кобзаревих</w:t>
      </w:r>
      <w:proofErr w:type="spellEnd"/>
      <w:r w:rsidRPr="00EA5388">
        <w:rPr>
          <w:rFonts w:ascii="Times New Roman" w:hAnsi="Times New Roman" w:cs="Times New Roman"/>
          <w:sz w:val="24"/>
          <w:szCs w:val="24"/>
        </w:rPr>
        <w:t xml:space="preserve"> дум»</w:t>
      </w:r>
    </w:p>
    <w:p w:rsidR="00B40D15" w:rsidRPr="00EA5388" w:rsidRDefault="00ED35BA" w:rsidP="00B40D15">
      <w:pPr>
        <w:pStyle w:val="a6"/>
        <w:numPr>
          <w:ilvl w:val="0"/>
          <w:numId w:val="2"/>
        </w:numPr>
        <w:tabs>
          <w:tab w:val="left" w:pos="993"/>
          <w:tab w:val="left" w:pos="1276"/>
        </w:tabs>
        <w:spacing w:after="0" w:line="240" w:lineRule="auto"/>
        <w:jc w:val="both"/>
        <w:rPr>
          <w:rFonts w:ascii="Times New Roman" w:hAnsi="Times New Roman" w:cs="Times New Roman"/>
          <w:sz w:val="24"/>
          <w:szCs w:val="24"/>
        </w:rPr>
      </w:pPr>
      <w:r w:rsidRPr="00EA5388">
        <w:rPr>
          <w:rFonts w:ascii="Times New Roman" w:hAnsi="Times New Roman" w:cs="Times New Roman"/>
          <w:bCs/>
          <w:color w:val="000000"/>
          <w:sz w:val="24"/>
          <w:szCs w:val="24"/>
          <w:lang w:val="uk-UA"/>
        </w:rPr>
        <w:t>обласна виставка</w:t>
      </w:r>
      <w:r w:rsidR="00B40D15" w:rsidRPr="00EA5388">
        <w:rPr>
          <w:rFonts w:ascii="Times New Roman" w:hAnsi="Times New Roman" w:cs="Times New Roman"/>
          <w:bCs/>
          <w:color w:val="000000"/>
          <w:sz w:val="24"/>
          <w:szCs w:val="24"/>
          <w:lang w:val="uk-UA"/>
        </w:rPr>
        <w:t xml:space="preserve"> з</w:t>
      </w:r>
      <w:r w:rsidR="00B40D15" w:rsidRPr="00EA5388">
        <w:rPr>
          <w:rFonts w:ascii="Times New Roman" w:hAnsi="Times New Roman" w:cs="Times New Roman"/>
          <w:color w:val="000000"/>
          <w:spacing w:val="-1"/>
          <w:sz w:val="24"/>
          <w:szCs w:val="24"/>
          <w:lang w:val="uk-UA"/>
        </w:rPr>
        <w:t xml:space="preserve"> декоративно- ужиткового  мистецтва «Знай і люби свій край»</w:t>
      </w:r>
    </w:p>
    <w:p w:rsidR="00B40D15" w:rsidRPr="00EA5388" w:rsidRDefault="00ED35BA" w:rsidP="00B40D15">
      <w:pPr>
        <w:pStyle w:val="a6"/>
        <w:numPr>
          <w:ilvl w:val="0"/>
          <w:numId w:val="2"/>
        </w:numPr>
        <w:tabs>
          <w:tab w:val="left" w:pos="993"/>
          <w:tab w:val="left" w:pos="1276"/>
        </w:tabs>
        <w:spacing w:after="0" w:line="240" w:lineRule="auto"/>
        <w:jc w:val="both"/>
        <w:rPr>
          <w:rFonts w:ascii="Times New Roman" w:hAnsi="Times New Roman" w:cs="Times New Roman"/>
          <w:sz w:val="24"/>
          <w:szCs w:val="24"/>
        </w:rPr>
      </w:pPr>
      <w:r w:rsidRPr="00EA5388">
        <w:rPr>
          <w:rFonts w:ascii="Times New Roman" w:hAnsi="Times New Roman" w:cs="Times New Roman"/>
          <w:sz w:val="24"/>
          <w:szCs w:val="24"/>
          <w:lang w:val="uk-UA"/>
        </w:rPr>
        <w:t>обласний конкурс новорічних композицій «Альтернативна ялинка»</w:t>
      </w:r>
    </w:p>
    <w:p w:rsidR="00ED35BA" w:rsidRPr="00EA5388" w:rsidRDefault="00ED35BA" w:rsidP="00A11BD2">
      <w:pPr>
        <w:pStyle w:val="a6"/>
        <w:numPr>
          <w:ilvl w:val="0"/>
          <w:numId w:val="2"/>
        </w:numPr>
        <w:rPr>
          <w:rFonts w:ascii="Times New Roman" w:hAnsi="Times New Roman" w:cs="Times New Roman"/>
          <w:sz w:val="24"/>
          <w:szCs w:val="24"/>
          <w:lang w:val="uk-UA"/>
        </w:rPr>
      </w:pPr>
      <w:r w:rsidRPr="00EA5388">
        <w:rPr>
          <w:rFonts w:ascii="Times New Roman" w:hAnsi="Times New Roman" w:cs="Times New Roman"/>
          <w:sz w:val="24"/>
          <w:szCs w:val="24"/>
          <w:lang w:val="uk-UA"/>
        </w:rPr>
        <w:t>конкурс майстрів художнього читання  «Наша земля – Україна»</w:t>
      </w:r>
    </w:p>
    <w:p w:rsidR="00A11BD2" w:rsidRPr="00EA5388" w:rsidRDefault="00A11BD2" w:rsidP="00A11BD2">
      <w:pPr>
        <w:pStyle w:val="a6"/>
        <w:numPr>
          <w:ilvl w:val="0"/>
          <w:numId w:val="2"/>
        </w:numPr>
        <w:rPr>
          <w:rFonts w:ascii="Times New Roman" w:hAnsi="Times New Roman" w:cs="Times New Roman"/>
          <w:sz w:val="24"/>
          <w:szCs w:val="24"/>
          <w:lang w:val="uk-UA"/>
        </w:rPr>
      </w:pPr>
      <w:r w:rsidRPr="00EA5388">
        <w:rPr>
          <w:rFonts w:ascii="Times New Roman" w:hAnsi="Times New Roman" w:cs="Times New Roman"/>
          <w:sz w:val="24"/>
          <w:szCs w:val="24"/>
          <w:lang w:val="uk-UA"/>
        </w:rPr>
        <w:t>районний конкурс «Найрозумніший»</w:t>
      </w:r>
    </w:p>
    <w:p w:rsidR="00A11BD2" w:rsidRPr="00EA5388" w:rsidRDefault="00A11BD2" w:rsidP="00A11BD2">
      <w:pPr>
        <w:pStyle w:val="a6"/>
        <w:numPr>
          <w:ilvl w:val="0"/>
          <w:numId w:val="2"/>
        </w:numPr>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спартакіада учнів молодших класів </w:t>
      </w:r>
    </w:p>
    <w:p w:rsidR="008E2355" w:rsidRPr="00EA5388" w:rsidRDefault="008E2355" w:rsidP="008E2355">
      <w:pPr>
        <w:spacing w:after="0" w:line="240" w:lineRule="auto"/>
        <w:rPr>
          <w:rFonts w:ascii="Times New Roman" w:hAnsi="Times New Roman" w:cs="Times New Roman"/>
          <w:sz w:val="24"/>
          <w:szCs w:val="24"/>
          <w:lang w:val="uk-UA"/>
        </w:rPr>
      </w:pPr>
      <w:r w:rsidRPr="00EA5388">
        <w:rPr>
          <w:rFonts w:ascii="Times New Roman" w:hAnsi="Times New Roman" w:cs="Times New Roman"/>
          <w:b/>
          <w:sz w:val="24"/>
          <w:szCs w:val="24"/>
          <w:lang w:val="uk-UA"/>
        </w:rPr>
        <w:t>2. Вжиті керівником заходи щодо зміцнення та модернізації матеріально-технічної бази навчального закладу</w:t>
      </w:r>
      <w:r w:rsidRPr="00EA5388">
        <w:rPr>
          <w:rFonts w:ascii="Times New Roman" w:hAnsi="Times New Roman" w:cs="Times New Roman"/>
          <w:sz w:val="24"/>
          <w:szCs w:val="24"/>
          <w:lang w:val="uk-UA"/>
        </w:rPr>
        <w:t>.</w:t>
      </w:r>
    </w:p>
    <w:p w:rsidR="008E2355" w:rsidRPr="00EA5388" w:rsidRDefault="008E2355" w:rsidP="008E2355">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Адміністрація навчального закладу разом з трудовим колективом постійно працює над удосконаленням матеріально-технічної бази, підтриманню її у належному стані.</w:t>
      </w:r>
    </w:p>
    <w:p w:rsidR="008E2355" w:rsidRPr="00EA5388" w:rsidRDefault="008E2355" w:rsidP="008E2355">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Зміцнення та модернізація матеріально-технічної бази навчального закладу – процес невпинний.</w:t>
      </w:r>
    </w:p>
    <w:p w:rsidR="00A11BD2" w:rsidRPr="00EA5388" w:rsidRDefault="008E2355" w:rsidP="008E2355">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Фінансово – господарська діяльність закладу здійснюється на основі коштів місцевого бюджету, що надходять у розмірі, передбаченому нормативами фінансування закладу. Благодійних батьківських внесків у фонд школи протягом 2019-2020 н.р. не надходило.</w:t>
      </w:r>
    </w:p>
    <w:p w:rsidR="008E2355" w:rsidRPr="00EA5388" w:rsidRDefault="008E2355" w:rsidP="008E2355">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Будівля школи прийнята в експлуатацію в 1979 році. Але не зважаючи на великий вік та зношеність, адміністрація школи разом з колективом постійно працює над удосконаленням матеріально-технічної бази, підтриманню її у робочому стані. Адміністрацією школи приділяється достатньо уваги естетичному вигляду навчального закладу. Подвір'я школи завжди прибране, доглянуте. На квітниках щороку висаджуються квіти, які протягом літа доглядаються працівниками школи, своєчасно обрізаються кущі. </w:t>
      </w:r>
      <w:r w:rsidRPr="00EA5388">
        <w:rPr>
          <w:rFonts w:ascii="Times New Roman" w:hAnsi="Times New Roman" w:cs="Times New Roman"/>
          <w:sz w:val="24"/>
          <w:szCs w:val="24"/>
          <w:lang w:val="uk-UA"/>
        </w:rPr>
        <w:lastRenderedPageBreak/>
        <w:t>Фарбується огорожа. Обслуговуючим персоналом проводиться скошування трави на газонах, винесення та періодичне вивезення сміття з території школи.</w:t>
      </w:r>
    </w:p>
    <w:p w:rsidR="008E2355" w:rsidRPr="00EA5388" w:rsidRDefault="008E2355" w:rsidP="008E2355">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Мною вживаються належні заходи щодо зміцнення та модернізації матеріально-технічної бази школи.</w:t>
      </w:r>
    </w:p>
    <w:p w:rsidR="008E2355" w:rsidRPr="00EA5388" w:rsidRDefault="008E2355" w:rsidP="008E2355">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Шкільні приміщення постійно перебувають в належному технічному стані. Забезпечено дотримання світлового, теплового, повітряного режимів, санітарно-гігієнічного стану.</w:t>
      </w:r>
    </w:p>
    <w:p w:rsidR="008E2355" w:rsidRPr="00EA5388" w:rsidRDefault="008E2355" w:rsidP="008E2355">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Навчальні класи та кабінети школи забезпечені обладнанням та меблями в обсязі, який дає можливість в основному проводити навчально-виховний процес на належному рівні.</w:t>
      </w:r>
    </w:p>
    <w:p w:rsidR="008E2355" w:rsidRPr="00EA5388" w:rsidRDefault="008E2355" w:rsidP="008E2355">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База навчального закладу складається із:</w:t>
      </w:r>
    </w:p>
    <w:p w:rsidR="008E2355" w:rsidRPr="00EA5388" w:rsidRDefault="008E2355" w:rsidP="008E2355">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навчальних кабінетів </w:t>
      </w:r>
    </w:p>
    <w:p w:rsidR="008E2355" w:rsidRPr="00EA5388" w:rsidRDefault="008E2355" w:rsidP="008E2355">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майстерні ;</w:t>
      </w:r>
    </w:p>
    <w:p w:rsidR="008E2355" w:rsidRPr="00EA5388" w:rsidRDefault="008E2355" w:rsidP="008E2355">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спортивного залу ;</w:t>
      </w:r>
    </w:p>
    <w:p w:rsidR="008E2355" w:rsidRPr="00EA5388" w:rsidRDefault="008E2355" w:rsidP="008E2355">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бібліотеки та книгосховища ;</w:t>
      </w:r>
    </w:p>
    <w:p w:rsidR="008E2355" w:rsidRPr="00EA5388" w:rsidRDefault="008E2355" w:rsidP="008E2355">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харчоблоку та їдальні ;</w:t>
      </w:r>
    </w:p>
    <w:p w:rsidR="008E2355" w:rsidRPr="00EA5388" w:rsidRDefault="008E2355" w:rsidP="008E2355">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медичного кабінету ;</w:t>
      </w:r>
    </w:p>
    <w:p w:rsidR="008E2355" w:rsidRPr="00EA5388" w:rsidRDefault="008E2355" w:rsidP="008E2355">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кабінету директора, </w:t>
      </w:r>
    </w:p>
    <w:p w:rsidR="008E2355" w:rsidRPr="00EA5388" w:rsidRDefault="008E2355" w:rsidP="008E2355">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приміщень для обслуговуючого персоналу ;</w:t>
      </w:r>
    </w:p>
    <w:p w:rsidR="008E2355" w:rsidRPr="00EA5388" w:rsidRDefault="008E2355" w:rsidP="008E2355">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місць загального користування;</w:t>
      </w:r>
    </w:p>
    <w:p w:rsidR="008E2355" w:rsidRPr="00EA5388" w:rsidRDefault="008E2355" w:rsidP="008E2355">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електрощитової ;</w:t>
      </w:r>
    </w:p>
    <w:p w:rsidR="008E2355" w:rsidRPr="00EA5388" w:rsidRDefault="008E2355" w:rsidP="008E2355">
      <w:pPr>
        <w:spacing w:after="0" w:line="240" w:lineRule="auto"/>
        <w:rPr>
          <w:rFonts w:ascii="Times New Roman" w:hAnsi="Times New Roman" w:cs="Times New Roman"/>
          <w:sz w:val="24"/>
          <w:szCs w:val="24"/>
          <w:lang w:val="uk-UA"/>
        </w:rPr>
      </w:pPr>
      <w:r w:rsidRPr="00EA5388">
        <w:rPr>
          <w:rFonts w:ascii="Times New Roman" w:hAnsi="Times New Roman" w:cs="Times New Roman"/>
          <w:sz w:val="24"/>
          <w:szCs w:val="24"/>
          <w:lang w:val="uk-UA"/>
        </w:rPr>
        <w:t>За період 2019-2020 н.р. заклад отримав за державні кошти:</w:t>
      </w:r>
    </w:p>
    <w:tbl>
      <w:tblPr>
        <w:tblStyle w:val="a7"/>
        <w:tblW w:w="0" w:type="auto"/>
        <w:tblLook w:val="04A0" w:firstRow="1" w:lastRow="0" w:firstColumn="1" w:lastColumn="0" w:noHBand="0" w:noVBand="1"/>
      </w:tblPr>
      <w:tblGrid>
        <w:gridCol w:w="675"/>
        <w:gridCol w:w="5705"/>
        <w:gridCol w:w="3191"/>
      </w:tblGrid>
      <w:tr w:rsidR="008E2355" w:rsidRPr="00EA5388" w:rsidTr="008E2355">
        <w:tc>
          <w:tcPr>
            <w:tcW w:w="675" w:type="dxa"/>
          </w:tcPr>
          <w:p w:rsidR="008E2355" w:rsidRPr="00EA5388" w:rsidRDefault="008E2355" w:rsidP="008E2355">
            <w:pPr>
              <w:rPr>
                <w:rFonts w:ascii="Times New Roman" w:hAnsi="Times New Roman" w:cs="Times New Roman"/>
                <w:sz w:val="24"/>
                <w:szCs w:val="24"/>
                <w:lang w:val="uk-UA"/>
              </w:rPr>
            </w:pPr>
            <w:r w:rsidRPr="00EA5388">
              <w:rPr>
                <w:rFonts w:ascii="Times New Roman" w:hAnsi="Times New Roman" w:cs="Times New Roman"/>
                <w:sz w:val="24"/>
                <w:szCs w:val="24"/>
                <w:lang w:val="uk-UA"/>
              </w:rPr>
              <w:t>№ з/п</w:t>
            </w:r>
          </w:p>
        </w:tc>
        <w:tc>
          <w:tcPr>
            <w:tcW w:w="5705" w:type="dxa"/>
          </w:tcPr>
          <w:p w:rsidR="008E2355" w:rsidRPr="00EA5388" w:rsidRDefault="008E2355" w:rsidP="008E2355">
            <w:pPr>
              <w:jc w:val="center"/>
              <w:rPr>
                <w:rFonts w:ascii="Times New Roman" w:hAnsi="Times New Roman" w:cs="Times New Roman"/>
                <w:sz w:val="24"/>
                <w:szCs w:val="24"/>
                <w:lang w:val="uk-UA"/>
              </w:rPr>
            </w:pPr>
            <w:r w:rsidRPr="00EA5388">
              <w:rPr>
                <w:rFonts w:ascii="Times New Roman" w:hAnsi="Times New Roman" w:cs="Times New Roman"/>
                <w:sz w:val="24"/>
                <w:szCs w:val="24"/>
                <w:lang w:val="uk-UA"/>
              </w:rPr>
              <w:t>Перелік</w:t>
            </w:r>
          </w:p>
        </w:tc>
        <w:tc>
          <w:tcPr>
            <w:tcW w:w="3191" w:type="dxa"/>
          </w:tcPr>
          <w:p w:rsidR="008E2355" w:rsidRPr="00EA5388" w:rsidRDefault="008E2355" w:rsidP="008E2355">
            <w:pPr>
              <w:jc w:val="center"/>
              <w:rPr>
                <w:rFonts w:ascii="Times New Roman" w:hAnsi="Times New Roman" w:cs="Times New Roman"/>
                <w:sz w:val="24"/>
                <w:szCs w:val="24"/>
                <w:lang w:val="uk-UA"/>
              </w:rPr>
            </w:pPr>
            <w:r w:rsidRPr="00EA5388">
              <w:rPr>
                <w:rFonts w:ascii="Times New Roman" w:hAnsi="Times New Roman" w:cs="Times New Roman"/>
                <w:sz w:val="24"/>
                <w:szCs w:val="24"/>
                <w:lang w:val="uk-UA"/>
              </w:rPr>
              <w:t>Вартість</w:t>
            </w:r>
          </w:p>
        </w:tc>
      </w:tr>
      <w:tr w:rsidR="008E2355" w:rsidRPr="00EA5388" w:rsidTr="008E2355">
        <w:tc>
          <w:tcPr>
            <w:tcW w:w="675" w:type="dxa"/>
          </w:tcPr>
          <w:p w:rsidR="008E2355" w:rsidRPr="00EA5388" w:rsidRDefault="008E2355" w:rsidP="008E2355">
            <w:pPr>
              <w:rPr>
                <w:rFonts w:ascii="Times New Roman" w:hAnsi="Times New Roman" w:cs="Times New Roman"/>
                <w:sz w:val="24"/>
                <w:szCs w:val="24"/>
                <w:lang w:val="uk-UA"/>
              </w:rPr>
            </w:pPr>
          </w:p>
        </w:tc>
        <w:tc>
          <w:tcPr>
            <w:tcW w:w="5705" w:type="dxa"/>
          </w:tcPr>
          <w:p w:rsidR="008E2355" w:rsidRPr="00EA5388" w:rsidRDefault="00B434FC" w:rsidP="008E2355">
            <w:pPr>
              <w:rPr>
                <w:rFonts w:ascii="Times New Roman" w:hAnsi="Times New Roman" w:cs="Times New Roman"/>
                <w:sz w:val="24"/>
                <w:szCs w:val="24"/>
                <w:lang w:val="en-US"/>
              </w:rPr>
            </w:pPr>
            <w:r w:rsidRPr="00EA5388">
              <w:rPr>
                <w:rFonts w:ascii="Times New Roman" w:hAnsi="Times New Roman" w:cs="Times New Roman"/>
                <w:sz w:val="24"/>
                <w:szCs w:val="24"/>
                <w:lang w:val="uk-UA"/>
              </w:rPr>
              <w:t xml:space="preserve">Принтер </w:t>
            </w:r>
            <w:r w:rsidRPr="00EA5388">
              <w:rPr>
                <w:rFonts w:ascii="Times New Roman" w:hAnsi="Times New Roman" w:cs="Times New Roman"/>
                <w:sz w:val="24"/>
                <w:szCs w:val="24"/>
                <w:lang w:val="en-US"/>
              </w:rPr>
              <w:t>Epson L3100</w:t>
            </w:r>
          </w:p>
        </w:tc>
        <w:tc>
          <w:tcPr>
            <w:tcW w:w="3191" w:type="dxa"/>
          </w:tcPr>
          <w:p w:rsidR="008E2355" w:rsidRPr="00EA5388" w:rsidRDefault="00B434FC" w:rsidP="008E2355">
            <w:pPr>
              <w:rPr>
                <w:rFonts w:ascii="Times New Roman" w:hAnsi="Times New Roman" w:cs="Times New Roman"/>
                <w:sz w:val="24"/>
                <w:szCs w:val="24"/>
                <w:lang w:val="en-US"/>
              </w:rPr>
            </w:pPr>
            <w:r w:rsidRPr="00EA5388">
              <w:rPr>
                <w:rFonts w:ascii="Times New Roman" w:hAnsi="Times New Roman" w:cs="Times New Roman"/>
                <w:sz w:val="24"/>
                <w:szCs w:val="24"/>
                <w:lang w:val="en-US"/>
              </w:rPr>
              <w:t>6 000.00</w:t>
            </w:r>
          </w:p>
        </w:tc>
      </w:tr>
      <w:tr w:rsidR="008E2355" w:rsidRPr="00EA5388" w:rsidTr="008E2355">
        <w:tc>
          <w:tcPr>
            <w:tcW w:w="675" w:type="dxa"/>
          </w:tcPr>
          <w:p w:rsidR="008E2355" w:rsidRPr="00EA5388" w:rsidRDefault="008E2355" w:rsidP="008E2355">
            <w:pPr>
              <w:rPr>
                <w:rFonts w:ascii="Times New Roman" w:hAnsi="Times New Roman" w:cs="Times New Roman"/>
                <w:sz w:val="24"/>
                <w:szCs w:val="24"/>
                <w:lang w:val="uk-UA"/>
              </w:rPr>
            </w:pPr>
          </w:p>
        </w:tc>
        <w:tc>
          <w:tcPr>
            <w:tcW w:w="5705" w:type="dxa"/>
          </w:tcPr>
          <w:p w:rsidR="008E2355" w:rsidRPr="00EA5388" w:rsidRDefault="00B434FC" w:rsidP="008E2355">
            <w:pPr>
              <w:rPr>
                <w:rFonts w:ascii="Times New Roman" w:hAnsi="Times New Roman" w:cs="Times New Roman"/>
                <w:sz w:val="24"/>
                <w:szCs w:val="24"/>
                <w:lang w:val="en-US"/>
              </w:rPr>
            </w:pPr>
            <w:r w:rsidRPr="00EA5388">
              <w:rPr>
                <w:rFonts w:ascii="Times New Roman" w:hAnsi="Times New Roman" w:cs="Times New Roman"/>
                <w:sz w:val="24"/>
                <w:szCs w:val="24"/>
                <w:lang w:val="uk-UA"/>
              </w:rPr>
              <w:t xml:space="preserve">Телевізор </w:t>
            </w:r>
            <w:proofErr w:type="spellStart"/>
            <w:r w:rsidRPr="00EA5388">
              <w:rPr>
                <w:rFonts w:ascii="Times New Roman" w:hAnsi="Times New Roman" w:cs="Times New Roman"/>
                <w:sz w:val="24"/>
                <w:szCs w:val="24"/>
                <w:lang w:val="en-US"/>
              </w:rPr>
              <w:t>Bravis</w:t>
            </w:r>
            <w:proofErr w:type="spellEnd"/>
          </w:p>
        </w:tc>
        <w:tc>
          <w:tcPr>
            <w:tcW w:w="3191" w:type="dxa"/>
          </w:tcPr>
          <w:p w:rsidR="008E2355" w:rsidRPr="00EA5388" w:rsidRDefault="00B434FC" w:rsidP="008E2355">
            <w:pPr>
              <w:rPr>
                <w:rFonts w:ascii="Times New Roman" w:hAnsi="Times New Roman" w:cs="Times New Roman"/>
                <w:sz w:val="24"/>
                <w:szCs w:val="24"/>
                <w:lang w:val="uk-UA"/>
              </w:rPr>
            </w:pPr>
            <w:r w:rsidRPr="00EA5388">
              <w:rPr>
                <w:rFonts w:ascii="Times New Roman" w:hAnsi="Times New Roman" w:cs="Times New Roman"/>
                <w:sz w:val="24"/>
                <w:szCs w:val="24"/>
                <w:lang w:val="uk-UA"/>
              </w:rPr>
              <w:t>7 900,00</w:t>
            </w:r>
          </w:p>
        </w:tc>
      </w:tr>
      <w:tr w:rsidR="00392A41" w:rsidRPr="00EA5388" w:rsidTr="008E2355">
        <w:tc>
          <w:tcPr>
            <w:tcW w:w="675" w:type="dxa"/>
          </w:tcPr>
          <w:p w:rsidR="00392A41" w:rsidRPr="00EA5388" w:rsidRDefault="00392A41" w:rsidP="008E2355">
            <w:pPr>
              <w:rPr>
                <w:rFonts w:ascii="Times New Roman" w:hAnsi="Times New Roman" w:cs="Times New Roman"/>
                <w:sz w:val="24"/>
                <w:szCs w:val="24"/>
                <w:lang w:val="uk-UA"/>
              </w:rPr>
            </w:pPr>
          </w:p>
        </w:tc>
        <w:tc>
          <w:tcPr>
            <w:tcW w:w="5705" w:type="dxa"/>
          </w:tcPr>
          <w:p w:rsidR="00392A41" w:rsidRPr="00EA5388" w:rsidRDefault="00392A41" w:rsidP="008E2355">
            <w:pPr>
              <w:rPr>
                <w:rFonts w:ascii="Times New Roman" w:hAnsi="Times New Roman" w:cs="Times New Roman"/>
                <w:sz w:val="24"/>
                <w:szCs w:val="24"/>
                <w:lang w:val="en-US"/>
              </w:rPr>
            </w:pPr>
            <w:r w:rsidRPr="00EA5388">
              <w:rPr>
                <w:rFonts w:ascii="Times New Roman" w:hAnsi="Times New Roman" w:cs="Times New Roman"/>
                <w:sz w:val="24"/>
                <w:szCs w:val="24"/>
                <w:lang w:val="uk-UA"/>
              </w:rPr>
              <w:t xml:space="preserve">Ноутбук </w:t>
            </w:r>
            <w:r w:rsidRPr="00EA5388">
              <w:rPr>
                <w:rFonts w:ascii="Times New Roman" w:hAnsi="Times New Roman" w:cs="Times New Roman"/>
                <w:sz w:val="24"/>
                <w:szCs w:val="24"/>
                <w:lang w:val="en-US"/>
              </w:rPr>
              <w:t>Lenovo</w:t>
            </w:r>
          </w:p>
        </w:tc>
        <w:tc>
          <w:tcPr>
            <w:tcW w:w="3191" w:type="dxa"/>
          </w:tcPr>
          <w:p w:rsidR="00392A41" w:rsidRPr="00EA5388" w:rsidRDefault="00392A41" w:rsidP="008E2355">
            <w:pPr>
              <w:rPr>
                <w:rFonts w:ascii="Times New Roman" w:hAnsi="Times New Roman" w:cs="Times New Roman"/>
                <w:sz w:val="24"/>
                <w:szCs w:val="24"/>
                <w:lang w:val="uk-UA"/>
              </w:rPr>
            </w:pPr>
            <w:r w:rsidRPr="00EA5388">
              <w:rPr>
                <w:rFonts w:ascii="Times New Roman" w:hAnsi="Times New Roman" w:cs="Times New Roman"/>
                <w:sz w:val="24"/>
                <w:szCs w:val="24"/>
                <w:lang w:val="uk-UA"/>
              </w:rPr>
              <w:t>7 500,00</w:t>
            </w:r>
          </w:p>
        </w:tc>
      </w:tr>
      <w:tr w:rsidR="00392A41" w:rsidRPr="00EA5388" w:rsidTr="008E2355">
        <w:tc>
          <w:tcPr>
            <w:tcW w:w="675" w:type="dxa"/>
          </w:tcPr>
          <w:p w:rsidR="00392A41" w:rsidRPr="00EA5388" w:rsidRDefault="00392A41" w:rsidP="008E2355">
            <w:pPr>
              <w:rPr>
                <w:rFonts w:ascii="Times New Roman" w:hAnsi="Times New Roman" w:cs="Times New Roman"/>
                <w:sz w:val="24"/>
                <w:szCs w:val="24"/>
                <w:lang w:val="uk-UA"/>
              </w:rPr>
            </w:pPr>
          </w:p>
        </w:tc>
        <w:tc>
          <w:tcPr>
            <w:tcW w:w="5705" w:type="dxa"/>
          </w:tcPr>
          <w:p w:rsidR="00392A41" w:rsidRPr="00EA5388" w:rsidRDefault="00392A41" w:rsidP="008E2355">
            <w:pPr>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Столи учнівські </w:t>
            </w:r>
          </w:p>
        </w:tc>
        <w:tc>
          <w:tcPr>
            <w:tcW w:w="3191" w:type="dxa"/>
          </w:tcPr>
          <w:p w:rsidR="00392A41" w:rsidRPr="00EA5388" w:rsidRDefault="00392A41" w:rsidP="008E2355">
            <w:pPr>
              <w:rPr>
                <w:rFonts w:ascii="Times New Roman" w:hAnsi="Times New Roman" w:cs="Times New Roman"/>
                <w:sz w:val="24"/>
                <w:szCs w:val="24"/>
                <w:lang w:val="uk-UA"/>
              </w:rPr>
            </w:pPr>
            <w:r w:rsidRPr="00EA5388">
              <w:rPr>
                <w:rFonts w:ascii="Times New Roman" w:hAnsi="Times New Roman" w:cs="Times New Roman"/>
                <w:sz w:val="24"/>
                <w:szCs w:val="24"/>
                <w:lang w:val="uk-UA"/>
              </w:rPr>
              <w:t>5 640,00</w:t>
            </w:r>
          </w:p>
        </w:tc>
      </w:tr>
      <w:tr w:rsidR="00392A41" w:rsidRPr="00EA5388" w:rsidTr="008E2355">
        <w:tc>
          <w:tcPr>
            <w:tcW w:w="675" w:type="dxa"/>
          </w:tcPr>
          <w:p w:rsidR="00392A41" w:rsidRPr="00EA5388" w:rsidRDefault="00392A41" w:rsidP="008E2355">
            <w:pPr>
              <w:rPr>
                <w:rFonts w:ascii="Times New Roman" w:hAnsi="Times New Roman" w:cs="Times New Roman"/>
                <w:sz w:val="24"/>
                <w:szCs w:val="24"/>
                <w:lang w:val="uk-UA"/>
              </w:rPr>
            </w:pPr>
          </w:p>
        </w:tc>
        <w:tc>
          <w:tcPr>
            <w:tcW w:w="5705" w:type="dxa"/>
          </w:tcPr>
          <w:p w:rsidR="00392A41" w:rsidRPr="00EA5388" w:rsidRDefault="00392A41" w:rsidP="008E2355">
            <w:pPr>
              <w:rPr>
                <w:rFonts w:ascii="Times New Roman" w:hAnsi="Times New Roman" w:cs="Times New Roman"/>
                <w:sz w:val="24"/>
                <w:szCs w:val="24"/>
                <w:lang w:val="uk-UA"/>
              </w:rPr>
            </w:pPr>
            <w:r w:rsidRPr="00EA5388">
              <w:rPr>
                <w:rFonts w:ascii="Times New Roman" w:hAnsi="Times New Roman" w:cs="Times New Roman"/>
                <w:sz w:val="24"/>
                <w:szCs w:val="24"/>
                <w:lang w:val="uk-UA"/>
              </w:rPr>
              <w:t>Стільці учнівські</w:t>
            </w:r>
          </w:p>
        </w:tc>
        <w:tc>
          <w:tcPr>
            <w:tcW w:w="3191" w:type="dxa"/>
          </w:tcPr>
          <w:p w:rsidR="00392A41" w:rsidRPr="00EA5388" w:rsidRDefault="00392A41" w:rsidP="008E2355">
            <w:pPr>
              <w:rPr>
                <w:rFonts w:ascii="Times New Roman" w:hAnsi="Times New Roman" w:cs="Times New Roman"/>
                <w:sz w:val="24"/>
                <w:szCs w:val="24"/>
                <w:lang w:val="uk-UA"/>
              </w:rPr>
            </w:pPr>
            <w:r w:rsidRPr="00EA5388">
              <w:rPr>
                <w:rFonts w:ascii="Times New Roman" w:hAnsi="Times New Roman" w:cs="Times New Roman"/>
                <w:sz w:val="24"/>
                <w:szCs w:val="24"/>
                <w:lang w:val="uk-UA"/>
              </w:rPr>
              <w:t>3 060,00</w:t>
            </w:r>
          </w:p>
        </w:tc>
      </w:tr>
      <w:tr w:rsidR="00392A41" w:rsidRPr="00EA5388" w:rsidTr="008E2355">
        <w:tc>
          <w:tcPr>
            <w:tcW w:w="675" w:type="dxa"/>
          </w:tcPr>
          <w:p w:rsidR="00392A41" w:rsidRPr="00EA5388" w:rsidRDefault="00392A41" w:rsidP="008E2355">
            <w:pPr>
              <w:rPr>
                <w:rFonts w:ascii="Times New Roman" w:hAnsi="Times New Roman" w:cs="Times New Roman"/>
                <w:sz w:val="24"/>
                <w:szCs w:val="24"/>
                <w:lang w:val="uk-UA"/>
              </w:rPr>
            </w:pPr>
          </w:p>
        </w:tc>
        <w:tc>
          <w:tcPr>
            <w:tcW w:w="5705" w:type="dxa"/>
          </w:tcPr>
          <w:p w:rsidR="00392A41" w:rsidRPr="00EA5388" w:rsidRDefault="00392A41" w:rsidP="008E2355">
            <w:pPr>
              <w:rPr>
                <w:rFonts w:ascii="Times New Roman" w:hAnsi="Times New Roman" w:cs="Times New Roman"/>
                <w:sz w:val="24"/>
                <w:szCs w:val="24"/>
                <w:lang w:val="uk-UA"/>
              </w:rPr>
            </w:pPr>
            <w:r w:rsidRPr="00EA5388">
              <w:rPr>
                <w:rFonts w:ascii="Times New Roman" w:hAnsi="Times New Roman" w:cs="Times New Roman"/>
                <w:sz w:val="24"/>
                <w:szCs w:val="24"/>
                <w:lang w:val="uk-UA"/>
              </w:rPr>
              <w:t>Дидактичні матеріали для НУШ</w:t>
            </w:r>
          </w:p>
        </w:tc>
        <w:tc>
          <w:tcPr>
            <w:tcW w:w="3191" w:type="dxa"/>
          </w:tcPr>
          <w:p w:rsidR="00392A41" w:rsidRPr="00EA5388" w:rsidRDefault="00392A41" w:rsidP="008E2355">
            <w:pPr>
              <w:rPr>
                <w:rFonts w:ascii="Times New Roman" w:hAnsi="Times New Roman" w:cs="Times New Roman"/>
                <w:sz w:val="24"/>
                <w:szCs w:val="24"/>
                <w:lang w:val="uk-UA"/>
              </w:rPr>
            </w:pPr>
            <w:r w:rsidRPr="00EA5388">
              <w:rPr>
                <w:rFonts w:ascii="Times New Roman" w:hAnsi="Times New Roman" w:cs="Times New Roman"/>
                <w:sz w:val="24"/>
                <w:szCs w:val="24"/>
                <w:lang w:val="uk-UA"/>
              </w:rPr>
              <w:t>10 136</w:t>
            </w:r>
          </w:p>
        </w:tc>
      </w:tr>
      <w:tr w:rsidR="00392A41" w:rsidRPr="00EA5388" w:rsidTr="008E2355">
        <w:tc>
          <w:tcPr>
            <w:tcW w:w="675" w:type="dxa"/>
          </w:tcPr>
          <w:p w:rsidR="00392A41" w:rsidRPr="00EA5388" w:rsidRDefault="00392A41" w:rsidP="008E2355">
            <w:pPr>
              <w:rPr>
                <w:rFonts w:ascii="Times New Roman" w:hAnsi="Times New Roman" w:cs="Times New Roman"/>
                <w:sz w:val="24"/>
                <w:szCs w:val="24"/>
                <w:lang w:val="uk-UA"/>
              </w:rPr>
            </w:pPr>
          </w:p>
        </w:tc>
        <w:tc>
          <w:tcPr>
            <w:tcW w:w="5705" w:type="dxa"/>
          </w:tcPr>
          <w:p w:rsidR="00392A41" w:rsidRPr="00EA5388" w:rsidRDefault="00392A41" w:rsidP="008E2355">
            <w:pPr>
              <w:rPr>
                <w:rFonts w:ascii="Times New Roman" w:hAnsi="Times New Roman" w:cs="Times New Roman"/>
                <w:sz w:val="24"/>
                <w:szCs w:val="24"/>
                <w:lang w:val="uk-UA"/>
              </w:rPr>
            </w:pPr>
            <w:r w:rsidRPr="00EA5388">
              <w:rPr>
                <w:rFonts w:ascii="Times New Roman" w:hAnsi="Times New Roman" w:cs="Times New Roman"/>
                <w:sz w:val="24"/>
                <w:szCs w:val="24"/>
                <w:lang w:val="uk-UA"/>
              </w:rPr>
              <w:t>Підручники</w:t>
            </w:r>
          </w:p>
        </w:tc>
        <w:tc>
          <w:tcPr>
            <w:tcW w:w="3191" w:type="dxa"/>
          </w:tcPr>
          <w:p w:rsidR="00392A41" w:rsidRPr="00EA5388" w:rsidRDefault="00392A41" w:rsidP="008E2355">
            <w:pPr>
              <w:rPr>
                <w:rFonts w:ascii="Times New Roman" w:hAnsi="Times New Roman" w:cs="Times New Roman"/>
                <w:sz w:val="24"/>
                <w:szCs w:val="24"/>
                <w:lang w:val="uk-UA"/>
              </w:rPr>
            </w:pPr>
            <w:r w:rsidRPr="00EA5388">
              <w:rPr>
                <w:rFonts w:ascii="Times New Roman" w:hAnsi="Times New Roman" w:cs="Times New Roman"/>
                <w:sz w:val="24"/>
                <w:szCs w:val="24"/>
                <w:lang w:val="uk-UA"/>
              </w:rPr>
              <w:t>2 817,24</w:t>
            </w:r>
          </w:p>
        </w:tc>
      </w:tr>
    </w:tbl>
    <w:p w:rsidR="008E2355" w:rsidRPr="00EA5388" w:rsidRDefault="008E2355" w:rsidP="008E2355">
      <w:pPr>
        <w:spacing w:after="0" w:line="240" w:lineRule="auto"/>
        <w:rPr>
          <w:rFonts w:ascii="Times New Roman" w:hAnsi="Times New Roman" w:cs="Times New Roman"/>
          <w:sz w:val="24"/>
          <w:szCs w:val="24"/>
          <w:lang w:val="uk-UA"/>
        </w:rPr>
      </w:pPr>
    </w:p>
    <w:p w:rsidR="00BC10D8" w:rsidRPr="00EA5388" w:rsidRDefault="00392A41" w:rsidP="00BC10D8">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Використання сучасних мультимедійних та інформаційних технологій стає одним з важливих елементів навчально-виховного процесу, що забезпечує підвищення ефективності навчально-виховного процесу. </w:t>
      </w:r>
      <w:proofErr w:type="gramStart"/>
      <w:r w:rsidRPr="00EA5388">
        <w:rPr>
          <w:rFonts w:ascii="Times New Roman" w:hAnsi="Times New Roman" w:cs="Times New Roman"/>
          <w:sz w:val="24"/>
          <w:szCs w:val="24"/>
        </w:rPr>
        <w:t>В</w:t>
      </w:r>
      <w:proofErr w:type="gramEnd"/>
      <w:r w:rsidRPr="00EA5388">
        <w:rPr>
          <w:rFonts w:ascii="Times New Roman" w:hAnsi="Times New Roman" w:cs="Times New Roman"/>
          <w:sz w:val="24"/>
          <w:szCs w:val="24"/>
        </w:rPr>
        <w:t xml:space="preserve"> </w:t>
      </w:r>
      <w:proofErr w:type="spellStart"/>
      <w:proofErr w:type="gramStart"/>
      <w:r w:rsidRPr="00EA5388">
        <w:rPr>
          <w:rFonts w:ascii="Times New Roman" w:hAnsi="Times New Roman" w:cs="Times New Roman"/>
          <w:sz w:val="24"/>
          <w:szCs w:val="24"/>
        </w:rPr>
        <w:t>школ</w:t>
      </w:r>
      <w:proofErr w:type="gramEnd"/>
      <w:r w:rsidRPr="00EA5388">
        <w:rPr>
          <w:rFonts w:ascii="Times New Roman" w:hAnsi="Times New Roman" w:cs="Times New Roman"/>
          <w:sz w:val="24"/>
          <w:szCs w:val="24"/>
        </w:rPr>
        <w:t>і</w:t>
      </w:r>
      <w:proofErr w:type="spellEnd"/>
      <w:r w:rsidRPr="00EA5388">
        <w:rPr>
          <w:rFonts w:ascii="Times New Roman" w:hAnsi="Times New Roman" w:cs="Times New Roman"/>
          <w:sz w:val="24"/>
          <w:szCs w:val="24"/>
        </w:rPr>
        <w:t xml:space="preserve"> створено </w:t>
      </w:r>
      <w:proofErr w:type="spellStart"/>
      <w:r w:rsidRPr="00EA5388">
        <w:rPr>
          <w:rFonts w:ascii="Times New Roman" w:hAnsi="Times New Roman" w:cs="Times New Roman"/>
          <w:sz w:val="24"/>
          <w:szCs w:val="24"/>
        </w:rPr>
        <w:t>певну</w:t>
      </w:r>
      <w:proofErr w:type="spellEnd"/>
      <w:r w:rsidRPr="00EA5388">
        <w:rPr>
          <w:rFonts w:ascii="Times New Roman" w:hAnsi="Times New Roman" w:cs="Times New Roman"/>
          <w:sz w:val="24"/>
          <w:szCs w:val="24"/>
        </w:rPr>
        <w:t xml:space="preserve"> </w:t>
      </w:r>
      <w:proofErr w:type="spellStart"/>
      <w:r w:rsidRPr="00EA5388">
        <w:rPr>
          <w:rFonts w:ascii="Times New Roman" w:hAnsi="Times New Roman" w:cs="Times New Roman"/>
          <w:sz w:val="24"/>
          <w:szCs w:val="24"/>
        </w:rPr>
        <w:t>матеріально-технічну</w:t>
      </w:r>
      <w:proofErr w:type="spellEnd"/>
      <w:r w:rsidRPr="00EA5388">
        <w:rPr>
          <w:rFonts w:ascii="Times New Roman" w:hAnsi="Times New Roman" w:cs="Times New Roman"/>
          <w:sz w:val="24"/>
          <w:szCs w:val="24"/>
        </w:rPr>
        <w:t xml:space="preserve"> базу для </w:t>
      </w:r>
      <w:proofErr w:type="spellStart"/>
      <w:r w:rsidRPr="00EA5388">
        <w:rPr>
          <w:rFonts w:ascii="Times New Roman" w:hAnsi="Times New Roman" w:cs="Times New Roman"/>
          <w:sz w:val="24"/>
          <w:szCs w:val="24"/>
        </w:rPr>
        <w:t>проведення</w:t>
      </w:r>
      <w:proofErr w:type="spellEnd"/>
      <w:r w:rsidRPr="00EA5388">
        <w:rPr>
          <w:rFonts w:ascii="Times New Roman" w:hAnsi="Times New Roman" w:cs="Times New Roman"/>
          <w:sz w:val="24"/>
          <w:szCs w:val="24"/>
        </w:rPr>
        <w:t xml:space="preserve"> </w:t>
      </w:r>
      <w:proofErr w:type="spellStart"/>
      <w:r w:rsidRPr="00EA5388">
        <w:rPr>
          <w:rFonts w:ascii="Times New Roman" w:hAnsi="Times New Roman" w:cs="Times New Roman"/>
          <w:sz w:val="24"/>
          <w:szCs w:val="24"/>
        </w:rPr>
        <w:t>уроків</w:t>
      </w:r>
      <w:proofErr w:type="spellEnd"/>
      <w:r w:rsidRPr="00EA5388">
        <w:rPr>
          <w:rFonts w:ascii="Times New Roman" w:hAnsi="Times New Roman" w:cs="Times New Roman"/>
          <w:sz w:val="24"/>
          <w:szCs w:val="24"/>
        </w:rPr>
        <w:t xml:space="preserve"> з </w:t>
      </w:r>
      <w:proofErr w:type="spellStart"/>
      <w:r w:rsidRPr="00EA5388">
        <w:rPr>
          <w:rFonts w:ascii="Times New Roman" w:hAnsi="Times New Roman" w:cs="Times New Roman"/>
          <w:sz w:val="24"/>
          <w:szCs w:val="24"/>
        </w:rPr>
        <w:t>використанням</w:t>
      </w:r>
      <w:proofErr w:type="spellEnd"/>
      <w:r w:rsidRPr="00EA5388">
        <w:rPr>
          <w:rFonts w:ascii="Times New Roman" w:hAnsi="Times New Roman" w:cs="Times New Roman"/>
          <w:sz w:val="24"/>
          <w:szCs w:val="24"/>
        </w:rPr>
        <w:t xml:space="preserve"> </w:t>
      </w:r>
      <w:proofErr w:type="spellStart"/>
      <w:r w:rsidRPr="00EA5388">
        <w:rPr>
          <w:rFonts w:ascii="Times New Roman" w:hAnsi="Times New Roman" w:cs="Times New Roman"/>
          <w:sz w:val="24"/>
          <w:szCs w:val="24"/>
        </w:rPr>
        <w:t>мультимедійних</w:t>
      </w:r>
      <w:proofErr w:type="spellEnd"/>
      <w:r w:rsidRPr="00EA5388">
        <w:rPr>
          <w:rFonts w:ascii="Times New Roman" w:hAnsi="Times New Roman" w:cs="Times New Roman"/>
          <w:sz w:val="24"/>
          <w:szCs w:val="24"/>
        </w:rPr>
        <w:t xml:space="preserve"> </w:t>
      </w:r>
      <w:proofErr w:type="spellStart"/>
      <w:r w:rsidRPr="00EA5388">
        <w:rPr>
          <w:rFonts w:ascii="Times New Roman" w:hAnsi="Times New Roman" w:cs="Times New Roman"/>
          <w:sz w:val="24"/>
          <w:szCs w:val="24"/>
        </w:rPr>
        <w:t>технологій</w:t>
      </w:r>
      <w:proofErr w:type="spellEnd"/>
      <w:r w:rsidRPr="00EA5388">
        <w:rPr>
          <w:rFonts w:ascii="Times New Roman" w:hAnsi="Times New Roman" w:cs="Times New Roman"/>
          <w:sz w:val="24"/>
          <w:szCs w:val="24"/>
        </w:rPr>
        <w:t>. Школа</w:t>
      </w:r>
      <w:r w:rsidR="00BC10D8" w:rsidRPr="00EA5388">
        <w:rPr>
          <w:rFonts w:ascii="Times New Roman" w:hAnsi="Times New Roman" w:cs="Times New Roman"/>
          <w:sz w:val="24"/>
          <w:szCs w:val="24"/>
        </w:rPr>
        <w:t xml:space="preserve"> </w:t>
      </w:r>
      <w:proofErr w:type="spellStart"/>
      <w:proofErr w:type="gramStart"/>
      <w:r w:rsidR="00BC10D8" w:rsidRPr="00EA5388">
        <w:rPr>
          <w:rFonts w:ascii="Times New Roman" w:hAnsi="Times New Roman" w:cs="Times New Roman"/>
          <w:sz w:val="24"/>
          <w:szCs w:val="24"/>
        </w:rPr>
        <w:t>п</w:t>
      </w:r>
      <w:proofErr w:type="gramEnd"/>
      <w:r w:rsidR="00BC10D8" w:rsidRPr="00EA5388">
        <w:rPr>
          <w:rFonts w:ascii="Times New Roman" w:hAnsi="Times New Roman" w:cs="Times New Roman"/>
          <w:sz w:val="24"/>
          <w:szCs w:val="24"/>
        </w:rPr>
        <w:t>ідключена</w:t>
      </w:r>
      <w:proofErr w:type="spellEnd"/>
      <w:r w:rsidR="00BC10D8" w:rsidRPr="00EA5388">
        <w:rPr>
          <w:rFonts w:ascii="Times New Roman" w:hAnsi="Times New Roman" w:cs="Times New Roman"/>
          <w:sz w:val="24"/>
          <w:szCs w:val="24"/>
        </w:rPr>
        <w:t xml:space="preserve"> до </w:t>
      </w:r>
      <w:proofErr w:type="spellStart"/>
      <w:r w:rsidR="00BC10D8" w:rsidRPr="00EA5388">
        <w:rPr>
          <w:rFonts w:ascii="Times New Roman" w:hAnsi="Times New Roman" w:cs="Times New Roman"/>
          <w:sz w:val="24"/>
          <w:szCs w:val="24"/>
        </w:rPr>
        <w:t>мережі</w:t>
      </w:r>
      <w:proofErr w:type="spellEnd"/>
      <w:r w:rsidR="00BC10D8" w:rsidRPr="00EA5388">
        <w:rPr>
          <w:rFonts w:ascii="Times New Roman" w:hAnsi="Times New Roman" w:cs="Times New Roman"/>
          <w:sz w:val="24"/>
          <w:szCs w:val="24"/>
        </w:rPr>
        <w:t xml:space="preserve"> </w:t>
      </w:r>
      <w:proofErr w:type="spellStart"/>
      <w:r w:rsidR="00BC10D8" w:rsidRPr="00EA5388">
        <w:rPr>
          <w:rFonts w:ascii="Times New Roman" w:hAnsi="Times New Roman" w:cs="Times New Roman"/>
          <w:sz w:val="24"/>
          <w:szCs w:val="24"/>
        </w:rPr>
        <w:t>Інтернет</w:t>
      </w:r>
      <w:proofErr w:type="spellEnd"/>
      <w:r w:rsidR="00BC10D8" w:rsidRPr="00EA5388">
        <w:rPr>
          <w:rFonts w:ascii="Times New Roman" w:hAnsi="Times New Roman" w:cs="Times New Roman"/>
          <w:sz w:val="24"/>
          <w:szCs w:val="24"/>
          <w:lang w:val="uk-UA"/>
        </w:rPr>
        <w:t>.</w:t>
      </w:r>
    </w:p>
    <w:p w:rsidR="00BC10D8" w:rsidRPr="00EA5388" w:rsidRDefault="00BC10D8" w:rsidP="00BC10D8">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Користуючись нагодою хочу щиро подякувати вчителям, батькам і техперсоналу, які не байдужі до проблем закладу і прикладають максимум засиль для проведення ремонтних робіт по підготовці школи до нового навчального року.</w:t>
      </w:r>
    </w:p>
    <w:p w:rsidR="00BC10D8" w:rsidRPr="00EA5388" w:rsidRDefault="00BC10D8" w:rsidP="00BC10D8">
      <w:pPr>
        <w:spacing w:after="0" w:line="240" w:lineRule="auto"/>
        <w:ind w:firstLine="360"/>
        <w:rPr>
          <w:rFonts w:ascii="Times New Roman" w:hAnsi="Times New Roman" w:cs="Times New Roman"/>
          <w:sz w:val="24"/>
          <w:szCs w:val="24"/>
          <w:lang w:val="uk-UA"/>
        </w:rPr>
      </w:pPr>
    </w:p>
    <w:p w:rsidR="00BC10D8" w:rsidRPr="00EA5388" w:rsidRDefault="00BC10D8" w:rsidP="00BC10D8">
      <w:pPr>
        <w:spacing w:after="0" w:line="240" w:lineRule="auto"/>
        <w:ind w:firstLine="360"/>
        <w:rPr>
          <w:rFonts w:ascii="Times New Roman" w:hAnsi="Times New Roman" w:cs="Times New Roman"/>
          <w:b/>
          <w:sz w:val="24"/>
          <w:szCs w:val="24"/>
          <w:lang w:val="uk-UA"/>
        </w:rPr>
      </w:pPr>
      <w:r w:rsidRPr="00EA5388">
        <w:rPr>
          <w:rFonts w:ascii="Times New Roman" w:hAnsi="Times New Roman" w:cs="Times New Roman"/>
          <w:b/>
          <w:sz w:val="24"/>
          <w:szCs w:val="24"/>
          <w:lang w:val="uk-UA"/>
        </w:rPr>
        <w:t>3.Вжиті заходи щодо забезпеченя закладу кваліфікованими педагогічними кадрами та доцільність їх розстановки.</w:t>
      </w:r>
    </w:p>
    <w:p w:rsidR="00BC10D8" w:rsidRPr="00EA5388" w:rsidRDefault="00BC10D8" w:rsidP="00BC10D8">
      <w:pPr>
        <w:spacing w:after="0" w:line="240" w:lineRule="auto"/>
        <w:ind w:firstLine="708"/>
        <w:jc w:val="both"/>
        <w:rPr>
          <w:rFonts w:ascii="Times New Roman" w:hAnsi="Times New Roman" w:cs="Times New Roman"/>
          <w:sz w:val="24"/>
          <w:szCs w:val="24"/>
          <w:lang w:val="uk-UA"/>
        </w:rPr>
      </w:pPr>
      <w:r w:rsidRPr="00EA5388">
        <w:rPr>
          <w:rFonts w:ascii="Times New Roman" w:hAnsi="Times New Roman" w:cs="Times New Roman"/>
          <w:sz w:val="24"/>
          <w:szCs w:val="24"/>
          <w:lang w:val="uk-UA"/>
        </w:rPr>
        <w:t>На початок 2019-2020 навчального року до роботи стали 6 педагогічних працівників, у тому числі директор. Навчально-виховний процес у школі забезпечують 5 працівників, серед них:</w:t>
      </w:r>
    </w:p>
    <w:p w:rsidR="00BC10D8" w:rsidRPr="00EA5388" w:rsidRDefault="00BC10D8" w:rsidP="00BC10D8">
      <w:pPr>
        <w:numPr>
          <w:ilvl w:val="0"/>
          <w:numId w:val="1"/>
        </w:numPr>
        <w:spacing w:after="0" w:line="240" w:lineRule="auto"/>
        <w:jc w:val="both"/>
        <w:rPr>
          <w:rFonts w:ascii="Times New Roman" w:hAnsi="Times New Roman" w:cs="Times New Roman"/>
          <w:sz w:val="24"/>
          <w:szCs w:val="24"/>
          <w:lang w:val="uk-UA"/>
        </w:rPr>
      </w:pPr>
      <w:r w:rsidRPr="00EA5388">
        <w:rPr>
          <w:rFonts w:ascii="Times New Roman" w:hAnsi="Times New Roman" w:cs="Times New Roman"/>
          <w:sz w:val="24"/>
          <w:szCs w:val="24"/>
          <w:lang w:val="uk-UA"/>
        </w:rPr>
        <w:t>1 учитель має кваліфікаційну категорію «спеціаліст вищої категорії»;</w:t>
      </w:r>
    </w:p>
    <w:p w:rsidR="00BC10D8" w:rsidRPr="00EA5388" w:rsidRDefault="00BC10D8" w:rsidP="00BC10D8">
      <w:pPr>
        <w:numPr>
          <w:ilvl w:val="0"/>
          <w:numId w:val="1"/>
        </w:numPr>
        <w:spacing w:after="0" w:line="240" w:lineRule="auto"/>
        <w:jc w:val="both"/>
        <w:rPr>
          <w:rFonts w:ascii="Times New Roman" w:hAnsi="Times New Roman" w:cs="Times New Roman"/>
          <w:sz w:val="24"/>
          <w:szCs w:val="24"/>
          <w:lang w:val="uk-UA"/>
        </w:rPr>
      </w:pPr>
      <w:r w:rsidRPr="00EA5388">
        <w:rPr>
          <w:rFonts w:ascii="Times New Roman" w:hAnsi="Times New Roman" w:cs="Times New Roman"/>
          <w:sz w:val="24"/>
          <w:szCs w:val="24"/>
          <w:lang w:val="uk-UA"/>
        </w:rPr>
        <w:t>4 учителя мають кваліфікаційну категорію «спеціаліст першої категорії»</w:t>
      </w:r>
    </w:p>
    <w:p w:rsidR="00BC10D8" w:rsidRPr="00EA5388" w:rsidRDefault="00BC10D8" w:rsidP="00BC10D8">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Освітній процес 100% забезпечено фахівцями, які мають відповідну освіту і володіють державною мовою.</w:t>
      </w:r>
    </w:p>
    <w:p w:rsidR="00BC10D8" w:rsidRPr="00EA5388" w:rsidRDefault="00BC10D8" w:rsidP="00BC10D8">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Керівництво персоналом здійснюється за допомогою методів:</w:t>
      </w:r>
    </w:p>
    <w:p w:rsidR="00BC10D8" w:rsidRPr="00EA5388" w:rsidRDefault="00BC10D8" w:rsidP="00BC10D8">
      <w:pPr>
        <w:spacing w:after="0" w:line="240" w:lineRule="auto"/>
        <w:ind w:firstLine="360"/>
        <w:rPr>
          <w:rFonts w:ascii="Times New Roman" w:hAnsi="Times New Roman" w:cs="Times New Roman"/>
          <w:sz w:val="24"/>
          <w:szCs w:val="24"/>
          <w:lang w:val="uk-UA"/>
        </w:rPr>
      </w:pPr>
      <w:r w:rsidRPr="00EA5388">
        <w:rPr>
          <w:rFonts w:ascii="Arial Unicode MS" w:hAnsi="Arial Unicode MS" w:cs="Arial Unicode MS"/>
          <w:sz w:val="24"/>
          <w:szCs w:val="24"/>
          <w:lang w:val="uk-UA"/>
        </w:rPr>
        <w:lastRenderedPageBreak/>
        <w:t>✓</w:t>
      </w:r>
      <w:r w:rsidRPr="00EA5388">
        <w:rPr>
          <w:rFonts w:ascii="Times New Roman" w:hAnsi="Times New Roman" w:cs="Times New Roman"/>
          <w:sz w:val="24"/>
          <w:szCs w:val="24"/>
          <w:lang w:val="uk-UA"/>
        </w:rPr>
        <w:t xml:space="preserve"> адміністративних (вони діють через правові норми, акти, інструкції, накази, розпорядження), які забезпечують стабільне юридичне середовище для діяльності школи, гарантування прав і свобод підлеглих;</w:t>
      </w:r>
    </w:p>
    <w:p w:rsidR="00BC10D8" w:rsidRPr="00EA5388" w:rsidRDefault="00BC10D8" w:rsidP="00BC10D8">
      <w:pPr>
        <w:spacing w:after="0" w:line="240" w:lineRule="auto"/>
        <w:ind w:firstLine="360"/>
        <w:rPr>
          <w:rFonts w:ascii="Times New Roman" w:hAnsi="Times New Roman" w:cs="Times New Roman"/>
          <w:sz w:val="24"/>
          <w:szCs w:val="24"/>
          <w:lang w:val="uk-UA"/>
        </w:rPr>
      </w:pPr>
      <w:r w:rsidRPr="00EA5388">
        <w:rPr>
          <w:rFonts w:ascii="Arial Unicode MS" w:hAnsi="Arial Unicode MS" w:cs="Arial Unicode MS"/>
          <w:sz w:val="24"/>
          <w:szCs w:val="24"/>
          <w:lang w:val="uk-UA"/>
        </w:rPr>
        <w:t>✓</w:t>
      </w:r>
      <w:r w:rsidRPr="00EA5388">
        <w:rPr>
          <w:rFonts w:ascii="Times New Roman" w:hAnsi="Times New Roman" w:cs="Times New Roman"/>
          <w:sz w:val="24"/>
          <w:szCs w:val="24"/>
          <w:lang w:val="uk-UA"/>
        </w:rPr>
        <w:t xml:space="preserve"> економічних, які забезпечують матеріальне стимулювання колективу;</w:t>
      </w:r>
    </w:p>
    <w:p w:rsidR="00BC10D8" w:rsidRPr="00EA5388" w:rsidRDefault="00BC10D8" w:rsidP="00BC10D8">
      <w:pPr>
        <w:spacing w:after="0" w:line="240" w:lineRule="auto"/>
        <w:ind w:firstLine="360"/>
        <w:rPr>
          <w:rFonts w:ascii="Times New Roman" w:hAnsi="Times New Roman" w:cs="Times New Roman"/>
          <w:sz w:val="24"/>
          <w:szCs w:val="24"/>
          <w:lang w:val="uk-UA"/>
        </w:rPr>
      </w:pPr>
      <w:r w:rsidRPr="00EA5388">
        <w:rPr>
          <w:rFonts w:ascii="Arial Unicode MS" w:hAnsi="Arial Unicode MS" w:cs="Arial Unicode MS"/>
          <w:sz w:val="24"/>
          <w:szCs w:val="24"/>
          <w:lang w:val="uk-UA"/>
        </w:rPr>
        <w:t>✓</w:t>
      </w:r>
      <w:r w:rsidRPr="00EA5388">
        <w:rPr>
          <w:rFonts w:ascii="Times New Roman" w:hAnsi="Times New Roman" w:cs="Times New Roman"/>
          <w:sz w:val="24"/>
          <w:szCs w:val="24"/>
          <w:lang w:val="uk-UA"/>
        </w:rPr>
        <w:t xml:space="preserve"> соціально-психологічних, які впливають на персонал через створення в колективі нормального психологічного клімату й творчої атмосфери.</w:t>
      </w:r>
    </w:p>
    <w:p w:rsidR="00BC10D8" w:rsidRPr="00EA5388" w:rsidRDefault="00BC10D8" w:rsidP="00BC10D8">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Одним з моїх функціональних обов’язків є управління підвищенням професійної кваліфікації вчителів:</w:t>
      </w:r>
    </w:p>
    <w:p w:rsidR="00BC10D8" w:rsidRPr="00EA5388" w:rsidRDefault="00BC10D8" w:rsidP="00BC10D8">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методична робота;</w:t>
      </w:r>
    </w:p>
    <w:p w:rsidR="00BC10D8" w:rsidRPr="00EA5388" w:rsidRDefault="00BC10D8" w:rsidP="00BC10D8">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координація її змісту з підготовкою на курсах, самоосвітою;</w:t>
      </w:r>
    </w:p>
    <w:p w:rsidR="00BC10D8" w:rsidRPr="00EA5388" w:rsidRDefault="00BC10D8" w:rsidP="00BC10D8">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загальношкільні та індивідуальні форми роботи з педагогічними кадрами;</w:t>
      </w:r>
    </w:p>
    <w:p w:rsidR="00BC10D8" w:rsidRPr="00EA5388" w:rsidRDefault="00BC10D8" w:rsidP="00BC10D8">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упровадження в практику роботи досягнень психолого-педагогічної науки і передового педагогічного досвіду;</w:t>
      </w:r>
    </w:p>
    <w:p w:rsidR="00BC10D8" w:rsidRPr="00EA5388" w:rsidRDefault="00BC10D8" w:rsidP="00BC10D8">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В стилі управління намагаюсь дотримуватись таких принципів:</w:t>
      </w:r>
    </w:p>
    <w:p w:rsidR="00BC10D8" w:rsidRPr="00EA5388" w:rsidRDefault="00BC10D8" w:rsidP="00BC10D8">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-розвиток делегування повноважень;</w:t>
      </w:r>
    </w:p>
    <w:p w:rsidR="00BC10D8" w:rsidRPr="00EA5388" w:rsidRDefault="00BC10D8" w:rsidP="00BC10D8">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здійснення індивідуального підходу до кожного;</w:t>
      </w:r>
    </w:p>
    <w:p w:rsidR="00BC10D8" w:rsidRPr="00EA5388" w:rsidRDefault="00BC10D8" w:rsidP="00BC10D8">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урахування рівня розвитку колективу;</w:t>
      </w:r>
    </w:p>
    <w:p w:rsidR="00BC10D8" w:rsidRPr="00EA5388" w:rsidRDefault="00BC10D8" w:rsidP="00BC10D8">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створення атмосфери співпраці;</w:t>
      </w:r>
    </w:p>
    <w:p w:rsidR="00BC10D8" w:rsidRPr="00EA5388" w:rsidRDefault="00BC10D8" w:rsidP="00BC10D8">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створення умов реалізації;</w:t>
      </w:r>
    </w:p>
    <w:p w:rsidR="00BC10D8" w:rsidRPr="00EA5388" w:rsidRDefault="00BC10D8" w:rsidP="00BC10D8">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виявлення поваги та довіри до працівників.</w:t>
      </w:r>
    </w:p>
    <w:p w:rsidR="00BC10D8" w:rsidRPr="00EA5388" w:rsidRDefault="00BC10D8" w:rsidP="00BC10D8">
      <w:pPr>
        <w:spacing w:after="0" w:line="240" w:lineRule="auto"/>
        <w:ind w:firstLine="360"/>
        <w:rPr>
          <w:rFonts w:ascii="Times New Roman" w:hAnsi="Times New Roman" w:cs="Times New Roman"/>
          <w:sz w:val="24"/>
          <w:szCs w:val="24"/>
          <w:lang w:val="uk-UA"/>
        </w:rPr>
      </w:pPr>
    </w:p>
    <w:p w:rsidR="00BC10D8" w:rsidRPr="00EA5388" w:rsidRDefault="00BC10D8" w:rsidP="00BC10D8">
      <w:pPr>
        <w:spacing w:after="0" w:line="240" w:lineRule="auto"/>
        <w:ind w:firstLine="360"/>
        <w:rPr>
          <w:rFonts w:ascii="Times New Roman" w:hAnsi="Times New Roman" w:cs="Times New Roman"/>
          <w:b/>
          <w:sz w:val="24"/>
          <w:szCs w:val="24"/>
          <w:lang w:val="uk-UA"/>
        </w:rPr>
      </w:pPr>
      <w:r w:rsidRPr="00EA5388">
        <w:rPr>
          <w:rFonts w:ascii="Times New Roman" w:hAnsi="Times New Roman" w:cs="Times New Roman"/>
          <w:b/>
          <w:sz w:val="24"/>
          <w:szCs w:val="24"/>
          <w:lang w:val="uk-UA"/>
        </w:rPr>
        <w:t>4. Соціальний захист,збереження та зміцнення здоров’я учнів та педагогічних працівників.</w:t>
      </w:r>
    </w:p>
    <w:p w:rsidR="00BC10D8" w:rsidRPr="00EA5388" w:rsidRDefault="00BC10D8" w:rsidP="00BC10D8">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4.1. Забезпечення організації харчування та медичного обслуговування учнів. Одним із видів соціального захисту дітей є організація харчування та медичного забезпечення учнів.</w:t>
      </w:r>
    </w:p>
    <w:p w:rsidR="00BC10D8" w:rsidRPr="00EA5388" w:rsidRDefault="00BC10D8" w:rsidP="00BC10D8">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У 2019-2020 н.р. всі учні школи пройшли меди</w:t>
      </w:r>
      <w:r w:rsidR="00E46CFA" w:rsidRPr="00EA5388">
        <w:rPr>
          <w:rFonts w:ascii="Times New Roman" w:hAnsi="Times New Roman" w:cs="Times New Roman"/>
          <w:sz w:val="24"/>
          <w:szCs w:val="24"/>
          <w:lang w:val="uk-UA"/>
        </w:rPr>
        <w:t>чні огляди. При їх проходженні у 1 учня було виявлено міопію та поставлено на диспансерний облік. 25 учнів мають основну групу здоров</w:t>
      </w:r>
      <w:r w:rsidR="00E46CFA" w:rsidRPr="00EA5388">
        <w:rPr>
          <w:rFonts w:ascii="Times New Roman" w:hAnsi="Times New Roman" w:cs="Times New Roman"/>
          <w:sz w:val="24"/>
          <w:szCs w:val="24"/>
        </w:rPr>
        <w:t>’</w:t>
      </w:r>
      <w:r w:rsidR="00E46CFA" w:rsidRPr="00EA5388">
        <w:rPr>
          <w:rFonts w:ascii="Times New Roman" w:hAnsi="Times New Roman" w:cs="Times New Roman"/>
          <w:sz w:val="24"/>
          <w:szCs w:val="24"/>
          <w:lang w:val="uk-UA"/>
        </w:rPr>
        <w:t>я.</w:t>
      </w:r>
    </w:p>
    <w:p w:rsidR="00E46CFA" w:rsidRPr="00EA5388" w:rsidRDefault="00E46CFA" w:rsidP="00392A41">
      <w:pPr>
        <w:spacing w:after="0" w:line="240" w:lineRule="auto"/>
        <w:ind w:firstLine="360"/>
        <w:rPr>
          <w:rFonts w:ascii="Times New Roman" w:hAnsi="Times New Roman" w:cs="Times New Roman"/>
          <w:sz w:val="24"/>
          <w:szCs w:val="24"/>
          <w:lang w:val="uk-UA"/>
        </w:rPr>
      </w:pPr>
      <w:proofErr w:type="spellStart"/>
      <w:r w:rsidRPr="00EA5388">
        <w:rPr>
          <w:rFonts w:ascii="Times New Roman" w:hAnsi="Times New Roman" w:cs="Times New Roman"/>
          <w:sz w:val="24"/>
          <w:szCs w:val="24"/>
        </w:rPr>
        <w:t>Відповідно</w:t>
      </w:r>
      <w:proofErr w:type="spellEnd"/>
      <w:r w:rsidRPr="00EA5388">
        <w:rPr>
          <w:rFonts w:ascii="Times New Roman" w:hAnsi="Times New Roman" w:cs="Times New Roman"/>
          <w:sz w:val="24"/>
          <w:szCs w:val="24"/>
        </w:rPr>
        <w:t xml:space="preserve"> до </w:t>
      </w:r>
      <w:proofErr w:type="spellStart"/>
      <w:r w:rsidRPr="00EA5388">
        <w:rPr>
          <w:rFonts w:ascii="Times New Roman" w:hAnsi="Times New Roman" w:cs="Times New Roman"/>
          <w:sz w:val="24"/>
          <w:szCs w:val="24"/>
        </w:rPr>
        <w:t>результатів</w:t>
      </w:r>
      <w:proofErr w:type="spellEnd"/>
      <w:r w:rsidRPr="00EA5388">
        <w:rPr>
          <w:rFonts w:ascii="Times New Roman" w:hAnsi="Times New Roman" w:cs="Times New Roman"/>
          <w:sz w:val="24"/>
          <w:szCs w:val="24"/>
        </w:rPr>
        <w:t xml:space="preserve"> </w:t>
      </w:r>
      <w:proofErr w:type="spellStart"/>
      <w:r w:rsidRPr="00EA5388">
        <w:rPr>
          <w:rFonts w:ascii="Times New Roman" w:hAnsi="Times New Roman" w:cs="Times New Roman"/>
          <w:sz w:val="24"/>
          <w:szCs w:val="24"/>
        </w:rPr>
        <w:t>медичного</w:t>
      </w:r>
      <w:proofErr w:type="spellEnd"/>
      <w:r w:rsidRPr="00EA5388">
        <w:rPr>
          <w:rFonts w:ascii="Times New Roman" w:hAnsi="Times New Roman" w:cs="Times New Roman"/>
          <w:sz w:val="24"/>
          <w:szCs w:val="24"/>
        </w:rPr>
        <w:t xml:space="preserve"> </w:t>
      </w:r>
      <w:proofErr w:type="spellStart"/>
      <w:r w:rsidRPr="00EA5388">
        <w:rPr>
          <w:rFonts w:ascii="Times New Roman" w:hAnsi="Times New Roman" w:cs="Times New Roman"/>
          <w:sz w:val="24"/>
          <w:szCs w:val="24"/>
        </w:rPr>
        <w:t>обстеження</w:t>
      </w:r>
      <w:proofErr w:type="spellEnd"/>
      <w:r w:rsidRPr="00EA5388">
        <w:rPr>
          <w:rFonts w:ascii="Times New Roman" w:hAnsi="Times New Roman" w:cs="Times New Roman"/>
          <w:sz w:val="24"/>
          <w:szCs w:val="24"/>
        </w:rPr>
        <w:t xml:space="preserve"> </w:t>
      </w:r>
      <w:proofErr w:type="spellStart"/>
      <w:r w:rsidRPr="00EA5388">
        <w:rPr>
          <w:rFonts w:ascii="Times New Roman" w:hAnsi="Times New Roman" w:cs="Times New Roman"/>
          <w:sz w:val="24"/>
          <w:szCs w:val="24"/>
        </w:rPr>
        <w:t>були</w:t>
      </w:r>
      <w:proofErr w:type="spellEnd"/>
      <w:r w:rsidRPr="00EA5388">
        <w:rPr>
          <w:rFonts w:ascii="Times New Roman" w:hAnsi="Times New Roman" w:cs="Times New Roman"/>
          <w:sz w:val="24"/>
          <w:szCs w:val="24"/>
        </w:rPr>
        <w:t xml:space="preserve"> </w:t>
      </w:r>
      <w:proofErr w:type="spellStart"/>
      <w:r w:rsidRPr="00EA5388">
        <w:rPr>
          <w:rFonts w:ascii="Times New Roman" w:hAnsi="Times New Roman" w:cs="Times New Roman"/>
          <w:sz w:val="24"/>
          <w:szCs w:val="24"/>
        </w:rPr>
        <w:t>оформлені</w:t>
      </w:r>
      <w:proofErr w:type="spellEnd"/>
      <w:r w:rsidRPr="00EA5388">
        <w:rPr>
          <w:rFonts w:ascii="Times New Roman" w:hAnsi="Times New Roman" w:cs="Times New Roman"/>
          <w:sz w:val="24"/>
          <w:szCs w:val="24"/>
        </w:rPr>
        <w:t xml:space="preserve"> </w:t>
      </w:r>
      <w:proofErr w:type="spellStart"/>
      <w:r w:rsidRPr="00EA5388">
        <w:rPr>
          <w:rFonts w:ascii="Times New Roman" w:hAnsi="Times New Roman" w:cs="Times New Roman"/>
          <w:sz w:val="24"/>
          <w:szCs w:val="24"/>
        </w:rPr>
        <w:t>листи</w:t>
      </w:r>
      <w:proofErr w:type="spellEnd"/>
      <w:r w:rsidRPr="00EA5388">
        <w:rPr>
          <w:rFonts w:ascii="Times New Roman" w:hAnsi="Times New Roman" w:cs="Times New Roman"/>
          <w:sz w:val="24"/>
          <w:szCs w:val="24"/>
        </w:rPr>
        <w:t xml:space="preserve"> </w:t>
      </w:r>
      <w:proofErr w:type="spellStart"/>
      <w:r w:rsidRPr="00EA5388">
        <w:rPr>
          <w:rFonts w:ascii="Times New Roman" w:hAnsi="Times New Roman" w:cs="Times New Roman"/>
          <w:sz w:val="24"/>
          <w:szCs w:val="24"/>
        </w:rPr>
        <w:t>здоров'я</w:t>
      </w:r>
      <w:proofErr w:type="spellEnd"/>
      <w:r w:rsidRPr="00EA5388">
        <w:rPr>
          <w:rFonts w:ascii="Times New Roman" w:hAnsi="Times New Roman" w:cs="Times New Roman"/>
          <w:sz w:val="24"/>
          <w:szCs w:val="24"/>
        </w:rPr>
        <w:t xml:space="preserve"> для </w:t>
      </w:r>
      <w:proofErr w:type="gramStart"/>
      <w:r w:rsidRPr="00EA5388">
        <w:rPr>
          <w:rFonts w:ascii="Times New Roman" w:hAnsi="Times New Roman" w:cs="Times New Roman"/>
          <w:sz w:val="24"/>
          <w:szCs w:val="24"/>
        </w:rPr>
        <w:t>кожного</w:t>
      </w:r>
      <w:proofErr w:type="gramEnd"/>
      <w:r w:rsidRPr="00EA5388">
        <w:rPr>
          <w:rFonts w:ascii="Times New Roman" w:hAnsi="Times New Roman" w:cs="Times New Roman"/>
          <w:sz w:val="24"/>
          <w:szCs w:val="24"/>
        </w:rPr>
        <w:t xml:space="preserve"> </w:t>
      </w:r>
      <w:proofErr w:type="spellStart"/>
      <w:r w:rsidRPr="00EA5388">
        <w:rPr>
          <w:rFonts w:ascii="Times New Roman" w:hAnsi="Times New Roman" w:cs="Times New Roman"/>
          <w:sz w:val="24"/>
          <w:szCs w:val="24"/>
        </w:rPr>
        <w:t>класу</w:t>
      </w:r>
      <w:proofErr w:type="spellEnd"/>
      <w:r w:rsidRPr="00EA5388">
        <w:rPr>
          <w:rFonts w:ascii="Times New Roman" w:hAnsi="Times New Roman" w:cs="Times New Roman"/>
          <w:sz w:val="24"/>
          <w:szCs w:val="24"/>
        </w:rPr>
        <w:t xml:space="preserve"> і </w:t>
      </w:r>
      <w:proofErr w:type="spellStart"/>
      <w:r w:rsidRPr="00EA5388">
        <w:rPr>
          <w:rFonts w:ascii="Times New Roman" w:hAnsi="Times New Roman" w:cs="Times New Roman"/>
          <w:sz w:val="24"/>
          <w:szCs w:val="24"/>
        </w:rPr>
        <w:t>вміщені</w:t>
      </w:r>
      <w:proofErr w:type="spellEnd"/>
      <w:r w:rsidRPr="00EA5388">
        <w:rPr>
          <w:rFonts w:ascii="Times New Roman" w:hAnsi="Times New Roman" w:cs="Times New Roman"/>
          <w:sz w:val="24"/>
          <w:szCs w:val="24"/>
        </w:rPr>
        <w:t xml:space="preserve"> в </w:t>
      </w:r>
      <w:proofErr w:type="spellStart"/>
      <w:r w:rsidRPr="00EA5388">
        <w:rPr>
          <w:rFonts w:ascii="Times New Roman" w:hAnsi="Times New Roman" w:cs="Times New Roman"/>
          <w:sz w:val="24"/>
          <w:szCs w:val="24"/>
        </w:rPr>
        <w:t>класних</w:t>
      </w:r>
      <w:proofErr w:type="spellEnd"/>
      <w:r w:rsidRPr="00EA5388">
        <w:rPr>
          <w:rFonts w:ascii="Times New Roman" w:hAnsi="Times New Roman" w:cs="Times New Roman"/>
          <w:sz w:val="24"/>
          <w:szCs w:val="24"/>
        </w:rPr>
        <w:t xml:space="preserve"> журналах. </w:t>
      </w:r>
    </w:p>
    <w:p w:rsidR="00E46CFA" w:rsidRPr="00EA5388" w:rsidRDefault="00E46CFA" w:rsidP="00392A41">
      <w:pPr>
        <w:spacing w:after="0" w:line="240" w:lineRule="auto"/>
        <w:ind w:firstLine="360"/>
        <w:rPr>
          <w:rFonts w:ascii="Times New Roman" w:hAnsi="Times New Roman" w:cs="Times New Roman"/>
          <w:sz w:val="24"/>
          <w:szCs w:val="24"/>
          <w:lang w:val="uk-UA"/>
        </w:rPr>
      </w:pPr>
      <w:proofErr w:type="spellStart"/>
      <w:r w:rsidRPr="00EA5388">
        <w:rPr>
          <w:rFonts w:ascii="Times New Roman" w:hAnsi="Times New Roman" w:cs="Times New Roman"/>
          <w:sz w:val="24"/>
          <w:szCs w:val="24"/>
        </w:rPr>
        <w:t>Усі</w:t>
      </w:r>
      <w:proofErr w:type="spellEnd"/>
      <w:r w:rsidRPr="00EA5388">
        <w:rPr>
          <w:rFonts w:ascii="Times New Roman" w:hAnsi="Times New Roman" w:cs="Times New Roman"/>
          <w:sz w:val="24"/>
          <w:szCs w:val="24"/>
        </w:rPr>
        <w:t xml:space="preserve"> </w:t>
      </w:r>
      <w:proofErr w:type="spellStart"/>
      <w:r w:rsidRPr="00EA5388">
        <w:rPr>
          <w:rFonts w:ascii="Times New Roman" w:hAnsi="Times New Roman" w:cs="Times New Roman"/>
          <w:sz w:val="24"/>
          <w:szCs w:val="24"/>
        </w:rPr>
        <w:t>працівники</w:t>
      </w:r>
      <w:proofErr w:type="spellEnd"/>
      <w:r w:rsidRPr="00EA5388">
        <w:rPr>
          <w:rFonts w:ascii="Times New Roman" w:hAnsi="Times New Roman" w:cs="Times New Roman"/>
          <w:sz w:val="24"/>
          <w:szCs w:val="24"/>
        </w:rPr>
        <w:t xml:space="preserve"> </w:t>
      </w:r>
      <w:proofErr w:type="spellStart"/>
      <w:r w:rsidRPr="00EA5388">
        <w:rPr>
          <w:rFonts w:ascii="Times New Roman" w:hAnsi="Times New Roman" w:cs="Times New Roman"/>
          <w:sz w:val="24"/>
          <w:szCs w:val="24"/>
        </w:rPr>
        <w:t>школи</w:t>
      </w:r>
      <w:proofErr w:type="spellEnd"/>
      <w:r w:rsidRPr="00EA5388">
        <w:rPr>
          <w:rFonts w:ascii="Times New Roman" w:hAnsi="Times New Roman" w:cs="Times New Roman"/>
          <w:sz w:val="24"/>
          <w:szCs w:val="24"/>
        </w:rPr>
        <w:t xml:space="preserve"> </w:t>
      </w:r>
      <w:proofErr w:type="spellStart"/>
      <w:r w:rsidRPr="00EA5388">
        <w:rPr>
          <w:rFonts w:ascii="Times New Roman" w:hAnsi="Times New Roman" w:cs="Times New Roman"/>
          <w:sz w:val="24"/>
          <w:szCs w:val="24"/>
        </w:rPr>
        <w:t>пройшли</w:t>
      </w:r>
      <w:proofErr w:type="spellEnd"/>
      <w:r w:rsidRPr="00EA5388">
        <w:rPr>
          <w:rFonts w:ascii="Times New Roman" w:hAnsi="Times New Roman" w:cs="Times New Roman"/>
          <w:sz w:val="24"/>
          <w:szCs w:val="24"/>
        </w:rPr>
        <w:t xml:space="preserve"> </w:t>
      </w:r>
      <w:proofErr w:type="spellStart"/>
      <w:r w:rsidRPr="00EA5388">
        <w:rPr>
          <w:rFonts w:ascii="Times New Roman" w:hAnsi="Times New Roman" w:cs="Times New Roman"/>
          <w:sz w:val="24"/>
          <w:szCs w:val="24"/>
        </w:rPr>
        <w:t>медичні</w:t>
      </w:r>
      <w:proofErr w:type="spellEnd"/>
      <w:r w:rsidRPr="00EA5388">
        <w:rPr>
          <w:rFonts w:ascii="Times New Roman" w:hAnsi="Times New Roman" w:cs="Times New Roman"/>
          <w:sz w:val="24"/>
          <w:szCs w:val="24"/>
        </w:rPr>
        <w:t xml:space="preserve"> огляди</w:t>
      </w:r>
      <w:r w:rsidRPr="00EA5388">
        <w:rPr>
          <w:rFonts w:ascii="Times New Roman" w:hAnsi="Times New Roman" w:cs="Times New Roman"/>
          <w:sz w:val="24"/>
          <w:szCs w:val="24"/>
          <w:lang w:val="uk-UA"/>
        </w:rPr>
        <w:t xml:space="preserve"> та сані</w:t>
      </w:r>
      <w:proofErr w:type="gramStart"/>
      <w:r w:rsidRPr="00EA5388">
        <w:rPr>
          <w:rFonts w:ascii="Times New Roman" w:hAnsi="Times New Roman" w:cs="Times New Roman"/>
          <w:sz w:val="24"/>
          <w:szCs w:val="24"/>
          <w:lang w:val="uk-UA"/>
        </w:rPr>
        <w:t>тарно-г</w:t>
      </w:r>
      <w:proofErr w:type="gramEnd"/>
      <w:r w:rsidRPr="00EA5388">
        <w:rPr>
          <w:rFonts w:ascii="Times New Roman" w:hAnsi="Times New Roman" w:cs="Times New Roman"/>
          <w:sz w:val="24"/>
          <w:szCs w:val="24"/>
          <w:lang w:val="uk-UA"/>
        </w:rPr>
        <w:t>ігієнічне навчання.</w:t>
      </w:r>
    </w:p>
    <w:p w:rsidR="00F5133D" w:rsidRPr="00EA5388" w:rsidRDefault="00E46CFA" w:rsidP="00F5133D">
      <w:pPr>
        <w:tabs>
          <w:tab w:val="left" w:pos="993"/>
          <w:tab w:val="left" w:pos="1276"/>
        </w:tabs>
        <w:spacing w:after="0" w:line="240" w:lineRule="auto"/>
        <w:ind w:firstLine="709"/>
        <w:jc w:val="both"/>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У школі організовано безкоштовне гаряче харчування здобувачів освіти    1-4 класів відповідно до </w:t>
      </w:r>
      <w:r w:rsidRPr="00EA5388">
        <w:rPr>
          <w:rFonts w:ascii="Times New Roman" w:hAnsi="Times New Roman" w:cs="Times New Roman"/>
          <w:color w:val="000000"/>
          <w:sz w:val="24"/>
          <w:szCs w:val="24"/>
          <w:lang w:val="uk-UA" w:eastAsia="uk-UA"/>
        </w:rPr>
        <w:t xml:space="preserve">рішення виконавчого  комітету  Іванівської селищної ради </w:t>
      </w:r>
      <w:r w:rsidRPr="00EA5388">
        <w:rPr>
          <w:rFonts w:ascii="Times New Roman" w:hAnsi="Times New Roman" w:cs="Times New Roman"/>
          <w:sz w:val="24"/>
          <w:szCs w:val="24"/>
          <w:lang w:val="uk-UA"/>
        </w:rPr>
        <w:t xml:space="preserve">від 30 травня 2019 року № 37 </w:t>
      </w:r>
      <w:r w:rsidR="00F5133D" w:rsidRPr="00EA5388">
        <w:rPr>
          <w:rFonts w:ascii="Times New Roman" w:hAnsi="Times New Roman" w:cs="Times New Roman"/>
          <w:sz w:val="24"/>
          <w:szCs w:val="24"/>
          <w:lang w:val="uk-UA"/>
        </w:rPr>
        <w:t xml:space="preserve">«Про </w:t>
      </w:r>
      <w:r w:rsidRPr="00EA5388">
        <w:rPr>
          <w:rFonts w:ascii="Times New Roman" w:hAnsi="Times New Roman" w:cs="Times New Roman"/>
          <w:sz w:val="24"/>
          <w:szCs w:val="24"/>
          <w:lang w:val="uk-UA"/>
        </w:rPr>
        <w:t>харчування для дітей дошкільного віку та здобувачів загальної середньої освіти у закладах освіти Іванівської селищної ради»</w:t>
      </w:r>
      <w:r w:rsidR="00F5133D" w:rsidRPr="00EA5388">
        <w:rPr>
          <w:rFonts w:ascii="Times New Roman" w:hAnsi="Times New Roman" w:cs="Times New Roman"/>
          <w:sz w:val="24"/>
          <w:szCs w:val="24"/>
          <w:lang w:val="uk-UA"/>
        </w:rPr>
        <w:t xml:space="preserve">. Встановлено денну вартість харчування на одного учня – 14 грн. Двотижневе меню затверджується   Іванівським відділом  Держпродспоживслужби. </w:t>
      </w:r>
    </w:p>
    <w:p w:rsidR="00F5133D" w:rsidRPr="00EA5388" w:rsidRDefault="00F5133D" w:rsidP="00F5133D">
      <w:pPr>
        <w:pStyle w:val="2"/>
        <w:tabs>
          <w:tab w:val="left" w:pos="993"/>
          <w:tab w:val="left" w:pos="1276"/>
        </w:tabs>
        <w:spacing w:before="0" w:after="0"/>
        <w:ind w:firstLine="709"/>
        <w:jc w:val="both"/>
        <w:rPr>
          <w:rFonts w:ascii="Times New Roman" w:hAnsi="Times New Roman"/>
          <w:b w:val="0"/>
          <w:i w:val="0"/>
          <w:sz w:val="24"/>
          <w:szCs w:val="24"/>
        </w:rPr>
      </w:pPr>
      <w:r w:rsidRPr="00EA5388">
        <w:rPr>
          <w:rFonts w:ascii="Times New Roman" w:hAnsi="Times New Roman"/>
          <w:sz w:val="24"/>
          <w:szCs w:val="24"/>
        </w:rPr>
        <w:t xml:space="preserve"> </w:t>
      </w:r>
      <w:r w:rsidRPr="00EA5388">
        <w:rPr>
          <w:rFonts w:ascii="Times New Roman" w:hAnsi="Times New Roman"/>
          <w:b w:val="0"/>
          <w:i w:val="0"/>
          <w:sz w:val="24"/>
          <w:szCs w:val="24"/>
        </w:rPr>
        <w:t xml:space="preserve">Щоденне меню знаходиться у залі їдальні на видному місці. В обідній залі чисто й затишно. Санітарний стан відповідає санітарним нормам. </w:t>
      </w:r>
    </w:p>
    <w:p w:rsidR="00F5133D" w:rsidRPr="00EA5388" w:rsidRDefault="00F5133D" w:rsidP="00EA5388">
      <w:pPr>
        <w:spacing w:after="0" w:line="240" w:lineRule="auto"/>
        <w:ind w:firstLine="708"/>
        <w:rPr>
          <w:rFonts w:ascii="Times New Roman" w:hAnsi="Times New Roman" w:cs="Times New Roman"/>
          <w:sz w:val="24"/>
          <w:szCs w:val="24"/>
          <w:lang w:val="uk-UA" w:eastAsia="ko-KR"/>
        </w:rPr>
      </w:pPr>
      <w:r w:rsidRPr="00EA5388">
        <w:rPr>
          <w:rFonts w:ascii="Times New Roman" w:hAnsi="Times New Roman" w:cs="Times New Roman"/>
          <w:sz w:val="24"/>
          <w:szCs w:val="24"/>
          <w:lang w:val="uk-UA" w:eastAsia="ko-KR"/>
        </w:rPr>
        <w:t>Приміщення харчоблоку та технічні приміщення знаходяться в задовільному стані. Обладнання харчоблоку – в робочому стані. Проте в звязку з впровадженням системи безепечності продуктів НАССР харчоблок потребує капітального ремонту та переоснащення, про що було зроблено відповідний бюджетний запит до засновника нашого закладу.</w:t>
      </w:r>
    </w:p>
    <w:p w:rsidR="00F5133D" w:rsidRPr="00EA5388" w:rsidRDefault="00F5133D" w:rsidP="00EA5388">
      <w:pPr>
        <w:spacing w:after="0" w:line="240" w:lineRule="auto"/>
        <w:ind w:firstLine="708"/>
        <w:rPr>
          <w:rFonts w:ascii="Times New Roman" w:hAnsi="Times New Roman" w:cs="Times New Roman"/>
          <w:sz w:val="24"/>
          <w:szCs w:val="24"/>
          <w:lang w:val="uk-UA" w:eastAsia="ko-KR"/>
        </w:rPr>
      </w:pPr>
      <w:r w:rsidRPr="00EA5388">
        <w:rPr>
          <w:rFonts w:ascii="Times New Roman" w:hAnsi="Times New Roman" w:cs="Times New Roman"/>
          <w:sz w:val="24"/>
          <w:szCs w:val="24"/>
          <w:lang w:val="uk-UA" w:eastAsia="ko-KR"/>
        </w:rPr>
        <w:t>4.2. Дотримання вимог охорони дитинства, техніки безпеки, санітарно – гігієнічних та протипожежних норм. Стан дитячого травматизму.</w:t>
      </w:r>
    </w:p>
    <w:p w:rsidR="00F5133D" w:rsidRPr="00EA5388" w:rsidRDefault="00F5133D" w:rsidP="00F5133D">
      <w:pPr>
        <w:spacing w:after="0" w:line="240" w:lineRule="auto"/>
        <w:ind w:firstLine="708"/>
        <w:rPr>
          <w:rFonts w:ascii="Times New Roman" w:hAnsi="Times New Roman" w:cs="Times New Roman"/>
          <w:sz w:val="24"/>
          <w:szCs w:val="24"/>
          <w:lang w:val="uk-UA" w:eastAsia="ko-KR"/>
        </w:rPr>
      </w:pPr>
      <w:r w:rsidRPr="00EA5388">
        <w:rPr>
          <w:rFonts w:ascii="Times New Roman" w:hAnsi="Times New Roman" w:cs="Times New Roman"/>
          <w:sz w:val="24"/>
          <w:szCs w:val="24"/>
          <w:lang w:val="uk-UA" w:eastAsia="ko-KR"/>
        </w:rPr>
        <w:t>Питання охорони праці проходить через усю систему роботи закладу й стосується всіх напрямів діяльності та всіх без виключення учасників освітнього процесу. Стан цієї роботи знаходиться під постійним контролем директора.</w:t>
      </w:r>
    </w:p>
    <w:p w:rsidR="00F5133D" w:rsidRPr="00EA5388" w:rsidRDefault="00F5133D" w:rsidP="00F5133D">
      <w:pPr>
        <w:spacing w:after="0" w:line="240" w:lineRule="auto"/>
        <w:ind w:firstLine="708"/>
        <w:rPr>
          <w:rFonts w:ascii="Times New Roman" w:hAnsi="Times New Roman" w:cs="Times New Roman"/>
          <w:sz w:val="24"/>
          <w:szCs w:val="24"/>
          <w:lang w:val="uk-UA" w:eastAsia="ko-KR"/>
        </w:rPr>
      </w:pPr>
      <w:r w:rsidRPr="00EA5388">
        <w:rPr>
          <w:rFonts w:ascii="Times New Roman" w:hAnsi="Times New Roman" w:cs="Times New Roman"/>
          <w:sz w:val="24"/>
          <w:szCs w:val="24"/>
          <w:lang w:val="uk-UA" w:eastAsia="ko-KR"/>
        </w:rPr>
        <w:lastRenderedPageBreak/>
        <w:t>У системі управління охороною праці навчального закладу можна виокремити такі основні напрями:</w:t>
      </w:r>
    </w:p>
    <w:p w:rsidR="00F5133D" w:rsidRPr="00EA5388" w:rsidRDefault="00F5133D" w:rsidP="00F5133D">
      <w:pPr>
        <w:spacing w:after="0" w:line="240" w:lineRule="auto"/>
        <w:ind w:firstLine="708"/>
        <w:rPr>
          <w:rFonts w:ascii="Times New Roman" w:hAnsi="Times New Roman" w:cs="Times New Roman"/>
          <w:sz w:val="24"/>
          <w:szCs w:val="24"/>
          <w:lang w:val="uk-UA" w:eastAsia="ko-KR"/>
        </w:rPr>
      </w:pPr>
      <w:r w:rsidRPr="00EA5388">
        <w:rPr>
          <w:rFonts w:ascii="Times New Roman" w:hAnsi="Times New Roman" w:cs="Times New Roman"/>
          <w:sz w:val="24"/>
          <w:szCs w:val="24"/>
          <w:lang w:val="uk-UA" w:eastAsia="ko-KR"/>
        </w:rPr>
        <w:t>• створення безпечних умов праці і навчання;</w:t>
      </w:r>
    </w:p>
    <w:p w:rsidR="00F5133D" w:rsidRPr="00EA5388" w:rsidRDefault="00F5133D" w:rsidP="00F5133D">
      <w:pPr>
        <w:spacing w:after="0" w:line="240" w:lineRule="auto"/>
        <w:ind w:firstLine="708"/>
        <w:rPr>
          <w:rFonts w:ascii="Times New Roman" w:hAnsi="Times New Roman" w:cs="Times New Roman"/>
          <w:sz w:val="24"/>
          <w:szCs w:val="24"/>
          <w:lang w:val="uk-UA" w:eastAsia="ko-KR"/>
        </w:rPr>
      </w:pPr>
      <w:r w:rsidRPr="00EA5388">
        <w:rPr>
          <w:rFonts w:ascii="Times New Roman" w:hAnsi="Times New Roman" w:cs="Times New Roman"/>
          <w:sz w:val="24"/>
          <w:szCs w:val="24"/>
          <w:lang w:val="uk-UA" w:eastAsia="ko-KR"/>
        </w:rPr>
        <w:t>• забезпечення систематичного навчання учнів, педагогів,техперсоналу, батьків із питань охорони праці;</w:t>
      </w:r>
    </w:p>
    <w:p w:rsidR="00F5133D" w:rsidRPr="00EA5388" w:rsidRDefault="00F5133D" w:rsidP="00F5133D">
      <w:pPr>
        <w:spacing w:after="0" w:line="240" w:lineRule="auto"/>
        <w:ind w:firstLine="708"/>
        <w:rPr>
          <w:rFonts w:ascii="Times New Roman" w:hAnsi="Times New Roman" w:cs="Times New Roman"/>
          <w:sz w:val="24"/>
          <w:szCs w:val="24"/>
          <w:lang w:val="uk-UA" w:eastAsia="ko-KR"/>
        </w:rPr>
      </w:pPr>
      <w:r w:rsidRPr="00EA5388">
        <w:rPr>
          <w:rFonts w:ascii="Times New Roman" w:hAnsi="Times New Roman" w:cs="Times New Roman"/>
          <w:sz w:val="24"/>
          <w:szCs w:val="24"/>
          <w:lang w:val="uk-UA" w:eastAsia="ko-KR"/>
        </w:rPr>
        <w:t>• контроль за дотриманням вимог чинного законодавства з питань охорони праці, безпеки життєдіяльності.</w:t>
      </w:r>
    </w:p>
    <w:p w:rsidR="00A65E34" w:rsidRPr="00EA5388" w:rsidRDefault="00F5133D" w:rsidP="00A65E34">
      <w:pPr>
        <w:spacing w:after="0" w:line="240" w:lineRule="auto"/>
        <w:ind w:firstLine="708"/>
        <w:rPr>
          <w:rFonts w:ascii="Times New Roman" w:hAnsi="Times New Roman" w:cs="Times New Roman"/>
          <w:sz w:val="24"/>
          <w:szCs w:val="24"/>
          <w:lang w:val="uk-UA" w:eastAsia="ko-KR"/>
        </w:rPr>
      </w:pPr>
      <w:r w:rsidRPr="00EA5388">
        <w:rPr>
          <w:rFonts w:ascii="Times New Roman" w:hAnsi="Times New Roman" w:cs="Times New Roman"/>
          <w:sz w:val="24"/>
          <w:szCs w:val="24"/>
          <w:lang w:val="uk-UA" w:eastAsia="ko-KR"/>
        </w:rPr>
        <w:t>Відповідно до цього постійно проводяться заходи щодо попередження дитячого травма</w:t>
      </w:r>
      <w:r w:rsidR="00A65E34" w:rsidRPr="00EA5388">
        <w:rPr>
          <w:rFonts w:ascii="Times New Roman" w:hAnsi="Times New Roman" w:cs="Times New Roman"/>
          <w:sz w:val="24"/>
          <w:szCs w:val="24"/>
          <w:lang w:val="uk-UA" w:eastAsia="ko-KR"/>
        </w:rPr>
        <w:t xml:space="preserve">тизму, </w:t>
      </w:r>
      <w:r w:rsidRPr="00EA5388">
        <w:rPr>
          <w:rFonts w:ascii="Times New Roman" w:hAnsi="Times New Roman" w:cs="Times New Roman"/>
          <w:sz w:val="24"/>
          <w:szCs w:val="24"/>
          <w:lang w:val="uk-UA" w:eastAsia="ko-KR"/>
        </w:rPr>
        <w:t>з профілактики</w:t>
      </w:r>
      <w:r w:rsidR="00A65E34" w:rsidRPr="00EA5388">
        <w:rPr>
          <w:rFonts w:ascii="Times New Roman" w:hAnsi="Times New Roman" w:cs="Times New Roman"/>
          <w:sz w:val="24"/>
          <w:szCs w:val="24"/>
          <w:lang w:val="uk-UA" w:eastAsia="ko-KR"/>
        </w:rPr>
        <w:t xml:space="preserve"> дитячого дорожньо-транспортного травматизму. Затверджено обов</w:t>
      </w:r>
      <w:r w:rsidR="00A65E34" w:rsidRPr="00EA5388">
        <w:rPr>
          <w:rFonts w:ascii="Times New Roman" w:hAnsi="Times New Roman" w:cs="Times New Roman"/>
          <w:sz w:val="24"/>
          <w:szCs w:val="24"/>
          <w:lang w:eastAsia="ko-KR"/>
        </w:rPr>
        <w:t>’</w:t>
      </w:r>
      <w:r w:rsidR="00A65E34" w:rsidRPr="00EA5388">
        <w:rPr>
          <w:rFonts w:ascii="Times New Roman" w:hAnsi="Times New Roman" w:cs="Times New Roman"/>
          <w:sz w:val="24"/>
          <w:szCs w:val="24"/>
          <w:lang w:val="uk-UA" w:eastAsia="ko-KR"/>
        </w:rPr>
        <w:t>язки посадових осіб з питань охорони праці, безпеки життєдіяльності. У школі є всі необхідні журнали з реєстрації всіх видів інструктажів із питань охорони праці та безпеки життєдіяльності працівників та учнів школи. З метою уникнення травмування учнів під час перерв затверджено графік чергування вчителів по школі. Його виконання систематично контролюється директором школи.</w:t>
      </w:r>
    </w:p>
    <w:p w:rsidR="00F5133D" w:rsidRPr="00EA5388" w:rsidRDefault="00A65E34" w:rsidP="00A65E34">
      <w:pPr>
        <w:spacing w:after="0" w:line="240" w:lineRule="auto"/>
        <w:ind w:firstLine="708"/>
        <w:rPr>
          <w:rFonts w:ascii="Times New Roman" w:hAnsi="Times New Roman" w:cs="Times New Roman"/>
          <w:sz w:val="24"/>
          <w:szCs w:val="24"/>
          <w:lang w:val="uk-UA" w:eastAsia="ko-KR"/>
        </w:rPr>
      </w:pPr>
      <w:r w:rsidRPr="00EA5388">
        <w:rPr>
          <w:rFonts w:ascii="Times New Roman" w:hAnsi="Times New Roman" w:cs="Times New Roman"/>
          <w:sz w:val="24"/>
          <w:szCs w:val="24"/>
          <w:lang w:val="uk-UA" w:eastAsia="ko-KR"/>
        </w:rPr>
        <w:t>Класними керівниками 1-4 класів систематично проводяться бесіди щодо запобігання дитячого травматизму. Установлені єдині виховні години з єдиною тематикою з питань безпеки життєдіяльності та напередодні канікул. Тематика цих бесід відображена на сторінках журналів.</w:t>
      </w:r>
    </w:p>
    <w:p w:rsidR="00A65E34" w:rsidRPr="00EA5388" w:rsidRDefault="00A65E34" w:rsidP="00A65E34">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Одним із шляхів запобігання наявних негативних факторів та подолання їх наслідків, практичної реалізації завдань, визначених у державних документах, є викладання курсу "Основи здоров'я", програма якого визначається практичним спрямуванням, передбачає формування основних моделей безпеки під час виникнення побутових, природних, техногенних надзвичайних ситуацій.</w:t>
      </w:r>
    </w:p>
    <w:p w:rsidR="00A65E34" w:rsidRPr="00EA5388" w:rsidRDefault="00A65E34" w:rsidP="00A65E34">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4.3. Надання соціальної підтримки та допомоги дітям сиротам, дітям, позбавленим батьківського піклування, дітям з малозабезпечених сімей.</w:t>
      </w:r>
    </w:p>
    <w:p w:rsidR="00A65E34" w:rsidRPr="00EA5388" w:rsidRDefault="00A65E34" w:rsidP="00A65E34">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Офіційний статус дітей пільгового контингенту на кінець 2019-2020 н.р. у школі мають:</w:t>
      </w:r>
    </w:p>
    <w:p w:rsidR="00A65E34" w:rsidRPr="00EA5388" w:rsidRDefault="00A65E34" w:rsidP="00A65E34">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 Діти з багатодітних сімей – 10</w:t>
      </w:r>
    </w:p>
    <w:p w:rsidR="00A65E34" w:rsidRPr="00EA5388" w:rsidRDefault="00A65E34" w:rsidP="00A65E34">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 Діти, батьки яких є учасниками Бойових дій на Сході України – 1</w:t>
      </w:r>
    </w:p>
    <w:p w:rsidR="00A65E34" w:rsidRPr="00EA5388" w:rsidRDefault="00A65E34" w:rsidP="00A65E34">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 Талановиті діти – 1</w:t>
      </w:r>
    </w:p>
    <w:p w:rsidR="00A65E34" w:rsidRPr="00EA5388" w:rsidRDefault="00A65E34" w:rsidP="00A65E34">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w:t>
      </w:r>
      <w:r w:rsidR="009276AD" w:rsidRPr="00EA5388">
        <w:rPr>
          <w:rFonts w:ascii="Times New Roman" w:hAnsi="Times New Roman" w:cs="Times New Roman"/>
          <w:sz w:val="24"/>
          <w:szCs w:val="24"/>
          <w:lang w:val="uk-UA"/>
        </w:rPr>
        <w:t xml:space="preserve"> Діти, що перебувають на диспансерному обліку – 1</w:t>
      </w:r>
    </w:p>
    <w:p w:rsidR="009276AD" w:rsidRPr="00EA5388" w:rsidRDefault="009276AD" w:rsidP="00A65E34">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 Діти АПК та соціальної сфери села - 1</w:t>
      </w:r>
    </w:p>
    <w:p w:rsidR="009276AD" w:rsidRPr="00EA5388" w:rsidRDefault="009276AD" w:rsidP="009276AD">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З даними дітьми, їх батьками, вчителями проводиться соціально-педагогічний патронаж:</w:t>
      </w:r>
    </w:p>
    <w:p w:rsidR="009276AD" w:rsidRPr="00EA5388" w:rsidRDefault="009276AD" w:rsidP="009276AD">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 збір інформації на дітей пільгового контингенту та подання в різні соціальні установи</w:t>
      </w:r>
    </w:p>
    <w:p w:rsidR="009276AD" w:rsidRPr="00EA5388" w:rsidRDefault="009276AD" w:rsidP="009276AD">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 консультування вчителів, батьків та осіб, які їх замінюють, з питань соціального захисту різних пільгових категорій;</w:t>
      </w:r>
    </w:p>
    <w:p w:rsidR="009276AD" w:rsidRPr="00EA5388" w:rsidRDefault="009276AD" w:rsidP="009276AD">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 збір, оформлення та постанова дітей на внутрішкільний облік дітей пільгового контингенту;</w:t>
      </w:r>
    </w:p>
    <w:p w:rsidR="009276AD" w:rsidRPr="00EA5388" w:rsidRDefault="009276AD" w:rsidP="009276AD">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 обстеження матеріально-побутових умов проживання; складання актів обстеження;</w:t>
      </w:r>
    </w:p>
    <w:p w:rsidR="009276AD" w:rsidRPr="00EA5388" w:rsidRDefault="009276AD" w:rsidP="009276AD">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 посередництво у наданні гуманітарної та матеріальної допомоги;</w:t>
      </w:r>
    </w:p>
    <w:p w:rsidR="00C65435" w:rsidRPr="00EA5388" w:rsidRDefault="009276AD" w:rsidP="00A65E34">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     - консультування батьків, вчителів з питань організації оздоровлення вищезазначених дітей.</w:t>
      </w:r>
    </w:p>
    <w:p w:rsidR="009276AD" w:rsidRPr="00EA5388" w:rsidRDefault="009276AD" w:rsidP="009276AD">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4.4. Моральне та матеріальне стимулювання учнів і педагогів працівників, організація їх відпочинку та оздоровлення</w:t>
      </w:r>
    </w:p>
    <w:p w:rsidR="009276AD" w:rsidRPr="00EA5388" w:rsidRDefault="009276AD" w:rsidP="009276AD">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Одним з найпотужніших та найефективніших засобів стимулювання персоналу до творчої та активної праці є заохочення. Заохочення є закономірним результатом позитивної оцінки дій працівника та результатів його праці. Воно реалізується шляхом публічного визнання заслуг працівника.</w:t>
      </w:r>
    </w:p>
    <w:p w:rsidR="009276AD" w:rsidRPr="00EA5388" w:rsidRDefault="009276AD" w:rsidP="009276AD">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lastRenderedPageBreak/>
        <w:t xml:space="preserve">Правовими нормами встановлюється ціла система стимулювання праці, яка включає в себе види заохочень, підстави для заохочень та порядок їх застосування. </w:t>
      </w:r>
    </w:p>
    <w:p w:rsidR="009276AD" w:rsidRPr="00EA5388" w:rsidRDefault="009276AD" w:rsidP="009276AD">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Педагогічні працівники отримують виплати:</w:t>
      </w:r>
    </w:p>
    <w:p w:rsidR="009276AD" w:rsidRPr="00EA5388" w:rsidRDefault="009276AD" w:rsidP="009276AD">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щорічної грошової винагороди за сумлінну працю, зразкове виконання службових обов'язків у розмірі посадового окладу;</w:t>
      </w:r>
    </w:p>
    <w:p w:rsidR="009276AD" w:rsidRPr="00EA5388" w:rsidRDefault="009276AD" w:rsidP="009276AD">
      <w:pPr>
        <w:pStyle w:val="a6"/>
        <w:numPr>
          <w:ilvl w:val="0"/>
          <w:numId w:val="2"/>
        </w:numPr>
        <w:spacing w:after="0" w:line="240" w:lineRule="auto"/>
        <w:rPr>
          <w:rFonts w:ascii="Times New Roman" w:hAnsi="Times New Roman" w:cs="Times New Roman"/>
          <w:sz w:val="24"/>
          <w:szCs w:val="24"/>
          <w:lang w:val="uk-UA"/>
        </w:rPr>
      </w:pPr>
      <w:r w:rsidRPr="00EA5388">
        <w:rPr>
          <w:rFonts w:ascii="Times New Roman" w:hAnsi="Times New Roman" w:cs="Times New Roman"/>
          <w:sz w:val="24"/>
          <w:szCs w:val="24"/>
          <w:lang w:val="uk-UA"/>
        </w:rPr>
        <w:t>допомоги на оздоровлення у розмірі місячного посадового окладу (ставки заробітної плати) при наданні щорічної відпустки;</w:t>
      </w:r>
    </w:p>
    <w:p w:rsidR="009276AD" w:rsidRPr="00EA5388" w:rsidRDefault="009276AD" w:rsidP="009276AD">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щомісячних надбавок за вислугу років у відсотках до посадового окладу.</w:t>
      </w:r>
    </w:p>
    <w:p w:rsidR="009276AD" w:rsidRPr="00EA5388" w:rsidRDefault="009276AD" w:rsidP="009276AD">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Відповідно до постанови Кабінету Міністрів України «Про встановлення надбавки педагогічним працівникам дошкільних, позашкільних, загальноосвітніх, професійно-технічних навчальних закладів, вищих навчальних закладів I–II рівня акредитації, інших установ і закладів незалежно від їх підпорядкування» від 23 березня 2011 р. № 373 запроваджена виплата 20-відсоткової надбавки за престижність праці всім педагогічним працівникам.</w:t>
      </w:r>
    </w:p>
    <w:p w:rsidR="009276AD" w:rsidRPr="00EA5388" w:rsidRDefault="009276AD" w:rsidP="009276AD">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Моральне заохочення реалізується у формі визнання та схвалення заслуг працівника, пошани до нього з боку трудового колективу. Воно ґрунтується на моральній заінтересованості працівників у результатах своєї праці.</w:t>
      </w:r>
    </w:p>
    <w:p w:rsidR="009276AD" w:rsidRPr="00EA5388" w:rsidRDefault="009276AD" w:rsidP="009276AD">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Протягом року проходить багато конкурсів, фестивалів, в яких учні школи приймають активну участь. Підсумки цих конкурсів щорічно проводяться у нас на традиційному Святі останнього дзвоника, де переможці, призери, активні учасники  відзначаються нагородами. Профспілкова організація школи дає можливість вчителям оздоровитись, надає за заявою працівника, по можливості, матеріальну допомогу.</w:t>
      </w:r>
    </w:p>
    <w:p w:rsidR="009276AD" w:rsidRPr="00EA5388" w:rsidRDefault="009276AD" w:rsidP="009276AD">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4.5. Дотримання правопорядку неповнолітніми та вжиті профілактичні заходи щодо попередження правопорушень з їх боку.</w:t>
      </w:r>
    </w:p>
    <w:p w:rsidR="009276AD" w:rsidRPr="00EA5388" w:rsidRDefault="00A9681B" w:rsidP="009276AD">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Робота класних керівників направлена </w:t>
      </w:r>
      <w:r w:rsidR="009276AD" w:rsidRPr="00EA5388">
        <w:rPr>
          <w:rFonts w:ascii="Times New Roman" w:hAnsi="Times New Roman" w:cs="Times New Roman"/>
          <w:sz w:val="24"/>
          <w:szCs w:val="24"/>
          <w:lang w:val="uk-UA"/>
        </w:rPr>
        <w:t>на те, щоб:</w:t>
      </w:r>
    </w:p>
    <w:p w:rsidR="009276AD" w:rsidRPr="00EA5388" w:rsidRDefault="009276AD" w:rsidP="009276AD">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формувати в учнів правові поняття, які б регулювали їхню поведінку; - вироблення в них навичок і звичок правомірної поведінки; - формувати в учнів активну позицію у правовій сфері, тобто нетерпимого відношення до правопорушень, прагнення взяти участь у боротьбі з цими негативними явищами;</w:t>
      </w:r>
    </w:p>
    <w:p w:rsidR="009276AD" w:rsidRPr="00EA5388" w:rsidRDefault="009276AD" w:rsidP="009276AD">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вироблення уміння протистояти негативним впливам; - подолання у свідомості окремих учнів помилкових поглядів, які сформувались внаслідок неправильного виховання.</w:t>
      </w:r>
    </w:p>
    <w:p w:rsidR="009276AD" w:rsidRPr="00EA5388" w:rsidRDefault="00A9681B" w:rsidP="009276AD">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З цією метою було проведено виховні заходи</w:t>
      </w:r>
      <w:r w:rsidR="009276AD" w:rsidRPr="00EA5388">
        <w:rPr>
          <w:rFonts w:ascii="Times New Roman" w:hAnsi="Times New Roman" w:cs="Times New Roman"/>
          <w:sz w:val="24"/>
          <w:szCs w:val="24"/>
          <w:lang w:val="uk-UA"/>
        </w:rPr>
        <w:t xml:space="preserve"> для учнів школи: «Твоя поведінка в школі», «Права людини», «Злочин можна попередити», «Усі діти мають право на любов і піклування», «Права людини в Конституції України», «Право дитини на захист від експлуатації, насилля, жорсткого поводження» та інші.</w:t>
      </w:r>
    </w:p>
    <w:p w:rsidR="009276AD" w:rsidRPr="00EA5388" w:rsidRDefault="009276AD" w:rsidP="009276AD">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Також здійснюються організаційні заходи з профілактики злочинності, правопорушень та запобігання бездоглядності серед неповнолітніх, під постійним контролем знаходились питання:</w:t>
      </w:r>
    </w:p>
    <w:p w:rsidR="009276AD" w:rsidRPr="00EA5388" w:rsidRDefault="009276AD" w:rsidP="009276AD">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максимального охоплення навчанням учнів;</w:t>
      </w:r>
    </w:p>
    <w:p w:rsidR="009276AD" w:rsidRPr="00EA5388" w:rsidRDefault="009276AD" w:rsidP="009276AD">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контролю за відвідування учнями школи навчальних занять;</w:t>
      </w:r>
    </w:p>
    <w:p w:rsidR="009276AD" w:rsidRPr="00EA5388" w:rsidRDefault="009276AD" w:rsidP="009276AD">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виконання заход</w:t>
      </w:r>
      <w:r w:rsidR="00A9681B" w:rsidRPr="00EA5388">
        <w:rPr>
          <w:rFonts w:ascii="Times New Roman" w:hAnsi="Times New Roman" w:cs="Times New Roman"/>
          <w:sz w:val="24"/>
          <w:szCs w:val="24"/>
          <w:lang w:val="uk-UA"/>
        </w:rPr>
        <w:t xml:space="preserve">ів </w:t>
      </w:r>
      <w:r w:rsidRPr="00EA5388">
        <w:rPr>
          <w:rFonts w:ascii="Times New Roman" w:hAnsi="Times New Roman" w:cs="Times New Roman"/>
          <w:sz w:val="24"/>
          <w:szCs w:val="24"/>
          <w:lang w:val="uk-UA"/>
        </w:rPr>
        <w:t>щодо попередження злочинності та запобігання дитячій бездоглядності.</w:t>
      </w:r>
    </w:p>
    <w:p w:rsidR="009276AD" w:rsidRPr="00EA5388" w:rsidRDefault="009276AD" w:rsidP="009276AD">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Усі класні керівники ознайомлені з нормативними документами, що регулюють роботу з питання проведення профілактичної роботи щодо попередження правопорушень та злочинів серед неповнолітніх. </w:t>
      </w:r>
    </w:p>
    <w:p w:rsidR="00A9681B" w:rsidRPr="00EA5388" w:rsidRDefault="00A9681B" w:rsidP="009276AD">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Слід пам’ятати, що вирішальним моментом у правовому вихованні школярів є висока правова культура педагогів і відповідний право-психологічний клімат у школі та в сім'ї учня.</w:t>
      </w:r>
    </w:p>
    <w:p w:rsidR="00A9681B" w:rsidRPr="00EA5388" w:rsidRDefault="00A9681B" w:rsidP="00A9681B">
      <w:pPr>
        <w:spacing w:after="0" w:line="240" w:lineRule="auto"/>
        <w:ind w:firstLine="360"/>
        <w:rPr>
          <w:rFonts w:ascii="Times New Roman" w:hAnsi="Times New Roman" w:cs="Times New Roman"/>
          <w:b/>
          <w:sz w:val="24"/>
          <w:szCs w:val="24"/>
          <w:lang w:val="uk-UA"/>
        </w:rPr>
      </w:pPr>
    </w:p>
    <w:p w:rsidR="00A9681B" w:rsidRPr="00EA5388" w:rsidRDefault="00A9681B" w:rsidP="00A9681B">
      <w:pPr>
        <w:spacing w:after="0" w:line="240" w:lineRule="auto"/>
        <w:ind w:firstLine="360"/>
        <w:rPr>
          <w:rFonts w:ascii="Times New Roman" w:hAnsi="Times New Roman" w:cs="Times New Roman"/>
          <w:b/>
          <w:sz w:val="24"/>
          <w:szCs w:val="24"/>
          <w:lang w:val="uk-UA"/>
        </w:rPr>
      </w:pPr>
      <w:r w:rsidRPr="00EA5388">
        <w:rPr>
          <w:rFonts w:ascii="Times New Roman" w:hAnsi="Times New Roman" w:cs="Times New Roman"/>
          <w:b/>
          <w:sz w:val="24"/>
          <w:szCs w:val="24"/>
          <w:lang w:val="uk-UA"/>
        </w:rPr>
        <w:t>5. Залучення педагогічної та батьківської громадськості навчального закладу до управління його діяльністю, співпраця з громадськими організаціями</w:t>
      </w:r>
    </w:p>
    <w:p w:rsidR="00A9681B" w:rsidRPr="00EA5388" w:rsidRDefault="00A9681B" w:rsidP="00A9681B">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lastRenderedPageBreak/>
        <w:t>Педагогічний колектив працює в тісній співпраці з батьківським колективом з метою створення найсприятливіших умов для самореалізації та розвитку дитини. Батьки є соціальним замовником школи, а тому беруть активну участь в освітньому процесі є безпосередніми учасниками навчання та виховання підростаючого покоління. Батьки є учасниками позакласних заходів щодо світу захоплень, родинними святами та святами пов’язаними з народними звичаями і традиціями українського народу.</w:t>
      </w:r>
    </w:p>
    <w:p w:rsidR="00A9681B" w:rsidRPr="00EA5388" w:rsidRDefault="00A9681B" w:rsidP="00A9681B">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У кожному класі проведено не менше чотирьох батьківських зборів у поточному навчальному році. </w:t>
      </w:r>
      <w:r w:rsidR="00EA5388">
        <w:rPr>
          <w:rFonts w:ascii="Times New Roman" w:hAnsi="Times New Roman" w:cs="Times New Roman"/>
          <w:sz w:val="24"/>
          <w:szCs w:val="24"/>
          <w:lang w:val="uk-UA"/>
        </w:rPr>
        <w:t>Батьки надають допомогу у ремонті приміщень при підготовці до нового навчального року.</w:t>
      </w:r>
    </w:p>
    <w:p w:rsidR="00A9681B" w:rsidRPr="00EA5388" w:rsidRDefault="00A9681B" w:rsidP="00A9681B">
      <w:pPr>
        <w:spacing w:after="0" w:line="240" w:lineRule="auto"/>
        <w:ind w:firstLine="360"/>
        <w:rPr>
          <w:rFonts w:ascii="Times New Roman" w:hAnsi="Times New Roman" w:cs="Times New Roman"/>
          <w:b/>
          <w:sz w:val="24"/>
          <w:szCs w:val="24"/>
          <w:lang w:val="uk-UA"/>
        </w:rPr>
      </w:pPr>
    </w:p>
    <w:p w:rsidR="00A9681B" w:rsidRPr="00EA5388" w:rsidRDefault="00A9681B" w:rsidP="00A9681B">
      <w:pPr>
        <w:spacing w:after="0" w:line="240" w:lineRule="auto"/>
        <w:ind w:firstLine="360"/>
        <w:rPr>
          <w:rFonts w:ascii="Times New Roman" w:hAnsi="Times New Roman" w:cs="Times New Roman"/>
          <w:b/>
          <w:sz w:val="24"/>
          <w:szCs w:val="24"/>
          <w:lang w:val="uk-UA"/>
        </w:rPr>
      </w:pPr>
      <w:r w:rsidRPr="00EA5388">
        <w:rPr>
          <w:rFonts w:ascii="Times New Roman" w:hAnsi="Times New Roman" w:cs="Times New Roman"/>
          <w:b/>
          <w:sz w:val="24"/>
          <w:szCs w:val="24"/>
          <w:lang w:val="uk-UA"/>
        </w:rPr>
        <w:t>6. Дисциплінарна практика та аналіз звернень громадян з питань діяльності навчального закладу. Реагування керівника на зауваження та пропозиції, викладені батьківським комітетом, радою, батьками, представниками інших органів громадського самоврядування.</w:t>
      </w:r>
    </w:p>
    <w:p w:rsidR="00A9681B" w:rsidRPr="00EA5388" w:rsidRDefault="00A9681B" w:rsidP="00A9681B">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Громадяни України мають право звернутися до органів державної влади, місцевого самоврядування, об'єднань громадян, підприємств, установ, організацій незалежно від форм власності, засобів масової інформації, посадових осіб відповідно до їх функціональних обов'язків із зауваженнями, скаргами та пропозиціями, що стосуються їх статутної діяльності, заявою або клопотанням щодо реалізації своїх соціально-економічних, політичних та особистих прав і законних інтересів та скаргою про їх порушення.</w:t>
      </w:r>
    </w:p>
    <w:p w:rsidR="00A9681B" w:rsidRPr="00EA5388" w:rsidRDefault="00A9681B" w:rsidP="00A9681B">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Стаття 40 Конституції України усім громадянам України надає право направляти індивідуальні чи колективні письмові звернення або особисто звертатися до органів державної влади, органів місцевого самоврядування та посадових і службових осіб цих органів, які зобов'язані розглянути звернення і дати обґрунтовану відповідь у встановлений законом строк.</w:t>
      </w:r>
    </w:p>
    <w:p w:rsidR="00A9681B" w:rsidRPr="00EA5388" w:rsidRDefault="00A9681B" w:rsidP="00A9681B">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Право на звернення забезпечує громадянам можливість захищати свої права і законні інтереси та відновлення їх у разі порушення, участі в управлінні державними і громадськими справами та впливу на поліпшення роботи органів державної влади і місцевого самоврядування, установ, п</w:t>
      </w:r>
      <w:r w:rsidR="00EA5388" w:rsidRPr="00EA5388">
        <w:rPr>
          <w:rFonts w:ascii="Times New Roman" w:hAnsi="Times New Roman" w:cs="Times New Roman"/>
          <w:sz w:val="24"/>
          <w:szCs w:val="24"/>
          <w:lang w:val="uk-UA"/>
        </w:rPr>
        <w:t>ідприємств, організацій. За 2019-2020</w:t>
      </w:r>
      <w:r w:rsidRPr="00EA5388">
        <w:rPr>
          <w:rFonts w:ascii="Times New Roman" w:hAnsi="Times New Roman" w:cs="Times New Roman"/>
          <w:sz w:val="24"/>
          <w:szCs w:val="24"/>
          <w:lang w:val="uk-UA"/>
        </w:rPr>
        <w:t xml:space="preserve"> навчальний рік в школі не було винесено дисциплінарних стягнень.</w:t>
      </w:r>
    </w:p>
    <w:p w:rsidR="00A9681B" w:rsidRPr="00EA5388" w:rsidRDefault="00A9681B" w:rsidP="00A9681B">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Робота по виконанню вимог Закону України </w:t>
      </w:r>
      <w:r w:rsidR="00EA5388" w:rsidRPr="00EA5388">
        <w:rPr>
          <w:rFonts w:ascii="Times New Roman" w:hAnsi="Times New Roman" w:cs="Times New Roman"/>
          <w:sz w:val="24"/>
          <w:szCs w:val="24"/>
          <w:lang w:val="uk-UA"/>
        </w:rPr>
        <w:t>«Про звернення громадян» у 2019-2020</w:t>
      </w:r>
      <w:r w:rsidRPr="00EA5388">
        <w:rPr>
          <w:rFonts w:ascii="Times New Roman" w:hAnsi="Times New Roman" w:cs="Times New Roman"/>
          <w:sz w:val="24"/>
          <w:szCs w:val="24"/>
          <w:lang w:val="uk-UA"/>
        </w:rPr>
        <w:t xml:space="preserve"> навчальному році була спрямована на захист прав і свобод людини, зміцнення законності і правопорядку. Здійснювалась робота відповідно до діючих нормативно-правових актів.</w:t>
      </w:r>
    </w:p>
    <w:p w:rsidR="00A9681B" w:rsidRPr="00EA5388" w:rsidRDefault="00A9681B" w:rsidP="00A9681B">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Звернення громадян з питань діяльності навчального закладу об'єктивно і вчасно розглядались, перевірялись викладені в них факти, приймались рішення відповідно до чинного законодавства та забезпечувалось їх виконання</w:t>
      </w:r>
      <w:r w:rsidR="00EA5388" w:rsidRPr="00EA5388">
        <w:rPr>
          <w:rFonts w:ascii="Times New Roman" w:hAnsi="Times New Roman" w:cs="Times New Roman"/>
          <w:sz w:val="24"/>
          <w:szCs w:val="24"/>
          <w:lang w:val="uk-UA"/>
        </w:rPr>
        <w:t>.</w:t>
      </w:r>
    </w:p>
    <w:p w:rsidR="00A9681B" w:rsidRPr="00EA5388" w:rsidRDefault="00A9681B" w:rsidP="00A9681B">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Як керівник закладу, щотижня веду прийом громадян з особистих питань та з питань діяльності навчального закладу, розглядаю пропозиції,</w:t>
      </w:r>
    </w:p>
    <w:p w:rsidR="00EA5388" w:rsidRPr="00EA5388" w:rsidRDefault="00A9681B" w:rsidP="00EA5388">
      <w:pPr>
        <w:spacing w:after="0" w:line="240" w:lineRule="auto"/>
        <w:rPr>
          <w:rFonts w:ascii="Times New Roman" w:hAnsi="Times New Roman" w:cs="Times New Roman"/>
          <w:sz w:val="24"/>
          <w:szCs w:val="24"/>
          <w:lang w:val="uk-UA"/>
        </w:rPr>
      </w:pPr>
      <w:r w:rsidRPr="00EA5388">
        <w:rPr>
          <w:rFonts w:ascii="Times New Roman" w:hAnsi="Times New Roman" w:cs="Times New Roman"/>
          <w:sz w:val="24"/>
          <w:szCs w:val="24"/>
          <w:lang w:val="uk-UA"/>
        </w:rPr>
        <w:t>зауваження, прохання викладені батьками</w:t>
      </w:r>
    </w:p>
    <w:p w:rsidR="00EA5388" w:rsidRPr="00EA5388" w:rsidRDefault="00A9681B" w:rsidP="00EA5388">
      <w:pPr>
        <w:spacing w:after="0" w:line="240" w:lineRule="auto"/>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Найбільш типовими були наступні заяви та звернення: </w:t>
      </w:r>
    </w:p>
    <w:p w:rsidR="00EA5388" w:rsidRPr="00EA5388" w:rsidRDefault="00A9681B" w:rsidP="00EA5388">
      <w:pPr>
        <w:spacing w:after="0" w:line="240" w:lineRule="auto"/>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З боку учнів: </w:t>
      </w:r>
    </w:p>
    <w:p w:rsidR="00EA5388" w:rsidRPr="00EA5388" w:rsidRDefault="00A9681B" w:rsidP="00EA5388">
      <w:pPr>
        <w:spacing w:after="0" w:line="240" w:lineRule="auto"/>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 на неправильну поведінку окремих однокласників; </w:t>
      </w:r>
    </w:p>
    <w:p w:rsidR="00EA5388" w:rsidRPr="00EA5388" w:rsidRDefault="00A9681B" w:rsidP="00EA5388">
      <w:pPr>
        <w:spacing w:after="0" w:line="240" w:lineRule="auto"/>
        <w:rPr>
          <w:rFonts w:ascii="Times New Roman" w:hAnsi="Times New Roman" w:cs="Times New Roman"/>
          <w:sz w:val="24"/>
          <w:szCs w:val="24"/>
          <w:lang w:val="uk-UA"/>
        </w:rPr>
      </w:pPr>
      <w:r w:rsidRPr="00EA5388">
        <w:rPr>
          <w:rFonts w:ascii="Times New Roman" w:hAnsi="Times New Roman" w:cs="Times New Roman"/>
          <w:sz w:val="24"/>
          <w:szCs w:val="24"/>
          <w:lang w:val="uk-UA"/>
        </w:rPr>
        <w:t>З боку вчителів:</w:t>
      </w:r>
    </w:p>
    <w:p w:rsidR="00EA5388" w:rsidRPr="00EA5388" w:rsidRDefault="00A9681B" w:rsidP="00EA5388">
      <w:pPr>
        <w:spacing w:after="0" w:line="240" w:lineRule="auto"/>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 • прохання вжити заходів по відношенню до окремих учнів та їх батьків (пропуски і дисципліна; навчання нижче можливостей); </w:t>
      </w:r>
    </w:p>
    <w:p w:rsidR="00EA5388" w:rsidRPr="00EA5388" w:rsidRDefault="00A9681B" w:rsidP="00EA5388">
      <w:pPr>
        <w:spacing w:after="0" w:line="240" w:lineRule="auto"/>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 внести зміни у розклад уроків; </w:t>
      </w:r>
    </w:p>
    <w:p w:rsidR="00EA5388" w:rsidRPr="00EA5388" w:rsidRDefault="00A9681B" w:rsidP="00EA5388">
      <w:pPr>
        <w:spacing w:after="0" w:line="240" w:lineRule="auto"/>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 графік відпусток. </w:t>
      </w:r>
    </w:p>
    <w:p w:rsidR="00EA5388" w:rsidRPr="00EA5388" w:rsidRDefault="00A9681B" w:rsidP="00EA5388">
      <w:pPr>
        <w:spacing w:after="0" w:line="240" w:lineRule="auto"/>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З боку батьків: </w:t>
      </w:r>
    </w:p>
    <w:p w:rsidR="00EA5388" w:rsidRPr="00EA5388" w:rsidRDefault="00A9681B" w:rsidP="00EA5388">
      <w:pPr>
        <w:spacing w:after="0" w:line="240" w:lineRule="auto"/>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 розміщення класу; </w:t>
      </w:r>
    </w:p>
    <w:p w:rsidR="00EA5388" w:rsidRPr="00EA5388" w:rsidRDefault="00A9681B" w:rsidP="00EA5388">
      <w:pPr>
        <w:spacing w:after="0" w:line="240" w:lineRule="auto"/>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 ремонт класних меблів; </w:t>
      </w:r>
    </w:p>
    <w:p w:rsidR="00EA5388" w:rsidRPr="00EA5388" w:rsidRDefault="00A9681B" w:rsidP="00EA5388">
      <w:pPr>
        <w:spacing w:after="0" w:line="240" w:lineRule="auto"/>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 підготовка класу до нового навчального року </w:t>
      </w:r>
    </w:p>
    <w:p w:rsidR="00EA5388" w:rsidRPr="00EA5388" w:rsidRDefault="00EA5388" w:rsidP="00EA5388">
      <w:pPr>
        <w:spacing w:after="0" w:line="240" w:lineRule="auto"/>
        <w:rPr>
          <w:rFonts w:ascii="Times New Roman" w:hAnsi="Times New Roman" w:cs="Times New Roman"/>
          <w:sz w:val="24"/>
          <w:szCs w:val="24"/>
          <w:lang w:val="uk-UA"/>
        </w:rPr>
      </w:pPr>
    </w:p>
    <w:p w:rsidR="00EA5388" w:rsidRPr="00EA5388" w:rsidRDefault="00A9681B" w:rsidP="00EA5388">
      <w:pPr>
        <w:tabs>
          <w:tab w:val="left" w:pos="993"/>
          <w:tab w:val="left" w:pos="1276"/>
        </w:tabs>
        <w:spacing w:after="0" w:line="240" w:lineRule="auto"/>
        <w:ind w:firstLine="709"/>
        <w:jc w:val="both"/>
        <w:rPr>
          <w:rFonts w:ascii="Times New Roman" w:hAnsi="Times New Roman" w:cs="Times New Roman"/>
          <w:color w:val="000000" w:themeColor="text1"/>
          <w:sz w:val="24"/>
          <w:szCs w:val="28"/>
          <w:lang w:val="uk-UA"/>
        </w:rPr>
      </w:pPr>
      <w:r w:rsidRPr="00EA5388">
        <w:rPr>
          <w:rFonts w:ascii="Times New Roman" w:hAnsi="Times New Roman" w:cs="Times New Roman"/>
          <w:szCs w:val="24"/>
          <w:lang w:val="uk-UA"/>
        </w:rPr>
        <w:t xml:space="preserve"> </w:t>
      </w:r>
      <w:r w:rsidR="00EA5388" w:rsidRPr="00EA5388">
        <w:rPr>
          <w:rFonts w:ascii="Times New Roman" w:hAnsi="Times New Roman" w:cs="Times New Roman"/>
          <w:color w:val="000000" w:themeColor="text1"/>
          <w:sz w:val="24"/>
          <w:szCs w:val="28"/>
          <w:lang w:val="uk-UA"/>
        </w:rPr>
        <w:t>Основні завдання на 2019/2020  навчальний рік</w:t>
      </w:r>
    </w:p>
    <w:p w:rsidR="00EA5388" w:rsidRPr="00EA5388" w:rsidRDefault="00EA5388" w:rsidP="00EA5388">
      <w:pPr>
        <w:pStyle w:val="a6"/>
        <w:numPr>
          <w:ilvl w:val="0"/>
          <w:numId w:val="4"/>
        </w:numPr>
        <w:tabs>
          <w:tab w:val="left" w:pos="993"/>
          <w:tab w:val="left" w:pos="1276"/>
        </w:tabs>
        <w:spacing w:after="0" w:line="240" w:lineRule="auto"/>
        <w:jc w:val="both"/>
        <w:rPr>
          <w:rFonts w:ascii="Times New Roman" w:hAnsi="Times New Roman" w:cs="Times New Roman"/>
          <w:color w:val="000000" w:themeColor="text1"/>
          <w:szCs w:val="28"/>
          <w:lang w:val="uk-UA"/>
        </w:rPr>
      </w:pPr>
      <w:r>
        <w:rPr>
          <w:rFonts w:ascii="Times New Roman" w:hAnsi="Times New Roman"/>
          <w:sz w:val="24"/>
          <w:szCs w:val="28"/>
          <w:lang w:val="uk-UA"/>
        </w:rPr>
        <w:t>Забезпечити доступну та якісну освіту</w:t>
      </w:r>
      <w:r w:rsidRPr="00EA5388">
        <w:rPr>
          <w:rFonts w:ascii="Times New Roman" w:hAnsi="Times New Roman"/>
          <w:sz w:val="24"/>
          <w:szCs w:val="28"/>
          <w:lang w:val="uk-UA"/>
        </w:rPr>
        <w:t>, що відповідає вимогам суспільства, запитам особистості, потребам держави й регіону, відповідно до впровадження нових Державних стандартів освіти.</w:t>
      </w:r>
    </w:p>
    <w:p w:rsidR="00EA5388" w:rsidRPr="00EA5388" w:rsidRDefault="00EA5388" w:rsidP="00EA5388">
      <w:pPr>
        <w:pStyle w:val="a6"/>
        <w:numPr>
          <w:ilvl w:val="0"/>
          <w:numId w:val="4"/>
        </w:numPr>
        <w:tabs>
          <w:tab w:val="left" w:pos="993"/>
          <w:tab w:val="left" w:pos="1276"/>
        </w:tabs>
        <w:spacing w:after="0" w:line="240" w:lineRule="auto"/>
        <w:jc w:val="both"/>
        <w:rPr>
          <w:rFonts w:ascii="Times New Roman" w:hAnsi="Times New Roman" w:cs="Times New Roman"/>
          <w:color w:val="000000" w:themeColor="text1"/>
          <w:sz w:val="24"/>
          <w:szCs w:val="28"/>
        </w:rPr>
      </w:pPr>
      <w:r w:rsidRPr="00EA5388">
        <w:rPr>
          <w:rFonts w:ascii="Times New Roman" w:hAnsi="Times New Roman" w:cs="Times New Roman"/>
          <w:color w:val="000000" w:themeColor="text1"/>
          <w:sz w:val="24"/>
          <w:szCs w:val="28"/>
          <w:lang w:val="uk-UA"/>
        </w:rPr>
        <w:t>Продовжити  роботу по впровадженню інформаційних технологій у освітній простір.</w:t>
      </w:r>
    </w:p>
    <w:p w:rsidR="00EA5388" w:rsidRPr="00EA5388" w:rsidRDefault="00EA5388" w:rsidP="00EA5388">
      <w:pPr>
        <w:pStyle w:val="a6"/>
        <w:numPr>
          <w:ilvl w:val="0"/>
          <w:numId w:val="4"/>
        </w:numPr>
        <w:tabs>
          <w:tab w:val="left" w:pos="993"/>
          <w:tab w:val="left" w:pos="1276"/>
        </w:tabs>
        <w:spacing w:after="0" w:line="240" w:lineRule="auto"/>
        <w:jc w:val="both"/>
        <w:rPr>
          <w:rFonts w:ascii="Times New Roman" w:hAnsi="Times New Roman" w:cs="Times New Roman"/>
          <w:color w:val="000000" w:themeColor="text1"/>
          <w:sz w:val="24"/>
          <w:szCs w:val="28"/>
        </w:rPr>
      </w:pPr>
      <w:r w:rsidRPr="00EA5388">
        <w:rPr>
          <w:rFonts w:ascii="Times New Roman" w:hAnsi="Times New Roman" w:cs="Times New Roman"/>
          <w:color w:val="000000" w:themeColor="text1"/>
          <w:sz w:val="24"/>
          <w:szCs w:val="28"/>
          <w:lang w:val="uk-UA"/>
        </w:rPr>
        <w:t>Створити новий освітній простір для здобувачів освіти, учнів 1 класу.</w:t>
      </w:r>
    </w:p>
    <w:p w:rsidR="00EA5388" w:rsidRPr="00EA5388" w:rsidRDefault="00EA5388" w:rsidP="00EA5388">
      <w:pPr>
        <w:pStyle w:val="a6"/>
        <w:numPr>
          <w:ilvl w:val="0"/>
          <w:numId w:val="4"/>
        </w:numPr>
        <w:tabs>
          <w:tab w:val="left" w:pos="993"/>
          <w:tab w:val="left" w:pos="1276"/>
        </w:tabs>
        <w:spacing w:after="0" w:line="240" w:lineRule="auto"/>
        <w:jc w:val="both"/>
        <w:rPr>
          <w:rFonts w:ascii="Times New Roman" w:hAnsi="Times New Roman" w:cs="Times New Roman"/>
          <w:color w:val="000000" w:themeColor="text1"/>
          <w:sz w:val="24"/>
          <w:szCs w:val="28"/>
        </w:rPr>
      </w:pPr>
      <w:r w:rsidRPr="00EA5388">
        <w:rPr>
          <w:rFonts w:ascii="Times New Roman" w:hAnsi="Times New Roman" w:cs="Times New Roman"/>
          <w:color w:val="000000" w:themeColor="text1"/>
          <w:sz w:val="24"/>
          <w:szCs w:val="28"/>
        </w:rPr>
        <w:t>Актив</w:t>
      </w:r>
      <w:r w:rsidRPr="00EA5388">
        <w:rPr>
          <w:rFonts w:ascii="Times New Roman" w:hAnsi="Times New Roman" w:cs="Times New Roman"/>
          <w:color w:val="000000" w:themeColor="text1"/>
          <w:sz w:val="24"/>
          <w:szCs w:val="28"/>
          <w:lang w:val="uk-UA"/>
        </w:rPr>
        <w:t>і</w:t>
      </w:r>
      <w:proofErr w:type="spellStart"/>
      <w:r w:rsidRPr="00EA5388">
        <w:rPr>
          <w:rFonts w:ascii="Times New Roman" w:hAnsi="Times New Roman" w:cs="Times New Roman"/>
          <w:color w:val="000000" w:themeColor="text1"/>
          <w:sz w:val="24"/>
          <w:szCs w:val="28"/>
        </w:rPr>
        <w:t>зувати</w:t>
      </w:r>
      <w:proofErr w:type="spellEnd"/>
      <w:r w:rsidRPr="00EA5388">
        <w:rPr>
          <w:rFonts w:ascii="Times New Roman" w:hAnsi="Times New Roman" w:cs="Times New Roman"/>
          <w:color w:val="000000" w:themeColor="text1"/>
          <w:sz w:val="24"/>
          <w:szCs w:val="28"/>
        </w:rPr>
        <w:t xml:space="preserve"> роботу</w:t>
      </w:r>
      <w:r w:rsidRPr="00EA5388">
        <w:rPr>
          <w:rFonts w:ascii="Times New Roman" w:hAnsi="Times New Roman" w:cs="Times New Roman"/>
          <w:color w:val="000000" w:themeColor="text1"/>
          <w:sz w:val="24"/>
          <w:szCs w:val="28"/>
          <w:lang w:val="uk-UA"/>
        </w:rPr>
        <w:t xml:space="preserve"> </w:t>
      </w:r>
      <w:proofErr w:type="gramStart"/>
      <w:r w:rsidRPr="00EA5388">
        <w:rPr>
          <w:rFonts w:ascii="Times New Roman" w:hAnsi="Times New Roman" w:cs="Times New Roman"/>
          <w:color w:val="000000" w:themeColor="text1"/>
          <w:sz w:val="24"/>
          <w:szCs w:val="28"/>
          <w:lang w:val="uk-UA"/>
        </w:rPr>
        <w:t>соц</w:t>
      </w:r>
      <w:proofErr w:type="gramEnd"/>
      <w:r w:rsidRPr="00EA5388">
        <w:rPr>
          <w:rFonts w:ascii="Times New Roman" w:hAnsi="Times New Roman" w:cs="Times New Roman"/>
          <w:color w:val="000000" w:themeColor="text1"/>
          <w:sz w:val="24"/>
          <w:szCs w:val="28"/>
          <w:lang w:val="uk-UA"/>
        </w:rPr>
        <w:t xml:space="preserve">іалізації  дітей в сучасному освітньому просторі. </w:t>
      </w:r>
    </w:p>
    <w:p w:rsidR="00EA5388" w:rsidRPr="00EA5388" w:rsidRDefault="00EA5388" w:rsidP="00EA5388">
      <w:pPr>
        <w:pStyle w:val="a6"/>
        <w:numPr>
          <w:ilvl w:val="0"/>
          <w:numId w:val="4"/>
        </w:numPr>
        <w:tabs>
          <w:tab w:val="left" w:pos="993"/>
          <w:tab w:val="left" w:pos="1276"/>
        </w:tabs>
        <w:spacing w:after="0" w:line="240" w:lineRule="auto"/>
        <w:jc w:val="both"/>
        <w:rPr>
          <w:rFonts w:ascii="Times New Roman" w:hAnsi="Times New Roman" w:cs="Times New Roman"/>
          <w:color w:val="000000" w:themeColor="text1"/>
          <w:sz w:val="24"/>
          <w:szCs w:val="28"/>
        </w:rPr>
      </w:pPr>
      <w:r w:rsidRPr="00EA5388">
        <w:rPr>
          <w:rFonts w:ascii="Times New Roman" w:hAnsi="Times New Roman" w:cs="Times New Roman"/>
          <w:color w:val="000000" w:themeColor="text1"/>
          <w:sz w:val="24"/>
          <w:szCs w:val="28"/>
          <w:lang w:val="uk-UA"/>
        </w:rPr>
        <w:t xml:space="preserve">Покращення матеріальної  бази закладу: ремонт спортивного залу школи (підлога, заміна вікон); ремонт даху; ремонт харчоблоку та його переоснащення; поточний ремонт шкільних приміщень. </w:t>
      </w:r>
    </w:p>
    <w:p w:rsidR="00EA5388" w:rsidRDefault="00EA5388" w:rsidP="00EA5388">
      <w:pPr>
        <w:spacing w:after="0" w:line="240" w:lineRule="auto"/>
        <w:rPr>
          <w:rFonts w:ascii="Times New Roman" w:hAnsi="Times New Roman" w:cs="Times New Roman"/>
          <w:sz w:val="24"/>
          <w:szCs w:val="24"/>
          <w:lang w:val="uk-UA"/>
        </w:rPr>
      </w:pPr>
    </w:p>
    <w:p w:rsidR="00A9681B" w:rsidRPr="00EA5388" w:rsidRDefault="00A9681B" w:rsidP="00EA5388">
      <w:pPr>
        <w:spacing w:after="0" w:line="240" w:lineRule="auto"/>
        <w:rPr>
          <w:rFonts w:ascii="Times New Roman" w:hAnsi="Times New Roman" w:cs="Times New Roman"/>
          <w:sz w:val="24"/>
          <w:szCs w:val="24"/>
          <w:lang w:val="uk-UA"/>
        </w:rPr>
      </w:pPr>
      <w:r w:rsidRPr="00EA5388">
        <w:rPr>
          <w:rFonts w:ascii="Times New Roman" w:hAnsi="Times New Roman" w:cs="Times New Roman"/>
          <w:sz w:val="24"/>
          <w:szCs w:val="24"/>
          <w:lang w:val="uk-UA"/>
        </w:rPr>
        <w:t>Шановні учасники зборів. На цьому я закінчую свій звіт. Висловлюю щиру подяку батьківській громаді, управлінським структурам, учням за тісну співпрацю!</w:t>
      </w:r>
    </w:p>
    <w:p w:rsidR="00EA5388" w:rsidRPr="00EA5388" w:rsidRDefault="00EA5388" w:rsidP="00A9681B">
      <w:pPr>
        <w:spacing w:after="0" w:line="240" w:lineRule="auto"/>
        <w:ind w:firstLine="360"/>
        <w:rPr>
          <w:rFonts w:ascii="Times New Roman" w:hAnsi="Times New Roman" w:cs="Times New Roman"/>
          <w:sz w:val="24"/>
          <w:szCs w:val="24"/>
          <w:lang w:val="uk-UA"/>
        </w:rPr>
      </w:pPr>
    </w:p>
    <w:p w:rsidR="00EA5388" w:rsidRPr="00EA5388" w:rsidRDefault="00A9681B" w:rsidP="00A9681B">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Сподіваюсь на подальшу співпрацю у роботі! Тож будьмо завжди разом – школа, сім'я, громадськість. </w:t>
      </w:r>
    </w:p>
    <w:p w:rsidR="001C083B" w:rsidRDefault="001C083B" w:rsidP="00A9681B">
      <w:pPr>
        <w:spacing w:after="0" w:line="240" w:lineRule="auto"/>
        <w:ind w:firstLine="360"/>
        <w:rPr>
          <w:rFonts w:ascii="Times New Roman" w:hAnsi="Times New Roman" w:cs="Times New Roman"/>
          <w:sz w:val="24"/>
          <w:szCs w:val="24"/>
          <w:lang w:val="uk-UA"/>
        </w:rPr>
      </w:pPr>
    </w:p>
    <w:p w:rsidR="001C083B" w:rsidRDefault="001C083B" w:rsidP="00A9681B">
      <w:pPr>
        <w:spacing w:after="0" w:line="240" w:lineRule="auto"/>
        <w:ind w:firstLine="360"/>
        <w:rPr>
          <w:rFonts w:ascii="Times New Roman" w:hAnsi="Times New Roman" w:cs="Times New Roman"/>
          <w:sz w:val="24"/>
          <w:szCs w:val="24"/>
          <w:lang w:val="uk-UA"/>
        </w:rPr>
      </w:pPr>
    </w:p>
    <w:p w:rsidR="00A9681B" w:rsidRPr="00EA5388" w:rsidRDefault="00A9681B" w:rsidP="00A9681B">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Директор школи</w:t>
      </w:r>
      <w:r w:rsidR="001C083B">
        <w:rPr>
          <w:rFonts w:ascii="Times New Roman" w:hAnsi="Times New Roman" w:cs="Times New Roman"/>
          <w:sz w:val="24"/>
          <w:szCs w:val="24"/>
          <w:lang w:val="uk-UA"/>
        </w:rPr>
        <w:t xml:space="preserve">                                                                       С.М.Панченко</w:t>
      </w:r>
    </w:p>
    <w:p w:rsidR="00EA5388" w:rsidRPr="00EA5388" w:rsidRDefault="00EA5388">
      <w:pPr>
        <w:spacing w:after="0" w:line="240" w:lineRule="auto"/>
        <w:ind w:firstLine="360"/>
        <w:rPr>
          <w:rFonts w:ascii="Times New Roman" w:hAnsi="Times New Roman" w:cs="Times New Roman"/>
          <w:sz w:val="24"/>
          <w:szCs w:val="24"/>
          <w:lang w:val="uk-UA"/>
        </w:rPr>
      </w:pPr>
    </w:p>
    <w:sectPr w:rsidR="00EA5388" w:rsidRPr="00EA53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F1B8B"/>
    <w:multiLevelType w:val="hybridMultilevel"/>
    <w:tmpl w:val="5BC4FD26"/>
    <w:lvl w:ilvl="0" w:tplc="B2F2863E">
      <w:start w:val="1"/>
      <w:numFmt w:val="decimal"/>
      <w:lvlText w:val="%1."/>
      <w:lvlJc w:val="left"/>
      <w:pPr>
        <w:ind w:left="927"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431D7196"/>
    <w:multiLevelType w:val="hybridMultilevel"/>
    <w:tmpl w:val="AC48B474"/>
    <w:lvl w:ilvl="0" w:tplc="75D4BD6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71D07A42"/>
    <w:multiLevelType w:val="hybridMultilevel"/>
    <w:tmpl w:val="15CED1C6"/>
    <w:lvl w:ilvl="0" w:tplc="320ECE12">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nsid w:val="7FDA1679"/>
    <w:multiLevelType w:val="hybridMultilevel"/>
    <w:tmpl w:val="5E322AE0"/>
    <w:lvl w:ilvl="0" w:tplc="F6943A8C">
      <w:start w:val="1"/>
      <w:numFmt w:val="decimal"/>
      <w:lvlText w:val="%1."/>
      <w:lvlJc w:val="left"/>
      <w:pPr>
        <w:ind w:left="927" w:hanging="360"/>
      </w:pPr>
      <w:rPr>
        <w:rFonts w:cs="Calibri" w:hint="default"/>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195"/>
    <w:rsid w:val="00116C5A"/>
    <w:rsid w:val="001C083B"/>
    <w:rsid w:val="00204EE6"/>
    <w:rsid w:val="00392A41"/>
    <w:rsid w:val="003F0054"/>
    <w:rsid w:val="005F5195"/>
    <w:rsid w:val="00681D0C"/>
    <w:rsid w:val="006C1F2F"/>
    <w:rsid w:val="008B340C"/>
    <w:rsid w:val="008E2355"/>
    <w:rsid w:val="009276AD"/>
    <w:rsid w:val="00A11BD2"/>
    <w:rsid w:val="00A65E34"/>
    <w:rsid w:val="00A9681B"/>
    <w:rsid w:val="00B40D15"/>
    <w:rsid w:val="00B434FC"/>
    <w:rsid w:val="00BC10D8"/>
    <w:rsid w:val="00C65435"/>
    <w:rsid w:val="00E46CFA"/>
    <w:rsid w:val="00EA5388"/>
    <w:rsid w:val="00ED35BA"/>
    <w:rsid w:val="00F157F3"/>
    <w:rsid w:val="00F51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195"/>
    <w:rPr>
      <w:rFonts w:ascii="Calibri" w:eastAsia="Calibri" w:hAnsi="Calibri" w:cs="Calibri"/>
    </w:rPr>
  </w:style>
  <w:style w:type="paragraph" w:styleId="2">
    <w:name w:val="heading 2"/>
    <w:basedOn w:val="a"/>
    <w:next w:val="a"/>
    <w:link w:val="20"/>
    <w:semiHidden/>
    <w:unhideWhenUsed/>
    <w:qFormat/>
    <w:rsid w:val="00F5133D"/>
    <w:pPr>
      <w:keepNext/>
      <w:spacing w:before="240" w:after="60" w:line="240" w:lineRule="auto"/>
      <w:outlineLvl w:val="1"/>
    </w:pPr>
    <w:rPr>
      <w:rFonts w:ascii="Cambria" w:eastAsia="Times New Roman" w:hAnsi="Cambria" w:cs="Times New Roman"/>
      <w:b/>
      <w:bCs/>
      <w:i/>
      <w:iCs/>
      <w:sz w:val="28"/>
      <w:szCs w:val="28"/>
      <w:lang w:val="uk-UA"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F5195"/>
    <w:pPr>
      <w:spacing w:after="120"/>
    </w:pPr>
  </w:style>
  <w:style w:type="character" w:customStyle="1" w:styleId="a4">
    <w:name w:val="Основной текст Знак"/>
    <w:basedOn w:val="a0"/>
    <w:link w:val="a3"/>
    <w:rsid w:val="005F5195"/>
    <w:rPr>
      <w:rFonts w:ascii="Calibri" w:eastAsia="Calibri" w:hAnsi="Calibri" w:cs="Calibri"/>
    </w:rPr>
  </w:style>
  <w:style w:type="paragraph" w:styleId="a5">
    <w:name w:val="No Spacing"/>
    <w:uiPriority w:val="1"/>
    <w:qFormat/>
    <w:rsid w:val="005F5195"/>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116C5A"/>
    <w:pPr>
      <w:ind w:left="720"/>
      <w:contextualSpacing/>
    </w:pPr>
    <w:rPr>
      <w:rFonts w:asciiTheme="minorHAnsi" w:eastAsiaTheme="minorHAnsi" w:hAnsiTheme="minorHAnsi" w:cstheme="minorBidi"/>
    </w:rPr>
  </w:style>
  <w:style w:type="table" w:styleId="a7">
    <w:name w:val="Table Grid"/>
    <w:basedOn w:val="a1"/>
    <w:uiPriority w:val="59"/>
    <w:rsid w:val="008E23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F5133D"/>
    <w:rPr>
      <w:rFonts w:ascii="Cambria" w:eastAsia="Times New Roman" w:hAnsi="Cambria" w:cs="Times New Roman"/>
      <w:b/>
      <w:bCs/>
      <w:i/>
      <w:iCs/>
      <w:sz w:val="28"/>
      <w:szCs w:val="28"/>
      <w:lang w:val="uk-UA"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195"/>
    <w:rPr>
      <w:rFonts w:ascii="Calibri" w:eastAsia="Calibri" w:hAnsi="Calibri" w:cs="Calibri"/>
    </w:rPr>
  </w:style>
  <w:style w:type="paragraph" w:styleId="2">
    <w:name w:val="heading 2"/>
    <w:basedOn w:val="a"/>
    <w:next w:val="a"/>
    <w:link w:val="20"/>
    <w:semiHidden/>
    <w:unhideWhenUsed/>
    <w:qFormat/>
    <w:rsid w:val="00F5133D"/>
    <w:pPr>
      <w:keepNext/>
      <w:spacing w:before="240" w:after="60" w:line="240" w:lineRule="auto"/>
      <w:outlineLvl w:val="1"/>
    </w:pPr>
    <w:rPr>
      <w:rFonts w:ascii="Cambria" w:eastAsia="Times New Roman" w:hAnsi="Cambria" w:cs="Times New Roman"/>
      <w:b/>
      <w:bCs/>
      <w:i/>
      <w:iCs/>
      <w:sz w:val="28"/>
      <w:szCs w:val="28"/>
      <w:lang w:val="uk-UA"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F5195"/>
    <w:pPr>
      <w:spacing w:after="120"/>
    </w:pPr>
  </w:style>
  <w:style w:type="character" w:customStyle="1" w:styleId="a4">
    <w:name w:val="Основной текст Знак"/>
    <w:basedOn w:val="a0"/>
    <w:link w:val="a3"/>
    <w:rsid w:val="005F5195"/>
    <w:rPr>
      <w:rFonts w:ascii="Calibri" w:eastAsia="Calibri" w:hAnsi="Calibri" w:cs="Calibri"/>
    </w:rPr>
  </w:style>
  <w:style w:type="paragraph" w:styleId="a5">
    <w:name w:val="No Spacing"/>
    <w:uiPriority w:val="1"/>
    <w:qFormat/>
    <w:rsid w:val="005F5195"/>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116C5A"/>
    <w:pPr>
      <w:ind w:left="720"/>
      <w:contextualSpacing/>
    </w:pPr>
    <w:rPr>
      <w:rFonts w:asciiTheme="minorHAnsi" w:eastAsiaTheme="minorHAnsi" w:hAnsiTheme="minorHAnsi" w:cstheme="minorBidi"/>
    </w:rPr>
  </w:style>
  <w:style w:type="table" w:styleId="a7">
    <w:name w:val="Table Grid"/>
    <w:basedOn w:val="a1"/>
    <w:uiPriority w:val="59"/>
    <w:rsid w:val="008E23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F5133D"/>
    <w:rPr>
      <w:rFonts w:ascii="Cambria" w:eastAsia="Times New Roman" w:hAnsi="Cambria" w:cs="Times New Roman"/>
      <w:b/>
      <w:bCs/>
      <w:i/>
      <w:iCs/>
      <w:sz w:val="28"/>
      <w:szCs w:val="28"/>
      <w:lang w:val="uk-UA"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25708">
      <w:bodyDiv w:val="1"/>
      <w:marLeft w:val="0"/>
      <w:marRight w:val="0"/>
      <w:marTop w:val="0"/>
      <w:marBottom w:val="0"/>
      <w:divBdr>
        <w:top w:val="none" w:sz="0" w:space="0" w:color="auto"/>
        <w:left w:val="none" w:sz="0" w:space="0" w:color="auto"/>
        <w:bottom w:val="none" w:sz="0" w:space="0" w:color="auto"/>
        <w:right w:val="none" w:sz="0" w:space="0" w:color="auto"/>
      </w:divBdr>
    </w:div>
    <w:div w:id="447284039">
      <w:bodyDiv w:val="1"/>
      <w:marLeft w:val="0"/>
      <w:marRight w:val="0"/>
      <w:marTop w:val="0"/>
      <w:marBottom w:val="0"/>
      <w:divBdr>
        <w:top w:val="none" w:sz="0" w:space="0" w:color="auto"/>
        <w:left w:val="none" w:sz="0" w:space="0" w:color="auto"/>
        <w:bottom w:val="none" w:sz="0" w:space="0" w:color="auto"/>
        <w:right w:val="none" w:sz="0" w:space="0" w:color="auto"/>
      </w:divBdr>
    </w:div>
    <w:div w:id="913276014">
      <w:bodyDiv w:val="1"/>
      <w:marLeft w:val="0"/>
      <w:marRight w:val="0"/>
      <w:marTop w:val="0"/>
      <w:marBottom w:val="0"/>
      <w:divBdr>
        <w:top w:val="none" w:sz="0" w:space="0" w:color="auto"/>
        <w:left w:val="none" w:sz="0" w:space="0" w:color="auto"/>
        <w:bottom w:val="none" w:sz="0" w:space="0" w:color="auto"/>
        <w:right w:val="none" w:sz="0" w:space="0" w:color="auto"/>
      </w:divBdr>
    </w:div>
    <w:div w:id="927925145">
      <w:bodyDiv w:val="1"/>
      <w:marLeft w:val="0"/>
      <w:marRight w:val="0"/>
      <w:marTop w:val="0"/>
      <w:marBottom w:val="0"/>
      <w:divBdr>
        <w:top w:val="none" w:sz="0" w:space="0" w:color="auto"/>
        <w:left w:val="none" w:sz="0" w:space="0" w:color="auto"/>
        <w:bottom w:val="none" w:sz="0" w:space="0" w:color="auto"/>
        <w:right w:val="none" w:sz="0" w:space="0" w:color="auto"/>
      </w:divBdr>
    </w:div>
    <w:div w:id="1537889711">
      <w:bodyDiv w:val="1"/>
      <w:marLeft w:val="0"/>
      <w:marRight w:val="0"/>
      <w:marTop w:val="0"/>
      <w:marBottom w:val="0"/>
      <w:divBdr>
        <w:top w:val="none" w:sz="0" w:space="0" w:color="auto"/>
        <w:left w:val="none" w:sz="0" w:space="0" w:color="auto"/>
        <w:bottom w:val="none" w:sz="0" w:space="0" w:color="auto"/>
        <w:right w:val="none" w:sz="0" w:space="0" w:color="auto"/>
      </w:divBdr>
    </w:div>
    <w:div w:id="1575891495">
      <w:bodyDiv w:val="1"/>
      <w:marLeft w:val="0"/>
      <w:marRight w:val="0"/>
      <w:marTop w:val="0"/>
      <w:marBottom w:val="0"/>
      <w:divBdr>
        <w:top w:val="none" w:sz="0" w:space="0" w:color="auto"/>
        <w:left w:val="none" w:sz="0" w:space="0" w:color="auto"/>
        <w:bottom w:val="none" w:sz="0" w:space="0" w:color="auto"/>
        <w:right w:val="none" w:sz="0" w:space="0" w:color="auto"/>
      </w:divBdr>
    </w:div>
    <w:div w:id="1747145439">
      <w:bodyDiv w:val="1"/>
      <w:marLeft w:val="0"/>
      <w:marRight w:val="0"/>
      <w:marTop w:val="0"/>
      <w:marBottom w:val="0"/>
      <w:divBdr>
        <w:top w:val="none" w:sz="0" w:space="0" w:color="auto"/>
        <w:left w:val="none" w:sz="0" w:space="0" w:color="auto"/>
        <w:bottom w:val="none" w:sz="0" w:space="0" w:color="auto"/>
        <w:right w:val="none" w:sz="0" w:space="0" w:color="auto"/>
      </w:divBdr>
    </w:div>
    <w:div w:id="1780640037">
      <w:bodyDiv w:val="1"/>
      <w:marLeft w:val="0"/>
      <w:marRight w:val="0"/>
      <w:marTop w:val="0"/>
      <w:marBottom w:val="0"/>
      <w:divBdr>
        <w:top w:val="none" w:sz="0" w:space="0" w:color="auto"/>
        <w:left w:val="none" w:sz="0" w:space="0" w:color="auto"/>
        <w:bottom w:val="none" w:sz="0" w:space="0" w:color="auto"/>
        <w:right w:val="none" w:sz="0" w:space="0" w:color="auto"/>
      </w:divBdr>
    </w:div>
    <w:div w:id="1806116782">
      <w:bodyDiv w:val="1"/>
      <w:marLeft w:val="0"/>
      <w:marRight w:val="0"/>
      <w:marTop w:val="0"/>
      <w:marBottom w:val="0"/>
      <w:divBdr>
        <w:top w:val="none" w:sz="0" w:space="0" w:color="auto"/>
        <w:left w:val="none" w:sz="0" w:space="0" w:color="auto"/>
        <w:bottom w:val="none" w:sz="0" w:space="0" w:color="auto"/>
        <w:right w:val="none" w:sz="0" w:space="0" w:color="auto"/>
      </w:divBdr>
    </w:div>
    <w:div w:id="1909076241">
      <w:bodyDiv w:val="1"/>
      <w:marLeft w:val="0"/>
      <w:marRight w:val="0"/>
      <w:marTop w:val="0"/>
      <w:marBottom w:val="0"/>
      <w:divBdr>
        <w:top w:val="none" w:sz="0" w:space="0" w:color="auto"/>
        <w:left w:val="none" w:sz="0" w:space="0" w:color="auto"/>
        <w:bottom w:val="none" w:sz="0" w:space="0" w:color="auto"/>
        <w:right w:val="none" w:sz="0" w:space="0" w:color="auto"/>
      </w:divBdr>
    </w:div>
    <w:div w:id="204848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3323</Words>
  <Characters>18945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1234567</cp:lastModifiedBy>
  <cp:revision>2</cp:revision>
  <dcterms:created xsi:type="dcterms:W3CDTF">2020-06-18T13:38:00Z</dcterms:created>
  <dcterms:modified xsi:type="dcterms:W3CDTF">2020-06-18T13:38:00Z</dcterms:modified>
</cp:coreProperties>
</file>