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4C0F" w14:textId="7478BBF3" w:rsidR="00261B4B" w:rsidRDefault="00261B4B" w:rsidP="00A15D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7A637472" wp14:editId="59064563">
            <wp:extent cx="6485815" cy="3000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64"/>
                    <a:stretch/>
                  </pic:blipFill>
                  <pic:spPr bwMode="auto">
                    <a:xfrm>
                      <a:off x="0" y="0"/>
                      <a:ext cx="6527811" cy="301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E062D" w14:textId="77777777" w:rsidR="00D22B89" w:rsidRDefault="00D22B89" w:rsidP="00F76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018794" w14:textId="1A27DE76" w:rsidR="00263C65" w:rsidRPr="006661F8" w:rsidRDefault="00F76225" w:rsidP="00F76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61F8">
        <w:rPr>
          <w:rFonts w:ascii="Times New Roman" w:hAnsi="Times New Roman" w:cs="Times New Roman"/>
          <w:b/>
          <w:bCs/>
          <w:sz w:val="32"/>
          <w:szCs w:val="32"/>
        </w:rPr>
        <w:t>Пам’ятка з профілактики ботулізму</w:t>
      </w:r>
    </w:p>
    <w:p w14:paraId="584CC381" w14:textId="13F51CC9" w:rsidR="00F76225" w:rsidRPr="006661F8" w:rsidRDefault="00F76225" w:rsidP="00F76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DF43B" w14:textId="21D9C507" w:rsidR="00F76225" w:rsidRPr="00E07AAB" w:rsidRDefault="00F76225" w:rsidP="00F762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61F8">
        <w:rPr>
          <w:rFonts w:ascii="Times New Roman" w:hAnsi="Times New Roman" w:cs="Times New Roman"/>
          <w:b/>
          <w:bCs/>
          <w:sz w:val="28"/>
          <w:szCs w:val="28"/>
        </w:rPr>
        <w:t>Ботулізм</w:t>
      </w:r>
      <w:r w:rsidRPr="00E07AAB">
        <w:rPr>
          <w:rFonts w:ascii="Times New Roman" w:hAnsi="Times New Roman" w:cs="Times New Roman"/>
          <w:sz w:val="28"/>
          <w:szCs w:val="28"/>
        </w:rPr>
        <w:t xml:space="preserve"> – це харчове отруєння, яке може призвести до тяжких наслідків. </w:t>
      </w:r>
    </w:p>
    <w:p w14:paraId="3A685C69" w14:textId="6E3CD482" w:rsidR="00F76225" w:rsidRPr="00E07AAB" w:rsidRDefault="00F76225" w:rsidP="00F762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7AAB">
        <w:rPr>
          <w:rFonts w:ascii="Times New Roman" w:hAnsi="Times New Roman" w:cs="Times New Roman"/>
          <w:sz w:val="28"/>
          <w:szCs w:val="28"/>
        </w:rPr>
        <w:t>Найчастіше причиною ботулізму стають:</w:t>
      </w:r>
    </w:p>
    <w:p w14:paraId="2EB15FF6" w14:textId="3507C70C" w:rsidR="00F76225" w:rsidRPr="00E07AAB" w:rsidRDefault="00F76225" w:rsidP="00E07AAB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>в’ялені, копчені продукти домашнього приготування риби та м’яса;</w:t>
      </w:r>
    </w:p>
    <w:p w14:paraId="05A59170" w14:textId="5025D246" w:rsidR="00F76225" w:rsidRPr="00E07AAB" w:rsidRDefault="00F76225" w:rsidP="00E07AAB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>зіпсовані домашні консерви з м’яса та риби, рідше овочів;</w:t>
      </w:r>
    </w:p>
    <w:p w14:paraId="560095CE" w14:textId="6C2B89A4" w:rsidR="00F76225" w:rsidRPr="00E07AAB" w:rsidRDefault="00F76225" w:rsidP="00E07AAB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>консервовані продукти, які були погано вимиті, недостатньо термічно оброблені.</w:t>
      </w:r>
    </w:p>
    <w:p w14:paraId="5D4C53FC" w14:textId="5496E31B" w:rsidR="00F76225" w:rsidRPr="00E07AAB" w:rsidRDefault="00F76225" w:rsidP="00E07AA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>Проте реєструються випадки хвороби і після вживання продуктів, вироблених у промислових умовах.</w:t>
      </w:r>
    </w:p>
    <w:p w14:paraId="3B937620" w14:textId="7ADC1F20" w:rsidR="00F76225" w:rsidRPr="00E07AAB" w:rsidRDefault="00F76225" w:rsidP="00E07AA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>У більшості випадків захворювання можна уникнути, дотримуючись простих харчових рекомендацій:</w:t>
      </w:r>
    </w:p>
    <w:p w14:paraId="69A2FD97" w14:textId="2652DB0F" w:rsidR="00F76225" w:rsidRPr="00E07AAB" w:rsidRDefault="009855EF" w:rsidP="00F762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661F8">
        <w:rPr>
          <w:rFonts w:ascii="Times New Roman" w:hAnsi="Times New Roman" w:cs="Times New Roman"/>
          <w:b/>
          <w:bCs/>
          <w:noProof/>
          <w:sz w:val="28"/>
          <w:szCs w:val="28"/>
        </w:rPr>
        <w:t>У</w:t>
      </w:r>
      <w:r w:rsidR="00F76225" w:rsidRPr="006661F8">
        <w:rPr>
          <w:rFonts w:ascii="Times New Roman" w:hAnsi="Times New Roman" w:cs="Times New Roman"/>
          <w:b/>
          <w:bCs/>
          <w:noProof/>
          <w:sz w:val="28"/>
          <w:szCs w:val="28"/>
        </w:rPr>
        <w:t>никайте</w:t>
      </w:r>
      <w:r w:rsidR="00F76225" w:rsidRPr="00E07AAB">
        <w:rPr>
          <w:rFonts w:ascii="Times New Roman" w:hAnsi="Times New Roman" w:cs="Times New Roman"/>
          <w:noProof/>
          <w:sz w:val="28"/>
          <w:szCs w:val="28"/>
        </w:rPr>
        <w:t xml:space="preserve"> споживання в’яленої, копченої, солонної риби, консервів (м’ясних, овочевих) домашнього приготування, які реалізуються в місцях несанкціонованої торгівлі.</w:t>
      </w:r>
    </w:p>
    <w:p w14:paraId="03E159B1" w14:textId="3E0E82EA" w:rsidR="00F76225" w:rsidRPr="00E07AAB" w:rsidRDefault="00F76225" w:rsidP="00F762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661F8">
        <w:rPr>
          <w:rFonts w:ascii="Times New Roman" w:hAnsi="Times New Roman" w:cs="Times New Roman"/>
          <w:b/>
          <w:bCs/>
          <w:noProof/>
          <w:sz w:val="28"/>
          <w:szCs w:val="28"/>
        </w:rPr>
        <w:t>Не вживайте</w:t>
      </w:r>
      <w:r w:rsidRPr="006661F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07AAB">
        <w:rPr>
          <w:rFonts w:ascii="Times New Roman" w:hAnsi="Times New Roman" w:cs="Times New Roman"/>
          <w:noProof/>
          <w:sz w:val="28"/>
          <w:szCs w:val="28"/>
        </w:rPr>
        <w:t>їжу з ємностей, які можуть нести ризик ботулізму: роздуті бляшанки, банки зі здутими кришками, з яких щось витікає.</w:t>
      </w:r>
    </w:p>
    <w:p w14:paraId="32D61BE4" w14:textId="70AD01CF" w:rsidR="00F76225" w:rsidRPr="00E07AAB" w:rsidRDefault="00F76225" w:rsidP="00F762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661F8">
        <w:rPr>
          <w:rFonts w:ascii="Times New Roman" w:hAnsi="Times New Roman" w:cs="Times New Roman"/>
          <w:b/>
          <w:bCs/>
          <w:noProof/>
          <w:sz w:val="28"/>
          <w:szCs w:val="28"/>
        </w:rPr>
        <w:t>Не вживайте</w:t>
      </w:r>
      <w:r w:rsidRPr="006661F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07AAB">
        <w:rPr>
          <w:rFonts w:ascii="Times New Roman" w:hAnsi="Times New Roman" w:cs="Times New Roman"/>
          <w:noProof/>
          <w:sz w:val="28"/>
          <w:szCs w:val="28"/>
        </w:rPr>
        <w:t xml:space="preserve">консервовані в домашніх умовах продукти, які зберігаються понад рік, або термін зберігання яких сплив. </w:t>
      </w:r>
    </w:p>
    <w:p w14:paraId="6F1D5E50" w14:textId="77777777" w:rsidR="00976BCC" w:rsidRPr="00E07AAB" w:rsidRDefault="00F76225" w:rsidP="00F762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661F8">
        <w:rPr>
          <w:rFonts w:ascii="Times New Roman" w:hAnsi="Times New Roman" w:cs="Times New Roman"/>
          <w:b/>
          <w:bCs/>
          <w:noProof/>
          <w:sz w:val="28"/>
          <w:szCs w:val="28"/>
        </w:rPr>
        <w:t>Не купуйте</w:t>
      </w:r>
      <w:r w:rsidRPr="006661F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07AAB">
        <w:rPr>
          <w:rFonts w:ascii="Times New Roman" w:hAnsi="Times New Roman" w:cs="Times New Roman"/>
          <w:noProof/>
          <w:sz w:val="28"/>
          <w:szCs w:val="28"/>
        </w:rPr>
        <w:t>консерви та інші продукти</w:t>
      </w:r>
      <w:r w:rsidR="00976BCC" w:rsidRPr="00E07AAB">
        <w:rPr>
          <w:rFonts w:ascii="Times New Roman" w:hAnsi="Times New Roman" w:cs="Times New Roman"/>
          <w:noProof/>
          <w:sz w:val="28"/>
          <w:szCs w:val="28"/>
        </w:rPr>
        <w:t xml:space="preserve"> домашнього виготовлення з рук та в місцях несанкціонованої торгівлі.</w:t>
      </w:r>
    </w:p>
    <w:p w14:paraId="09326233" w14:textId="77777777" w:rsidR="00976BCC" w:rsidRPr="00E07AAB" w:rsidRDefault="00976BCC" w:rsidP="00F762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661F8">
        <w:rPr>
          <w:rFonts w:ascii="Times New Roman" w:hAnsi="Times New Roman" w:cs="Times New Roman"/>
          <w:b/>
          <w:bCs/>
          <w:noProof/>
          <w:sz w:val="28"/>
          <w:szCs w:val="28"/>
        </w:rPr>
        <w:t>Не вживайте</w:t>
      </w:r>
      <w:r w:rsidRPr="006661F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07AAB">
        <w:rPr>
          <w:rFonts w:ascii="Times New Roman" w:hAnsi="Times New Roman" w:cs="Times New Roman"/>
          <w:noProof/>
          <w:sz w:val="28"/>
          <w:szCs w:val="28"/>
        </w:rPr>
        <w:t>продукти, якщо сумніваєтесь у їхній якості, або не впевнені, що їх виготовляли, зберігали та/або транспортували не належним чином.</w:t>
      </w:r>
    </w:p>
    <w:p w14:paraId="382B640D" w14:textId="6CB1DD2F" w:rsidR="00F76225" w:rsidRPr="00E07AAB" w:rsidRDefault="00976BCC" w:rsidP="00F762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 xml:space="preserve">Перед споживаннями м’ясних та рибних консервів домашнього приготування піддавайте їх термічній обробці. Токсин ботулізму за температури 80 </w:t>
      </w:r>
      <w:r w:rsidRPr="00E07AAB">
        <w:rPr>
          <w:rFonts w:ascii="Times New Roman" w:hAnsi="Times New Roman" w:cs="Times New Roman"/>
          <w:noProof/>
          <w:sz w:val="28"/>
          <w:szCs w:val="28"/>
          <w:vertAlign w:val="superscript"/>
        </w:rPr>
        <w:t>0</w:t>
      </w:r>
      <w:r w:rsidRPr="00E07AAB">
        <w:rPr>
          <w:rFonts w:ascii="Times New Roman" w:hAnsi="Times New Roman" w:cs="Times New Roman"/>
          <w:noProof/>
          <w:sz w:val="28"/>
          <w:szCs w:val="28"/>
        </w:rPr>
        <w:t xml:space="preserve">С руйнується через 5-25 хвилин, за температури 100 </w:t>
      </w:r>
      <w:r w:rsidRPr="00E07AAB">
        <w:rPr>
          <w:rFonts w:ascii="Times New Roman" w:hAnsi="Times New Roman" w:cs="Times New Roman"/>
          <w:noProof/>
          <w:sz w:val="28"/>
          <w:szCs w:val="28"/>
          <w:vertAlign w:val="superscript"/>
        </w:rPr>
        <w:t>0</w:t>
      </w:r>
      <w:r w:rsidRPr="00E07AAB">
        <w:rPr>
          <w:rFonts w:ascii="Times New Roman" w:hAnsi="Times New Roman" w:cs="Times New Roman"/>
          <w:noProof/>
          <w:sz w:val="28"/>
          <w:szCs w:val="28"/>
        </w:rPr>
        <w:t>С</w:t>
      </w:r>
      <w:r w:rsidR="00F76225" w:rsidRPr="00E07AA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07AAB">
        <w:rPr>
          <w:rFonts w:ascii="Times New Roman" w:hAnsi="Times New Roman" w:cs="Times New Roman"/>
          <w:noProof/>
          <w:sz w:val="28"/>
          <w:szCs w:val="28"/>
        </w:rPr>
        <w:t>– у перші хвилини.</w:t>
      </w:r>
    </w:p>
    <w:p w14:paraId="7E7F491C" w14:textId="5F1465A2" w:rsidR="00976BCC" w:rsidRPr="00E07AAB" w:rsidRDefault="00976BCC" w:rsidP="00976BCC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>Профілактикою захворювання є ретельне дотримання технологій домашнього консервування та виконання санітарно-гігієнічних вимог.</w:t>
      </w:r>
    </w:p>
    <w:p w14:paraId="2C8BF043" w14:textId="5FD1D775" w:rsidR="00976BCC" w:rsidRPr="00E07AAB" w:rsidRDefault="00976BCC" w:rsidP="00976BCC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E07AAB">
        <w:rPr>
          <w:rFonts w:ascii="Times New Roman" w:hAnsi="Times New Roman" w:cs="Times New Roman"/>
          <w:noProof/>
          <w:sz w:val="28"/>
          <w:szCs w:val="28"/>
        </w:rPr>
        <w:t xml:space="preserve">Категорично заборонені до вживання продукти з ознаками недоброякісності, які мають запах гострого сиру або прогорілої олії. </w:t>
      </w:r>
    </w:p>
    <w:p w14:paraId="077E35B0" w14:textId="77777777" w:rsidR="006661F8" w:rsidRDefault="006661F8" w:rsidP="006661F8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1043825E" w14:textId="4DC130E9" w:rsidR="00976BCC" w:rsidRPr="006661F8" w:rsidRDefault="00976BCC" w:rsidP="006661F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6661F8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Бережіть себе та будьте уважні до свого раціону!</w:t>
      </w:r>
    </w:p>
    <w:sectPr w:rsidR="00976BCC" w:rsidRPr="006661F8" w:rsidSect="00A15D40">
      <w:pgSz w:w="11906" w:h="16838"/>
      <w:pgMar w:top="426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24E1"/>
    <w:multiLevelType w:val="hybridMultilevel"/>
    <w:tmpl w:val="015A488C"/>
    <w:lvl w:ilvl="0" w:tplc="002022E8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color w:val="00B050"/>
        <w:u w:color="00B05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D3AE2"/>
    <w:multiLevelType w:val="hybridMultilevel"/>
    <w:tmpl w:val="022A58DA"/>
    <w:lvl w:ilvl="0" w:tplc="9866300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290530B"/>
    <w:multiLevelType w:val="hybridMultilevel"/>
    <w:tmpl w:val="14160668"/>
    <w:lvl w:ilvl="0" w:tplc="98663008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93522B"/>
    <w:multiLevelType w:val="hybridMultilevel"/>
    <w:tmpl w:val="1FB85C50"/>
    <w:lvl w:ilvl="0" w:tplc="9866300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0C50B0"/>
    <w:multiLevelType w:val="hybridMultilevel"/>
    <w:tmpl w:val="D5107A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D65D0"/>
    <w:multiLevelType w:val="hybridMultilevel"/>
    <w:tmpl w:val="64E2A3EC"/>
    <w:lvl w:ilvl="0" w:tplc="E216EF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36072975">
    <w:abstractNumId w:val="5"/>
  </w:num>
  <w:num w:numId="2" w16cid:durableId="223101896">
    <w:abstractNumId w:val="3"/>
  </w:num>
  <w:num w:numId="3" w16cid:durableId="1730684309">
    <w:abstractNumId w:val="2"/>
  </w:num>
  <w:num w:numId="4" w16cid:durableId="1317688714">
    <w:abstractNumId w:val="0"/>
  </w:num>
  <w:num w:numId="5" w16cid:durableId="2049527817">
    <w:abstractNumId w:val="1"/>
  </w:num>
  <w:num w:numId="6" w16cid:durableId="1480264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5D"/>
    <w:rsid w:val="00030100"/>
    <w:rsid w:val="000320F8"/>
    <w:rsid w:val="000F1796"/>
    <w:rsid w:val="00141FFB"/>
    <w:rsid w:val="001C68FC"/>
    <w:rsid w:val="00235275"/>
    <w:rsid w:val="00237418"/>
    <w:rsid w:val="00244916"/>
    <w:rsid w:val="00261B4B"/>
    <w:rsid w:val="00263C65"/>
    <w:rsid w:val="00291BAE"/>
    <w:rsid w:val="002B046F"/>
    <w:rsid w:val="003064CF"/>
    <w:rsid w:val="004B3256"/>
    <w:rsid w:val="004D40DC"/>
    <w:rsid w:val="005250CA"/>
    <w:rsid w:val="00561953"/>
    <w:rsid w:val="00606EBB"/>
    <w:rsid w:val="006610AC"/>
    <w:rsid w:val="006661F8"/>
    <w:rsid w:val="006A14B1"/>
    <w:rsid w:val="006B02F9"/>
    <w:rsid w:val="006D0BC8"/>
    <w:rsid w:val="006F2FD3"/>
    <w:rsid w:val="00701A9E"/>
    <w:rsid w:val="00767BA4"/>
    <w:rsid w:val="00853E4C"/>
    <w:rsid w:val="008574CD"/>
    <w:rsid w:val="00887141"/>
    <w:rsid w:val="008F7FF2"/>
    <w:rsid w:val="00976BCC"/>
    <w:rsid w:val="009855EF"/>
    <w:rsid w:val="00997185"/>
    <w:rsid w:val="00A15D40"/>
    <w:rsid w:val="00A244E6"/>
    <w:rsid w:val="00A5318D"/>
    <w:rsid w:val="00A761D4"/>
    <w:rsid w:val="00AA07CC"/>
    <w:rsid w:val="00AC52E7"/>
    <w:rsid w:val="00B65DDE"/>
    <w:rsid w:val="00BC78C2"/>
    <w:rsid w:val="00BF3D67"/>
    <w:rsid w:val="00D22B89"/>
    <w:rsid w:val="00DC1F89"/>
    <w:rsid w:val="00DC28BD"/>
    <w:rsid w:val="00DF589A"/>
    <w:rsid w:val="00E07AAB"/>
    <w:rsid w:val="00E30904"/>
    <w:rsid w:val="00E71958"/>
    <w:rsid w:val="00E71F89"/>
    <w:rsid w:val="00E726DF"/>
    <w:rsid w:val="00E949DE"/>
    <w:rsid w:val="00EB7ABB"/>
    <w:rsid w:val="00F2545D"/>
    <w:rsid w:val="00F76225"/>
    <w:rsid w:val="00F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5608"/>
  <w15:chartTrackingRefBased/>
  <w15:docId w15:val="{88C53D30-F264-4FAA-AFC7-FD03346D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B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6B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8F4B-F60C-4B27-AC52-A64DAEDA0B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дудко</cp:lastModifiedBy>
  <cp:revision>2</cp:revision>
  <cp:lastPrinted>2026-05-12T11:12:00Z</cp:lastPrinted>
  <dcterms:created xsi:type="dcterms:W3CDTF">2026-05-13T10:32:00Z</dcterms:created>
  <dcterms:modified xsi:type="dcterms:W3CDTF">2026-05-13T10:32:00Z</dcterms:modified>
</cp:coreProperties>
</file>