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6723F" w14:paraId="3AD88B2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C0FF28A" w14:textId="77777777" w:rsidR="009B6F59" w:rsidRDefault="009B6F59" w:rsidP="009B6F5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6723F" w14:paraId="2BD93A2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05F03C1" w14:textId="77777777" w:rsidR="009B6F59" w:rsidRDefault="009B6F59" w:rsidP="009B6F5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14.01.2026 11:33:48 </w:t>
            </w:r>
          </w:p>
          <w:p w14:paraId="781FB982" w14:textId="09D784B3" w:rsidR="009B6F59" w:rsidRDefault="009B6F59" w:rsidP="009B6F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18.09.2025 № 1688-VIII «Про дострокове розірвання установчого договору між Білгород-Дністровською міською радою та Білгород-Дністровською районною радою та </w:t>
            </w:r>
            <w:r w:rsidR="00DD5A24" w:rsidRPr="00DD5A2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вихід Білгород-Дністровської міської ради зі складу засновників із одержанням своєї частки у статутному капіталі</w:t>
            </w:r>
          </w:p>
          <w:p w14:paraId="741CAB7B" w14:textId="77777777" w:rsidR="009B6F59" w:rsidRDefault="009B6F59" w:rsidP="009B6F5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AEB863F" w14:textId="77777777" w:rsidR="009B6F59" w:rsidRDefault="009B6F59" w:rsidP="009B6F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0B75AC9" w14:textId="4E88AFA5" w:rsidR="009B6F59" w:rsidRDefault="009B6F59" w:rsidP="009B6F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2F7814B5" w14:textId="774DA2A5" w:rsidR="009B6F59" w:rsidRPr="009B6F59" w:rsidRDefault="009B6F59" w:rsidP="009B6F5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9B6F59">
              <w:rPr>
                <w:rFonts w:ascii="Courier New" w:hAnsi="Courier New" w:cs="Courier New"/>
                <w:sz w:val="22"/>
                <w:szCs w:val="22"/>
                <w:lang w:val="uk-UA"/>
              </w:rPr>
              <w:t>внести зміни до п.1 проєкту рішення: у другому рядку дату «18.09.2026» замінити на «18.09.2025»</w:t>
            </w:r>
          </w:p>
          <w:p w14:paraId="0889DC68" w14:textId="77777777" w:rsidR="009B6F59" w:rsidRDefault="009B6F59" w:rsidP="009B6F5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- 4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797CE3E" w14:textId="77777777" w:rsidR="009B6F59" w:rsidRDefault="009B6F59" w:rsidP="009B6F5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6723F" w14:paraId="36CD33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FFA97" w14:textId="77777777" w:rsidR="009B6F59" w:rsidRDefault="009B6F59" w:rsidP="009B6F5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46723F" w14:paraId="6663B5D4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D0690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1B806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DA5CE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EB1B1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6723F" w14:paraId="7B98007A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380C0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F0D75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414D4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FBBE4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723F" w14:paraId="48CF1F84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742AE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5D883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0087D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2504A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6723F" w14:paraId="7C72E6D1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8F5BA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7B432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88A8E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81964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723F" w14:paraId="5382173D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DE9CB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EF2FA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C3FAE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3CE66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723F" w14:paraId="79E845FC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2667D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28F64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3E232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95D2D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723F" w14:paraId="79C89FAE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1CF0E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12554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1C7CD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AFDD4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6723F" w14:paraId="4A94D292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2C52F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35000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5D0E51F" w14:textId="77777777" w:rsidR="009B6F59" w:rsidRDefault="009B6F59" w:rsidP="009B6F5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F296EC" w14:textId="77777777" w:rsidR="009B6F59" w:rsidRDefault="009B6F59" w:rsidP="009B6F5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6723F" w14:paraId="3AC3B7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F0806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6723F" w14:paraId="21D044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5DDF2" w14:textId="77777777" w:rsidR="009B6F59" w:rsidRDefault="009B6F59" w:rsidP="009B6F5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46723F" w14:paraId="5380439E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126E3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DBAE0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714D1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66FEA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6723F" w14:paraId="1E4D867B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ED58B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32AD6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F189A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FA303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723F" w14:paraId="0F5AC32A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CCEBD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3E907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20F6624" w14:textId="77777777" w:rsidR="009B6F59" w:rsidRDefault="009B6F59" w:rsidP="009B6F5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CE608D" w14:textId="77777777" w:rsidR="009B6F59" w:rsidRDefault="009B6F59" w:rsidP="009B6F5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6723F" w14:paraId="4F1769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DCFBE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6723F" w14:paraId="5F3838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0123B" w14:textId="77777777" w:rsidR="009B6F59" w:rsidRDefault="009B6F59" w:rsidP="009B6F5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46723F" w14:paraId="3658FFD5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B23AB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3FB8A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59B40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1AFFA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6723F" w14:paraId="7787F0A6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B6B85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87853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CEC08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7CD9E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6723F" w14:paraId="5D16BC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810BC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6723F" w14:paraId="4672E2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07A5B" w14:textId="77777777" w:rsidR="009B6F59" w:rsidRDefault="009B6F59" w:rsidP="009B6F5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46723F" w14:paraId="0492E16D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93D58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32CD1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B0B38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A2D25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723F" w14:paraId="1D3B90C9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EC52D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F1A21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A221A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B2F8A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723F" w14:paraId="4B43BE3F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E25B8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9CE40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A2EE4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598CD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723F" w14:paraId="1F7A2948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6658F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2DD4B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1803E85" w14:textId="77777777" w:rsidR="009B6F59" w:rsidRDefault="009B6F59" w:rsidP="009B6F5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EB431B" w14:textId="77777777" w:rsidR="009B6F59" w:rsidRDefault="009B6F59" w:rsidP="009B6F5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6723F" w14:paraId="6F54CC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E6F69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6723F" w14:paraId="47DD23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51E6E" w14:textId="77777777" w:rsidR="009B6F59" w:rsidRDefault="009B6F59" w:rsidP="009B6F5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46723F" w14:paraId="5D33AA4A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2E34F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70179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06C81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F59C4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6723F" w14:paraId="777910EA" w14:textId="77777777" w:rsidTr="007629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8BCEA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4234B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AB642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EDCCB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6723F" w14:paraId="3A95E1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AD18C" w14:textId="77777777" w:rsidR="009B6F59" w:rsidRDefault="009B6F59" w:rsidP="009B6F5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87C4C34" w14:textId="77777777" w:rsidR="00762989" w:rsidRDefault="00762989" w:rsidP="00762989">
      <w:pPr>
        <w:spacing w:line="276" w:lineRule="auto"/>
        <w:rPr>
          <w:lang w:val="uk-UA"/>
        </w:rPr>
      </w:pPr>
    </w:p>
    <w:p w14:paraId="03844528" w14:textId="77777777" w:rsidR="00762989" w:rsidRDefault="00762989" w:rsidP="0076298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45DAFFB" w14:textId="77777777" w:rsidR="00762989" w:rsidRDefault="00762989" w:rsidP="00762989">
      <w:pPr>
        <w:spacing w:line="276" w:lineRule="auto"/>
        <w:rPr>
          <w:rFonts w:ascii="Courier New" w:hAnsi="Courier New" w:cs="Courier New"/>
          <w:lang w:val="uk-UA"/>
        </w:rPr>
      </w:pPr>
    </w:p>
    <w:p w14:paraId="1934D640" w14:textId="77777777" w:rsidR="00762989" w:rsidRDefault="00762989" w:rsidP="00762989">
      <w:pPr>
        <w:spacing w:line="276" w:lineRule="auto"/>
        <w:rPr>
          <w:rFonts w:ascii="Courier New" w:hAnsi="Courier New" w:cs="Courier New"/>
          <w:lang w:val="uk-UA"/>
        </w:rPr>
      </w:pPr>
    </w:p>
    <w:p w14:paraId="22F78AF1" w14:textId="1B0C1338" w:rsidR="009B6F59" w:rsidRDefault="00762989" w:rsidP="0076298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B6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59"/>
    <w:rsid w:val="00416947"/>
    <w:rsid w:val="0046723F"/>
    <w:rsid w:val="00762989"/>
    <w:rsid w:val="009B6F59"/>
    <w:rsid w:val="00BE32A5"/>
    <w:rsid w:val="00DD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9636C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2026-01-14T12:36:00Z</dcterms:created>
  <dcterms:modified xsi:type="dcterms:W3CDTF">2026-01-14T13:21:00Z</dcterms:modified>
</cp:coreProperties>
</file>