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32"/>
        <w:spacing w:before="240" w:after="240"/>
        <w:rPr>
          <w:lang w:val="uk-UA"/>
        </w:rPr>
      </w:pPr>
      <w:r>
        <w:rPr>
          <w:rFonts w:ascii="Times New Roman" w:hAnsi="Times New Roman"/>
          <w:sz w:val="28"/>
          <w:szCs w:val="28"/>
          <w:lang w:val="uk-UA"/>
        </w:rPr>
        <w:t xml:space="preserve">ТИПОВИЙ ІНДИВІДУАЛЬНИЙ ДОГОВІР </w:t>
        <w:br/>
        <w:t>про надання послуги з управління побутовими відходами</w:t>
      </w:r>
    </w:p>
    <w:tbl>
      <w:tblPr>
        <w:tblW w:w="9645" w:type="dxa"/>
        <w:jc w:val="left"/>
        <w:tblInd w:w="0" w:type="dxa"/>
        <w:tblCellMar>
          <w:top w:w="0" w:type="dxa"/>
          <w:left w:w="108" w:type="dxa"/>
          <w:bottom w:w="0" w:type="dxa"/>
          <w:right w:w="108" w:type="dxa"/>
        </w:tblCellMar>
        <w:tblLook w:val="04a0" w:noHBand="0" w:noVBand="1" w:firstColumn="1" w:lastRow="0" w:lastColumn="0" w:firstRow="1"/>
      </w:tblPr>
      <w:tblGrid>
        <w:gridCol w:w="4134"/>
        <w:gridCol w:w="5510"/>
      </w:tblGrid>
      <w:tr>
        <w:trPr>
          <w:trHeight w:val="345" w:hRule="atLeast"/>
        </w:trPr>
        <w:tc>
          <w:tcPr>
            <w:tcW w:w="4134" w:type="dxa"/>
            <w:tcBorders/>
          </w:tcPr>
          <w:p>
            <w:pPr>
              <w:pStyle w:val="Style24"/>
              <w:spacing w:lineRule="auto" w:line="252" w:before="120" w:after="0"/>
              <w:ind w:hanging="0"/>
              <w:jc w:val="left"/>
              <w:rPr>
                <w:sz w:val="24"/>
                <w:szCs w:val="24"/>
                <w:lang w:val="uk-UA"/>
              </w:rPr>
            </w:pPr>
            <w:r>
              <w:rPr>
                <w:rFonts w:ascii="Times New Roman" w:hAnsi="Times New Roman"/>
                <w:sz w:val="24"/>
                <w:szCs w:val="24"/>
                <w:lang w:val="uk-UA"/>
              </w:rPr>
              <w:t xml:space="preserve">м. </w:t>
            </w:r>
            <w:r>
              <w:rPr>
                <w:rFonts w:eastAsia="Times New Roman" w:cs="Times New Roman" w:ascii="Times New Roman" w:hAnsi="Times New Roman"/>
                <w:color w:val="auto"/>
                <w:kern w:val="0"/>
                <w:sz w:val="24"/>
                <w:szCs w:val="24"/>
                <w:lang w:val="uk-UA" w:eastAsia="ru-RU" w:bidi="ar-SA"/>
              </w:rPr>
              <w:t>Півден</w:t>
            </w:r>
            <w:r>
              <w:rPr>
                <w:rFonts w:ascii="Times New Roman" w:hAnsi="Times New Roman"/>
                <w:sz w:val="24"/>
                <w:szCs w:val="24"/>
                <w:lang w:val="uk-UA"/>
              </w:rPr>
              <w:t>не</w:t>
            </w:r>
          </w:p>
        </w:tc>
        <w:tc>
          <w:tcPr>
            <w:tcW w:w="5510" w:type="dxa"/>
            <w:tcBorders/>
          </w:tcPr>
          <w:p>
            <w:pPr>
              <w:pStyle w:val="Style24"/>
              <w:spacing w:lineRule="auto" w:line="252" w:before="120" w:after="0"/>
              <w:ind w:hanging="0"/>
              <w:jc w:val="right"/>
              <w:rPr>
                <w:lang w:val="uk-UA"/>
              </w:rPr>
            </w:pPr>
            <w:r>
              <w:rPr>
                <w:rFonts w:eastAsia="Times New Roman" w:cs="Times New Roman" w:ascii="Times New Roman" w:hAnsi="Times New Roman"/>
                <w:color w:val="auto"/>
                <w:kern w:val="0"/>
                <w:sz w:val="24"/>
                <w:szCs w:val="24"/>
                <w:lang w:val="uk-UA" w:eastAsia="ru-RU" w:bidi="ar-SA"/>
              </w:rPr>
              <w:t>1</w:t>
            </w:r>
            <w:r>
              <w:rPr>
                <w:rFonts w:eastAsia="Times New Roman" w:cs="Times New Roman" w:ascii="Times New Roman" w:hAnsi="Times New Roman"/>
                <w:color w:val="auto"/>
                <w:kern w:val="0"/>
                <w:sz w:val="24"/>
                <w:szCs w:val="24"/>
                <w:lang w:val="uk-UA" w:eastAsia="ru-RU" w:bidi="ar-SA"/>
              </w:rPr>
              <w:t>5</w:t>
            </w:r>
            <w:r>
              <w:rPr>
                <w:rFonts w:ascii="Times New Roman" w:hAnsi="Times New Roman"/>
                <w:sz w:val="24"/>
                <w:szCs w:val="24"/>
                <w:lang w:val="uk-UA"/>
              </w:rPr>
              <w:t xml:space="preserve"> </w:t>
            </w:r>
            <w:r>
              <w:rPr>
                <w:rFonts w:eastAsia="Times New Roman" w:cs="Times New Roman" w:ascii="Times New Roman" w:hAnsi="Times New Roman"/>
                <w:color w:val="auto"/>
                <w:kern w:val="0"/>
                <w:sz w:val="24"/>
                <w:szCs w:val="24"/>
                <w:lang w:val="uk-UA" w:eastAsia="ru-RU" w:bidi="ar-SA"/>
              </w:rPr>
              <w:t>січ</w:t>
            </w:r>
            <w:r>
              <w:rPr>
                <w:rFonts w:ascii="Times New Roman" w:hAnsi="Times New Roman"/>
                <w:sz w:val="24"/>
                <w:szCs w:val="24"/>
                <w:lang w:val="uk-UA"/>
              </w:rPr>
              <w:t>ня 20</w:t>
            </w:r>
            <w:r>
              <w:rPr>
                <w:rFonts w:eastAsia="Times New Roman" w:cs="Times New Roman" w:ascii="Times New Roman" w:hAnsi="Times New Roman"/>
                <w:color w:val="auto"/>
                <w:kern w:val="0"/>
                <w:sz w:val="24"/>
                <w:szCs w:val="24"/>
                <w:lang w:val="uk-UA" w:eastAsia="ru-RU" w:bidi="ar-SA"/>
              </w:rPr>
              <w:t>26</w:t>
            </w:r>
            <w:r>
              <w:rPr>
                <w:rFonts w:ascii="Times New Roman" w:hAnsi="Times New Roman"/>
                <w:sz w:val="24"/>
                <w:szCs w:val="24"/>
                <w:lang w:val="uk-UA"/>
              </w:rPr>
              <w:t xml:space="preserve"> р.</w:t>
            </w:r>
          </w:p>
        </w:tc>
      </w:tr>
    </w:tbl>
    <w:p>
      <w:pPr>
        <w:pStyle w:val="Style24"/>
        <w:widowControl w:val="false"/>
        <w:spacing w:lineRule="auto" w:line="240" w:before="0" w:after="0"/>
        <w:ind w:hanging="0"/>
        <w:jc w:val="both"/>
        <w:rPr>
          <w:rFonts w:ascii="Times New Roman" w:hAnsi="Times New Roman"/>
          <w:sz w:val="28"/>
          <w:szCs w:val="28"/>
          <w:lang w:val="uk-UA"/>
        </w:rPr>
      </w:pPr>
      <w:r>
        <w:rPr>
          <w:rFonts w:ascii="Times New Roman" w:hAnsi="Times New Roman"/>
          <w:sz w:val="28"/>
          <w:szCs w:val="28"/>
          <w:lang w:val="uk-UA"/>
        </w:rPr>
      </w:r>
    </w:p>
    <w:p>
      <w:pPr>
        <w:pStyle w:val="Style24"/>
        <w:widowControl w:val="false"/>
        <w:spacing w:lineRule="auto" w:line="240" w:before="0" w:after="0"/>
        <w:ind w:hanging="0"/>
        <w:jc w:val="both"/>
        <w:rPr>
          <w:lang w:val="uk-UA"/>
        </w:rPr>
      </w:pPr>
      <w:r>
        <w:rPr>
          <w:rFonts w:eastAsia="Times New Roman" w:cs="Times New Roman" w:ascii="Times New Roman" w:hAnsi="Times New Roman"/>
          <w:b/>
          <w:bCs/>
          <w:sz w:val="24"/>
          <w:szCs w:val="24"/>
          <w:lang w:val="uk-UA" w:eastAsia="ru-RU"/>
        </w:rPr>
        <w:t>КОМУНАЛЬНЕ ПІДПРИЄМСТВО “Спецтранс”</w:t>
      </w:r>
      <w:r>
        <w:rPr>
          <w:rFonts w:eastAsia="Times New Roman" w:cs="Times New Roman" w:ascii="Times New Roman" w:hAnsi="Times New Roman"/>
          <w:sz w:val="24"/>
          <w:szCs w:val="24"/>
          <w:lang w:val="uk-UA" w:eastAsia="ru-RU"/>
        </w:rPr>
        <w:t xml:space="preserve"> в особі директора Суханова Володимира Миколайовича, що діє на підставі Статуту затвердженого рішенням </w:t>
      </w:r>
      <w:r>
        <w:rPr>
          <w:rFonts w:eastAsia="Times New Roman" w:cs="Times New Roman" w:ascii="Times New Roman" w:hAnsi="Times New Roman"/>
          <w:color w:val="auto"/>
          <w:kern w:val="0"/>
          <w:sz w:val="24"/>
          <w:szCs w:val="24"/>
          <w:lang w:val="uk-UA" w:eastAsia="ru-RU" w:bidi="ar-SA"/>
        </w:rPr>
        <w:t>Півде</w:t>
      </w:r>
      <w:r>
        <w:rPr>
          <w:rFonts w:eastAsia="Times New Roman" w:cs="Times New Roman" w:ascii="Times New Roman" w:hAnsi="Times New Roman"/>
          <w:sz w:val="24"/>
          <w:szCs w:val="24"/>
          <w:lang w:val="uk-UA" w:eastAsia="ru-RU"/>
        </w:rPr>
        <w:t xml:space="preserve">ннівської міської ради № 2048-VIІІ від 24.12.2024 р. </w:t>
      </w:r>
      <w:r>
        <w:rPr>
          <w:rFonts w:ascii="Times New Roman" w:hAnsi="Times New Roman"/>
          <w:sz w:val="24"/>
          <w:szCs w:val="24"/>
          <w:lang w:val="uk-UA"/>
        </w:rPr>
        <w:t>(далі - виконавець), з однієї сторони, та індивідуальний споживач (далі - споживач), з іншої сторони, уклали індивідуальний договір про надання послуги з управління побутовими відходами.</w:t>
      </w:r>
    </w:p>
    <w:p>
      <w:pPr>
        <w:pStyle w:val="Style32"/>
        <w:spacing w:before="183" w:after="183"/>
        <w:rPr>
          <w:lang w:val="uk-UA"/>
        </w:rPr>
      </w:pPr>
      <w:r>
        <w:rPr>
          <w:rFonts w:ascii="Times New Roman" w:hAnsi="Times New Roman"/>
          <w:sz w:val="24"/>
          <w:szCs w:val="24"/>
          <w:lang w:val="uk-UA"/>
        </w:rPr>
        <w:t>Загальні положення</w:t>
      </w:r>
    </w:p>
    <w:p>
      <w:pPr>
        <w:pStyle w:val="Style24"/>
        <w:jc w:val="both"/>
        <w:rPr>
          <w:lang w:val="uk-UA"/>
        </w:rPr>
      </w:pPr>
      <w:r>
        <w:rPr>
          <w:rFonts w:ascii="Times New Roman" w:hAnsi="Times New Roman"/>
          <w:sz w:val="24"/>
          <w:szCs w:val="24"/>
          <w:lang w:val="uk-UA"/>
        </w:rPr>
        <w:t>1. Цей договір є публічним договором приєднання про надання послуги з управління побутовими відходами (далі - послуга), який укладається сторонами відповідно до Закону України “Про житлово-комунальні послуги” з урахуванням статей 633, 634, 641 і 642 Цивільного кодексу України шляхом приєднання споживача до умов цього договору в цілому.</w:t>
      </w:r>
    </w:p>
    <w:p>
      <w:pPr>
        <w:pStyle w:val="Style24"/>
        <w:spacing w:before="63" w:after="0"/>
        <w:jc w:val="both"/>
        <w:rPr>
          <w:lang w:val="uk-UA"/>
        </w:rPr>
      </w:pPr>
      <w:bookmarkStart w:id="0" w:name="_Hlk113719441"/>
      <w:bookmarkEnd w:id="0"/>
      <w:r>
        <w:rPr>
          <w:rFonts w:ascii="Times New Roman" w:hAnsi="Times New Roman"/>
          <w:sz w:val="24"/>
          <w:szCs w:val="24"/>
          <w:lang w:val="uk-UA"/>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придбання пластикового пакета у випадку застосування безконтейнерної системи збирання побутових відходів, факт споживання послуги.</w:t>
      </w:r>
    </w:p>
    <w:p>
      <w:pPr>
        <w:pStyle w:val="Style32"/>
        <w:spacing w:before="63" w:after="63"/>
        <w:rPr>
          <w:lang w:val="uk-UA"/>
        </w:rPr>
      </w:pPr>
      <w:r>
        <w:rPr>
          <w:rFonts w:ascii="Times New Roman" w:hAnsi="Times New Roman"/>
          <w:sz w:val="24"/>
          <w:szCs w:val="24"/>
          <w:lang w:val="uk-UA"/>
        </w:rPr>
        <w:t>Предмет договору</w:t>
      </w:r>
    </w:p>
    <w:p>
      <w:pPr>
        <w:pStyle w:val="Style24"/>
        <w:jc w:val="both"/>
        <w:rPr>
          <w:lang w:val="uk-UA"/>
        </w:rPr>
      </w:pPr>
      <w:r>
        <w:rPr>
          <w:rFonts w:ascii="Times New Roman" w:hAnsi="Times New Roman"/>
          <w:sz w:val="24"/>
          <w:szCs w:val="24"/>
          <w:lang w:val="uk-UA"/>
        </w:rPr>
        <w:t xml:space="preserve">3.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рішення </w:t>
      </w:r>
      <w:r>
        <w:rPr>
          <w:rFonts w:eastAsia="Times New Roman" w:cs="Times New Roman" w:ascii="Times New Roman" w:hAnsi="Times New Roman"/>
          <w:color w:val="auto"/>
          <w:kern w:val="0"/>
          <w:sz w:val="24"/>
          <w:szCs w:val="24"/>
          <w:lang w:val="uk-UA" w:eastAsia="ru-RU" w:bidi="ar-SA"/>
        </w:rPr>
        <w:t>Півде</w:t>
      </w:r>
      <w:r>
        <w:rPr>
          <w:rFonts w:eastAsia="Times New Roman" w:cs="Times New Roman" w:ascii="Times New Roman" w:hAnsi="Times New Roman"/>
          <w:sz w:val="24"/>
          <w:szCs w:val="24"/>
          <w:lang w:val="uk-UA" w:eastAsia="ru-RU"/>
        </w:rPr>
        <w:t>ннівської</w:t>
      </w:r>
      <w:r>
        <w:rPr>
          <w:rFonts w:ascii="Times New Roman" w:hAnsi="Times New Roman"/>
          <w:sz w:val="24"/>
          <w:szCs w:val="24"/>
          <w:lang w:val="uk-UA"/>
        </w:rPr>
        <w:t xml:space="preserve"> міської ради </w:t>
      </w:r>
      <w:r>
        <w:rPr>
          <w:rFonts w:eastAsia="Times New Roman" w:cs="Times New Roman" w:ascii="Times New Roman" w:hAnsi="Times New Roman"/>
          <w:color w:val="auto"/>
          <w:kern w:val="0"/>
          <w:sz w:val="24"/>
          <w:szCs w:val="24"/>
          <w:lang w:val="uk-UA" w:eastAsia="ru-RU" w:bidi="ar-SA"/>
        </w:rPr>
        <w:t>№ 2549 від 15.12.2025 р.</w:t>
      </w:r>
      <w:r>
        <w:rPr>
          <w:rFonts w:eastAsia="Times New Roman" w:cs="Times New Roman" w:ascii="Times New Roman" w:hAnsi="Times New Roman"/>
          <w:color w:val="auto"/>
          <w:kern w:val="0"/>
          <w:sz w:val="20"/>
          <w:szCs w:val="24"/>
          <w:lang w:val="uk-UA" w:eastAsia="ru-RU" w:bidi="ar-SA"/>
        </w:rPr>
        <w:t xml:space="preserve"> </w:t>
      </w:r>
      <w:r>
        <w:rPr>
          <w:rFonts w:ascii="Times New Roman" w:hAnsi="Times New Roman"/>
          <w:sz w:val="24"/>
          <w:szCs w:val="24"/>
          <w:lang w:val="uk-UA"/>
        </w:rPr>
        <w:t xml:space="preserve">та відповідно до правил благоустрою території населеного пункту, затверджених рішенням Южненської міської ради </w:t>
      </w:r>
      <w:r>
        <w:rPr>
          <w:rFonts w:eastAsia="Times New Roman" w:cs="Times New Roman" w:ascii="Times New Roman" w:hAnsi="Times New Roman"/>
          <w:color w:val="auto"/>
          <w:kern w:val="0"/>
          <w:sz w:val="24"/>
          <w:szCs w:val="24"/>
          <w:lang w:val="uk-UA" w:eastAsia="ru-RU" w:bidi="ar-SA"/>
        </w:rPr>
        <w:t xml:space="preserve">№ 965-VIІ від 31.05.2018 р. </w:t>
      </w:r>
      <w:r>
        <w:rPr>
          <w:rFonts w:ascii="Times New Roman" w:hAnsi="Times New Roman"/>
          <w:sz w:val="24"/>
          <w:szCs w:val="24"/>
          <w:lang w:val="uk-UA"/>
        </w:rPr>
        <w:t>з урахуванням регіонального та місцевого планів управління відходами, затверджених _______________________________________________________________________________,</w:t>
      </w:r>
    </w:p>
    <w:p>
      <w:pPr>
        <w:pStyle w:val="Style24"/>
        <w:spacing w:before="0" w:after="0"/>
        <w:ind w:hanging="0"/>
        <w:jc w:val="center"/>
        <w:rPr>
          <w:lang w:val="uk-UA"/>
        </w:rPr>
      </w:pPr>
      <w:r>
        <w:rPr>
          <w:rFonts w:ascii="Times New Roman" w:hAnsi="Times New Roman"/>
          <w:sz w:val="20"/>
          <w:lang w:val="uk-UA"/>
        </w:rPr>
        <w:t>(дата та номер акта про затвердження регіонального та місцевого планів управління відходами)</w:t>
      </w:r>
    </w:p>
    <w:p>
      <w:pPr>
        <w:pStyle w:val="Style24"/>
        <w:spacing w:before="63" w:after="0"/>
        <w:ind w:hanging="0"/>
        <w:jc w:val="both"/>
        <w:rPr>
          <w:lang w:val="uk-UA"/>
        </w:rPr>
      </w:pPr>
      <w:r>
        <w:rPr>
          <w:rFonts w:ascii="Times New Roman" w:hAnsi="Times New Roman"/>
          <w:sz w:val="24"/>
          <w:szCs w:val="24"/>
          <w:lang w:val="uk-UA"/>
        </w:rPr>
        <w:t xml:space="preserve">які розміщені на офіційному веб-сайті органу місцевого самоврядування або на веб-сайті виконавця за посиланням: </w:t>
      </w:r>
      <w:hyperlink r:id="rId2">
        <w:r>
          <w:rPr>
            <w:rFonts w:ascii="Times New Roman" w:hAnsi="Times New Roman"/>
            <w:sz w:val="24"/>
            <w:szCs w:val="24"/>
            <w:u w:val="single"/>
            <w:lang w:val="uk-UA"/>
          </w:rPr>
          <w:t>https://ymtg.gov.ua/</w:t>
        </w:r>
      </w:hyperlink>
      <w:r>
        <w:rPr>
          <w:rFonts w:ascii="Times New Roman" w:hAnsi="Times New Roman"/>
          <w:sz w:val="28"/>
          <w:szCs w:val="28"/>
          <w:lang w:val="uk-UA"/>
        </w:rPr>
        <w:t xml:space="preserve"> </w:t>
      </w:r>
    </w:p>
    <w:p>
      <w:pPr>
        <w:pStyle w:val="Style32"/>
        <w:spacing w:before="183" w:after="183"/>
        <w:rPr>
          <w:lang w:val="uk-UA"/>
        </w:rPr>
      </w:pPr>
      <w:r>
        <w:rPr>
          <w:rFonts w:ascii="Times New Roman" w:hAnsi="Times New Roman"/>
          <w:sz w:val="24"/>
          <w:szCs w:val="24"/>
          <w:lang w:val="uk-UA"/>
        </w:rPr>
        <w:t>Надання послуги за видами побутових відходів</w:t>
      </w:r>
    </w:p>
    <w:p>
      <w:pPr>
        <w:pStyle w:val="Style24"/>
        <w:jc w:val="both"/>
        <w:rPr>
          <w:lang w:val="uk-UA"/>
        </w:rPr>
      </w:pPr>
      <w:r>
        <w:rPr>
          <w:rFonts w:ascii="Times New Roman" w:hAnsi="Times New Roman"/>
          <w:sz w:val="24"/>
          <w:szCs w:val="24"/>
          <w:lang w:val="uk-UA"/>
        </w:rPr>
        <w:t xml:space="preserve">4. Виконавець надає споживачеві послуги з управління </w:t>
      </w:r>
      <w:r>
        <w:rPr>
          <w:rFonts w:eastAsia="Times New Roman" w:cs="Times New Roman" w:ascii="Times New Roman" w:hAnsi="Times New Roman"/>
          <w:color w:val="auto"/>
          <w:kern w:val="0"/>
          <w:sz w:val="24"/>
          <w:szCs w:val="24"/>
          <w:lang w:val="uk-UA" w:eastAsia="ru-RU" w:bidi="ar-SA"/>
        </w:rPr>
        <w:t>змішаними та великогабаритними</w:t>
      </w:r>
      <w:r>
        <w:rPr>
          <w:rFonts w:ascii="Times New Roman" w:hAnsi="Times New Roman"/>
          <w:sz w:val="24"/>
          <w:szCs w:val="24"/>
          <w:lang w:val="uk-UA"/>
        </w:rPr>
        <w:t xml:space="preserve"> відходами.</w:t>
      </w:r>
    </w:p>
    <w:p>
      <w:pPr>
        <w:pStyle w:val="Style24"/>
        <w:spacing w:lineRule="auto" w:line="228"/>
        <w:jc w:val="both"/>
        <w:rPr>
          <w:lang w:val="uk-UA"/>
        </w:rPr>
      </w:pPr>
      <w:r>
        <w:rPr>
          <w:rFonts w:ascii="Times New Roman" w:hAnsi="Times New Roman"/>
          <w:sz w:val="24"/>
          <w:szCs w:val="24"/>
          <w:lang w:val="uk-UA"/>
        </w:rPr>
        <w:t xml:space="preserve">5. Послуга з управління побутовими відходами (змішані </w:t>
      </w:r>
      <w:r>
        <w:rPr>
          <w:rFonts w:ascii="Times New Roman" w:hAnsi="Times New Roman"/>
          <w:strike w:val="false"/>
          <w:dstrike w:val="false"/>
          <w:sz w:val="24"/>
          <w:szCs w:val="24"/>
          <w:lang w:val="uk-UA"/>
        </w:rPr>
        <w:t>та/або роздільно зібрані відходи від домогосподарств, включаючи відходи паперу, картону, скла, пластику, деревини, текстилю, металу, упаковки, біовідходи, відходи електричного та електронного обладнання, відходи батарей та акумуляторів, небезпечні відходи у складі побутових) надається за контейнерною чи безконтейнерною системою, на пункті роздільного збирання (зокрема мобільному) чи</w:t>
      </w:r>
      <w:r>
        <w:rPr>
          <w:rFonts w:ascii="Times New Roman" w:hAnsi="Times New Roman"/>
          <w:sz w:val="24"/>
          <w:szCs w:val="24"/>
          <w:lang w:val="uk-UA"/>
        </w:rPr>
        <w:t xml:space="preserve"> за заявкою, інформація про яку розміщується на офіційному веб-сайті органу місцевого самоврядування або виконавця.</w:t>
      </w:r>
      <w:r>
        <w:rPr>
          <w:rStyle w:val="Style14"/>
          <w:rFonts w:ascii="Times New Roman" w:hAnsi="Times New Roman"/>
          <w:position w:val="0"/>
          <w:sz w:val="24"/>
          <w:sz w:val="24"/>
          <w:szCs w:val="24"/>
          <w:vertAlign w:val="baseline"/>
          <w:lang w:val="uk-UA"/>
        </w:rPr>
        <w:footnoteReference w:id="2"/>
      </w:r>
    </w:p>
    <w:p>
      <w:pPr>
        <w:pStyle w:val="Style24"/>
        <w:spacing w:lineRule="auto" w:line="228"/>
        <w:jc w:val="both"/>
        <w:rPr>
          <w:lang w:val="uk-UA"/>
        </w:rPr>
      </w:pPr>
      <w:r>
        <w:rPr>
          <w:rFonts w:ascii="Times New Roman" w:hAnsi="Times New Roman"/>
          <w:sz w:val="24"/>
          <w:szCs w:val="24"/>
          <w:lang w:val="uk-UA"/>
        </w:rPr>
        <w:t>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контейнерів розміщується на офіційному веб-сайті органу місцевого самоврядування або виконавця.</w:t>
      </w:r>
    </w:p>
    <w:p>
      <w:pPr>
        <w:pStyle w:val="Style24"/>
        <w:jc w:val="both"/>
        <w:rPr>
          <w:lang w:val="uk-UA"/>
        </w:rPr>
      </w:pPr>
      <w:r>
        <w:rPr>
          <w:rFonts w:ascii="Times New Roman" w:hAnsi="Times New Roman"/>
          <w:sz w:val="24"/>
          <w:szCs w:val="24"/>
          <w:lang w:val="uk-UA"/>
        </w:rPr>
        <w:t>7. Графік та години перевезення за контейнерною або безконтейнерною системою, адреса пункту роздільного збирання (зокрема мобільного), контактна інформація для замовлення перевезення побутових відходів за заявкою розміщуються на веб-сайті органу місцевого самоврядування або виконавця.</w:t>
      </w:r>
      <w:r>
        <w:rPr>
          <w:rStyle w:val="Style14"/>
          <w:rFonts w:ascii="Times New Roman" w:hAnsi="Times New Roman"/>
          <w:sz w:val="24"/>
          <w:szCs w:val="24"/>
          <w:lang w:val="uk-UA"/>
        </w:rPr>
        <w:footnoteReference w:id="3"/>
      </w:r>
      <w:r>
        <w:rPr>
          <w:rFonts w:ascii="Times New Roman" w:hAnsi="Times New Roman"/>
          <w:sz w:val="24"/>
          <w:szCs w:val="24"/>
          <w:lang w:val="uk-UA"/>
        </w:rPr>
        <w:t xml:space="preserve"> </w:t>
      </w:r>
    </w:p>
    <w:p>
      <w:pPr>
        <w:pStyle w:val="Style24"/>
        <w:tabs>
          <w:tab w:val="clear" w:pos="708"/>
          <w:tab w:val="left" w:pos="0" w:leader="none"/>
        </w:tabs>
        <w:jc w:val="both"/>
        <w:rPr>
          <w:lang w:val="uk-UA"/>
        </w:rPr>
      </w:pPr>
      <w:r>
        <w:rPr>
          <w:rFonts w:ascii="Times New Roman" w:hAnsi="Times New Roman"/>
          <w:sz w:val="24"/>
          <w:szCs w:val="24"/>
          <w:lang w:val="uk-UA"/>
        </w:rPr>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pPr>
        <w:pStyle w:val="Style24"/>
        <w:tabs>
          <w:tab w:val="clear" w:pos="708"/>
          <w:tab w:val="left" w:pos="851" w:leader="none"/>
        </w:tabs>
        <w:jc w:val="both"/>
        <w:rPr>
          <w:strike w:val="false"/>
          <w:dstrike w:val="false"/>
        </w:rPr>
      </w:pPr>
      <w:r>
        <w:rPr>
          <w:rFonts w:ascii="Times New Roman" w:hAnsi="Times New Roman"/>
          <w:strike w:val="false"/>
          <w:dstrike w:val="false"/>
          <w:sz w:val="24"/>
          <w:szCs w:val="24"/>
          <w:lang w:val="uk-UA"/>
        </w:rPr>
        <w:t>9. 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pPr>
        <w:pStyle w:val="Style24"/>
        <w:tabs>
          <w:tab w:val="clear" w:pos="708"/>
          <w:tab w:val="left" w:pos="851" w:leader="none"/>
          <w:tab w:val="left" w:pos="993" w:leader="none"/>
        </w:tabs>
        <w:spacing w:before="63" w:after="0"/>
        <w:jc w:val="both"/>
        <w:rPr>
          <w:lang w:val="uk-UA"/>
        </w:rPr>
      </w:pPr>
      <w:r>
        <w:rPr>
          <w:rFonts w:ascii="Times New Roman" w:hAnsi="Times New Roman"/>
          <w:sz w:val="24"/>
          <w:szCs w:val="24"/>
          <w:lang w:val="uk-UA"/>
        </w:rPr>
        <w:t>10.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pPr>
        <w:pStyle w:val="Style32"/>
        <w:spacing w:lineRule="auto" w:line="228" w:before="183" w:after="143"/>
        <w:rPr>
          <w:lang w:val="uk-UA"/>
        </w:rPr>
      </w:pPr>
      <w:r>
        <w:rPr>
          <w:rFonts w:ascii="Times New Roman" w:hAnsi="Times New Roman"/>
          <w:sz w:val="24"/>
          <w:szCs w:val="24"/>
          <w:lang w:val="uk-UA"/>
        </w:rPr>
        <w:t>Вимоги до якості послуги</w:t>
      </w:r>
    </w:p>
    <w:p>
      <w:pPr>
        <w:pStyle w:val="Style24"/>
        <w:spacing w:lineRule="auto" w:line="228" w:before="6" w:after="0"/>
        <w:jc w:val="both"/>
        <w:rPr>
          <w:lang w:val="uk-UA"/>
        </w:rPr>
      </w:pPr>
      <w:r>
        <w:rPr>
          <w:rFonts w:ascii="Times New Roman" w:hAnsi="Times New Roman"/>
          <w:sz w:val="24"/>
          <w:szCs w:val="24"/>
          <w:lang w:val="uk-UA"/>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pPr>
        <w:pStyle w:val="Style32"/>
        <w:spacing w:before="183" w:after="183"/>
        <w:rPr>
          <w:lang w:val="uk-UA"/>
        </w:rPr>
      </w:pPr>
      <w:r>
        <w:rPr>
          <w:rFonts w:ascii="Times New Roman" w:hAnsi="Times New Roman"/>
          <w:sz w:val="24"/>
          <w:szCs w:val="24"/>
          <w:lang w:val="uk-UA"/>
        </w:rPr>
        <w:t>Права та обов’язки споживача</w:t>
      </w:r>
    </w:p>
    <w:p>
      <w:pPr>
        <w:pStyle w:val="Style24"/>
        <w:jc w:val="both"/>
        <w:rPr>
          <w:lang w:val="uk-UA"/>
        </w:rPr>
      </w:pPr>
      <w:r>
        <w:rPr>
          <w:rFonts w:ascii="Times New Roman" w:hAnsi="Times New Roman"/>
          <w:sz w:val="24"/>
          <w:szCs w:val="24"/>
          <w:lang w:val="uk-UA"/>
        </w:rPr>
        <w:t>12. Споживач має право:</w:t>
      </w:r>
    </w:p>
    <w:p>
      <w:pPr>
        <w:pStyle w:val="Style24"/>
        <w:jc w:val="both"/>
        <w:rPr>
          <w:lang w:val="uk-UA"/>
        </w:rPr>
      </w:pPr>
      <w:r>
        <w:rPr>
          <w:rFonts w:ascii="Times New Roman" w:hAnsi="Times New Roman"/>
          <w:sz w:val="24"/>
          <w:szCs w:val="24"/>
          <w:lang w:val="uk-UA"/>
        </w:rPr>
        <w:t>1) одержувати своєчасно та належної якості послугу згідно із законодавством про житлово-комунальні послуги та про відходи і умовами договору;</w:t>
      </w:r>
    </w:p>
    <w:p>
      <w:pPr>
        <w:pStyle w:val="Style24"/>
        <w:jc w:val="both"/>
        <w:rPr>
          <w:lang w:val="uk-UA"/>
        </w:rPr>
      </w:pPr>
      <w:r>
        <w:rPr>
          <w:rFonts w:ascii="Times New Roman" w:hAnsi="Times New Roman"/>
          <w:sz w:val="24"/>
          <w:szCs w:val="24"/>
          <w:lang w:val="uk-UA"/>
        </w:rPr>
        <w:t>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до цього договору у строк, визначений Законом України “Про доступ до публічної інформації”;</w:t>
      </w:r>
    </w:p>
    <w:p>
      <w:pPr>
        <w:pStyle w:val="Style24"/>
        <w:jc w:val="both"/>
        <w:rPr>
          <w:lang w:val="uk-UA"/>
        </w:rPr>
      </w:pPr>
      <w:r>
        <w:rPr>
          <w:rFonts w:ascii="Times New Roman" w:hAnsi="Times New Roman"/>
          <w:sz w:val="24"/>
          <w:szCs w:val="24"/>
          <w:lang w:val="uk-UA"/>
        </w:rPr>
        <w:t>3) на відшкодування збитків та шкоди, завданих його майну та життю або здоров’ю внаслідок неналежного надання або ненадання послуги;</w:t>
      </w:r>
    </w:p>
    <w:p>
      <w:pPr>
        <w:pStyle w:val="Style24"/>
        <w:jc w:val="both"/>
        <w:rPr>
          <w:lang w:val="uk-UA"/>
        </w:rPr>
      </w:pPr>
      <w:r>
        <w:rPr>
          <w:rFonts w:ascii="Times New Roman" w:hAnsi="Times New Roman"/>
          <w:sz w:val="24"/>
          <w:szCs w:val="24"/>
          <w:lang w:val="uk-UA"/>
        </w:rPr>
        <w:t>4) на усунення виконавцем виявлених недоліків у наданні послуги протягом п’яти робочих днів з моменту звернення споживача;</w:t>
      </w:r>
    </w:p>
    <w:p>
      <w:pPr>
        <w:pStyle w:val="Style24"/>
        <w:jc w:val="both"/>
        <w:rPr>
          <w:lang w:val="uk-UA"/>
        </w:rPr>
      </w:pPr>
      <w:r>
        <w:rPr>
          <w:rFonts w:ascii="Times New Roman" w:hAnsi="Times New Roman"/>
          <w:sz w:val="24"/>
          <w:szCs w:val="24"/>
          <w:lang w:val="uk-UA"/>
        </w:rPr>
        <w:t>5) на зменшення розміру плати за послугу у разі її ненадання, надання не в повному обсязі або зниження її якості;</w:t>
      </w:r>
    </w:p>
    <w:p>
      <w:pPr>
        <w:pStyle w:val="Style24"/>
        <w:jc w:val="both"/>
        <w:rPr>
          <w:lang w:val="uk-UA"/>
        </w:rPr>
      </w:pPr>
      <w:r>
        <w:rPr>
          <w:rFonts w:ascii="Times New Roman" w:hAnsi="Times New Roman"/>
          <w:sz w:val="24"/>
          <w:szCs w:val="24"/>
          <w:lang w:val="uk-UA"/>
        </w:rPr>
        <w:t>6) на несплату вартості послуг за період тимчасової відсутності в житловому приміщенні (іншому об’єкті нерухомого майна) споживача та інших осіб безперервно понад 30 календарних днів за умови подання виконавцю заяви в довільній формі та документального підтвердження такої відсутності в електронній або паперовій формі відповідно до умов договору;</w:t>
      </w:r>
    </w:p>
    <w:p>
      <w:pPr>
        <w:pStyle w:val="Style24"/>
        <w:jc w:val="both"/>
        <w:rPr>
          <w:lang w:val="uk-UA"/>
        </w:rPr>
      </w:pPr>
      <w:r>
        <w:rPr>
          <w:rFonts w:ascii="Times New Roman" w:hAnsi="Times New Roman"/>
          <w:sz w:val="24"/>
          <w:szCs w:val="24"/>
          <w:lang w:val="uk-UA"/>
        </w:rPr>
        <w:t>7) на перевірку обсягу надання та якості послуги в установленому законодавством про житлово-комунальні послуги порядку;</w:t>
      </w:r>
    </w:p>
    <w:p>
      <w:pPr>
        <w:pStyle w:val="Style24"/>
        <w:jc w:val="both"/>
        <w:rPr>
          <w:lang w:val="uk-UA"/>
        </w:rPr>
      </w:pPr>
      <w:r>
        <w:rPr>
          <w:rFonts w:ascii="Times New Roman" w:hAnsi="Times New Roman"/>
          <w:sz w:val="24"/>
          <w:szCs w:val="24"/>
          <w:lang w:val="uk-UA"/>
        </w:rPr>
        <w:t>8) складати та підписувати акти-претензії у зв’язку з порушенням правил надання послуги;</w:t>
      </w:r>
    </w:p>
    <w:p>
      <w:pPr>
        <w:pStyle w:val="Style24"/>
        <w:jc w:val="both"/>
        <w:rPr>
          <w:lang w:val="uk-UA"/>
        </w:rPr>
      </w:pPr>
      <w:r>
        <w:rPr>
          <w:rFonts w:ascii="Times New Roman" w:hAnsi="Times New Roman"/>
          <w:sz w:val="24"/>
          <w:szCs w:val="24"/>
          <w:lang w:val="uk-UA"/>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pPr>
        <w:pStyle w:val="Style24"/>
        <w:jc w:val="both"/>
        <w:rPr>
          <w:lang w:val="uk-UA"/>
        </w:rPr>
      </w:pPr>
      <w:r>
        <w:rPr>
          <w:rFonts w:ascii="Times New Roman" w:hAnsi="Times New Roman"/>
          <w:sz w:val="24"/>
          <w:szCs w:val="24"/>
          <w:lang w:val="uk-UA"/>
        </w:rPr>
        <w:t>10) отримувати повну та достовірну інформацію про безпечність об’єктів відновлення побутових відходів.</w:t>
      </w:r>
    </w:p>
    <w:p>
      <w:pPr>
        <w:pStyle w:val="Style24"/>
        <w:jc w:val="both"/>
        <w:rPr>
          <w:lang w:val="uk-UA"/>
        </w:rPr>
      </w:pPr>
      <w:r>
        <w:rPr>
          <w:rFonts w:ascii="Times New Roman" w:hAnsi="Times New Roman"/>
          <w:sz w:val="24"/>
          <w:szCs w:val="24"/>
          <w:lang w:val="uk-UA"/>
        </w:rPr>
        <w:t>13. Споживач зобов’язується:</w:t>
      </w:r>
    </w:p>
    <w:p>
      <w:pPr>
        <w:pStyle w:val="Style24"/>
        <w:jc w:val="both"/>
        <w:rPr>
          <w:lang w:val="uk-UA"/>
        </w:rPr>
      </w:pPr>
      <w:r>
        <w:rPr>
          <w:rFonts w:ascii="Times New Roman" w:hAnsi="Times New Roman"/>
          <w:sz w:val="24"/>
          <w:szCs w:val="24"/>
          <w:lang w:val="uk-UA"/>
        </w:rPr>
        <w:t>1) своєчасно вживати заходів до усунення виявлених неполадок, пов’язаних з отриманням послуги, що виникли з його вини;</w:t>
      </w:r>
    </w:p>
    <w:p>
      <w:pPr>
        <w:pStyle w:val="Style24"/>
        <w:jc w:val="both"/>
        <w:rPr>
          <w:lang w:val="uk-UA"/>
        </w:rPr>
      </w:pPr>
      <w:r>
        <w:rPr>
          <w:rFonts w:ascii="Times New Roman" w:hAnsi="Times New Roman"/>
          <w:sz w:val="24"/>
          <w:szCs w:val="24"/>
          <w:lang w:val="uk-UA"/>
        </w:rPr>
        <w:t>2) оплачувати в установлений договором строк надану послугу;</w:t>
      </w:r>
    </w:p>
    <w:p>
      <w:pPr>
        <w:pStyle w:val="Style24"/>
        <w:jc w:val="both"/>
        <w:rPr>
          <w:lang w:val="uk-UA"/>
        </w:rPr>
      </w:pPr>
      <w:r>
        <w:rPr>
          <w:rFonts w:ascii="Times New Roman" w:hAnsi="Times New Roman"/>
          <w:sz w:val="24"/>
          <w:szCs w:val="24"/>
          <w:lang w:val="uk-UA"/>
        </w:rPr>
        <w:t>3) дотримуватися правил пожежної безпеки та санітарних норм;</w:t>
      </w:r>
    </w:p>
    <w:p>
      <w:pPr>
        <w:pStyle w:val="Style24"/>
        <w:jc w:val="both"/>
        <w:rPr>
          <w:lang w:val="uk-UA"/>
        </w:rPr>
      </w:pPr>
      <w:r>
        <w:rPr>
          <w:rFonts w:ascii="Times New Roman" w:hAnsi="Times New Roman"/>
          <w:sz w:val="24"/>
          <w:szCs w:val="24"/>
          <w:lang w:val="uk-UA"/>
        </w:rPr>
        <w:t>4) у разі несвоєчасного здійснення платежів за послугу сплачувати пеню в розмірі, встановленому відповідно до пункту 25 цього договору;</w:t>
      </w:r>
    </w:p>
    <w:p>
      <w:pPr>
        <w:pStyle w:val="Style24"/>
        <w:jc w:val="both"/>
        <w:rPr>
          <w:lang w:val="uk-UA"/>
        </w:rPr>
      </w:pPr>
      <w:r>
        <w:rPr>
          <w:rFonts w:ascii="Times New Roman" w:hAnsi="Times New Roman"/>
          <w:sz w:val="24"/>
          <w:szCs w:val="24"/>
          <w:lang w:val="uk-UA"/>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pPr>
        <w:pStyle w:val="Style24"/>
        <w:jc w:val="both"/>
        <w:rPr>
          <w:lang w:val="uk-UA"/>
        </w:rPr>
      </w:pPr>
      <w:r>
        <w:rPr>
          <w:rFonts w:ascii="Times New Roman" w:hAnsi="Times New Roman"/>
          <w:sz w:val="24"/>
          <w:szCs w:val="24"/>
          <w:lang w:val="uk-UA"/>
        </w:rPr>
        <w:t>6) забезпечити роздільне збирання побутових відходів;</w:t>
      </w:r>
    </w:p>
    <w:p>
      <w:pPr>
        <w:pStyle w:val="Style24"/>
        <w:jc w:val="both"/>
        <w:rPr>
          <w:lang w:val="uk-UA"/>
        </w:rPr>
      </w:pPr>
      <w:r>
        <w:rPr>
          <w:rFonts w:ascii="Times New Roman" w:hAnsi="Times New Roman"/>
          <w:sz w:val="24"/>
          <w:szCs w:val="24"/>
          <w:lang w:val="uk-UA"/>
        </w:rPr>
        <w:t>7) визначати разом з виконавцем місця розташування контейнерних майданчиків, створювати умови для вільного доступу до таких майданчиків;</w:t>
      </w:r>
    </w:p>
    <w:p>
      <w:pPr>
        <w:pStyle w:val="Style24"/>
        <w:jc w:val="both"/>
        <w:rPr>
          <w:lang w:val="uk-UA"/>
        </w:rPr>
      </w:pPr>
      <w:r>
        <w:rPr>
          <w:rFonts w:ascii="Times New Roman" w:hAnsi="Times New Roman"/>
          <w:sz w:val="24"/>
          <w:szCs w:val="24"/>
          <w:lang w:val="uk-UA"/>
        </w:rPr>
        <w:t>8) обладнати контейнерні майданчики, утримувати їх у належному санітарному стані, забезпечувати освітлення в темний час доби;</w:t>
      </w:r>
    </w:p>
    <w:p>
      <w:pPr>
        <w:pStyle w:val="Style24"/>
        <w:jc w:val="both"/>
        <w:rPr>
          <w:lang w:val="uk-UA"/>
        </w:rPr>
      </w:pPr>
      <w:r>
        <w:rPr>
          <w:rFonts w:ascii="Times New Roman" w:hAnsi="Times New Roman"/>
          <w:sz w:val="24"/>
          <w:szCs w:val="24"/>
          <w:lang w:val="uk-UA"/>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pPr>
        <w:pStyle w:val="Style24"/>
        <w:jc w:val="both"/>
        <w:rPr>
          <w:lang w:val="uk-UA"/>
        </w:rPr>
      </w:pPr>
      <w:r>
        <w:rPr>
          <w:rFonts w:ascii="Times New Roman" w:hAnsi="Times New Roman"/>
          <w:sz w:val="24"/>
          <w:szCs w:val="24"/>
          <w:lang w:val="uk-UA"/>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pPr>
        <w:pStyle w:val="Style24"/>
        <w:jc w:val="both"/>
        <w:rPr>
          <w:rFonts w:ascii="Times New Roman" w:hAnsi="Times New Roman" w:eastAsia="Times New Roman" w:cs="Times New Roman"/>
          <w:color w:val="auto"/>
          <w:kern w:val="0"/>
          <w:sz w:val="24"/>
          <w:szCs w:val="24"/>
          <w:lang w:val="uk-UA" w:eastAsia="ru-RU" w:bidi="ar-SA"/>
        </w:rPr>
      </w:pPr>
      <w:r>
        <w:rPr>
          <w:rFonts w:eastAsia="Times New Roman" w:cs="Times New Roman" w:ascii="Times New Roman" w:hAnsi="Times New Roman"/>
          <w:color w:val="auto"/>
          <w:kern w:val="0"/>
          <w:sz w:val="24"/>
          <w:szCs w:val="24"/>
          <w:lang w:val="uk-UA" w:eastAsia="ru-RU" w:bidi="ar-SA"/>
        </w:rPr>
        <w:t>11) інформувати виконавця про тимчасову відсутність у житловому приміщенні (іншому об’єкті нерухомого майна) споживача та інших осіб безперервно понад 30 календарних днів; якщо період відсутності споживача та інших осіб перевищує шість місяців, споживач для реалізації права на несплату вартості послуг у місячний строк з моменту закінчення кожного шестимісячного періоду зобов’язаний подавати виконавцю оновлену заяву з відповідними підтвердними документами в електронній або паперовій формі.</w:t>
      </w:r>
    </w:p>
    <w:p>
      <w:pPr>
        <w:pStyle w:val="Style32"/>
        <w:spacing w:before="183" w:after="183"/>
        <w:rPr>
          <w:lang w:val="uk-UA"/>
        </w:rPr>
      </w:pPr>
      <w:r>
        <w:rPr>
          <w:rFonts w:ascii="Times New Roman" w:hAnsi="Times New Roman"/>
          <w:sz w:val="24"/>
          <w:szCs w:val="24"/>
          <w:lang w:val="uk-UA"/>
        </w:rPr>
        <w:t>Права та обов’язки виконавця</w:t>
      </w:r>
    </w:p>
    <w:p>
      <w:pPr>
        <w:pStyle w:val="Style24"/>
        <w:jc w:val="both"/>
        <w:rPr>
          <w:lang w:val="uk-UA"/>
        </w:rPr>
      </w:pPr>
      <w:r>
        <w:rPr>
          <w:rFonts w:ascii="Times New Roman" w:hAnsi="Times New Roman"/>
          <w:sz w:val="24"/>
          <w:szCs w:val="24"/>
          <w:lang w:val="uk-UA"/>
        </w:rPr>
        <w:t>14. Виконавець має право:</w:t>
      </w:r>
    </w:p>
    <w:p>
      <w:pPr>
        <w:pStyle w:val="Style24"/>
        <w:jc w:val="both"/>
        <w:rPr>
          <w:lang w:val="uk-UA"/>
        </w:rPr>
      </w:pPr>
      <w:r>
        <w:rPr>
          <w:rFonts w:ascii="Times New Roman" w:hAnsi="Times New Roman"/>
          <w:sz w:val="24"/>
          <w:szCs w:val="24"/>
          <w:lang w:val="uk-UA"/>
        </w:rPr>
        <w:t xml:space="preserve">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w:t>
      </w:r>
      <w:r>
        <w:rPr>
          <w:rFonts w:ascii="Times New Roman" w:hAnsi="Times New Roman"/>
          <w:strike w:val="false"/>
          <w:dstrike w:val="false"/>
          <w:sz w:val="24"/>
          <w:szCs w:val="24"/>
          <w:lang w:val="uk-UA"/>
        </w:rPr>
        <w:t>а у разі застосування безконтейнерної системи - територію для збирання пластикових пакетів з побутовими відходами;</w:t>
      </w:r>
    </w:p>
    <w:p>
      <w:pPr>
        <w:pStyle w:val="Style24"/>
        <w:jc w:val="both"/>
        <w:rPr>
          <w:lang w:val="uk-UA"/>
        </w:rPr>
      </w:pPr>
      <w:r>
        <w:rPr>
          <w:rFonts w:ascii="Times New Roman" w:hAnsi="Times New Roman"/>
          <w:sz w:val="24"/>
          <w:szCs w:val="24"/>
          <w:lang w:val="uk-UA"/>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pPr>
        <w:pStyle w:val="Style24"/>
        <w:jc w:val="both"/>
        <w:rPr>
          <w:lang w:val="uk-UA"/>
        </w:rPr>
      </w:pPr>
      <w:r>
        <w:rPr>
          <w:rFonts w:ascii="Times New Roman" w:hAnsi="Times New Roman"/>
          <w:sz w:val="24"/>
          <w:szCs w:val="24"/>
          <w:lang w:val="uk-UA"/>
        </w:rPr>
        <w:t>3) вимагати від споживача здійснювати роздільне збирання побутових відходів;</w:t>
      </w:r>
    </w:p>
    <w:p>
      <w:pPr>
        <w:pStyle w:val="Style24"/>
        <w:jc w:val="both"/>
        <w:rPr>
          <w:lang w:val="uk-UA"/>
        </w:rPr>
      </w:pPr>
      <w:r>
        <w:rPr>
          <w:rFonts w:ascii="Times New Roman" w:hAnsi="Times New Roman"/>
          <w:sz w:val="24"/>
          <w:szCs w:val="24"/>
          <w:lang w:val="uk-UA"/>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pPr>
        <w:pStyle w:val="Style24"/>
        <w:jc w:val="both"/>
        <w:rPr>
          <w:lang w:val="uk-UA"/>
        </w:rPr>
      </w:pPr>
      <w:r>
        <w:rPr>
          <w:rFonts w:ascii="Times New Roman" w:hAnsi="Times New Roman"/>
          <w:sz w:val="24"/>
          <w:szCs w:val="24"/>
          <w:lang w:val="uk-UA"/>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pPr>
        <w:pStyle w:val="Style24"/>
        <w:jc w:val="both"/>
        <w:rPr>
          <w:lang w:val="uk-UA"/>
        </w:rPr>
      </w:pPr>
      <w:r>
        <w:rPr>
          <w:rFonts w:ascii="Times New Roman" w:hAnsi="Times New Roman"/>
          <w:sz w:val="24"/>
          <w:szCs w:val="24"/>
          <w:lang w:val="uk-UA"/>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pPr>
        <w:pStyle w:val="Style24"/>
        <w:jc w:val="both"/>
        <w:rPr>
          <w:lang w:val="uk-UA"/>
        </w:rPr>
      </w:pPr>
      <w:r>
        <w:rPr>
          <w:rFonts w:ascii="Times New Roman" w:hAnsi="Times New Roman"/>
          <w:sz w:val="24"/>
          <w:szCs w:val="24"/>
          <w:lang w:val="uk-UA"/>
        </w:rPr>
        <w:t>15. Виконавець зобов’язується:</w:t>
      </w:r>
    </w:p>
    <w:p>
      <w:pPr>
        <w:pStyle w:val="Style24"/>
        <w:jc w:val="both"/>
        <w:rPr>
          <w:lang w:val="uk-UA"/>
        </w:rPr>
      </w:pPr>
      <w:r>
        <w:rPr>
          <w:rFonts w:ascii="Times New Roman" w:hAnsi="Times New Roman"/>
          <w:sz w:val="24"/>
          <w:szCs w:val="24"/>
          <w:lang w:val="uk-UA"/>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pPr>
        <w:pStyle w:val="Style24"/>
        <w:jc w:val="both"/>
        <w:rPr>
          <w:lang w:val="uk-UA"/>
        </w:rPr>
      </w:pPr>
      <w:r>
        <w:rPr>
          <w:rFonts w:ascii="Times New Roman" w:hAnsi="Times New Roman"/>
          <w:sz w:val="24"/>
          <w:szCs w:val="24"/>
          <w:lang w:val="uk-UA"/>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pPr>
        <w:pStyle w:val="Style24"/>
        <w:jc w:val="both"/>
        <w:rPr>
          <w:lang w:val="uk-UA"/>
        </w:rPr>
      </w:pPr>
      <w:r>
        <w:rPr>
          <w:rFonts w:ascii="Times New Roman" w:hAnsi="Times New Roman"/>
          <w:sz w:val="24"/>
          <w:szCs w:val="24"/>
          <w:lang w:val="uk-UA"/>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pPr>
        <w:pStyle w:val="Style24"/>
        <w:jc w:val="both"/>
        <w:rPr>
          <w:lang w:val="uk-UA"/>
        </w:rPr>
      </w:pPr>
      <w:r>
        <w:rPr>
          <w:rFonts w:ascii="Times New Roman" w:hAnsi="Times New Roman"/>
          <w:sz w:val="24"/>
          <w:szCs w:val="24"/>
          <w:lang w:val="uk-UA"/>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pPr>
        <w:pStyle w:val="Style24"/>
        <w:jc w:val="both"/>
        <w:rPr>
          <w:lang w:val="uk-UA"/>
        </w:rPr>
      </w:pPr>
      <w:r>
        <w:rPr>
          <w:rFonts w:ascii="Times New Roman" w:hAnsi="Times New Roman"/>
          <w:sz w:val="24"/>
          <w:szCs w:val="24"/>
          <w:lang w:val="uk-UA"/>
        </w:rPr>
        <w:t>5) вживати заходів до усунення порушень якості послуги у строки, встановлені законодавством;</w:t>
      </w:r>
    </w:p>
    <w:p>
      <w:pPr>
        <w:pStyle w:val="Style24"/>
        <w:jc w:val="both"/>
        <w:rPr>
          <w:lang w:val="uk-UA"/>
        </w:rPr>
      </w:pPr>
      <w:r>
        <w:rPr>
          <w:rFonts w:ascii="Times New Roman" w:hAnsi="Times New Roman"/>
          <w:sz w:val="24"/>
          <w:szCs w:val="24"/>
          <w:lang w:val="uk-UA"/>
        </w:rPr>
        <w:t>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25 цього договору;</w:t>
      </w:r>
    </w:p>
    <w:p>
      <w:pPr>
        <w:pStyle w:val="Style24"/>
        <w:jc w:val="both"/>
        <w:rPr>
          <w:lang w:val="uk-UA"/>
        </w:rPr>
      </w:pPr>
      <w:r>
        <w:rPr>
          <w:rFonts w:ascii="Times New Roman" w:hAnsi="Times New Roman"/>
          <w:sz w:val="24"/>
          <w:szCs w:val="24"/>
          <w:lang w:val="uk-UA"/>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pPr>
        <w:pStyle w:val="Style24"/>
        <w:jc w:val="both"/>
        <w:rPr>
          <w:lang w:val="uk-UA"/>
        </w:rPr>
      </w:pPr>
      <w:r>
        <w:rPr>
          <w:rFonts w:ascii="Times New Roman" w:hAnsi="Times New Roman"/>
          <w:sz w:val="24"/>
          <w:szCs w:val="24"/>
          <w:lang w:val="uk-UA"/>
        </w:rPr>
        <w:t>8) своєчасно та власним коштом проводити роботи з усунення виявлених неполадок, пов’язаних з наданням послуги, що виникли з його вини;</w:t>
      </w:r>
    </w:p>
    <w:p>
      <w:pPr>
        <w:pStyle w:val="Style24"/>
        <w:jc w:val="both"/>
        <w:rPr>
          <w:lang w:val="uk-UA"/>
        </w:rPr>
      </w:pPr>
      <w:r>
        <w:rPr>
          <w:rFonts w:ascii="Times New Roman" w:hAnsi="Times New Roman"/>
          <w:sz w:val="24"/>
          <w:szCs w:val="24"/>
          <w:lang w:val="uk-UA"/>
        </w:rPr>
        <w:t>9) 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pPr>
        <w:pStyle w:val="Style24"/>
        <w:jc w:val="both"/>
        <w:rPr>
          <w:lang w:val="uk-UA"/>
        </w:rPr>
      </w:pPr>
      <w:r>
        <w:rPr>
          <w:rFonts w:ascii="Times New Roman" w:hAnsi="Times New Roman"/>
          <w:sz w:val="24"/>
          <w:szCs w:val="24"/>
          <w:lang w:val="uk-UA"/>
        </w:rPr>
        <w:t>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pPr>
        <w:pStyle w:val="Style24"/>
        <w:jc w:val="both"/>
        <w:rPr>
          <w:lang w:val="uk-UA"/>
        </w:rPr>
      </w:pPr>
      <w:r>
        <w:rPr>
          <w:rFonts w:ascii="Times New Roman" w:hAnsi="Times New Roman"/>
          <w:sz w:val="24"/>
          <w:szCs w:val="24"/>
          <w:lang w:val="uk-UA"/>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pPr>
        <w:pStyle w:val="Style24"/>
        <w:jc w:val="both"/>
        <w:rPr>
          <w:lang w:val="uk-UA"/>
        </w:rPr>
      </w:pPr>
      <w:r>
        <w:rPr>
          <w:rFonts w:ascii="Times New Roman" w:hAnsi="Times New Roman"/>
          <w:sz w:val="24"/>
          <w:szCs w:val="24"/>
          <w:lang w:val="uk-UA"/>
        </w:rPr>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pPr>
        <w:pStyle w:val="Style24"/>
        <w:jc w:val="both"/>
        <w:rPr>
          <w:lang w:val="uk-UA"/>
        </w:rPr>
      </w:pPr>
      <w:r>
        <w:rPr>
          <w:rFonts w:ascii="Times New Roman" w:hAnsi="Times New Roman"/>
          <w:sz w:val="24"/>
          <w:szCs w:val="24"/>
          <w:lang w:val="uk-UA"/>
        </w:rPr>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pPr>
        <w:pStyle w:val="Style24"/>
        <w:jc w:val="both"/>
        <w:rPr>
          <w:lang w:val="uk-UA"/>
        </w:rPr>
      </w:pPr>
      <w:r>
        <w:rPr>
          <w:rFonts w:ascii="Times New Roman" w:hAnsi="Times New Roman"/>
          <w:sz w:val="24"/>
          <w:szCs w:val="24"/>
          <w:lang w:val="uk-UA"/>
        </w:rPr>
        <w:t>14) здійснювати перерахунок розміру нарахованої плати за послуги та/або ненарахування її для споживача протягом періоду тимчасової відсутності в житловому приміщенні (іншому об’єкті нерухомого майна) споживача та інших осіб за умови отримання заяви та документального підтвердження відповідно до умов договору.</w:t>
      </w:r>
    </w:p>
    <w:p>
      <w:pPr>
        <w:pStyle w:val="Style32"/>
        <w:spacing w:before="183" w:after="183"/>
        <w:rPr>
          <w:lang w:val="uk-UA"/>
        </w:rPr>
      </w:pPr>
      <w:r>
        <w:rPr>
          <w:rFonts w:ascii="Times New Roman" w:hAnsi="Times New Roman"/>
          <w:sz w:val="24"/>
          <w:szCs w:val="24"/>
          <w:lang w:val="uk-UA"/>
        </w:rPr>
        <w:t>Тариф та порядок оплати послуги</w:t>
      </w:r>
    </w:p>
    <w:p>
      <w:pPr>
        <w:pStyle w:val="Style24"/>
        <w:jc w:val="both"/>
        <w:rPr>
          <w:lang w:val="uk-UA"/>
        </w:rPr>
      </w:pPr>
      <w:r>
        <w:rPr>
          <w:rFonts w:ascii="Times New Roman" w:hAnsi="Times New Roman"/>
          <w:sz w:val="24"/>
          <w:szCs w:val="24"/>
          <w:lang w:val="uk-UA"/>
        </w:rPr>
        <w:t xml:space="preserve">16. Згідно з рішенням </w:t>
      </w:r>
      <w:r>
        <w:rPr>
          <w:rFonts w:eastAsia="Times New Roman" w:cs="Times New Roman" w:ascii="Times New Roman" w:hAnsi="Times New Roman"/>
          <w:color w:val="auto"/>
          <w:kern w:val="0"/>
          <w:sz w:val="24"/>
          <w:szCs w:val="24"/>
          <w:lang w:val="uk-UA" w:eastAsia="ru-RU" w:bidi="ar-SA"/>
        </w:rPr>
        <w:t>Півде</w:t>
      </w:r>
      <w:r>
        <w:rPr>
          <w:rFonts w:eastAsia="Times New Roman" w:cs="Times New Roman" w:ascii="Times New Roman" w:hAnsi="Times New Roman"/>
          <w:sz w:val="24"/>
          <w:szCs w:val="24"/>
          <w:lang w:val="uk-UA" w:eastAsia="ru-RU"/>
        </w:rPr>
        <w:t>ннівської</w:t>
      </w:r>
      <w:r>
        <w:rPr>
          <w:rFonts w:eastAsia="Times New Roman" w:cs="Times New Roman" w:ascii="Times New Roman" w:hAnsi="Times New Roman"/>
          <w:color w:val="auto"/>
          <w:kern w:val="0"/>
          <w:sz w:val="24"/>
          <w:szCs w:val="24"/>
          <w:lang w:val="uk-UA" w:eastAsia="ru-RU" w:bidi="ar-SA"/>
        </w:rPr>
        <w:t xml:space="preserve"> міської ради</w:t>
      </w:r>
      <w:r>
        <w:rPr>
          <w:rFonts w:eastAsia="Times New Roman" w:cs="Times New Roman" w:ascii="Times New Roman" w:hAnsi="Times New Roman"/>
          <w:color w:val="auto"/>
          <w:kern w:val="0"/>
          <w:sz w:val="20"/>
          <w:szCs w:val="24"/>
          <w:lang w:val="uk-UA" w:eastAsia="ru-RU" w:bidi="ar-SA"/>
        </w:rPr>
        <w:t xml:space="preserve"> </w:t>
      </w:r>
      <w:r>
        <w:rPr>
          <w:rFonts w:ascii="Times New Roman" w:hAnsi="Times New Roman"/>
          <w:sz w:val="24"/>
          <w:szCs w:val="24"/>
          <w:lang w:val="uk-UA"/>
        </w:rPr>
        <w:t>від 08</w:t>
      </w:r>
      <w:r>
        <w:rPr>
          <w:rFonts w:eastAsia="Times New Roman" w:cs="Times New Roman" w:ascii="Times New Roman" w:hAnsi="Times New Roman"/>
          <w:color w:val="auto"/>
          <w:kern w:val="0"/>
          <w:sz w:val="24"/>
          <w:szCs w:val="24"/>
          <w:lang w:val="uk-UA" w:eastAsia="ru-RU" w:bidi="ar-SA"/>
        </w:rPr>
        <w:t>.04.</w:t>
      </w:r>
      <w:r>
        <w:rPr>
          <w:rFonts w:ascii="Times New Roman" w:hAnsi="Times New Roman"/>
          <w:sz w:val="24"/>
          <w:szCs w:val="24"/>
          <w:lang w:val="uk-UA"/>
        </w:rPr>
        <w:t xml:space="preserve">2025 р. № </w:t>
      </w:r>
      <w:r>
        <w:rPr>
          <w:rFonts w:eastAsia="Times New Roman" w:cs="Times New Roman" w:ascii="Times New Roman" w:hAnsi="Times New Roman"/>
          <w:color w:val="auto"/>
          <w:kern w:val="0"/>
          <w:sz w:val="24"/>
          <w:szCs w:val="24"/>
          <w:lang w:val="uk-UA" w:eastAsia="ru-RU" w:bidi="ar-SA"/>
        </w:rPr>
        <w:t>2260</w:t>
      </w:r>
      <w:r>
        <w:rPr>
          <w:rFonts w:ascii="Times New Roman" w:hAnsi="Times New Roman"/>
          <w:sz w:val="24"/>
          <w:szCs w:val="24"/>
          <w:lang w:val="uk-UA"/>
        </w:rPr>
        <w:t xml:space="preserve"> тариф на послугу становить:</w:t>
      </w:r>
    </w:p>
    <w:tbl>
      <w:tblPr>
        <w:tblW w:w="9287" w:type="dxa"/>
        <w:jc w:val="left"/>
        <w:tblInd w:w="0" w:type="dxa"/>
        <w:tblCellMar>
          <w:top w:w="0" w:type="dxa"/>
          <w:left w:w="108" w:type="dxa"/>
          <w:bottom w:w="0" w:type="dxa"/>
          <w:right w:w="108" w:type="dxa"/>
        </w:tblCellMar>
        <w:tblLook w:val="04a0" w:noHBand="0" w:noVBand="1" w:firstColumn="1" w:lastRow="0" w:lastColumn="0" w:firstRow="1"/>
      </w:tblPr>
      <w:tblGrid>
        <w:gridCol w:w="4694"/>
        <w:gridCol w:w="4592"/>
      </w:tblGrid>
      <w:tr>
        <w:trPr/>
        <w:tc>
          <w:tcPr>
            <w:tcW w:w="4694" w:type="dxa"/>
            <w:tcBorders>
              <w:top w:val="single" w:sz="4" w:space="0" w:color="000000"/>
              <w:left w:val="single" w:sz="4" w:space="0" w:color="000000"/>
              <w:bottom w:val="single" w:sz="4" w:space="0" w:color="000000"/>
              <w:right w:val="single" w:sz="4" w:space="0" w:color="000000"/>
            </w:tcBorders>
          </w:tcPr>
          <w:p>
            <w:pPr>
              <w:pStyle w:val="Style24"/>
              <w:spacing w:lineRule="auto" w:line="252" w:before="120" w:after="0"/>
              <w:ind w:hanging="0"/>
              <w:jc w:val="center"/>
              <w:rPr>
                <w:lang w:val="uk-UA"/>
              </w:rPr>
            </w:pPr>
            <w:r>
              <w:rPr>
                <w:rFonts w:ascii="Times New Roman" w:hAnsi="Times New Roman"/>
                <w:sz w:val="24"/>
                <w:szCs w:val="24"/>
                <w:lang w:val="uk-UA"/>
              </w:rPr>
              <w:t>Вид побутових відходів</w:t>
            </w:r>
          </w:p>
        </w:tc>
        <w:tc>
          <w:tcPr>
            <w:tcW w:w="4592" w:type="dxa"/>
            <w:tcBorders>
              <w:top w:val="single" w:sz="4" w:space="0" w:color="000000"/>
              <w:left w:val="single" w:sz="4" w:space="0" w:color="000000"/>
              <w:bottom w:val="single" w:sz="4" w:space="0" w:color="000000"/>
              <w:right w:val="single" w:sz="4" w:space="0" w:color="000000"/>
            </w:tcBorders>
          </w:tcPr>
          <w:p>
            <w:pPr>
              <w:pStyle w:val="Style24"/>
              <w:spacing w:lineRule="auto" w:line="252" w:before="0" w:after="0"/>
              <w:ind w:hanging="0"/>
              <w:jc w:val="center"/>
              <w:rPr>
                <w:lang w:val="uk-UA"/>
              </w:rPr>
            </w:pPr>
            <w:r>
              <w:rPr>
                <w:rFonts w:ascii="Times New Roman" w:hAnsi="Times New Roman"/>
                <w:sz w:val="24"/>
                <w:szCs w:val="24"/>
                <w:lang w:val="uk-UA"/>
              </w:rPr>
              <w:t xml:space="preserve">Тариф на послугу за видами побутових відходів, гривень за </w:t>
              <w:br/>
            </w:r>
            <w:r>
              <w:rPr>
                <w:rFonts w:ascii="Times New Roman" w:hAnsi="Times New Roman"/>
                <w:sz w:val="24"/>
                <w:szCs w:val="24"/>
                <w:u w:val="single"/>
                <w:lang w:val="uk-UA"/>
              </w:rPr>
              <w:t>1 куб. метр</w:t>
            </w:r>
            <w:r>
              <w:rPr>
                <w:rFonts w:ascii="Times New Roman" w:hAnsi="Times New Roman"/>
                <w:sz w:val="24"/>
                <w:szCs w:val="24"/>
                <w:lang w:val="uk-UA"/>
              </w:rPr>
              <w:t xml:space="preserve"> </w:t>
            </w:r>
            <w:r>
              <w:rPr>
                <w:rFonts w:ascii="Times New Roman" w:hAnsi="Times New Roman"/>
                <w:strike w:val="false"/>
                <w:dstrike w:val="false"/>
                <w:sz w:val="24"/>
                <w:szCs w:val="24"/>
                <w:lang w:val="uk-UA"/>
              </w:rPr>
              <w:t xml:space="preserve">чи гривень за 1 тонну </w:t>
            </w:r>
          </w:p>
        </w:tc>
      </w:tr>
      <w:tr>
        <w:trPr/>
        <w:tc>
          <w:tcPr>
            <w:tcW w:w="4694" w:type="dxa"/>
            <w:tcBorders>
              <w:top w:val="single" w:sz="4" w:space="0" w:color="000000"/>
            </w:tcBorders>
          </w:tcPr>
          <w:p>
            <w:pPr>
              <w:pStyle w:val="Style24"/>
              <w:spacing w:lineRule="auto" w:line="240" w:before="63" w:after="0"/>
              <w:ind w:hanging="0"/>
              <w:jc w:val="both"/>
              <w:rPr/>
            </w:pPr>
            <w:r>
              <w:rPr>
                <w:rFonts w:ascii="Times New Roman" w:hAnsi="Times New Roman"/>
                <w:sz w:val="24"/>
                <w:szCs w:val="24"/>
                <w:lang w:val="uk-UA"/>
              </w:rPr>
              <w:t>1. Змішані відходи</w:t>
            </w:r>
          </w:p>
        </w:tc>
        <w:tc>
          <w:tcPr>
            <w:tcW w:w="4592" w:type="dxa"/>
            <w:tcBorders>
              <w:top w:val="single" w:sz="4" w:space="0" w:color="000000"/>
            </w:tcBorders>
          </w:tcPr>
          <w:p>
            <w:pPr>
              <w:pStyle w:val="Style24"/>
              <w:spacing w:lineRule="auto" w:line="240" w:before="120" w:after="0"/>
              <w:ind w:hanging="0"/>
              <w:jc w:val="center"/>
              <w:rPr/>
            </w:pPr>
            <w:r>
              <w:rPr>
                <w:rFonts w:eastAsia="Times New Roman" w:cs="Times New Roman" w:ascii="Times New Roman" w:hAnsi="Times New Roman"/>
                <w:color w:val="auto"/>
                <w:kern w:val="0"/>
                <w:sz w:val="24"/>
                <w:szCs w:val="24"/>
                <w:lang w:val="uk-UA" w:eastAsia="ru-RU" w:bidi="ar-SA"/>
              </w:rPr>
              <w:t>217,54</w:t>
            </w:r>
          </w:p>
        </w:tc>
      </w:tr>
      <w:tr>
        <w:trPr/>
        <w:tc>
          <w:tcPr>
            <w:tcW w:w="4694" w:type="dxa"/>
            <w:tcBorders/>
          </w:tcPr>
          <w:p>
            <w:pPr>
              <w:pStyle w:val="Style24"/>
              <w:spacing w:lineRule="auto" w:line="240" w:before="0" w:after="0"/>
              <w:ind w:hanging="0"/>
              <w:rPr/>
            </w:pPr>
            <w:r>
              <w:rPr>
                <w:rFonts w:ascii="Times New Roman" w:hAnsi="Times New Roman"/>
                <w:strike w:val="false"/>
                <w:dstrike w:val="false"/>
                <w:sz w:val="24"/>
                <w:szCs w:val="24"/>
                <w:lang w:val="uk-UA"/>
              </w:rPr>
              <w:t>2. Роздільно зібрані відходи, у тому числі (заповнюється за наявності):</w:t>
            </w:r>
          </w:p>
        </w:tc>
        <w:tc>
          <w:tcPr>
            <w:tcW w:w="4592" w:type="dxa"/>
            <w:tcBorders/>
          </w:tcPr>
          <w:p>
            <w:pPr>
              <w:pStyle w:val="Style24"/>
              <w:spacing w:lineRule="auto" w:line="240" w:before="120" w:after="0"/>
              <w:ind w:hanging="0"/>
              <w:jc w:val="center"/>
              <w:rPr/>
            </w:pPr>
            <w:r>
              <w:rPr>
                <w:rFonts w:ascii="Times New Roman" w:hAnsi="Times New Roman"/>
                <w:sz w:val="24"/>
                <w:szCs w:val="24"/>
                <w:lang w:val="uk-UA"/>
              </w:rPr>
              <w:t>-</w:t>
            </w:r>
          </w:p>
        </w:tc>
      </w:tr>
      <w:tr>
        <w:trPr/>
        <w:tc>
          <w:tcPr>
            <w:tcW w:w="4694" w:type="dxa"/>
            <w:tcBorders/>
          </w:tcPr>
          <w:p>
            <w:pPr>
              <w:pStyle w:val="Style24"/>
              <w:spacing w:lineRule="auto" w:line="240" w:before="0" w:after="0"/>
              <w:ind w:hanging="0"/>
              <w:rPr/>
            </w:pPr>
            <w:r>
              <w:rPr>
                <w:rFonts w:ascii="Times New Roman" w:hAnsi="Times New Roman"/>
                <w:strike w:val="false"/>
                <w:dstrike w:val="false"/>
                <w:sz w:val="24"/>
                <w:szCs w:val="24"/>
                <w:lang w:val="uk-UA"/>
              </w:rPr>
              <w:t>паперу, картону</w:t>
            </w:r>
          </w:p>
        </w:tc>
        <w:tc>
          <w:tcPr>
            <w:tcW w:w="4592" w:type="dxa"/>
            <w:tcBorders/>
          </w:tcPr>
          <w:p>
            <w:pPr>
              <w:pStyle w:val="Style24"/>
              <w:spacing w:lineRule="auto" w:line="240" w:before="120" w:after="0"/>
              <w:ind w:hanging="0"/>
              <w:jc w:val="center"/>
              <w:rPr/>
            </w:pPr>
            <w:r>
              <w:rPr>
                <w:rFonts w:ascii="Times New Roman" w:hAnsi="Times New Roman"/>
                <w:sz w:val="24"/>
                <w:szCs w:val="24"/>
                <w:lang w:val="uk-UA"/>
              </w:rPr>
              <w:t>-</w:t>
            </w:r>
          </w:p>
        </w:tc>
      </w:tr>
      <w:tr>
        <w:trPr/>
        <w:tc>
          <w:tcPr>
            <w:tcW w:w="4694" w:type="dxa"/>
            <w:tcBorders/>
          </w:tcPr>
          <w:p>
            <w:pPr>
              <w:pStyle w:val="Style24"/>
              <w:spacing w:lineRule="auto" w:line="240" w:before="0" w:after="0"/>
              <w:ind w:hanging="0"/>
              <w:jc w:val="both"/>
              <w:rPr/>
            </w:pPr>
            <w:r>
              <w:rPr>
                <w:rFonts w:ascii="Times New Roman" w:hAnsi="Times New Roman"/>
                <w:strike w:val="false"/>
                <w:dstrike w:val="false"/>
                <w:sz w:val="24"/>
                <w:szCs w:val="24"/>
                <w:lang w:val="uk-UA"/>
              </w:rPr>
              <w:t>скла</w:t>
            </w:r>
          </w:p>
        </w:tc>
        <w:tc>
          <w:tcPr>
            <w:tcW w:w="4592" w:type="dxa"/>
            <w:tcBorders/>
          </w:tcPr>
          <w:p>
            <w:pPr>
              <w:pStyle w:val="Style24"/>
              <w:spacing w:lineRule="auto" w:line="240" w:before="120" w:after="0"/>
              <w:ind w:hanging="0"/>
              <w:jc w:val="center"/>
              <w:rPr/>
            </w:pPr>
            <w:r>
              <w:rPr>
                <w:rFonts w:ascii="Times New Roman" w:hAnsi="Times New Roman"/>
                <w:sz w:val="24"/>
                <w:szCs w:val="24"/>
                <w:lang w:val="uk-UA"/>
              </w:rPr>
              <w:t>-</w:t>
            </w:r>
          </w:p>
        </w:tc>
      </w:tr>
      <w:tr>
        <w:trPr/>
        <w:tc>
          <w:tcPr>
            <w:tcW w:w="4694" w:type="dxa"/>
            <w:tcBorders/>
          </w:tcPr>
          <w:p>
            <w:pPr>
              <w:pStyle w:val="Style24"/>
              <w:spacing w:lineRule="auto" w:line="240" w:before="0" w:after="0"/>
              <w:ind w:hanging="0"/>
              <w:jc w:val="both"/>
              <w:rPr/>
            </w:pPr>
            <w:r>
              <w:rPr>
                <w:rFonts w:ascii="Times New Roman" w:hAnsi="Times New Roman"/>
                <w:strike w:val="false"/>
                <w:dstrike w:val="false"/>
                <w:sz w:val="24"/>
                <w:szCs w:val="24"/>
                <w:lang w:val="uk-UA"/>
              </w:rPr>
              <w:t>пластику</w:t>
            </w:r>
          </w:p>
        </w:tc>
        <w:tc>
          <w:tcPr>
            <w:tcW w:w="4592" w:type="dxa"/>
            <w:tcBorders/>
          </w:tcPr>
          <w:p>
            <w:pPr>
              <w:pStyle w:val="Style24"/>
              <w:spacing w:lineRule="auto" w:line="240" w:before="120" w:after="0"/>
              <w:ind w:hanging="0"/>
              <w:jc w:val="center"/>
              <w:rPr/>
            </w:pPr>
            <w:r>
              <w:rPr>
                <w:rFonts w:ascii="Times New Roman" w:hAnsi="Times New Roman"/>
                <w:sz w:val="24"/>
                <w:szCs w:val="24"/>
                <w:lang w:val="uk-UA"/>
              </w:rPr>
              <w:t>-</w:t>
            </w:r>
          </w:p>
        </w:tc>
      </w:tr>
      <w:tr>
        <w:trPr/>
        <w:tc>
          <w:tcPr>
            <w:tcW w:w="4694" w:type="dxa"/>
            <w:tcBorders/>
          </w:tcPr>
          <w:p>
            <w:pPr>
              <w:pStyle w:val="Style24"/>
              <w:spacing w:lineRule="auto" w:line="240" w:before="0" w:after="0"/>
              <w:ind w:hanging="0"/>
              <w:jc w:val="both"/>
              <w:rPr/>
            </w:pPr>
            <w:r>
              <w:rPr>
                <w:rFonts w:ascii="Times New Roman" w:hAnsi="Times New Roman"/>
                <w:strike w:val="false"/>
                <w:dstrike w:val="false"/>
                <w:sz w:val="24"/>
                <w:szCs w:val="24"/>
                <w:lang w:val="uk-UA"/>
              </w:rPr>
              <w:t>деревини</w:t>
            </w:r>
          </w:p>
        </w:tc>
        <w:tc>
          <w:tcPr>
            <w:tcW w:w="4592" w:type="dxa"/>
            <w:tcBorders/>
          </w:tcPr>
          <w:p>
            <w:pPr>
              <w:pStyle w:val="Style24"/>
              <w:spacing w:lineRule="auto" w:line="240" w:before="120" w:after="0"/>
              <w:ind w:hanging="0"/>
              <w:jc w:val="center"/>
              <w:rPr/>
            </w:pPr>
            <w:r>
              <w:rPr>
                <w:rFonts w:ascii="Times New Roman" w:hAnsi="Times New Roman"/>
                <w:sz w:val="24"/>
                <w:szCs w:val="24"/>
                <w:lang w:val="uk-UA"/>
              </w:rPr>
              <w:t>-</w:t>
            </w:r>
          </w:p>
        </w:tc>
      </w:tr>
      <w:tr>
        <w:trPr/>
        <w:tc>
          <w:tcPr>
            <w:tcW w:w="4694" w:type="dxa"/>
            <w:tcBorders/>
          </w:tcPr>
          <w:p>
            <w:pPr>
              <w:pStyle w:val="Style24"/>
              <w:spacing w:lineRule="auto" w:line="240" w:before="0" w:after="0"/>
              <w:ind w:hanging="0"/>
              <w:jc w:val="both"/>
              <w:rPr/>
            </w:pPr>
            <w:r>
              <w:rPr>
                <w:rFonts w:ascii="Times New Roman" w:hAnsi="Times New Roman"/>
                <w:strike w:val="false"/>
                <w:dstrike w:val="false"/>
                <w:sz w:val="24"/>
                <w:szCs w:val="24"/>
                <w:lang w:val="uk-UA"/>
              </w:rPr>
              <w:t>текстилю</w:t>
            </w:r>
          </w:p>
        </w:tc>
        <w:tc>
          <w:tcPr>
            <w:tcW w:w="4592" w:type="dxa"/>
            <w:tcBorders/>
          </w:tcPr>
          <w:p>
            <w:pPr>
              <w:pStyle w:val="Style24"/>
              <w:spacing w:lineRule="auto" w:line="240" w:before="120" w:after="0"/>
              <w:ind w:hanging="0"/>
              <w:jc w:val="center"/>
              <w:rPr/>
            </w:pPr>
            <w:r>
              <w:rPr>
                <w:rFonts w:ascii="Times New Roman" w:hAnsi="Times New Roman"/>
                <w:sz w:val="24"/>
                <w:szCs w:val="24"/>
                <w:lang w:val="uk-UA"/>
              </w:rPr>
              <w:t>-</w:t>
            </w:r>
          </w:p>
        </w:tc>
      </w:tr>
      <w:tr>
        <w:trPr/>
        <w:tc>
          <w:tcPr>
            <w:tcW w:w="4694" w:type="dxa"/>
            <w:tcBorders/>
          </w:tcPr>
          <w:p>
            <w:pPr>
              <w:pStyle w:val="Style24"/>
              <w:spacing w:lineRule="auto" w:line="240" w:before="0" w:after="0"/>
              <w:ind w:hanging="0"/>
              <w:jc w:val="both"/>
              <w:rPr/>
            </w:pPr>
            <w:r>
              <w:rPr>
                <w:rFonts w:ascii="Times New Roman" w:hAnsi="Times New Roman"/>
                <w:strike w:val="false"/>
                <w:dstrike w:val="false"/>
                <w:sz w:val="24"/>
                <w:szCs w:val="24"/>
                <w:lang w:val="uk-UA"/>
              </w:rPr>
              <w:t>металу</w:t>
            </w:r>
          </w:p>
        </w:tc>
        <w:tc>
          <w:tcPr>
            <w:tcW w:w="4592" w:type="dxa"/>
            <w:tcBorders/>
          </w:tcPr>
          <w:p>
            <w:pPr>
              <w:pStyle w:val="Style24"/>
              <w:spacing w:lineRule="auto" w:line="240" w:before="120" w:after="0"/>
              <w:ind w:hanging="0"/>
              <w:jc w:val="center"/>
              <w:rPr/>
            </w:pPr>
            <w:r>
              <w:rPr>
                <w:rFonts w:ascii="Times New Roman" w:hAnsi="Times New Roman"/>
                <w:sz w:val="24"/>
                <w:szCs w:val="24"/>
                <w:lang w:val="uk-UA"/>
              </w:rPr>
              <w:t>-</w:t>
            </w:r>
          </w:p>
        </w:tc>
      </w:tr>
      <w:tr>
        <w:trPr/>
        <w:tc>
          <w:tcPr>
            <w:tcW w:w="4694" w:type="dxa"/>
            <w:tcBorders/>
          </w:tcPr>
          <w:p>
            <w:pPr>
              <w:pStyle w:val="Style24"/>
              <w:spacing w:lineRule="auto" w:line="240" w:before="0" w:after="0"/>
              <w:ind w:hanging="0"/>
              <w:jc w:val="both"/>
              <w:rPr/>
            </w:pPr>
            <w:r>
              <w:rPr>
                <w:rFonts w:ascii="Times New Roman" w:hAnsi="Times New Roman"/>
                <w:strike w:val="false"/>
                <w:dstrike w:val="false"/>
                <w:sz w:val="24"/>
                <w:szCs w:val="24"/>
                <w:lang w:val="uk-UA"/>
              </w:rPr>
              <w:t>упаковки</w:t>
            </w:r>
          </w:p>
        </w:tc>
        <w:tc>
          <w:tcPr>
            <w:tcW w:w="4592" w:type="dxa"/>
            <w:tcBorders/>
          </w:tcPr>
          <w:p>
            <w:pPr>
              <w:pStyle w:val="Style24"/>
              <w:spacing w:lineRule="auto" w:line="240" w:before="120" w:after="0"/>
              <w:ind w:hanging="0"/>
              <w:jc w:val="center"/>
              <w:rPr/>
            </w:pPr>
            <w:r>
              <w:rPr>
                <w:rFonts w:ascii="Times New Roman" w:hAnsi="Times New Roman"/>
                <w:sz w:val="24"/>
                <w:szCs w:val="24"/>
                <w:lang w:val="uk-UA"/>
              </w:rPr>
              <w:t>-</w:t>
            </w:r>
          </w:p>
        </w:tc>
      </w:tr>
      <w:tr>
        <w:trPr/>
        <w:tc>
          <w:tcPr>
            <w:tcW w:w="4694" w:type="dxa"/>
            <w:tcBorders/>
          </w:tcPr>
          <w:p>
            <w:pPr>
              <w:pStyle w:val="Style24"/>
              <w:spacing w:lineRule="auto" w:line="240" w:before="0" w:after="0"/>
              <w:ind w:hanging="0"/>
              <w:jc w:val="both"/>
              <w:rPr/>
            </w:pPr>
            <w:r>
              <w:rPr>
                <w:rFonts w:ascii="Times New Roman" w:hAnsi="Times New Roman"/>
                <w:strike w:val="false"/>
                <w:dstrike w:val="false"/>
                <w:sz w:val="24"/>
                <w:szCs w:val="24"/>
                <w:lang w:val="uk-UA"/>
              </w:rPr>
              <w:t>біовідходи</w:t>
            </w:r>
          </w:p>
        </w:tc>
        <w:tc>
          <w:tcPr>
            <w:tcW w:w="4592" w:type="dxa"/>
            <w:tcBorders/>
          </w:tcPr>
          <w:p>
            <w:pPr>
              <w:pStyle w:val="Style24"/>
              <w:spacing w:lineRule="auto" w:line="240" w:before="120" w:after="0"/>
              <w:ind w:hanging="0"/>
              <w:jc w:val="center"/>
              <w:rPr/>
            </w:pPr>
            <w:r>
              <w:rPr>
                <w:rFonts w:ascii="Times New Roman" w:hAnsi="Times New Roman"/>
                <w:sz w:val="24"/>
                <w:szCs w:val="24"/>
                <w:lang w:val="uk-UA"/>
              </w:rPr>
              <w:t>-</w:t>
            </w:r>
          </w:p>
        </w:tc>
      </w:tr>
      <w:tr>
        <w:trPr/>
        <w:tc>
          <w:tcPr>
            <w:tcW w:w="4694" w:type="dxa"/>
            <w:tcBorders/>
          </w:tcPr>
          <w:p>
            <w:pPr>
              <w:pStyle w:val="Style24"/>
              <w:spacing w:lineRule="auto" w:line="240" w:before="0" w:after="0"/>
              <w:ind w:hanging="0"/>
              <w:jc w:val="both"/>
              <w:rPr/>
            </w:pPr>
            <w:r>
              <w:rPr>
                <w:rFonts w:ascii="Times New Roman" w:hAnsi="Times New Roman"/>
                <w:strike w:val="false"/>
                <w:dstrike w:val="false"/>
                <w:sz w:val="24"/>
                <w:szCs w:val="24"/>
                <w:lang w:val="uk-UA"/>
              </w:rPr>
              <w:t>відходи зелених насаджень</w:t>
            </w:r>
          </w:p>
        </w:tc>
        <w:tc>
          <w:tcPr>
            <w:tcW w:w="4592" w:type="dxa"/>
            <w:tcBorders/>
          </w:tcPr>
          <w:p>
            <w:pPr>
              <w:pStyle w:val="Style24"/>
              <w:spacing w:lineRule="auto" w:line="240" w:before="120" w:after="0"/>
              <w:ind w:hanging="0"/>
              <w:jc w:val="center"/>
              <w:rPr/>
            </w:pPr>
            <w:r>
              <w:rPr>
                <w:rFonts w:ascii="Times New Roman" w:hAnsi="Times New Roman"/>
                <w:sz w:val="24"/>
                <w:szCs w:val="24"/>
                <w:lang w:val="uk-UA"/>
              </w:rPr>
              <w:t>-</w:t>
            </w:r>
          </w:p>
        </w:tc>
      </w:tr>
      <w:tr>
        <w:trPr/>
        <w:tc>
          <w:tcPr>
            <w:tcW w:w="4694" w:type="dxa"/>
            <w:tcBorders/>
          </w:tcPr>
          <w:p>
            <w:pPr>
              <w:pStyle w:val="Style24"/>
              <w:spacing w:lineRule="auto" w:line="240" w:before="0" w:after="0"/>
              <w:ind w:hanging="0"/>
              <w:rPr/>
            </w:pPr>
            <w:r>
              <w:rPr>
                <w:rFonts w:ascii="Times New Roman" w:hAnsi="Times New Roman"/>
                <w:strike w:val="false"/>
                <w:dstrike w:val="false"/>
                <w:sz w:val="24"/>
                <w:szCs w:val="24"/>
                <w:lang w:val="uk-UA"/>
              </w:rPr>
              <w:t>відходи електричного та електронного обладнання</w:t>
            </w:r>
          </w:p>
        </w:tc>
        <w:tc>
          <w:tcPr>
            <w:tcW w:w="4592" w:type="dxa"/>
            <w:tcBorders/>
          </w:tcPr>
          <w:p>
            <w:pPr>
              <w:pStyle w:val="Style24"/>
              <w:spacing w:lineRule="auto" w:line="240" w:before="120" w:after="0"/>
              <w:ind w:hanging="0"/>
              <w:jc w:val="center"/>
              <w:rPr/>
            </w:pPr>
            <w:r>
              <w:rPr>
                <w:rFonts w:ascii="Times New Roman" w:hAnsi="Times New Roman"/>
                <w:sz w:val="24"/>
                <w:szCs w:val="24"/>
                <w:lang w:val="uk-UA"/>
              </w:rPr>
              <w:t>-</w:t>
            </w:r>
          </w:p>
        </w:tc>
      </w:tr>
      <w:tr>
        <w:trPr/>
        <w:tc>
          <w:tcPr>
            <w:tcW w:w="4694" w:type="dxa"/>
            <w:tcBorders/>
          </w:tcPr>
          <w:p>
            <w:pPr>
              <w:pStyle w:val="Style24"/>
              <w:spacing w:lineRule="auto" w:line="240" w:before="0" w:after="0"/>
              <w:ind w:hanging="0"/>
              <w:rPr/>
            </w:pPr>
            <w:r>
              <w:rPr>
                <w:rFonts w:ascii="Times New Roman" w:hAnsi="Times New Roman"/>
                <w:strike w:val="false"/>
                <w:dstrike w:val="false"/>
                <w:sz w:val="24"/>
                <w:szCs w:val="24"/>
                <w:lang w:val="uk-UA"/>
              </w:rPr>
              <w:t>відходи батарей та акумуляторів</w:t>
            </w:r>
          </w:p>
        </w:tc>
        <w:tc>
          <w:tcPr>
            <w:tcW w:w="4592" w:type="dxa"/>
            <w:tcBorders/>
          </w:tcPr>
          <w:p>
            <w:pPr>
              <w:pStyle w:val="Style24"/>
              <w:spacing w:lineRule="auto" w:line="240" w:before="120" w:after="0"/>
              <w:ind w:hanging="0"/>
              <w:jc w:val="center"/>
              <w:rPr/>
            </w:pPr>
            <w:r>
              <w:rPr>
                <w:rFonts w:ascii="Times New Roman" w:hAnsi="Times New Roman"/>
                <w:sz w:val="24"/>
                <w:szCs w:val="24"/>
                <w:lang w:val="uk-UA"/>
              </w:rPr>
              <w:t>-</w:t>
            </w:r>
          </w:p>
        </w:tc>
      </w:tr>
      <w:tr>
        <w:trPr/>
        <w:tc>
          <w:tcPr>
            <w:tcW w:w="4694" w:type="dxa"/>
            <w:tcBorders/>
          </w:tcPr>
          <w:p>
            <w:pPr>
              <w:pStyle w:val="Style24"/>
              <w:spacing w:lineRule="auto" w:line="240" w:before="0" w:after="0"/>
              <w:ind w:hanging="0"/>
              <w:rPr/>
            </w:pPr>
            <w:r>
              <w:rPr>
                <w:rFonts w:ascii="Times New Roman" w:hAnsi="Times New Roman"/>
                <w:strike w:val="false"/>
                <w:dstrike w:val="false"/>
                <w:sz w:val="24"/>
                <w:szCs w:val="24"/>
                <w:lang w:val="uk-UA"/>
              </w:rPr>
              <w:t>небезпечні відходи у складі побутових</w:t>
            </w:r>
          </w:p>
        </w:tc>
        <w:tc>
          <w:tcPr>
            <w:tcW w:w="4592" w:type="dxa"/>
            <w:tcBorders/>
          </w:tcPr>
          <w:p>
            <w:pPr>
              <w:pStyle w:val="Style24"/>
              <w:spacing w:lineRule="auto" w:line="240" w:before="120" w:after="0"/>
              <w:ind w:hanging="0"/>
              <w:jc w:val="center"/>
              <w:rPr/>
            </w:pPr>
            <w:r>
              <w:rPr>
                <w:rFonts w:ascii="Times New Roman" w:hAnsi="Times New Roman"/>
                <w:sz w:val="24"/>
                <w:szCs w:val="24"/>
                <w:lang w:val="uk-UA"/>
              </w:rPr>
              <w:t>-</w:t>
            </w:r>
          </w:p>
        </w:tc>
      </w:tr>
      <w:tr>
        <w:trPr/>
        <w:tc>
          <w:tcPr>
            <w:tcW w:w="4694" w:type="dxa"/>
            <w:tcBorders/>
          </w:tcPr>
          <w:p>
            <w:pPr>
              <w:pStyle w:val="Style24"/>
              <w:spacing w:lineRule="auto" w:line="240" w:before="0" w:after="0"/>
              <w:ind w:hanging="0"/>
              <w:rPr/>
            </w:pPr>
            <w:r>
              <w:rPr>
                <w:rFonts w:ascii="Times New Roman" w:hAnsi="Times New Roman"/>
                <w:strike w:val="false"/>
                <w:dstrike w:val="false"/>
                <w:sz w:val="24"/>
                <w:szCs w:val="24"/>
                <w:lang w:val="uk-UA"/>
              </w:rPr>
              <w:t>3. Великогабаритні відходи</w:t>
            </w:r>
          </w:p>
        </w:tc>
        <w:tc>
          <w:tcPr>
            <w:tcW w:w="4592" w:type="dxa"/>
            <w:tcBorders/>
          </w:tcPr>
          <w:p>
            <w:pPr>
              <w:pStyle w:val="Style24"/>
              <w:spacing w:lineRule="auto" w:line="240" w:before="120" w:after="0"/>
              <w:ind w:hanging="0"/>
              <w:jc w:val="center"/>
              <w:rPr/>
            </w:pPr>
            <w:r>
              <w:rPr>
                <w:rFonts w:eastAsia="Times New Roman" w:cs="Times New Roman" w:ascii="Times New Roman" w:hAnsi="Times New Roman"/>
                <w:color w:val="auto"/>
                <w:kern w:val="0"/>
                <w:sz w:val="24"/>
                <w:szCs w:val="24"/>
                <w:lang w:val="uk-UA" w:eastAsia="ru-RU" w:bidi="ar-SA"/>
              </w:rPr>
              <w:t>537,48</w:t>
            </w:r>
          </w:p>
        </w:tc>
      </w:tr>
      <w:tr>
        <w:trPr/>
        <w:tc>
          <w:tcPr>
            <w:tcW w:w="4694" w:type="dxa"/>
            <w:tcBorders/>
          </w:tcPr>
          <w:p>
            <w:pPr>
              <w:pStyle w:val="Style24"/>
              <w:spacing w:lineRule="auto" w:line="240" w:before="0" w:after="0"/>
              <w:ind w:hanging="0"/>
              <w:rPr/>
            </w:pPr>
            <w:r>
              <w:rPr>
                <w:rFonts w:ascii="Times New Roman" w:hAnsi="Times New Roman"/>
                <w:strike w:val="false"/>
                <w:dstrike w:val="false"/>
                <w:sz w:val="24"/>
                <w:szCs w:val="24"/>
                <w:lang w:val="uk-UA"/>
              </w:rPr>
              <w:t>4. Ремонтні відходи</w:t>
            </w:r>
          </w:p>
        </w:tc>
        <w:tc>
          <w:tcPr>
            <w:tcW w:w="4592" w:type="dxa"/>
            <w:tcBorders/>
          </w:tcPr>
          <w:p>
            <w:pPr>
              <w:pStyle w:val="Style24"/>
              <w:spacing w:lineRule="auto" w:line="240" w:before="120" w:after="0"/>
              <w:ind w:hanging="0"/>
              <w:jc w:val="center"/>
              <w:rPr/>
            </w:pPr>
            <w:r>
              <w:rPr>
                <w:rFonts w:ascii="Times New Roman" w:hAnsi="Times New Roman"/>
                <w:sz w:val="24"/>
                <w:szCs w:val="24"/>
                <w:lang w:val="uk-UA"/>
              </w:rPr>
              <w:t>-</w:t>
            </w:r>
          </w:p>
        </w:tc>
      </w:tr>
    </w:tbl>
    <w:p>
      <w:pPr>
        <w:pStyle w:val="Style24"/>
        <w:jc w:val="both"/>
        <w:rPr>
          <w:lang w:val="uk-UA"/>
        </w:rPr>
      </w:pPr>
      <w:r>
        <w:rPr>
          <w:rFonts w:ascii="Times New Roman" w:hAnsi="Times New Roman"/>
          <w:sz w:val="24"/>
          <w:szCs w:val="24"/>
          <w:lang w:val="uk-UA"/>
        </w:rPr>
        <w:t xml:space="preserve">Плата за абонентське обслуговування становить  </w:t>
      </w:r>
      <w:r>
        <w:rPr>
          <w:rFonts w:ascii="Times New Roman" w:hAnsi="Times New Roman"/>
          <w:sz w:val="24"/>
          <w:szCs w:val="24"/>
          <w:u w:val="single"/>
          <w:lang w:val="uk-UA"/>
        </w:rPr>
        <w:t>2,10</w:t>
      </w:r>
      <w:r>
        <w:rPr>
          <w:rFonts w:ascii="Times New Roman" w:hAnsi="Times New Roman"/>
          <w:sz w:val="24"/>
          <w:szCs w:val="24"/>
          <w:lang w:val="uk-UA"/>
        </w:rPr>
        <w:t xml:space="preserve">  гривень на місяць.</w:t>
      </w:r>
    </w:p>
    <w:p>
      <w:pPr>
        <w:pStyle w:val="Style24"/>
        <w:spacing w:before="63" w:after="0"/>
        <w:jc w:val="both"/>
        <w:rPr>
          <w:lang w:val="uk-UA"/>
        </w:rPr>
      </w:pPr>
      <w:r>
        <w:rPr>
          <w:rFonts w:ascii="Times New Roman" w:hAnsi="Times New Roman"/>
          <w:sz w:val="24"/>
          <w:szCs w:val="24"/>
          <w:lang w:val="uk-UA"/>
        </w:rPr>
        <w:t>17. Розрахунковим періодом є календарний місяць.</w:t>
      </w:r>
    </w:p>
    <w:p>
      <w:pPr>
        <w:pStyle w:val="Style24"/>
        <w:spacing w:before="63" w:after="0"/>
        <w:jc w:val="both"/>
        <w:rPr>
          <w:lang w:val="uk-UA"/>
        </w:rPr>
      </w:pPr>
      <w:r>
        <w:rPr>
          <w:rFonts w:ascii="Times New Roman" w:hAnsi="Times New Roman"/>
          <w:sz w:val="24"/>
          <w:szCs w:val="24"/>
          <w:lang w:val="uk-UA"/>
        </w:rPr>
        <w:t>Споживач вносить однією сумою плату виконавцю, яка складається з:</w:t>
      </w:r>
    </w:p>
    <w:p>
      <w:pPr>
        <w:pStyle w:val="Style24"/>
        <w:jc w:val="both"/>
        <w:rPr>
          <w:lang w:val="uk-UA"/>
        </w:rPr>
      </w:pPr>
      <w:r>
        <w:rPr>
          <w:rFonts w:ascii="Times New Roman" w:hAnsi="Times New Roman"/>
          <w:sz w:val="24"/>
          <w:szCs w:val="24"/>
          <w:lang w:val="uk-UA"/>
        </w:rPr>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pPr>
        <w:pStyle w:val="Style24"/>
        <w:jc w:val="both"/>
        <w:rPr>
          <w:lang w:val="uk-UA"/>
        </w:rPr>
      </w:pPr>
      <w:r>
        <w:rPr>
          <w:rFonts w:ascii="Times New Roman" w:hAnsi="Times New Roman"/>
          <w:sz w:val="24"/>
          <w:szCs w:val="24"/>
          <w:lang w:val="uk-UA"/>
        </w:rPr>
        <w:t>плати за абонентське обслуговування в розмірі, визначеному виконавцем, але не вище граничного розміру, визначеного Кабінетом Міністрів України.</w:t>
      </w:r>
    </w:p>
    <w:p>
      <w:pPr>
        <w:pStyle w:val="Style24"/>
        <w:jc w:val="both"/>
        <w:rPr>
          <w:lang w:val="uk-UA"/>
        </w:rPr>
      </w:pPr>
      <w:r>
        <w:rPr>
          <w:rFonts w:ascii="Times New Roman" w:hAnsi="Times New Roman"/>
          <w:sz w:val="24"/>
          <w:szCs w:val="24"/>
          <w:lang w:val="uk-UA"/>
        </w:rPr>
        <w:t>Плата за послугу та за абонентське обслуговування нараховується щомісяця.</w:t>
      </w:r>
    </w:p>
    <w:p>
      <w:pPr>
        <w:pStyle w:val="Style24"/>
        <w:jc w:val="both"/>
        <w:rPr>
          <w:lang w:val="uk-UA"/>
        </w:rPr>
      </w:pPr>
      <w:r>
        <w:rPr>
          <w:rFonts w:ascii="Times New Roman" w:hAnsi="Times New Roman"/>
          <w:sz w:val="24"/>
          <w:szCs w:val="24"/>
          <w:lang w:val="uk-UA"/>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pPr>
        <w:pStyle w:val="Style24"/>
        <w:jc w:val="both"/>
        <w:rPr>
          <w:lang w:val="uk-UA"/>
        </w:rPr>
      </w:pPr>
      <w:r>
        <w:rPr>
          <w:rFonts w:ascii="Times New Roman" w:hAnsi="Times New Roman"/>
          <w:sz w:val="24"/>
          <w:szCs w:val="24"/>
          <w:lang w:val="uk-UA"/>
        </w:rPr>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pPr>
        <w:pStyle w:val="Style24"/>
        <w:jc w:val="both"/>
        <w:rPr>
          <w:lang w:val="uk-UA"/>
        </w:rPr>
      </w:pPr>
      <w:r>
        <w:rPr>
          <w:rFonts w:ascii="Times New Roman" w:hAnsi="Times New Roman"/>
          <w:sz w:val="24"/>
          <w:szCs w:val="24"/>
          <w:lang w:val="uk-UA"/>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pPr>
        <w:pStyle w:val="Style24"/>
        <w:jc w:val="both"/>
        <w:rPr>
          <w:lang w:val="uk-UA"/>
        </w:rPr>
      </w:pPr>
      <w:r>
        <w:rPr>
          <w:rFonts w:ascii="Times New Roman" w:hAnsi="Times New Roman"/>
          <w:sz w:val="24"/>
          <w:szCs w:val="24"/>
          <w:lang w:val="uk-UA"/>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pPr>
        <w:pStyle w:val="Style24"/>
        <w:jc w:val="both"/>
        <w:rPr>
          <w:lang w:val="uk-UA"/>
        </w:rPr>
      </w:pPr>
      <w:r>
        <w:rPr>
          <w:rFonts w:ascii="Times New Roman" w:hAnsi="Times New Roman"/>
          <w:sz w:val="24"/>
          <w:szCs w:val="24"/>
          <w:lang w:val="uk-UA"/>
        </w:rPr>
        <w:t xml:space="preserve">20. За бажанням споживача оплата послуги може здійснюватися шляхом внесення авансових платежів. </w:t>
      </w:r>
    </w:p>
    <w:p>
      <w:pPr>
        <w:pStyle w:val="Style24"/>
        <w:jc w:val="both"/>
        <w:rPr>
          <w:lang w:val="uk-UA"/>
        </w:rPr>
      </w:pPr>
      <w:r>
        <w:rPr>
          <w:rFonts w:ascii="Times New Roman" w:hAnsi="Times New Roman"/>
          <w:sz w:val="24"/>
          <w:szCs w:val="24"/>
          <w:lang w:val="uk-UA"/>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pPr>
        <w:pStyle w:val="Style24"/>
        <w:jc w:val="both"/>
        <w:rPr>
          <w:lang w:val="uk-UA"/>
        </w:rPr>
      </w:pPr>
      <w:r>
        <w:rPr>
          <w:rFonts w:ascii="Times New Roman" w:hAnsi="Times New Roman"/>
          <w:sz w:val="24"/>
          <w:szCs w:val="24"/>
          <w:lang w:val="uk-UA"/>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pPr>
        <w:pStyle w:val="Style24"/>
        <w:jc w:val="both"/>
        <w:rPr>
          <w:lang w:val="uk-UA"/>
        </w:rPr>
      </w:pPr>
      <w:r>
        <w:rPr>
          <w:rFonts w:ascii="Times New Roman" w:hAnsi="Times New Roman"/>
          <w:sz w:val="24"/>
          <w:szCs w:val="24"/>
          <w:lang w:val="uk-UA"/>
        </w:rPr>
        <w:t>Виконавець не має права зараховувати плату за послугу в рахунок погашення пені, нарахованої споживачу без згоди споживача.</w:t>
      </w:r>
    </w:p>
    <w:p>
      <w:pPr>
        <w:pStyle w:val="Style24"/>
        <w:spacing w:before="63" w:after="0"/>
        <w:jc w:val="both"/>
        <w:rPr>
          <w:lang w:val="uk-UA"/>
        </w:rPr>
      </w:pPr>
      <w:r>
        <w:rPr>
          <w:rFonts w:ascii="Times New Roman" w:hAnsi="Times New Roman"/>
          <w:sz w:val="24"/>
          <w:szCs w:val="24"/>
          <w:lang w:val="uk-UA"/>
        </w:rPr>
        <w:t>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pPr>
        <w:pStyle w:val="Style24"/>
        <w:spacing w:before="63" w:after="0"/>
        <w:jc w:val="both"/>
        <w:rPr>
          <w:lang w:val="uk-UA"/>
        </w:rPr>
      </w:pPr>
      <w:r>
        <w:rPr>
          <w:rFonts w:ascii="Times New Roman" w:hAnsi="Times New Roman"/>
          <w:sz w:val="24"/>
          <w:szCs w:val="24"/>
          <w:lang w:val="uk-UA"/>
        </w:rPr>
        <w:t>у першу чергу - в рахунок плати за послугу;</w:t>
      </w:r>
    </w:p>
    <w:p>
      <w:pPr>
        <w:pStyle w:val="Style24"/>
        <w:spacing w:before="63" w:after="0"/>
        <w:jc w:val="both"/>
        <w:rPr>
          <w:lang w:val="uk-UA"/>
        </w:rPr>
      </w:pPr>
      <w:r>
        <w:rPr>
          <w:rFonts w:ascii="Times New Roman" w:hAnsi="Times New Roman"/>
          <w:sz w:val="24"/>
          <w:szCs w:val="24"/>
          <w:lang w:val="uk-UA"/>
        </w:rPr>
        <w:t>у другу чергу - в рахунок плати за абонентське обслуговування.</w:t>
      </w:r>
    </w:p>
    <w:p>
      <w:pPr>
        <w:pStyle w:val="Style24"/>
        <w:jc w:val="both"/>
        <w:rPr>
          <w:lang w:val="uk-UA"/>
        </w:rPr>
      </w:pPr>
      <w:r>
        <w:rPr>
          <w:rFonts w:ascii="Times New Roman" w:hAnsi="Times New Roman"/>
          <w:sz w:val="24"/>
          <w:szCs w:val="24"/>
          <w:lang w:val="uk-UA"/>
        </w:rPr>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pPr>
        <w:pStyle w:val="Style24"/>
        <w:spacing w:before="63" w:after="0"/>
        <w:jc w:val="both"/>
        <w:rPr>
          <w:b/>
          <w:b/>
          <w:bCs/>
        </w:rPr>
      </w:pPr>
      <w:r>
        <w:rPr>
          <w:rFonts w:ascii="Times New Roman" w:hAnsi="Times New Roman"/>
          <w:b/>
          <w:bCs/>
          <w:kern w:val="2"/>
          <w:sz w:val="24"/>
          <w:szCs w:val="24"/>
          <w:lang w:val="uk-UA" w:eastAsia="uk-UA"/>
        </w:rPr>
        <w:t xml:space="preserve">довідки про фактичне місце проживання; </w:t>
      </w:r>
    </w:p>
    <w:p>
      <w:pPr>
        <w:pStyle w:val="Normal"/>
        <w:numPr>
          <w:ilvl w:val="0"/>
          <w:numId w:val="0"/>
        </w:numPr>
        <w:shd w:val="clear" w:color="auto" w:fill="FFFFFF"/>
        <w:spacing w:before="63" w:after="103"/>
        <w:ind w:left="0" w:firstLine="567"/>
        <w:jc w:val="both"/>
        <w:outlineLvl w:val="0"/>
        <w:rPr>
          <w:b/>
          <w:b/>
          <w:bCs/>
        </w:rPr>
      </w:pPr>
      <w:r>
        <w:rPr>
          <w:b/>
          <w:bCs/>
          <w:kern w:val="2"/>
          <w:sz w:val="24"/>
          <w:szCs w:val="24"/>
          <w:lang w:val="uk-UA" w:eastAsia="uk-UA"/>
        </w:rPr>
        <w:t>довідки про взяття на облік внутрішньо переміщеної особи;</w:t>
      </w:r>
    </w:p>
    <w:p>
      <w:pPr>
        <w:pStyle w:val="Normal"/>
        <w:numPr>
          <w:ilvl w:val="0"/>
          <w:numId w:val="0"/>
        </w:numPr>
        <w:shd w:val="clear" w:color="auto" w:fill="FFFFFF"/>
        <w:spacing w:lineRule="auto" w:line="252" w:before="63" w:after="103"/>
        <w:ind w:left="0" w:firstLine="567"/>
        <w:jc w:val="both"/>
        <w:outlineLvl w:val="0"/>
        <w:rPr>
          <w:b/>
          <w:b/>
          <w:bCs/>
        </w:rPr>
      </w:pPr>
      <w:r>
        <w:rPr>
          <w:b/>
          <w:bCs/>
          <w:kern w:val="2"/>
          <w:sz w:val="24"/>
          <w:szCs w:val="24"/>
          <w:lang w:val="uk-UA" w:eastAsia="uk-UA"/>
        </w:rPr>
        <w:t>довідки, що підтверджує тимчасове перебування в лікувально-профілактичних і санітарно-профілактичних закладах;</w:t>
      </w:r>
    </w:p>
    <w:p>
      <w:pPr>
        <w:pStyle w:val="Normal"/>
        <w:numPr>
          <w:ilvl w:val="0"/>
          <w:numId w:val="0"/>
        </w:numPr>
        <w:shd w:val="clear" w:color="auto" w:fill="FFFFFF"/>
        <w:spacing w:lineRule="auto" w:line="252" w:before="6" w:after="46"/>
        <w:ind w:left="0" w:firstLine="567"/>
        <w:jc w:val="both"/>
        <w:outlineLvl w:val="0"/>
        <w:rPr>
          <w:b/>
          <w:b/>
          <w:bCs/>
        </w:rPr>
      </w:pPr>
      <w:r>
        <w:rPr>
          <w:b/>
          <w:bCs/>
          <w:kern w:val="2"/>
          <w:sz w:val="24"/>
          <w:szCs w:val="24"/>
          <w:lang w:val="uk-UA" w:eastAsia="uk-UA"/>
        </w:rPr>
        <w:t>довідки, що підтверджує навчання в іншому місті;</w:t>
      </w:r>
    </w:p>
    <w:p>
      <w:pPr>
        <w:pStyle w:val="Normal"/>
        <w:numPr>
          <w:ilvl w:val="0"/>
          <w:numId w:val="0"/>
        </w:numPr>
        <w:shd w:val="clear" w:color="auto" w:fill="FFFFFF"/>
        <w:spacing w:lineRule="auto" w:line="252" w:before="63" w:after="103"/>
        <w:ind w:left="0" w:firstLine="567"/>
        <w:jc w:val="both"/>
        <w:outlineLvl w:val="0"/>
        <w:rPr>
          <w:b/>
          <w:b/>
          <w:bCs/>
        </w:rPr>
      </w:pPr>
      <w:r>
        <w:rPr>
          <w:b/>
          <w:bCs/>
          <w:kern w:val="2"/>
          <w:sz w:val="24"/>
          <w:szCs w:val="24"/>
          <w:lang w:val="uk-UA" w:eastAsia="uk-UA"/>
        </w:rPr>
        <w:t>довідки, що підтверджує проходження військової служби;</w:t>
      </w:r>
    </w:p>
    <w:p>
      <w:pPr>
        <w:pStyle w:val="Normal"/>
        <w:numPr>
          <w:ilvl w:val="0"/>
          <w:numId w:val="0"/>
        </w:numPr>
        <w:shd w:val="clear" w:color="auto" w:fill="FFFFFF"/>
        <w:spacing w:lineRule="auto" w:line="252" w:before="63" w:after="103"/>
        <w:ind w:left="0" w:firstLine="567"/>
        <w:jc w:val="both"/>
        <w:outlineLvl w:val="0"/>
        <w:rPr>
          <w:b/>
          <w:b/>
          <w:bCs/>
        </w:rPr>
      </w:pPr>
      <w:r>
        <w:rPr>
          <w:b/>
          <w:bCs/>
          <w:kern w:val="2"/>
          <w:sz w:val="24"/>
          <w:szCs w:val="24"/>
          <w:lang w:val="uk-UA" w:eastAsia="uk-UA"/>
        </w:rPr>
        <w:t>довідки, що підтверджує відбування покарання;</w:t>
      </w:r>
    </w:p>
    <w:p>
      <w:pPr>
        <w:pStyle w:val="Normal"/>
        <w:numPr>
          <w:ilvl w:val="0"/>
          <w:numId w:val="0"/>
        </w:numPr>
        <w:shd w:val="clear" w:color="auto" w:fill="FFFFFF"/>
        <w:spacing w:lineRule="auto" w:line="252" w:before="0" w:after="0"/>
        <w:ind w:left="0" w:firstLine="567"/>
        <w:jc w:val="both"/>
        <w:outlineLvl w:val="0"/>
        <w:rPr>
          <w:b/>
          <w:b/>
          <w:bCs/>
        </w:rPr>
      </w:pPr>
      <w:r>
        <w:rPr>
          <w:b/>
          <w:bCs/>
          <w:kern w:val="2"/>
          <w:sz w:val="24"/>
          <w:szCs w:val="24"/>
          <w:lang w:val="uk-UA" w:eastAsia="uk-UA"/>
        </w:rPr>
        <w:t>документів, що підтверджують ти</w:t>
      </w:r>
      <w:bookmarkStart w:id="1" w:name="_GoBack"/>
      <w:bookmarkEnd w:id="1"/>
      <w:r>
        <w:rPr>
          <w:b/>
          <w:bCs/>
          <w:kern w:val="2"/>
          <w:sz w:val="24"/>
          <w:szCs w:val="24"/>
          <w:lang w:val="uk-UA" w:eastAsia="uk-UA"/>
        </w:rPr>
        <w:t>мчасове перебування за кордоном.</w:t>
      </w:r>
    </w:p>
    <w:p>
      <w:pPr>
        <w:pStyle w:val="Style32"/>
        <w:spacing w:before="126" w:after="126"/>
        <w:rPr>
          <w:lang w:val="uk-UA"/>
        </w:rPr>
      </w:pPr>
      <w:r>
        <w:rPr>
          <w:rFonts w:ascii="Times New Roman" w:hAnsi="Times New Roman"/>
          <w:sz w:val="24"/>
          <w:szCs w:val="24"/>
          <w:lang w:val="uk-UA"/>
        </w:rPr>
        <w:t>Відповідальність сторін за порушення договору</w:t>
      </w:r>
    </w:p>
    <w:p>
      <w:pPr>
        <w:pStyle w:val="Style24"/>
        <w:jc w:val="both"/>
        <w:rPr>
          <w:lang w:val="uk-UA"/>
        </w:rPr>
      </w:pPr>
      <w:r>
        <w:rPr>
          <w:rFonts w:ascii="Times New Roman" w:hAnsi="Times New Roman"/>
          <w:sz w:val="24"/>
          <w:szCs w:val="24"/>
          <w:lang w:val="uk-UA"/>
        </w:rPr>
        <w:t>23. Сторони несуть відповідальність за порушення договору відповідно до статті 26 Закону України “Про житлово-комунальні послуги”.</w:t>
      </w:r>
    </w:p>
    <w:p>
      <w:pPr>
        <w:pStyle w:val="Style24"/>
        <w:jc w:val="both"/>
        <w:rPr>
          <w:lang w:val="uk-UA"/>
        </w:rPr>
      </w:pPr>
      <w:r>
        <w:rPr>
          <w:rFonts w:ascii="Times New Roman" w:hAnsi="Times New Roman"/>
          <w:sz w:val="24"/>
          <w:szCs w:val="24"/>
          <w:lang w:val="uk-UA"/>
        </w:rPr>
        <w:t>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pPr>
        <w:pStyle w:val="Style24"/>
        <w:jc w:val="both"/>
        <w:rPr>
          <w:lang w:val="uk-UA"/>
        </w:rPr>
      </w:pPr>
      <w:r>
        <w:rPr>
          <w:rFonts w:ascii="Times New Roman" w:hAnsi="Times New Roman"/>
          <w:sz w:val="24"/>
          <w:szCs w:val="24"/>
          <w:lang w:val="uk-UA"/>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pPr>
        <w:pStyle w:val="Style24"/>
        <w:jc w:val="both"/>
        <w:rPr>
          <w:lang w:val="uk-UA"/>
        </w:rPr>
      </w:pPr>
      <w:r>
        <w:rPr>
          <w:rFonts w:ascii="Times New Roman" w:hAnsi="Times New Roman"/>
          <w:sz w:val="24"/>
          <w:szCs w:val="24"/>
          <w:lang w:val="uk-UA"/>
        </w:rPr>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pPr>
        <w:pStyle w:val="Style24"/>
        <w:jc w:val="both"/>
        <w:rPr>
          <w:lang w:val="uk-UA"/>
        </w:rPr>
      </w:pPr>
      <w:r>
        <w:rPr>
          <w:rFonts w:ascii="Times New Roman" w:hAnsi="Times New Roman"/>
          <w:sz w:val="24"/>
          <w:szCs w:val="24"/>
          <w:lang w:val="uk-UA"/>
        </w:rPr>
        <w:t>Нарахування пені починається з першого робочого дня, що настає за останнім днем граничного строку внесення плати за послугу.</w:t>
      </w:r>
    </w:p>
    <w:p>
      <w:pPr>
        <w:pStyle w:val="Style24"/>
        <w:jc w:val="both"/>
        <w:rPr>
          <w:lang w:val="uk-UA"/>
        </w:rPr>
      </w:pPr>
      <w:r>
        <w:rPr>
          <w:rFonts w:ascii="Times New Roman" w:hAnsi="Times New Roman"/>
          <w:sz w:val="24"/>
          <w:szCs w:val="24"/>
          <w:lang w:val="uk-UA"/>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pPr>
        <w:pStyle w:val="Style24"/>
        <w:jc w:val="both"/>
        <w:rPr>
          <w:lang w:val="uk-UA"/>
        </w:rPr>
      </w:pPr>
      <w:r>
        <w:rPr>
          <w:rFonts w:ascii="Times New Roman" w:hAnsi="Times New Roman"/>
          <w:sz w:val="24"/>
          <w:szCs w:val="24"/>
          <w:lang w:val="uk-UA"/>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pPr>
        <w:pStyle w:val="Style24"/>
        <w:spacing w:before="63" w:after="0"/>
        <w:jc w:val="both"/>
        <w:rPr>
          <w:lang w:val="uk-UA"/>
        </w:rPr>
      </w:pPr>
      <w:r>
        <w:rPr>
          <w:rFonts w:ascii="Times New Roman" w:hAnsi="Times New Roman"/>
          <w:sz w:val="24"/>
          <w:szCs w:val="24"/>
          <w:lang w:val="uk-UA"/>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pPr>
        <w:pStyle w:val="Style32"/>
        <w:spacing w:before="126" w:after="126"/>
        <w:rPr>
          <w:lang w:val="uk-UA"/>
        </w:rPr>
      </w:pPr>
      <w:r>
        <w:rPr>
          <w:rFonts w:ascii="Times New Roman" w:hAnsi="Times New Roman"/>
          <w:sz w:val="24"/>
          <w:szCs w:val="24"/>
          <w:lang w:val="uk-UA"/>
        </w:rPr>
        <w:t>Порядок і умови внесення змін до договору, зокрема щодо тарифу на послугу</w:t>
      </w:r>
    </w:p>
    <w:p>
      <w:pPr>
        <w:pStyle w:val="Style24"/>
        <w:jc w:val="both"/>
        <w:rPr>
          <w:lang w:val="uk-UA"/>
        </w:rPr>
      </w:pPr>
      <w:r>
        <w:rPr>
          <w:rFonts w:ascii="Times New Roman" w:hAnsi="Times New Roman"/>
          <w:sz w:val="24"/>
          <w:szCs w:val="24"/>
          <w:lang w:val="uk-UA"/>
        </w:rPr>
        <w:t xml:space="preserve">26. Виконавець має право вносити зміни до договору. У разі внесення виконавцем змін до договору, крім зміни тарифу на послугу, такі зміни вступають в силу через 30 днів з моменту розміщення цих змін на </w:t>
      </w:r>
      <w:hyperlink r:id="rId3">
        <w:r>
          <w:rPr>
            <w:rFonts w:ascii="Times New Roman" w:hAnsi="Times New Roman"/>
            <w:sz w:val="24"/>
            <w:szCs w:val="24"/>
            <w:u w:val="single"/>
            <w:lang w:val="uk-UA"/>
          </w:rPr>
          <w:t>https://ymtg.gov.ua/</w:t>
        </w:r>
      </w:hyperlink>
    </w:p>
    <w:p>
      <w:pPr>
        <w:pStyle w:val="Style24"/>
        <w:jc w:val="both"/>
        <w:rPr>
          <w:lang w:val="uk-UA"/>
        </w:rPr>
      </w:pPr>
      <w:r>
        <w:rPr>
          <w:rFonts w:ascii="Times New Roman" w:hAnsi="Times New Roman"/>
          <w:sz w:val="24"/>
          <w:szCs w:val="24"/>
          <w:lang w:val="uk-UA"/>
        </w:rPr>
        <w:t xml:space="preserve">Інформування споживача про намір зміни тарифів на послугу за видами побутових відходів здійснюється виконавцем в порядку, затвердженому </w:t>
      </w:r>
      <w:r>
        <w:rPr>
          <w:rStyle w:val="St42"/>
          <w:rFonts w:eastAsia="Calibri" w:ascii="Times New Roman" w:hAnsi="Times New Roman" w:eastAsiaTheme="minorHAnsi"/>
          <w:sz w:val="24"/>
          <w:szCs w:val="24"/>
          <w:lang w:val="x-none"/>
        </w:rPr>
        <w:t>Мінрозвитку</w:t>
      </w:r>
      <w:r>
        <w:rPr>
          <w:rFonts w:ascii="Times New Roman" w:hAnsi="Times New Roman"/>
          <w:sz w:val="24"/>
          <w:szCs w:val="24"/>
          <w:lang w:val="uk-UA"/>
        </w:rPr>
        <w:t>.</w:t>
      </w:r>
    </w:p>
    <w:p>
      <w:pPr>
        <w:pStyle w:val="Style24"/>
        <w:spacing w:lineRule="auto" w:line="228"/>
        <w:jc w:val="both"/>
        <w:rPr>
          <w:lang w:val="uk-UA"/>
        </w:rPr>
      </w:pPr>
      <w:r>
        <w:rPr>
          <w:rFonts w:ascii="Times New Roman" w:hAnsi="Times New Roman"/>
          <w:sz w:val="24"/>
          <w:szCs w:val="24"/>
          <w:lang w:val="uk-UA"/>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pPr>
        <w:pStyle w:val="Style24"/>
        <w:spacing w:lineRule="auto" w:line="228" w:before="63" w:after="0"/>
        <w:jc w:val="both"/>
        <w:rPr>
          <w:lang w:val="uk-UA"/>
        </w:rPr>
      </w:pPr>
      <w:r>
        <w:rPr>
          <w:rFonts w:ascii="Times New Roman" w:hAnsi="Times New Roman"/>
          <w:sz w:val="24"/>
          <w:szCs w:val="24"/>
          <w:lang w:val="uk-UA"/>
        </w:rPr>
        <w:t>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самоврядування або виконавця за посиланням: .</w:t>
      </w:r>
      <w:hyperlink r:id="rId4">
        <w:r>
          <w:rPr>
            <w:rFonts w:ascii="Times New Roman" w:hAnsi="Times New Roman"/>
            <w:sz w:val="24"/>
            <w:szCs w:val="24"/>
            <w:lang w:val="uk-UA"/>
          </w:rPr>
          <w:t>https://ymtg.gov.ua/</w:t>
        </w:r>
      </w:hyperlink>
    </w:p>
    <w:p>
      <w:pPr>
        <w:pStyle w:val="Style32"/>
        <w:spacing w:lineRule="auto" w:line="228" w:before="360" w:after="120"/>
        <w:rPr>
          <w:lang w:val="uk-UA"/>
        </w:rPr>
      </w:pPr>
      <w:r>
        <w:rPr>
          <w:rFonts w:ascii="Times New Roman" w:hAnsi="Times New Roman"/>
          <w:sz w:val="24"/>
          <w:szCs w:val="24"/>
          <w:lang w:val="uk-UA"/>
        </w:rPr>
        <w:t>Форс-мажорні обставини</w:t>
      </w:r>
    </w:p>
    <w:p>
      <w:pPr>
        <w:pStyle w:val="Style24"/>
        <w:spacing w:lineRule="auto" w:line="228"/>
        <w:jc w:val="both"/>
        <w:rPr>
          <w:lang w:val="uk-UA"/>
        </w:rPr>
      </w:pPr>
      <w:r>
        <w:rPr>
          <w:rFonts w:ascii="Times New Roman" w:hAnsi="Times New Roman"/>
          <w:sz w:val="24"/>
          <w:szCs w:val="24"/>
          <w:lang w:val="uk-UA"/>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pPr>
        <w:pStyle w:val="Style24"/>
        <w:spacing w:lineRule="auto" w:line="228" w:before="63" w:after="0"/>
        <w:jc w:val="both"/>
        <w:rPr>
          <w:lang w:val="uk-UA"/>
        </w:rPr>
      </w:pPr>
      <w:r>
        <w:rPr>
          <w:rFonts w:ascii="Times New Roman" w:hAnsi="Times New Roman"/>
          <w:sz w:val="24"/>
          <w:szCs w:val="24"/>
          <w:lang w:val="uk-UA"/>
        </w:rPr>
        <w:t>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pPr>
        <w:pStyle w:val="Style32"/>
        <w:spacing w:lineRule="auto" w:line="228" w:before="240" w:after="120"/>
        <w:rPr>
          <w:lang w:val="uk-UA"/>
        </w:rPr>
      </w:pPr>
      <w:r>
        <w:rPr>
          <w:rFonts w:ascii="Times New Roman" w:hAnsi="Times New Roman"/>
          <w:sz w:val="24"/>
          <w:szCs w:val="24"/>
          <w:lang w:val="uk-UA"/>
        </w:rPr>
        <w:t>Строк дії договору, порядок і умови продовження його дії та розірвання</w:t>
      </w:r>
    </w:p>
    <w:p>
      <w:pPr>
        <w:pStyle w:val="Style24"/>
        <w:spacing w:lineRule="auto" w:line="228"/>
        <w:jc w:val="both"/>
        <w:rPr>
          <w:lang w:val="uk-UA"/>
        </w:rPr>
      </w:pPr>
      <w:r>
        <w:rPr>
          <w:rFonts w:ascii="Times New Roman" w:hAnsi="Times New Roman"/>
          <w:sz w:val="24"/>
          <w:szCs w:val="24"/>
          <w:lang w:val="uk-UA"/>
        </w:rPr>
        <w:t>30.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pPr>
        <w:pStyle w:val="Style24"/>
        <w:spacing w:lineRule="auto" w:line="228"/>
        <w:jc w:val="both"/>
        <w:rPr>
          <w:lang w:val="uk-UA"/>
        </w:rPr>
      </w:pPr>
      <w:r>
        <w:rPr>
          <w:rFonts w:ascii="Times New Roman" w:hAnsi="Times New Roman"/>
          <w:sz w:val="24"/>
          <w:szCs w:val="24"/>
          <w:lang w:val="uk-UA"/>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pPr>
        <w:pStyle w:val="Style24"/>
        <w:widowControl w:val="false"/>
        <w:jc w:val="both"/>
        <w:rPr>
          <w:lang w:val="uk-UA"/>
        </w:rPr>
      </w:pPr>
      <w:r>
        <w:rPr>
          <w:rFonts w:ascii="Times New Roman" w:hAnsi="Times New Roman"/>
          <w:sz w:val="24"/>
          <w:szCs w:val="24"/>
          <w:lang w:val="uk-UA"/>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pPr>
        <w:pStyle w:val="Style24"/>
        <w:spacing w:lineRule="auto" w:line="228"/>
        <w:jc w:val="both"/>
        <w:rPr>
          <w:lang w:val="uk-UA"/>
        </w:rPr>
      </w:pPr>
      <w:r>
        <w:rPr>
          <w:rFonts w:ascii="Times New Roman" w:hAnsi="Times New Roman"/>
          <w:sz w:val="24"/>
          <w:szCs w:val="24"/>
          <w:lang w:val="uk-UA"/>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pPr>
        <w:pStyle w:val="Style32"/>
        <w:spacing w:before="120" w:after="240"/>
        <w:rPr>
          <w:lang w:val="uk-UA"/>
        </w:rPr>
      </w:pPr>
      <w:r>
        <w:rPr>
          <w:rFonts w:ascii="Times New Roman" w:hAnsi="Times New Roman"/>
          <w:sz w:val="24"/>
          <w:szCs w:val="24"/>
          <w:lang w:val="uk-UA"/>
        </w:rPr>
        <w:t>Прикінцеві положення</w:t>
      </w:r>
    </w:p>
    <w:p>
      <w:pPr>
        <w:pStyle w:val="Style24"/>
        <w:jc w:val="both"/>
        <w:rPr>
          <w:lang w:val="uk-UA"/>
        </w:rPr>
      </w:pPr>
      <w:r>
        <w:rPr>
          <w:rFonts w:ascii="Times New Roman" w:hAnsi="Times New Roman"/>
          <w:sz w:val="24"/>
          <w:szCs w:val="24"/>
          <w:lang w:val="uk-UA"/>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pPr>
        <w:pStyle w:val="Style24"/>
        <w:spacing w:before="63" w:after="0"/>
        <w:jc w:val="both"/>
        <w:rPr>
          <w:lang w:val="uk-UA"/>
        </w:rPr>
      </w:pPr>
      <w:r>
        <w:rPr>
          <w:rFonts w:ascii="Times New Roman" w:hAnsi="Times New Roman"/>
          <w:sz w:val="24"/>
          <w:szCs w:val="24"/>
          <w:lang w:val="uk-UA"/>
        </w:rPr>
        <w:t>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pPr>
        <w:pStyle w:val="Style32"/>
        <w:spacing w:before="183" w:after="183"/>
        <w:rPr>
          <w:lang w:val="uk-UA"/>
        </w:rPr>
      </w:pPr>
      <w:r>
        <w:rPr>
          <w:rFonts w:ascii="Times New Roman" w:hAnsi="Times New Roman"/>
          <w:b w:val="false"/>
          <w:sz w:val="24"/>
          <w:szCs w:val="24"/>
          <w:lang w:val="uk-UA"/>
        </w:rPr>
        <w:t>Реквізити виконавця</w:t>
      </w:r>
    </w:p>
    <w:tbl>
      <w:tblPr>
        <w:tblW w:w="7320" w:type="dxa"/>
        <w:jc w:val="left"/>
        <w:tblInd w:w="0" w:type="dxa"/>
        <w:tblCellMar>
          <w:top w:w="0" w:type="dxa"/>
          <w:left w:w="108" w:type="dxa"/>
          <w:bottom w:w="0" w:type="dxa"/>
          <w:right w:w="108" w:type="dxa"/>
        </w:tblCellMar>
        <w:tblLook w:val="04a0" w:noHBand="0" w:noVBand="1" w:firstColumn="1" w:lastRow="0" w:lastColumn="0" w:firstRow="1"/>
      </w:tblPr>
      <w:tblGrid>
        <w:gridCol w:w="7320"/>
      </w:tblGrid>
      <w:tr>
        <w:trPr>
          <w:trHeight w:val="345" w:hRule="atLeast"/>
        </w:trPr>
        <w:tc>
          <w:tcPr>
            <w:tcW w:w="7320" w:type="dxa"/>
            <w:tcBorders/>
          </w:tcPr>
          <w:p>
            <w:pPr>
              <w:pStyle w:val="Normal"/>
              <w:spacing w:lineRule="auto" w:line="240" w:before="0" w:after="0"/>
              <w:ind w:right="204" w:hanging="0"/>
              <w:jc w:val="both"/>
              <w:rPr/>
            </w:pPr>
            <w:r>
              <w:rPr>
                <w:b/>
                <w:bCs/>
                <w:sz w:val="24"/>
                <w:szCs w:val="28"/>
                <w:lang w:val="uk-UA" w:eastAsia="uk-UA"/>
              </w:rPr>
              <w:t>КП “Спецтранс”</w:t>
            </w:r>
          </w:p>
        </w:tc>
      </w:tr>
      <w:tr>
        <w:trPr>
          <w:trHeight w:val="380" w:hRule="atLeast"/>
        </w:trPr>
        <w:tc>
          <w:tcPr>
            <w:tcW w:w="7320" w:type="dxa"/>
            <w:tcBorders/>
          </w:tcPr>
          <w:p>
            <w:pPr>
              <w:pStyle w:val="Normal"/>
              <w:spacing w:lineRule="auto" w:line="240" w:before="0" w:after="0"/>
              <w:ind w:right="204" w:hanging="0"/>
              <w:rPr/>
            </w:pPr>
            <w:r>
              <w:rPr>
                <w:sz w:val="24"/>
                <w:szCs w:val="28"/>
                <w:lang w:val="uk-UA" w:eastAsia="uk-UA"/>
              </w:rPr>
              <w:t>ЄДРПОУ № 30750184</w:t>
            </w:r>
          </w:p>
        </w:tc>
      </w:tr>
      <w:tr>
        <w:trPr>
          <w:trHeight w:val="380" w:hRule="atLeast"/>
        </w:trPr>
        <w:tc>
          <w:tcPr>
            <w:tcW w:w="7320" w:type="dxa"/>
            <w:tcBorders/>
          </w:tcPr>
          <w:p>
            <w:pPr>
              <w:pStyle w:val="Normal"/>
              <w:spacing w:lineRule="auto" w:line="252" w:before="0" w:after="0"/>
              <w:rPr>
                <w:lang w:val="uk-UA"/>
              </w:rPr>
            </w:pPr>
            <w:r>
              <w:rPr>
                <w:sz w:val="24"/>
                <w:szCs w:val="24"/>
                <w:lang w:val="uk-UA"/>
              </w:rPr>
              <w:t xml:space="preserve">місцезнаходження </w:t>
            </w:r>
          </w:p>
          <w:p>
            <w:pPr>
              <w:pStyle w:val="Normal"/>
              <w:spacing w:lineRule="auto" w:line="252" w:before="57" w:after="57"/>
              <w:rPr>
                <w:lang w:val="uk-UA"/>
              </w:rPr>
            </w:pPr>
            <w:r>
              <w:rPr>
                <w:sz w:val="24"/>
                <w:szCs w:val="24"/>
                <w:u w:val="single"/>
                <w:lang w:val="uk-UA" w:bidi="ar-SA"/>
              </w:rPr>
              <w:t>Одеська обл., Одеський р-н, м. Південне, вул. Комунальна, 9</w:t>
            </w:r>
          </w:p>
        </w:tc>
      </w:tr>
      <w:tr>
        <w:trPr>
          <w:trHeight w:val="2922" w:hRule="atLeast"/>
        </w:trPr>
        <w:tc>
          <w:tcPr>
            <w:tcW w:w="7320" w:type="dxa"/>
            <w:tcBorders/>
          </w:tcPr>
          <w:p>
            <w:pPr>
              <w:pStyle w:val="Normal"/>
              <w:spacing w:lineRule="auto" w:line="252" w:before="3" w:after="103"/>
              <w:rPr>
                <w:lang w:val="uk-UA"/>
              </w:rPr>
            </w:pPr>
            <w:r>
              <w:rPr>
                <w:sz w:val="24"/>
                <w:szCs w:val="24"/>
                <w:lang w:val="uk-UA"/>
              </w:rPr>
              <w:t xml:space="preserve">рахунок </w:t>
            </w:r>
            <w:r>
              <w:rPr>
                <w:sz w:val="24"/>
                <w:szCs w:val="24"/>
                <w:u w:val="single"/>
                <w:lang w:val="uk-UA"/>
              </w:rPr>
              <w:t>UA583281680000000026004219661</w:t>
            </w:r>
          </w:p>
          <w:p>
            <w:pPr>
              <w:pStyle w:val="Normal"/>
              <w:spacing w:lineRule="auto" w:line="252" w:before="0" w:after="103"/>
              <w:rPr>
                <w:lang w:val="uk-UA"/>
              </w:rPr>
            </w:pPr>
            <w:r>
              <w:rPr>
                <w:sz w:val="24"/>
                <w:szCs w:val="24"/>
                <w:lang w:val="uk-UA"/>
              </w:rPr>
              <w:t xml:space="preserve">у </w:t>
            </w:r>
            <w:r>
              <w:rPr>
                <w:sz w:val="24"/>
                <w:szCs w:val="24"/>
                <w:u w:val="single"/>
                <w:lang w:val="uk-UA"/>
              </w:rPr>
              <w:t>ПАТ «МТБ БАНК»</w:t>
            </w:r>
            <w:r>
              <w:rPr>
                <w:sz w:val="24"/>
                <w:szCs w:val="24"/>
                <w:lang w:val="uk-UA"/>
              </w:rPr>
              <w:t>,</w:t>
            </w:r>
          </w:p>
          <w:p>
            <w:pPr>
              <w:pStyle w:val="Normal"/>
              <w:spacing w:lineRule="auto" w:line="252" w:before="0" w:after="46"/>
              <w:rPr>
                <w:lang w:val="uk-UA"/>
              </w:rPr>
            </w:pPr>
            <w:r>
              <w:rPr>
                <w:sz w:val="24"/>
                <w:szCs w:val="24"/>
                <w:lang w:val="uk-UA"/>
              </w:rPr>
              <w:t xml:space="preserve">МФО </w:t>
            </w:r>
            <w:r>
              <w:rPr>
                <w:sz w:val="24"/>
                <w:szCs w:val="24"/>
                <w:u w:val="single"/>
                <w:lang w:val="uk-UA"/>
              </w:rPr>
              <w:t>328168</w:t>
            </w:r>
          </w:p>
          <w:p>
            <w:pPr>
              <w:pStyle w:val="Normal"/>
              <w:spacing w:lineRule="auto" w:line="252" w:before="0" w:after="46"/>
              <w:rPr>
                <w:lang w:val="uk-UA"/>
              </w:rPr>
            </w:pPr>
            <w:r>
              <w:rPr>
                <w:sz w:val="24"/>
                <w:szCs w:val="24"/>
                <w:lang w:val="uk-UA"/>
              </w:rPr>
              <w:t xml:space="preserve">номер телефону  </w:t>
            </w:r>
            <w:r>
              <w:rPr>
                <w:rFonts w:eastAsia="Times New Roman" w:cs="Calibri" w:cstheme="minorHAnsi"/>
                <w:color w:val="auto"/>
                <w:kern w:val="0"/>
                <w:sz w:val="24"/>
                <w:szCs w:val="24"/>
                <w:u w:val="single"/>
                <w:lang w:val="uk-UA" w:eastAsia="en-US" w:bidi="ar-SA"/>
              </w:rPr>
              <w:t>0990846880 — бухгалтерія,</w:t>
            </w:r>
          </w:p>
          <w:p>
            <w:pPr>
              <w:pStyle w:val="Normal"/>
              <w:spacing w:lineRule="auto" w:line="252" w:before="0" w:after="46"/>
              <w:rPr>
                <w:lang w:val="uk-UA"/>
              </w:rPr>
            </w:pPr>
            <w:r>
              <w:rPr>
                <w:rFonts w:eastAsia="Times New Roman" w:cs="Calibri" w:cstheme="minorHAnsi"/>
                <w:color w:val="auto"/>
                <w:kern w:val="0"/>
                <w:sz w:val="24"/>
                <w:szCs w:val="24"/>
                <w:u w:val="single"/>
                <w:lang w:val="uk-UA" w:eastAsia="en-US" w:bidi="ar-SA"/>
              </w:rPr>
              <w:t xml:space="preserve"> </w:t>
            </w:r>
            <w:r>
              <w:rPr>
                <w:rFonts w:eastAsia="Times New Roman" w:cs="Calibri" w:cstheme="minorHAnsi"/>
                <w:color w:val="auto"/>
                <w:kern w:val="0"/>
                <w:sz w:val="24"/>
                <w:szCs w:val="24"/>
                <w:u w:val="none"/>
                <w:lang w:val="uk-UA" w:eastAsia="en-US" w:bidi="ar-SA"/>
              </w:rPr>
              <w:t xml:space="preserve">                             </w:t>
            </w:r>
            <w:r>
              <w:rPr>
                <w:rFonts w:eastAsia="Times New Roman" w:cs="Calibri" w:cstheme="minorHAnsi"/>
                <w:color w:val="auto"/>
                <w:kern w:val="0"/>
                <w:sz w:val="24"/>
                <w:szCs w:val="24"/>
                <w:u w:val="single"/>
                <w:lang w:val="uk-UA" w:eastAsia="en-US" w:bidi="ar-SA"/>
              </w:rPr>
              <w:t>0976102910 - диспетчер</w:t>
            </w:r>
          </w:p>
          <w:p>
            <w:pPr>
              <w:pStyle w:val="Normal"/>
              <w:spacing w:lineRule="auto" w:line="252" w:before="0" w:after="0"/>
              <w:rPr>
                <w:lang w:val="uk-UA"/>
              </w:rPr>
            </w:pPr>
            <w:r>
              <w:rPr>
                <w:sz w:val="24"/>
                <w:szCs w:val="24"/>
                <w:lang w:val="uk-UA"/>
              </w:rPr>
              <w:t xml:space="preserve">адреса електронної пошти  </w:t>
            </w:r>
            <w:r>
              <w:rPr>
                <w:sz w:val="24"/>
                <w:szCs w:val="24"/>
                <w:u w:val="single"/>
                <w:lang w:val="uk-UA"/>
              </w:rPr>
              <w:t>yzhtrans@ukr.net</w:t>
            </w:r>
          </w:p>
          <w:p>
            <w:pPr>
              <w:pStyle w:val="Normal"/>
              <w:spacing w:lineRule="auto" w:line="252" w:before="0" w:after="46"/>
              <w:rPr>
                <w:lang w:val="uk-UA"/>
              </w:rPr>
            </w:pPr>
            <w:r>
              <w:rPr>
                <w:sz w:val="24"/>
                <w:szCs w:val="24"/>
                <w:lang w:val="uk-UA"/>
              </w:rPr>
              <w:t xml:space="preserve">офіційний веб-сайт органу місцевого самоврядування </w:t>
            </w:r>
            <w:hyperlink r:id="rId5">
              <w:r>
                <w:rPr>
                  <w:sz w:val="24"/>
                  <w:szCs w:val="24"/>
                  <w:u w:val="single"/>
                  <w:lang w:val="uk-UA"/>
                </w:rPr>
                <w:t>https://ymtg.gov.ua/</w:t>
              </w:r>
            </w:hyperlink>
            <w:r>
              <w:rPr>
                <w:sz w:val="24"/>
                <w:szCs w:val="24"/>
                <w:lang w:val="uk-UA"/>
              </w:rPr>
              <w:t xml:space="preserve">    </w:t>
            </w:r>
          </w:p>
          <w:p>
            <w:pPr>
              <w:pStyle w:val="Normal"/>
              <w:spacing w:lineRule="auto" w:line="252" w:before="0" w:after="0"/>
              <w:rPr>
                <w:lang w:val="uk-UA"/>
              </w:rPr>
            </w:pPr>
            <w:r>
              <w:rPr>
                <w:sz w:val="24"/>
                <w:szCs w:val="24"/>
                <w:lang w:val="uk-UA"/>
              </w:rPr>
              <w:t>Директор</w:t>
            </w:r>
          </w:p>
          <w:p>
            <w:pPr>
              <w:pStyle w:val="Normal"/>
              <w:spacing w:lineRule="auto" w:line="252" w:before="0" w:after="0"/>
              <w:rPr>
                <w:lang w:val="uk-UA"/>
              </w:rPr>
            </w:pPr>
            <w:r>
              <w:rPr>
                <w:lang w:val="uk-UA"/>
              </w:rPr>
            </w:r>
          </w:p>
          <w:p>
            <w:pPr>
              <w:pStyle w:val="Normal"/>
              <w:spacing w:lineRule="auto" w:line="252" w:before="60" w:after="160"/>
              <w:rPr>
                <w:lang w:val="uk-UA"/>
              </w:rPr>
            </w:pPr>
            <w:r>
              <w:rPr>
                <w:sz w:val="24"/>
                <w:szCs w:val="24"/>
                <w:lang w:val="uk-UA"/>
              </w:rPr>
              <w:t>________________ Володимир СУХАНОВ</w:t>
              <w:br/>
            </w:r>
            <w:r>
              <w:rPr>
                <w:sz w:val="20"/>
                <w:lang w:val="uk-UA"/>
              </w:rPr>
              <w:t xml:space="preserve">            (підпис)              </w:t>
            </w:r>
          </w:p>
        </w:tc>
      </w:tr>
    </w:tbl>
    <w:p>
      <w:pPr>
        <w:sectPr>
          <w:footnotePr>
            <w:numFmt w:val="decimal"/>
          </w:footnotePr>
          <w:type w:val="nextPage"/>
          <w:pgSz w:w="11906" w:h="16838"/>
          <w:pgMar w:left="1417" w:right="850" w:header="0" w:top="850" w:footer="0" w:bottom="850" w:gutter="0"/>
          <w:pgNumType w:fmt="decimal"/>
          <w:formProt w:val="false"/>
          <w:textDirection w:val="lrTb"/>
          <w:docGrid w:type="default" w:linePitch="360" w:charSpace="0"/>
        </w:sectPr>
      </w:pPr>
    </w:p>
    <w:p>
      <w:pPr>
        <w:pStyle w:val="Normal"/>
        <w:widowControl w:val="false"/>
        <w:suppressAutoHyphens w:val="true"/>
        <w:bidi w:val="0"/>
        <w:spacing w:lineRule="auto" w:line="259" w:before="120" w:after="160"/>
        <w:ind w:left="5499" w:right="0" w:hanging="0"/>
        <w:jc w:val="center"/>
        <w:rPr>
          <w:lang w:val="uk-UA" w:bidi="ar-SA"/>
        </w:rPr>
      </w:pPr>
      <w:r>
        <w:rPr>
          <w:sz w:val="24"/>
          <w:szCs w:val="24"/>
          <w:lang w:val="uk-UA" w:bidi="ar-SA"/>
        </w:rPr>
        <w:t>Додаток</w:t>
        <w:br/>
        <w:t xml:space="preserve">до типового індивідуального </w:t>
        <w:br/>
        <w:t xml:space="preserve">договору про надання послуги з </w:t>
        <w:br/>
      </w:r>
      <w:bookmarkStart w:id="2" w:name="_GoBack1"/>
      <w:bookmarkEnd w:id="2"/>
      <w:r>
        <w:rPr>
          <w:sz w:val="24"/>
          <w:szCs w:val="24"/>
          <w:lang w:val="uk-UA" w:bidi="ar-SA"/>
        </w:rPr>
        <w:t>управління побутовими відходами</w:t>
      </w:r>
    </w:p>
    <w:p>
      <w:pPr>
        <w:pStyle w:val="Style32"/>
        <w:spacing w:before="240" w:after="120"/>
        <w:rPr>
          <w:lang w:val="uk-UA" w:bidi="ar-SA"/>
        </w:rPr>
      </w:pPr>
      <w:r>
        <w:rPr>
          <w:rFonts w:ascii="Times New Roman" w:hAnsi="Times New Roman"/>
          <w:sz w:val="28"/>
          <w:lang w:val="uk-UA" w:bidi="ar-SA"/>
        </w:rPr>
        <w:t>ЗАЯВА</w:t>
      </w:r>
    </w:p>
    <w:p>
      <w:pPr>
        <w:pStyle w:val="Style24"/>
        <w:spacing w:lineRule="auto" w:line="228"/>
        <w:jc w:val="both"/>
        <w:rPr>
          <w:lang w:val="uk-UA"/>
        </w:rPr>
      </w:pPr>
      <w:r>
        <w:rPr>
          <w:rFonts w:ascii="Times New Roman" w:hAnsi="Times New Roman"/>
          <w:sz w:val="24"/>
          <w:szCs w:val="24"/>
          <w:lang w:val="uk-UA" w:bidi="ar-SA"/>
        </w:rPr>
        <w:t xml:space="preserve">Ознайомившись з умовами договору про надання послуги з управління побутовими відходами, розміщеного на офіційний веб-сайт органу місцевого самоврядування </w:t>
      </w:r>
      <w:hyperlink r:id="rId6">
        <w:r>
          <w:rPr>
            <w:rFonts w:ascii="Times New Roman" w:hAnsi="Times New Roman"/>
            <w:sz w:val="24"/>
            <w:szCs w:val="24"/>
            <w:u w:val="single"/>
            <w:lang w:val="uk-UA" w:bidi="ar-SA"/>
          </w:rPr>
          <w:t>https://ymtg.gov.ua</w:t>
        </w:r>
      </w:hyperlink>
      <w:r>
        <w:rPr>
          <w:rFonts w:ascii="Times New Roman" w:hAnsi="Times New Roman"/>
          <w:sz w:val="24"/>
          <w:szCs w:val="24"/>
          <w:lang w:val="uk-UA" w:bidi="ar-SA"/>
        </w:rPr>
        <w:t>,</w:t>
      </w:r>
      <w:r>
        <w:rPr>
          <w:rFonts w:ascii="Times New Roman" w:hAnsi="Times New Roman"/>
          <w:sz w:val="20"/>
          <w:szCs w:val="24"/>
          <w:lang w:val="uk-UA" w:bidi="ar-SA"/>
        </w:rPr>
        <w:t xml:space="preserve"> </w:t>
      </w:r>
      <w:r>
        <w:rPr>
          <w:rFonts w:ascii="Times New Roman" w:hAnsi="Times New Roman"/>
          <w:sz w:val="24"/>
          <w:szCs w:val="24"/>
          <w:lang w:val="uk-UA" w:bidi="ar-SA"/>
        </w:rPr>
        <w:t xml:space="preserve">приєднуюсь до договору про надання послуги з управління побутовими відходами з </w:t>
      </w:r>
      <w:r>
        <w:rPr>
          <w:rFonts w:eastAsia="Times New Roman" w:cs="Times New Roman" w:ascii="Times New Roman" w:hAnsi="Times New Roman"/>
          <w:b/>
          <w:bCs/>
          <w:sz w:val="24"/>
          <w:szCs w:val="24"/>
          <w:lang w:val="uk-UA" w:eastAsia="ru-RU" w:bidi="ar-SA"/>
        </w:rPr>
        <w:t>КОМУНАЛЬНЕ ПІДПРИЄМСТВОМ “Спецтранс”</w:t>
      </w:r>
      <w:r>
        <w:rPr>
          <w:rFonts w:ascii="Times New Roman" w:hAnsi="Times New Roman"/>
          <w:sz w:val="24"/>
          <w:szCs w:val="24"/>
          <w:lang w:val="uk-UA" w:bidi="ar-SA"/>
        </w:rPr>
        <w:t xml:space="preserve"> з такими даними.</w:t>
      </w:r>
    </w:p>
    <w:p>
      <w:pPr>
        <w:pStyle w:val="Style24"/>
        <w:spacing w:lineRule="auto" w:line="228"/>
        <w:ind w:left="567" w:hanging="0"/>
        <w:jc w:val="both"/>
        <w:rPr>
          <w:lang w:val="uk-UA" w:bidi="ar-SA"/>
        </w:rPr>
      </w:pPr>
      <w:r>
        <w:rPr>
          <w:rFonts w:ascii="Times New Roman" w:hAnsi="Times New Roman"/>
          <w:sz w:val="24"/>
          <w:szCs w:val="24"/>
          <w:lang w:val="uk-UA" w:bidi="ar-SA"/>
        </w:rPr>
        <w:t>1. Інформація про споживача:</w:t>
      </w:r>
    </w:p>
    <w:p>
      <w:pPr>
        <w:pStyle w:val="Style24"/>
        <w:spacing w:lineRule="auto" w:line="228"/>
        <w:jc w:val="both"/>
        <w:rPr>
          <w:lang w:val="uk-UA" w:bidi="ar-SA"/>
        </w:rPr>
      </w:pPr>
      <w:r>
        <w:rPr>
          <w:rFonts w:ascii="Times New Roman" w:hAnsi="Times New Roman"/>
          <w:sz w:val="24"/>
          <w:szCs w:val="24"/>
          <w:lang w:val="uk-UA" w:bidi="ar-SA"/>
        </w:rPr>
        <w:t>1) найменування/прізвище, ім’я та по батькові (за наявності) ________________________</w:t>
      </w:r>
    </w:p>
    <w:p>
      <w:pPr>
        <w:pStyle w:val="Style24"/>
        <w:spacing w:lineRule="auto" w:line="228"/>
        <w:ind w:hanging="0"/>
        <w:jc w:val="both"/>
        <w:rPr>
          <w:lang w:val="uk-UA" w:bidi="ar-SA"/>
        </w:rPr>
      </w:pPr>
      <w:r>
        <w:rPr>
          <w:rFonts w:ascii="Times New Roman" w:hAnsi="Times New Roman"/>
          <w:sz w:val="24"/>
          <w:szCs w:val="24"/>
          <w:lang w:val="uk-UA" w:bidi="ar-SA"/>
        </w:rPr>
        <w:t>_______________________________________________________________________________;</w:t>
      </w:r>
    </w:p>
    <w:p>
      <w:pPr>
        <w:pStyle w:val="Style24"/>
        <w:spacing w:lineRule="auto" w:line="228"/>
        <w:ind w:hanging="0"/>
        <w:jc w:val="both"/>
        <w:rPr>
          <w:lang w:val="uk-UA" w:bidi="ar-SA"/>
        </w:rPr>
      </w:pPr>
      <w:r>
        <w:rPr>
          <w:rFonts w:ascii="Times New Roman" w:hAnsi="Times New Roman"/>
          <w:sz w:val="24"/>
          <w:szCs w:val="24"/>
          <w:lang w:val="uk-UA" w:bidi="ar-SA"/>
        </w:rPr>
        <w:t>_______________________________________________________________________________;</w:t>
      </w:r>
    </w:p>
    <w:p>
      <w:pPr>
        <w:pStyle w:val="Style24"/>
        <w:spacing w:lineRule="auto" w:line="228" w:before="0" w:after="0"/>
        <w:jc w:val="center"/>
        <w:rPr>
          <w:lang w:val="uk-UA" w:bidi="ar-SA"/>
        </w:rPr>
      </w:pPr>
      <w:r>
        <w:rPr>
          <w:rFonts w:ascii="Times New Roman" w:hAnsi="Times New Roman"/>
          <w:sz w:val="20"/>
          <w:lang w:val="uk-UA" w:bidi="ar-SA"/>
        </w:rPr>
        <w:t xml:space="preserve">(ідентифікаційний код юридичної особи згідно з ЄДРПОУ або реєстраційний номер </w:t>
        <w:br/>
        <w:t>облікової картки платника податків для фізичних осіб*)</w:t>
      </w:r>
    </w:p>
    <w:p>
      <w:pPr>
        <w:pStyle w:val="Style24"/>
        <w:spacing w:lineRule="auto" w:line="228"/>
        <w:rPr>
          <w:lang w:val="uk-UA" w:bidi="ar-SA"/>
        </w:rPr>
      </w:pPr>
      <w:r>
        <w:rPr>
          <w:rFonts w:ascii="Times New Roman" w:hAnsi="Times New Roman"/>
          <w:sz w:val="24"/>
          <w:szCs w:val="24"/>
          <w:lang w:val="uk-UA" w:bidi="ar-SA"/>
        </w:rPr>
        <w:t>місцезнаходження ________________________________________;</w:t>
      </w:r>
    </w:p>
    <w:p>
      <w:pPr>
        <w:pStyle w:val="Style24"/>
        <w:spacing w:lineRule="auto" w:line="228" w:before="60" w:after="0"/>
        <w:jc w:val="both"/>
        <w:rPr>
          <w:lang w:val="uk-UA" w:bidi="ar-SA"/>
        </w:rPr>
      </w:pPr>
      <w:r>
        <w:rPr>
          <w:rFonts w:ascii="Times New Roman" w:hAnsi="Times New Roman"/>
          <w:sz w:val="24"/>
          <w:szCs w:val="24"/>
          <w:lang w:val="uk-UA" w:bidi="ar-SA"/>
        </w:rPr>
        <w:t>номер телефону __________________________________________;</w:t>
      </w:r>
    </w:p>
    <w:p>
      <w:pPr>
        <w:pStyle w:val="Style24"/>
        <w:spacing w:lineRule="auto" w:line="228" w:before="60" w:after="0"/>
        <w:jc w:val="both"/>
        <w:rPr>
          <w:lang w:val="uk-UA" w:bidi="ar-SA"/>
        </w:rPr>
      </w:pPr>
      <w:r>
        <w:rPr>
          <w:rFonts w:ascii="Times New Roman" w:hAnsi="Times New Roman"/>
          <w:sz w:val="24"/>
          <w:szCs w:val="24"/>
          <w:lang w:val="uk-UA" w:bidi="ar-SA"/>
        </w:rPr>
        <w:t>адреса електронної пошти _________________________________;</w:t>
      </w:r>
    </w:p>
    <w:p>
      <w:pPr>
        <w:pStyle w:val="Style24"/>
        <w:spacing w:lineRule="auto" w:line="228" w:before="60" w:after="0"/>
        <w:jc w:val="both"/>
        <w:rPr>
          <w:lang w:val="uk-UA" w:bidi="ar-SA"/>
        </w:rPr>
      </w:pPr>
      <w:r>
        <w:rPr>
          <w:rFonts w:ascii="Times New Roman" w:hAnsi="Times New Roman"/>
          <w:sz w:val="24"/>
          <w:szCs w:val="24"/>
          <w:lang w:val="uk-UA" w:bidi="ar-SA"/>
        </w:rPr>
        <w:t>2) місцезнаходження приміщення споживача:</w:t>
      </w:r>
    </w:p>
    <w:p>
      <w:pPr>
        <w:pStyle w:val="Style24"/>
        <w:spacing w:lineRule="auto" w:line="228" w:before="60" w:after="0"/>
        <w:jc w:val="both"/>
        <w:rPr>
          <w:lang w:val="uk-UA" w:bidi="ar-SA"/>
        </w:rPr>
      </w:pPr>
      <w:r>
        <w:rPr>
          <w:rFonts w:ascii="Times New Roman" w:hAnsi="Times New Roman"/>
          <w:sz w:val="24"/>
          <w:szCs w:val="24"/>
          <w:lang w:val="uk-UA" w:bidi="ar-SA"/>
        </w:rPr>
        <w:t>вулиця _________________________________________________;</w:t>
      </w:r>
    </w:p>
    <w:p>
      <w:pPr>
        <w:pStyle w:val="Style24"/>
        <w:spacing w:lineRule="auto" w:line="228" w:before="60" w:after="0"/>
        <w:jc w:val="both"/>
        <w:rPr>
          <w:lang w:val="uk-UA" w:bidi="ar-SA"/>
        </w:rPr>
      </w:pPr>
      <w:r>
        <w:rPr>
          <w:rFonts w:ascii="Times New Roman" w:hAnsi="Times New Roman"/>
          <w:sz w:val="24"/>
          <w:szCs w:val="24"/>
          <w:lang w:val="uk-UA" w:bidi="ar-SA"/>
        </w:rPr>
        <w:t>номер будинку __________________________________________;</w:t>
      </w:r>
    </w:p>
    <w:p>
      <w:pPr>
        <w:pStyle w:val="Style24"/>
        <w:spacing w:lineRule="auto" w:line="228" w:before="60" w:after="0"/>
        <w:jc w:val="both"/>
        <w:rPr>
          <w:lang w:val="uk-UA" w:bidi="ar-SA"/>
        </w:rPr>
      </w:pPr>
      <w:r>
        <w:rPr>
          <w:rFonts w:ascii="Times New Roman" w:hAnsi="Times New Roman"/>
          <w:sz w:val="24"/>
          <w:szCs w:val="24"/>
          <w:lang w:val="uk-UA" w:bidi="ar-SA"/>
        </w:rPr>
        <w:t>номер квартири (приміщення) _____________________________;</w:t>
      </w:r>
    </w:p>
    <w:p>
      <w:pPr>
        <w:pStyle w:val="Style24"/>
        <w:spacing w:lineRule="auto" w:line="228" w:before="60" w:after="0"/>
        <w:jc w:val="both"/>
        <w:rPr>
          <w:lang w:val="uk-UA" w:bidi="ar-SA"/>
        </w:rPr>
      </w:pPr>
      <w:r>
        <w:rPr>
          <w:rFonts w:ascii="Times New Roman" w:hAnsi="Times New Roman"/>
          <w:sz w:val="24"/>
          <w:szCs w:val="24"/>
          <w:lang w:val="uk-UA" w:bidi="ar-SA"/>
        </w:rPr>
        <w:t>населений пункт _________________________________________;</w:t>
      </w:r>
    </w:p>
    <w:p>
      <w:pPr>
        <w:pStyle w:val="Style24"/>
        <w:spacing w:lineRule="auto" w:line="228" w:before="60" w:after="0"/>
        <w:jc w:val="both"/>
        <w:rPr>
          <w:lang w:val="uk-UA" w:bidi="ar-SA"/>
        </w:rPr>
      </w:pPr>
      <w:r>
        <w:rPr>
          <w:rFonts w:ascii="Times New Roman" w:hAnsi="Times New Roman"/>
          <w:sz w:val="24"/>
          <w:szCs w:val="24"/>
          <w:lang w:val="uk-UA" w:bidi="ar-SA"/>
        </w:rPr>
        <w:t>район __________________________________________________;</w:t>
      </w:r>
    </w:p>
    <w:p>
      <w:pPr>
        <w:pStyle w:val="Style24"/>
        <w:spacing w:lineRule="auto" w:line="228" w:before="60" w:after="0"/>
        <w:jc w:val="both"/>
        <w:rPr>
          <w:lang w:val="uk-UA" w:bidi="ar-SA"/>
        </w:rPr>
      </w:pPr>
      <w:r>
        <w:rPr>
          <w:rFonts w:ascii="Times New Roman" w:hAnsi="Times New Roman"/>
          <w:sz w:val="24"/>
          <w:szCs w:val="24"/>
          <w:lang w:val="uk-UA" w:bidi="ar-SA"/>
        </w:rPr>
        <w:t>область ________________________________________________;</w:t>
      </w:r>
    </w:p>
    <w:p>
      <w:pPr>
        <w:pStyle w:val="Style24"/>
        <w:spacing w:lineRule="auto" w:line="228"/>
        <w:jc w:val="both"/>
        <w:rPr>
          <w:lang w:val="uk-UA" w:bidi="ar-SA"/>
        </w:rPr>
      </w:pPr>
      <w:r>
        <w:rPr>
          <w:rFonts w:ascii="Times New Roman" w:hAnsi="Times New Roman"/>
          <w:sz w:val="24"/>
          <w:szCs w:val="24"/>
          <w:lang w:val="uk-UA" w:bidi="ar-SA"/>
        </w:rPr>
        <w:t>індекс _________________________________________________;</w:t>
      </w:r>
    </w:p>
    <w:p>
      <w:pPr>
        <w:pStyle w:val="Style24"/>
        <w:spacing w:lineRule="auto" w:line="228"/>
        <w:jc w:val="both"/>
        <w:rPr>
          <w:lang w:val="uk-UA" w:bidi="ar-SA"/>
        </w:rPr>
      </w:pPr>
      <w:r>
        <w:rPr>
          <w:rFonts w:ascii="Times New Roman" w:hAnsi="Times New Roman"/>
          <w:sz w:val="24"/>
          <w:szCs w:val="24"/>
          <w:lang w:val="uk-UA" w:bidi="ar-SA"/>
        </w:rPr>
        <w:t>3) кількість осіб за місцем реєстрації проживання (перебування) у квартирі (приміщенні) споживача ______________________________________________________________________.</w:t>
      </w:r>
    </w:p>
    <w:p>
      <w:pPr>
        <w:pStyle w:val="Style24"/>
        <w:spacing w:lineRule="auto" w:line="228"/>
        <w:jc w:val="both"/>
        <w:rPr>
          <w:rFonts w:ascii="Times New Roman" w:hAnsi="Times New Roman"/>
          <w:sz w:val="24"/>
          <w:szCs w:val="24"/>
          <w:lang w:val="uk-UA" w:bidi="ar-SA"/>
        </w:rPr>
      </w:pPr>
      <w:r>
        <w:rPr>
          <w:rFonts w:ascii="Times New Roman" w:hAnsi="Times New Roman"/>
          <w:sz w:val="24"/>
          <w:szCs w:val="24"/>
          <w:lang w:val="uk-UA" w:bidi="ar-SA"/>
        </w:rPr>
      </w:r>
    </w:p>
    <w:tbl>
      <w:tblPr>
        <w:tblW w:w="9639" w:type="dxa"/>
        <w:jc w:val="left"/>
        <w:tblInd w:w="0" w:type="dxa"/>
        <w:tblCellMar>
          <w:top w:w="0" w:type="dxa"/>
          <w:left w:w="108" w:type="dxa"/>
          <w:bottom w:w="0" w:type="dxa"/>
          <w:right w:w="108" w:type="dxa"/>
        </w:tblCellMar>
        <w:tblLook w:val="01e0" w:noHBand="0" w:noVBand="0" w:firstColumn="1" w:lastRow="1" w:lastColumn="1" w:firstRow="1"/>
      </w:tblPr>
      <w:tblGrid>
        <w:gridCol w:w="2316"/>
        <w:gridCol w:w="3685"/>
        <w:gridCol w:w="3638"/>
      </w:tblGrid>
      <w:tr>
        <w:trPr/>
        <w:tc>
          <w:tcPr>
            <w:tcW w:w="2316" w:type="dxa"/>
            <w:tcBorders/>
          </w:tcPr>
          <w:p>
            <w:pPr>
              <w:pStyle w:val="Normal"/>
              <w:spacing w:lineRule="auto" w:line="228" w:before="240" w:after="160"/>
              <w:jc w:val="center"/>
              <w:rPr>
                <w:lang w:val="uk-UA" w:bidi="ar-SA"/>
              </w:rPr>
            </w:pPr>
            <w:r>
              <w:rPr>
                <w:sz w:val="20"/>
                <w:szCs w:val="20"/>
                <w:lang w:val="uk-UA" w:bidi="ar-SA"/>
              </w:rPr>
              <w:t>_____________________</w:t>
              <w:br/>
              <w:t>(дата)</w:t>
            </w:r>
          </w:p>
        </w:tc>
        <w:tc>
          <w:tcPr>
            <w:tcW w:w="3685" w:type="dxa"/>
            <w:tcBorders/>
          </w:tcPr>
          <w:p>
            <w:pPr>
              <w:pStyle w:val="Normal"/>
              <w:spacing w:lineRule="auto" w:line="228" w:before="240" w:after="160"/>
              <w:jc w:val="center"/>
              <w:rPr>
                <w:lang w:val="uk-UA" w:bidi="ar-SA"/>
              </w:rPr>
            </w:pPr>
            <w:r>
              <w:rPr>
                <w:sz w:val="20"/>
                <w:szCs w:val="20"/>
                <w:lang w:val="uk-UA" w:bidi="ar-SA"/>
              </w:rPr>
              <w:t>__________________________________</w:t>
              <w:br/>
              <w:t>(підпис)</w:t>
            </w:r>
          </w:p>
        </w:tc>
        <w:tc>
          <w:tcPr>
            <w:tcW w:w="3638" w:type="dxa"/>
            <w:tcBorders/>
          </w:tcPr>
          <w:p>
            <w:pPr>
              <w:pStyle w:val="Normal"/>
              <w:spacing w:lineRule="auto" w:line="228" w:before="240" w:after="160"/>
              <w:jc w:val="center"/>
              <w:rPr>
                <w:lang w:val="uk-UA" w:bidi="ar-SA"/>
              </w:rPr>
            </w:pPr>
            <w:r>
              <w:rPr>
                <w:sz w:val="20"/>
                <w:szCs w:val="20"/>
                <w:lang w:val="uk-UA" w:bidi="ar-SA"/>
              </w:rPr>
              <w:t>__________________________________</w:t>
              <w:br/>
              <w:t xml:space="preserve">(прізвище, ім’я та по батькові </w:t>
              <w:br/>
              <w:t>(за наявності)</w:t>
            </w:r>
          </w:p>
        </w:tc>
      </w:tr>
    </w:tbl>
    <w:p>
      <w:pPr>
        <w:pStyle w:val="Normal"/>
        <w:spacing w:before="0" w:after="160"/>
        <w:ind w:hanging="0"/>
        <w:jc w:val="both"/>
        <w:rPr>
          <w:lang w:val="uk-UA" w:bidi="ar-SA"/>
        </w:rPr>
      </w:pPr>
      <w:r>
        <w:rPr>
          <w:sz w:val="24"/>
          <w:szCs w:val="24"/>
          <w:lang w:val="uk-UA" w:bidi="ar-SA"/>
        </w:rPr>
        <w:t xml:space="preserve">__________ </w:t>
        <w:br/>
        <w:t xml:space="preserve">* </w:t>
      </w:r>
      <w:r>
        <w:rPr>
          <w:sz w:val="20"/>
          <w:szCs w:val="20"/>
          <w:lang w:val="uk-UA" w:bidi="ar-SA"/>
        </w:rPr>
        <w:t>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sectPr>
      <w:footnotePr>
        <w:numFmt w:val="decimal"/>
      </w:footnotePr>
      <w:type w:val="nextPage"/>
      <w:pgSz w:w="11906" w:h="16838"/>
      <w:pgMar w:left="1417" w:right="850" w:header="0" w:top="850"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ntiqua">
    <w:charset w:val="01"/>
    <w:family w:val="roman"/>
    <w:pitch w:val="variable"/>
  </w:font>
  <w:font w:name="Liberation Sans">
    <w:altName w:val="Arial"/>
    <w:charset w:val="01"/>
    <w:family w:val="roman"/>
    <w:pitch w:val="variable"/>
  </w:font>
  <w:font w:name="Calibri">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35"/>
        <w:spacing w:before="0" w:after="160"/>
        <w:rPr/>
      </w:pPr>
      <w:r>
        <w:rPr>
          <w:rStyle w:val="Style13"/>
        </w:rPr>
        <w:footnoteRef/>
      </w:r>
      <w:r>
        <w:rPr/>
        <w:tab/>
        <w:t>Виконавець надає послугу з управління побутовими відходами (змішані) за контейнерною с</w:t>
      </w:r>
      <w:r>
        <w:rPr>
          <w:rFonts w:eastAsia="Times New Roman" w:cs="Calibri" w:cstheme="minorHAnsi"/>
          <w:color w:val="auto"/>
          <w:kern w:val="0"/>
          <w:sz w:val="20"/>
          <w:szCs w:val="20"/>
          <w:lang w:val="uk-UA" w:eastAsia="en-US" w:bidi="ar-SA"/>
        </w:rPr>
        <w:t>исте</w:t>
      </w:r>
      <w:r>
        <w:rPr/>
        <w:t>мою.</w:t>
      </w:r>
    </w:p>
  </w:footnote>
  <w:footnote w:id="3">
    <w:p>
      <w:pPr>
        <w:pStyle w:val="Style35"/>
        <w:spacing w:before="0" w:after="160"/>
        <w:rPr/>
      </w:pPr>
      <w:r>
        <w:rPr>
          <w:rStyle w:val="Style13"/>
        </w:rPr>
        <w:footnoteRef/>
      </w:r>
      <w:r>
        <w:rPr/>
        <w:tab/>
        <w:t>Послуга надається за контейнерною системою.</w:t>
      </w:r>
    </w:p>
  </w:footnote>
</w:footnotes>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Calibri" w:cstheme="minorHAnsi" w:eastAsiaTheme="minorHAnsi"/>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e577d"/>
    <w:pPr>
      <w:widowControl/>
      <w:suppressAutoHyphens w:val="true"/>
      <w:bidi w:val="0"/>
      <w:spacing w:lineRule="auto" w:line="259" w:before="0" w:after="160"/>
      <w:jc w:val="left"/>
    </w:pPr>
    <w:rPr>
      <w:rFonts w:ascii="Times New Roman" w:hAnsi="Times New Roman" w:eastAsia="Times New Roman" w:cs="Calibri" w:cstheme="minorHAnsi"/>
      <w:color w:val="auto"/>
      <w:kern w:val="0"/>
      <w:sz w:val="28"/>
      <w:szCs w:val="22"/>
      <w:lang w:val="uk-UA" w:eastAsia="en-US" w:bidi="ar-SA"/>
    </w:rPr>
  </w:style>
  <w:style w:type="paragraph" w:styleId="1">
    <w:name w:val="Heading 1"/>
    <w:basedOn w:val="Normal"/>
    <w:next w:val="Normal"/>
    <w:link w:val="10"/>
    <w:uiPriority w:val="9"/>
    <w:qFormat/>
    <w:rsid w:val="008e577d"/>
    <w:pPr>
      <w:keepNext w:val="true"/>
      <w:spacing w:lineRule="auto" w:line="240" w:before="240" w:after="0"/>
      <w:ind w:left="567" w:hanging="0"/>
      <w:outlineLvl w:val="0"/>
    </w:pPr>
    <w:rPr>
      <w:rFonts w:ascii="Antiqua" w:hAnsi="Antiqua" w:cs="Times New Roman"/>
      <w:b/>
      <w:smallCaps/>
      <w:szCs w:val="20"/>
      <w:lang w:eastAsia="ru-RU"/>
    </w:rPr>
  </w:style>
  <w:style w:type="paragraph" w:styleId="2">
    <w:name w:val="Heading 2"/>
    <w:basedOn w:val="Normal"/>
    <w:next w:val="Normal"/>
    <w:link w:val="20"/>
    <w:uiPriority w:val="9"/>
    <w:qFormat/>
    <w:rsid w:val="008e577d"/>
    <w:pPr>
      <w:keepNext w:val="true"/>
      <w:spacing w:lineRule="auto" w:line="240" w:before="120" w:after="0"/>
      <w:ind w:left="567" w:hanging="0"/>
      <w:outlineLvl w:val="1"/>
    </w:pPr>
    <w:rPr>
      <w:rFonts w:ascii="Antiqua" w:hAnsi="Antiqua" w:cs="Times New Roman"/>
      <w:b/>
      <w:sz w:val="26"/>
      <w:szCs w:val="20"/>
      <w:lang w:eastAsia="ru-RU"/>
    </w:rPr>
  </w:style>
  <w:style w:type="paragraph" w:styleId="3">
    <w:name w:val="Heading 3"/>
    <w:basedOn w:val="Normal"/>
    <w:next w:val="Normal"/>
    <w:link w:val="30"/>
    <w:uiPriority w:val="9"/>
    <w:qFormat/>
    <w:rsid w:val="008e577d"/>
    <w:pPr>
      <w:keepNext w:val="true"/>
      <w:spacing w:lineRule="auto" w:line="240" w:before="120" w:after="0"/>
      <w:ind w:left="567" w:hanging="0"/>
      <w:outlineLvl w:val="2"/>
    </w:pPr>
    <w:rPr>
      <w:rFonts w:ascii="Antiqua" w:hAnsi="Antiqua" w:cs="Times New Roman"/>
      <w:b/>
      <w:i/>
      <w:sz w:val="26"/>
      <w:szCs w:val="20"/>
      <w:lang w:eastAsia="ru-RU"/>
    </w:rPr>
  </w:style>
  <w:style w:type="paragraph" w:styleId="4">
    <w:name w:val="Heading 4"/>
    <w:basedOn w:val="Normal"/>
    <w:next w:val="Normal"/>
    <w:link w:val="40"/>
    <w:uiPriority w:val="9"/>
    <w:qFormat/>
    <w:rsid w:val="008e577d"/>
    <w:pPr>
      <w:keepNext w:val="true"/>
      <w:spacing w:lineRule="auto" w:line="240" w:before="120" w:after="0"/>
      <w:ind w:left="567" w:hanging="0"/>
      <w:outlineLvl w:val="3"/>
    </w:pPr>
    <w:rPr>
      <w:rFonts w:ascii="Antiqua" w:hAnsi="Antiqua" w:cs="Times New Roman"/>
      <w:sz w:val="26"/>
      <w:szCs w:val="20"/>
      <w:lang w:eastAsia="ru-RU"/>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8e577d"/>
    <w:rPr>
      <w:rFonts w:ascii="Antiqua" w:hAnsi="Antiqua" w:eastAsia="Times New Roman" w:cs="Times New Roman"/>
      <w:b/>
      <w:smallCaps/>
      <w:szCs w:val="20"/>
      <w:lang w:eastAsia="ru-RU"/>
    </w:rPr>
  </w:style>
  <w:style w:type="character" w:styleId="21" w:customStyle="1">
    <w:name w:val="Заголовок 2 Знак"/>
    <w:basedOn w:val="DefaultParagraphFont"/>
    <w:link w:val="2"/>
    <w:uiPriority w:val="9"/>
    <w:qFormat/>
    <w:rsid w:val="008e577d"/>
    <w:rPr>
      <w:rFonts w:ascii="Antiqua" w:hAnsi="Antiqua" w:eastAsia="Times New Roman" w:cs="Times New Roman"/>
      <w:b/>
      <w:sz w:val="26"/>
      <w:szCs w:val="20"/>
      <w:lang w:eastAsia="ru-RU"/>
    </w:rPr>
  </w:style>
  <w:style w:type="character" w:styleId="31" w:customStyle="1">
    <w:name w:val="Заголовок 3 Знак"/>
    <w:basedOn w:val="DefaultParagraphFont"/>
    <w:link w:val="3"/>
    <w:uiPriority w:val="9"/>
    <w:qFormat/>
    <w:rsid w:val="008e577d"/>
    <w:rPr>
      <w:rFonts w:ascii="Antiqua" w:hAnsi="Antiqua" w:eastAsia="Times New Roman" w:cs="Times New Roman"/>
      <w:b/>
      <w:i/>
      <w:sz w:val="26"/>
      <w:szCs w:val="20"/>
      <w:lang w:eastAsia="ru-RU"/>
    </w:rPr>
  </w:style>
  <w:style w:type="character" w:styleId="41" w:customStyle="1">
    <w:name w:val="Заголовок 4 Знак"/>
    <w:basedOn w:val="DefaultParagraphFont"/>
    <w:link w:val="4"/>
    <w:uiPriority w:val="9"/>
    <w:qFormat/>
    <w:rsid w:val="008e577d"/>
    <w:rPr>
      <w:rFonts w:ascii="Antiqua" w:hAnsi="Antiqua" w:eastAsia="Times New Roman" w:cs="Times New Roman"/>
      <w:sz w:val="26"/>
      <w:szCs w:val="20"/>
      <w:lang w:eastAsia="ru-RU"/>
    </w:rPr>
  </w:style>
  <w:style w:type="character" w:styleId="Strong">
    <w:name w:val="Strong"/>
    <w:basedOn w:val="DefaultParagraphFont"/>
    <w:uiPriority w:val="22"/>
    <w:qFormat/>
    <w:rsid w:val="008e577d"/>
    <w:rPr>
      <w:rFonts w:cs="Times New Roman"/>
      <w:b/>
      <w:bCs/>
    </w:rPr>
  </w:style>
  <w:style w:type="character" w:styleId="Style10" w:customStyle="1">
    <w:name w:val="Нижній колонтитул Знак"/>
    <w:basedOn w:val="DefaultParagraphFont"/>
    <w:link w:val="a5"/>
    <w:uiPriority w:val="99"/>
    <w:qFormat/>
    <w:rsid w:val="008e577d"/>
    <w:rPr>
      <w:rFonts w:ascii="Antiqua" w:hAnsi="Antiqua" w:eastAsia="Times New Roman" w:cs="Times New Roman"/>
      <w:sz w:val="26"/>
      <w:szCs w:val="20"/>
      <w:lang w:eastAsia="ru-RU"/>
    </w:rPr>
  </w:style>
  <w:style w:type="character" w:styleId="Style11" w:customStyle="1">
    <w:name w:val="Верхній колонтитул Знак"/>
    <w:basedOn w:val="DefaultParagraphFont"/>
    <w:link w:val="a9"/>
    <w:uiPriority w:val="99"/>
    <w:qFormat/>
    <w:rsid w:val="008e577d"/>
    <w:rPr>
      <w:rFonts w:ascii="Antiqua" w:hAnsi="Antiqua" w:eastAsia="Times New Roman" w:cs="Times New Roman"/>
      <w:sz w:val="26"/>
      <w:szCs w:val="20"/>
      <w:lang w:eastAsia="ru-RU"/>
    </w:rPr>
  </w:style>
  <w:style w:type="character" w:styleId="Style12">
    <w:name w:val="Гіперпосилання"/>
    <w:basedOn w:val="DefaultParagraphFont"/>
    <w:uiPriority w:val="99"/>
    <w:unhideWhenUsed/>
    <w:rsid w:val="008e577d"/>
    <w:rPr>
      <w:color w:val="0000FF"/>
      <w:u w:val="single"/>
    </w:rPr>
  </w:style>
  <w:style w:type="character" w:styleId="Style13">
    <w:name w:val="Символи виноски"/>
    <w:qFormat/>
    <w:rPr/>
  </w:style>
  <w:style w:type="character" w:styleId="Style14">
    <w:name w:val="Прив'язка виноски"/>
    <w:rPr>
      <w:vertAlign w:val="superscript"/>
    </w:rPr>
  </w:style>
  <w:style w:type="character" w:styleId="Style15">
    <w:name w:val="Прив'язка кінцевої виноски"/>
    <w:rPr>
      <w:vertAlign w:val="superscript"/>
    </w:rPr>
  </w:style>
  <w:style w:type="character" w:styleId="Style16">
    <w:name w:val="Символи кінцевої виноски"/>
    <w:qFormat/>
    <w:rPr/>
  </w:style>
  <w:style w:type="character" w:styleId="St42">
    <w:name w:val="st42"/>
    <w:qFormat/>
    <w:rPr>
      <w:color w:val="000000"/>
    </w:rPr>
  </w:style>
  <w:style w:type="paragraph" w:styleId="Style17">
    <w:name w:val="Заголовок"/>
    <w:basedOn w:val="Normal"/>
    <w:next w:val="Style18"/>
    <w:qFormat/>
    <w:pPr>
      <w:keepNext w:val="true"/>
      <w:spacing w:before="240" w:after="120"/>
    </w:pPr>
    <w:rPr>
      <w:rFonts w:ascii="Liberation Sans" w:hAnsi="Liberation Sans" w:eastAsia="Noto Sans CJK SC"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Noto Sans Devanagari"/>
    </w:rPr>
  </w:style>
  <w:style w:type="paragraph" w:styleId="Style20">
    <w:name w:val="Caption"/>
    <w:basedOn w:val="Normal"/>
    <w:qFormat/>
    <w:pPr>
      <w:suppressLineNumbers/>
      <w:spacing w:before="120" w:after="120"/>
    </w:pPr>
    <w:rPr>
      <w:rFonts w:cs="Noto Sans Devanagari"/>
      <w:i/>
      <w:iCs/>
      <w:sz w:val="24"/>
      <w:szCs w:val="24"/>
    </w:rPr>
  </w:style>
  <w:style w:type="paragraph" w:styleId="Style21">
    <w:name w:val="Покажчик"/>
    <w:basedOn w:val="Normal"/>
    <w:qFormat/>
    <w:pPr>
      <w:suppressLineNumbers/>
    </w:pPr>
    <w:rPr>
      <w:rFonts w:cs="Noto Sans Devanagari"/>
    </w:rPr>
  </w:style>
  <w:style w:type="paragraph" w:styleId="NormalWeb">
    <w:name w:val="Normal (Web)"/>
    <w:basedOn w:val="Normal"/>
    <w:uiPriority w:val="99"/>
    <w:semiHidden/>
    <w:unhideWhenUsed/>
    <w:qFormat/>
    <w:rsid w:val="008e577d"/>
    <w:pPr>
      <w:spacing w:lineRule="auto" w:line="240" w:beforeAutospacing="1" w:afterAutospacing="1"/>
    </w:pPr>
    <w:rPr>
      <w:rFonts w:cs="Times New Roman"/>
      <w:sz w:val="24"/>
      <w:szCs w:val="24"/>
      <w:lang w:eastAsia="uk-UA"/>
    </w:rPr>
  </w:style>
  <w:style w:type="paragraph" w:styleId="Style22">
    <w:name w:val="Верхній і нижній колонтитули"/>
    <w:basedOn w:val="Normal"/>
    <w:qFormat/>
    <w:pPr/>
    <w:rPr/>
  </w:style>
  <w:style w:type="paragraph" w:styleId="Style23">
    <w:name w:val="Footer"/>
    <w:basedOn w:val="Normal"/>
    <w:link w:val="a6"/>
    <w:uiPriority w:val="99"/>
    <w:rsid w:val="008e577d"/>
    <w:pPr>
      <w:tabs>
        <w:tab w:val="clear" w:pos="708"/>
        <w:tab w:val="center" w:pos="4153" w:leader="none"/>
        <w:tab w:val="right" w:pos="8306" w:leader="none"/>
      </w:tabs>
      <w:spacing w:lineRule="auto" w:line="240" w:before="0" w:after="0"/>
    </w:pPr>
    <w:rPr>
      <w:rFonts w:ascii="Antiqua" w:hAnsi="Antiqua" w:cs="Times New Roman"/>
      <w:sz w:val="26"/>
      <w:szCs w:val="20"/>
      <w:lang w:eastAsia="ru-RU"/>
    </w:rPr>
  </w:style>
  <w:style w:type="paragraph" w:styleId="Style24" w:customStyle="1">
    <w:name w:val="Нормальний текст"/>
    <w:basedOn w:val="Normal"/>
    <w:uiPriority w:val="99"/>
    <w:qFormat/>
    <w:rsid w:val="008e577d"/>
    <w:pPr>
      <w:spacing w:lineRule="auto" w:line="240" w:before="120" w:after="0"/>
      <w:ind w:firstLine="567"/>
    </w:pPr>
    <w:rPr>
      <w:rFonts w:ascii="Antiqua" w:hAnsi="Antiqua" w:cs="Times New Roman"/>
      <w:sz w:val="26"/>
      <w:szCs w:val="20"/>
      <w:lang w:eastAsia="ru-RU"/>
    </w:rPr>
  </w:style>
  <w:style w:type="paragraph" w:styleId="Style25" w:customStyle="1">
    <w:name w:val="Шапка документу"/>
    <w:basedOn w:val="Normal"/>
    <w:qFormat/>
    <w:rsid w:val="008e577d"/>
    <w:pPr>
      <w:keepNext w:val="true"/>
      <w:keepLines/>
      <w:spacing w:lineRule="auto" w:line="240" w:before="0" w:after="240"/>
      <w:ind w:left="4536" w:hanging="0"/>
      <w:jc w:val="center"/>
    </w:pPr>
    <w:rPr>
      <w:rFonts w:ascii="Antiqua" w:hAnsi="Antiqua" w:cs="Times New Roman"/>
      <w:sz w:val="26"/>
      <w:szCs w:val="20"/>
      <w:lang w:eastAsia="ru-RU"/>
    </w:rPr>
  </w:style>
  <w:style w:type="paragraph" w:styleId="Style26">
    <w:name w:val="Header"/>
    <w:basedOn w:val="Normal"/>
    <w:link w:val="aa"/>
    <w:uiPriority w:val="99"/>
    <w:rsid w:val="008e577d"/>
    <w:pPr>
      <w:tabs>
        <w:tab w:val="clear" w:pos="708"/>
        <w:tab w:val="center" w:pos="4153" w:leader="none"/>
        <w:tab w:val="right" w:pos="8306" w:leader="none"/>
      </w:tabs>
      <w:spacing w:lineRule="auto" w:line="240" w:before="0" w:after="0"/>
    </w:pPr>
    <w:rPr>
      <w:rFonts w:ascii="Antiqua" w:hAnsi="Antiqua" w:cs="Times New Roman"/>
      <w:sz w:val="26"/>
      <w:szCs w:val="20"/>
      <w:lang w:eastAsia="ru-RU"/>
    </w:rPr>
  </w:style>
  <w:style w:type="paragraph" w:styleId="12" w:customStyle="1">
    <w:name w:val="Підпис1"/>
    <w:basedOn w:val="Normal"/>
    <w:qFormat/>
    <w:rsid w:val="008e577d"/>
    <w:pPr>
      <w:keepLines/>
      <w:tabs>
        <w:tab w:val="clear" w:pos="708"/>
        <w:tab w:val="center" w:pos="2268" w:leader="none"/>
        <w:tab w:val="left" w:pos="6804" w:leader="none"/>
      </w:tabs>
      <w:spacing w:lineRule="auto" w:line="240" w:before="360" w:after="0"/>
    </w:pPr>
    <w:rPr>
      <w:rFonts w:ascii="Antiqua" w:hAnsi="Antiqua" w:cs="Times New Roman"/>
      <w:b/>
      <w:sz w:val="26"/>
      <w:szCs w:val="20"/>
      <w:vertAlign w:val="subscript"/>
      <w:lang w:eastAsia="ru-RU"/>
    </w:rPr>
  </w:style>
  <w:style w:type="paragraph" w:styleId="Style27" w:customStyle="1">
    <w:name w:val="Глава документу"/>
    <w:basedOn w:val="Normal"/>
    <w:next w:val="Normal"/>
    <w:qFormat/>
    <w:rsid w:val="008e577d"/>
    <w:pPr>
      <w:keepNext w:val="true"/>
      <w:keepLines/>
      <w:spacing w:lineRule="auto" w:line="240" w:before="120" w:after="120"/>
      <w:jc w:val="center"/>
    </w:pPr>
    <w:rPr>
      <w:rFonts w:ascii="Antiqua" w:hAnsi="Antiqua" w:cs="Times New Roman"/>
      <w:sz w:val="26"/>
      <w:szCs w:val="20"/>
      <w:lang w:eastAsia="ru-RU"/>
    </w:rPr>
  </w:style>
  <w:style w:type="paragraph" w:styleId="Style28" w:customStyle="1">
    <w:name w:val="Герб"/>
    <w:basedOn w:val="Normal"/>
    <w:qFormat/>
    <w:rsid w:val="008e577d"/>
    <w:pPr>
      <w:keepNext w:val="true"/>
      <w:keepLines/>
      <w:spacing w:lineRule="auto" w:line="240" w:before="0" w:after="0"/>
      <w:jc w:val="center"/>
    </w:pPr>
    <w:rPr>
      <w:rFonts w:ascii="Antiqua" w:hAnsi="Antiqua" w:cs="Times New Roman"/>
      <w:sz w:val="144"/>
      <w:szCs w:val="20"/>
      <w:lang w:val="en-US" w:eastAsia="ru-RU"/>
    </w:rPr>
  </w:style>
  <w:style w:type="paragraph" w:styleId="Style29" w:customStyle="1">
    <w:name w:val="Установа"/>
    <w:basedOn w:val="Normal"/>
    <w:qFormat/>
    <w:rsid w:val="008e577d"/>
    <w:pPr>
      <w:keepNext w:val="true"/>
      <w:keepLines/>
      <w:spacing w:lineRule="auto" w:line="240" w:before="120" w:after="0"/>
      <w:jc w:val="center"/>
    </w:pPr>
    <w:rPr>
      <w:rFonts w:ascii="Antiqua" w:hAnsi="Antiqua" w:cs="Times New Roman"/>
      <w:b/>
      <w:sz w:val="40"/>
      <w:szCs w:val="20"/>
      <w:lang w:eastAsia="ru-RU"/>
    </w:rPr>
  </w:style>
  <w:style w:type="paragraph" w:styleId="Style30" w:customStyle="1">
    <w:name w:val="Вид документа"/>
    <w:basedOn w:val="Style29"/>
    <w:next w:val="Normal"/>
    <w:qFormat/>
    <w:rsid w:val="008e577d"/>
    <w:pPr>
      <w:spacing w:before="360" w:after="240"/>
    </w:pPr>
    <w:rPr>
      <w:spacing w:val="20"/>
      <w:sz w:val="26"/>
    </w:rPr>
  </w:style>
  <w:style w:type="paragraph" w:styleId="Style31" w:customStyle="1">
    <w:name w:val="Час та місце"/>
    <w:basedOn w:val="Normal"/>
    <w:qFormat/>
    <w:rsid w:val="008e577d"/>
    <w:pPr>
      <w:keepNext w:val="true"/>
      <w:keepLines/>
      <w:spacing w:lineRule="auto" w:line="240" w:before="120" w:after="240"/>
      <w:jc w:val="center"/>
    </w:pPr>
    <w:rPr>
      <w:rFonts w:ascii="Antiqua" w:hAnsi="Antiqua" w:cs="Times New Roman"/>
      <w:sz w:val="26"/>
      <w:szCs w:val="20"/>
      <w:lang w:eastAsia="ru-RU"/>
    </w:rPr>
  </w:style>
  <w:style w:type="paragraph" w:styleId="Style32" w:customStyle="1">
    <w:name w:val="Назва документа"/>
    <w:basedOn w:val="Normal"/>
    <w:next w:val="Style24"/>
    <w:qFormat/>
    <w:rsid w:val="008e577d"/>
    <w:pPr>
      <w:keepNext w:val="true"/>
      <w:keepLines/>
      <w:spacing w:lineRule="auto" w:line="240" w:before="240" w:after="240"/>
      <w:jc w:val="center"/>
    </w:pPr>
    <w:rPr>
      <w:rFonts w:ascii="Antiqua" w:hAnsi="Antiqua" w:cs="Times New Roman"/>
      <w:b/>
      <w:sz w:val="26"/>
      <w:szCs w:val="20"/>
      <w:lang w:eastAsia="ru-RU"/>
    </w:rPr>
  </w:style>
  <w:style w:type="paragraph" w:styleId="NormalText" w:customStyle="1">
    <w:name w:val="Normal Text"/>
    <w:basedOn w:val="Normal"/>
    <w:qFormat/>
    <w:rsid w:val="008e577d"/>
    <w:pPr>
      <w:spacing w:lineRule="auto" w:line="240" w:before="0" w:after="0"/>
      <w:ind w:firstLine="567"/>
      <w:jc w:val="both"/>
    </w:pPr>
    <w:rPr>
      <w:rFonts w:ascii="Antiqua" w:hAnsi="Antiqua" w:cs="Times New Roman"/>
      <w:sz w:val="26"/>
      <w:szCs w:val="20"/>
      <w:lang w:eastAsia="ru-RU"/>
    </w:rPr>
  </w:style>
  <w:style w:type="paragraph" w:styleId="ShapkaDocumentu" w:customStyle="1">
    <w:name w:val="Shapka Documentu"/>
    <w:basedOn w:val="NormalText"/>
    <w:qFormat/>
    <w:rsid w:val="008e577d"/>
    <w:pPr>
      <w:keepNext w:val="true"/>
      <w:keepLines/>
      <w:spacing w:before="0" w:after="240"/>
      <w:ind w:left="3969" w:hanging="0"/>
      <w:jc w:val="center"/>
    </w:pPr>
    <w:rPr/>
  </w:style>
  <w:style w:type="paragraph" w:styleId="ListParagraph">
    <w:name w:val="List Paragraph"/>
    <w:basedOn w:val="Normal"/>
    <w:uiPriority w:val="34"/>
    <w:qFormat/>
    <w:rsid w:val="008e577d"/>
    <w:pPr>
      <w:spacing w:lineRule="auto" w:line="252" w:before="0" w:after="160"/>
      <w:ind w:left="720" w:hanging="0"/>
      <w:contextualSpacing/>
    </w:pPr>
    <w:rPr>
      <w:rFonts w:ascii="Calibri" w:hAnsi="Calibri" w:cs="Times New Roman"/>
      <w:sz w:val="22"/>
    </w:rPr>
  </w:style>
  <w:style w:type="paragraph" w:styleId="Style33">
    <w:name w:val="Вміст таблиці"/>
    <w:basedOn w:val="Normal"/>
    <w:qFormat/>
    <w:pPr>
      <w:suppressLineNumbers/>
    </w:pPr>
    <w:rPr/>
  </w:style>
  <w:style w:type="paragraph" w:styleId="Style34">
    <w:name w:val="Заголовок таблиці"/>
    <w:basedOn w:val="Style33"/>
    <w:qFormat/>
    <w:pPr>
      <w:suppressLineNumbers/>
      <w:jc w:val="center"/>
    </w:pPr>
    <w:rPr>
      <w:b/>
      <w:bCs/>
    </w:rPr>
  </w:style>
  <w:style w:type="paragraph" w:styleId="Style35">
    <w:name w:val="Footnote Text"/>
    <w:basedOn w:val="Normal"/>
    <w:pPr>
      <w:suppressLineNumbers/>
      <w:ind w:left="339" w:hanging="339"/>
    </w:pPr>
    <w:rPr>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ymtg.gov.ua/" TargetMode="External"/><Relationship Id="rId3" Type="http://schemas.openxmlformats.org/officeDocument/2006/relationships/hyperlink" Target="https://ymtg.gov.ua/" TargetMode="External"/><Relationship Id="rId4" Type="http://schemas.openxmlformats.org/officeDocument/2006/relationships/hyperlink" Target="https://ymtg.gov.ua/" TargetMode="External"/><Relationship Id="rId5" Type="http://schemas.openxmlformats.org/officeDocument/2006/relationships/hyperlink" Target="https://ymtg.gov.ua/" TargetMode="External"/><Relationship Id="rId6" Type="http://schemas.openxmlformats.org/officeDocument/2006/relationships/hyperlink" Target="https://ymtg.gov.ua/" TargetMode="External"/><Relationship Id="rId7" Type="http://schemas.openxmlformats.org/officeDocument/2006/relationships/footnotes" Target="footnotes.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Application>LibreOffice/6.4.7.2$Linux_X86_64 LibreOffice_project/40$Build-2</Application>
  <Pages>9</Pages>
  <Words>3209</Words>
  <Characters>22210</Characters>
  <CharactersWithSpaces>25308</CharactersWithSpaces>
  <Paragraphs>194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2023-08-11T10:44:00Z</dcterms:created>
  <dc:creator/>
  <dc:description/>
  <dc:language>uk-UA</dc:language>
  <cp:lastModifiedBy/>
  <dcterms:modified xsi:type="dcterms:W3CDTF">2026-01-15T16:32:32Z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