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3E0579" w14:textId="77777777" w:rsidR="00491C01" w:rsidRDefault="00491C01" w:rsidP="00491C01">
      <w:pPr>
        <w:spacing w:after="0" w:line="240" w:lineRule="auto"/>
        <w:ind w:firstLine="567"/>
        <w:jc w:val="center"/>
        <w:rPr>
          <w:rFonts w:ascii="Times New Roman" w:hAnsi="Times New Roman" w:cs="Times New Roman"/>
          <w:b/>
          <w:sz w:val="28"/>
          <w:szCs w:val="28"/>
          <w:lang w:val="uk-UA"/>
        </w:rPr>
      </w:pPr>
      <w:r w:rsidRPr="00491C01">
        <w:rPr>
          <w:rFonts w:ascii="Times New Roman" w:hAnsi="Times New Roman" w:cs="Times New Roman"/>
          <w:b/>
          <w:sz w:val="28"/>
          <w:szCs w:val="28"/>
          <w:lang w:val="uk-UA"/>
        </w:rPr>
        <w:t>Д</w:t>
      </w:r>
      <w:r w:rsidR="00032FC8" w:rsidRPr="00491C01">
        <w:rPr>
          <w:rFonts w:ascii="Times New Roman" w:hAnsi="Times New Roman" w:cs="Times New Roman"/>
          <w:b/>
          <w:sz w:val="28"/>
          <w:szCs w:val="28"/>
          <w:lang w:val="uk-UA"/>
        </w:rPr>
        <w:t xml:space="preserve">іючі програми підтримки ВПО з працевлаштування </w:t>
      </w:r>
    </w:p>
    <w:p w14:paraId="6C95D475" w14:textId="5A8613A5" w:rsidR="00867FB6" w:rsidRPr="00491C01" w:rsidRDefault="00491C01" w:rsidP="00491C01">
      <w:pPr>
        <w:spacing w:after="0" w:line="240" w:lineRule="auto"/>
        <w:ind w:firstLine="567"/>
        <w:jc w:val="center"/>
        <w:rPr>
          <w:rFonts w:ascii="Times New Roman" w:hAnsi="Times New Roman" w:cs="Times New Roman"/>
          <w:b/>
          <w:sz w:val="28"/>
          <w:szCs w:val="28"/>
          <w:lang w:val="uk-UA"/>
        </w:rPr>
      </w:pPr>
      <w:r>
        <w:rPr>
          <w:rFonts w:ascii="Times New Roman" w:hAnsi="Times New Roman" w:cs="Times New Roman"/>
          <w:b/>
          <w:sz w:val="28"/>
          <w:szCs w:val="28"/>
          <w:lang w:val="uk-UA"/>
        </w:rPr>
        <w:t>(Щастинський</w:t>
      </w:r>
      <w:r w:rsidR="008A71C0" w:rsidRPr="00491C01">
        <w:rPr>
          <w:rFonts w:ascii="Times New Roman" w:hAnsi="Times New Roman" w:cs="Times New Roman"/>
          <w:b/>
          <w:sz w:val="28"/>
          <w:szCs w:val="28"/>
          <w:lang w:val="uk-UA"/>
        </w:rPr>
        <w:t xml:space="preserve"> </w:t>
      </w:r>
      <w:r w:rsidR="00032FC8" w:rsidRPr="00491C01">
        <w:rPr>
          <w:rFonts w:ascii="Times New Roman" w:hAnsi="Times New Roman" w:cs="Times New Roman"/>
          <w:b/>
          <w:sz w:val="28"/>
          <w:szCs w:val="28"/>
          <w:lang w:val="uk-UA"/>
        </w:rPr>
        <w:t>район</w:t>
      </w:r>
      <w:r>
        <w:rPr>
          <w:rFonts w:ascii="Times New Roman" w:hAnsi="Times New Roman" w:cs="Times New Roman"/>
          <w:b/>
          <w:sz w:val="28"/>
          <w:szCs w:val="28"/>
          <w:lang w:val="uk-UA"/>
        </w:rPr>
        <w:t>)</w:t>
      </w:r>
    </w:p>
    <w:p w14:paraId="0DFEA649" w14:textId="77777777" w:rsidR="00491C01" w:rsidRDefault="00491C01" w:rsidP="00F82A09">
      <w:pPr>
        <w:spacing w:after="0" w:line="240" w:lineRule="auto"/>
        <w:ind w:firstLine="567"/>
        <w:jc w:val="both"/>
        <w:rPr>
          <w:rFonts w:ascii="Times New Roman" w:hAnsi="Times New Roman" w:cs="Times New Roman"/>
          <w:sz w:val="28"/>
          <w:szCs w:val="28"/>
          <w:lang w:val="uk-UA"/>
        </w:rPr>
      </w:pPr>
    </w:p>
    <w:p w14:paraId="62F94B93" w14:textId="40AB7D9C" w:rsidR="00032FC8" w:rsidRPr="00A60F04" w:rsidRDefault="008A71C0" w:rsidP="00F82A09">
      <w:pPr>
        <w:spacing w:after="0" w:line="240" w:lineRule="auto"/>
        <w:ind w:firstLine="567"/>
        <w:jc w:val="both"/>
        <w:rPr>
          <w:rFonts w:ascii="Times New Roman" w:hAnsi="Times New Roman" w:cs="Times New Roman"/>
          <w:sz w:val="28"/>
          <w:szCs w:val="28"/>
          <w:lang w:val="uk-UA"/>
        </w:rPr>
      </w:pPr>
      <w:r w:rsidRPr="00A60F04">
        <w:rPr>
          <w:rFonts w:ascii="Times New Roman" w:hAnsi="Times New Roman" w:cs="Times New Roman"/>
          <w:sz w:val="28"/>
          <w:szCs w:val="28"/>
          <w:lang w:val="uk-UA"/>
        </w:rPr>
        <w:t>На 202</w:t>
      </w:r>
      <w:r w:rsidR="00BC50A2" w:rsidRPr="00A60F04">
        <w:rPr>
          <w:rFonts w:ascii="Times New Roman" w:hAnsi="Times New Roman" w:cs="Times New Roman"/>
          <w:sz w:val="28"/>
          <w:szCs w:val="28"/>
          <w:lang w:val="uk-UA"/>
        </w:rPr>
        <w:t>6</w:t>
      </w:r>
      <w:r w:rsidRPr="00A60F04">
        <w:rPr>
          <w:rFonts w:ascii="Times New Roman" w:hAnsi="Times New Roman" w:cs="Times New Roman"/>
          <w:sz w:val="28"/>
          <w:szCs w:val="28"/>
          <w:lang w:val="uk-UA"/>
        </w:rPr>
        <w:t xml:space="preserve"> рік г</w:t>
      </w:r>
      <w:r w:rsidR="00032FC8" w:rsidRPr="00A60F04">
        <w:rPr>
          <w:rFonts w:ascii="Times New Roman" w:hAnsi="Times New Roman" w:cs="Times New Roman"/>
          <w:sz w:val="28"/>
          <w:szCs w:val="28"/>
          <w:lang w:val="uk-UA"/>
        </w:rPr>
        <w:t xml:space="preserve">ромадами </w:t>
      </w:r>
      <w:r w:rsidR="00C82DB3" w:rsidRPr="00A60F04">
        <w:rPr>
          <w:rFonts w:ascii="Times New Roman" w:hAnsi="Times New Roman" w:cs="Times New Roman"/>
          <w:sz w:val="28"/>
          <w:szCs w:val="28"/>
          <w:lang w:val="uk-UA"/>
        </w:rPr>
        <w:t>Щастинського</w:t>
      </w:r>
      <w:r w:rsidR="00032FC8" w:rsidRPr="00A60F04">
        <w:rPr>
          <w:rFonts w:ascii="Times New Roman" w:hAnsi="Times New Roman" w:cs="Times New Roman"/>
          <w:sz w:val="28"/>
          <w:szCs w:val="28"/>
          <w:lang w:val="uk-UA"/>
        </w:rPr>
        <w:t xml:space="preserve"> району передбачено кошти </w:t>
      </w:r>
      <w:r w:rsidR="00C82DB3" w:rsidRPr="00A60F04">
        <w:rPr>
          <w:rFonts w:ascii="Times New Roman" w:hAnsi="Times New Roman" w:cs="Times New Roman"/>
          <w:sz w:val="28"/>
          <w:szCs w:val="28"/>
          <w:lang w:val="uk-UA"/>
        </w:rPr>
        <w:br/>
      </w:r>
      <w:r w:rsidR="00032FC8" w:rsidRPr="00A60F04">
        <w:rPr>
          <w:rFonts w:ascii="Times New Roman" w:hAnsi="Times New Roman" w:cs="Times New Roman"/>
          <w:sz w:val="28"/>
          <w:szCs w:val="28"/>
          <w:lang w:val="uk-UA"/>
        </w:rPr>
        <w:t xml:space="preserve">у сумі </w:t>
      </w:r>
      <w:r w:rsidR="00F26679" w:rsidRPr="00A60F04">
        <w:rPr>
          <w:rFonts w:ascii="Times New Roman" w:hAnsi="Times New Roman" w:cs="Times New Roman"/>
          <w:sz w:val="28"/>
          <w:szCs w:val="28"/>
          <w:lang w:val="uk-UA"/>
        </w:rPr>
        <w:t>369,0</w:t>
      </w:r>
      <w:r w:rsidR="00C82DB3" w:rsidRPr="00A60F04">
        <w:rPr>
          <w:rFonts w:ascii="Times New Roman" w:hAnsi="Times New Roman" w:cs="Times New Roman"/>
          <w:sz w:val="28"/>
          <w:szCs w:val="28"/>
          <w:lang w:val="uk-UA"/>
        </w:rPr>
        <w:t xml:space="preserve"> </w:t>
      </w:r>
      <w:r w:rsidR="00F26679" w:rsidRPr="00A60F04">
        <w:rPr>
          <w:rFonts w:ascii="Times New Roman" w:hAnsi="Times New Roman" w:cs="Times New Roman"/>
          <w:sz w:val="28"/>
          <w:szCs w:val="28"/>
          <w:lang w:val="uk-UA"/>
        </w:rPr>
        <w:t>тис.</w:t>
      </w:r>
      <w:r w:rsidR="00491C01">
        <w:rPr>
          <w:rFonts w:ascii="Times New Roman" w:hAnsi="Times New Roman" w:cs="Times New Roman"/>
          <w:sz w:val="28"/>
          <w:szCs w:val="28"/>
          <w:lang w:val="uk-UA"/>
        </w:rPr>
        <w:t xml:space="preserve"> </w:t>
      </w:r>
      <w:r w:rsidR="00032FC8" w:rsidRPr="00A60F04">
        <w:rPr>
          <w:rFonts w:ascii="Times New Roman" w:hAnsi="Times New Roman" w:cs="Times New Roman"/>
          <w:sz w:val="28"/>
          <w:szCs w:val="28"/>
          <w:lang w:val="uk-UA"/>
        </w:rPr>
        <w:t xml:space="preserve">грн для ВПО, </w:t>
      </w:r>
      <w:r w:rsidR="00915CB6" w:rsidRPr="00A60F04">
        <w:rPr>
          <w:rFonts w:ascii="Times New Roman" w:hAnsi="Times New Roman" w:cs="Times New Roman"/>
          <w:sz w:val="28"/>
          <w:szCs w:val="28"/>
          <w:lang w:val="uk-UA"/>
        </w:rPr>
        <w:t xml:space="preserve">які </w:t>
      </w:r>
      <w:r w:rsidR="00032FC8" w:rsidRPr="00A60F04">
        <w:rPr>
          <w:rFonts w:ascii="Times New Roman" w:hAnsi="Times New Roman" w:cs="Times New Roman"/>
          <w:sz w:val="28"/>
          <w:szCs w:val="28"/>
          <w:lang w:val="uk-UA"/>
        </w:rPr>
        <w:t>потребу</w:t>
      </w:r>
      <w:r w:rsidR="000A3C50" w:rsidRPr="00A60F04">
        <w:rPr>
          <w:rFonts w:ascii="Times New Roman" w:hAnsi="Times New Roman" w:cs="Times New Roman"/>
          <w:sz w:val="28"/>
          <w:szCs w:val="28"/>
          <w:lang w:val="uk-UA"/>
        </w:rPr>
        <w:t>ють підтримки при пошуку роботи.</w:t>
      </w:r>
    </w:p>
    <w:p w14:paraId="32FF8D05" w14:textId="2BAF731B" w:rsidR="00032FC8" w:rsidRPr="00A60F04" w:rsidRDefault="007346E3" w:rsidP="00F82A09">
      <w:pPr>
        <w:spacing w:after="0" w:line="240" w:lineRule="auto"/>
        <w:ind w:firstLine="567"/>
        <w:jc w:val="both"/>
        <w:rPr>
          <w:rFonts w:ascii="Times New Roman" w:hAnsi="Times New Roman" w:cs="Times New Roman"/>
          <w:sz w:val="28"/>
          <w:szCs w:val="28"/>
          <w:lang w:val="uk-UA"/>
        </w:rPr>
      </w:pPr>
      <w:r w:rsidRPr="00A60F04">
        <w:rPr>
          <w:rFonts w:ascii="Times New Roman" w:hAnsi="Times New Roman" w:cs="Times New Roman"/>
          <w:sz w:val="28"/>
          <w:szCs w:val="28"/>
          <w:lang w:val="uk-UA"/>
        </w:rPr>
        <w:t xml:space="preserve">Зокрема це стосується </w:t>
      </w:r>
      <w:r w:rsidR="00945596" w:rsidRPr="00A60F04">
        <w:rPr>
          <w:rFonts w:ascii="Times New Roman" w:hAnsi="Times New Roman" w:cs="Times New Roman"/>
          <w:sz w:val="28"/>
          <w:szCs w:val="28"/>
          <w:lang w:val="uk-UA"/>
        </w:rPr>
        <w:t xml:space="preserve">сприяння інтеграції окремих категорій ВПО </w:t>
      </w:r>
      <w:r w:rsidR="000A3C50" w:rsidRPr="00A60F04">
        <w:rPr>
          <w:rFonts w:ascii="Times New Roman" w:hAnsi="Times New Roman" w:cs="Times New Roman"/>
          <w:sz w:val="28"/>
          <w:szCs w:val="28"/>
          <w:lang w:val="uk-UA"/>
        </w:rPr>
        <w:t xml:space="preserve">з метою працевлаштування </w:t>
      </w:r>
      <w:r w:rsidRPr="00A60F04">
        <w:rPr>
          <w:rFonts w:ascii="Times New Roman" w:hAnsi="Times New Roman" w:cs="Times New Roman"/>
          <w:sz w:val="28"/>
          <w:szCs w:val="28"/>
          <w:lang w:val="uk-UA"/>
        </w:rPr>
        <w:t xml:space="preserve">в нові громади </w:t>
      </w:r>
      <w:r w:rsidR="00945596" w:rsidRPr="00A60F04">
        <w:rPr>
          <w:rFonts w:ascii="Times New Roman" w:hAnsi="Times New Roman" w:cs="Times New Roman"/>
          <w:sz w:val="28"/>
          <w:szCs w:val="28"/>
          <w:lang w:val="uk-UA"/>
        </w:rPr>
        <w:t>шляхом надання допомоги на компенсацію транспортних витрат на переїзд та витрат на оплату оренди житла за новим місцем проживання</w:t>
      </w:r>
      <w:r w:rsidRPr="00A60F04">
        <w:rPr>
          <w:rFonts w:ascii="Times New Roman" w:hAnsi="Times New Roman" w:cs="Times New Roman"/>
          <w:sz w:val="28"/>
          <w:szCs w:val="28"/>
          <w:lang w:val="uk-UA"/>
        </w:rPr>
        <w:t>.</w:t>
      </w:r>
    </w:p>
    <w:p w14:paraId="795F756A" w14:textId="77777777" w:rsidR="008A71C0" w:rsidRPr="00A60F04" w:rsidRDefault="008A71C0" w:rsidP="00F82A09">
      <w:pPr>
        <w:spacing w:after="0" w:line="240" w:lineRule="auto"/>
        <w:ind w:firstLine="567"/>
        <w:jc w:val="both"/>
        <w:rPr>
          <w:rFonts w:ascii="Times New Roman" w:hAnsi="Times New Roman" w:cs="Times New Roman"/>
          <w:sz w:val="28"/>
          <w:szCs w:val="28"/>
          <w:lang w:val="uk-UA"/>
        </w:rPr>
      </w:pPr>
    </w:p>
    <w:p w14:paraId="42395AE6" w14:textId="0C9D37EF" w:rsidR="005459BB" w:rsidRPr="00A60F04" w:rsidRDefault="00945596" w:rsidP="007B0890">
      <w:pPr>
        <w:tabs>
          <w:tab w:val="left" w:pos="567"/>
        </w:tabs>
        <w:spacing w:after="0" w:line="240" w:lineRule="auto"/>
        <w:jc w:val="both"/>
        <w:rPr>
          <w:rFonts w:ascii="Times New Roman" w:hAnsi="Times New Roman" w:cs="Times New Roman"/>
          <w:sz w:val="28"/>
          <w:szCs w:val="28"/>
          <w:lang w:val="uk-UA"/>
        </w:rPr>
      </w:pPr>
      <w:r w:rsidRPr="00A60F04">
        <w:rPr>
          <w:rFonts w:ascii="Times New Roman" w:hAnsi="Times New Roman" w:cs="Times New Roman"/>
          <w:b/>
          <w:sz w:val="28"/>
          <w:szCs w:val="28"/>
          <w:lang w:val="uk-UA"/>
        </w:rPr>
        <w:tab/>
      </w:r>
      <w:r w:rsidR="00C82DB3" w:rsidRPr="00A60F04">
        <w:rPr>
          <w:rFonts w:ascii="Times New Roman" w:hAnsi="Times New Roman" w:cs="Times New Roman"/>
          <w:b/>
          <w:sz w:val="28"/>
          <w:szCs w:val="28"/>
          <w:lang w:val="uk-UA"/>
        </w:rPr>
        <w:t xml:space="preserve">Щастинською міською </w:t>
      </w:r>
      <w:r w:rsidR="00032FC8" w:rsidRPr="00A60F04">
        <w:rPr>
          <w:rFonts w:ascii="Times New Roman" w:hAnsi="Times New Roman" w:cs="Times New Roman"/>
          <w:b/>
          <w:sz w:val="28"/>
          <w:szCs w:val="28"/>
          <w:lang w:val="uk-UA"/>
        </w:rPr>
        <w:t>військовою адміністрацією</w:t>
      </w:r>
      <w:r w:rsidR="00032FC8" w:rsidRPr="00A60F04">
        <w:rPr>
          <w:rFonts w:ascii="Times New Roman" w:hAnsi="Times New Roman" w:cs="Times New Roman"/>
          <w:sz w:val="28"/>
          <w:szCs w:val="28"/>
          <w:lang w:val="uk-UA"/>
        </w:rPr>
        <w:t xml:space="preserve"> </w:t>
      </w:r>
      <w:r w:rsidR="00CE16F8" w:rsidRPr="00A60F04">
        <w:rPr>
          <w:rFonts w:ascii="Times New Roman" w:hAnsi="Times New Roman" w:cs="Times New Roman"/>
          <w:sz w:val="28"/>
          <w:szCs w:val="28"/>
          <w:lang w:val="uk-UA"/>
        </w:rPr>
        <w:t xml:space="preserve">у Програмі працевлаштування внутрішньо переміщених осіб Щастинської міської територіальної громади на 2025-2026 роки, яка затверджена розпорядженням </w:t>
      </w:r>
      <w:r w:rsidR="00CE16F8" w:rsidRPr="00A60F04">
        <w:rPr>
          <w:rFonts w:ascii="Times New Roman" w:hAnsi="Times New Roman" w:cs="Times New Roman"/>
          <w:sz w:val="28"/>
          <w:szCs w:val="28"/>
          <w:lang w:val="uk-UA"/>
        </w:rPr>
        <w:br/>
        <w:t xml:space="preserve">від 09.12.2024 № 01/144 (із змінами, у редакції розпорядження від 22.01.2026 № 01/14), передбачено надання грошової допомоги для переїзду до нового місця працевлаштування та забезпечення перевезення майна ВПО до місця проживання/працевлаштування і здійснюється на підставі наданих підтверджуючих документів на транспортні витрати та на перевезення майна (квитки на автобус чи залізничний поїзд, акт виконаних робіт на розвантаження та перевезення, скрін замовлення таксі або вантажного буса, чек на паливо заправки особистого чи орендованого автомобіля, чек з Укрпошти чи Нової пошти на пересилання майна (особистих речей) тощо), але не більше </w:t>
      </w:r>
      <w:r w:rsidR="009A1AFD">
        <w:rPr>
          <w:rFonts w:ascii="Times New Roman" w:hAnsi="Times New Roman" w:cs="Times New Roman"/>
          <w:sz w:val="28"/>
          <w:szCs w:val="28"/>
          <w:lang w:val="uk-UA"/>
        </w:rPr>
        <w:br/>
      </w:r>
      <w:r w:rsidR="00CE16F8" w:rsidRPr="00A60F04">
        <w:rPr>
          <w:rFonts w:ascii="Times New Roman" w:hAnsi="Times New Roman" w:cs="Times New Roman"/>
          <w:sz w:val="28"/>
          <w:szCs w:val="28"/>
          <w:lang w:val="uk-UA"/>
        </w:rPr>
        <w:t>10,0 тис.</w:t>
      </w:r>
      <w:r w:rsidR="009A1AFD">
        <w:rPr>
          <w:rFonts w:ascii="Times New Roman" w:hAnsi="Times New Roman" w:cs="Times New Roman"/>
          <w:sz w:val="28"/>
          <w:szCs w:val="28"/>
          <w:lang w:val="uk-UA"/>
        </w:rPr>
        <w:t xml:space="preserve"> </w:t>
      </w:r>
      <w:r w:rsidR="00CE16F8" w:rsidRPr="00A60F04">
        <w:rPr>
          <w:rFonts w:ascii="Times New Roman" w:hAnsi="Times New Roman" w:cs="Times New Roman"/>
          <w:sz w:val="28"/>
          <w:szCs w:val="28"/>
          <w:lang w:val="uk-UA"/>
        </w:rPr>
        <w:t>грн на сім’ю</w:t>
      </w:r>
    </w:p>
    <w:p w14:paraId="326C355E" w14:textId="5C42AEA0" w:rsidR="00032FC8" w:rsidRPr="00A60F04" w:rsidRDefault="00524882" w:rsidP="00F82A09">
      <w:pPr>
        <w:pStyle w:val="a3"/>
        <w:tabs>
          <w:tab w:val="left" w:pos="1134"/>
        </w:tabs>
        <w:spacing w:after="0" w:line="240" w:lineRule="auto"/>
        <w:ind w:left="0" w:firstLine="567"/>
        <w:jc w:val="both"/>
        <w:rPr>
          <w:rFonts w:ascii="Times New Roman" w:hAnsi="Times New Roman" w:cs="Times New Roman"/>
          <w:sz w:val="28"/>
          <w:szCs w:val="28"/>
          <w:lang w:val="uk-UA"/>
        </w:rPr>
      </w:pPr>
      <w:r w:rsidRPr="00A60F04">
        <w:rPr>
          <w:rFonts w:ascii="Times New Roman" w:hAnsi="Times New Roman" w:cs="Times New Roman"/>
          <w:sz w:val="28"/>
          <w:szCs w:val="28"/>
          <w:lang w:val="uk-UA"/>
        </w:rPr>
        <w:t xml:space="preserve">Більш детально про умови </w:t>
      </w:r>
      <w:r w:rsidR="005459BB" w:rsidRPr="00A60F04">
        <w:rPr>
          <w:rFonts w:ascii="Times New Roman" w:hAnsi="Times New Roman" w:cs="Times New Roman"/>
          <w:sz w:val="28"/>
          <w:szCs w:val="28"/>
          <w:lang w:val="uk-UA"/>
        </w:rPr>
        <w:t xml:space="preserve">за телефоном </w:t>
      </w:r>
      <w:r w:rsidR="007B0890" w:rsidRPr="00A60F04">
        <w:rPr>
          <w:rFonts w:ascii="Times New Roman" w:hAnsi="Times New Roman" w:cs="Times New Roman"/>
          <w:sz w:val="28"/>
          <w:szCs w:val="28"/>
          <w:lang w:val="uk-UA"/>
        </w:rPr>
        <w:t>099</w:t>
      </w:r>
      <w:r w:rsidR="00C82DB3" w:rsidRPr="00A60F04">
        <w:rPr>
          <w:rFonts w:ascii="Times New Roman" w:hAnsi="Times New Roman" w:cs="Times New Roman"/>
          <w:sz w:val="28"/>
          <w:szCs w:val="28"/>
          <w:lang w:val="uk-UA"/>
        </w:rPr>
        <w:t> </w:t>
      </w:r>
      <w:r w:rsidR="007B0890" w:rsidRPr="00A60F04">
        <w:rPr>
          <w:rFonts w:ascii="Times New Roman" w:hAnsi="Times New Roman" w:cs="Times New Roman"/>
          <w:sz w:val="28"/>
          <w:szCs w:val="28"/>
          <w:lang w:val="uk-UA"/>
        </w:rPr>
        <w:t>463</w:t>
      </w:r>
      <w:r w:rsidR="00C82DB3" w:rsidRPr="00A60F04">
        <w:rPr>
          <w:rFonts w:ascii="Times New Roman" w:hAnsi="Times New Roman" w:cs="Times New Roman"/>
          <w:sz w:val="28"/>
          <w:szCs w:val="28"/>
          <w:lang w:val="uk-UA"/>
        </w:rPr>
        <w:t xml:space="preserve"> </w:t>
      </w:r>
      <w:r w:rsidR="007B0890" w:rsidRPr="00A60F04">
        <w:rPr>
          <w:rFonts w:ascii="Times New Roman" w:hAnsi="Times New Roman" w:cs="Times New Roman"/>
          <w:sz w:val="28"/>
          <w:szCs w:val="28"/>
          <w:lang w:val="uk-UA"/>
        </w:rPr>
        <w:t>66</w:t>
      </w:r>
      <w:r w:rsidR="00C82DB3" w:rsidRPr="00A60F04">
        <w:rPr>
          <w:rFonts w:ascii="Times New Roman" w:hAnsi="Times New Roman" w:cs="Times New Roman"/>
          <w:sz w:val="28"/>
          <w:szCs w:val="28"/>
          <w:lang w:val="uk-UA"/>
        </w:rPr>
        <w:t xml:space="preserve"> </w:t>
      </w:r>
      <w:r w:rsidR="007B0890" w:rsidRPr="00A60F04">
        <w:rPr>
          <w:rFonts w:ascii="Times New Roman" w:hAnsi="Times New Roman" w:cs="Times New Roman"/>
          <w:sz w:val="28"/>
          <w:szCs w:val="28"/>
          <w:lang w:val="uk-UA"/>
        </w:rPr>
        <w:t>76</w:t>
      </w:r>
      <w:r w:rsidR="00C82DB3" w:rsidRPr="00A60F04">
        <w:rPr>
          <w:rFonts w:ascii="Times New Roman" w:hAnsi="Times New Roman" w:cs="Times New Roman"/>
          <w:sz w:val="28"/>
          <w:szCs w:val="28"/>
          <w:lang w:val="uk-UA"/>
        </w:rPr>
        <w:t xml:space="preserve"> </w:t>
      </w:r>
      <w:r w:rsidR="008403C6" w:rsidRPr="00A60F04">
        <w:rPr>
          <w:rFonts w:ascii="Times New Roman" w:hAnsi="Times New Roman" w:cs="Times New Roman"/>
          <w:sz w:val="28"/>
          <w:szCs w:val="28"/>
          <w:lang w:val="uk-UA"/>
        </w:rPr>
        <w:t>та</w:t>
      </w:r>
      <w:r w:rsidR="005459BB" w:rsidRPr="00A60F04">
        <w:rPr>
          <w:rFonts w:ascii="Times New Roman" w:hAnsi="Times New Roman" w:cs="Times New Roman"/>
          <w:sz w:val="28"/>
          <w:szCs w:val="28"/>
          <w:lang w:val="uk-UA"/>
        </w:rPr>
        <w:t xml:space="preserve"> </w:t>
      </w:r>
      <w:r w:rsidRPr="00A60F04">
        <w:rPr>
          <w:rFonts w:ascii="Times New Roman" w:hAnsi="Times New Roman" w:cs="Times New Roman"/>
          <w:sz w:val="28"/>
          <w:szCs w:val="28"/>
          <w:lang w:val="uk-UA"/>
        </w:rPr>
        <w:t>за посиланням:</w:t>
      </w:r>
      <w:r w:rsidR="005459BB" w:rsidRPr="00A60F04">
        <w:rPr>
          <w:rFonts w:ascii="Times New Roman" w:hAnsi="Times New Roman" w:cs="Times New Roman"/>
          <w:sz w:val="28"/>
          <w:szCs w:val="28"/>
        </w:rPr>
        <w:t xml:space="preserve"> </w:t>
      </w:r>
      <w:hyperlink r:id="rId7" w:history="1">
        <w:r w:rsidR="00F26679" w:rsidRPr="00A60F04">
          <w:rPr>
            <w:rStyle w:val="a4"/>
            <w:rFonts w:ascii="Times New Roman" w:hAnsi="Times New Roman" w:cs="Times New Roman"/>
            <w:sz w:val="28"/>
            <w:szCs w:val="28"/>
          </w:rPr>
          <w:t>https://surl.li/eqzssi</w:t>
        </w:r>
      </w:hyperlink>
      <w:r w:rsidR="00F26679" w:rsidRPr="00A60F04">
        <w:rPr>
          <w:rFonts w:ascii="Times New Roman" w:hAnsi="Times New Roman" w:cs="Times New Roman"/>
          <w:sz w:val="28"/>
          <w:szCs w:val="28"/>
          <w:lang w:val="uk-UA"/>
        </w:rPr>
        <w:t xml:space="preserve"> </w:t>
      </w:r>
    </w:p>
    <w:p w14:paraId="0E71D1C1" w14:textId="77777777" w:rsidR="00B565AB" w:rsidRPr="00A60F04" w:rsidRDefault="00B565AB" w:rsidP="00F82A09">
      <w:pPr>
        <w:pStyle w:val="a3"/>
        <w:tabs>
          <w:tab w:val="left" w:pos="1134"/>
        </w:tabs>
        <w:spacing w:after="0" w:line="240" w:lineRule="auto"/>
        <w:ind w:left="0" w:firstLine="567"/>
        <w:jc w:val="both"/>
        <w:rPr>
          <w:rFonts w:ascii="Times New Roman" w:hAnsi="Times New Roman" w:cs="Times New Roman"/>
          <w:sz w:val="28"/>
          <w:szCs w:val="28"/>
        </w:rPr>
      </w:pPr>
    </w:p>
    <w:p w14:paraId="07943F83" w14:textId="33AA7E28" w:rsidR="004A158E" w:rsidRPr="00A60F04" w:rsidRDefault="004A158E" w:rsidP="004A158E">
      <w:pPr>
        <w:tabs>
          <w:tab w:val="left" w:pos="567"/>
        </w:tabs>
        <w:spacing w:after="0" w:line="240" w:lineRule="auto"/>
        <w:jc w:val="both"/>
        <w:rPr>
          <w:rFonts w:ascii="Times New Roman" w:hAnsi="Times New Roman" w:cs="Times New Roman"/>
          <w:sz w:val="28"/>
          <w:szCs w:val="28"/>
          <w:lang w:val="uk-UA"/>
        </w:rPr>
      </w:pPr>
      <w:r w:rsidRPr="00A60F04">
        <w:rPr>
          <w:rFonts w:ascii="Times New Roman" w:hAnsi="Times New Roman" w:cs="Times New Roman"/>
          <w:b/>
          <w:sz w:val="28"/>
          <w:szCs w:val="28"/>
          <w:lang w:val="uk-UA"/>
        </w:rPr>
        <w:tab/>
        <w:t xml:space="preserve">Широківською сільською </w:t>
      </w:r>
      <w:r w:rsidR="00032FC8" w:rsidRPr="00A60F04">
        <w:rPr>
          <w:rFonts w:ascii="Times New Roman" w:hAnsi="Times New Roman" w:cs="Times New Roman"/>
          <w:b/>
          <w:sz w:val="28"/>
          <w:szCs w:val="28"/>
          <w:lang w:val="uk-UA"/>
        </w:rPr>
        <w:t>військов</w:t>
      </w:r>
      <w:r w:rsidR="008403C6" w:rsidRPr="00A60F04">
        <w:rPr>
          <w:rFonts w:ascii="Times New Roman" w:hAnsi="Times New Roman" w:cs="Times New Roman"/>
          <w:b/>
          <w:sz w:val="28"/>
          <w:szCs w:val="28"/>
          <w:lang w:val="uk-UA"/>
        </w:rPr>
        <w:t>ою адміністрацією</w:t>
      </w:r>
      <w:r w:rsidR="008403C6" w:rsidRPr="00A60F04">
        <w:rPr>
          <w:rFonts w:ascii="Times New Roman" w:hAnsi="Times New Roman" w:cs="Times New Roman"/>
          <w:sz w:val="28"/>
          <w:szCs w:val="28"/>
          <w:lang w:val="uk-UA"/>
        </w:rPr>
        <w:t xml:space="preserve"> </w:t>
      </w:r>
      <w:r w:rsidRPr="00A60F04">
        <w:rPr>
          <w:rFonts w:ascii="Times New Roman" w:hAnsi="Times New Roman" w:cs="Times New Roman"/>
          <w:sz w:val="28"/>
          <w:szCs w:val="28"/>
          <w:lang w:val="uk-UA"/>
        </w:rPr>
        <w:t>у Програмі працевлаштування внутрішньо переміщених осіб Широківської сільської територіальної громади Щастинського району Луганської області на 2025</w:t>
      </w:r>
      <w:r w:rsidR="00A22490" w:rsidRPr="00A60F04">
        <w:rPr>
          <w:rFonts w:ascii="Times New Roman" w:hAnsi="Times New Roman" w:cs="Times New Roman"/>
          <w:sz w:val="28"/>
          <w:szCs w:val="28"/>
          <w:lang w:val="uk-UA"/>
        </w:rPr>
        <w:t>-2026</w:t>
      </w:r>
      <w:r w:rsidRPr="00A60F04">
        <w:rPr>
          <w:rFonts w:ascii="Times New Roman" w:hAnsi="Times New Roman" w:cs="Times New Roman"/>
          <w:sz w:val="28"/>
          <w:szCs w:val="28"/>
          <w:lang w:val="uk-UA"/>
        </w:rPr>
        <w:t xml:space="preserve"> р</w:t>
      </w:r>
      <w:r w:rsidR="00A22490" w:rsidRPr="00A60F04">
        <w:rPr>
          <w:rFonts w:ascii="Times New Roman" w:hAnsi="Times New Roman" w:cs="Times New Roman"/>
          <w:sz w:val="28"/>
          <w:szCs w:val="28"/>
          <w:lang w:val="uk-UA"/>
        </w:rPr>
        <w:t>оки</w:t>
      </w:r>
      <w:r w:rsidRPr="00A60F04">
        <w:rPr>
          <w:rFonts w:ascii="Times New Roman" w:hAnsi="Times New Roman" w:cs="Times New Roman"/>
          <w:sz w:val="28"/>
          <w:szCs w:val="28"/>
          <w:lang w:val="uk-UA"/>
        </w:rPr>
        <w:t xml:space="preserve">, яка затверджена розпорядженням від </w:t>
      </w:r>
      <w:r w:rsidR="00A22490" w:rsidRPr="00A60F04">
        <w:rPr>
          <w:rFonts w:ascii="Times New Roman" w:hAnsi="Times New Roman" w:cs="Times New Roman"/>
          <w:sz w:val="28"/>
          <w:szCs w:val="28"/>
          <w:lang w:val="uk-UA"/>
        </w:rPr>
        <w:t>11.11.</w:t>
      </w:r>
      <w:r w:rsidRPr="00A60F04">
        <w:rPr>
          <w:rFonts w:ascii="Times New Roman" w:hAnsi="Times New Roman" w:cs="Times New Roman"/>
          <w:sz w:val="28"/>
          <w:szCs w:val="28"/>
          <w:lang w:val="uk-UA"/>
        </w:rPr>
        <w:t>2025 №</w:t>
      </w:r>
      <w:r w:rsidR="00DB1611" w:rsidRPr="00A60F04">
        <w:rPr>
          <w:rFonts w:ascii="Times New Roman" w:hAnsi="Times New Roman" w:cs="Times New Roman"/>
          <w:sz w:val="28"/>
          <w:szCs w:val="28"/>
          <w:lang w:val="uk-UA"/>
        </w:rPr>
        <w:t> </w:t>
      </w:r>
      <w:r w:rsidRPr="00A60F04">
        <w:rPr>
          <w:rFonts w:ascii="Times New Roman" w:hAnsi="Times New Roman" w:cs="Times New Roman"/>
          <w:sz w:val="28"/>
          <w:szCs w:val="28"/>
          <w:lang w:val="uk-UA"/>
        </w:rPr>
        <w:t>01-01/</w:t>
      </w:r>
      <w:r w:rsidR="00A22490" w:rsidRPr="00A60F04">
        <w:rPr>
          <w:rFonts w:ascii="Times New Roman" w:hAnsi="Times New Roman" w:cs="Times New Roman"/>
          <w:sz w:val="28"/>
          <w:szCs w:val="28"/>
          <w:lang w:val="uk-UA"/>
        </w:rPr>
        <w:t>69</w:t>
      </w:r>
      <w:r w:rsidRPr="00A60F04">
        <w:rPr>
          <w:rFonts w:ascii="Times New Roman" w:hAnsi="Times New Roman" w:cs="Times New Roman"/>
          <w:sz w:val="28"/>
          <w:szCs w:val="28"/>
          <w:lang w:val="uk-UA"/>
        </w:rPr>
        <w:t xml:space="preserve"> передбачено отримання грошової допомоги з метою працевлаштування</w:t>
      </w:r>
      <w:r w:rsidR="00AE17D9" w:rsidRPr="00A60F04">
        <w:rPr>
          <w:rFonts w:ascii="Times New Roman" w:hAnsi="Times New Roman" w:cs="Times New Roman"/>
          <w:sz w:val="28"/>
          <w:szCs w:val="28"/>
          <w:lang w:val="uk-UA"/>
        </w:rPr>
        <w:t>, яка</w:t>
      </w:r>
      <w:r w:rsidRPr="00A60F04">
        <w:rPr>
          <w:rFonts w:ascii="Times New Roman" w:hAnsi="Times New Roman" w:cs="Times New Roman"/>
          <w:sz w:val="28"/>
          <w:szCs w:val="28"/>
          <w:lang w:val="uk-UA"/>
        </w:rPr>
        <w:t xml:space="preserve"> надається для покриття витрат на:</w:t>
      </w:r>
    </w:p>
    <w:p w14:paraId="182910A7" w14:textId="3064720F" w:rsidR="004A158E" w:rsidRPr="00A60F04" w:rsidRDefault="004A158E" w:rsidP="004A158E">
      <w:pPr>
        <w:pStyle w:val="a3"/>
        <w:numPr>
          <w:ilvl w:val="0"/>
          <w:numId w:val="8"/>
        </w:numPr>
        <w:tabs>
          <w:tab w:val="left" w:pos="567"/>
          <w:tab w:val="left" w:pos="993"/>
        </w:tabs>
        <w:spacing w:after="0" w:line="240" w:lineRule="auto"/>
        <w:ind w:left="0" w:firstLine="567"/>
        <w:jc w:val="both"/>
        <w:rPr>
          <w:rFonts w:ascii="Times New Roman" w:hAnsi="Times New Roman" w:cs="Times New Roman"/>
          <w:sz w:val="28"/>
          <w:szCs w:val="28"/>
          <w:lang w:val="uk-UA"/>
        </w:rPr>
      </w:pPr>
      <w:r w:rsidRPr="00A60F04">
        <w:rPr>
          <w:rFonts w:ascii="Times New Roman" w:hAnsi="Times New Roman" w:cs="Times New Roman"/>
          <w:sz w:val="28"/>
          <w:szCs w:val="28"/>
          <w:lang w:val="uk-UA"/>
        </w:rPr>
        <w:t>переїзд до місця працевлаштування та забезпечення перевезення майна до місця проживання/працевлаштування з розрахунку до 1,0</w:t>
      </w:r>
      <w:r w:rsidR="006C47EA" w:rsidRPr="00A60F04">
        <w:rPr>
          <w:rFonts w:ascii="Times New Roman" w:hAnsi="Times New Roman" w:cs="Times New Roman"/>
          <w:sz w:val="28"/>
          <w:szCs w:val="28"/>
          <w:lang w:val="uk-UA"/>
        </w:rPr>
        <w:t> </w:t>
      </w:r>
      <w:r w:rsidRPr="00A60F04">
        <w:rPr>
          <w:rFonts w:ascii="Times New Roman" w:hAnsi="Times New Roman" w:cs="Times New Roman"/>
          <w:sz w:val="28"/>
          <w:szCs w:val="28"/>
          <w:lang w:val="uk-UA"/>
        </w:rPr>
        <w:t>тис.</w:t>
      </w:r>
      <w:r w:rsidR="009A1AFD">
        <w:rPr>
          <w:rFonts w:ascii="Times New Roman" w:hAnsi="Times New Roman" w:cs="Times New Roman"/>
          <w:sz w:val="28"/>
          <w:szCs w:val="28"/>
          <w:lang w:val="uk-UA"/>
        </w:rPr>
        <w:t xml:space="preserve"> </w:t>
      </w:r>
      <w:r w:rsidRPr="00A60F04">
        <w:rPr>
          <w:rFonts w:ascii="Times New Roman" w:hAnsi="Times New Roman" w:cs="Times New Roman"/>
          <w:sz w:val="28"/>
          <w:szCs w:val="28"/>
          <w:lang w:val="uk-UA"/>
        </w:rPr>
        <w:t>грн на 1 особу та додатково до 500</w:t>
      </w:r>
      <w:r w:rsidR="006C47EA" w:rsidRPr="00A60F04">
        <w:rPr>
          <w:rFonts w:ascii="Times New Roman" w:hAnsi="Times New Roman" w:cs="Times New Roman"/>
          <w:sz w:val="28"/>
          <w:szCs w:val="28"/>
          <w:lang w:val="uk-UA"/>
        </w:rPr>
        <w:t> </w:t>
      </w:r>
      <w:r w:rsidRPr="00A60F04">
        <w:rPr>
          <w:rFonts w:ascii="Times New Roman" w:hAnsi="Times New Roman" w:cs="Times New Roman"/>
          <w:sz w:val="28"/>
          <w:szCs w:val="28"/>
          <w:lang w:val="uk-UA"/>
        </w:rPr>
        <w:t>грн за кожного члена її сім’ї, але не більше 4,0</w:t>
      </w:r>
      <w:r w:rsidR="006C47EA" w:rsidRPr="00A60F04">
        <w:rPr>
          <w:rFonts w:ascii="Times New Roman" w:hAnsi="Times New Roman" w:cs="Times New Roman"/>
          <w:sz w:val="28"/>
          <w:szCs w:val="28"/>
          <w:lang w:val="uk-UA"/>
        </w:rPr>
        <w:t> </w:t>
      </w:r>
      <w:r w:rsidRPr="00A60F04">
        <w:rPr>
          <w:rFonts w:ascii="Times New Roman" w:hAnsi="Times New Roman" w:cs="Times New Roman"/>
          <w:sz w:val="28"/>
          <w:szCs w:val="28"/>
          <w:lang w:val="uk-UA"/>
        </w:rPr>
        <w:t>тис.</w:t>
      </w:r>
      <w:r w:rsidR="009A1AFD">
        <w:rPr>
          <w:rFonts w:ascii="Times New Roman" w:hAnsi="Times New Roman" w:cs="Times New Roman"/>
          <w:sz w:val="28"/>
          <w:szCs w:val="28"/>
          <w:lang w:val="uk-UA"/>
        </w:rPr>
        <w:t xml:space="preserve"> </w:t>
      </w:r>
      <w:r w:rsidRPr="00A60F04">
        <w:rPr>
          <w:rFonts w:ascii="Times New Roman" w:hAnsi="Times New Roman" w:cs="Times New Roman"/>
          <w:sz w:val="28"/>
          <w:szCs w:val="28"/>
          <w:lang w:val="uk-UA"/>
        </w:rPr>
        <w:t>грн;</w:t>
      </w:r>
    </w:p>
    <w:p w14:paraId="7C61AEB5" w14:textId="4FD8DABE" w:rsidR="00F8712C" w:rsidRPr="00A60F04" w:rsidRDefault="004A158E" w:rsidP="004A158E">
      <w:pPr>
        <w:pStyle w:val="a3"/>
        <w:numPr>
          <w:ilvl w:val="0"/>
          <w:numId w:val="8"/>
        </w:numPr>
        <w:tabs>
          <w:tab w:val="left" w:pos="567"/>
          <w:tab w:val="left" w:pos="993"/>
        </w:tabs>
        <w:spacing w:after="0" w:line="240" w:lineRule="auto"/>
        <w:ind w:left="0" w:firstLine="567"/>
        <w:jc w:val="both"/>
        <w:rPr>
          <w:rFonts w:ascii="Times New Roman" w:hAnsi="Times New Roman" w:cs="Times New Roman"/>
          <w:sz w:val="28"/>
          <w:szCs w:val="28"/>
          <w:lang w:val="uk-UA"/>
        </w:rPr>
      </w:pPr>
      <w:r w:rsidRPr="00A60F04">
        <w:rPr>
          <w:rFonts w:ascii="Times New Roman" w:hAnsi="Times New Roman" w:cs="Times New Roman"/>
          <w:sz w:val="28"/>
          <w:szCs w:val="28"/>
          <w:lang w:val="uk-UA"/>
        </w:rPr>
        <w:t xml:space="preserve">оплату оренди житла за новим місцем проживання/працевлаштування протягом перших </w:t>
      </w:r>
      <w:r w:rsidR="00222870" w:rsidRPr="00A60F04">
        <w:rPr>
          <w:rFonts w:ascii="Times New Roman" w:hAnsi="Times New Roman" w:cs="Times New Roman"/>
          <w:sz w:val="28"/>
          <w:szCs w:val="28"/>
          <w:lang w:val="uk-UA"/>
        </w:rPr>
        <w:t>6</w:t>
      </w:r>
      <w:r w:rsidRPr="00A60F04">
        <w:rPr>
          <w:rFonts w:ascii="Times New Roman" w:hAnsi="Times New Roman" w:cs="Times New Roman"/>
          <w:sz w:val="28"/>
          <w:szCs w:val="28"/>
          <w:lang w:val="uk-UA"/>
        </w:rPr>
        <w:t xml:space="preserve"> місяців з розрахунку до 3,5</w:t>
      </w:r>
      <w:r w:rsidR="00222870" w:rsidRPr="00A60F04">
        <w:rPr>
          <w:rFonts w:ascii="Times New Roman" w:hAnsi="Times New Roman" w:cs="Times New Roman"/>
          <w:sz w:val="28"/>
          <w:szCs w:val="28"/>
          <w:lang w:val="uk-UA"/>
        </w:rPr>
        <w:t> </w:t>
      </w:r>
      <w:r w:rsidRPr="00A60F04">
        <w:rPr>
          <w:rFonts w:ascii="Times New Roman" w:hAnsi="Times New Roman" w:cs="Times New Roman"/>
          <w:sz w:val="28"/>
          <w:szCs w:val="28"/>
          <w:lang w:val="uk-UA"/>
        </w:rPr>
        <w:t>тис</w:t>
      </w:r>
      <w:r w:rsidR="00222870" w:rsidRPr="00A60F04">
        <w:rPr>
          <w:rFonts w:ascii="Times New Roman" w:hAnsi="Times New Roman" w:cs="Times New Roman"/>
          <w:sz w:val="28"/>
          <w:szCs w:val="28"/>
          <w:lang w:val="uk-UA"/>
        </w:rPr>
        <w:t>.</w:t>
      </w:r>
      <w:r w:rsidR="009A1AFD">
        <w:rPr>
          <w:rFonts w:ascii="Times New Roman" w:hAnsi="Times New Roman" w:cs="Times New Roman"/>
          <w:sz w:val="28"/>
          <w:szCs w:val="28"/>
          <w:lang w:val="uk-UA"/>
        </w:rPr>
        <w:t xml:space="preserve"> </w:t>
      </w:r>
      <w:r w:rsidRPr="00A60F04">
        <w:rPr>
          <w:rFonts w:ascii="Times New Roman" w:hAnsi="Times New Roman" w:cs="Times New Roman"/>
          <w:sz w:val="28"/>
          <w:szCs w:val="28"/>
          <w:lang w:val="uk-UA"/>
        </w:rPr>
        <w:t>грн на одну особу та додатково до 1,0</w:t>
      </w:r>
      <w:r w:rsidR="00222870" w:rsidRPr="00A60F04">
        <w:rPr>
          <w:rFonts w:ascii="Times New Roman" w:hAnsi="Times New Roman" w:cs="Times New Roman"/>
          <w:sz w:val="28"/>
          <w:szCs w:val="28"/>
          <w:lang w:val="uk-UA"/>
        </w:rPr>
        <w:t> </w:t>
      </w:r>
      <w:r w:rsidRPr="00A60F04">
        <w:rPr>
          <w:rFonts w:ascii="Times New Roman" w:hAnsi="Times New Roman" w:cs="Times New Roman"/>
          <w:sz w:val="28"/>
          <w:szCs w:val="28"/>
          <w:lang w:val="uk-UA"/>
        </w:rPr>
        <w:t>тис.</w:t>
      </w:r>
      <w:r w:rsidR="009A1AFD">
        <w:rPr>
          <w:rFonts w:ascii="Times New Roman" w:hAnsi="Times New Roman" w:cs="Times New Roman"/>
          <w:sz w:val="28"/>
          <w:szCs w:val="28"/>
          <w:lang w:val="uk-UA"/>
        </w:rPr>
        <w:t xml:space="preserve"> </w:t>
      </w:r>
      <w:r w:rsidRPr="00A60F04">
        <w:rPr>
          <w:rFonts w:ascii="Times New Roman" w:hAnsi="Times New Roman" w:cs="Times New Roman"/>
          <w:sz w:val="28"/>
          <w:szCs w:val="28"/>
          <w:lang w:val="uk-UA"/>
        </w:rPr>
        <w:t>грн за кожного члена її сім’ї, але не більше 6,5</w:t>
      </w:r>
      <w:r w:rsidR="00222870" w:rsidRPr="00A60F04">
        <w:rPr>
          <w:rFonts w:ascii="Times New Roman" w:hAnsi="Times New Roman" w:cs="Times New Roman"/>
          <w:sz w:val="28"/>
          <w:szCs w:val="28"/>
          <w:lang w:val="uk-UA"/>
        </w:rPr>
        <w:t> </w:t>
      </w:r>
      <w:r w:rsidRPr="00A60F04">
        <w:rPr>
          <w:rFonts w:ascii="Times New Roman" w:hAnsi="Times New Roman" w:cs="Times New Roman"/>
          <w:sz w:val="28"/>
          <w:szCs w:val="28"/>
          <w:lang w:val="uk-UA"/>
        </w:rPr>
        <w:t>тис.</w:t>
      </w:r>
      <w:r w:rsidR="009A1AFD">
        <w:rPr>
          <w:rFonts w:ascii="Times New Roman" w:hAnsi="Times New Roman" w:cs="Times New Roman"/>
          <w:sz w:val="28"/>
          <w:szCs w:val="28"/>
          <w:lang w:val="uk-UA"/>
        </w:rPr>
        <w:t xml:space="preserve"> </w:t>
      </w:r>
      <w:r w:rsidRPr="00A60F04">
        <w:rPr>
          <w:rFonts w:ascii="Times New Roman" w:hAnsi="Times New Roman" w:cs="Times New Roman"/>
          <w:sz w:val="28"/>
          <w:szCs w:val="28"/>
          <w:lang w:val="uk-UA"/>
        </w:rPr>
        <w:t>грн на місяць</w:t>
      </w:r>
      <w:r w:rsidR="00222870" w:rsidRPr="00A60F04">
        <w:rPr>
          <w:rFonts w:ascii="Times New Roman" w:hAnsi="Times New Roman" w:cs="Times New Roman"/>
          <w:sz w:val="28"/>
          <w:szCs w:val="28"/>
          <w:lang w:val="uk-UA"/>
        </w:rPr>
        <w:t xml:space="preserve"> та розмір грошової допомоги не може </w:t>
      </w:r>
      <w:r w:rsidR="00F94E88" w:rsidRPr="00A60F04">
        <w:rPr>
          <w:rFonts w:ascii="Times New Roman" w:hAnsi="Times New Roman" w:cs="Times New Roman"/>
          <w:sz w:val="28"/>
          <w:szCs w:val="28"/>
          <w:lang w:val="uk-UA"/>
        </w:rPr>
        <w:t>перевищувати суми місячної орендної плати</w:t>
      </w:r>
      <w:r w:rsidR="00F8712C" w:rsidRPr="00A60F04">
        <w:rPr>
          <w:rFonts w:ascii="Times New Roman" w:hAnsi="Times New Roman" w:cs="Times New Roman"/>
          <w:sz w:val="28"/>
          <w:szCs w:val="28"/>
          <w:lang w:val="uk-UA"/>
        </w:rPr>
        <w:t>, визначеної укладеним договором найму житлового приміщення із заявником.</w:t>
      </w:r>
    </w:p>
    <w:p w14:paraId="1A1C89FE" w14:textId="74E50D0C" w:rsidR="00915CB6" w:rsidRPr="00A60F04" w:rsidRDefault="00D0283B" w:rsidP="00F8712C">
      <w:pPr>
        <w:pStyle w:val="a3"/>
        <w:tabs>
          <w:tab w:val="left" w:pos="567"/>
          <w:tab w:val="left" w:pos="993"/>
        </w:tabs>
        <w:spacing w:after="0" w:line="240" w:lineRule="auto"/>
        <w:ind w:left="0"/>
        <w:jc w:val="both"/>
        <w:rPr>
          <w:rFonts w:ascii="Times New Roman" w:hAnsi="Times New Roman" w:cs="Times New Roman"/>
          <w:sz w:val="28"/>
          <w:szCs w:val="28"/>
          <w:lang w:val="uk-UA"/>
        </w:rPr>
      </w:pPr>
      <w:r w:rsidRPr="00A60F04">
        <w:rPr>
          <w:rFonts w:ascii="Times New Roman" w:hAnsi="Times New Roman" w:cs="Times New Roman"/>
          <w:sz w:val="28"/>
          <w:szCs w:val="28"/>
          <w:lang w:val="uk-UA"/>
        </w:rPr>
        <w:tab/>
      </w:r>
      <w:r w:rsidR="00915CB6" w:rsidRPr="00A60F04">
        <w:rPr>
          <w:rFonts w:ascii="Times New Roman" w:hAnsi="Times New Roman" w:cs="Times New Roman"/>
          <w:sz w:val="28"/>
          <w:szCs w:val="28"/>
          <w:lang w:val="uk-UA"/>
        </w:rPr>
        <w:t xml:space="preserve">Більш детально про умови за телефоном </w:t>
      </w:r>
      <w:r w:rsidR="004A158E" w:rsidRPr="00A60F04">
        <w:rPr>
          <w:rFonts w:ascii="Times New Roman" w:hAnsi="Times New Roman" w:cs="Times New Roman"/>
          <w:sz w:val="28"/>
          <w:szCs w:val="28"/>
          <w:lang w:val="uk-UA"/>
        </w:rPr>
        <w:t>0</w:t>
      </w:r>
      <w:r w:rsidR="00F8712C" w:rsidRPr="00A60F04">
        <w:rPr>
          <w:rFonts w:ascii="Times New Roman" w:hAnsi="Times New Roman" w:cs="Times New Roman"/>
          <w:sz w:val="28"/>
          <w:szCs w:val="28"/>
          <w:lang w:val="uk-UA"/>
        </w:rPr>
        <w:t>50</w:t>
      </w:r>
      <w:r w:rsidR="004A158E" w:rsidRPr="00A60F04">
        <w:rPr>
          <w:rFonts w:ascii="Times New Roman" w:hAnsi="Times New Roman" w:cs="Times New Roman"/>
          <w:sz w:val="28"/>
          <w:szCs w:val="28"/>
          <w:lang w:val="uk-UA"/>
        </w:rPr>
        <w:t> </w:t>
      </w:r>
      <w:r w:rsidR="00F8712C" w:rsidRPr="00A60F04">
        <w:rPr>
          <w:rFonts w:ascii="Times New Roman" w:hAnsi="Times New Roman" w:cs="Times New Roman"/>
          <w:sz w:val="28"/>
          <w:szCs w:val="28"/>
          <w:lang w:val="uk-UA"/>
        </w:rPr>
        <w:t>558</w:t>
      </w:r>
      <w:r w:rsidR="004A158E" w:rsidRPr="00A60F04">
        <w:rPr>
          <w:rFonts w:ascii="Times New Roman" w:hAnsi="Times New Roman" w:cs="Times New Roman"/>
          <w:sz w:val="28"/>
          <w:szCs w:val="28"/>
          <w:lang w:val="uk-UA"/>
        </w:rPr>
        <w:t xml:space="preserve"> </w:t>
      </w:r>
      <w:r w:rsidR="00F8712C" w:rsidRPr="00A60F04">
        <w:rPr>
          <w:rFonts w:ascii="Times New Roman" w:hAnsi="Times New Roman" w:cs="Times New Roman"/>
          <w:sz w:val="28"/>
          <w:szCs w:val="28"/>
          <w:lang w:val="uk-UA"/>
        </w:rPr>
        <w:t>03</w:t>
      </w:r>
      <w:r w:rsidR="004A158E" w:rsidRPr="00A60F04">
        <w:rPr>
          <w:rFonts w:ascii="Times New Roman" w:hAnsi="Times New Roman" w:cs="Times New Roman"/>
          <w:sz w:val="28"/>
          <w:szCs w:val="28"/>
          <w:lang w:val="uk-UA"/>
        </w:rPr>
        <w:t xml:space="preserve"> </w:t>
      </w:r>
      <w:r w:rsidR="00F8712C" w:rsidRPr="00A60F04">
        <w:rPr>
          <w:rFonts w:ascii="Times New Roman" w:hAnsi="Times New Roman" w:cs="Times New Roman"/>
          <w:sz w:val="28"/>
          <w:szCs w:val="28"/>
          <w:lang w:val="uk-UA"/>
        </w:rPr>
        <w:t>36</w:t>
      </w:r>
      <w:r w:rsidR="004A158E" w:rsidRPr="00A60F04">
        <w:rPr>
          <w:rFonts w:ascii="Times New Roman" w:hAnsi="Times New Roman" w:cs="Times New Roman"/>
          <w:sz w:val="28"/>
          <w:szCs w:val="28"/>
          <w:lang w:val="uk-UA"/>
        </w:rPr>
        <w:t xml:space="preserve"> </w:t>
      </w:r>
      <w:r w:rsidR="00915CB6" w:rsidRPr="00A60F04">
        <w:rPr>
          <w:rFonts w:ascii="Times New Roman" w:hAnsi="Times New Roman" w:cs="Times New Roman"/>
          <w:sz w:val="28"/>
          <w:szCs w:val="28"/>
          <w:lang w:val="uk-UA"/>
        </w:rPr>
        <w:t xml:space="preserve">та за посиланням: </w:t>
      </w:r>
      <w:hyperlink r:id="rId8" w:history="1">
        <w:r w:rsidR="00F26679" w:rsidRPr="00A60F04">
          <w:rPr>
            <w:rStyle w:val="a4"/>
            <w:rFonts w:ascii="Times New Roman" w:hAnsi="Times New Roman" w:cs="Times New Roman"/>
            <w:sz w:val="28"/>
            <w:szCs w:val="28"/>
          </w:rPr>
          <w:t>https://surl.li/pwgttx</w:t>
        </w:r>
      </w:hyperlink>
      <w:r w:rsidR="00F26679" w:rsidRPr="00A60F04">
        <w:rPr>
          <w:rFonts w:ascii="Times New Roman" w:hAnsi="Times New Roman" w:cs="Times New Roman"/>
          <w:sz w:val="28"/>
          <w:szCs w:val="28"/>
          <w:lang w:val="uk-UA"/>
        </w:rPr>
        <w:t xml:space="preserve"> </w:t>
      </w:r>
    </w:p>
    <w:p w14:paraId="3F888060" w14:textId="77777777" w:rsidR="00B565AB" w:rsidRPr="00A60F04" w:rsidRDefault="00B565AB" w:rsidP="00B565AB">
      <w:pPr>
        <w:pStyle w:val="a3"/>
        <w:tabs>
          <w:tab w:val="left" w:pos="567"/>
          <w:tab w:val="left" w:pos="993"/>
        </w:tabs>
        <w:spacing w:after="0" w:line="240" w:lineRule="auto"/>
        <w:ind w:left="567"/>
        <w:jc w:val="both"/>
        <w:rPr>
          <w:rFonts w:ascii="Times New Roman" w:hAnsi="Times New Roman" w:cs="Times New Roman"/>
          <w:sz w:val="28"/>
          <w:szCs w:val="28"/>
          <w:lang w:val="uk-UA"/>
        </w:rPr>
      </w:pPr>
    </w:p>
    <w:p w14:paraId="0780E9FD" w14:textId="687E4217" w:rsidR="00E16AED" w:rsidRPr="00A60F04" w:rsidRDefault="00252C10" w:rsidP="00E16AED">
      <w:pPr>
        <w:tabs>
          <w:tab w:val="left" w:pos="567"/>
        </w:tabs>
        <w:spacing w:after="0" w:line="240" w:lineRule="auto"/>
        <w:ind w:firstLine="567"/>
        <w:jc w:val="both"/>
        <w:rPr>
          <w:rFonts w:ascii="Times New Roman" w:hAnsi="Times New Roman" w:cs="Times New Roman"/>
          <w:sz w:val="28"/>
          <w:szCs w:val="28"/>
          <w:lang w:val="uk-UA"/>
        </w:rPr>
      </w:pPr>
      <w:r w:rsidRPr="00A60F04">
        <w:rPr>
          <w:rFonts w:ascii="Times New Roman" w:hAnsi="Times New Roman" w:cs="Times New Roman"/>
          <w:b/>
          <w:sz w:val="28"/>
          <w:szCs w:val="28"/>
          <w:lang w:val="uk-UA"/>
        </w:rPr>
        <w:lastRenderedPageBreak/>
        <w:t>Станично-Луганською селищною</w:t>
      </w:r>
      <w:r w:rsidR="00EE0878" w:rsidRPr="00A60F04">
        <w:rPr>
          <w:rFonts w:ascii="Times New Roman" w:hAnsi="Times New Roman" w:cs="Times New Roman"/>
          <w:b/>
          <w:sz w:val="28"/>
          <w:szCs w:val="28"/>
          <w:lang w:val="uk-UA"/>
        </w:rPr>
        <w:t xml:space="preserve"> </w:t>
      </w:r>
      <w:r w:rsidR="00032FC8" w:rsidRPr="00A60F04">
        <w:rPr>
          <w:rFonts w:ascii="Times New Roman" w:hAnsi="Times New Roman" w:cs="Times New Roman"/>
          <w:b/>
          <w:sz w:val="28"/>
          <w:szCs w:val="28"/>
          <w:lang w:val="uk-UA"/>
        </w:rPr>
        <w:t>військов</w:t>
      </w:r>
      <w:r w:rsidR="00EE0878" w:rsidRPr="00A60F04">
        <w:rPr>
          <w:rFonts w:ascii="Times New Roman" w:hAnsi="Times New Roman" w:cs="Times New Roman"/>
          <w:b/>
          <w:sz w:val="28"/>
          <w:szCs w:val="28"/>
          <w:lang w:val="uk-UA"/>
        </w:rPr>
        <w:t>ою адміністрацією</w:t>
      </w:r>
      <w:r w:rsidR="00032FC8" w:rsidRPr="00A60F04">
        <w:rPr>
          <w:rFonts w:ascii="Times New Roman" w:hAnsi="Times New Roman" w:cs="Times New Roman"/>
          <w:sz w:val="28"/>
          <w:szCs w:val="28"/>
          <w:lang w:val="uk-UA"/>
        </w:rPr>
        <w:t xml:space="preserve"> </w:t>
      </w:r>
      <w:r w:rsidR="00CE16F8" w:rsidRPr="00A60F04">
        <w:rPr>
          <w:rFonts w:ascii="Times New Roman" w:hAnsi="Times New Roman" w:cs="Times New Roman"/>
          <w:sz w:val="28"/>
          <w:szCs w:val="28"/>
          <w:lang w:val="uk-UA"/>
        </w:rPr>
        <w:t>внесено зміни до Програми соціального захисту населення Станично-Луганської селищної територіальної громади на 2025-2026 роки, яка затверджена розпорядженням від 13.11.2025 № 157, у новій редакції згідно з розпорядженням від 03.02.2026 № 18, передбачено витрати на грошову допомогу з метою працевлаштування, у тому числі надання фінансової допомоги ВПО:</w:t>
      </w:r>
    </w:p>
    <w:p w14:paraId="72886356" w14:textId="31589EC6" w:rsidR="00E16AED" w:rsidRPr="00A60F04" w:rsidRDefault="00E16AED" w:rsidP="00E16AED">
      <w:pPr>
        <w:pStyle w:val="a3"/>
        <w:numPr>
          <w:ilvl w:val="1"/>
          <w:numId w:val="9"/>
        </w:numPr>
        <w:tabs>
          <w:tab w:val="left" w:pos="567"/>
          <w:tab w:val="left" w:pos="993"/>
        </w:tabs>
        <w:spacing w:after="0" w:line="240" w:lineRule="auto"/>
        <w:ind w:left="0" w:firstLine="567"/>
        <w:jc w:val="both"/>
        <w:rPr>
          <w:rFonts w:ascii="Times New Roman" w:hAnsi="Times New Roman" w:cs="Times New Roman"/>
          <w:sz w:val="28"/>
          <w:szCs w:val="28"/>
          <w:lang w:val="uk-UA"/>
        </w:rPr>
      </w:pPr>
      <w:r w:rsidRPr="00A60F04">
        <w:rPr>
          <w:rFonts w:ascii="Times New Roman" w:hAnsi="Times New Roman" w:cs="Times New Roman"/>
          <w:sz w:val="28"/>
          <w:szCs w:val="28"/>
          <w:lang w:val="uk-UA"/>
        </w:rPr>
        <w:t>для компенсації переїзду з метою працевлаштування до іншого населеного пункту України не більше 4,2</w:t>
      </w:r>
      <w:r w:rsidR="00A34B8C" w:rsidRPr="00A60F04">
        <w:rPr>
          <w:rFonts w:ascii="Times New Roman" w:hAnsi="Times New Roman" w:cs="Times New Roman"/>
          <w:sz w:val="28"/>
          <w:szCs w:val="28"/>
          <w:lang w:val="uk-UA"/>
        </w:rPr>
        <w:t> </w:t>
      </w:r>
      <w:r w:rsidRPr="00A60F04">
        <w:rPr>
          <w:rFonts w:ascii="Times New Roman" w:hAnsi="Times New Roman" w:cs="Times New Roman"/>
          <w:sz w:val="28"/>
          <w:szCs w:val="28"/>
          <w:lang w:val="uk-UA"/>
        </w:rPr>
        <w:t>тис.</w:t>
      </w:r>
      <w:r w:rsidR="009A1AFD">
        <w:rPr>
          <w:rFonts w:ascii="Times New Roman" w:hAnsi="Times New Roman" w:cs="Times New Roman"/>
          <w:sz w:val="28"/>
          <w:szCs w:val="28"/>
          <w:lang w:val="uk-UA"/>
        </w:rPr>
        <w:t xml:space="preserve"> </w:t>
      </w:r>
      <w:r w:rsidRPr="00A60F04">
        <w:rPr>
          <w:rFonts w:ascii="Times New Roman" w:hAnsi="Times New Roman" w:cs="Times New Roman"/>
          <w:sz w:val="28"/>
          <w:szCs w:val="28"/>
          <w:lang w:val="uk-UA"/>
        </w:rPr>
        <w:t>грн на домогосподарство</w:t>
      </w:r>
      <w:r w:rsidR="00935973" w:rsidRPr="00A60F04">
        <w:rPr>
          <w:rFonts w:ascii="Times New Roman" w:hAnsi="Times New Roman" w:cs="Times New Roman"/>
          <w:sz w:val="28"/>
          <w:szCs w:val="28"/>
          <w:lang w:val="uk-UA"/>
        </w:rPr>
        <w:t>;</w:t>
      </w:r>
    </w:p>
    <w:p w14:paraId="3E581F56" w14:textId="2FCFEF71" w:rsidR="00252C10" w:rsidRPr="00A60F04" w:rsidRDefault="00E16AED" w:rsidP="00E16AED">
      <w:pPr>
        <w:pStyle w:val="a3"/>
        <w:numPr>
          <w:ilvl w:val="1"/>
          <w:numId w:val="9"/>
        </w:numPr>
        <w:tabs>
          <w:tab w:val="left" w:pos="567"/>
          <w:tab w:val="left" w:pos="993"/>
        </w:tabs>
        <w:spacing w:after="0" w:line="240" w:lineRule="auto"/>
        <w:ind w:left="0" w:firstLine="567"/>
        <w:jc w:val="both"/>
        <w:rPr>
          <w:rFonts w:ascii="Times New Roman" w:hAnsi="Times New Roman" w:cs="Times New Roman"/>
          <w:sz w:val="28"/>
          <w:szCs w:val="28"/>
          <w:lang w:val="uk-UA"/>
        </w:rPr>
      </w:pPr>
      <w:r w:rsidRPr="00A60F04">
        <w:rPr>
          <w:rFonts w:ascii="Times New Roman" w:hAnsi="Times New Roman" w:cs="Times New Roman"/>
          <w:sz w:val="28"/>
          <w:szCs w:val="28"/>
          <w:lang w:val="uk-UA"/>
        </w:rPr>
        <w:t xml:space="preserve">на компенсацію витрат на оплату оренди житла за новим місцем проживання (протягом перших трьох місяців оренди житла, не більше </w:t>
      </w:r>
      <w:r w:rsidR="009A1AFD">
        <w:rPr>
          <w:rFonts w:ascii="Times New Roman" w:hAnsi="Times New Roman" w:cs="Times New Roman"/>
          <w:sz w:val="28"/>
          <w:szCs w:val="28"/>
          <w:lang w:val="uk-UA"/>
        </w:rPr>
        <w:br/>
      </w:r>
      <w:r w:rsidRPr="00A60F04">
        <w:rPr>
          <w:rFonts w:ascii="Times New Roman" w:hAnsi="Times New Roman" w:cs="Times New Roman"/>
          <w:sz w:val="28"/>
          <w:szCs w:val="28"/>
          <w:lang w:val="uk-UA"/>
        </w:rPr>
        <w:t>5,0</w:t>
      </w:r>
      <w:r w:rsidR="00A34B8C" w:rsidRPr="00A60F04">
        <w:rPr>
          <w:rFonts w:ascii="Times New Roman" w:hAnsi="Times New Roman" w:cs="Times New Roman"/>
          <w:sz w:val="28"/>
          <w:szCs w:val="28"/>
          <w:lang w:val="uk-UA"/>
        </w:rPr>
        <w:t> </w:t>
      </w:r>
      <w:r w:rsidRPr="00A60F04">
        <w:rPr>
          <w:rFonts w:ascii="Times New Roman" w:hAnsi="Times New Roman" w:cs="Times New Roman"/>
          <w:sz w:val="28"/>
          <w:szCs w:val="28"/>
          <w:lang w:val="uk-UA"/>
        </w:rPr>
        <w:t>тис.</w:t>
      </w:r>
      <w:r w:rsidR="009A1AFD">
        <w:rPr>
          <w:rFonts w:ascii="Times New Roman" w:hAnsi="Times New Roman" w:cs="Times New Roman"/>
          <w:sz w:val="28"/>
          <w:szCs w:val="28"/>
          <w:lang w:val="uk-UA"/>
        </w:rPr>
        <w:t xml:space="preserve"> </w:t>
      </w:r>
      <w:r w:rsidRPr="00A60F04">
        <w:rPr>
          <w:rFonts w:ascii="Times New Roman" w:hAnsi="Times New Roman" w:cs="Times New Roman"/>
          <w:sz w:val="28"/>
          <w:szCs w:val="28"/>
          <w:lang w:val="uk-UA"/>
        </w:rPr>
        <w:t>грн в місяць).</w:t>
      </w:r>
    </w:p>
    <w:p w14:paraId="706F00C8" w14:textId="74B79AD3" w:rsidR="00EE0878" w:rsidRPr="00A60F04" w:rsidRDefault="008403C6" w:rsidP="00F82A09">
      <w:pPr>
        <w:pStyle w:val="a3"/>
        <w:tabs>
          <w:tab w:val="left" w:pos="1134"/>
        </w:tabs>
        <w:spacing w:after="0" w:line="240" w:lineRule="auto"/>
        <w:ind w:left="0" w:firstLine="567"/>
        <w:jc w:val="both"/>
        <w:rPr>
          <w:rFonts w:ascii="Times New Roman" w:hAnsi="Times New Roman" w:cs="Times New Roman"/>
          <w:sz w:val="28"/>
          <w:szCs w:val="28"/>
          <w:lang w:val="uk-UA"/>
        </w:rPr>
      </w:pPr>
      <w:r w:rsidRPr="00A60F04">
        <w:rPr>
          <w:rFonts w:ascii="Times New Roman" w:hAnsi="Times New Roman" w:cs="Times New Roman"/>
          <w:sz w:val="28"/>
          <w:szCs w:val="28"/>
          <w:lang w:val="uk-UA"/>
        </w:rPr>
        <w:t xml:space="preserve">Більш детально про умови за телефоном </w:t>
      </w:r>
      <w:r w:rsidR="00A34B8C" w:rsidRPr="00A60F04">
        <w:rPr>
          <w:rFonts w:ascii="Times New Roman" w:hAnsi="Times New Roman" w:cs="Times New Roman"/>
          <w:sz w:val="28"/>
          <w:szCs w:val="28"/>
          <w:lang w:val="uk-UA"/>
        </w:rPr>
        <w:t>050 904 48 80</w:t>
      </w:r>
      <w:r w:rsidR="00E16AED" w:rsidRPr="00A60F04">
        <w:rPr>
          <w:rFonts w:ascii="Times New Roman" w:hAnsi="Times New Roman" w:cs="Times New Roman"/>
          <w:sz w:val="28"/>
          <w:szCs w:val="28"/>
          <w:lang w:val="uk-UA"/>
        </w:rPr>
        <w:t xml:space="preserve"> </w:t>
      </w:r>
      <w:r w:rsidRPr="00A60F04">
        <w:rPr>
          <w:rFonts w:ascii="Times New Roman" w:hAnsi="Times New Roman" w:cs="Times New Roman"/>
          <w:sz w:val="28"/>
          <w:szCs w:val="28"/>
          <w:lang w:val="uk-UA"/>
        </w:rPr>
        <w:t xml:space="preserve">та за посиланням: </w:t>
      </w:r>
      <w:hyperlink r:id="rId9" w:history="1">
        <w:r w:rsidR="00B565AB" w:rsidRPr="00A60F04">
          <w:rPr>
            <w:rStyle w:val="a4"/>
            <w:rFonts w:ascii="Times New Roman" w:hAnsi="Times New Roman" w:cs="Times New Roman"/>
            <w:sz w:val="28"/>
            <w:szCs w:val="28"/>
            <w:lang w:val="uk-UA"/>
          </w:rPr>
          <w:t>https://surl.li/veoilm</w:t>
        </w:r>
      </w:hyperlink>
    </w:p>
    <w:p w14:paraId="72B1C39B" w14:textId="6E8B18D7" w:rsidR="00B565AB" w:rsidRPr="00A60F04" w:rsidRDefault="001E6031" w:rsidP="00F82A09">
      <w:pPr>
        <w:pStyle w:val="a3"/>
        <w:tabs>
          <w:tab w:val="left" w:pos="1134"/>
        </w:tabs>
        <w:spacing w:after="0" w:line="240" w:lineRule="auto"/>
        <w:ind w:left="0" w:firstLine="567"/>
        <w:jc w:val="both"/>
        <w:rPr>
          <w:rFonts w:ascii="Times New Roman" w:hAnsi="Times New Roman" w:cs="Times New Roman"/>
          <w:sz w:val="28"/>
          <w:szCs w:val="28"/>
          <w:lang w:val="uk-UA"/>
        </w:rPr>
      </w:pPr>
      <w:r w:rsidRPr="00A60F04">
        <w:rPr>
          <w:rFonts w:ascii="Times New Roman" w:hAnsi="Times New Roman" w:cs="Times New Roman"/>
          <w:b/>
          <w:i/>
          <w:sz w:val="28"/>
          <w:szCs w:val="28"/>
          <w:lang w:val="uk-UA"/>
        </w:rPr>
        <w:t>До уваги мешканців Станично-Луганської громади! Повідомляємо, що надання виплат за Програмою наразі тимчасово призупинено у зв’язку з відсутністю бюджетних призначень. Про відновлення фінансування та старт прийому заяв буде повідомлено додатково</w:t>
      </w:r>
    </w:p>
    <w:p w14:paraId="0D82D0A6" w14:textId="77777777" w:rsidR="001E6031" w:rsidRPr="00A60F04" w:rsidRDefault="001E6031" w:rsidP="00F82A09">
      <w:pPr>
        <w:pStyle w:val="a3"/>
        <w:tabs>
          <w:tab w:val="left" w:pos="1134"/>
        </w:tabs>
        <w:spacing w:after="0" w:line="240" w:lineRule="auto"/>
        <w:ind w:left="0" w:firstLine="567"/>
        <w:jc w:val="both"/>
        <w:rPr>
          <w:rFonts w:ascii="Times New Roman" w:hAnsi="Times New Roman" w:cs="Times New Roman"/>
          <w:sz w:val="28"/>
          <w:szCs w:val="28"/>
          <w:lang w:val="uk-UA"/>
        </w:rPr>
      </w:pPr>
    </w:p>
    <w:p w14:paraId="6B8CF2AC" w14:textId="57218FE6" w:rsidR="00B565AB" w:rsidRPr="00A60F04" w:rsidRDefault="00945596" w:rsidP="00E16AED">
      <w:pPr>
        <w:tabs>
          <w:tab w:val="left" w:pos="567"/>
        </w:tabs>
        <w:spacing w:after="0" w:line="240" w:lineRule="auto"/>
        <w:jc w:val="both"/>
        <w:rPr>
          <w:rFonts w:ascii="Times New Roman" w:hAnsi="Times New Roman" w:cs="Times New Roman"/>
          <w:sz w:val="28"/>
          <w:szCs w:val="28"/>
          <w:lang w:val="uk-UA"/>
        </w:rPr>
      </w:pPr>
      <w:r w:rsidRPr="00A60F04">
        <w:rPr>
          <w:rFonts w:ascii="Times New Roman" w:hAnsi="Times New Roman" w:cs="Times New Roman"/>
          <w:b/>
          <w:sz w:val="28"/>
          <w:szCs w:val="28"/>
          <w:lang w:val="uk-UA"/>
        </w:rPr>
        <w:tab/>
      </w:r>
      <w:r w:rsidR="00E16AED" w:rsidRPr="00A60F04">
        <w:rPr>
          <w:rFonts w:ascii="Times New Roman" w:hAnsi="Times New Roman" w:cs="Times New Roman"/>
          <w:b/>
          <w:sz w:val="28"/>
          <w:szCs w:val="28"/>
          <w:lang w:val="uk-UA"/>
        </w:rPr>
        <w:t>Новоайдарською селищною</w:t>
      </w:r>
      <w:r w:rsidR="00032FC8" w:rsidRPr="00A60F04">
        <w:rPr>
          <w:rFonts w:ascii="Times New Roman" w:hAnsi="Times New Roman" w:cs="Times New Roman"/>
          <w:b/>
          <w:sz w:val="28"/>
          <w:szCs w:val="28"/>
          <w:lang w:val="uk-UA"/>
        </w:rPr>
        <w:t xml:space="preserve"> військов</w:t>
      </w:r>
      <w:r w:rsidR="00915CB6" w:rsidRPr="00A60F04">
        <w:rPr>
          <w:rFonts w:ascii="Times New Roman" w:hAnsi="Times New Roman" w:cs="Times New Roman"/>
          <w:b/>
          <w:sz w:val="28"/>
          <w:szCs w:val="28"/>
          <w:lang w:val="uk-UA"/>
        </w:rPr>
        <w:t xml:space="preserve">ою адміністрацією </w:t>
      </w:r>
      <w:r w:rsidR="00E16AED" w:rsidRPr="00A60F04">
        <w:rPr>
          <w:rFonts w:ascii="Times New Roman" w:hAnsi="Times New Roman" w:cs="Times New Roman"/>
          <w:sz w:val="28"/>
          <w:szCs w:val="28"/>
          <w:lang w:val="uk-UA"/>
        </w:rPr>
        <w:t>у Програмі надання грошової матеріальної допомоги громадянам, які зареєстровані на території Новоайдарської селищної територіальної громади, за їх особистими зверненнями</w:t>
      </w:r>
      <w:r w:rsidR="0077613F" w:rsidRPr="00A60F04">
        <w:rPr>
          <w:rFonts w:ascii="Times New Roman" w:hAnsi="Times New Roman" w:cs="Times New Roman"/>
          <w:sz w:val="28"/>
          <w:szCs w:val="28"/>
          <w:lang w:val="uk-UA"/>
        </w:rPr>
        <w:t xml:space="preserve"> на 2026-2027 роки</w:t>
      </w:r>
      <w:r w:rsidR="00E16AED" w:rsidRPr="00A60F04">
        <w:rPr>
          <w:rFonts w:ascii="Times New Roman" w:hAnsi="Times New Roman" w:cs="Times New Roman"/>
          <w:sz w:val="28"/>
          <w:szCs w:val="28"/>
          <w:lang w:val="uk-UA"/>
        </w:rPr>
        <w:t xml:space="preserve">, </w:t>
      </w:r>
      <w:r w:rsidR="0077613F" w:rsidRPr="00A60F04">
        <w:rPr>
          <w:rFonts w:ascii="Times New Roman" w:hAnsi="Times New Roman" w:cs="Times New Roman"/>
          <w:sz w:val="28"/>
          <w:szCs w:val="28"/>
          <w:lang w:val="uk-UA"/>
        </w:rPr>
        <w:t xml:space="preserve">яка </w:t>
      </w:r>
      <w:r w:rsidR="00E16AED" w:rsidRPr="00A60F04">
        <w:rPr>
          <w:rFonts w:ascii="Times New Roman" w:hAnsi="Times New Roman" w:cs="Times New Roman"/>
          <w:sz w:val="28"/>
          <w:szCs w:val="28"/>
          <w:lang w:val="uk-UA"/>
        </w:rPr>
        <w:t xml:space="preserve">затверджена розпорядженням від </w:t>
      </w:r>
      <w:r w:rsidR="0077613F" w:rsidRPr="00A60F04">
        <w:rPr>
          <w:rFonts w:ascii="Times New Roman" w:hAnsi="Times New Roman" w:cs="Times New Roman"/>
          <w:sz w:val="28"/>
          <w:szCs w:val="28"/>
          <w:lang w:val="uk-UA"/>
        </w:rPr>
        <w:t>22.12.2025</w:t>
      </w:r>
      <w:r w:rsidR="00E16AED" w:rsidRPr="00A60F04">
        <w:rPr>
          <w:rFonts w:ascii="Times New Roman" w:hAnsi="Times New Roman" w:cs="Times New Roman"/>
          <w:sz w:val="28"/>
          <w:szCs w:val="28"/>
          <w:lang w:val="uk-UA"/>
        </w:rPr>
        <w:t xml:space="preserve"> №</w:t>
      </w:r>
      <w:r w:rsidR="0077613F" w:rsidRPr="00A60F04">
        <w:rPr>
          <w:rFonts w:ascii="Times New Roman" w:hAnsi="Times New Roman" w:cs="Times New Roman"/>
          <w:sz w:val="28"/>
          <w:szCs w:val="28"/>
          <w:lang w:val="uk-UA"/>
        </w:rPr>
        <w:t> 120</w:t>
      </w:r>
      <w:r w:rsidR="00E16AED" w:rsidRPr="00A60F04">
        <w:rPr>
          <w:rFonts w:ascii="Times New Roman" w:hAnsi="Times New Roman" w:cs="Times New Roman"/>
          <w:sz w:val="28"/>
          <w:szCs w:val="28"/>
          <w:lang w:val="uk-UA"/>
        </w:rPr>
        <w:t xml:space="preserve">, </w:t>
      </w:r>
      <w:r w:rsidR="00B565AB" w:rsidRPr="00A60F04">
        <w:rPr>
          <w:rFonts w:ascii="Times New Roman" w:hAnsi="Times New Roman" w:cs="Times New Roman"/>
          <w:sz w:val="28"/>
          <w:szCs w:val="28"/>
          <w:lang w:val="uk-UA"/>
        </w:rPr>
        <w:t>зазначено</w:t>
      </w:r>
      <w:r w:rsidR="00E16AED" w:rsidRPr="00A60F04">
        <w:rPr>
          <w:rFonts w:ascii="Times New Roman" w:hAnsi="Times New Roman" w:cs="Times New Roman"/>
          <w:sz w:val="28"/>
          <w:szCs w:val="28"/>
          <w:lang w:val="uk-UA"/>
        </w:rPr>
        <w:t>, що розмір грошової допомоги в разі переїзду для працевлаштування та/або перекваліфікації особи на нове місце проживання визначається рішенням Комісії та не може перевищувати 20</w:t>
      </w:r>
      <w:r w:rsidR="00B565AB" w:rsidRPr="00A60F04">
        <w:rPr>
          <w:rFonts w:ascii="Times New Roman" w:hAnsi="Times New Roman" w:cs="Times New Roman"/>
          <w:sz w:val="28"/>
          <w:szCs w:val="28"/>
          <w:lang w:val="uk-UA"/>
        </w:rPr>
        <w:t>,0</w:t>
      </w:r>
      <w:r w:rsidR="0077613F" w:rsidRPr="00A60F04">
        <w:rPr>
          <w:rFonts w:ascii="Times New Roman" w:hAnsi="Times New Roman" w:cs="Times New Roman"/>
          <w:sz w:val="28"/>
          <w:szCs w:val="28"/>
          <w:lang w:val="uk-UA"/>
        </w:rPr>
        <w:t> </w:t>
      </w:r>
      <w:r w:rsidR="00B565AB" w:rsidRPr="00A60F04">
        <w:rPr>
          <w:rFonts w:ascii="Times New Roman" w:hAnsi="Times New Roman" w:cs="Times New Roman"/>
          <w:sz w:val="28"/>
          <w:szCs w:val="28"/>
          <w:lang w:val="uk-UA"/>
        </w:rPr>
        <w:t>тис.</w:t>
      </w:r>
      <w:r w:rsidR="009A1AFD">
        <w:rPr>
          <w:rFonts w:ascii="Times New Roman" w:hAnsi="Times New Roman" w:cs="Times New Roman"/>
          <w:sz w:val="28"/>
          <w:szCs w:val="28"/>
          <w:lang w:val="uk-UA"/>
        </w:rPr>
        <w:t xml:space="preserve"> </w:t>
      </w:r>
      <w:bookmarkStart w:id="0" w:name="_GoBack"/>
      <w:bookmarkEnd w:id="0"/>
      <w:r w:rsidR="00E16AED" w:rsidRPr="00A60F04">
        <w:rPr>
          <w:rFonts w:ascii="Times New Roman" w:hAnsi="Times New Roman" w:cs="Times New Roman"/>
          <w:sz w:val="28"/>
          <w:szCs w:val="28"/>
          <w:lang w:val="uk-UA"/>
        </w:rPr>
        <w:t>грн</w:t>
      </w:r>
      <w:r w:rsidR="00F3298D" w:rsidRPr="00A60F04">
        <w:rPr>
          <w:rFonts w:ascii="Times New Roman" w:hAnsi="Times New Roman" w:cs="Times New Roman"/>
          <w:sz w:val="28"/>
          <w:szCs w:val="28"/>
          <w:lang w:val="uk-UA"/>
        </w:rPr>
        <w:t>.</w:t>
      </w:r>
      <w:r w:rsidR="00E16AED" w:rsidRPr="00A60F04">
        <w:rPr>
          <w:rFonts w:ascii="Times New Roman" w:hAnsi="Times New Roman" w:cs="Times New Roman"/>
          <w:sz w:val="28"/>
          <w:szCs w:val="28"/>
          <w:lang w:val="uk-UA"/>
        </w:rPr>
        <w:t xml:space="preserve"> </w:t>
      </w:r>
    </w:p>
    <w:p w14:paraId="630170A7" w14:textId="58FE3DDC" w:rsidR="00915CB6" w:rsidRPr="00A60F04" w:rsidRDefault="00B565AB" w:rsidP="00E16AED">
      <w:pPr>
        <w:tabs>
          <w:tab w:val="left" w:pos="567"/>
        </w:tabs>
        <w:spacing w:after="0" w:line="240" w:lineRule="auto"/>
        <w:jc w:val="both"/>
        <w:rPr>
          <w:rFonts w:ascii="Times New Roman" w:hAnsi="Times New Roman" w:cs="Times New Roman"/>
          <w:sz w:val="28"/>
          <w:szCs w:val="28"/>
          <w:lang w:val="uk-UA"/>
        </w:rPr>
      </w:pPr>
      <w:r w:rsidRPr="00A60F04">
        <w:rPr>
          <w:rFonts w:ascii="Times New Roman" w:hAnsi="Times New Roman" w:cs="Times New Roman"/>
          <w:sz w:val="28"/>
          <w:szCs w:val="28"/>
          <w:lang w:val="uk-UA"/>
        </w:rPr>
        <w:tab/>
      </w:r>
      <w:r w:rsidR="004930EF" w:rsidRPr="00A60F04">
        <w:rPr>
          <w:rFonts w:ascii="Times New Roman" w:hAnsi="Times New Roman" w:cs="Times New Roman"/>
          <w:sz w:val="28"/>
          <w:szCs w:val="28"/>
          <w:lang w:val="uk-UA"/>
        </w:rPr>
        <w:t xml:space="preserve">Більш детально про умови за телефоном </w:t>
      </w:r>
      <w:r w:rsidR="00CE16F8" w:rsidRPr="00A60F04">
        <w:rPr>
          <w:rFonts w:ascii="Times New Roman" w:hAnsi="Times New Roman" w:cs="Times New Roman"/>
          <w:sz w:val="28"/>
          <w:szCs w:val="28"/>
          <w:lang w:val="uk-UA"/>
        </w:rPr>
        <w:t xml:space="preserve">050 200 06 40 </w:t>
      </w:r>
      <w:r w:rsidR="004930EF" w:rsidRPr="00A60F04">
        <w:rPr>
          <w:rFonts w:ascii="Times New Roman" w:hAnsi="Times New Roman" w:cs="Times New Roman"/>
          <w:sz w:val="28"/>
          <w:szCs w:val="28"/>
          <w:lang w:val="uk-UA"/>
        </w:rPr>
        <w:t xml:space="preserve">та за посиланням: </w:t>
      </w:r>
      <w:hyperlink r:id="rId10" w:history="1">
        <w:r w:rsidR="00CE16F8" w:rsidRPr="00A60F04">
          <w:rPr>
            <w:rStyle w:val="a4"/>
            <w:rFonts w:ascii="Times New Roman" w:hAnsi="Times New Roman" w:cs="Times New Roman"/>
            <w:sz w:val="28"/>
            <w:szCs w:val="28"/>
            <w:lang w:val="uk-UA"/>
          </w:rPr>
          <w:t>https://novoaydarska-gromada.gov.ua/news/1766573913/</w:t>
        </w:r>
      </w:hyperlink>
      <w:r w:rsidR="00CE16F8" w:rsidRPr="00A60F04">
        <w:rPr>
          <w:rFonts w:ascii="Times New Roman" w:hAnsi="Times New Roman" w:cs="Times New Roman"/>
          <w:sz w:val="28"/>
          <w:szCs w:val="28"/>
          <w:lang w:val="uk-UA"/>
        </w:rPr>
        <w:t xml:space="preserve"> </w:t>
      </w:r>
    </w:p>
    <w:p w14:paraId="09B55A3E" w14:textId="77777777" w:rsidR="00B565AB" w:rsidRPr="00A60F04" w:rsidRDefault="00B565AB" w:rsidP="00E16AED">
      <w:pPr>
        <w:tabs>
          <w:tab w:val="left" w:pos="567"/>
        </w:tabs>
        <w:spacing w:after="0" w:line="240" w:lineRule="auto"/>
        <w:jc w:val="both"/>
        <w:rPr>
          <w:rFonts w:ascii="Times New Roman" w:hAnsi="Times New Roman" w:cs="Times New Roman"/>
          <w:sz w:val="28"/>
          <w:szCs w:val="28"/>
          <w:lang w:val="uk-UA"/>
        </w:rPr>
      </w:pPr>
    </w:p>
    <w:p w14:paraId="6EFAA532" w14:textId="2D79649C" w:rsidR="0007432C" w:rsidRPr="00A60F04" w:rsidRDefault="00B565AB" w:rsidP="00B565AB">
      <w:pPr>
        <w:spacing w:after="0" w:line="240" w:lineRule="auto"/>
        <w:ind w:firstLine="567"/>
        <w:jc w:val="both"/>
        <w:rPr>
          <w:rFonts w:ascii="Times New Roman" w:hAnsi="Times New Roman" w:cs="Times New Roman"/>
          <w:sz w:val="28"/>
          <w:szCs w:val="28"/>
          <w:lang w:val="uk-UA"/>
        </w:rPr>
      </w:pPr>
      <w:r w:rsidRPr="00A60F04">
        <w:rPr>
          <w:rFonts w:ascii="Times New Roman" w:hAnsi="Times New Roman" w:cs="Times New Roman"/>
          <w:b/>
          <w:sz w:val="28"/>
          <w:szCs w:val="28"/>
          <w:lang w:val="uk-UA"/>
        </w:rPr>
        <w:t>Нижньотеплівською сільською</w:t>
      </w:r>
      <w:r w:rsidR="00032FC8" w:rsidRPr="00A60F04">
        <w:rPr>
          <w:rFonts w:ascii="Times New Roman" w:hAnsi="Times New Roman" w:cs="Times New Roman"/>
          <w:b/>
          <w:sz w:val="28"/>
          <w:szCs w:val="28"/>
          <w:lang w:val="uk-UA"/>
        </w:rPr>
        <w:t xml:space="preserve"> військов</w:t>
      </w:r>
      <w:r w:rsidR="0007432C" w:rsidRPr="00A60F04">
        <w:rPr>
          <w:rFonts w:ascii="Times New Roman" w:hAnsi="Times New Roman" w:cs="Times New Roman"/>
          <w:b/>
          <w:sz w:val="28"/>
          <w:szCs w:val="28"/>
          <w:lang w:val="uk-UA"/>
        </w:rPr>
        <w:t>ою</w:t>
      </w:r>
      <w:r w:rsidR="00032FC8" w:rsidRPr="00A60F04">
        <w:rPr>
          <w:rFonts w:ascii="Times New Roman" w:hAnsi="Times New Roman" w:cs="Times New Roman"/>
          <w:b/>
          <w:sz w:val="28"/>
          <w:szCs w:val="28"/>
          <w:lang w:val="uk-UA"/>
        </w:rPr>
        <w:t xml:space="preserve"> адміністраці</w:t>
      </w:r>
      <w:r w:rsidR="0007432C" w:rsidRPr="00A60F04">
        <w:rPr>
          <w:rFonts w:ascii="Times New Roman" w:hAnsi="Times New Roman" w:cs="Times New Roman"/>
          <w:b/>
          <w:sz w:val="28"/>
          <w:szCs w:val="28"/>
          <w:lang w:val="uk-UA"/>
        </w:rPr>
        <w:t xml:space="preserve">єю </w:t>
      </w:r>
      <w:r w:rsidRPr="00A60F04">
        <w:rPr>
          <w:rFonts w:ascii="Times New Roman" w:hAnsi="Times New Roman" w:cs="Times New Roman"/>
          <w:b/>
          <w:sz w:val="28"/>
          <w:szCs w:val="28"/>
          <w:lang w:val="uk-UA"/>
        </w:rPr>
        <w:t xml:space="preserve">у </w:t>
      </w:r>
      <w:r w:rsidRPr="00A60F04">
        <w:rPr>
          <w:rFonts w:ascii="Times New Roman" w:hAnsi="Times New Roman" w:cs="Times New Roman"/>
          <w:sz w:val="28"/>
          <w:szCs w:val="28"/>
          <w:lang w:val="uk-UA"/>
        </w:rPr>
        <w:t>Програмі працевлаштування внутрішньо переміщених осіб Нижньотеплівської сільської територіальної громади на 202</w:t>
      </w:r>
      <w:r w:rsidR="00BC50A2" w:rsidRPr="00A60F04">
        <w:rPr>
          <w:rFonts w:ascii="Times New Roman" w:hAnsi="Times New Roman" w:cs="Times New Roman"/>
          <w:sz w:val="28"/>
          <w:szCs w:val="28"/>
          <w:lang w:val="uk-UA"/>
        </w:rPr>
        <w:t>6</w:t>
      </w:r>
      <w:r w:rsidRPr="00A60F04">
        <w:rPr>
          <w:rFonts w:ascii="Times New Roman" w:hAnsi="Times New Roman" w:cs="Times New Roman"/>
          <w:sz w:val="28"/>
          <w:szCs w:val="28"/>
          <w:lang w:val="uk-UA"/>
        </w:rPr>
        <w:t xml:space="preserve"> рік, яка затверджена розпорядженням від </w:t>
      </w:r>
      <w:r w:rsidR="00BC50A2" w:rsidRPr="00A60F04">
        <w:rPr>
          <w:rFonts w:ascii="Times New Roman" w:hAnsi="Times New Roman" w:cs="Times New Roman"/>
          <w:sz w:val="28"/>
          <w:szCs w:val="28"/>
          <w:lang w:val="uk-UA"/>
        </w:rPr>
        <w:t>17.12.2025</w:t>
      </w:r>
      <w:r w:rsidRPr="00A60F04">
        <w:rPr>
          <w:rFonts w:ascii="Times New Roman" w:hAnsi="Times New Roman" w:cs="Times New Roman"/>
          <w:sz w:val="28"/>
          <w:szCs w:val="28"/>
          <w:lang w:val="uk-UA"/>
        </w:rPr>
        <w:t xml:space="preserve"> №</w:t>
      </w:r>
      <w:r w:rsidR="00DB1611" w:rsidRPr="00A60F04">
        <w:rPr>
          <w:rFonts w:ascii="Times New Roman" w:hAnsi="Times New Roman" w:cs="Times New Roman"/>
          <w:sz w:val="28"/>
          <w:szCs w:val="28"/>
          <w:lang w:val="uk-UA"/>
        </w:rPr>
        <w:t> </w:t>
      </w:r>
      <w:r w:rsidR="00D6613B" w:rsidRPr="00A60F04">
        <w:rPr>
          <w:rFonts w:ascii="Times New Roman" w:hAnsi="Times New Roman" w:cs="Times New Roman"/>
          <w:sz w:val="28"/>
          <w:szCs w:val="28"/>
          <w:lang w:val="uk-UA"/>
        </w:rPr>
        <w:t>70</w:t>
      </w:r>
      <w:r w:rsidRPr="00A60F04">
        <w:rPr>
          <w:rFonts w:ascii="Times New Roman" w:hAnsi="Times New Roman" w:cs="Times New Roman"/>
          <w:sz w:val="28"/>
          <w:szCs w:val="28"/>
          <w:lang w:val="uk-UA"/>
        </w:rPr>
        <w:t xml:space="preserve">-од, </w:t>
      </w:r>
      <w:r w:rsidR="0007432C" w:rsidRPr="00A60F04">
        <w:rPr>
          <w:rFonts w:ascii="Times New Roman" w:hAnsi="Times New Roman" w:cs="Times New Roman"/>
          <w:sz w:val="28"/>
          <w:szCs w:val="28"/>
          <w:lang w:val="uk-UA"/>
        </w:rPr>
        <w:t xml:space="preserve">передбачено надання </w:t>
      </w:r>
      <w:r w:rsidRPr="00A60F04">
        <w:rPr>
          <w:rFonts w:ascii="Times New Roman" w:hAnsi="Times New Roman" w:cs="Times New Roman"/>
          <w:sz w:val="28"/>
          <w:szCs w:val="28"/>
          <w:lang w:val="uk-UA"/>
        </w:rPr>
        <w:t>матеріальної допомоги одноразово у розмірі 3,0 тис. грн на одну особу-заявника та додатково по 1,0 тис. грн на кожного члена сім’ї на компенсацію транспортних витрат на переїзд та перевезення майна до місяця працевлаштування.</w:t>
      </w:r>
    </w:p>
    <w:p w14:paraId="57A9B2B7" w14:textId="6CFCD392" w:rsidR="00B565AB" w:rsidRPr="00A60F04" w:rsidRDefault="0007432C" w:rsidP="009A1AFD">
      <w:pPr>
        <w:spacing w:after="0" w:line="240" w:lineRule="auto"/>
        <w:ind w:firstLine="567"/>
        <w:jc w:val="both"/>
        <w:rPr>
          <w:rFonts w:ascii="Times New Roman" w:hAnsi="Times New Roman" w:cs="Times New Roman"/>
          <w:sz w:val="28"/>
          <w:szCs w:val="28"/>
          <w:lang w:val="uk-UA"/>
        </w:rPr>
      </w:pPr>
      <w:r w:rsidRPr="00A60F04">
        <w:rPr>
          <w:rFonts w:ascii="Times New Roman" w:hAnsi="Times New Roman" w:cs="Times New Roman"/>
          <w:sz w:val="28"/>
          <w:szCs w:val="28"/>
          <w:lang w:val="uk-UA"/>
        </w:rPr>
        <w:t>Більш детально про умови за телефон</w:t>
      </w:r>
      <w:r w:rsidR="00B565AB" w:rsidRPr="00A60F04">
        <w:rPr>
          <w:rFonts w:ascii="Times New Roman" w:hAnsi="Times New Roman" w:cs="Times New Roman"/>
          <w:sz w:val="28"/>
          <w:szCs w:val="28"/>
          <w:lang w:val="uk-UA"/>
        </w:rPr>
        <w:t>ом</w:t>
      </w:r>
      <w:r w:rsidRPr="00A60F04">
        <w:rPr>
          <w:rFonts w:ascii="Times New Roman" w:hAnsi="Times New Roman" w:cs="Times New Roman"/>
          <w:sz w:val="28"/>
          <w:szCs w:val="28"/>
          <w:lang w:val="uk-UA"/>
        </w:rPr>
        <w:t xml:space="preserve"> </w:t>
      </w:r>
      <w:r w:rsidR="00B565AB" w:rsidRPr="00A60F04">
        <w:rPr>
          <w:rFonts w:ascii="Times New Roman" w:hAnsi="Times New Roman" w:cs="Times New Roman"/>
          <w:sz w:val="28"/>
          <w:szCs w:val="28"/>
          <w:lang w:val="uk-UA"/>
        </w:rPr>
        <w:t>050 </w:t>
      </w:r>
      <w:r w:rsidR="00D6613B" w:rsidRPr="00A60F04">
        <w:rPr>
          <w:rFonts w:ascii="Times New Roman" w:hAnsi="Times New Roman" w:cs="Times New Roman"/>
          <w:sz w:val="28"/>
          <w:szCs w:val="28"/>
          <w:lang w:val="uk-UA"/>
        </w:rPr>
        <w:t>705</w:t>
      </w:r>
      <w:r w:rsidR="00B565AB" w:rsidRPr="00A60F04">
        <w:rPr>
          <w:rFonts w:ascii="Times New Roman" w:hAnsi="Times New Roman" w:cs="Times New Roman"/>
          <w:sz w:val="28"/>
          <w:szCs w:val="28"/>
          <w:lang w:val="uk-UA"/>
        </w:rPr>
        <w:t xml:space="preserve"> </w:t>
      </w:r>
      <w:r w:rsidR="00D6613B" w:rsidRPr="00A60F04">
        <w:rPr>
          <w:rFonts w:ascii="Times New Roman" w:hAnsi="Times New Roman" w:cs="Times New Roman"/>
          <w:sz w:val="28"/>
          <w:szCs w:val="28"/>
          <w:lang w:val="uk-UA"/>
        </w:rPr>
        <w:t>03</w:t>
      </w:r>
      <w:r w:rsidR="00B565AB" w:rsidRPr="00A60F04">
        <w:rPr>
          <w:rFonts w:ascii="Times New Roman" w:hAnsi="Times New Roman" w:cs="Times New Roman"/>
          <w:sz w:val="28"/>
          <w:szCs w:val="28"/>
          <w:lang w:val="uk-UA"/>
        </w:rPr>
        <w:t xml:space="preserve"> </w:t>
      </w:r>
      <w:r w:rsidR="00D6613B" w:rsidRPr="00A60F04">
        <w:rPr>
          <w:rFonts w:ascii="Times New Roman" w:hAnsi="Times New Roman" w:cs="Times New Roman"/>
          <w:sz w:val="28"/>
          <w:szCs w:val="28"/>
          <w:lang w:val="uk-UA"/>
        </w:rPr>
        <w:t>72</w:t>
      </w:r>
      <w:r w:rsidR="00B565AB" w:rsidRPr="00A60F04">
        <w:rPr>
          <w:rFonts w:ascii="Times New Roman" w:hAnsi="Times New Roman" w:cs="Times New Roman"/>
          <w:sz w:val="28"/>
          <w:szCs w:val="28"/>
          <w:lang w:val="uk-UA"/>
        </w:rPr>
        <w:t xml:space="preserve"> та за посиланням: </w:t>
      </w:r>
      <w:hyperlink r:id="rId11" w:history="1">
        <w:r w:rsidR="00A60F04" w:rsidRPr="00A60F04">
          <w:rPr>
            <w:rStyle w:val="a4"/>
            <w:rFonts w:ascii="Times New Roman" w:hAnsi="Times New Roman" w:cs="Times New Roman"/>
            <w:sz w:val="28"/>
            <w:szCs w:val="28"/>
          </w:rPr>
          <w:t>https://surl.li/kfjsua</w:t>
        </w:r>
      </w:hyperlink>
      <w:r w:rsidR="00A60F04" w:rsidRPr="00A60F04">
        <w:rPr>
          <w:rFonts w:ascii="Times New Roman" w:hAnsi="Times New Roman" w:cs="Times New Roman"/>
          <w:sz w:val="28"/>
          <w:szCs w:val="28"/>
          <w:lang w:val="uk-UA"/>
        </w:rPr>
        <w:t xml:space="preserve"> </w:t>
      </w:r>
    </w:p>
    <w:sectPr w:rsidR="00B565AB" w:rsidRPr="00A60F04" w:rsidSect="00E96F02">
      <w:headerReference w:type="default" r:id="rId12"/>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4A243F" w14:textId="77777777" w:rsidR="00023D3F" w:rsidRDefault="00023D3F" w:rsidP="00E96F02">
      <w:pPr>
        <w:spacing w:after="0" w:line="240" w:lineRule="auto"/>
      </w:pPr>
      <w:r>
        <w:separator/>
      </w:r>
    </w:p>
  </w:endnote>
  <w:endnote w:type="continuationSeparator" w:id="0">
    <w:p w14:paraId="668C93D2" w14:textId="77777777" w:rsidR="00023D3F" w:rsidRDefault="00023D3F" w:rsidP="00E96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06FF27" w14:textId="77777777" w:rsidR="00023D3F" w:rsidRDefault="00023D3F" w:rsidP="00E96F02">
      <w:pPr>
        <w:spacing w:after="0" w:line="240" w:lineRule="auto"/>
      </w:pPr>
      <w:r>
        <w:separator/>
      </w:r>
    </w:p>
  </w:footnote>
  <w:footnote w:type="continuationSeparator" w:id="0">
    <w:p w14:paraId="2D1BA76C" w14:textId="77777777" w:rsidR="00023D3F" w:rsidRDefault="00023D3F" w:rsidP="00E96F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8988156"/>
      <w:docPartObj>
        <w:docPartGallery w:val="Page Numbers (Top of Page)"/>
        <w:docPartUnique/>
      </w:docPartObj>
    </w:sdtPr>
    <w:sdtEndPr/>
    <w:sdtContent>
      <w:p w14:paraId="35407E46" w14:textId="58051329" w:rsidR="00E96F02" w:rsidRDefault="00E96F02">
        <w:pPr>
          <w:pStyle w:val="a5"/>
          <w:jc w:val="center"/>
        </w:pPr>
        <w:r>
          <w:fldChar w:fldCharType="begin"/>
        </w:r>
        <w:r>
          <w:instrText>PAGE   \* MERGEFORMAT</w:instrText>
        </w:r>
        <w:r>
          <w:fldChar w:fldCharType="separate"/>
        </w:r>
        <w:r w:rsidR="009A1AFD">
          <w:rPr>
            <w:noProof/>
          </w:rPr>
          <w:t>2</w:t>
        </w:r>
        <w:r>
          <w:fldChar w:fldCharType="end"/>
        </w:r>
      </w:p>
    </w:sdtContent>
  </w:sdt>
  <w:p w14:paraId="31C4FFB0" w14:textId="77777777" w:rsidR="00E96F02" w:rsidRDefault="00E96F0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D5707"/>
    <w:multiLevelType w:val="hybridMultilevel"/>
    <w:tmpl w:val="7E587440"/>
    <w:lvl w:ilvl="0" w:tplc="04190011">
      <w:start w:val="1"/>
      <w:numFmt w:val="decimal"/>
      <w:lvlText w:val="%1)"/>
      <w:lvlJc w:val="left"/>
      <w:pPr>
        <w:ind w:left="720" w:hanging="360"/>
      </w:pPr>
    </w:lvl>
    <w:lvl w:ilvl="1" w:tplc="56CEA814">
      <w:numFmt w:val="bullet"/>
      <w:lvlText w:val="-"/>
      <w:lvlJc w:val="left"/>
      <w:pPr>
        <w:ind w:left="1440" w:hanging="360"/>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0B729F"/>
    <w:multiLevelType w:val="hybridMultilevel"/>
    <w:tmpl w:val="E7007C96"/>
    <w:lvl w:ilvl="0" w:tplc="05CA812A">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1A929CA"/>
    <w:multiLevelType w:val="hybridMultilevel"/>
    <w:tmpl w:val="AF56E11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04443A"/>
    <w:multiLevelType w:val="hybridMultilevel"/>
    <w:tmpl w:val="BCDE34A6"/>
    <w:lvl w:ilvl="0" w:tplc="E552F7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20B382C"/>
    <w:multiLevelType w:val="hybridMultilevel"/>
    <w:tmpl w:val="5FF24724"/>
    <w:lvl w:ilvl="0" w:tplc="0419000F">
      <w:start w:val="1"/>
      <w:numFmt w:val="decimal"/>
      <w:lvlText w:val="%1."/>
      <w:lvlJc w:val="left"/>
      <w:pPr>
        <w:ind w:left="720" w:hanging="360"/>
      </w:pPr>
    </w:lvl>
    <w:lvl w:ilvl="1" w:tplc="ACDADC36">
      <w:numFmt w:val="bullet"/>
      <w:lvlText w:val="-"/>
      <w:lvlJc w:val="left"/>
      <w:pPr>
        <w:ind w:left="1440" w:hanging="360"/>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E1650D6"/>
    <w:multiLevelType w:val="hybridMultilevel"/>
    <w:tmpl w:val="AAA8A4A2"/>
    <w:lvl w:ilvl="0" w:tplc="04190011">
      <w:start w:val="1"/>
      <w:numFmt w:val="decimal"/>
      <w:lvlText w:val="%1)"/>
      <w:lvlJc w:val="left"/>
      <w:pPr>
        <w:ind w:left="720" w:hanging="360"/>
      </w:pPr>
    </w:lvl>
    <w:lvl w:ilvl="1" w:tplc="04190011">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D9B31E8"/>
    <w:multiLevelType w:val="hybridMultilevel"/>
    <w:tmpl w:val="A5C6411C"/>
    <w:lvl w:ilvl="0" w:tplc="FD9E3B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7375307A"/>
    <w:multiLevelType w:val="hybridMultilevel"/>
    <w:tmpl w:val="A558C9C0"/>
    <w:lvl w:ilvl="0" w:tplc="B41282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78B62E49"/>
    <w:multiLevelType w:val="hybridMultilevel"/>
    <w:tmpl w:val="B4B4E1A4"/>
    <w:lvl w:ilvl="0" w:tplc="1640050A">
      <w:start w:val="1"/>
      <w:numFmt w:val="bullet"/>
      <w:lvlText w:val="-"/>
      <w:lvlJc w:val="left"/>
      <w:pPr>
        <w:ind w:left="927" w:hanging="360"/>
      </w:pPr>
      <w:rPr>
        <w:rFonts w:ascii="Times New Roman" w:eastAsiaTheme="minorHAnsi" w:hAnsi="Times New Roman" w:cs="Times New Roman" w:hint="default"/>
        <w:color w:val="auto"/>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8"/>
  </w:num>
  <w:num w:numId="2">
    <w:abstractNumId w:val="6"/>
  </w:num>
  <w:num w:numId="3">
    <w:abstractNumId w:val="3"/>
  </w:num>
  <w:num w:numId="4">
    <w:abstractNumId w:val="1"/>
  </w:num>
  <w:num w:numId="5">
    <w:abstractNumId w:val="4"/>
  </w:num>
  <w:num w:numId="6">
    <w:abstractNumId w:val="2"/>
  </w:num>
  <w:num w:numId="7">
    <w:abstractNumId w:val="7"/>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CFB"/>
    <w:rsid w:val="0000470B"/>
    <w:rsid w:val="00016A30"/>
    <w:rsid w:val="00023D3F"/>
    <w:rsid w:val="00032FC8"/>
    <w:rsid w:val="00033842"/>
    <w:rsid w:val="00034D3B"/>
    <w:rsid w:val="0007432C"/>
    <w:rsid w:val="0008495C"/>
    <w:rsid w:val="000A2783"/>
    <w:rsid w:val="000A3C50"/>
    <w:rsid w:val="000E7648"/>
    <w:rsid w:val="00121B04"/>
    <w:rsid w:val="0015231D"/>
    <w:rsid w:val="001822DF"/>
    <w:rsid w:val="001A2C88"/>
    <w:rsid w:val="001A42B5"/>
    <w:rsid w:val="001B3134"/>
    <w:rsid w:val="001E6031"/>
    <w:rsid w:val="001F6AF7"/>
    <w:rsid w:val="00222870"/>
    <w:rsid w:val="00243032"/>
    <w:rsid w:val="00252C10"/>
    <w:rsid w:val="00292CFB"/>
    <w:rsid w:val="002A3D2A"/>
    <w:rsid w:val="002B4736"/>
    <w:rsid w:val="002B4D2B"/>
    <w:rsid w:val="002C0064"/>
    <w:rsid w:val="002C31AC"/>
    <w:rsid w:val="00317A23"/>
    <w:rsid w:val="0034530B"/>
    <w:rsid w:val="003602D5"/>
    <w:rsid w:val="00363A76"/>
    <w:rsid w:val="00367233"/>
    <w:rsid w:val="00380F59"/>
    <w:rsid w:val="003D2916"/>
    <w:rsid w:val="003D3056"/>
    <w:rsid w:val="003E1C00"/>
    <w:rsid w:val="003E6B0A"/>
    <w:rsid w:val="00402A98"/>
    <w:rsid w:val="004865E3"/>
    <w:rsid w:val="00491C01"/>
    <w:rsid w:val="004930EF"/>
    <w:rsid w:val="004A158E"/>
    <w:rsid w:val="004D4A00"/>
    <w:rsid w:val="004E5DBA"/>
    <w:rsid w:val="004E61F1"/>
    <w:rsid w:val="00511BF8"/>
    <w:rsid w:val="005135DA"/>
    <w:rsid w:val="00524882"/>
    <w:rsid w:val="005459BB"/>
    <w:rsid w:val="005474CB"/>
    <w:rsid w:val="005A42C8"/>
    <w:rsid w:val="005A7B3B"/>
    <w:rsid w:val="005B3E63"/>
    <w:rsid w:val="005B676D"/>
    <w:rsid w:val="005C6551"/>
    <w:rsid w:val="005D274A"/>
    <w:rsid w:val="005E26CB"/>
    <w:rsid w:val="005F0B65"/>
    <w:rsid w:val="005F7C4C"/>
    <w:rsid w:val="00603445"/>
    <w:rsid w:val="006715BC"/>
    <w:rsid w:val="006879E1"/>
    <w:rsid w:val="006A709C"/>
    <w:rsid w:val="006C47EA"/>
    <w:rsid w:val="006C67AD"/>
    <w:rsid w:val="006D001D"/>
    <w:rsid w:val="006F141D"/>
    <w:rsid w:val="00703FB9"/>
    <w:rsid w:val="00711FB9"/>
    <w:rsid w:val="007346E3"/>
    <w:rsid w:val="00743DC4"/>
    <w:rsid w:val="0077613F"/>
    <w:rsid w:val="00790ED4"/>
    <w:rsid w:val="007B0890"/>
    <w:rsid w:val="007B4859"/>
    <w:rsid w:val="007C136F"/>
    <w:rsid w:val="00802E8B"/>
    <w:rsid w:val="00811138"/>
    <w:rsid w:val="008121D6"/>
    <w:rsid w:val="00826ECD"/>
    <w:rsid w:val="00830E43"/>
    <w:rsid w:val="008403C6"/>
    <w:rsid w:val="008507DA"/>
    <w:rsid w:val="0086735C"/>
    <w:rsid w:val="00867FB6"/>
    <w:rsid w:val="008916CE"/>
    <w:rsid w:val="008A265D"/>
    <w:rsid w:val="008A71C0"/>
    <w:rsid w:val="008B2584"/>
    <w:rsid w:val="008B6A6C"/>
    <w:rsid w:val="008F6997"/>
    <w:rsid w:val="00915CB6"/>
    <w:rsid w:val="00925117"/>
    <w:rsid w:val="00935973"/>
    <w:rsid w:val="00945596"/>
    <w:rsid w:val="009A0ACD"/>
    <w:rsid w:val="009A1AFD"/>
    <w:rsid w:val="00A10504"/>
    <w:rsid w:val="00A22490"/>
    <w:rsid w:val="00A2451E"/>
    <w:rsid w:val="00A34B8C"/>
    <w:rsid w:val="00A43CD8"/>
    <w:rsid w:val="00A60F04"/>
    <w:rsid w:val="00A94187"/>
    <w:rsid w:val="00AA5343"/>
    <w:rsid w:val="00AB2723"/>
    <w:rsid w:val="00AB39B2"/>
    <w:rsid w:val="00AD3E9E"/>
    <w:rsid w:val="00AE17D9"/>
    <w:rsid w:val="00AF73F7"/>
    <w:rsid w:val="00B231C4"/>
    <w:rsid w:val="00B565AB"/>
    <w:rsid w:val="00B64E04"/>
    <w:rsid w:val="00B7095A"/>
    <w:rsid w:val="00B87C6C"/>
    <w:rsid w:val="00BA3221"/>
    <w:rsid w:val="00BA43C6"/>
    <w:rsid w:val="00BC50A2"/>
    <w:rsid w:val="00BF6188"/>
    <w:rsid w:val="00C01C62"/>
    <w:rsid w:val="00C07C43"/>
    <w:rsid w:val="00C22D59"/>
    <w:rsid w:val="00C82DB3"/>
    <w:rsid w:val="00CA1537"/>
    <w:rsid w:val="00CD4F3B"/>
    <w:rsid w:val="00CE16F8"/>
    <w:rsid w:val="00D0283B"/>
    <w:rsid w:val="00D0427C"/>
    <w:rsid w:val="00D270D7"/>
    <w:rsid w:val="00D43491"/>
    <w:rsid w:val="00D5696B"/>
    <w:rsid w:val="00D6613B"/>
    <w:rsid w:val="00D6644E"/>
    <w:rsid w:val="00DB1611"/>
    <w:rsid w:val="00DB1864"/>
    <w:rsid w:val="00DB3546"/>
    <w:rsid w:val="00DD69FE"/>
    <w:rsid w:val="00E13CE6"/>
    <w:rsid w:val="00E16AED"/>
    <w:rsid w:val="00E81A1D"/>
    <w:rsid w:val="00E96F02"/>
    <w:rsid w:val="00EB7622"/>
    <w:rsid w:val="00EE0878"/>
    <w:rsid w:val="00F21D98"/>
    <w:rsid w:val="00F23D76"/>
    <w:rsid w:val="00F26679"/>
    <w:rsid w:val="00F3298D"/>
    <w:rsid w:val="00F4543D"/>
    <w:rsid w:val="00F82A09"/>
    <w:rsid w:val="00F8712C"/>
    <w:rsid w:val="00F94E88"/>
    <w:rsid w:val="00FB07D8"/>
    <w:rsid w:val="00FF2093"/>
    <w:rsid w:val="00FF33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F7891"/>
  <w15:chartTrackingRefBased/>
  <w15:docId w15:val="{4DADAA0A-E8BA-45E4-AD3A-73A1DD9EA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2FC8"/>
    <w:pPr>
      <w:ind w:left="720"/>
      <w:contextualSpacing/>
    </w:pPr>
  </w:style>
  <w:style w:type="character" w:styleId="a4">
    <w:name w:val="Hyperlink"/>
    <w:basedOn w:val="a0"/>
    <w:uiPriority w:val="99"/>
    <w:unhideWhenUsed/>
    <w:rsid w:val="005459BB"/>
    <w:rPr>
      <w:color w:val="0563C1" w:themeColor="hyperlink"/>
      <w:u w:val="single"/>
    </w:rPr>
  </w:style>
  <w:style w:type="paragraph" w:styleId="a5">
    <w:name w:val="header"/>
    <w:basedOn w:val="a"/>
    <w:link w:val="a6"/>
    <w:uiPriority w:val="99"/>
    <w:unhideWhenUsed/>
    <w:rsid w:val="00E96F0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96F02"/>
  </w:style>
  <w:style w:type="paragraph" w:styleId="a7">
    <w:name w:val="footer"/>
    <w:basedOn w:val="a"/>
    <w:link w:val="a8"/>
    <w:uiPriority w:val="99"/>
    <w:unhideWhenUsed/>
    <w:rsid w:val="00E96F0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96F02"/>
  </w:style>
  <w:style w:type="character" w:customStyle="1" w:styleId="UnresolvedMention">
    <w:name w:val="Unresolved Mention"/>
    <w:basedOn w:val="a0"/>
    <w:uiPriority w:val="99"/>
    <w:semiHidden/>
    <w:unhideWhenUsed/>
    <w:rsid w:val="00F26679"/>
    <w:rPr>
      <w:color w:val="605E5C"/>
      <w:shd w:val="clear" w:color="auto" w:fill="E1DFDD"/>
    </w:rPr>
  </w:style>
  <w:style w:type="character" w:styleId="a9">
    <w:name w:val="FollowedHyperlink"/>
    <w:basedOn w:val="a0"/>
    <w:uiPriority w:val="99"/>
    <w:semiHidden/>
    <w:unhideWhenUsed/>
    <w:rsid w:val="00F266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68837">
      <w:bodyDiv w:val="1"/>
      <w:marLeft w:val="0"/>
      <w:marRight w:val="0"/>
      <w:marTop w:val="0"/>
      <w:marBottom w:val="0"/>
      <w:divBdr>
        <w:top w:val="none" w:sz="0" w:space="0" w:color="auto"/>
        <w:left w:val="none" w:sz="0" w:space="0" w:color="auto"/>
        <w:bottom w:val="none" w:sz="0" w:space="0" w:color="auto"/>
        <w:right w:val="none" w:sz="0" w:space="0" w:color="auto"/>
      </w:divBdr>
    </w:div>
    <w:div w:id="78065870">
      <w:bodyDiv w:val="1"/>
      <w:marLeft w:val="0"/>
      <w:marRight w:val="0"/>
      <w:marTop w:val="0"/>
      <w:marBottom w:val="0"/>
      <w:divBdr>
        <w:top w:val="none" w:sz="0" w:space="0" w:color="auto"/>
        <w:left w:val="none" w:sz="0" w:space="0" w:color="auto"/>
        <w:bottom w:val="none" w:sz="0" w:space="0" w:color="auto"/>
        <w:right w:val="none" w:sz="0" w:space="0" w:color="auto"/>
      </w:divBdr>
      <w:divsChild>
        <w:div w:id="2087729740">
          <w:marLeft w:val="0"/>
          <w:marRight w:val="0"/>
          <w:marTop w:val="0"/>
          <w:marBottom w:val="0"/>
          <w:divBdr>
            <w:top w:val="none" w:sz="0" w:space="0" w:color="auto"/>
            <w:left w:val="none" w:sz="0" w:space="0" w:color="auto"/>
            <w:bottom w:val="none" w:sz="0" w:space="0" w:color="auto"/>
            <w:right w:val="none" w:sz="0" w:space="0" w:color="auto"/>
          </w:divBdr>
        </w:div>
      </w:divsChild>
    </w:div>
    <w:div w:id="542402874">
      <w:bodyDiv w:val="1"/>
      <w:marLeft w:val="0"/>
      <w:marRight w:val="0"/>
      <w:marTop w:val="0"/>
      <w:marBottom w:val="0"/>
      <w:divBdr>
        <w:top w:val="none" w:sz="0" w:space="0" w:color="auto"/>
        <w:left w:val="none" w:sz="0" w:space="0" w:color="auto"/>
        <w:bottom w:val="none" w:sz="0" w:space="0" w:color="auto"/>
        <w:right w:val="none" w:sz="0" w:space="0" w:color="auto"/>
      </w:divBdr>
    </w:div>
    <w:div w:id="1961453119">
      <w:bodyDiv w:val="1"/>
      <w:marLeft w:val="0"/>
      <w:marRight w:val="0"/>
      <w:marTop w:val="0"/>
      <w:marBottom w:val="0"/>
      <w:divBdr>
        <w:top w:val="none" w:sz="0" w:space="0" w:color="auto"/>
        <w:left w:val="none" w:sz="0" w:space="0" w:color="auto"/>
        <w:bottom w:val="none" w:sz="0" w:space="0" w:color="auto"/>
        <w:right w:val="none" w:sz="0" w:space="0" w:color="auto"/>
      </w:divBdr>
      <w:divsChild>
        <w:div w:id="1753701174">
          <w:marLeft w:val="0"/>
          <w:marRight w:val="0"/>
          <w:marTop w:val="0"/>
          <w:marBottom w:val="0"/>
          <w:divBdr>
            <w:top w:val="none" w:sz="0" w:space="0" w:color="auto"/>
            <w:left w:val="none" w:sz="0" w:space="0" w:color="auto"/>
            <w:bottom w:val="none" w:sz="0" w:space="0" w:color="auto"/>
            <w:right w:val="none" w:sz="0" w:space="0" w:color="auto"/>
          </w:divBdr>
        </w:div>
        <w:div w:id="1205021831">
          <w:marLeft w:val="0"/>
          <w:marRight w:val="0"/>
          <w:marTop w:val="0"/>
          <w:marBottom w:val="0"/>
          <w:divBdr>
            <w:top w:val="none" w:sz="0" w:space="0" w:color="auto"/>
            <w:left w:val="none" w:sz="0" w:space="0" w:color="auto"/>
            <w:bottom w:val="none" w:sz="0" w:space="0" w:color="auto"/>
            <w:right w:val="none" w:sz="0" w:space="0" w:color="auto"/>
          </w:divBdr>
        </w:div>
        <w:div w:id="992828275">
          <w:marLeft w:val="0"/>
          <w:marRight w:val="0"/>
          <w:marTop w:val="0"/>
          <w:marBottom w:val="0"/>
          <w:divBdr>
            <w:top w:val="none" w:sz="0" w:space="0" w:color="auto"/>
            <w:left w:val="none" w:sz="0" w:space="0" w:color="auto"/>
            <w:bottom w:val="none" w:sz="0" w:space="0" w:color="auto"/>
            <w:right w:val="none" w:sz="0" w:space="0" w:color="auto"/>
          </w:divBdr>
        </w:div>
        <w:div w:id="2139646060">
          <w:marLeft w:val="0"/>
          <w:marRight w:val="0"/>
          <w:marTop w:val="0"/>
          <w:marBottom w:val="0"/>
          <w:divBdr>
            <w:top w:val="none" w:sz="0" w:space="0" w:color="auto"/>
            <w:left w:val="none" w:sz="0" w:space="0" w:color="auto"/>
            <w:bottom w:val="none" w:sz="0" w:space="0" w:color="auto"/>
            <w:right w:val="none" w:sz="0" w:space="0" w:color="auto"/>
          </w:divBdr>
        </w:div>
        <w:div w:id="648438887">
          <w:marLeft w:val="0"/>
          <w:marRight w:val="0"/>
          <w:marTop w:val="0"/>
          <w:marBottom w:val="0"/>
          <w:divBdr>
            <w:top w:val="none" w:sz="0" w:space="0" w:color="auto"/>
            <w:left w:val="none" w:sz="0" w:space="0" w:color="auto"/>
            <w:bottom w:val="none" w:sz="0" w:space="0" w:color="auto"/>
            <w:right w:val="none" w:sz="0" w:space="0" w:color="auto"/>
          </w:divBdr>
        </w:div>
        <w:div w:id="2088376684">
          <w:marLeft w:val="0"/>
          <w:marRight w:val="0"/>
          <w:marTop w:val="0"/>
          <w:marBottom w:val="0"/>
          <w:divBdr>
            <w:top w:val="none" w:sz="0" w:space="0" w:color="auto"/>
            <w:left w:val="none" w:sz="0" w:space="0" w:color="auto"/>
            <w:bottom w:val="none" w:sz="0" w:space="0" w:color="auto"/>
            <w:right w:val="none" w:sz="0" w:space="0" w:color="auto"/>
          </w:divBdr>
        </w:div>
        <w:div w:id="1196382371">
          <w:marLeft w:val="0"/>
          <w:marRight w:val="0"/>
          <w:marTop w:val="0"/>
          <w:marBottom w:val="0"/>
          <w:divBdr>
            <w:top w:val="none" w:sz="0" w:space="0" w:color="auto"/>
            <w:left w:val="none" w:sz="0" w:space="0" w:color="auto"/>
            <w:bottom w:val="none" w:sz="0" w:space="0" w:color="auto"/>
            <w:right w:val="none" w:sz="0" w:space="0" w:color="auto"/>
          </w:divBdr>
        </w:div>
        <w:div w:id="15666076">
          <w:marLeft w:val="0"/>
          <w:marRight w:val="0"/>
          <w:marTop w:val="0"/>
          <w:marBottom w:val="0"/>
          <w:divBdr>
            <w:top w:val="none" w:sz="0" w:space="0" w:color="auto"/>
            <w:left w:val="none" w:sz="0" w:space="0" w:color="auto"/>
            <w:bottom w:val="none" w:sz="0" w:space="0" w:color="auto"/>
            <w:right w:val="none" w:sz="0" w:space="0" w:color="auto"/>
          </w:divBdr>
        </w:div>
        <w:div w:id="1601916672">
          <w:marLeft w:val="0"/>
          <w:marRight w:val="0"/>
          <w:marTop w:val="0"/>
          <w:marBottom w:val="0"/>
          <w:divBdr>
            <w:top w:val="none" w:sz="0" w:space="0" w:color="auto"/>
            <w:left w:val="none" w:sz="0" w:space="0" w:color="auto"/>
            <w:bottom w:val="none" w:sz="0" w:space="0" w:color="auto"/>
            <w:right w:val="none" w:sz="0" w:space="0" w:color="auto"/>
          </w:divBdr>
        </w:div>
        <w:div w:id="1160003040">
          <w:marLeft w:val="0"/>
          <w:marRight w:val="0"/>
          <w:marTop w:val="0"/>
          <w:marBottom w:val="0"/>
          <w:divBdr>
            <w:top w:val="none" w:sz="0" w:space="0" w:color="auto"/>
            <w:left w:val="none" w:sz="0" w:space="0" w:color="auto"/>
            <w:bottom w:val="none" w:sz="0" w:space="0" w:color="auto"/>
            <w:right w:val="none" w:sz="0" w:space="0" w:color="auto"/>
          </w:divBdr>
        </w:div>
        <w:div w:id="1413889678">
          <w:marLeft w:val="0"/>
          <w:marRight w:val="0"/>
          <w:marTop w:val="0"/>
          <w:marBottom w:val="0"/>
          <w:divBdr>
            <w:top w:val="none" w:sz="0" w:space="0" w:color="auto"/>
            <w:left w:val="none" w:sz="0" w:space="0" w:color="auto"/>
            <w:bottom w:val="none" w:sz="0" w:space="0" w:color="auto"/>
            <w:right w:val="none" w:sz="0" w:space="0" w:color="auto"/>
          </w:divBdr>
        </w:div>
        <w:div w:id="1995793478">
          <w:marLeft w:val="0"/>
          <w:marRight w:val="0"/>
          <w:marTop w:val="0"/>
          <w:marBottom w:val="0"/>
          <w:divBdr>
            <w:top w:val="none" w:sz="0" w:space="0" w:color="auto"/>
            <w:left w:val="none" w:sz="0" w:space="0" w:color="auto"/>
            <w:bottom w:val="none" w:sz="0" w:space="0" w:color="auto"/>
            <w:right w:val="none" w:sz="0" w:space="0" w:color="auto"/>
          </w:divBdr>
        </w:div>
        <w:div w:id="84153600">
          <w:marLeft w:val="0"/>
          <w:marRight w:val="0"/>
          <w:marTop w:val="0"/>
          <w:marBottom w:val="0"/>
          <w:divBdr>
            <w:top w:val="none" w:sz="0" w:space="0" w:color="auto"/>
            <w:left w:val="none" w:sz="0" w:space="0" w:color="auto"/>
            <w:bottom w:val="none" w:sz="0" w:space="0" w:color="auto"/>
            <w:right w:val="none" w:sz="0" w:space="0" w:color="auto"/>
          </w:divBdr>
        </w:div>
        <w:div w:id="646515456">
          <w:marLeft w:val="0"/>
          <w:marRight w:val="0"/>
          <w:marTop w:val="0"/>
          <w:marBottom w:val="0"/>
          <w:divBdr>
            <w:top w:val="none" w:sz="0" w:space="0" w:color="auto"/>
            <w:left w:val="none" w:sz="0" w:space="0" w:color="auto"/>
            <w:bottom w:val="none" w:sz="0" w:space="0" w:color="auto"/>
            <w:right w:val="none" w:sz="0" w:space="0" w:color="auto"/>
          </w:divBdr>
        </w:div>
        <w:div w:id="94179652">
          <w:marLeft w:val="0"/>
          <w:marRight w:val="0"/>
          <w:marTop w:val="0"/>
          <w:marBottom w:val="0"/>
          <w:divBdr>
            <w:top w:val="none" w:sz="0" w:space="0" w:color="auto"/>
            <w:left w:val="none" w:sz="0" w:space="0" w:color="auto"/>
            <w:bottom w:val="none" w:sz="0" w:space="0" w:color="auto"/>
            <w:right w:val="none" w:sz="0" w:space="0" w:color="auto"/>
          </w:divBdr>
        </w:div>
        <w:div w:id="1808670000">
          <w:marLeft w:val="0"/>
          <w:marRight w:val="0"/>
          <w:marTop w:val="0"/>
          <w:marBottom w:val="0"/>
          <w:divBdr>
            <w:top w:val="none" w:sz="0" w:space="0" w:color="auto"/>
            <w:left w:val="none" w:sz="0" w:space="0" w:color="auto"/>
            <w:bottom w:val="none" w:sz="0" w:space="0" w:color="auto"/>
            <w:right w:val="none" w:sz="0" w:space="0" w:color="auto"/>
          </w:divBdr>
        </w:div>
        <w:div w:id="1411345276">
          <w:marLeft w:val="0"/>
          <w:marRight w:val="0"/>
          <w:marTop w:val="0"/>
          <w:marBottom w:val="0"/>
          <w:divBdr>
            <w:top w:val="none" w:sz="0" w:space="0" w:color="auto"/>
            <w:left w:val="none" w:sz="0" w:space="0" w:color="auto"/>
            <w:bottom w:val="none" w:sz="0" w:space="0" w:color="auto"/>
            <w:right w:val="none" w:sz="0" w:space="0" w:color="auto"/>
          </w:divBdr>
        </w:div>
        <w:div w:id="542134857">
          <w:marLeft w:val="0"/>
          <w:marRight w:val="0"/>
          <w:marTop w:val="0"/>
          <w:marBottom w:val="0"/>
          <w:divBdr>
            <w:top w:val="none" w:sz="0" w:space="0" w:color="auto"/>
            <w:left w:val="none" w:sz="0" w:space="0" w:color="auto"/>
            <w:bottom w:val="none" w:sz="0" w:space="0" w:color="auto"/>
            <w:right w:val="none" w:sz="0" w:space="0" w:color="auto"/>
          </w:divBdr>
        </w:div>
        <w:div w:id="1579972608">
          <w:marLeft w:val="0"/>
          <w:marRight w:val="0"/>
          <w:marTop w:val="0"/>
          <w:marBottom w:val="0"/>
          <w:divBdr>
            <w:top w:val="none" w:sz="0" w:space="0" w:color="auto"/>
            <w:left w:val="none" w:sz="0" w:space="0" w:color="auto"/>
            <w:bottom w:val="none" w:sz="0" w:space="0" w:color="auto"/>
            <w:right w:val="none" w:sz="0" w:space="0" w:color="auto"/>
          </w:divBdr>
        </w:div>
        <w:div w:id="826214422">
          <w:marLeft w:val="0"/>
          <w:marRight w:val="0"/>
          <w:marTop w:val="0"/>
          <w:marBottom w:val="0"/>
          <w:divBdr>
            <w:top w:val="none" w:sz="0" w:space="0" w:color="auto"/>
            <w:left w:val="none" w:sz="0" w:space="0" w:color="auto"/>
            <w:bottom w:val="none" w:sz="0" w:space="0" w:color="auto"/>
            <w:right w:val="none" w:sz="0" w:space="0" w:color="auto"/>
          </w:divBdr>
        </w:div>
        <w:div w:id="1343506716">
          <w:marLeft w:val="0"/>
          <w:marRight w:val="0"/>
          <w:marTop w:val="0"/>
          <w:marBottom w:val="0"/>
          <w:divBdr>
            <w:top w:val="none" w:sz="0" w:space="0" w:color="auto"/>
            <w:left w:val="none" w:sz="0" w:space="0" w:color="auto"/>
            <w:bottom w:val="none" w:sz="0" w:space="0" w:color="auto"/>
            <w:right w:val="none" w:sz="0" w:space="0" w:color="auto"/>
          </w:divBdr>
        </w:div>
        <w:div w:id="1677807757">
          <w:marLeft w:val="0"/>
          <w:marRight w:val="0"/>
          <w:marTop w:val="0"/>
          <w:marBottom w:val="0"/>
          <w:divBdr>
            <w:top w:val="none" w:sz="0" w:space="0" w:color="auto"/>
            <w:left w:val="none" w:sz="0" w:space="0" w:color="auto"/>
            <w:bottom w:val="none" w:sz="0" w:space="0" w:color="auto"/>
            <w:right w:val="none" w:sz="0" w:space="0" w:color="auto"/>
          </w:divBdr>
        </w:div>
        <w:div w:id="1663506893">
          <w:marLeft w:val="0"/>
          <w:marRight w:val="0"/>
          <w:marTop w:val="0"/>
          <w:marBottom w:val="0"/>
          <w:divBdr>
            <w:top w:val="none" w:sz="0" w:space="0" w:color="auto"/>
            <w:left w:val="none" w:sz="0" w:space="0" w:color="auto"/>
            <w:bottom w:val="none" w:sz="0" w:space="0" w:color="auto"/>
            <w:right w:val="none" w:sz="0" w:space="0" w:color="auto"/>
          </w:divBdr>
        </w:div>
        <w:div w:id="1394817379">
          <w:marLeft w:val="0"/>
          <w:marRight w:val="0"/>
          <w:marTop w:val="0"/>
          <w:marBottom w:val="0"/>
          <w:divBdr>
            <w:top w:val="none" w:sz="0" w:space="0" w:color="auto"/>
            <w:left w:val="none" w:sz="0" w:space="0" w:color="auto"/>
            <w:bottom w:val="none" w:sz="0" w:space="0" w:color="auto"/>
            <w:right w:val="none" w:sz="0" w:space="0" w:color="auto"/>
          </w:divBdr>
        </w:div>
        <w:div w:id="486437585">
          <w:marLeft w:val="0"/>
          <w:marRight w:val="0"/>
          <w:marTop w:val="0"/>
          <w:marBottom w:val="0"/>
          <w:divBdr>
            <w:top w:val="none" w:sz="0" w:space="0" w:color="auto"/>
            <w:left w:val="none" w:sz="0" w:space="0" w:color="auto"/>
            <w:bottom w:val="none" w:sz="0" w:space="0" w:color="auto"/>
            <w:right w:val="none" w:sz="0" w:space="0" w:color="auto"/>
          </w:divBdr>
        </w:div>
        <w:div w:id="1491478087">
          <w:marLeft w:val="0"/>
          <w:marRight w:val="0"/>
          <w:marTop w:val="0"/>
          <w:marBottom w:val="0"/>
          <w:divBdr>
            <w:top w:val="none" w:sz="0" w:space="0" w:color="auto"/>
            <w:left w:val="none" w:sz="0" w:space="0" w:color="auto"/>
            <w:bottom w:val="none" w:sz="0" w:space="0" w:color="auto"/>
            <w:right w:val="none" w:sz="0" w:space="0" w:color="auto"/>
          </w:divBdr>
        </w:div>
        <w:div w:id="2075354940">
          <w:marLeft w:val="0"/>
          <w:marRight w:val="0"/>
          <w:marTop w:val="0"/>
          <w:marBottom w:val="0"/>
          <w:divBdr>
            <w:top w:val="none" w:sz="0" w:space="0" w:color="auto"/>
            <w:left w:val="none" w:sz="0" w:space="0" w:color="auto"/>
            <w:bottom w:val="none" w:sz="0" w:space="0" w:color="auto"/>
            <w:right w:val="none" w:sz="0" w:space="0" w:color="auto"/>
          </w:divBdr>
        </w:div>
        <w:div w:id="576063023">
          <w:marLeft w:val="0"/>
          <w:marRight w:val="0"/>
          <w:marTop w:val="0"/>
          <w:marBottom w:val="0"/>
          <w:divBdr>
            <w:top w:val="none" w:sz="0" w:space="0" w:color="auto"/>
            <w:left w:val="none" w:sz="0" w:space="0" w:color="auto"/>
            <w:bottom w:val="none" w:sz="0" w:space="0" w:color="auto"/>
            <w:right w:val="none" w:sz="0" w:space="0" w:color="auto"/>
          </w:divBdr>
        </w:div>
        <w:div w:id="1350062877">
          <w:marLeft w:val="0"/>
          <w:marRight w:val="0"/>
          <w:marTop w:val="0"/>
          <w:marBottom w:val="0"/>
          <w:divBdr>
            <w:top w:val="none" w:sz="0" w:space="0" w:color="auto"/>
            <w:left w:val="none" w:sz="0" w:space="0" w:color="auto"/>
            <w:bottom w:val="none" w:sz="0" w:space="0" w:color="auto"/>
            <w:right w:val="none" w:sz="0" w:space="0" w:color="auto"/>
          </w:divBdr>
        </w:div>
        <w:div w:id="860317753">
          <w:marLeft w:val="0"/>
          <w:marRight w:val="0"/>
          <w:marTop w:val="0"/>
          <w:marBottom w:val="0"/>
          <w:divBdr>
            <w:top w:val="none" w:sz="0" w:space="0" w:color="auto"/>
            <w:left w:val="none" w:sz="0" w:space="0" w:color="auto"/>
            <w:bottom w:val="none" w:sz="0" w:space="0" w:color="auto"/>
            <w:right w:val="none" w:sz="0" w:space="0" w:color="auto"/>
          </w:divBdr>
        </w:div>
        <w:div w:id="2034262093">
          <w:marLeft w:val="0"/>
          <w:marRight w:val="0"/>
          <w:marTop w:val="0"/>
          <w:marBottom w:val="0"/>
          <w:divBdr>
            <w:top w:val="none" w:sz="0" w:space="0" w:color="auto"/>
            <w:left w:val="none" w:sz="0" w:space="0" w:color="auto"/>
            <w:bottom w:val="none" w:sz="0" w:space="0" w:color="auto"/>
            <w:right w:val="none" w:sz="0" w:space="0" w:color="auto"/>
          </w:divBdr>
        </w:div>
        <w:div w:id="1938072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rl.li/pwgtt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url.li/eqzssi"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url.li/kfjsua" TargetMode="External"/><Relationship Id="rId5" Type="http://schemas.openxmlformats.org/officeDocument/2006/relationships/footnotes" Target="footnotes.xml"/><Relationship Id="rId10" Type="http://schemas.openxmlformats.org/officeDocument/2006/relationships/hyperlink" Target="https://novoaydarska-gromada.gov.ua/news/1766573913/" TargetMode="External"/><Relationship Id="rId4" Type="http://schemas.openxmlformats.org/officeDocument/2006/relationships/webSettings" Target="webSettings.xml"/><Relationship Id="rId9" Type="http://schemas.openxmlformats.org/officeDocument/2006/relationships/hyperlink" Target="https://surl.li/veoil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549</TotalTime>
  <Pages>2</Pages>
  <Words>733</Words>
  <Characters>4182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29</cp:revision>
  <dcterms:created xsi:type="dcterms:W3CDTF">2025-11-21T06:32:00Z</dcterms:created>
  <dcterms:modified xsi:type="dcterms:W3CDTF">2026-02-13T08:42:00Z</dcterms:modified>
</cp:coreProperties>
</file>