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0CC0B" w14:textId="77777777" w:rsidR="000B7C20" w:rsidRPr="009E4601" w:rsidRDefault="000B7C20" w:rsidP="000B7C20">
      <w:pPr>
        <w:spacing w:after="0" w:line="240" w:lineRule="auto"/>
        <w:jc w:val="center"/>
        <w:rPr>
          <w:noProof/>
          <w:lang w:eastAsia="uk-UA"/>
        </w:rPr>
      </w:pPr>
      <w:bookmarkStart w:id="0" w:name="_Hlk142318772"/>
      <w:r w:rsidRPr="009E4601">
        <w:rPr>
          <w:noProof/>
          <w:lang w:eastAsia="uk-UA"/>
        </w:rPr>
        <w:drawing>
          <wp:inline distT="0" distB="0" distL="0" distR="0" wp14:anchorId="49FBF83B" wp14:editId="626EC034">
            <wp:extent cx="571500" cy="762000"/>
            <wp:effectExtent l="0" t="0" r="0" b="0"/>
            <wp:docPr id="19" name="Рисунок 1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360A0BF" w14:textId="77777777"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D0379FB" w14:textId="77777777"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96B6DAB" w14:textId="0C85EF37" w:rsidR="000B7C20" w:rsidRPr="009E4601" w:rsidRDefault="000B7C20" w:rsidP="000B7C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295B3102" w14:textId="77777777" w:rsidR="000B7C20" w:rsidRPr="009E4601" w:rsidRDefault="000B7C20" w:rsidP="000B7C20">
      <w:pPr>
        <w:spacing w:after="0" w:line="240" w:lineRule="auto"/>
        <w:jc w:val="center"/>
        <w:rPr>
          <w:rFonts w:ascii="Times New Roman" w:hAnsi="Times New Roman" w:cs="Times New Roman"/>
          <w:b/>
          <w:sz w:val="28"/>
          <w:szCs w:val="28"/>
        </w:rPr>
      </w:pPr>
    </w:p>
    <w:p w14:paraId="2A73E52E" w14:textId="77777777" w:rsidR="000B7C20" w:rsidRDefault="000B7C20" w:rsidP="000B7C20">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F106BB7" w14:textId="4DD083C0" w:rsidR="000B7C20" w:rsidRPr="00BE36B1" w:rsidRDefault="000B7C20" w:rsidP="000B7C20">
      <w:pPr>
        <w:suppressAutoHyphens/>
        <w:spacing w:after="120"/>
        <w:rPr>
          <w:b/>
          <w:color w:val="000000" w:themeColor="text1"/>
          <w:lang w:val="ru-RU" w:eastAsia="ar-SA"/>
        </w:rPr>
      </w:pPr>
    </w:p>
    <w:p w14:paraId="54011E80" w14:textId="3A5B78F5" w:rsidR="000B7C20" w:rsidRDefault="000B7C20" w:rsidP="000B7C2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ED14E8">
        <w:rPr>
          <w:rFonts w:ascii="Times New Roman" w:hAnsi="Times New Roman" w:cs="Times New Roman"/>
          <w:b/>
          <w:color w:val="000000" w:themeColor="text1"/>
          <w:lang w:val="ru-RU" w:eastAsia="ar-SA"/>
        </w:rPr>
        <w:t>2064</w:t>
      </w:r>
    </w:p>
    <w:p w14:paraId="37B24503" w14:textId="77777777" w:rsidR="00463F5A" w:rsidRPr="00B4150B" w:rsidRDefault="00463F5A" w:rsidP="00463F5A">
      <w:pPr>
        <w:jc w:val="center"/>
        <w:rPr>
          <w:color w:val="000000" w:themeColor="text1"/>
          <w:lang w:val="ru-RU"/>
        </w:rPr>
      </w:pPr>
    </w:p>
    <w:p w14:paraId="4D0E4BA5" w14:textId="77777777" w:rsidR="00463F5A" w:rsidRPr="00B4150B" w:rsidRDefault="00463F5A" w:rsidP="00463F5A">
      <w:pPr>
        <w:rPr>
          <w:rFonts w:ascii="Times New Roman" w:hAnsi="Times New Roman" w:cs="Times New Roman"/>
          <w:b/>
          <w:color w:val="000000" w:themeColor="text1"/>
          <w:sz w:val="24"/>
          <w:szCs w:val="24"/>
          <w:lang w:val="ru-RU"/>
        </w:rPr>
      </w:pPr>
      <w:r w:rsidRPr="00B4150B">
        <w:rPr>
          <w:rFonts w:ascii="Times New Roman" w:hAnsi="Times New Roman" w:cs="Times New Roman"/>
          <w:b/>
          <w:color w:val="000000" w:themeColor="text1"/>
          <w:sz w:val="24"/>
          <w:szCs w:val="24"/>
          <w:lang w:val="ru-RU"/>
        </w:rPr>
        <w:t>«Про внесення змін до показників</w:t>
      </w:r>
    </w:p>
    <w:p w14:paraId="3878E4B0" w14:textId="77777777" w:rsidR="00463F5A" w:rsidRPr="00B4150B" w:rsidRDefault="00463F5A" w:rsidP="00463F5A">
      <w:pPr>
        <w:rPr>
          <w:rFonts w:ascii="Times New Roman" w:hAnsi="Times New Roman" w:cs="Times New Roman"/>
          <w:b/>
          <w:color w:val="000000" w:themeColor="text1"/>
          <w:sz w:val="24"/>
          <w:szCs w:val="24"/>
          <w:lang w:val="ru-RU"/>
        </w:rPr>
      </w:pPr>
      <w:r w:rsidRPr="00B4150B">
        <w:rPr>
          <w:rFonts w:ascii="Times New Roman" w:hAnsi="Times New Roman" w:cs="Times New Roman"/>
          <w:b/>
          <w:color w:val="000000" w:themeColor="text1"/>
          <w:sz w:val="24"/>
          <w:szCs w:val="24"/>
          <w:lang w:val="ru-RU"/>
        </w:rPr>
        <w:t>сільського бюджету на 2025 рік»</w:t>
      </w:r>
    </w:p>
    <w:p w14:paraId="10EA156C" w14:textId="77777777" w:rsidR="00463F5A" w:rsidRPr="00B4150B" w:rsidRDefault="00463F5A" w:rsidP="00463F5A">
      <w:pPr>
        <w:rPr>
          <w:rFonts w:ascii="Times New Roman" w:hAnsi="Times New Roman" w:cs="Times New Roman"/>
          <w:color w:val="000000" w:themeColor="text1"/>
          <w:sz w:val="24"/>
          <w:szCs w:val="24"/>
          <w:lang w:val="ru-RU"/>
        </w:rPr>
      </w:pPr>
      <w:r w:rsidRPr="00B4150B">
        <w:rPr>
          <w:rFonts w:ascii="Times New Roman" w:hAnsi="Times New Roman" w:cs="Times New Roman"/>
          <w:color w:val="000000" w:themeColor="text1"/>
          <w:sz w:val="24"/>
          <w:szCs w:val="24"/>
          <w:lang w:val="ru-RU"/>
        </w:rPr>
        <w:t xml:space="preserve">          </w:t>
      </w:r>
    </w:p>
    <w:p w14:paraId="0FF4581A" w14:textId="5F893863" w:rsidR="00C2431C" w:rsidRPr="00C2431C" w:rsidRDefault="00463F5A" w:rsidP="00C2431C">
      <w:pPr>
        <w:spacing w:after="100" w:afterAutospacing="1" w:line="240" w:lineRule="auto"/>
        <w:rPr>
          <w:rFonts w:ascii="Times New Roman" w:hAnsi="Times New Roman" w:cs="Times New Roman"/>
        </w:rPr>
      </w:pPr>
      <w:r w:rsidRPr="00C2431C">
        <w:rPr>
          <w:rFonts w:ascii="Times New Roman" w:hAnsi="Times New Roman" w:cs="Times New Roman"/>
          <w:color w:val="000000" w:themeColor="text1"/>
          <w:sz w:val="24"/>
          <w:szCs w:val="24"/>
          <w:lang w:val="ru-RU"/>
        </w:rPr>
        <w:t xml:space="preserve">        </w:t>
      </w:r>
      <w:r w:rsidR="00C2431C" w:rsidRPr="00C2431C">
        <w:rPr>
          <w:rFonts w:ascii="Times New Roman" w:hAnsi="Times New Roman" w:cs="Times New Roman"/>
          <w:spacing w:val="2"/>
        </w:rPr>
        <w:t xml:space="preserve">Керуючись ст. 26 </w:t>
      </w:r>
      <w:r w:rsidR="00C2431C" w:rsidRPr="00C2431C">
        <w:rPr>
          <w:rFonts w:ascii="Times New Roman" w:hAnsi="Times New Roman" w:cs="Times New Roman"/>
          <w:spacing w:val="1"/>
        </w:rPr>
        <w:t>Закону України «Про місцеве самоврядування в Україні»</w:t>
      </w:r>
      <w:r w:rsidR="00C2431C" w:rsidRPr="00C2431C">
        <w:rPr>
          <w:rFonts w:ascii="Times New Roman" w:hAnsi="Times New Roman" w:cs="Times New Roman"/>
        </w:rPr>
        <w:t>, Бюджетним кодексом України, рішенням Розвадівської сільської ради від 19.12.2024 року №1816 «Про сільський бюджет Розвадівської сільської ради на 2025 рік», враховуючи Постанову КМУ №913 від 25.07.2025 року , Повідомлення УДКСУ №65 від 23.07.2025 року, беручи до уваги листи головних розпорядників та одержувачів коштів місцевого бюджету та листи старостинських округів Розвадівської сільської ради, на підставі офіційного Висновку фінансового відділу про вільні залишки №18-16/09 від 10.01.2025 р. та Висновку про перевиконання бюджету №18-16/180 від 08.08.2025 року,  враховуючи рекомендації постійної комісії сільської ради з питань бюджету, фінансів та планування, соціально-економічного розвитку та регуляторних актів, Розвадівська сільська рада</w:t>
      </w:r>
    </w:p>
    <w:p w14:paraId="7B929427" w14:textId="7D9FDDE5"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b/>
          <w:bCs/>
        </w:rPr>
        <w:t xml:space="preserve">                                                               ВИРІШИЛА</w:t>
      </w:r>
      <w:r w:rsidRPr="00C2431C">
        <w:rPr>
          <w:rFonts w:ascii="Times New Roman" w:hAnsi="Times New Roman" w:cs="Times New Roman"/>
          <w:b/>
        </w:rPr>
        <w:t>:</w:t>
      </w:r>
    </w:p>
    <w:p w14:paraId="644FB1D9" w14:textId="0474D9C9"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1. Внести зміни і доповнення до рішення Розвадівської сільської ради від 19.12.2024 року №1816 «Про сільський бюджет Розвадівської сільської ради на 2025 рік», а саме:</w:t>
      </w:r>
    </w:p>
    <w:p w14:paraId="6066C478" w14:textId="77777777"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 п.1</w:t>
      </w:r>
    </w:p>
    <w:p w14:paraId="618C2C59" w14:textId="77777777"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загальний обсяг доходів сільського бюджету на 2025 рік у сумі 161 002 945,88 грн., з них по загальному фонду – 159 508 906,88 грн. та по спеціальному фонду 1 494 039,00 грн., в т.ч. бюджет розвитку - 41 639,00 грн., згідно додатку 1 до цього рішення;</w:t>
      </w:r>
    </w:p>
    <w:p w14:paraId="598E3CBB" w14:textId="77777777"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 п.1</w:t>
      </w:r>
    </w:p>
    <w:p w14:paraId="20AF2142" w14:textId="641D1013"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Затвердити загальний обсяг видатків сільського бюджету на 2025 рік у сумі  202 779 491,29 грн., з них по загальному фонду – 138 588 912,88 грн.. та по спеціальному фонду 64 190 578,41 грн., в т.ч. бюджет розвитку – 61 329 778,41 грн., згідно з додатком 3 до цього рішення;</w:t>
      </w:r>
    </w:p>
    <w:p w14:paraId="799BB545" w14:textId="77777777"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профіцит загального фонду сільського бюджету на 2025 рік у сумі 61 288 139,41 грн., напрямком використання якого визначити передачу коштів із загального фонду бюджету до спеціального фонду бюджету (бюджету розвитку), згідно з додатком 2 до цього рішення.</w:t>
      </w:r>
    </w:p>
    <w:p w14:paraId="609AEC10" w14:textId="7549B2BC"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дефіцит спеціального фонду сільського бюджету на 2025 рік у сумі 61 288 139,41 грн., джерелом покриття якого визначити надходження коштів із загального фонду до спеціального фонду (бюджету розвитку), згідн</w:t>
      </w:r>
      <w:r>
        <w:rPr>
          <w:rFonts w:ascii="Times New Roman" w:hAnsi="Times New Roman" w:cs="Times New Roman"/>
        </w:rPr>
        <w:t>о з додатком 2 до цього рішення</w:t>
      </w:r>
      <w:r w:rsidRPr="00C2431C">
        <w:rPr>
          <w:rFonts w:ascii="Times New Roman" w:hAnsi="Times New Roman" w:cs="Times New Roman"/>
        </w:rPr>
        <w:t xml:space="preserve">             </w:t>
      </w:r>
    </w:p>
    <w:p w14:paraId="325EFAAE" w14:textId="77777777"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lastRenderedPageBreak/>
        <w:t xml:space="preserve">        У п.3</w:t>
      </w:r>
    </w:p>
    <w:p w14:paraId="1A678B3B" w14:textId="4B8F291C"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обсяг  міжбюджетних трансфертів на 2025 рік, згідно з додатком 4 до цього рішення.  </w:t>
      </w:r>
    </w:p>
    <w:p w14:paraId="11550EDC" w14:textId="77777777" w:rsidR="00C2431C" w:rsidRPr="00C2431C" w:rsidRDefault="00C2431C" w:rsidP="00C2431C">
      <w:pPr>
        <w:spacing w:after="100" w:afterAutospacing="1" w:line="240" w:lineRule="auto"/>
        <w:rPr>
          <w:rFonts w:ascii="Times New Roman" w:hAnsi="Times New Roman" w:cs="Times New Roman"/>
          <w:spacing w:val="-1"/>
        </w:rPr>
      </w:pPr>
      <w:r w:rsidRPr="00C2431C">
        <w:rPr>
          <w:rFonts w:ascii="Times New Roman" w:hAnsi="Times New Roman" w:cs="Times New Roman"/>
          <w:spacing w:val="-1"/>
        </w:rPr>
        <w:t xml:space="preserve">       У п.4</w:t>
      </w:r>
    </w:p>
    <w:p w14:paraId="0727B8C9" w14:textId="77777777" w:rsidR="00C2431C" w:rsidRPr="00C2431C" w:rsidRDefault="00C2431C" w:rsidP="00C2431C">
      <w:pPr>
        <w:pStyle w:val="a5"/>
        <w:tabs>
          <w:tab w:val="left" w:pos="1134"/>
        </w:tabs>
        <w:spacing w:before="100" w:beforeAutospacing="1" w:after="100" w:afterAutospacing="1" w:line="240" w:lineRule="auto"/>
        <w:ind w:left="709"/>
        <w:rPr>
          <w:rFonts w:ascii="Times New Roman" w:hAnsi="Times New Roman" w:cs="Times New Roman"/>
          <w:lang w:eastAsia="uk-UA"/>
        </w:rPr>
      </w:pPr>
      <w:r w:rsidRPr="00C2431C">
        <w:rPr>
          <w:rFonts w:ascii="Times New Roman" w:hAnsi="Times New Roman" w:cs="Times New Roman"/>
          <w:lang w:eastAsia="uk-UA"/>
        </w:rPr>
        <w:t>Установити  на 2025 рік обсяги капітальних вкладень бюджету у розрізі інвестиційних</w:t>
      </w:r>
    </w:p>
    <w:p w14:paraId="3CD5AB46" w14:textId="07A68787" w:rsidR="00C2431C" w:rsidRPr="00C2431C" w:rsidRDefault="00C2431C" w:rsidP="00C2431C">
      <w:pPr>
        <w:pStyle w:val="a5"/>
        <w:tabs>
          <w:tab w:val="left" w:pos="1134"/>
        </w:tabs>
        <w:spacing w:before="100" w:beforeAutospacing="1" w:after="100" w:afterAutospacing="1" w:line="240" w:lineRule="auto"/>
        <w:ind w:left="0"/>
        <w:rPr>
          <w:rFonts w:ascii="Times New Roman" w:hAnsi="Times New Roman" w:cs="Times New Roman"/>
          <w:lang w:eastAsia="uk-UA"/>
        </w:rPr>
      </w:pPr>
      <w:r w:rsidRPr="00C2431C">
        <w:rPr>
          <w:rFonts w:ascii="Times New Roman" w:hAnsi="Times New Roman" w:cs="Times New Roman"/>
          <w:lang w:eastAsia="uk-UA"/>
        </w:rPr>
        <w:t xml:space="preserve">проектів згідно з </w:t>
      </w:r>
      <w:hyperlink r:id="rId9" w:anchor="n110" w:history="1">
        <w:r w:rsidRPr="00C2431C">
          <w:rPr>
            <w:rFonts w:ascii="Times New Roman" w:hAnsi="Times New Roman" w:cs="Times New Roman"/>
            <w:lang w:eastAsia="uk-UA"/>
          </w:rPr>
          <w:t>додатком 5</w:t>
        </w:r>
      </w:hyperlink>
      <w:r w:rsidRPr="00C2431C">
        <w:rPr>
          <w:rFonts w:ascii="Times New Roman" w:hAnsi="Times New Roman" w:cs="Times New Roman"/>
          <w:lang w:eastAsia="uk-UA"/>
        </w:rPr>
        <w:t xml:space="preserve"> до цього рішення.</w:t>
      </w:r>
      <w:bookmarkStart w:id="1" w:name="n35"/>
      <w:bookmarkEnd w:id="1"/>
    </w:p>
    <w:p w14:paraId="6C187D89" w14:textId="77777777" w:rsidR="00C2431C" w:rsidRPr="00C2431C" w:rsidRDefault="00C2431C" w:rsidP="00C2431C">
      <w:pPr>
        <w:spacing w:after="100" w:afterAutospacing="1" w:line="240" w:lineRule="auto"/>
        <w:rPr>
          <w:rFonts w:ascii="Times New Roman" w:hAnsi="Times New Roman" w:cs="Times New Roman"/>
          <w:spacing w:val="-1"/>
        </w:rPr>
      </w:pPr>
      <w:r w:rsidRPr="00C2431C">
        <w:rPr>
          <w:rFonts w:ascii="Times New Roman" w:hAnsi="Times New Roman" w:cs="Times New Roman"/>
          <w:spacing w:val="-1"/>
        </w:rPr>
        <w:t xml:space="preserve">      </w:t>
      </w:r>
      <w:r w:rsidRPr="00C2431C">
        <w:rPr>
          <w:rFonts w:ascii="Times New Roman" w:hAnsi="Times New Roman" w:cs="Times New Roman"/>
        </w:rPr>
        <w:t xml:space="preserve">  У п.5. </w:t>
      </w:r>
    </w:p>
    <w:p w14:paraId="23837985" w14:textId="2F0CB3E7"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rPr>
        <w:t xml:space="preserve">          Установити обсяг  розподілу витрат бюджету Розвадівської сільської ради на реалізацію місцевих/регіональних програм, згідно з додатком 6 до цього рішення.</w:t>
      </w:r>
    </w:p>
    <w:p w14:paraId="0C3ABBB8" w14:textId="61A27325" w:rsidR="00C2431C" w:rsidRPr="00C2431C" w:rsidRDefault="00C2431C" w:rsidP="00C2431C">
      <w:pPr>
        <w:spacing w:after="100" w:afterAutospacing="1" w:line="240" w:lineRule="auto"/>
        <w:rPr>
          <w:rFonts w:ascii="Times New Roman" w:hAnsi="Times New Roman" w:cs="Times New Roman"/>
        </w:rPr>
      </w:pPr>
      <w:r w:rsidRPr="00C2431C">
        <w:rPr>
          <w:rFonts w:ascii="Times New Roman" w:hAnsi="Times New Roman" w:cs="Times New Roman"/>
          <w:spacing w:val="-1"/>
        </w:rPr>
        <w:t xml:space="preserve">       2. </w:t>
      </w:r>
      <w:r w:rsidRPr="00C2431C">
        <w:rPr>
          <w:rFonts w:ascii="Times New Roman" w:hAnsi="Times New Roman" w:cs="Times New Roman"/>
          <w:spacing w:val="3"/>
        </w:rPr>
        <w:t>Додатки  1,2,3,4,5,6 до цього рішення є його невід'ємною частиною.</w:t>
      </w:r>
    </w:p>
    <w:p w14:paraId="4440414F" w14:textId="77777777" w:rsidR="00C2431C" w:rsidRPr="00C2431C" w:rsidRDefault="00C2431C" w:rsidP="00C2431C">
      <w:pPr>
        <w:spacing w:after="100" w:afterAutospacing="1" w:line="240" w:lineRule="auto"/>
        <w:rPr>
          <w:rFonts w:ascii="Times New Roman" w:hAnsi="Times New Roman" w:cs="Times New Roman"/>
          <w:spacing w:val="3"/>
        </w:rPr>
      </w:pPr>
      <w:r w:rsidRPr="00C2431C">
        <w:rPr>
          <w:rFonts w:ascii="Times New Roman" w:hAnsi="Times New Roman" w:cs="Times New Roman"/>
          <w:spacing w:val="3"/>
        </w:rPr>
        <w:t xml:space="preserve">       3</w:t>
      </w:r>
      <w:r w:rsidRPr="00C2431C">
        <w:rPr>
          <w:rFonts w:ascii="Times New Roman" w:hAnsi="Times New Roman" w:cs="Times New Roman"/>
          <w:spacing w:val="-2"/>
        </w:rPr>
        <w:t>.</w:t>
      </w:r>
      <w:r w:rsidRPr="00C2431C">
        <w:rPr>
          <w:rFonts w:ascii="Times New Roman" w:hAnsi="Times New Roman" w:cs="Times New Roman"/>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701647C4" w14:textId="77777777" w:rsidR="00C2431C" w:rsidRPr="00C2431C" w:rsidRDefault="00C2431C" w:rsidP="00C2431C">
      <w:pPr>
        <w:spacing w:after="100" w:afterAutospacing="1" w:line="240" w:lineRule="auto"/>
        <w:rPr>
          <w:rFonts w:ascii="Times New Roman" w:hAnsi="Times New Roman" w:cs="Times New Roman"/>
        </w:rPr>
      </w:pPr>
    </w:p>
    <w:p w14:paraId="6280427E" w14:textId="5D4F60E7" w:rsidR="00463F5A" w:rsidRPr="00C2431C" w:rsidRDefault="00463F5A" w:rsidP="00C2431C">
      <w:pPr>
        <w:spacing w:after="100" w:afterAutospacing="1" w:line="240" w:lineRule="auto"/>
        <w:rPr>
          <w:rFonts w:ascii="Times New Roman" w:hAnsi="Times New Roman" w:cs="Times New Roman"/>
          <w:color w:val="000000" w:themeColor="text1"/>
          <w:sz w:val="24"/>
          <w:szCs w:val="24"/>
        </w:rPr>
      </w:pPr>
      <w:r w:rsidRPr="00C2431C">
        <w:rPr>
          <w:rFonts w:ascii="Times New Roman" w:hAnsi="Times New Roman" w:cs="Times New Roman"/>
          <w:color w:val="000000" w:themeColor="text1"/>
          <w:sz w:val="24"/>
          <w:szCs w:val="24"/>
        </w:rPr>
        <w:t xml:space="preserve">             </w:t>
      </w:r>
    </w:p>
    <w:p w14:paraId="6D83C1F9" w14:textId="77777777" w:rsidR="00463F5A" w:rsidRPr="00B4150B" w:rsidRDefault="00463F5A" w:rsidP="00463F5A">
      <w:pPr>
        <w:rPr>
          <w:rFonts w:ascii="Times New Roman" w:hAnsi="Times New Roman" w:cs="Times New Roman"/>
          <w:color w:val="000000" w:themeColor="text1"/>
          <w:sz w:val="24"/>
          <w:szCs w:val="24"/>
        </w:rPr>
      </w:pPr>
    </w:p>
    <w:p w14:paraId="72B5645E" w14:textId="77777777" w:rsidR="00463F5A" w:rsidRPr="00B4150B" w:rsidRDefault="00463F5A" w:rsidP="00463F5A">
      <w:pPr>
        <w:rPr>
          <w:rFonts w:ascii="Times New Roman" w:hAnsi="Times New Roman" w:cs="Times New Roman"/>
          <w:color w:val="000000" w:themeColor="text1"/>
          <w:sz w:val="24"/>
          <w:szCs w:val="24"/>
        </w:rPr>
      </w:pPr>
    </w:p>
    <w:p w14:paraId="33D84E2E" w14:textId="77777777" w:rsidR="00463F5A" w:rsidRPr="00B4150B" w:rsidRDefault="00463F5A" w:rsidP="00463F5A">
      <w:pPr>
        <w:rPr>
          <w:rFonts w:ascii="Times New Roman" w:hAnsi="Times New Roman" w:cs="Times New Roman"/>
          <w:b/>
          <w:bCs/>
          <w:color w:val="000000" w:themeColor="text1"/>
          <w:sz w:val="24"/>
          <w:szCs w:val="24"/>
        </w:rPr>
      </w:pPr>
      <w:r w:rsidRPr="00B4150B">
        <w:rPr>
          <w:rFonts w:ascii="Times New Roman" w:hAnsi="Times New Roman" w:cs="Times New Roman"/>
          <w:color w:val="000000" w:themeColor="text1"/>
          <w:sz w:val="24"/>
          <w:szCs w:val="24"/>
        </w:rPr>
        <w:t xml:space="preserve">                </w:t>
      </w:r>
      <w:r w:rsidRPr="00B4150B">
        <w:rPr>
          <w:rFonts w:ascii="Times New Roman" w:hAnsi="Times New Roman" w:cs="Times New Roman"/>
          <w:b/>
          <w:bCs/>
          <w:color w:val="000000" w:themeColor="text1"/>
          <w:sz w:val="24"/>
          <w:szCs w:val="24"/>
        </w:rPr>
        <w:t xml:space="preserve"> Секретар ради</w:t>
      </w:r>
      <w:r w:rsidRPr="00B4150B">
        <w:rPr>
          <w:rFonts w:ascii="Times New Roman" w:hAnsi="Times New Roman" w:cs="Times New Roman"/>
          <w:b/>
          <w:bCs/>
          <w:color w:val="000000" w:themeColor="text1"/>
          <w:sz w:val="24"/>
          <w:szCs w:val="24"/>
        </w:rPr>
        <w:tab/>
        <w:t xml:space="preserve">                                        Олександра ШИМКО </w:t>
      </w:r>
    </w:p>
    <w:p w14:paraId="0C3C0112" w14:textId="77777777" w:rsidR="00463F5A" w:rsidRPr="00B4150B" w:rsidRDefault="00463F5A" w:rsidP="00463F5A">
      <w:pPr>
        <w:rPr>
          <w:b/>
          <w:bCs/>
          <w:color w:val="000000" w:themeColor="text1"/>
        </w:rPr>
      </w:pPr>
    </w:p>
    <w:p w14:paraId="7501D884" w14:textId="77777777" w:rsidR="00463F5A" w:rsidRPr="00B4150B" w:rsidRDefault="00463F5A" w:rsidP="00463F5A">
      <w:pPr>
        <w:rPr>
          <w:b/>
          <w:bCs/>
          <w:color w:val="000000" w:themeColor="text1"/>
        </w:rPr>
      </w:pPr>
    </w:p>
    <w:p w14:paraId="62DC3D02" w14:textId="2E4518AA" w:rsidR="00463F5A" w:rsidRDefault="00463F5A" w:rsidP="00463F5A">
      <w:pPr>
        <w:rPr>
          <w:b/>
          <w:bCs/>
          <w:color w:val="000000" w:themeColor="text1"/>
        </w:rPr>
      </w:pPr>
    </w:p>
    <w:p w14:paraId="2BCFFE69" w14:textId="655FD503" w:rsidR="00C2431C" w:rsidRDefault="00C2431C" w:rsidP="00463F5A">
      <w:pPr>
        <w:rPr>
          <w:b/>
          <w:bCs/>
          <w:color w:val="000000" w:themeColor="text1"/>
        </w:rPr>
      </w:pPr>
    </w:p>
    <w:p w14:paraId="287BD03F" w14:textId="30F0D9E7" w:rsidR="00C2431C" w:rsidRDefault="00C2431C" w:rsidP="00463F5A">
      <w:pPr>
        <w:rPr>
          <w:b/>
          <w:bCs/>
          <w:color w:val="000000" w:themeColor="text1"/>
        </w:rPr>
      </w:pPr>
    </w:p>
    <w:p w14:paraId="22E444AB" w14:textId="2A2B0E1E" w:rsidR="00C2431C" w:rsidRDefault="00C2431C" w:rsidP="00463F5A">
      <w:pPr>
        <w:rPr>
          <w:b/>
          <w:bCs/>
          <w:color w:val="000000" w:themeColor="text1"/>
        </w:rPr>
      </w:pPr>
    </w:p>
    <w:p w14:paraId="50C95F00" w14:textId="584E757D" w:rsidR="00C2431C" w:rsidRDefault="00C2431C" w:rsidP="00463F5A">
      <w:pPr>
        <w:rPr>
          <w:b/>
          <w:bCs/>
          <w:color w:val="000000" w:themeColor="text1"/>
        </w:rPr>
      </w:pPr>
    </w:p>
    <w:p w14:paraId="54FE2B3A" w14:textId="35CD42B6" w:rsidR="00C2431C" w:rsidRDefault="00C2431C" w:rsidP="00463F5A">
      <w:pPr>
        <w:rPr>
          <w:b/>
          <w:bCs/>
          <w:color w:val="000000" w:themeColor="text1"/>
        </w:rPr>
      </w:pPr>
    </w:p>
    <w:p w14:paraId="1E851683" w14:textId="72BD639F" w:rsidR="00C2431C" w:rsidRDefault="00C2431C" w:rsidP="00463F5A">
      <w:pPr>
        <w:rPr>
          <w:b/>
          <w:bCs/>
          <w:color w:val="000000" w:themeColor="text1"/>
        </w:rPr>
      </w:pPr>
    </w:p>
    <w:p w14:paraId="66A3C844" w14:textId="77777777" w:rsidR="00C2431C" w:rsidRPr="00B4150B" w:rsidRDefault="00C2431C" w:rsidP="00463F5A">
      <w:pPr>
        <w:rPr>
          <w:b/>
          <w:bCs/>
          <w:color w:val="000000" w:themeColor="text1"/>
        </w:rPr>
      </w:pPr>
    </w:p>
    <w:tbl>
      <w:tblPr>
        <w:tblW w:w="11057" w:type="dxa"/>
        <w:tblLook w:val="04A0" w:firstRow="1" w:lastRow="0" w:firstColumn="1" w:lastColumn="0" w:noHBand="0" w:noVBand="1"/>
      </w:tblPr>
      <w:tblGrid>
        <w:gridCol w:w="1230"/>
        <w:gridCol w:w="4300"/>
        <w:gridCol w:w="1480"/>
        <w:gridCol w:w="1480"/>
        <w:gridCol w:w="1433"/>
        <w:gridCol w:w="1134"/>
      </w:tblGrid>
      <w:tr w:rsidR="00C2431C" w:rsidRPr="00C2431C" w14:paraId="4007222A" w14:textId="77777777" w:rsidTr="00C2431C">
        <w:trPr>
          <w:trHeight w:val="255"/>
        </w:trPr>
        <w:tc>
          <w:tcPr>
            <w:tcW w:w="1230" w:type="dxa"/>
            <w:tcBorders>
              <w:top w:val="nil"/>
              <w:left w:val="nil"/>
              <w:bottom w:val="nil"/>
              <w:right w:val="nil"/>
            </w:tcBorders>
            <w:shd w:val="clear" w:color="auto" w:fill="auto"/>
            <w:noWrap/>
            <w:vAlign w:val="bottom"/>
            <w:hideMark/>
          </w:tcPr>
          <w:p w14:paraId="72ABF349" w14:textId="77777777" w:rsidR="00C2431C" w:rsidRPr="00C2431C" w:rsidRDefault="00C2431C" w:rsidP="00C2431C">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49A1267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64E63B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8539F2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Додаток 1</w:t>
            </w:r>
          </w:p>
        </w:tc>
        <w:tc>
          <w:tcPr>
            <w:tcW w:w="1433" w:type="dxa"/>
            <w:tcBorders>
              <w:top w:val="nil"/>
              <w:left w:val="nil"/>
              <w:bottom w:val="nil"/>
              <w:right w:val="nil"/>
            </w:tcBorders>
            <w:shd w:val="clear" w:color="auto" w:fill="auto"/>
            <w:noWrap/>
            <w:vAlign w:val="bottom"/>
            <w:hideMark/>
          </w:tcPr>
          <w:p w14:paraId="4B0D3578"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134" w:type="dxa"/>
            <w:tcBorders>
              <w:top w:val="nil"/>
              <w:left w:val="nil"/>
              <w:bottom w:val="nil"/>
              <w:right w:val="nil"/>
            </w:tcBorders>
            <w:shd w:val="clear" w:color="auto" w:fill="auto"/>
            <w:noWrap/>
            <w:vAlign w:val="bottom"/>
            <w:hideMark/>
          </w:tcPr>
          <w:p w14:paraId="54C90D1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467FFFD2" w14:textId="77777777" w:rsidTr="00C2431C">
        <w:trPr>
          <w:trHeight w:val="255"/>
        </w:trPr>
        <w:tc>
          <w:tcPr>
            <w:tcW w:w="1230" w:type="dxa"/>
            <w:tcBorders>
              <w:top w:val="nil"/>
              <w:left w:val="nil"/>
              <w:bottom w:val="nil"/>
              <w:right w:val="nil"/>
            </w:tcBorders>
            <w:shd w:val="clear" w:color="auto" w:fill="auto"/>
            <w:noWrap/>
            <w:vAlign w:val="bottom"/>
            <w:hideMark/>
          </w:tcPr>
          <w:p w14:paraId="6CB668B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CDB3A6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15D1F4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047" w:type="dxa"/>
            <w:gridSpan w:val="3"/>
            <w:tcBorders>
              <w:top w:val="nil"/>
              <w:left w:val="nil"/>
              <w:bottom w:val="nil"/>
              <w:right w:val="nil"/>
            </w:tcBorders>
            <w:shd w:val="clear" w:color="auto" w:fill="auto"/>
            <w:noWrap/>
            <w:vAlign w:val="bottom"/>
            <w:hideMark/>
          </w:tcPr>
          <w:p w14:paraId="1C85725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 рішення Розвадівської сільської  ради №2064 від 14.08.2025 року</w:t>
            </w:r>
          </w:p>
        </w:tc>
      </w:tr>
      <w:tr w:rsidR="00C2431C" w:rsidRPr="00C2431C" w14:paraId="72A89C78" w14:textId="77777777" w:rsidTr="00C2431C">
        <w:trPr>
          <w:trHeight w:val="255"/>
        </w:trPr>
        <w:tc>
          <w:tcPr>
            <w:tcW w:w="1230" w:type="dxa"/>
            <w:tcBorders>
              <w:top w:val="nil"/>
              <w:left w:val="nil"/>
              <w:bottom w:val="nil"/>
              <w:right w:val="nil"/>
            </w:tcBorders>
            <w:shd w:val="clear" w:color="auto" w:fill="auto"/>
            <w:noWrap/>
            <w:vAlign w:val="bottom"/>
            <w:hideMark/>
          </w:tcPr>
          <w:p w14:paraId="3785E61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26D7FEA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7513CC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047" w:type="dxa"/>
            <w:gridSpan w:val="3"/>
            <w:tcBorders>
              <w:top w:val="nil"/>
              <w:left w:val="nil"/>
              <w:bottom w:val="nil"/>
              <w:right w:val="nil"/>
            </w:tcBorders>
            <w:shd w:val="clear" w:color="auto" w:fill="auto"/>
            <w:noWrap/>
            <w:vAlign w:val="bottom"/>
            <w:hideMark/>
          </w:tcPr>
          <w:p w14:paraId="1294D47E"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  внесення змін до показників сільського  бюджету на 2025 рік"</w:t>
            </w:r>
          </w:p>
        </w:tc>
      </w:tr>
      <w:tr w:rsidR="00C2431C" w:rsidRPr="00C2431C" w14:paraId="0D17CE42" w14:textId="77777777" w:rsidTr="00C2431C">
        <w:trPr>
          <w:trHeight w:val="255"/>
        </w:trPr>
        <w:tc>
          <w:tcPr>
            <w:tcW w:w="1230" w:type="dxa"/>
            <w:tcBorders>
              <w:top w:val="nil"/>
              <w:left w:val="nil"/>
              <w:bottom w:val="nil"/>
              <w:right w:val="nil"/>
            </w:tcBorders>
            <w:shd w:val="clear" w:color="auto" w:fill="auto"/>
            <w:noWrap/>
            <w:vAlign w:val="bottom"/>
            <w:hideMark/>
          </w:tcPr>
          <w:p w14:paraId="4987985C"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71ECE97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8C6927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4ECC2B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14:paraId="69F6626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14:paraId="2C2B1D8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5C2A2E4A" w14:textId="77777777" w:rsidTr="00C2431C">
        <w:trPr>
          <w:trHeight w:val="510"/>
        </w:trPr>
        <w:tc>
          <w:tcPr>
            <w:tcW w:w="11057" w:type="dxa"/>
            <w:gridSpan w:val="6"/>
            <w:tcBorders>
              <w:top w:val="nil"/>
              <w:left w:val="nil"/>
              <w:bottom w:val="nil"/>
              <w:right w:val="nil"/>
            </w:tcBorders>
            <w:shd w:val="clear" w:color="auto" w:fill="auto"/>
            <w:vAlign w:val="bottom"/>
            <w:hideMark/>
          </w:tcPr>
          <w:p w14:paraId="65507F22"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ДОХОДИ</w:t>
            </w:r>
            <w:r w:rsidRPr="00C2431C">
              <w:rPr>
                <w:rFonts w:ascii="Calibri" w:eastAsia="Times New Roman" w:hAnsi="Calibri" w:cs="Calibri"/>
                <w:b/>
                <w:bCs/>
                <w:color w:val="000000"/>
                <w:sz w:val="20"/>
                <w:szCs w:val="20"/>
                <w:lang w:eastAsia="uk-UA"/>
              </w:rPr>
              <w:br/>
            </w:r>
            <w:r w:rsidRPr="00C2431C">
              <w:rPr>
                <w:rFonts w:ascii="Calibri" w:eastAsia="Times New Roman" w:hAnsi="Calibri" w:cs="Calibri"/>
                <w:b/>
                <w:bCs/>
                <w:color w:val="000000"/>
                <w:sz w:val="20"/>
                <w:szCs w:val="20"/>
                <w:lang w:eastAsia="uk-UA"/>
              </w:rPr>
              <w:br/>
              <w:t>місцевого бюджету на 2025 рік</w:t>
            </w:r>
          </w:p>
        </w:tc>
      </w:tr>
      <w:tr w:rsidR="00C2431C" w:rsidRPr="00C2431C" w14:paraId="10F152AB" w14:textId="77777777" w:rsidTr="00C2431C">
        <w:trPr>
          <w:trHeight w:val="510"/>
        </w:trPr>
        <w:tc>
          <w:tcPr>
            <w:tcW w:w="1230" w:type="dxa"/>
            <w:tcBorders>
              <w:top w:val="nil"/>
              <w:left w:val="nil"/>
              <w:bottom w:val="single" w:sz="4" w:space="0" w:color="auto"/>
              <w:right w:val="nil"/>
            </w:tcBorders>
            <w:shd w:val="clear" w:color="auto" w:fill="auto"/>
            <w:noWrap/>
            <w:vAlign w:val="bottom"/>
            <w:hideMark/>
          </w:tcPr>
          <w:p w14:paraId="593EBF2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14:paraId="5737EEB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17CDE17D"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0502751"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14:paraId="2E011D07"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14:paraId="7BC35DC5"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r>
      <w:tr w:rsidR="00C2431C" w:rsidRPr="00C2431C" w14:paraId="5ECE4EB8" w14:textId="77777777" w:rsidTr="00C2431C">
        <w:trPr>
          <w:trHeight w:val="255"/>
        </w:trPr>
        <w:tc>
          <w:tcPr>
            <w:tcW w:w="1230" w:type="dxa"/>
            <w:tcBorders>
              <w:top w:val="nil"/>
              <w:left w:val="nil"/>
              <w:bottom w:val="nil"/>
              <w:right w:val="nil"/>
            </w:tcBorders>
            <w:shd w:val="clear" w:color="auto" w:fill="auto"/>
            <w:noWrap/>
            <w:vAlign w:val="bottom"/>
            <w:hideMark/>
          </w:tcPr>
          <w:p w14:paraId="14FD2697"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4EBE38BC"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1480" w:type="dxa"/>
            <w:tcBorders>
              <w:top w:val="nil"/>
              <w:left w:val="nil"/>
              <w:bottom w:val="nil"/>
              <w:right w:val="nil"/>
            </w:tcBorders>
            <w:shd w:val="clear" w:color="auto" w:fill="auto"/>
            <w:noWrap/>
            <w:vAlign w:val="bottom"/>
            <w:hideMark/>
          </w:tcPr>
          <w:p w14:paraId="729361E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B1EEFE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14:paraId="0CE6FBE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14:paraId="145A146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(грн)</w:t>
            </w:r>
          </w:p>
        </w:tc>
      </w:tr>
      <w:tr w:rsidR="00C2431C" w:rsidRPr="00C2431C" w14:paraId="2BCC5648" w14:textId="77777777" w:rsidTr="00C2431C">
        <w:trPr>
          <w:trHeight w:val="255"/>
        </w:trPr>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EE0B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0316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FA3796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76627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Загальний фонд</w:t>
            </w:r>
          </w:p>
        </w:tc>
        <w:tc>
          <w:tcPr>
            <w:tcW w:w="2567" w:type="dxa"/>
            <w:gridSpan w:val="2"/>
            <w:tcBorders>
              <w:top w:val="single" w:sz="4" w:space="0" w:color="auto"/>
              <w:left w:val="nil"/>
              <w:bottom w:val="single" w:sz="4" w:space="0" w:color="auto"/>
              <w:right w:val="single" w:sz="4" w:space="0" w:color="auto"/>
            </w:tcBorders>
            <w:shd w:val="clear" w:color="auto" w:fill="auto"/>
            <w:vAlign w:val="center"/>
            <w:hideMark/>
          </w:tcPr>
          <w:p w14:paraId="11ACC34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Спеціальний фонд</w:t>
            </w:r>
          </w:p>
        </w:tc>
      </w:tr>
      <w:tr w:rsidR="00C2431C" w:rsidRPr="00C2431C" w14:paraId="247062E5" w14:textId="77777777" w:rsidTr="00C2431C">
        <w:trPr>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5916D9A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5CA9B3AA"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55E573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F45171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14:paraId="589306F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B804F56" w14:textId="77777777" w:rsidR="00C2431C" w:rsidRPr="00C2431C" w:rsidRDefault="00C2431C" w:rsidP="00C2431C">
            <w:pPr>
              <w:spacing w:after="0" w:line="240" w:lineRule="auto"/>
              <w:jc w:val="center"/>
              <w:rPr>
                <w:rFonts w:ascii="Calibri" w:eastAsia="Times New Roman" w:hAnsi="Calibri" w:cs="Calibri"/>
                <w:color w:val="000000"/>
                <w:sz w:val="18"/>
                <w:szCs w:val="18"/>
                <w:lang w:eastAsia="uk-UA"/>
              </w:rPr>
            </w:pPr>
            <w:r w:rsidRPr="00C2431C">
              <w:rPr>
                <w:rFonts w:ascii="Calibri" w:eastAsia="Times New Roman" w:hAnsi="Calibri" w:cs="Calibri"/>
                <w:color w:val="000000"/>
                <w:sz w:val="18"/>
                <w:szCs w:val="18"/>
                <w:lang w:eastAsia="uk-UA"/>
              </w:rPr>
              <w:t>у тому числі бюджет розвитку</w:t>
            </w:r>
          </w:p>
        </w:tc>
      </w:tr>
      <w:tr w:rsidR="00C2431C" w:rsidRPr="00C2431C" w14:paraId="44BF618E" w14:textId="77777777" w:rsidTr="00C2431C">
        <w:trPr>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068EBE1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2D1E419B"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CC7B052"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3C431E7"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33" w:type="dxa"/>
            <w:vMerge/>
            <w:tcBorders>
              <w:top w:val="nil"/>
              <w:left w:val="single" w:sz="4" w:space="0" w:color="auto"/>
              <w:bottom w:val="single" w:sz="4" w:space="0" w:color="auto"/>
              <w:right w:val="single" w:sz="4" w:space="0" w:color="auto"/>
            </w:tcBorders>
            <w:vAlign w:val="center"/>
            <w:hideMark/>
          </w:tcPr>
          <w:p w14:paraId="68BB24FC"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134" w:type="dxa"/>
            <w:vMerge/>
            <w:tcBorders>
              <w:top w:val="nil"/>
              <w:left w:val="single" w:sz="4" w:space="0" w:color="auto"/>
              <w:bottom w:val="single" w:sz="4" w:space="0" w:color="auto"/>
              <w:right w:val="single" w:sz="4" w:space="0" w:color="auto"/>
            </w:tcBorders>
            <w:vAlign w:val="center"/>
            <w:hideMark/>
          </w:tcPr>
          <w:p w14:paraId="6E86CEFB" w14:textId="77777777" w:rsidR="00C2431C" w:rsidRPr="00C2431C" w:rsidRDefault="00C2431C" w:rsidP="00C2431C">
            <w:pPr>
              <w:spacing w:after="0" w:line="240" w:lineRule="auto"/>
              <w:rPr>
                <w:rFonts w:ascii="Calibri" w:eastAsia="Times New Roman" w:hAnsi="Calibri" w:cs="Calibri"/>
                <w:color w:val="000000"/>
                <w:sz w:val="18"/>
                <w:szCs w:val="18"/>
                <w:lang w:eastAsia="uk-UA"/>
              </w:rPr>
            </w:pPr>
          </w:p>
        </w:tc>
      </w:tr>
      <w:tr w:rsidR="00C2431C" w:rsidRPr="00C2431C" w14:paraId="51422DFB"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7D0E4D7D"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28BFAA80"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14:paraId="5BFCAE2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07B26DE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w:t>
            </w:r>
          </w:p>
        </w:tc>
        <w:tc>
          <w:tcPr>
            <w:tcW w:w="1433" w:type="dxa"/>
            <w:tcBorders>
              <w:top w:val="nil"/>
              <w:left w:val="nil"/>
              <w:bottom w:val="single" w:sz="4" w:space="0" w:color="auto"/>
              <w:right w:val="single" w:sz="4" w:space="0" w:color="auto"/>
            </w:tcBorders>
            <w:shd w:val="clear" w:color="auto" w:fill="auto"/>
            <w:vAlign w:val="center"/>
            <w:hideMark/>
          </w:tcPr>
          <w:p w14:paraId="632F1F4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w:t>
            </w:r>
          </w:p>
        </w:tc>
        <w:tc>
          <w:tcPr>
            <w:tcW w:w="1134" w:type="dxa"/>
            <w:tcBorders>
              <w:top w:val="nil"/>
              <w:left w:val="nil"/>
              <w:bottom w:val="single" w:sz="4" w:space="0" w:color="auto"/>
              <w:right w:val="single" w:sz="4" w:space="0" w:color="auto"/>
            </w:tcBorders>
            <w:shd w:val="clear" w:color="auto" w:fill="auto"/>
            <w:vAlign w:val="center"/>
            <w:hideMark/>
          </w:tcPr>
          <w:p w14:paraId="21D05B10"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w:t>
            </w:r>
          </w:p>
        </w:tc>
      </w:tr>
      <w:tr w:rsidR="00C2431C" w:rsidRPr="00C2431C" w14:paraId="3D147F00"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72EAE6B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10000000</w:t>
            </w:r>
          </w:p>
        </w:tc>
        <w:tc>
          <w:tcPr>
            <w:tcW w:w="4300" w:type="dxa"/>
            <w:tcBorders>
              <w:top w:val="nil"/>
              <w:left w:val="nil"/>
              <w:bottom w:val="single" w:sz="4" w:space="0" w:color="auto"/>
              <w:right w:val="single" w:sz="4" w:space="0" w:color="auto"/>
            </w:tcBorders>
            <w:shd w:val="clear" w:color="auto" w:fill="auto"/>
            <w:vAlign w:val="center"/>
            <w:hideMark/>
          </w:tcPr>
          <w:p w14:paraId="38A240AB"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4397A48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110 485 706,88</w:t>
            </w:r>
          </w:p>
        </w:tc>
        <w:tc>
          <w:tcPr>
            <w:tcW w:w="1480" w:type="dxa"/>
            <w:tcBorders>
              <w:top w:val="nil"/>
              <w:left w:val="nil"/>
              <w:bottom w:val="single" w:sz="4" w:space="0" w:color="auto"/>
              <w:right w:val="single" w:sz="4" w:space="0" w:color="auto"/>
            </w:tcBorders>
            <w:shd w:val="clear" w:color="auto" w:fill="auto"/>
            <w:noWrap/>
            <w:vAlign w:val="center"/>
            <w:hideMark/>
          </w:tcPr>
          <w:p w14:paraId="2B8FC90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110 345 706,88</w:t>
            </w:r>
          </w:p>
        </w:tc>
        <w:tc>
          <w:tcPr>
            <w:tcW w:w="1433" w:type="dxa"/>
            <w:tcBorders>
              <w:top w:val="nil"/>
              <w:left w:val="nil"/>
              <w:bottom w:val="single" w:sz="4" w:space="0" w:color="auto"/>
              <w:right w:val="single" w:sz="4" w:space="0" w:color="auto"/>
            </w:tcBorders>
            <w:shd w:val="clear" w:color="auto" w:fill="auto"/>
            <w:noWrap/>
            <w:vAlign w:val="center"/>
            <w:hideMark/>
          </w:tcPr>
          <w:p w14:paraId="461FE04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134" w:type="dxa"/>
            <w:tcBorders>
              <w:top w:val="nil"/>
              <w:left w:val="nil"/>
              <w:bottom w:val="single" w:sz="4" w:space="0" w:color="auto"/>
              <w:right w:val="single" w:sz="4" w:space="0" w:color="auto"/>
            </w:tcBorders>
            <w:shd w:val="clear" w:color="auto" w:fill="auto"/>
            <w:noWrap/>
            <w:vAlign w:val="center"/>
            <w:hideMark/>
          </w:tcPr>
          <w:p w14:paraId="4FEC736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1D1A3D3E"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659068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11000000</w:t>
            </w:r>
          </w:p>
        </w:tc>
        <w:tc>
          <w:tcPr>
            <w:tcW w:w="4300" w:type="dxa"/>
            <w:tcBorders>
              <w:top w:val="nil"/>
              <w:left w:val="nil"/>
              <w:bottom w:val="single" w:sz="4" w:space="0" w:color="auto"/>
              <w:right w:val="single" w:sz="4" w:space="0" w:color="auto"/>
            </w:tcBorders>
            <w:shd w:val="clear" w:color="auto" w:fill="auto"/>
            <w:vAlign w:val="center"/>
            <w:hideMark/>
          </w:tcPr>
          <w:p w14:paraId="305B6518"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3D42289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2E1B8DF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63 798 456,88</w:t>
            </w:r>
          </w:p>
        </w:tc>
        <w:tc>
          <w:tcPr>
            <w:tcW w:w="1433" w:type="dxa"/>
            <w:tcBorders>
              <w:top w:val="nil"/>
              <w:left w:val="nil"/>
              <w:bottom w:val="single" w:sz="4" w:space="0" w:color="auto"/>
              <w:right w:val="single" w:sz="4" w:space="0" w:color="auto"/>
            </w:tcBorders>
            <w:shd w:val="clear" w:color="auto" w:fill="auto"/>
            <w:noWrap/>
            <w:vAlign w:val="center"/>
            <w:hideMark/>
          </w:tcPr>
          <w:p w14:paraId="7221C1D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415A2F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6CEF5932"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12AC46F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11010000</w:t>
            </w:r>
          </w:p>
        </w:tc>
        <w:tc>
          <w:tcPr>
            <w:tcW w:w="4300" w:type="dxa"/>
            <w:tcBorders>
              <w:top w:val="nil"/>
              <w:left w:val="nil"/>
              <w:bottom w:val="single" w:sz="4" w:space="0" w:color="auto"/>
              <w:right w:val="single" w:sz="4" w:space="0" w:color="auto"/>
            </w:tcBorders>
            <w:shd w:val="clear" w:color="auto" w:fill="auto"/>
            <w:vAlign w:val="center"/>
            <w:hideMark/>
          </w:tcPr>
          <w:p w14:paraId="762C6572"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03CCB3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63 798 456,88</w:t>
            </w:r>
          </w:p>
        </w:tc>
        <w:tc>
          <w:tcPr>
            <w:tcW w:w="1480" w:type="dxa"/>
            <w:tcBorders>
              <w:top w:val="nil"/>
              <w:left w:val="nil"/>
              <w:bottom w:val="single" w:sz="4" w:space="0" w:color="auto"/>
              <w:right w:val="single" w:sz="4" w:space="0" w:color="auto"/>
            </w:tcBorders>
            <w:shd w:val="clear" w:color="auto" w:fill="auto"/>
            <w:noWrap/>
            <w:vAlign w:val="center"/>
            <w:hideMark/>
          </w:tcPr>
          <w:p w14:paraId="574BC52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63 798 456,88</w:t>
            </w:r>
          </w:p>
        </w:tc>
        <w:tc>
          <w:tcPr>
            <w:tcW w:w="1433" w:type="dxa"/>
            <w:tcBorders>
              <w:top w:val="nil"/>
              <w:left w:val="nil"/>
              <w:bottom w:val="single" w:sz="4" w:space="0" w:color="auto"/>
              <w:right w:val="single" w:sz="4" w:space="0" w:color="auto"/>
            </w:tcBorders>
            <w:shd w:val="clear" w:color="auto" w:fill="auto"/>
            <w:noWrap/>
            <w:vAlign w:val="center"/>
            <w:hideMark/>
          </w:tcPr>
          <w:p w14:paraId="10D8604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7F1A90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55A54572"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53DCE9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11010100</w:t>
            </w:r>
          </w:p>
        </w:tc>
        <w:tc>
          <w:tcPr>
            <w:tcW w:w="4300" w:type="dxa"/>
            <w:tcBorders>
              <w:top w:val="nil"/>
              <w:left w:val="nil"/>
              <w:bottom w:val="single" w:sz="4" w:space="0" w:color="auto"/>
              <w:right w:val="single" w:sz="4" w:space="0" w:color="auto"/>
            </w:tcBorders>
            <w:shd w:val="clear" w:color="auto" w:fill="auto"/>
            <w:vAlign w:val="center"/>
            <w:hideMark/>
          </w:tcPr>
          <w:p w14:paraId="1F2A972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14:paraId="3FF64E8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60 693 456,88</w:t>
            </w:r>
          </w:p>
        </w:tc>
        <w:tc>
          <w:tcPr>
            <w:tcW w:w="1480" w:type="dxa"/>
            <w:tcBorders>
              <w:top w:val="nil"/>
              <w:left w:val="nil"/>
              <w:bottom w:val="single" w:sz="4" w:space="0" w:color="auto"/>
              <w:right w:val="single" w:sz="4" w:space="0" w:color="auto"/>
            </w:tcBorders>
            <w:shd w:val="clear" w:color="auto" w:fill="auto"/>
            <w:noWrap/>
            <w:vAlign w:val="center"/>
            <w:hideMark/>
          </w:tcPr>
          <w:p w14:paraId="6730295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60 693 456,88</w:t>
            </w:r>
          </w:p>
        </w:tc>
        <w:tc>
          <w:tcPr>
            <w:tcW w:w="1433" w:type="dxa"/>
            <w:tcBorders>
              <w:top w:val="nil"/>
              <w:left w:val="nil"/>
              <w:bottom w:val="single" w:sz="4" w:space="0" w:color="auto"/>
              <w:right w:val="single" w:sz="4" w:space="0" w:color="auto"/>
            </w:tcBorders>
            <w:shd w:val="clear" w:color="auto" w:fill="auto"/>
            <w:noWrap/>
            <w:vAlign w:val="center"/>
            <w:hideMark/>
          </w:tcPr>
          <w:p w14:paraId="3DAF290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3C5C86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759B5503"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0660B3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11010400</w:t>
            </w:r>
          </w:p>
        </w:tc>
        <w:tc>
          <w:tcPr>
            <w:tcW w:w="4300" w:type="dxa"/>
            <w:tcBorders>
              <w:top w:val="nil"/>
              <w:left w:val="nil"/>
              <w:bottom w:val="single" w:sz="4" w:space="0" w:color="auto"/>
              <w:right w:val="single" w:sz="4" w:space="0" w:color="auto"/>
            </w:tcBorders>
            <w:shd w:val="clear" w:color="auto" w:fill="auto"/>
            <w:vAlign w:val="center"/>
            <w:hideMark/>
          </w:tcPr>
          <w:p w14:paraId="25C83C68"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14:paraId="0DC220F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2 200 000,00</w:t>
            </w:r>
          </w:p>
        </w:tc>
        <w:tc>
          <w:tcPr>
            <w:tcW w:w="1480" w:type="dxa"/>
            <w:tcBorders>
              <w:top w:val="nil"/>
              <w:left w:val="nil"/>
              <w:bottom w:val="single" w:sz="4" w:space="0" w:color="auto"/>
              <w:right w:val="single" w:sz="4" w:space="0" w:color="auto"/>
            </w:tcBorders>
            <w:shd w:val="clear" w:color="auto" w:fill="auto"/>
            <w:noWrap/>
            <w:vAlign w:val="center"/>
            <w:hideMark/>
          </w:tcPr>
          <w:p w14:paraId="6B76C27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2 200 000,00</w:t>
            </w:r>
          </w:p>
        </w:tc>
        <w:tc>
          <w:tcPr>
            <w:tcW w:w="1433" w:type="dxa"/>
            <w:tcBorders>
              <w:top w:val="nil"/>
              <w:left w:val="nil"/>
              <w:bottom w:val="single" w:sz="4" w:space="0" w:color="auto"/>
              <w:right w:val="single" w:sz="4" w:space="0" w:color="auto"/>
            </w:tcBorders>
            <w:shd w:val="clear" w:color="auto" w:fill="auto"/>
            <w:noWrap/>
            <w:vAlign w:val="center"/>
            <w:hideMark/>
          </w:tcPr>
          <w:p w14:paraId="460F7EA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B7A159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4E736216"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3194A6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11010500</w:t>
            </w:r>
          </w:p>
        </w:tc>
        <w:tc>
          <w:tcPr>
            <w:tcW w:w="4300" w:type="dxa"/>
            <w:tcBorders>
              <w:top w:val="nil"/>
              <w:left w:val="nil"/>
              <w:bottom w:val="single" w:sz="4" w:space="0" w:color="auto"/>
              <w:right w:val="single" w:sz="4" w:space="0" w:color="auto"/>
            </w:tcBorders>
            <w:shd w:val="clear" w:color="auto" w:fill="auto"/>
            <w:vAlign w:val="center"/>
            <w:hideMark/>
          </w:tcPr>
          <w:p w14:paraId="5C48241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69C611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820 000,00</w:t>
            </w:r>
          </w:p>
        </w:tc>
        <w:tc>
          <w:tcPr>
            <w:tcW w:w="1480" w:type="dxa"/>
            <w:tcBorders>
              <w:top w:val="nil"/>
              <w:left w:val="nil"/>
              <w:bottom w:val="single" w:sz="4" w:space="0" w:color="auto"/>
              <w:right w:val="single" w:sz="4" w:space="0" w:color="auto"/>
            </w:tcBorders>
            <w:shd w:val="clear" w:color="auto" w:fill="auto"/>
            <w:noWrap/>
            <w:vAlign w:val="center"/>
            <w:hideMark/>
          </w:tcPr>
          <w:p w14:paraId="4844883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820 000,00</w:t>
            </w:r>
          </w:p>
        </w:tc>
        <w:tc>
          <w:tcPr>
            <w:tcW w:w="1433" w:type="dxa"/>
            <w:tcBorders>
              <w:top w:val="nil"/>
              <w:left w:val="nil"/>
              <w:bottom w:val="single" w:sz="4" w:space="0" w:color="auto"/>
              <w:right w:val="single" w:sz="4" w:space="0" w:color="auto"/>
            </w:tcBorders>
            <w:shd w:val="clear" w:color="auto" w:fill="auto"/>
            <w:noWrap/>
            <w:vAlign w:val="center"/>
            <w:hideMark/>
          </w:tcPr>
          <w:p w14:paraId="0829906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D966A2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7C187B46"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B86D2D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11011300</w:t>
            </w:r>
          </w:p>
        </w:tc>
        <w:tc>
          <w:tcPr>
            <w:tcW w:w="4300" w:type="dxa"/>
            <w:tcBorders>
              <w:top w:val="nil"/>
              <w:left w:val="nil"/>
              <w:bottom w:val="single" w:sz="4" w:space="0" w:color="auto"/>
              <w:right w:val="single" w:sz="4" w:space="0" w:color="auto"/>
            </w:tcBorders>
            <w:shd w:val="clear" w:color="auto" w:fill="auto"/>
            <w:vAlign w:val="center"/>
            <w:hideMark/>
          </w:tcPr>
          <w:p w14:paraId="3E543F34"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41097C5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85 000,00</w:t>
            </w:r>
          </w:p>
        </w:tc>
        <w:tc>
          <w:tcPr>
            <w:tcW w:w="1480" w:type="dxa"/>
            <w:tcBorders>
              <w:top w:val="nil"/>
              <w:left w:val="nil"/>
              <w:bottom w:val="single" w:sz="4" w:space="0" w:color="auto"/>
              <w:right w:val="single" w:sz="4" w:space="0" w:color="auto"/>
            </w:tcBorders>
            <w:shd w:val="clear" w:color="auto" w:fill="auto"/>
            <w:noWrap/>
            <w:vAlign w:val="center"/>
            <w:hideMark/>
          </w:tcPr>
          <w:p w14:paraId="23F3F64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85 000,00</w:t>
            </w:r>
          </w:p>
        </w:tc>
        <w:tc>
          <w:tcPr>
            <w:tcW w:w="1433" w:type="dxa"/>
            <w:tcBorders>
              <w:top w:val="nil"/>
              <w:left w:val="nil"/>
              <w:bottom w:val="single" w:sz="4" w:space="0" w:color="auto"/>
              <w:right w:val="single" w:sz="4" w:space="0" w:color="auto"/>
            </w:tcBorders>
            <w:shd w:val="clear" w:color="auto" w:fill="auto"/>
            <w:noWrap/>
            <w:vAlign w:val="center"/>
            <w:hideMark/>
          </w:tcPr>
          <w:p w14:paraId="613B4E5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B385B6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51B6DFF7"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23E375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13000000</w:t>
            </w:r>
          </w:p>
        </w:tc>
        <w:tc>
          <w:tcPr>
            <w:tcW w:w="4300" w:type="dxa"/>
            <w:tcBorders>
              <w:top w:val="nil"/>
              <w:left w:val="nil"/>
              <w:bottom w:val="single" w:sz="4" w:space="0" w:color="auto"/>
              <w:right w:val="single" w:sz="4" w:space="0" w:color="auto"/>
            </w:tcBorders>
            <w:shd w:val="clear" w:color="auto" w:fill="auto"/>
            <w:vAlign w:val="center"/>
            <w:hideMark/>
          </w:tcPr>
          <w:p w14:paraId="37DE222E"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5FD2182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5 957 250,00</w:t>
            </w:r>
          </w:p>
        </w:tc>
        <w:tc>
          <w:tcPr>
            <w:tcW w:w="1480" w:type="dxa"/>
            <w:tcBorders>
              <w:top w:val="nil"/>
              <w:left w:val="nil"/>
              <w:bottom w:val="single" w:sz="4" w:space="0" w:color="auto"/>
              <w:right w:val="single" w:sz="4" w:space="0" w:color="auto"/>
            </w:tcBorders>
            <w:shd w:val="clear" w:color="auto" w:fill="auto"/>
            <w:noWrap/>
            <w:vAlign w:val="center"/>
            <w:hideMark/>
          </w:tcPr>
          <w:p w14:paraId="19F64B8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5 957 250,00</w:t>
            </w:r>
          </w:p>
        </w:tc>
        <w:tc>
          <w:tcPr>
            <w:tcW w:w="1433" w:type="dxa"/>
            <w:tcBorders>
              <w:top w:val="nil"/>
              <w:left w:val="nil"/>
              <w:bottom w:val="single" w:sz="4" w:space="0" w:color="auto"/>
              <w:right w:val="single" w:sz="4" w:space="0" w:color="auto"/>
            </w:tcBorders>
            <w:shd w:val="clear" w:color="auto" w:fill="auto"/>
            <w:noWrap/>
            <w:vAlign w:val="center"/>
            <w:hideMark/>
          </w:tcPr>
          <w:p w14:paraId="18BCDB2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02F4D5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306AEA3D"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FBAED0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13010000</w:t>
            </w:r>
          </w:p>
        </w:tc>
        <w:tc>
          <w:tcPr>
            <w:tcW w:w="4300" w:type="dxa"/>
            <w:tcBorders>
              <w:top w:val="nil"/>
              <w:left w:val="nil"/>
              <w:bottom w:val="single" w:sz="4" w:space="0" w:color="auto"/>
              <w:right w:val="single" w:sz="4" w:space="0" w:color="auto"/>
            </w:tcBorders>
            <w:shd w:val="clear" w:color="auto" w:fill="auto"/>
            <w:vAlign w:val="center"/>
            <w:hideMark/>
          </w:tcPr>
          <w:p w14:paraId="71233D3D"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6FF1535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421 000,00</w:t>
            </w:r>
          </w:p>
        </w:tc>
        <w:tc>
          <w:tcPr>
            <w:tcW w:w="1480" w:type="dxa"/>
            <w:tcBorders>
              <w:top w:val="nil"/>
              <w:left w:val="nil"/>
              <w:bottom w:val="single" w:sz="4" w:space="0" w:color="auto"/>
              <w:right w:val="single" w:sz="4" w:space="0" w:color="auto"/>
            </w:tcBorders>
            <w:shd w:val="clear" w:color="auto" w:fill="auto"/>
            <w:noWrap/>
            <w:vAlign w:val="center"/>
            <w:hideMark/>
          </w:tcPr>
          <w:p w14:paraId="1817B03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421 000,00</w:t>
            </w:r>
          </w:p>
        </w:tc>
        <w:tc>
          <w:tcPr>
            <w:tcW w:w="1433" w:type="dxa"/>
            <w:tcBorders>
              <w:top w:val="nil"/>
              <w:left w:val="nil"/>
              <w:bottom w:val="single" w:sz="4" w:space="0" w:color="auto"/>
              <w:right w:val="single" w:sz="4" w:space="0" w:color="auto"/>
            </w:tcBorders>
            <w:shd w:val="clear" w:color="auto" w:fill="auto"/>
            <w:noWrap/>
            <w:vAlign w:val="center"/>
            <w:hideMark/>
          </w:tcPr>
          <w:p w14:paraId="5FCEEB1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01DC06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2A39A7A8" w14:textId="77777777"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10A8F03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13010100</w:t>
            </w:r>
          </w:p>
        </w:tc>
        <w:tc>
          <w:tcPr>
            <w:tcW w:w="4300" w:type="dxa"/>
            <w:tcBorders>
              <w:top w:val="nil"/>
              <w:left w:val="nil"/>
              <w:bottom w:val="single" w:sz="4" w:space="0" w:color="auto"/>
              <w:right w:val="single" w:sz="4" w:space="0" w:color="auto"/>
            </w:tcBorders>
            <w:shd w:val="clear" w:color="auto" w:fill="auto"/>
            <w:vAlign w:val="center"/>
            <w:hideMark/>
          </w:tcPr>
          <w:p w14:paraId="3C134CF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4B7C45F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46 000,00</w:t>
            </w:r>
          </w:p>
        </w:tc>
        <w:tc>
          <w:tcPr>
            <w:tcW w:w="1480" w:type="dxa"/>
            <w:tcBorders>
              <w:top w:val="nil"/>
              <w:left w:val="nil"/>
              <w:bottom w:val="single" w:sz="4" w:space="0" w:color="auto"/>
              <w:right w:val="single" w:sz="4" w:space="0" w:color="auto"/>
            </w:tcBorders>
            <w:shd w:val="clear" w:color="auto" w:fill="auto"/>
            <w:noWrap/>
            <w:vAlign w:val="center"/>
            <w:hideMark/>
          </w:tcPr>
          <w:p w14:paraId="799420D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46 000,00</w:t>
            </w:r>
          </w:p>
        </w:tc>
        <w:tc>
          <w:tcPr>
            <w:tcW w:w="1433" w:type="dxa"/>
            <w:tcBorders>
              <w:top w:val="nil"/>
              <w:left w:val="nil"/>
              <w:bottom w:val="single" w:sz="4" w:space="0" w:color="auto"/>
              <w:right w:val="single" w:sz="4" w:space="0" w:color="auto"/>
            </w:tcBorders>
            <w:shd w:val="clear" w:color="auto" w:fill="auto"/>
            <w:noWrap/>
            <w:vAlign w:val="center"/>
            <w:hideMark/>
          </w:tcPr>
          <w:p w14:paraId="42BBCBD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987CFB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20498F49" w14:textId="77777777"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0E1A6A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13010200</w:t>
            </w:r>
          </w:p>
        </w:tc>
        <w:tc>
          <w:tcPr>
            <w:tcW w:w="4300" w:type="dxa"/>
            <w:tcBorders>
              <w:top w:val="nil"/>
              <w:left w:val="nil"/>
              <w:bottom w:val="single" w:sz="4" w:space="0" w:color="auto"/>
              <w:right w:val="single" w:sz="4" w:space="0" w:color="auto"/>
            </w:tcBorders>
            <w:shd w:val="clear" w:color="auto" w:fill="auto"/>
            <w:vAlign w:val="center"/>
            <w:hideMark/>
          </w:tcPr>
          <w:p w14:paraId="6BC25D1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1A79CC5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375 000,00</w:t>
            </w:r>
          </w:p>
        </w:tc>
        <w:tc>
          <w:tcPr>
            <w:tcW w:w="1480" w:type="dxa"/>
            <w:tcBorders>
              <w:top w:val="nil"/>
              <w:left w:val="nil"/>
              <w:bottom w:val="single" w:sz="4" w:space="0" w:color="auto"/>
              <w:right w:val="single" w:sz="4" w:space="0" w:color="auto"/>
            </w:tcBorders>
            <w:shd w:val="clear" w:color="auto" w:fill="auto"/>
            <w:noWrap/>
            <w:vAlign w:val="center"/>
            <w:hideMark/>
          </w:tcPr>
          <w:p w14:paraId="4DA1FA2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375 000,00</w:t>
            </w:r>
          </w:p>
        </w:tc>
        <w:tc>
          <w:tcPr>
            <w:tcW w:w="1433" w:type="dxa"/>
            <w:tcBorders>
              <w:top w:val="nil"/>
              <w:left w:val="nil"/>
              <w:bottom w:val="single" w:sz="4" w:space="0" w:color="auto"/>
              <w:right w:val="single" w:sz="4" w:space="0" w:color="auto"/>
            </w:tcBorders>
            <w:shd w:val="clear" w:color="auto" w:fill="auto"/>
            <w:noWrap/>
            <w:vAlign w:val="center"/>
            <w:hideMark/>
          </w:tcPr>
          <w:p w14:paraId="5A06995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A364D8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0CF97D05"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10AA96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13030000</w:t>
            </w:r>
          </w:p>
        </w:tc>
        <w:tc>
          <w:tcPr>
            <w:tcW w:w="4300" w:type="dxa"/>
            <w:tcBorders>
              <w:top w:val="nil"/>
              <w:left w:val="nil"/>
              <w:bottom w:val="single" w:sz="4" w:space="0" w:color="auto"/>
              <w:right w:val="single" w:sz="4" w:space="0" w:color="auto"/>
            </w:tcBorders>
            <w:shd w:val="clear" w:color="auto" w:fill="auto"/>
            <w:vAlign w:val="center"/>
            <w:hideMark/>
          </w:tcPr>
          <w:p w14:paraId="5112A67E"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38A1F3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1 076 250,00</w:t>
            </w:r>
          </w:p>
        </w:tc>
        <w:tc>
          <w:tcPr>
            <w:tcW w:w="1480" w:type="dxa"/>
            <w:tcBorders>
              <w:top w:val="nil"/>
              <w:left w:val="nil"/>
              <w:bottom w:val="single" w:sz="4" w:space="0" w:color="auto"/>
              <w:right w:val="single" w:sz="4" w:space="0" w:color="auto"/>
            </w:tcBorders>
            <w:shd w:val="clear" w:color="auto" w:fill="auto"/>
            <w:noWrap/>
            <w:vAlign w:val="center"/>
            <w:hideMark/>
          </w:tcPr>
          <w:p w14:paraId="74DB787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1 076 250,00</w:t>
            </w:r>
          </w:p>
        </w:tc>
        <w:tc>
          <w:tcPr>
            <w:tcW w:w="1433" w:type="dxa"/>
            <w:tcBorders>
              <w:top w:val="nil"/>
              <w:left w:val="nil"/>
              <w:bottom w:val="single" w:sz="4" w:space="0" w:color="auto"/>
              <w:right w:val="single" w:sz="4" w:space="0" w:color="auto"/>
            </w:tcBorders>
            <w:shd w:val="clear" w:color="auto" w:fill="auto"/>
            <w:noWrap/>
            <w:vAlign w:val="center"/>
            <w:hideMark/>
          </w:tcPr>
          <w:p w14:paraId="22A922A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DA34E2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7F584F15" w14:textId="77777777"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A3DD64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13030100</w:t>
            </w:r>
          </w:p>
        </w:tc>
        <w:tc>
          <w:tcPr>
            <w:tcW w:w="4300" w:type="dxa"/>
            <w:tcBorders>
              <w:top w:val="nil"/>
              <w:left w:val="nil"/>
              <w:bottom w:val="single" w:sz="4" w:space="0" w:color="auto"/>
              <w:right w:val="single" w:sz="4" w:space="0" w:color="auto"/>
            </w:tcBorders>
            <w:shd w:val="clear" w:color="auto" w:fill="auto"/>
            <w:vAlign w:val="center"/>
            <w:hideMark/>
          </w:tcPr>
          <w:p w14:paraId="11530544"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користування надрами для видобування інших корисних копалин загальнодержавного значення (крім видобування корисних копалин, визначених як Активи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38FDCB8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176 250,00</w:t>
            </w:r>
          </w:p>
        </w:tc>
        <w:tc>
          <w:tcPr>
            <w:tcW w:w="1480" w:type="dxa"/>
            <w:tcBorders>
              <w:top w:val="nil"/>
              <w:left w:val="nil"/>
              <w:bottom w:val="single" w:sz="4" w:space="0" w:color="auto"/>
              <w:right w:val="single" w:sz="4" w:space="0" w:color="auto"/>
            </w:tcBorders>
            <w:shd w:val="clear" w:color="auto" w:fill="auto"/>
            <w:noWrap/>
            <w:vAlign w:val="center"/>
            <w:hideMark/>
          </w:tcPr>
          <w:p w14:paraId="7B7510D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176 250,00</w:t>
            </w:r>
          </w:p>
        </w:tc>
        <w:tc>
          <w:tcPr>
            <w:tcW w:w="1433" w:type="dxa"/>
            <w:tcBorders>
              <w:top w:val="nil"/>
              <w:left w:val="nil"/>
              <w:bottom w:val="single" w:sz="4" w:space="0" w:color="auto"/>
              <w:right w:val="single" w:sz="4" w:space="0" w:color="auto"/>
            </w:tcBorders>
            <w:shd w:val="clear" w:color="auto" w:fill="auto"/>
            <w:noWrap/>
            <w:vAlign w:val="center"/>
            <w:hideMark/>
          </w:tcPr>
          <w:p w14:paraId="5514076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C6D11F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7E0C45DE" w14:textId="77777777"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79DEC4B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13030800</w:t>
            </w:r>
          </w:p>
        </w:tc>
        <w:tc>
          <w:tcPr>
            <w:tcW w:w="4300" w:type="dxa"/>
            <w:tcBorders>
              <w:top w:val="nil"/>
              <w:left w:val="nil"/>
              <w:bottom w:val="single" w:sz="4" w:space="0" w:color="auto"/>
              <w:right w:val="single" w:sz="4" w:space="0" w:color="auto"/>
            </w:tcBorders>
            <w:shd w:val="clear" w:color="auto" w:fill="auto"/>
            <w:vAlign w:val="center"/>
            <w:hideMark/>
          </w:tcPr>
          <w:p w14:paraId="722ED7C8"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користування надрами для видобування природного газу (крім видобування природного газу, визначеного як Актив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0A19125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900 000,00</w:t>
            </w:r>
          </w:p>
        </w:tc>
        <w:tc>
          <w:tcPr>
            <w:tcW w:w="1480" w:type="dxa"/>
            <w:tcBorders>
              <w:top w:val="nil"/>
              <w:left w:val="nil"/>
              <w:bottom w:val="single" w:sz="4" w:space="0" w:color="auto"/>
              <w:right w:val="single" w:sz="4" w:space="0" w:color="auto"/>
            </w:tcBorders>
            <w:shd w:val="clear" w:color="auto" w:fill="auto"/>
            <w:noWrap/>
            <w:vAlign w:val="center"/>
            <w:hideMark/>
          </w:tcPr>
          <w:p w14:paraId="7EE2334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900 000,00</w:t>
            </w:r>
          </w:p>
        </w:tc>
        <w:tc>
          <w:tcPr>
            <w:tcW w:w="1433" w:type="dxa"/>
            <w:tcBorders>
              <w:top w:val="nil"/>
              <w:left w:val="nil"/>
              <w:bottom w:val="single" w:sz="4" w:space="0" w:color="auto"/>
              <w:right w:val="single" w:sz="4" w:space="0" w:color="auto"/>
            </w:tcBorders>
            <w:shd w:val="clear" w:color="auto" w:fill="auto"/>
            <w:noWrap/>
            <w:vAlign w:val="center"/>
            <w:hideMark/>
          </w:tcPr>
          <w:p w14:paraId="46D52AA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AD2A4E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0C7BD39F"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7E158D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13040000</w:t>
            </w:r>
          </w:p>
        </w:tc>
        <w:tc>
          <w:tcPr>
            <w:tcW w:w="4300" w:type="dxa"/>
            <w:tcBorders>
              <w:top w:val="nil"/>
              <w:left w:val="nil"/>
              <w:bottom w:val="single" w:sz="4" w:space="0" w:color="auto"/>
              <w:right w:val="single" w:sz="4" w:space="0" w:color="auto"/>
            </w:tcBorders>
            <w:shd w:val="clear" w:color="auto" w:fill="auto"/>
            <w:vAlign w:val="center"/>
            <w:hideMark/>
          </w:tcPr>
          <w:p w14:paraId="5B1A58C5"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Рентна плата за користування надрами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1CCC528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4 460 000,00</w:t>
            </w:r>
          </w:p>
        </w:tc>
        <w:tc>
          <w:tcPr>
            <w:tcW w:w="1480" w:type="dxa"/>
            <w:tcBorders>
              <w:top w:val="nil"/>
              <w:left w:val="nil"/>
              <w:bottom w:val="single" w:sz="4" w:space="0" w:color="auto"/>
              <w:right w:val="single" w:sz="4" w:space="0" w:color="auto"/>
            </w:tcBorders>
            <w:shd w:val="clear" w:color="auto" w:fill="auto"/>
            <w:noWrap/>
            <w:vAlign w:val="center"/>
            <w:hideMark/>
          </w:tcPr>
          <w:p w14:paraId="65872AD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4 460 000,00</w:t>
            </w:r>
          </w:p>
        </w:tc>
        <w:tc>
          <w:tcPr>
            <w:tcW w:w="1433" w:type="dxa"/>
            <w:tcBorders>
              <w:top w:val="nil"/>
              <w:left w:val="nil"/>
              <w:bottom w:val="single" w:sz="4" w:space="0" w:color="auto"/>
              <w:right w:val="single" w:sz="4" w:space="0" w:color="auto"/>
            </w:tcBorders>
            <w:shd w:val="clear" w:color="auto" w:fill="auto"/>
            <w:noWrap/>
            <w:vAlign w:val="center"/>
            <w:hideMark/>
          </w:tcPr>
          <w:p w14:paraId="0D8412A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ECBD37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3017C7C3"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572435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13040100</w:t>
            </w:r>
          </w:p>
        </w:tc>
        <w:tc>
          <w:tcPr>
            <w:tcW w:w="4300" w:type="dxa"/>
            <w:tcBorders>
              <w:top w:val="nil"/>
              <w:left w:val="nil"/>
              <w:bottom w:val="single" w:sz="4" w:space="0" w:color="auto"/>
              <w:right w:val="single" w:sz="4" w:space="0" w:color="auto"/>
            </w:tcBorders>
            <w:shd w:val="clear" w:color="auto" w:fill="auto"/>
            <w:vAlign w:val="center"/>
            <w:hideMark/>
          </w:tcPr>
          <w:p w14:paraId="0B8F475E"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користування надрами для видобування корисних копалин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12B188F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3 700 000,00</w:t>
            </w:r>
          </w:p>
        </w:tc>
        <w:tc>
          <w:tcPr>
            <w:tcW w:w="1480" w:type="dxa"/>
            <w:tcBorders>
              <w:top w:val="nil"/>
              <w:left w:val="nil"/>
              <w:bottom w:val="single" w:sz="4" w:space="0" w:color="auto"/>
              <w:right w:val="single" w:sz="4" w:space="0" w:color="auto"/>
            </w:tcBorders>
            <w:shd w:val="clear" w:color="auto" w:fill="auto"/>
            <w:noWrap/>
            <w:vAlign w:val="center"/>
            <w:hideMark/>
          </w:tcPr>
          <w:p w14:paraId="3FDF23F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3 700 000,00</w:t>
            </w:r>
          </w:p>
        </w:tc>
        <w:tc>
          <w:tcPr>
            <w:tcW w:w="1433" w:type="dxa"/>
            <w:tcBorders>
              <w:top w:val="nil"/>
              <w:left w:val="nil"/>
              <w:bottom w:val="single" w:sz="4" w:space="0" w:color="auto"/>
              <w:right w:val="single" w:sz="4" w:space="0" w:color="auto"/>
            </w:tcBorders>
            <w:shd w:val="clear" w:color="auto" w:fill="auto"/>
            <w:noWrap/>
            <w:vAlign w:val="center"/>
            <w:hideMark/>
          </w:tcPr>
          <w:p w14:paraId="6E73D78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D21431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467FB157"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1B5747C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13040200</w:t>
            </w:r>
          </w:p>
        </w:tc>
        <w:tc>
          <w:tcPr>
            <w:tcW w:w="4300" w:type="dxa"/>
            <w:tcBorders>
              <w:top w:val="nil"/>
              <w:left w:val="nil"/>
              <w:bottom w:val="single" w:sz="4" w:space="0" w:color="auto"/>
              <w:right w:val="single" w:sz="4" w:space="0" w:color="auto"/>
            </w:tcBorders>
            <w:shd w:val="clear" w:color="auto" w:fill="auto"/>
            <w:vAlign w:val="center"/>
            <w:hideMark/>
          </w:tcPr>
          <w:p w14:paraId="7E6A53A4"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Рентна плата за користування надрами в цілях, не пов`язаних з видобуванням корисних копалин</w:t>
            </w:r>
          </w:p>
        </w:tc>
        <w:tc>
          <w:tcPr>
            <w:tcW w:w="1480" w:type="dxa"/>
            <w:tcBorders>
              <w:top w:val="nil"/>
              <w:left w:val="nil"/>
              <w:bottom w:val="single" w:sz="4" w:space="0" w:color="auto"/>
              <w:right w:val="single" w:sz="4" w:space="0" w:color="auto"/>
            </w:tcBorders>
            <w:shd w:val="clear" w:color="000000" w:fill="CCFFFF"/>
            <w:noWrap/>
            <w:vAlign w:val="center"/>
            <w:hideMark/>
          </w:tcPr>
          <w:p w14:paraId="5017C86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760 000,00</w:t>
            </w:r>
          </w:p>
        </w:tc>
        <w:tc>
          <w:tcPr>
            <w:tcW w:w="1480" w:type="dxa"/>
            <w:tcBorders>
              <w:top w:val="nil"/>
              <w:left w:val="nil"/>
              <w:bottom w:val="single" w:sz="4" w:space="0" w:color="auto"/>
              <w:right w:val="single" w:sz="4" w:space="0" w:color="auto"/>
            </w:tcBorders>
            <w:shd w:val="clear" w:color="auto" w:fill="auto"/>
            <w:noWrap/>
            <w:vAlign w:val="center"/>
            <w:hideMark/>
          </w:tcPr>
          <w:p w14:paraId="3B7084D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760 000,00</w:t>
            </w:r>
          </w:p>
        </w:tc>
        <w:tc>
          <w:tcPr>
            <w:tcW w:w="1433" w:type="dxa"/>
            <w:tcBorders>
              <w:top w:val="nil"/>
              <w:left w:val="nil"/>
              <w:bottom w:val="single" w:sz="4" w:space="0" w:color="auto"/>
              <w:right w:val="single" w:sz="4" w:space="0" w:color="auto"/>
            </w:tcBorders>
            <w:shd w:val="clear" w:color="auto" w:fill="auto"/>
            <w:noWrap/>
            <w:vAlign w:val="center"/>
            <w:hideMark/>
          </w:tcPr>
          <w:p w14:paraId="66A603E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9EF904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1CA09B82"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BC3288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14000000</w:t>
            </w:r>
          </w:p>
        </w:tc>
        <w:tc>
          <w:tcPr>
            <w:tcW w:w="4300" w:type="dxa"/>
            <w:tcBorders>
              <w:top w:val="nil"/>
              <w:left w:val="nil"/>
              <w:bottom w:val="single" w:sz="4" w:space="0" w:color="auto"/>
              <w:right w:val="single" w:sz="4" w:space="0" w:color="auto"/>
            </w:tcBorders>
            <w:shd w:val="clear" w:color="auto" w:fill="auto"/>
            <w:vAlign w:val="center"/>
            <w:hideMark/>
          </w:tcPr>
          <w:p w14:paraId="78F5A4CB"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14:paraId="02BFE7F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9 800 000,00</w:t>
            </w:r>
          </w:p>
        </w:tc>
        <w:tc>
          <w:tcPr>
            <w:tcW w:w="1480" w:type="dxa"/>
            <w:tcBorders>
              <w:top w:val="nil"/>
              <w:left w:val="nil"/>
              <w:bottom w:val="single" w:sz="4" w:space="0" w:color="auto"/>
              <w:right w:val="single" w:sz="4" w:space="0" w:color="auto"/>
            </w:tcBorders>
            <w:shd w:val="clear" w:color="auto" w:fill="auto"/>
            <w:noWrap/>
            <w:vAlign w:val="center"/>
            <w:hideMark/>
          </w:tcPr>
          <w:p w14:paraId="1733086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9 800 000,00</w:t>
            </w:r>
          </w:p>
        </w:tc>
        <w:tc>
          <w:tcPr>
            <w:tcW w:w="1433" w:type="dxa"/>
            <w:tcBorders>
              <w:top w:val="nil"/>
              <w:left w:val="nil"/>
              <w:bottom w:val="single" w:sz="4" w:space="0" w:color="auto"/>
              <w:right w:val="single" w:sz="4" w:space="0" w:color="auto"/>
            </w:tcBorders>
            <w:shd w:val="clear" w:color="auto" w:fill="auto"/>
            <w:noWrap/>
            <w:vAlign w:val="center"/>
            <w:hideMark/>
          </w:tcPr>
          <w:p w14:paraId="1BD66C8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C0E535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37D5F1F6"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87A8EB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14020000</w:t>
            </w:r>
          </w:p>
        </w:tc>
        <w:tc>
          <w:tcPr>
            <w:tcW w:w="4300" w:type="dxa"/>
            <w:tcBorders>
              <w:top w:val="nil"/>
              <w:left w:val="nil"/>
              <w:bottom w:val="single" w:sz="4" w:space="0" w:color="auto"/>
              <w:right w:val="single" w:sz="4" w:space="0" w:color="auto"/>
            </w:tcBorders>
            <w:shd w:val="clear" w:color="auto" w:fill="auto"/>
            <w:vAlign w:val="center"/>
            <w:hideMark/>
          </w:tcPr>
          <w:p w14:paraId="70C1B6B4"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528B086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3ACD6E2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1 200 000,00</w:t>
            </w:r>
          </w:p>
        </w:tc>
        <w:tc>
          <w:tcPr>
            <w:tcW w:w="1433" w:type="dxa"/>
            <w:tcBorders>
              <w:top w:val="nil"/>
              <w:left w:val="nil"/>
              <w:bottom w:val="single" w:sz="4" w:space="0" w:color="auto"/>
              <w:right w:val="single" w:sz="4" w:space="0" w:color="auto"/>
            </w:tcBorders>
            <w:shd w:val="clear" w:color="auto" w:fill="auto"/>
            <w:noWrap/>
            <w:vAlign w:val="center"/>
            <w:hideMark/>
          </w:tcPr>
          <w:p w14:paraId="7607536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217D86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34821652"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5B03E9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14021900</w:t>
            </w:r>
          </w:p>
        </w:tc>
        <w:tc>
          <w:tcPr>
            <w:tcW w:w="4300" w:type="dxa"/>
            <w:tcBorders>
              <w:top w:val="nil"/>
              <w:left w:val="nil"/>
              <w:bottom w:val="single" w:sz="4" w:space="0" w:color="auto"/>
              <w:right w:val="single" w:sz="4" w:space="0" w:color="auto"/>
            </w:tcBorders>
            <w:shd w:val="clear" w:color="auto" w:fill="auto"/>
            <w:vAlign w:val="center"/>
            <w:hideMark/>
          </w:tcPr>
          <w:p w14:paraId="755DE09F"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2D7F35B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1 200 000,00</w:t>
            </w:r>
          </w:p>
        </w:tc>
        <w:tc>
          <w:tcPr>
            <w:tcW w:w="1480" w:type="dxa"/>
            <w:tcBorders>
              <w:top w:val="nil"/>
              <w:left w:val="nil"/>
              <w:bottom w:val="single" w:sz="4" w:space="0" w:color="auto"/>
              <w:right w:val="single" w:sz="4" w:space="0" w:color="auto"/>
            </w:tcBorders>
            <w:shd w:val="clear" w:color="auto" w:fill="auto"/>
            <w:noWrap/>
            <w:vAlign w:val="center"/>
            <w:hideMark/>
          </w:tcPr>
          <w:p w14:paraId="043B799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1 200 000,00</w:t>
            </w:r>
          </w:p>
        </w:tc>
        <w:tc>
          <w:tcPr>
            <w:tcW w:w="1433" w:type="dxa"/>
            <w:tcBorders>
              <w:top w:val="nil"/>
              <w:left w:val="nil"/>
              <w:bottom w:val="single" w:sz="4" w:space="0" w:color="auto"/>
              <w:right w:val="single" w:sz="4" w:space="0" w:color="auto"/>
            </w:tcBorders>
            <w:shd w:val="clear" w:color="auto" w:fill="auto"/>
            <w:noWrap/>
            <w:vAlign w:val="center"/>
            <w:hideMark/>
          </w:tcPr>
          <w:p w14:paraId="78B3F80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B3F3FD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14367FA8"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7D9F062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14030000</w:t>
            </w:r>
          </w:p>
        </w:tc>
        <w:tc>
          <w:tcPr>
            <w:tcW w:w="4300" w:type="dxa"/>
            <w:tcBorders>
              <w:top w:val="nil"/>
              <w:left w:val="nil"/>
              <w:bottom w:val="single" w:sz="4" w:space="0" w:color="auto"/>
              <w:right w:val="single" w:sz="4" w:space="0" w:color="auto"/>
            </w:tcBorders>
            <w:shd w:val="clear" w:color="auto" w:fill="auto"/>
            <w:vAlign w:val="center"/>
            <w:hideMark/>
          </w:tcPr>
          <w:p w14:paraId="58BAFE9F"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18C7037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25DD913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7 000 000,00</w:t>
            </w:r>
          </w:p>
        </w:tc>
        <w:tc>
          <w:tcPr>
            <w:tcW w:w="1433" w:type="dxa"/>
            <w:tcBorders>
              <w:top w:val="nil"/>
              <w:left w:val="nil"/>
              <w:bottom w:val="single" w:sz="4" w:space="0" w:color="auto"/>
              <w:right w:val="single" w:sz="4" w:space="0" w:color="auto"/>
            </w:tcBorders>
            <w:shd w:val="clear" w:color="auto" w:fill="auto"/>
            <w:noWrap/>
            <w:vAlign w:val="center"/>
            <w:hideMark/>
          </w:tcPr>
          <w:p w14:paraId="4018339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B80B89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0C083E3B"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9CBFAD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14031900</w:t>
            </w:r>
          </w:p>
        </w:tc>
        <w:tc>
          <w:tcPr>
            <w:tcW w:w="4300" w:type="dxa"/>
            <w:tcBorders>
              <w:top w:val="nil"/>
              <w:left w:val="nil"/>
              <w:bottom w:val="single" w:sz="4" w:space="0" w:color="auto"/>
              <w:right w:val="single" w:sz="4" w:space="0" w:color="auto"/>
            </w:tcBorders>
            <w:shd w:val="clear" w:color="auto" w:fill="auto"/>
            <w:vAlign w:val="center"/>
            <w:hideMark/>
          </w:tcPr>
          <w:p w14:paraId="7161F2E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55B04CA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7 000 000,00</w:t>
            </w:r>
          </w:p>
        </w:tc>
        <w:tc>
          <w:tcPr>
            <w:tcW w:w="1480" w:type="dxa"/>
            <w:tcBorders>
              <w:top w:val="nil"/>
              <w:left w:val="nil"/>
              <w:bottom w:val="single" w:sz="4" w:space="0" w:color="auto"/>
              <w:right w:val="single" w:sz="4" w:space="0" w:color="auto"/>
            </w:tcBorders>
            <w:shd w:val="clear" w:color="auto" w:fill="auto"/>
            <w:noWrap/>
            <w:vAlign w:val="center"/>
            <w:hideMark/>
          </w:tcPr>
          <w:p w14:paraId="677885B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7 000 000,00</w:t>
            </w:r>
          </w:p>
        </w:tc>
        <w:tc>
          <w:tcPr>
            <w:tcW w:w="1433" w:type="dxa"/>
            <w:tcBorders>
              <w:top w:val="nil"/>
              <w:left w:val="nil"/>
              <w:bottom w:val="single" w:sz="4" w:space="0" w:color="auto"/>
              <w:right w:val="single" w:sz="4" w:space="0" w:color="auto"/>
            </w:tcBorders>
            <w:shd w:val="clear" w:color="auto" w:fill="auto"/>
            <w:noWrap/>
            <w:vAlign w:val="center"/>
            <w:hideMark/>
          </w:tcPr>
          <w:p w14:paraId="15ADC2E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61AC51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166FD022"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348115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14040000</w:t>
            </w:r>
          </w:p>
        </w:tc>
        <w:tc>
          <w:tcPr>
            <w:tcW w:w="4300" w:type="dxa"/>
            <w:tcBorders>
              <w:top w:val="nil"/>
              <w:left w:val="nil"/>
              <w:bottom w:val="single" w:sz="4" w:space="0" w:color="auto"/>
              <w:right w:val="single" w:sz="4" w:space="0" w:color="auto"/>
            </w:tcBorders>
            <w:shd w:val="clear" w:color="auto" w:fill="auto"/>
            <w:vAlign w:val="center"/>
            <w:hideMark/>
          </w:tcPr>
          <w:p w14:paraId="6ECECB8A"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14:paraId="0E63542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1 600 000,00</w:t>
            </w:r>
          </w:p>
        </w:tc>
        <w:tc>
          <w:tcPr>
            <w:tcW w:w="1480" w:type="dxa"/>
            <w:tcBorders>
              <w:top w:val="nil"/>
              <w:left w:val="nil"/>
              <w:bottom w:val="single" w:sz="4" w:space="0" w:color="auto"/>
              <w:right w:val="single" w:sz="4" w:space="0" w:color="auto"/>
            </w:tcBorders>
            <w:shd w:val="clear" w:color="auto" w:fill="auto"/>
            <w:noWrap/>
            <w:vAlign w:val="center"/>
            <w:hideMark/>
          </w:tcPr>
          <w:p w14:paraId="13A0797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1 600 000,00</w:t>
            </w:r>
          </w:p>
        </w:tc>
        <w:tc>
          <w:tcPr>
            <w:tcW w:w="1433" w:type="dxa"/>
            <w:tcBorders>
              <w:top w:val="nil"/>
              <w:left w:val="nil"/>
              <w:bottom w:val="single" w:sz="4" w:space="0" w:color="auto"/>
              <w:right w:val="single" w:sz="4" w:space="0" w:color="auto"/>
            </w:tcBorders>
            <w:shd w:val="clear" w:color="auto" w:fill="auto"/>
            <w:noWrap/>
            <w:vAlign w:val="center"/>
            <w:hideMark/>
          </w:tcPr>
          <w:p w14:paraId="0E5FC80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B88B40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4F9E9163" w14:textId="77777777" w:rsidTr="00C2431C">
        <w:trPr>
          <w:trHeight w:val="204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A905C6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14040100</w:t>
            </w:r>
          </w:p>
        </w:tc>
        <w:tc>
          <w:tcPr>
            <w:tcW w:w="4300" w:type="dxa"/>
            <w:tcBorders>
              <w:top w:val="nil"/>
              <w:left w:val="nil"/>
              <w:bottom w:val="single" w:sz="4" w:space="0" w:color="auto"/>
              <w:right w:val="single" w:sz="4" w:space="0" w:color="auto"/>
            </w:tcBorders>
            <w:shd w:val="clear" w:color="auto" w:fill="auto"/>
            <w:vAlign w:val="center"/>
            <w:hideMark/>
          </w:tcPr>
          <w:p w14:paraId="6F36A4A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1E57797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1 000 000,00</w:t>
            </w:r>
          </w:p>
        </w:tc>
        <w:tc>
          <w:tcPr>
            <w:tcW w:w="1480" w:type="dxa"/>
            <w:tcBorders>
              <w:top w:val="nil"/>
              <w:left w:val="nil"/>
              <w:bottom w:val="single" w:sz="4" w:space="0" w:color="auto"/>
              <w:right w:val="single" w:sz="4" w:space="0" w:color="auto"/>
            </w:tcBorders>
            <w:shd w:val="clear" w:color="auto" w:fill="auto"/>
            <w:noWrap/>
            <w:vAlign w:val="center"/>
            <w:hideMark/>
          </w:tcPr>
          <w:p w14:paraId="1CDB287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1 000 000,00</w:t>
            </w:r>
          </w:p>
        </w:tc>
        <w:tc>
          <w:tcPr>
            <w:tcW w:w="1433" w:type="dxa"/>
            <w:tcBorders>
              <w:top w:val="nil"/>
              <w:left w:val="nil"/>
              <w:bottom w:val="single" w:sz="4" w:space="0" w:color="auto"/>
              <w:right w:val="single" w:sz="4" w:space="0" w:color="auto"/>
            </w:tcBorders>
            <w:shd w:val="clear" w:color="auto" w:fill="auto"/>
            <w:noWrap/>
            <w:vAlign w:val="center"/>
            <w:hideMark/>
          </w:tcPr>
          <w:p w14:paraId="1EAB2D9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801296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4F330016" w14:textId="77777777" w:rsidTr="00C2431C">
        <w:trPr>
          <w:trHeight w:val="153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113C608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14040200</w:t>
            </w:r>
          </w:p>
        </w:tc>
        <w:tc>
          <w:tcPr>
            <w:tcW w:w="4300" w:type="dxa"/>
            <w:tcBorders>
              <w:top w:val="nil"/>
              <w:left w:val="nil"/>
              <w:bottom w:val="single" w:sz="4" w:space="0" w:color="auto"/>
              <w:right w:val="single" w:sz="4" w:space="0" w:color="auto"/>
            </w:tcBorders>
            <w:shd w:val="clear" w:color="auto" w:fill="auto"/>
            <w:vAlign w:val="center"/>
            <w:hideMark/>
          </w:tcPr>
          <w:p w14:paraId="5450D60A"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3C302F2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1F8DA5C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600 000,00</w:t>
            </w:r>
          </w:p>
        </w:tc>
        <w:tc>
          <w:tcPr>
            <w:tcW w:w="1433" w:type="dxa"/>
            <w:tcBorders>
              <w:top w:val="nil"/>
              <w:left w:val="nil"/>
              <w:bottom w:val="single" w:sz="4" w:space="0" w:color="auto"/>
              <w:right w:val="single" w:sz="4" w:space="0" w:color="auto"/>
            </w:tcBorders>
            <w:shd w:val="clear" w:color="auto" w:fill="auto"/>
            <w:noWrap/>
            <w:vAlign w:val="center"/>
            <w:hideMark/>
          </w:tcPr>
          <w:p w14:paraId="181D055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C62390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72F6DA76"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7297227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18000000</w:t>
            </w:r>
          </w:p>
        </w:tc>
        <w:tc>
          <w:tcPr>
            <w:tcW w:w="4300" w:type="dxa"/>
            <w:tcBorders>
              <w:top w:val="nil"/>
              <w:left w:val="nil"/>
              <w:bottom w:val="single" w:sz="4" w:space="0" w:color="auto"/>
              <w:right w:val="single" w:sz="4" w:space="0" w:color="auto"/>
            </w:tcBorders>
            <w:shd w:val="clear" w:color="auto" w:fill="auto"/>
            <w:vAlign w:val="center"/>
            <w:hideMark/>
          </w:tcPr>
          <w:p w14:paraId="2B11D3DF"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65F9E51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30 790 000,00</w:t>
            </w:r>
          </w:p>
        </w:tc>
        <w:tc>
          <w:tcPr>
            <w:tcW w:w="1480" w:type="dxa"/>
            <w:tcBorders>
              <w:top w:val="nil"/>
              <w:left w:val="nil"/>
              <w:bottom w:val="single" w:sz="4" w:space="0" w:color="auto"/>
              <w:right w:val="single" w:sz="4" w:space="0" w:color="auto"/>
            </w:tcBorders>
            <w:shd w:val="clear" w:color="auto" w:fill="auto"/>
            <w:noWrap/>
            <w:vAlign w:val="center"/>
            <w:hideMark/>
          </w:tcPr>
          <w:p w14:paraId="3ED7278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30 790 000,00</w:t>
            </w:r>
          </w:p>
        </w:tc>
        <w:tc>
          <w:tcPr>
            <w:tcW w:w="1433" w:type="dxa"/>
            <w:tcBorders>
              <w:top w:val="nil"/>
              <w:left w:val="nil"/>
              <w:bottom w:val="single" w:sz="4" w:space="0" w:color="auto"/>
              <w:right w:val="single" w:sz="4" w:space="0" w:color="auto"/>
            </w:tcBorders>
            <w:shd w:val="clear" w:color="auto" w:fill="auto"/>
            <w:noWrap/>
            <w:vAlign w:val="center"/>
            <w:hideMark/>
          </w:tcPr>
          <w:p w14:paraId="5F1372E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82AF49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52908F8E"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327E04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18010000</w:t>
            </w:r>
          </w:p>
        </w:tc>
        <w:tc>
          <w:tcPr>
            <w:tcW w:w="4300" w:type="dxa"/>
            <w:tcBorders>
              <w:top w:val="nil"/>
              <w:left w:val="nil"/>
              <w:bottom w:val="single" w:sz="4" w:space="0" w:color="auto"/>
              <w:right w:val="single" w:sz="4" w:space="0" w:color="auto"/>
            </w:tcBorders>
            <w:shd w:val="clear" w:color="auto" w:fill="auto"/>
            <w:vAlign w:val="center"/>
            <w:hideMark/>
          </w:tcPr>
          <w:p w14:paraId="2BD2A2A3"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14:paraId="4AB6013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14 790 000,00</w:t>
            </w:r>
          </w:p>
        </w:tc>
        <w:tc>
          <w:tcPr>
            <w:tcW w:w="1480" w:type="dxa"/>
            <w:tcBorders>
              <w:top w:val="nil"/>
              <w:left w:val="nil"/>
              <w:bottom w:val="single" w:sz="4" w:space="0" w:color="auto"/>
              <w:right w:val="single" w:sz="4" w:space="0" w:color="auto"/>
            </w:tcBorders>
            <w:shd w:val="clear" w:color="auto" w:fill="auto"/>
            <w:noWrap/>
            <w:vAlign w:val="center"/>
            <w:hideMark/>
          </w:tcPr>
          <w:p w14:paraId="435955B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14 790 000,00</w:t>
            </w:r>
          </w:p>
        </w:tc>
        <w:tc>
          <w:tcPr>
            <w:tcW w:w="1433" w:type="dxa"/>
            <w:tcBorders>
              <w:top w:val="nil"/>
              <w:left w:val="nil"/>
              <w:bottom w:val="single" w:sz="4" w:space="0" w:color="auto"/>
              <w:right w:val="single" w:sz="4" w:space="0" w:color="auto"/>
            </w:tcBorders>
            <w:shd w:val="clear" w:color="auto" w:fill="auto"/>
            <w:noWrap/>
            <w:vAlign w:val="center"/>
            <w:hideMark/>
          </w:tcPr>
          <w:p w14:paraId="553A83A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0D8A72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42F0AB50" w14:textId="77777777"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EE00A0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18010200</w:t>
            </w:r>
          </w:p>
        </w:tc>
        <w:tc>
          <w:tcPr>
            <w:tcW w:w="4300" w:type="dxa"/>
            <w:tcBorders>
              <w:top w:val="nil"/>
              <w:left w:val="nil"/>
              <w:bottom w:val="single" w:sz="4" w:space="0" w:color="auto"/>
              <w:right w:val="single" w:sz="4" w:space="0" w:color="auto"/>
            </w:tcBorders>
            <w:shd w:val="clear" w:color="auto" w:fill="auto"/>
            <w:vAlign w:val="center"/>
            <w:hideMark/>
          </w:tcPr>
          <w:p w14:paraId="43ECDD3F"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70F090A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450 000,00</w:t>
            </w:r>
          </w:p>
        </w:tc>
        <w:tc>
          <w:tcPr>
            <w:tcW w:w="1480" w:type="dxa"/>
            <w:tcBorders>
              <w:top w:val="nil"/>
              <w:left w:val="nil"/>
              <w:bottom w:val="single" w:sz="4" w:space="0" w:color="auto"/>
              <w:right w:val="single" w:sz="4" w:space="0" w:color="auto"/>
            </w:tcBorders>
            <w:shd w:val="clear" w:color="auto" w:fill="auto"/>
            <w:noWrap/>
            <w:vAlign w:val="center"/>
            <w:hideMark/>
          </w:tcPr>
          <w:p w14:paraId="57EA3D8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450 000,00</w:t>
            </w:r>
          </w:p>
        </w:tc>
        <w:tc>
          <w:tcPr>
            <w:tcW w:w="1433" w:type="dxa"/>
            <w:tcBorders>
              <w:top w:val="nil"/>
              <w:left w:val="nil"/>
              <w:bottom w:val="single" w:sz="4" w:space="0" w:color="auto"/>
              <w:right w:val="single" w:sz="4" w:space="0" w:color="auto"/>
            </w:tcBorders>
            <w:shd w:val="clear" w:color="auto" w:fill="auto"/>
            <w:noWrap/>
            <w:vAlign w:val="center"/>
            <w:hideMark/>
          </w:tcPr>
          <w:p w14:paraId="5047E67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16175C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3A0FF20F" w14:textId="77777777"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5E8E95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18010300</w:t>
            </w:r>
          </w:p>
        </w:tc>
        <w:tc>
          <w:tcPr>
            <w:tcW w:w="4300" w:type="dxa"/>
            <w:tcBorders>
              <w:top w:val="nil"/>
              <w:left w:val="nil"/>
              <w:bottom w:val="single" w:sz="4" w:space="0" w:color="auto"/>
              <w:right w:val="single" w:sz="4" w:space="0" w:color="auto"/>
            </w:tcBorders>
            <w:shd w:val="clear" w:color="auto" w:fill="auto"/>
            <w:vAlign w:val="center"/>
            <w:hideMark/>
          </w:tcPr>
          <w:p w14:paraId="734B865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336CAC9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6B26DF1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1433" w:type="dxa"/>
            <w:tcBorders>
              <w:top w:val="nil"/>
              <w:left w:val="nil"/>
              <w:bottom w:val="single" w:sz="4" w:space="0" w:color="auto"/>
              <w:right w:val="single" w:sz="4" w:space="0" w:color="auto"/>
            </w:tcBorders>
            <w:shd w:val="clear" w:color="auto" w:fill="auto"/>
            <w:noWrap/>
            <w:vAlign w:val="center"/>
            <w:hideMark/>
          </w:tcPr>
          <w:p w14:paraId="4D4A8B2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FC9C17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1040F0E6" w14:textId="77777777"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10C5FEA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18010400</w:t>
            </w:r>
          </w:p>
        </w:tc>
        <w:tc>
          <w:tcPr>
            <w:tcW w:w="4300" w:type="dxa"/>
            <w:tcBorders>
              <w:top w:val="nil"/>
              <w:left w:val="nil"/>
              <w:bottom w:val="single" w:sz="4" w:space="0" w:color="auto"/>
              <w:right w:val="single" w:sz="4" w:space="0" w:color="auto"/>
            </w:tcBorders>
            <w:shd w:val="clear" w:color="auto" w:fill="auto"/>
            <w:vAlign w:val="center"/>
            <w:hideMark/>
          </w:tcPr>
          <w:p w14:paraId="16C6C79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62E31EC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670 000,00</w:t>
            </w:r>
          </w:p>
        </w:tc>
        <w:tc>
          <w:tcPr>
            <w:tcW w:w="1480" w:type="dxa"/>
            <w:tcBorders>
              <w:top w:val="nil"/>
              <w:left w:val="nil"/>
              <w:bottom w:val="single" w:sz="4" w:space="0" w:color="auto"/>
              <w:right w:val="single" w:sz="4" w:space="0" w:color="auto"/>
            </w:tcBorders>
            <w:shd w:val="clear" w:color="auto" w:fill="auto"/>
            <w:noWrap/>
            <w:vAlign w:val="center"/>
            <w:hideMark/>
          </w:tcPr>
          <w:p w14:paraId="3E1FAF7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670 000,00</w:t>
            </w:r>
          </w:p>
        </w:tc>
        <w:tc>
          <w:tcPr>
            <w:tcW w:w="1433" w:type="dxa"/>
            <w:tcBorders>
              <w:top w:val="nil"/>
              <w:left w:val="nil"/>
              <w:bottom w:val="single" w:sz="4" w:space="0" w:color="auto"/>
              <w:right w:val="single" w:sz="4" w:space="0" w:color="auto"/>
            </w:tcBorders>
            <w:shd w:val="clear" w:color="auto" w:fill="auto"/>
            <w:noWrap/>
            <w:vAlign w:val="center"/>
            <w:hideMark/>
          </w:tcPr>
          <w:p w14:paraId="609B9B3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C9F245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1F26C535"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666673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18010500</w:t>
            </w:r>
          </w:p>
        </w:tc>
        <w:tc>
          <w:tcPr>
            <w:tcW w:w="4300" w:type="dxa"/>
            <w:tcBorders>
              <w:top w:val="nil"/>
              <w:left w:val="nil"/>
              <w:bottom w:val="single" w:sz="4" w:space="0" w:color="auto"/>
              <w:right w:val="single" w:sz="4" w:space="0" w:color="auto"/>
            </w:tcBorders>
            <w:shd w:val="clear" w:color="auto" w:fill="auto"/>
            <w:vAlign w:val="center"/>
            <w:hideMark/>
          </w:tcPr>
          <w:p w14:paraId="41939E8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7345A5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0E7A53D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4 000 000,00</w:t>
            </w:r>
          </w:p>
        </w:tc>
        <w:tc>
          <w:tcPr>
            <w:tcW w:w="1433" w:type="dxa"/>
            <w:tcBorders>
              <w:top w:val="nil"/>
              <w:left w:val="nil"/>
              <w:bottom w:val="single" w:sz="4" w:space="0" w:color="auto"/>
              <w:right w:val="single" w:sz="4" w:space="0" w:color="auto"/>
            </w:tcBorders>
            <w:shd w:val="clear" w:color="auto" w:fill="auto"/>
            <w:noWrap/>
            <w:vAlign w:val="center"/>
            <w:hideMark/>
          </w:tcPr>
          <w:p w14:paraId="05EDF96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584B52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407EC72B"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D68378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18010600</w:t>
            </w:r>
          </w:p>
        </w:tc>
        <w:tc>
          <w:tcPr>
            <w:tcW w:w="4300" w:type="dxa"/>
            <w:tcBorders>
              <w:top w:val="nil"/>
              <w:left w:val="nil"/>
              <w:bottom w:val="single" w:sz="4" w:space="0" w:color="auto"/>
              <w:right w:val="single" w:sz="4" w:space="0" w:color="auto"/>
            </w:tcBorders>
            <w:shd w:val="clear" w:color="auto" w:fill="auto"/>
            <w:vAlign w:val="center"/>
            <w:hideMark/>
          </w:tcPr>
          <w:p w14:paraId="1227158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0070B91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7 200 000,00</w:t>
            </w:r>
          </w:p>
        </w:tc>
        <w:tc>
          <w:tcPr>
            <w:tcW w:w="1480" w:type="dxa"/>
            <w:tcBorders>
              <w:top w:val="nil"/>
              <w:left w:val="nil"/>
              <w:bottom w:val="single" w:sz="4" w:space="0" w:color="auto"/>
              <w:right w:val="single" w:sz="4" w:space="0" w:color="auto"/>
            </w:tcBorders>
            <w:shd w:val="clear" w:color="auto" w:fill="auto"/>
            <w:noWrap/>
            <w:vAlign w:val="center"/>
            <w:hideMark/>
          </w:tcPr>
          <w:p w14:paraId="7F78E51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7 200 000,00</w:t>
            </w:r>
          </w:p>
        </w:tc>
        <w:tc>
          <w:tcPr>
            <w:tcW w:w="1433" w:type="dxa"/>
            <w:tcBorders>
              <w:top w:val="nil"/>
              <w:left w:val="nil"/>
              <w:bottom w:val="single" w:sz="4" w:space="0" w:color="auto"/>
              <w:right w:val="single" w:sz="4" w:space="0" w:color="auto"/>
            </w:tcBorders>
            <w:shd w:val="clear" w:color="auto" w:fill="auto"/>
            <w:noWrap/>
            <w:vAlign w:val="center"/>
            <w:hideMark/>
          </w:tcPr>
          <w:p w14:paraId="5BFA9A3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7FB587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38408916"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AAB9DF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18010700</w:t>
            </w:r>
          </w:p>
        </w:tc>
        <w:tc>
          <w:tcPr>
            <w:tcW w:w="4300" w:type="dxa"/>
            <w:tcBorders>
              <w:top w:val="nil"/>
              <w:left w:val="nil"/>
              <w:bottom w:val="single" w:sz="4" w:space="0" w:color="auto"/>
              <w:right w:val="single" w:sz="4" w:space="0" w:color="auto"/>
            </w:tcBorders>
            <w:shd w:val="clear" w:color="auto" w:fill="auto"/>
            <w:vAlign w:val="center"/>
            <w:hideMark/>
          </w:tcPr>
          <w:p w14:paraId="04D7719C"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82E2A9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700 000,00</w:t>
            </w:r>
          </w:p>
        </w:tc>
        <w:tc>
          <w:tcPr>
            <w:tcW w:w="1480" w:type="dxa"/>
            <w:tcBorders>
              <w:top w:val="nil"/>
              <w:left w:val="nil"/>
              <w:bottom w:val="single" w:sz="4" w:space="0" w:color="auto"/>
              <w:right w:val="single" w:sz="4" w:space="0" w:color="auto"/>
            </w:tcBorders>
            <w:shd w:val="clear" w:color="auto" w:fill="auto"/>
            <w:noWrap/>
            <w:vAlign w:val="center"/>
            <w:hideMark/>
          </w:tcPr>
          <w:p w14:paraId="7E24B02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700 000,00</w:t>
            </w:r>
          </w:p>
        </w:tc>
        <w:tc>
          <w:tcPr>
            <w:tcW w:w="1433" w:type="dxa"/>
            <w:tcBorders>
              <w:top w:val="nil"/>
              <w:left w:val="nil"/>
              <w:bottom w:val="single" w:sz="4" w:space="0" w:color="auto"/>
              <w:right w:val="single" w:sz="4" w:space="0" w:color="auto"/>
            </w:tcBorders>
            <w:shd w:val="clear" w:color="auto" w:fill="auto"/>
            <w:noWrap/>
            <w:vAlign w:val="center"/>
            <w:hideMark/>
          </w:tcPr>
          <w:p w14:paraId="6087BFE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2DB0AF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22EC4F67"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1ED7E54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18010900</w:t>
            </w:r>
          </w:p>
        </w:tc>
        <w:tc>
          <w:tcPr>
            <w:tcW w:w="4300" w:type="dxa"/>
            <w:tcBorders>
              <w:top w:val="nil"/>
              <w:left w:val="nil"/>
              <w:bottom w:val="single" w:sz="4" w:space="0" w:color="auto"/>
              <w:right w:val="single" w:sz="4" w:space="0" w:color="auto"/>
            </w:tcBorders>
            <w:shd w:val="clear" w:color="auto" w:fill="auto"/>
            <w:vAlign w:val="center"/>
            <w:hideMark/>
          </w:tcPr>
          <w:p w14:paraId="5B84089F"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734B933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270 000,00</w:t>
            </w:r>
          </w:p>
        </w:tc>
        <w:tc>
          <w:tcPr>
            <w:tcW w:w="1480" w:type="dxa"/>
            <w:tcBorders>
              <w:top w:val="nil"/>
              <w:left w:val="nil"/>
              <w:bottom w:val="single" w:sz="4" w:space="0" w:color="auto"/>
              <w:right w:val="single" w:sz="4" w:space="0" w:color="auto"/>
            </w:tcBorders>
            <w:shd w:val="clear" w:color="auto" w:fill="auto"/>
            <w:noWrap/>
            <w:vAlign w:val="center"/>
            <w:hideMark/>
          </w:tcPr>
          <w:p w14:paraId="355B0AC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270 000,00</w:t>
            </w:r>
          </w:p>
        </w:tc>
        <w:tc>
          <w:tcPr>
            <w:tcW w:w="1433" w:type="dxa"/>
            <w:tcBorders>
              <w:top w:val="nil"/>
              <w:left w:val="nil"/>
              <w:bottom w:val="single" w:sz="4" w:space="0" w:color="auto"/>
              <w:right w:val="single" w:sz="4" w:space="0" w:color="auto"/>
            </w:tcBorders>
            <w:shd w:val="clear" w:color="auto" w:fill="auto"/>
            <w:noWrap/>
            <w:vAlign w:val="center"/>
            <w:hideMark/>
          </w:tcPr>
          <w:p w14:paraId="00B8787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FF130D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2BF4D73E"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EAEDB7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18050000</w:t>
            </w:r>
          </w:p>
        </w:tc>
        <w:tc>
          <w:tcPr>
            <w:tcW w:w="4300" w:type="dxa"/>
            <w:tcBorders>
              <w:top w:val="nil"/>
              <w:left w:val="nil"/>
              <w:bottom w:val="single" w:sz="4" w:space="0" w:color="auto"/>
              <w:right w:val="single" w:sz="4" w:space="0" w:color="auto"/>
            </w:tcBorders>
            <w:shd w:val="clear" w:color="auto" w:fill="auto"/>
            <w:vAlign w:val="center"/>
            <w:hideMark/>
          </w:tcPr>
          <w:p w14:paraId="75253A4A"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303A2A9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16 000 000,00</w:t>
            </w:r>
          </w:p>
        </w:tc>
        <w:tc>
          <w:tcPr>
            <w:tcW w:w="1480" w:type="dxa"/>
            <w:tcBorders>
              <w:top w:val="nil"/>
              <w:left w:val="nil"/>
              <w:bottom w:val="single" w:sz="4" w:space="0" w:color="auto"/>
              <w:right w:val="single" w:sz="4" w:space="0" w:color="auto"/>
            </w:tcBorders>
            <w:shd w:val="clear" w:color="auto" w:fill="auto"/>
            <w:noWrap/>
            <w:vAlign w:val="center"/>
            <w:hideMark/>
          </w:tcPr>
          <w:p w14:paraId="4280802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16 000 000,00</w:t>
            </w:r>
          </w:p>
        </w:tc>
        <w:tc>
          <w:tcPr>
            <w:tcW w:w="1433" w:type="dxa"/>
            <w:tcBorders>
              <w:top w:val="nil"/>
              <w:left w:val="nil"/>
              <w:bottom w:val="single" w:sz="4" w:space="0" w:color="auto"/>
              <w:right w:val="single" w:sz="4" w:space="0" w:color="auto"/>
            </w:tcBorders>
            <w:shd w:val="clear" w:color="auto" w:fill="auto"/>
            <w:noWrap/>
            <w:vAlign w:val="center"/>
            <w:hideMark/>
          </w:tcPr>
          <w:p w14:paraId="56C132D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CC7E6F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71714790"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AF237D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18050300</w:t>
            </w:r>
          </w:p>
        </w:tc>
        <w:tc>
          <w:tcPr>
            <w:tcW w:w="4300" w:type="dxa"/>
            <w:tcBorders>
              <w:top w:val="nil"/>
              <w:left w:val="nil"/>
              <w:bottom w:val="single" w:sz="4" w:space="0" w:color="auto"/>
              <w:right w:val="single" w:sz="4" w:space="0" w:color="auto"/>
            </w:tcBorders>
            <w:shd w:val="clear" w:color="auto" w:fill="auto"/>
            <w:vAlign w:val="center"/>
            <w:hideMark/>
          </w:tcPr>
          <w:p w14:paraId="6956316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AB198F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1480" w:type="dxa"/>
            <w:tcBorders>
              <w:top w:val="nil"/>
              <w:left w:val="nil"/>
              <w:bottom w:val="single" w:sz="4" w:space="0" w:color="auto"/>
              <w:right w:val="single" w:sz="4" w:space="0" w:color="auto"/>
            </w:tcBorders>
            <w:shd w:val="clear" w:color="auto" w:fill="auto"/>
            <w:noWrap/>
            <w:vAlign w:val="center"/>
            <w:hideMark/>
          </w:tcPr>
          <w:p w14:paraId="7A468BE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1433" w:type="dxa"/>
            <w:tcBorders>
              <w:top w:val="nil"/>
              <w:left w:val="nil"/>
              <w:bottom w:val="single" w:sz="4" w:space="0" w:color="auto"/>
              <w:right w:val="single" w:sz="4" w:space="0" w:color="auto"/>
            </w:tcBorders>
            <w:shd w:val="clear" w:color="auto" w:fill="auto"/>
            <w:noWrap/>
            <w:vAlign w:val="center"/>
            <w:hideMark/>
          </w:tcPr>
          <w:p w14:paraId="7F71278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30567F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63AE4923"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1D3564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18050400</w:t>
            </w:r>
          </w:p>
        </w:tc>
        <w:tc>
          <w:tcPr>
            <w:tcW w:w="4300" w:type="dxa"/>
            <w:tcBorders>
              <w:top w:val="nil"/>
              <w:left w:val="nil"/>
              <w:bottom w:val="single" w:sz="4" w:space="0" w:color="auto"/>
              <w:right w:val="single" w:sz="4" w:space="0" w:color="auto"/>
            </w:tcBorders>
            <w:shd w:val="clear" w:color="auto" w:fill="auto"/>
            <w:vAlign w:val="center"/>
            <w:hideMark/>
          </w:tcPr>
          <w:p w14:paraId="43A28C88"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4DF61EF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14 000 000,00</w:t>
            </w:r>
          </w:p>
        </w:tc>
        <w:tc>
          <w:tcPr>
            <w:tcW w:w="1480" w:type="dxa"/>
            <w:tcBorders>
              <w:top w:val="nil"/>
              <w:left w:val="nil"/>
              <w:bottom w:val="single" w:sz="4" w:space="0" w:color="auto"/>
              <w:right w:val="single" w:sz="4" w:space="0" w:color="auto"/>
            </w:tcBorders>
            <w:shd w:val="clear" w:color="auto" w:fill="auto"/>
            <w:noWrap/>
            <w:vAlign w:val="center"/>
            <w:hideMark/>
          </w:tcPr>
          <w:p w14:paraId="760EB03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14 000 000,00</w:t>
            </w:r>
          </w:p>
        </w:tc>
        <w:tc>
          <w:tcPr>
            <w:tcW w:w="1433" w:type="dxa"/>
            <w:tcBorders>
              <w:top w:val="nil"/>
              <w:left w:val="nil"/>
              <w:bottom w:val="single" w:sz="4" w:space="0" w:color="auto"/>
              <w:right w:val="single" w:sz="4" w:space="0" w:color="auto"/>
            </w:tcBorders>
            <w:shd w:val="clear" w:color="auto" w:fill="auto"/>
            <w:noWrap/>
            <w:vAlign w:val="center"/>
            <w:hideMark/>
          </w:tcPr>
          <w:p w14:paraId="2C8BEB1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EC62CB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47456422" w14:textId="77777777"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038A9B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18050500</w:t>
            </w:r>
          </w:p>
        </w:tc>
        <w:tc>
          <w:tcPr>
            <w:tcW w:w="4300" w:type="dxa"/>
            <w:tcBorders>
              <w:top w:val="nil"/>
              <w:left w:val="nil"/>
              <w:bottom w:val="single" w:sz="4" w:space="0" w:color="auto"/>
              <w:right w:val="single" w:sz="4" w:space="0" w:color="auto"/>
            </w:tcBorders>
            <w:shd w:val="clear" w:color="auto" w:fill="auto"/>
            <w:vAlign w:val="center"/>
            <w:hideMark/>
          </w:tcPr>
          <w:p w14:paraId="08D2CD5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14:paraId="1A1B19A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600 000,00</w:t>
            </w:r>
          </w:p>
        </w:tc>
        <w:tc>
          <w:tcPr>
            <w:tcW w:w="1480" w:type="dxa"/>
            <w:tcBorders>
              <w:top w:val="nil"/>
              <w:left w:val="nil"/>
              <w:bottom w:val="single" w:sz="4" w:space="0" w:color="auto"/>
              <w:right w:val="single" w:sz="4" w:space="0" w:color="auto"/>
            </w:tcBorders>
            <w:shd w:val="clear" w:color="auto" w:fill="auto"/>
            <w:noWrap/>
            <w:vAlign w:val="center"/>
            <w:hideMark/>
          </w:tcPr>
          <w:p w14:paraId="1CB4003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600 000,00</w:t>
            </w:r>
          </w:p>
        </w:tc>
        <w:tc>
          <w:tcPr>
            <w:tcW w:w="1433" w:type="dxa"/>
            <w:tcBorders>
              <w:top w:val="nil"/>
              <w:left w:val="nil"/>
              <w:bottom w:val="single" w:sz="4" w:space="0" w:color="auto"/>
              <w:right w:val="single" w:sz="4" w:space="0" w:color="auto"/>
            </w:tcBorders>
            <w:shd w:val="clear" w:color="auto" w:fill="auto"/>
            <w:noWrap/>
            <w:vAlign w:val="center"/>
            <w:hideMark/>
          </w:tcPr>
          <w:p w14:paraId="40795B6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AB4705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0D5C1B0A"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C1F599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19000000</w:t>
            </w:r>
          </w:p>
        </w:tc>
        <w:tc>
          <w:tcPr>
            <w:tcW w:w="4300" w:type="dxa"/>
            <w:tcBorders>
              <w:top w:val="nil"/>
              <w:left w:val="nil"/>
              <w:bottom w:val="single" w:sz="4" w:space="0" w:color="auto"/>
              <w:right w:val="single" w:sz="4" w:space="0" w:color="auto"/>
            </w:tcBorders>
            <w:shd w:val="clear" w:color="auto" w:fill="auto"/>
            <w:vAlign w:val="center"/>
            <w:hideMark/>
          </w:tcPr>
          <w:p w14:paraId="69BD15FA"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14:paraId="1600F80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3E38071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0674384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134" w:type="dxa"/>
            <w:tcBorders>
              <w:top w:val="nil"/>
              <w:left w:val="nil"/>
              <w:bottom w:val="single" w:sz="4" w:space="0" w:color="auto"/>
              <w:right w:val="single" w:sz="4" w:space="0" w:color="auto"/>
            </w:tcBorders>
            <w:shd w:val="clear" w:color="auto" w:fill="auto"/>
            <w:noWrap/>
            <w:vAlign w:val="center"/>
            <w:hideMark/>
          </w:tcPr>
          <w:p w14:paraId="339F9D2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6385FBBE"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186018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19010000</w:t>
            </w:r>
          </w:p>
        </w:tc>
        <w:tc>
          <w:tcPr>
            <w:tcW w:w="4300" w:type="dxa"/>
            <w:tcBorders>
              <w:top w:val="nil"/>
              <w:left w:val="nil"/>
              <w:bottom w:val="single" w:sz="4" w:space="0" w:color="auto"/>
              <w:right w:val="single" w:sz="4" w:space="0" w:color="auto"/>
            </w:tcBorders>
            <w:shd w:val="clear" w:color="auto" w:fill="auto"/>
            <w:vAlign w:val="center"/>
            <w:hideMark/>
          </w:tcPr>
          <w:p w14:paraId="2CF4BEE1"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444B91B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480" w:type="dxa"/>
            <w:tcBorders>
              <w:top w:val="nil"/>
              <w:left w:val="nil"/>
              <w:bottom w:val="single" w:sz="4" w:space="0" w:color="auto"/>
              <w:right w:val="single" w:sz="4" w:space="0" w:color="auto"/>
            </w:tcBorders>
            <w:shd w:val="clear" w:color="auto" w:fill="auto"/>
            <w:noWrap/>
            <w:vAlign w:val="center"/>
            <w:hideMark/>
          </w:tcPr>
          <w:p w14:paraId="2222A48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260E909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1134" w:type="dxa"/>
            <w:tcBorders>
              <w:top w:val="nil"/>
              <w:left w:val="nil"/>
              <w:bottom w:val="single" w:sz="4" w:space="0" w:color="auto"/>
              <w:right w:val="single" w:sz="4" w:space="0" w:color="auto"/>
            </w:tcBorders>
            <w:shd w:val="clear" w:color="auto" w:fill="auto"/>
            <w:noWrap/>
            <w:vAlign w:val="center"/>
            <w:hideMark/>
          </w:tcPr>
          <w:p w14:paraId="17CE61A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592CD166" w14:textId="77777777"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617965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19010100</w:t>
            </w:r>
          </w:p>
        </w:tc>
        <w:tc>
          <w:tcPr>
            <w:tcW w:w="4300" w:type="dxa"/>
            <w:tcBorders>
              <w:top w:val="nil"/>
              <w:left w:val="nil"/>
              <w:bottom w:val="single" w:sz="4" w:space="0" w:color="auto"/>
              <w:right w:val="single" w:sz="4" w:space="0" w:color="auto"/>
            </w:tcBorders>
            <w:shd w:val="clear" w:color="auto" w:fill="auto"/>
            <w:vAlign w:val="center"/>
            <w:hideMark/>
          </w:tcPr>
          <w:p w14:paraId="71EE89A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14:paraId="6723988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125 000,00</w:t>
            </w:r>
          </w:p>
        </w:tc>
        <w:tc>
          <w:tcPr>
            <w:tcW w:w="1480" w:type="dxa"/>
            <w:tcBorders>
              <w:top w:val="nil"/>
              <w:left w:val="nil"/>
              <w:bottom w:val="single" w:sz="4" w:space="0" w:color="auto"/>
              <w:right w:val="single" w:sz="4" w:space="0" w:color="auto"/>
            </w:tcBorders>
            <w:shd w:val="clear" w:color="auto" w:fill="auto"/>
            <w:noWrap/>
            <w:vAlign w:val="center"/>
            <w:hideMark/>
          </w:tcPr>
          <w:p w14:paraId="5B9FF46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2270AA9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125 000,00</w:t>
            </w:r>
          </w:p>
        </w:tc>
        <w:tc>
          <w:tcPr>
            <w:tcW w:w="1134" w:type="dxa"/>
            <w:tcBorders>
              <w:top w:val="nil"/>
              <w:left w:val="nil"/>
              <w:bottom w:val="single" w:sz="4" w:space="0" w:color="auto"/>
              <w:right w:val="single" w:sz="4" w:space="0" w:color="auto"/>
            </w:tcBorders>
            <w:shd w:val="clear" w:color="auto" w:fill="auto"/>
            <w:noWrap/>
            <w:vAlign w:val="center"/>
            <w:hideMark/>
          </w:tcPr>
          <w:p w14:paraId="574DA7D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3FA1C344"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76A1E4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19010200</w:t>
            </w:r>
          </w:p>
        </w:tc>
        <w:tc>
          <w:tcPr>
            <w:tcW w:w="4300" w:type="dxa"/>
            <w:tcBorders>
              <w:top w:val="nil"/>
              <w:left w:val="nil"/>
              <w:bottom w:val="single" w:sz="4" w:space="0" w:color="auto"/>
              <w:right w:val="single" w:sz="4" w:space="0" w:color="auto"/>
            </w:tcBorders>
            <w:shd w:val="clear" w:color="auto" w:fill="auto"/>
            <w:vAlign w:val="center"/>
            <w:hideMark/>
          </w:tcPr>
          <w:p w14:paraId="2D187D0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14:paraId="1F8183A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15 000,00</w:t>
            </w:r>
          </w:p>
        </w:tc>
        <w:tc>
          <w:tcPr>
            <w:tcW w:w="1480" w:type="dxa"/>
            <w:tcBorders>
              <w:top w:val="nil"/>
              <w:left w:val="nil"/>
              <w:bottom w:val="single" w:sz="4" w:space="0" w:color="auto"/>
              <w:right w:val="single" w:sz="4" w:space="0" w:color="auto"/>
            </w:tcBorders>
            <w:shd w:val="clear" w:color="auto" w:fill="auto"/>
            <w:noWrap/>
            <w:vAlign w:val="center"/>
            <w:hideMark/>
          </w:tcPr>
          <w:p w14:paraId="46A59A0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5A11F28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15 000,00</w:t>
            </w:r>
          </w:p>
        </w:tc>
        <w:tc>
          <w:tcPr>
            <w:tcW w:w="1134" w:type="dxa"/>
            <w:tcBorders>
              <w:top w:val="nil"/>
              <w:left w:val="nil"/>
              <w:bottom w:val="single" w:sz="4" w:space="0" w:color="auto"/>
              <w:right w:val="single" w:sz="4" w:space="0" w:color="auto"/>
            </w:tcBorders>
            <w:shd w:val="clear" w:color="auto" w:fill="auto"/>
            <w:noWrap/>
            <w:vAlign w:val="center"/>
            <w:hideMark/>
          </w:tcPr>
          <w:p w14:paraId="7D91060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7E706A1E"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BCCD78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20000000</w:t>
            </w:r>
          </w:p>
        </w:tc>
        <w:tc>
          <w:tcPr>
            <w:tcW w:w="4300" w:type="dxa"/>
            <w:tcBorders>
              <w:top w:val="nil"/>
              <w:left w:val="nil"/>
              <w:bottom w:val="single" w:sz="4" w:space="0" w:color="auto"/>
              <w:right w:val="single" w:sz="4" w:space="0" w:color="auto"/>
            </w:tcBorders>
            <w:shd w:val="clear" w:color="auto" w:fill="auto"/>
            <w:vAlign w:val="center"/>
            <w:hideMark/>
          </w:tcPr>
          <w:p w14:paraId="3C743480"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10ED4A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1 897 400,00</w:t>
            </w:r>
          </w:p>
        </w:tc>
        <w:tc>
          <w:tcPr>
            <w:tcW w:w="1480" w:type="dxa"/>
            <w:tcBorders>
              <w:top w:val="nil"/>
              <w:left w:val="nil"/>
              <w:bottom w:val="single" w:sz="4" w:space="0" w:color="auto"/>
              <w:right w:val="single" w:sz="4" w:space="0" w:color="auto"/>
            </w:tcBorders>
            <w:shd w:val="clear" w:color="auto" w:fill="auto"/>
            <w:noWrap/>
            <w:vAlign w:val="center"/>
            <w:hideMark/>
          </w:tcPr>
          <w:p w14:paraId="4101402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585 000,00</w:t>
            </w:r>
          </w:p>
        </w:tc>
        <w:tc>
          <w:tcPr>
            <w:tcW w:w="1433" w:type="dxa"/>
            <w:tcBorders>
              <w:top w:val="nil"/>
              <w:left w:val="nil"/>
              <w:bottom w:val="single" w:sz="4" w:space="0" w:color="auto"/>
              <w:right w:val="single" w:sz="4" w:space="0" w:color="auto"/>
            </w:tcBorders>
            <w:shd w:val="clear" w:color="auto" w:fill="auto"/>
            <w:noWrap/>
            <w:vAlign w:val="center"/>
            <w:hideMark/>
          </w:tcPr>
          <w:p w14:paraId="6806A2B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134" w:type="dxa"/>
            <w:tcBorders>
              <w:top w:val="nil"/>
              <w:left w:val="nil"/>
              <w:bottom w:val="single" w:sz="4" w:space="0" w:color="auto"/>
              <w:right w:val="single" w:sz="4" w:space="0" w:color="auto"/>
            </w:tcBorders>
            <w:shd w:val="clear" w:color="auto" w:fill="auto"/>
            <w:noWrap/>
            <w:vAlign w:val="center"/>
            <w:hideMark/>
          </w:tcPr>
          <w:p w14:paraId="619DD13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5133267B"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9A40F1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22000000</w:t>
            </w:r>
          </w:p>
        </w:tc>
        <w:tc>
          <w:tcPr>
            <w:tcW w:w="4300" w:type="dxa"/>
            <w:tcBorders>
              <w:top w:val="nil"/>
              <w:left w:val="nil"/>
              <w:bottom w:val="single" w:sz="4" w:space="0" w:color="auto"/>
              <w:right w:val="single" w:sz="4" w:space="0" w:color="auto"/>
            </w:tcBorders>
            <w:shd w:val="clear" w:color="auto" w:fill="auto"/>
            <w:vAlign w:val="center"/>
            <w:hideMark/>
          </w:tcPr>
          <w:p w14:paraId="65E49C15"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0E44B59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585 000,00</w:t>
            </w:r>
          </w:p>
        </w:tc>
        <w:tc>
          <w:tcPr>
            <w:tcW w:w="1480" w:type="dxa"/>
            <w:tcBorders>
              <w:top w:val="nil"/>
              <w:left w:val="nil"/>
              <w:bottom w:val="single" w:sz="4" w:space="0" w:color="auto"/>
              <w:right w:val="single" w:sz="4" w:space="0" w:color="auto"/>
            </w:tcBorders>
            <w:shd w:val="clear" w:color="auto" w:fill="auto"/>
            <w:noWrap/>
            <w:vAlign w:val="center"/>
            <w:hideMark/>
          </w:tcPr>
          <w:p w14:paraId="7CF6FAC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585 000,00</w:t>
            </w:r>
          </w:p>
        </w:tc>
        <w:tc>
          <w:tcPr>
            <w:tcW w:w="1433" w:type="dxa"/>
            <w:tcBorders>
              <w:top w:val="nil"/>
              <w:left w:val="nil"/>
              <w:bottom w:val="single" w:sz="4" w:space="0" w:color="auto"/>
              <w:right w:val="single" w:sz="4" w:space="0" w:color="auto"/>
            </w:tcBorders>
            <w:shd w:val="clear" w:color="auto" w:fill="auto"/>
            <w:noWrap/>
            <w:vAlign w:val="center"/>
            <w:hideMark/>
          </w:tcPr>
          <w:p w14:paraId="2A009D5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4A0A05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59277609"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2581B9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22010000</w:t>
            </w:r>
          </w:p>
        </w:tc>
        <w:tc>
          <w:tcPr>
            <w:tcW w:w="4300" w:type="dxa"/>
            <w:tcBorders>
              <w:top w:val="nil"/>
              <w:left w:val="nil"/>
              <w:bottom w:val="single" w:sz="4" w:space="0" w:color="auto"/>
              <w:right w:val="single" w:sz="4" w:space="0" w:color="auto"/>
            </w:tcBorders>
            <w:shd w:val="clear" w:color="auto" w:fill="auto"/>
            <w:vAlign w:val="center"/>
            <w:hideMark/>
          </w:tcPr>
          <w:p w14:paraId="79285B8E"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1C4D4AA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550 000,00</w:t>
            </w:r>
          </w:p>
        </w:tc>
        <w:tc>
          <w:tcPr>
            <w:tcW w:w="1480" w:type="dxa"/>
            <w:tcBorders>
              <w:top w:val="nil"/>
              <w:left w:val="nil"/>
              <w:bottom w:val="single" w:sz="4" w:space="0" w:color="auto"/>
              <w:right w:val="single" w:sz="4" w:space="0" w:color="auto"/>
            </w:tcBorders>
            <w:shd w:val="clear" w:color="auto" w:fill="auto"/>
            <w:noWrap/>
            <w:vAlign w:val="center"/>
            <w:hideMark/>
          </w:tcPr>
          <w:p w14:paraId="5C35AA1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550 000,00</w:t>
            </w:r>
          </w:p>
        </w:tc>
        <w:tc>
          <w:tcPr>
            <w:tcW w:w="1433" w:type="dxa"/>
            <w:tcBorders>
              <w:top w:val="nil"/>
              <w:left w:val="nil"/>
              <w:bottom w:val="single" w:sz="4" w:space="0" w:color="auto"/>
              <w:right w:val="single" w:sz="4" w:space="0" w:color="auto"/>
            </w:tcBorders>
            <w:shd w:val="clear" w:color="auto" w:fill="auto"/>
            <w:noWrap/>
            <w:vAlign w:val="center"/>
            <w:hideMark/>
          </w:tcPr>
          <w:p w14:paraId="11CAB11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7F7669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36210007"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9E8268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22012500</w:t>
            </w:r>
          </w:p>
        </w:tc>
        <w:tc>
          <w:tcPr>
            <w:tcW w:w="4300" w:type="dxa"/>
            <w:tcBorders>
              <w:top w:val="nil"/>
              <w:left w:val="nil"/>
              <w:bottom w:val="single" w:sz="4" w:space="0" w:color="auto"/>
              <w:right w:val="single" w:sz="4" w:space="0" w:color="auto"/>
            </w:tcBorders>
            <w:shd w:val="clear" w:color="auto" w:fill="auto"/>
            <w:vAlign w:val="center"/>
            <w:hideMark/>
          </w:tcPr>
          <w:p w14:paraId="3A1B4BDB"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4439F49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150 000,00</w:t>
            </w:r>
          </w:p>
        </w:tc>
        <w:tc>
          <w:tcPr>
            <w:tcW w:w="1480" w:type="dxa"/>
            <w:tcBorders>
              <w:top w:val="nil"/>
              <w:left w:val="nil"/>
              <w:bottom w:val="single" w:sz="4" w:space="0" w:color="auto"/>
              <w:right w:val="single" w:sz="4" w:space="0" w:color="auto"/>
            </w:tcBorders>
            <w:shd w:val="clear" w:color="auto" w:fill="auto"/>
            <w:noWrap/>
            <w:vAlign w:val="center"/>
            <w:hideMark/>
          </w:tcPr>
          <w:p w14:paraId="7E690B2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150 000,00</w:t>
            </w:r>
          </w:p>
        </w:tc>
        <w:tc>
          <w:tcPr>
            <w:tcW w:w="1433" w:type="dxa"/>
            <w:tcBorders>
              <w:top w:val="nil"/>
              <w:left w:val="nil"/>
              <w:bottom w:val="single" w:sz="4" w:space="0" w:color="auto"/>
              <w:right w:val="single" w:sz="4" w:space="0" w:color="auto"/>
            </w:tcBorders>
            <w:shd w:val="clear" w:color="auto" w:fill="auto"/>
            <w:noWrap/>
            <w:vAlign w:val="center"/>
            <w:hideMark/>
          </w:tcPr>
          <w:p w14:paraId="1EDD261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50B1B3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1696FF31"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B0AD29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22012600</w:t>
            </w:r>
          </w:p>
        </w:tc>
        <w:tc>
          <w:tcPr>
            <w:tcW w:w="4300" w:type="dxa"/>
            <w:tcBorders>
              <w:top w:val="nil"/>
              <w:left w:val="nil"/>
              <w:bottom w:val="single" w:sz="4" w:space="0" w:color="auto"/>
              <w:right w:val="single" w:sz="4" w:space="0" w:color="auto"/>
            </w:tcBorders>
            <w:shd w:val="clear" w:color="auto" w:fill="auto"/>
            <w:vAlign w:val="center"/>
            <w:hideMark/>
          </w:tcPr>
          <w:p w14:paraId="593E316A"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14:paraId="41FA96A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400 000,00</w:t>
            </w:r>
          </w:p>
        </w:tc>
        <w:tc>
          <w:tcPr>
            <w:tcW w:w="1480" w:type="dxa"/>
            <w:tcBorders>
              <w:top w:val="nil"/>
              <w:left w:val="nil"/>
              <w:bottom w:val="single" w:sz="4" w:space="0" w:color="auto"/>
              <w:right w:val="single" w:sz="4" w:space="0" w:color="auto"/>
            </w:tcBorders>
            <w:shd w:val="clear" w:color="auto" w:fill="auto"/>
            <w:noWrap/>
            <w:vAlign w:val="center"/>
            <w:hideMark/>
          </w:tcPr>
          <w:p w14:paraId="457395F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400 000,00</w:t>
            </w:r>
          </w:p>
        </w:tc>
        <w:tc>
          <w:tcPr>
            <w:tcW w:w="1433" w:type="dxa"/>
            <w:tcBorders>
              <w:top w:val="nil"/>
              <w:left w:val="nil"/>
              <w:bottom w:val="single" w:sz="4" w:space="0" w:color="auto"/>
              <w:right w:val="single" w:sz="4" w:space="0" w:color="auto"/>
            </w:tcBorders>
            <w:shd w:val="clear" w:color="auto" w:fill="auto"/>
            <w:noWrap/>
            <w:vAlign w:val="center"/>
            <w:hideMark/>
          </w:tcPr>
          <w:p w14:paraId="7E4DB94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6CA366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165D1C89"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9C8BD7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22080000</w:t>
            </w:r>
          </w:p>
        </w:tc>
        <w:tc>
          <w:tcPr>
            <w:tcW w:w="4300" w:type="dxa"/>
            <w:tcBorders>
              <w:top w:val="nil"/>
              <w:left w:val="nil"/>
              <w:bottom w:val="single" w:sz="4" w:space="0" w:color="auto"/>
              <w:right w:val="single" w:sz="4" w:space="0" w:color="auto"/>
            </w:tcBorders>
            <w:shd w:val="clear" w:color="auto" w:fill="auto"/>
            <w:vAlign w:val="center"/>
            <w:hideMark/>
          </w:tcPr>
          <w:p w14:paraId="651A3136"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Надходження від орендної плати за користування єдиним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14:paraId="38DEC56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5548B42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35 000,00</w:t>
            </w:r>
          </w:p>
        </w:tc>
        <w:tc>
          <w:tcPr>
            <w:tcW w:w="1433" w:type="dxa"/>
            <w:tcBorders>
              <w:top w:val="nil"/>
              <w:left w:val="nil"/>
              <w:bottom w:val="single" w:sz="4" w:space="0" w:color="auto"/>
              <w:right w:val="single" w:sz="4" w:space="0" w:color="auto"/>
            </w:tcBorders>
            <w:shd w:val="clear" w:color="auto" w:fill="auto"/>
            <w:noWrap/>
            <w:vAlign w:val="center"/>
            <w:hideMark/>
          </w:tcPr>
          <w:p w14:paraId="6133EF9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07A7EB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1BBF83C5"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D1C81A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22080400</w:t>
            </w:r>
          </w:p>
        </w:tc>
        <w:tc>
          <w:tcPr>
            <w:tcW w:w="4300" w:type="dxa"/>
            <w:tcBorders>
              <w:top w:val="nil"/>
              <w:left w:val="nil"/>
              <w:bottom w:val="single" w:sz="4" w:space="0" w:color="auto"/>
              <w:right w:val="single" w:sz="4" w:space="0" w:color="auto"/>
            </w:tcBorders>
            <w:shd w:val="clear" w:color="auto" w:fill="auto"/>
            <w:vAlign w:val="center"/>
            <w:hideMark/>
          </w:tcPr>
          <w:p w14:paraId="19A5800A"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7D2DB9D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480" w:type="dxa"/>
            <w:tcBorders>
              <w:top w:val="nil"/>
              <w:left w:val="nil"/>
              <w:bottom w:val="single" w:sz="4" w:space="0" w:color="auto"/>
              <w:right w:val="single" w:sz="4" w:space="0" w:color="auto"/>
            </w:tcBorders>
            <w:shd w:val="clear" w:color="auto" w:fill="auto"/>
            <w:noWrap/>
            <w:vAlign w:val="center"/>
            <w:hideMark/>
          </w:tcPr>
          <w:p w14:paraId="5E3FBF3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433" w:type="dxa"/>
            <w:tcBorders>
              <w:top w:val="nil"/>
              <w:left w:val="nil"/>
              <w:bottom w:val="single" w:sz="4" w:space="0" w:color="auto"/>
              <w:right w:val="single" w:sz="4" w:space="0" w:color="auto"/>
            </w:tcBorders>
            <w:shd w:val="clear" w:color="auto" w:fill="auto"/>
            <w:noWrap/>
            <w:vAlign w:val="center"/>
            <w:hideMark/>
          </w:tcPr>
          <w:p w14:paraId="4E97140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4E7CD6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778C20F3"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1D2EDB8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25000000</w:t>
            </w:r>
          </w:p>
        </w:tc>
        <w:tc>
          <w:tcPr>
            <w:tcW w:w="4300" w:type="dxa"/>
            <w:tcBorders>
              <w:top w:val="nil"/>
              <w:left w:val="nil"/>
              <w:bottom w:val="single" w:sz="4" w:space="0" w:color="auto"/>
              <w:right w:val="single" w:sz="4" w:space="0" w:color="auto"/>
            </w:tcBorders>
            <w:shd w:val="clear" w:color="auto" w:fill="auto"/>
            <w:vAlign w:val="center"/>
            <w:hideMark/>
          </w:tcPr>
          <w:p w14:paraId="29A7D3E2"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14:paraId="26784DC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704CD2D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4E414C2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134" w:type="dxa"/>
            <w:tcBorders>
              <w:top w:val="nil"/>
              <w:left w:val="nil"/>
              <w:bottom w:val="single" w:sz="4" w:space="0" w:color="auto"/>
              <w:right w:val="single" w:sz="4" w:space="0" w:color="auto"/>
            </w:tcBorders>
            <w:shd w:val="clear" w:color="auto" w:fill="auto"/>
            <w:noWrap/>
            <w:vAlign w:val="center"/>
            <w:hideMark/>
          </w:tcPr>
          <w:p w14:paraId="3A129FE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510074FD"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5D8FC8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25010000</w:t>
            </w:r>
          </w:p>
        </w:tc>
        <w:tc>
          <w:tcPr>
            <w:tcW w:w="4300" w:type="dxa"/>
            <w:tcBorders>
              <w:top w:val="nil"/>
              <w:left w:val="nil"/>
              <w:bottom w:val="single" w:sz="4" w:space="0" w:color="auto"/>
              <w:right w:val="single" w:sz="4" w:space="0" w:color="auto"/>
            </w:tcBorders>
            <w:shd w:val="clear" w:color="auto" w:fill="auto"/>
            <w:vAlign w:val="center"/>
            <w:hideMark/>
          </w:tcPr>
          <w:p w14:paraId="005D3A7D"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14:paraId="139986A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480" w:type="dxa"/>
            <w:tcBorders>
              <w:top w:val="nil"/>
              <w:left w:val="nil"/>
              <w:bottom w:val="single" w:sz="4" w:space="0" w:color="auto"/>
              <w:right w:val="single" w:sz="4" w:space="0" w:color="auto"/>
            </w:tcBorders>
            <w:shd w:val="clear" w:color="auto" w:fill="auto"/>
            <w:noWrap/>
            <w:vAlign w:val="center"/>
            <w:hideMark/>
          </w:tcPr>
          <w:p w14:paraId="03CFAC2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510D3E0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1 312 400,00</w:t>
            </w:r>
          </w:p>
        </w:tc>
        <w:tc>
          <w:tcPr>
            <w:tcW w:w="1134" w:type="dxa"/>
            <w:tcBorders>
              <w:top w:val="nil"/>
              <w:left w:val="nil"/>
              <w:bottom w:val="single" w:sz="4" w:space="0" w:color="auto"/>
              <w:right w:val="single" w:sz="4" w:space="0" w:color="auto"/>
            </w:tcBorders>
            <w:shd w:val="clear" w:color="auto" w:fill="auto"/>
            <w:noWrap/>
            <w:vAlign w:val="center"/>
            <w:hideMark/>
          </w:tcPr>
          <w:p w14:paraId="041266D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431D90FD"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1994E5C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25010100</w:t>
            </w:r>
          </w:p>
        </w:tc>
        <w:tc>
          <w:tcPr>
            <w:tcW w:w="4300" w:type="dxa"/>
            <w:tcBorders>
              <w:top w:val="nil"/>
              <w:left w:val="nil"/>
              <w:bottom w:val="single" w:sz="4" w:space="0" w:color="auto"/>
              <w:right w:val="single" w:sz="4" w:space="0" w:color="auto"/>
            </w:tcBorders>
            <w:shd w:val="clear" w:color="auto" w:fill="auto"/>
            <w:vAlign w:val="center"/>
            <w:hideMark/>
          </w:tcPr>
          <w:p w14:paraId="0040C5CA"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14:paraId="4FF0817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1 243 200,00</w:t>
            </w:r>
          </w:p>
        </w:tc>
        <w:tc>
          <w:tcPr>
            <w:tcW w:w="1480" w:type="dxa"/>
            <w:tcBorders>
              <w:top w:val="nil"/>
              <w:left w:val="nil"/>
              <w:bottom w:val="single" w:sz="4" w:space="0" w:color="auto"/>
              <w:right w:val="single" w:sz="4" w:space="0" w:color="auto"/>
            </w:tcBorders>
            <w:shd w:val="clear" w:color="auto" w:fill="auto"/>
            <w:noWrap/>
            <w:vAlign w:val="center"/>
            <w:hideMark/>
          </w:tcPr>
          <w:p w14:paraId="58A39D1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17CDF13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1 243 200,00</w:t>
            </w:r>
          </w:p>
        </w:tc>
        <w:tc>
          <w:tcPr>
            <w:tcW w:w="1134" w:type="dxa"/>
            <w:tcBorders>
              <w:top w:val="nil"/>
              <w:left w:val="nil"/>
              <w:bottom w:val="single" w:sz="4" w:space="0" w:color="auto"/>
              <w:right w:val="single" w:sz="4" w:space="0" w:color="auto"/>
            </w:tcBorders>
            <w:shd w:val="clear" w:color="auto" w:fill="auto"/>
            <w:noWrap/>
            <w:vAlign w:val="center"/>
            <w:hideMark/>
          </w:tcPr>
          <w:p w14:paraId="52AC9D5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25BE1BF8" w14:textId="77777777"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050071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25010300</w:t>
            </w:r>
          </w:p>
        </w:tc>
        <w:tc>
          <w:tcPr>
            <w:tcW w:w="4300" w:type="dxa"/>
            <w:tcBorders>
              <w:top w:val="nil"/>
              <w:left w:val="nil"/>
              <w:bottom w:val="single" w:sz="4" w:space="0" w:color="auto"/>
              <w:right w:val="single" w:sz="4" w:space="0" w:color="auto"/>
            </w:tcBorders>
            <w:shd w:val="clear" w:color="auto" w:fill="auto"/>
            <w:vAlign w:val="center"/>
            <w:hideMark/>
          </w:tcPr>
          <w:p w14:paraId="792CB44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14:paraId="430CE71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69 200,00</w:t>
            </w:r>
          </w:p>
        </w:tc>
        <w:tc>
          <w:tcPr>
            <w:tcW w:w="1480" w:type="dxa"/>
            <w:tcBorders>
              <w:top w:val="nil"/>
              <w:left w:val="nil"/>
              <w:bottom w:val="single" w:sz="4" w:space="0" w:color="auto"/>
              <w:right w:val="single" w:sz="4" w:space="0" w:color="auto"/>
            </w:tcBorders>
            <w:shd w:val="clear" w:color="auto" w:fill="auto"/>
            <w:noWrap/>
            <w:vAlign w:val="center"/>
            <w:hideMark/>
          </w:tcPr>
          <w:p w14:paraId="610AAC1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7178811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69 200,00</w:t>
            </w:r>
          </w:p>
        </w:tc>
        <w:tc>
          <w:tcPr>
            <w:tcW w:w="1134" w:type="dxa"/>
            <w:tcBorders>
              <w:top w:val="nil"/>
              <w:left w:val="nil"/>
              <w:bottom w:val="single" w:sz="4" w:space="0" w:color="auto"/>
              <w:right w:val="single" w:sz="4" w:space="0" w:color="auto"/>
            </w:tcBorders>
            <w:shd w:val="clear" w:color="auto" w:fill="auto"/>
            <w:noWrap/>
            <w:vAlign w:val="center"/>
            <w:hideMark/>
          </w:tcPr>
          <w:p w14:paraId="36FD129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0D991EF0"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943C40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30000000</w:t>
            </w:r>
          </w:p>
        </w:tc>
        <w:tc>
          <w:tcPr>
            <w:tcW w:w="4300" w:type="dxa"/>
            <w:tcBorders>
              <w:top w:val="nil"/>
              <w:left w:val="nil"/>
              <w:bottom w:val="single" w:sz="4" w:space="0" w:color="auto"/>
              <w:right w:val="single" w:sz="4" w:space="0" w:color="auto"/>
            </w:tcBorders>
            <w:shd w:val="clear" w:color="auto" w:fill="auto"/>
            <w:vAlign w:val="center"/>
            <w:hideMark/>
          </w:tcPr>
          <w:p w14:paraId="07C3E63C"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14:paraId="01644D4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7FF5B9E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10EA426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134" w:type="dxa"/>
            <w:tcBorders>
              <w:top w:val="nil"/>
              <w:left w:val="nil"/>
              <w:bottom w:val="single" w:sz="4" w:space="0" w:color="auto"/>
              <w:right w:val="single" w:sz="4" w:space="0" w:color="auto"/>
            </w:tcBorders>
            <w:shd w:val="clear" w:color="auto" w:fill="auto"/>
            <w:noWrap/>
            <w:vAlign w:val="center"/>
            <w:hideMark/>
          </w:tcPr>
          <w:p w14:paraId="0601C96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14:paraId="401D2DAA"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644837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33000000</w:t>
            </w:r>
          </w:p>
        </w:tc>
        <w:tc>
          <w:tcPr>
            <w:tcW w:w="4300" w:type="dxa"/>
            <w:tcBorders>
              <w:top w:val="nil"/>
              <w:left w:val="nil"/>
              <w:bottom w:val="single" w:sz="4" w:space="0" w:color="auto"/>
              <w:right w:val="single" w:sz="4" w:space="0" w:color="auto"/>
            </w:tcBorders>
            <w:shd w:val="clear" w:color="auto" w:fill="auto"/>
            <w:vAlign w:val="center"/>
            <w:hideMark/>
          </w:tcPr>
          <w:p w14:paraId="4D74B231"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14:paraId="10E4D79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362FBB3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602EBE8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134" w:type="dxa"/>
            <w:tcBorders>
              <w:top w:val="nil"/>
              <w:left w:val="nil"/>
              <w:bottom w:val="single" w:sz="4" w:space="0" w:color="auto"/>
              <w:right w:val="single" w:sz="4" w:space="0" w:color="auto"/>
            </w:tcBorders>
            <w:shd w:val="clear" w:color="auto" w:fill="auto"/>
            <w:noWrap/>
            <w:vAlign w:val="center"/>
            <w:hideMark/>
          </w:tcPr>
          <w:p w14:paraId="7C50BAD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14:paraId="13819714"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A6D9EF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33010000</w:t>
            </w:r>
          </w:p>
        </w:tc>
        <w:tc>
          <w:tcPr>
            <w:tcW w:w="4300" w:type="dxa"/>
            <w:tcBorders>
              <w:top w:val="nil"/>
              <w:left w:val="nil"/>
              <w:bottom w:val="single" w:sz="4" w:space="0" w:color="auto"/>
              <w:right w:val="single" w:sz="4" w:space="0" w:color="auto"/>
            </w:tcBorders>
            <w:shd w:val="clear" w:color="auto" w:fill="auto"/>
            <w:vAlign w:val="center"/>
            <w:hideMark/>
          </w:tcPr>
          <w:p w14:paraId="1A7812CB"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14:paraId="0B75BDE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480" w:type="dxa"/>
            <w:tcBorders>
              <w:top w:val="nil"/>
              <w:left w:val="nil"/>
              <w:bottom w:val="single" w:sz="4" w:space="0" w:color="auto"/>
              <w:right w:val="single" w:sz="4" w:space="0" w:color="auto"/>
            </w:tcBorders>
            <w:shd w:val="clear" w:color="auto" w:fill="auto"/>
            <w:noWrap/>
            <w:vAlign w:val="center"/>
            <w:hideMark/>
          </w:tcPr>
          <w:p w14:paraId="3F031DA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7596A97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c>
          <w:tcPr>
            <w:tcW w:w="1134" w:type="dxa"/>
            <w:tcBorders>
              <w:top w:val="nil"/>
              <w:left w:val="nil"/>
              <w:bottom w:val="single" w:sz="4" w:space="0" w:color="auto"/>
              <w:right w:val="single" w:sz="4" w:space="0" w:color="auto"/>
            </w:tcBorders>
            <w:shd w:val="clear" w:color="auto" w:fill="auto"/>
            <w:noWrap/>
            <w:vAlign w:val="center"/>
            <w:hideMark/>
          </w:tcPr>
          <w:p w14:paraId="2FEF89A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14:paraId="10E7C6BB" w14:textId="77777777" w:rsidTr="00C2431C">
        <w:trPr>
          <w:trHeight w:val="153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D8D9CF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33010100</w:t>
            </w:r>
          </w:p>
        </w:tc>
        <w:tc>
          <w:tcPr>
            <w:tcW w:w="4300" w:type="dxa"/>
            <w:tcBorders>
              <w:top w:val="nil"/>
              <w:left w:val="nil"/>
              <w:bottom w:val="single" w:sz="4" w:space="0" w:color="auto"/>
              <w:right w:val="single" w:sz="4" w:space="0" w:color="auto"/>
            </w:tcBorders>
            <w:shd w:val="clear" w:color="auto" w:fill="auto"/>
            <w:vAlign w:val="center"/>
            <w:hideMark/>
          </w:tcPr>
          <w:p w14:paraId="6CCB097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14:paraId="443614E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480" w:type="dxa"/>
            <w:tcBorders>
              <w:top w:val="nil"/>
              <w:left w:val="nil"/>
              <w:bottom w:val="single" w:sz="4" w:space="0" w:color="auto"/>
              <w:right w:val="single" w:sz="4" w:space="0" w:color="auto"/>
            </w:tcBorders>
            <w:shd w:val="clear" w:color="auto" w:fill="auto"/>
            <w:noWrap/>
            <w:vAlign w:val="center"/>
            <w:hideMark/>
          </w:tcPr>
          <w:p w14:paraId="69CDE96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1B808A7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134" w:type="dxa"/>
            <w:tcBorders>
              <w:top w:val="nil"/>
              <w:left w:val="nil"/>
              <w:bottom w:val="single" w:sz="4" w:space="0" w:color="auto"/>
              <w:right w:val="single" w:sz="4" w:space="0" w:color="auto"/>
            </w:tcBorders>
            <w:shd w:val="clear" w:color="auto" w:fill="auto"/>
            <w:noWrap/>
            <w:vAlign w:val="center"/>
            <w:hideMark/>
          </w:tcPr>
          <w:p w14:paraId="2D4D7E0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r>
      <w:tr w:rsidR="00C2431C" w:rsidRPr="00C2431C" w14:paraId="3E8B3622" w14:textId="77777777"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6BFA9A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33010500</w:t>
            </w:r>
          </w:p>
        </w:tc>
        <w:tc>
          <w:tcPr>
            <w:tcW w:w="4300" w:type="dxa"/>
            <w:tcBorders>
              <w:top w:val="nil"/>
              <w:left w:val="nil"/>
              <w:bottom w:val="single" w:sz="4" w:space="0" w:color="auto"/>
              <w:right w:val="single" w:sz="4" w:space="0" w:color="auto"/>
            </w:tcBorders>
            <w:shd w:val="clear" w:color="auto" w:fill="auto"/>
            <w:vAlign w:val="center"/>
            <w:hideMark/>
          </w:tcPr>
          <w:p w14:paraId="21DC74F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217EEC0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36 000,00</w:t>
            </w:r>
          </w:p>
        </w:tc>
        <w:tc>
          <w:tcPr>
            <w:tcW w:w="1480" w:type="dxa"/>
            <w:tcBorders>
              <w:top w:val="nil"/>
              <w:left w:val="nil"/>
              <w:bottom w:val="single" w:sz="4" w:space="0" w:color="auto"/>
              <w:right w:val="single" w:sz="4" w:space="0" w:color="auto"/>
            </w:tcBorders>
            <w:shd w:val="clear" w:color="auto" w:fill="auto"/>
            <w:noWrap/>
            <w:vAlign w:val="center"/>
            <w:hideMark/>
          </w:tcPr>
          <w:p w14:paraId="1D31EEB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33" w:type="dxa"/>
            <w:tcBorders>
              <w:top w:val="nil"/>
              <w:left w:val="nil"/>
              <w:bottom w:val="single" w:sz="4" w:space="0" w:color="auto"/>
              <w:right w:val="single" w:sz="4" w:space="0" w:color="auto"/>
            </w:tcBorders>
            <w:shd w:val="clear" w:color="auto" w:fill="auto"/>
            <w:noWrap/>
            <w:vAlign w:val="center"/>
            <w:hideMark/>
          </w:tcPr>
          <w:p w14:paraId="1FA0777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36 000,00</w:t>
            </w:r>
          </w:p>
        </w:tc>
        <w:tc>
          <w:tcPr>
            <w:tcW w:w="1134" w:type="dxa"/>
            <w:tcBorders>
              <w:top w:val="nil"/>
              <w:left w:val="nil"/>
              <w:bottom w:val="single" w:sz="4" w:space="0" w:color="auto"/>
              <w:right w:val="single" w:sz="4" w:space="0" w:color="auto"/>
            </w:tcBorders>
            <w:shd w:val="clear" w:color="auto" w:fill="auto"/>
            <w:noWrap/>
            <w:vAlign w:val="center"/>
            <w:hideMark/>
          </w:tcPr>
          <w:p w14:paraId="6A14E46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36 000,00</w:t>
            </w:r>
          </w:p>
        </w:tc>
      </w:tr>
      <w:tr w:rsidR="00C2431C" w:rsidRPr="00C2431C" w14:paraId="7B560BA8" w14:textId="77777777" w:rsidTr="00C2431C">
        <w:trPr>
          <w:trHeight w:val="510"/>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14:paraId="7DA893B5"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4300" w:type="dxa"/>
            <w:tcBorders>
              <w:top w:val="nil"/>
              <w:left w:val="nil"/>
              <w:bottom w:val="single" w:sz="4" w:space="0" w:color="auto"/>
              <w:right w:val="single" w:sz="4" w:space="0" w:color="auto"/>
            </w:tcBorders>
            <w:shd w:val="clear" w:color="000000" w:fill="CCFFFF"/>
            <w:vAlign w:val="center"/>
            <w:hideMark/>
          </w:tcPr>
          <w:p w14:paraId="47379365"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14:paraId="3A1E614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112 424 745,88</w:t>
            </w:r>
          </w:p>
        </w:tc>
        <w:tc>
          <w:tcPr>
            <w:tcW w:w="1480" w:type="dxa"/>
            <w:tcBorders>
              <w:top w:val="nil"/>
              <w:left w:val="nil"/>
              <w:bottom w:val="single" w:sz="4" w:space="0" w:color="auto"/>
              <w:right w:val="single" w:sz="4" w:space="0" w:color="auto"/>
            </w:tcBorders>
            <w:shd w:val="clear" w:color="000000" w:fill="CCFFFF"/>
            <w:noWrap/>
            <w:vAlign w:val="center"/>
            <w:hideMark/>
          </w:tcPr>
          <w:p w14:paraId="3A86EDF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110 930 706,88</w:t>
            </w:r>
          </w:p>
        </w:tc>
        <w:tc>
          <w:tcPr>
            <w:tcW w:w="1433" w:type="dxa"/>
            <w:tcBorders>
              <w:top w:val="nil"/>
              <w:left w:val="nil"/>
              <w:bottom w:val="single" w:sz="4" w:space="0" w:color="auto"/>
              <w:right w:val="single" w:sz="4" w:space="0" w:color="auto"/>
            </w:tcBorders>
            <w:shd w:val="clear" w:color="000000" w:fill="CCFFFF"/>
            <w:noWrap/>
            <w:vAlign w:val="center"/>
            <w:hideMark/>
          </w:tcPr>
          <w:p w14:paraId="6563B1E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1 494 039,00</w:t>
            </w:r>
          </w:p>
        </w:tc>
        <w:tc>
          <w:tcPr>
            <w:tcW w:w="1134" w:type="dxa"/>
            <w:tcBorders>
              <w:top w:val="nil"/>
              <w:left w:val="nil"/>
              <w:bottom w:val="single" w:sz="4" w:space="0" w:color="auto"/>
              <w:right w:val="single" w:sz="4" w:space="0" w:color="auto"/>
            </w:tcBorders>
            <w:shd w:val="clear" w:color="000000" w:fill="CCFFFF"/>
            <w:noWrap/>
            <w:vAlign w:val="center"/>
            <w:hideMark/>
          </w:tcPr>
          <w:p w14:paraId="3CAE072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14:paraId="43A2C67D"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F0A22B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40000000</w:t>
            </w:r>
          </w:p>
        </w:tc>
        <w:tc>
          <w:tcPr>
            <w:tcW w:w="4300" w:type="dxa"/>
            <w:tcBorders>
              <w:top w:val="nil"/>
              <w:left w:val="nil"/>
              <w:bottom w:val="single" w:sz="4" w:space="0" w:color="auto"/>
              <w:right w:val="single" w:sz="4" w:space="0" w:color="auto"/>
            </w:tcBorders>
            <w:shd w:val="clear" w:color="auto" w:fill="auto"/>
            <w:vAlign w:val="center"/>
            <w:hideMark/>
          </w:tcPr>
          <w:p w14:paraId="32E2BBE5"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14:paraId="3F4F0BD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48 578 200,00</w:t>
            </w:r>
          </w:p>
        </w:tc>
        <w:tc>
          <w:tcPr>
            <w:tcW w:w="1480" w:type="dxa"/>
            <w:tcBorders>
              <w:top w:val="nil"/>
              <w:left w:val="nil"/>
              <w:bottom w:val="single" w:sz="4" w:space="0" w:color="auto"/>
              <w:right w:val="single" w:sz="4" w:space="0" w:color="auto"/>
            </w:tcBorders>
            <w:shd w:val="clear" w:color="auto" w:fill="auto"/>
            <w:noWrap/>
            <w:vAlign w:val="center"/>
            <w:hideMark/>
          </w:tcPr>
          <w:p w14:paraId="56872F0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48 578 200,00</w:t>
            </w:r>
          </w:p>
        </w:tc>
        <w:tc>
          <w:tcPr>
            <w:tcW w:w="1433" w:type="dxa"/>
            <w:tcBorders>
              <w:top w:val="nil"/>
              <w:left w:val="nil"/>
              <w:bottom w:val="single" w:sz="4" w:space="0" w:color="auto"/>
              <w:right w:val="single" w:sz="4" w:space="0" w:color="auto"/>
            </w:tcBorders>
            <w:shd w:val="clear" w:color="auto" w:fill="auto"/>
            <w:noWrap/>
            <w:vAlign w:val="center"/>
            <w:hideMark/>
          </w:tcPr>
          <w:p w14:paraId="1B23B7D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44FC76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4D33658C" w14:textId="77777777" w:rsidTr="00C2431C">
        <w:trPr>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6A5891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41000000</w:t>
            </w:r>
          </w:p>
        </w:tc>
        <w:tc>
          <w:tcPr>
            <w:tcW w:w="4300" w:type="dxa"/>
            <w:tcBorders>
              <w:top w:val="nil"/>
              <w:left w:val="nil"/>
              <w:bottom w:val="single" w:sz="4" w:space="0" w:color="auto"/>
              <w:right w:val="single" w:sz="4" w:space="0" w:color="auto"/>
            </w:tcBorders>
            <w:shd w:val="clear" w:color="auto" w:fill="auto"/>
            <w:vAlign w:val="center"/>
            <w:hideMark/>
          </w:tcPr>
          <w:p w14:paraId="278935D6"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5E31D9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48 578 200,00</w:t>
            </w:r>
          </w:p>
        </w:tc>
        <w:tc>
          <w:tcPr>
            <w:tcW w:w="1480" w:type="dxa"/>
            <w:tcBorders>
              <w:top w:val="nil"/>
              <w:left w:val="nil"/>
              <w:bottom w:val="single" w:sz="4" w:space="0" w:color="auto"/>
              <w:right w:val="single" w:sz="4" w:space="0" w:color="auto"/>
            </w:tcBorders>
            <w:shd w:val="clear" w:color="auto" w:fill="auto"/>
            <w:noWrap/>
            <w:vAlign w:val="center"/>
            <w:hideMark/>
          </w:tcPr>
          <w:p w14:paraId="04F33BA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48 578 200,00</w:t>
            </w:r>
          </w:p>
        </w:tc>
        <w:tc>
          <w:tcPr>
            <w:tcW w:w="1433" w:type="dxa"/>
            <w:tcBorders>
              <w:top w:val="nil"/>
              <w:left w:val="nil"/>
              <w:bottom w:val="single" w:sz="4" w:space="0" w:color="auto"/>
              <w:right w:val="single" w:sz="4" w:space="0" w:color="auto"/>
            </w:tcBorders>
            <w:shd w:val="clear" w:color="auto" w:fill="auto"/>
            <w:noWrap/>
            <w:vAlign w:val="center"/>
            <w:hideMark/>
          </w:tcPr>
          <w:p w14:paraId="0244D4B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5A1D9F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7D38EBD9"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7CB78A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41020000</w:t>
            </w:r>
          </w:p>
        </w:tc>
        <w:tc>
          <w:tcPr>
            <w:tcW w:w="4300" w:type="dxa"/>
            <w:tcBorders>
              <w:top w:val="nil"/>
              <w:left w:val="nil"/>
              <w:bottom w:val="single" w:sz="4" w:space="0" w:color="auto"/>
              <w:right w:val="single" w:sz="4" w:space="0" w:color="auto"/>
            </w:tcBorders>
            <w:shd w:val="clear" w:color="auto" w:fill="auto"/>
            <w:vAlign w:val="center"/>
            <w:hideMark/>
          </w:tcPr>
          <w:p w14:paraId="63E0CC33"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4206B47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16452CD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6 089 700,00</w:t>
            </w:r>
          </w:p>
        </w:tc>
        <w:tc>
          <w:tcPr>
            <w:tcW w:w="1433" w:type="dxa"/>
            <w:tcBorders>
              <w:top w:val="nil"/>
              <w:left w:val="nil"/>
              <w:bottom w:val="single" w:sz="4" w:space="0" w:color="auto"/>
              <w:right w:val="single" w:sz="4" w:space="0" w:color="auto"/>
            </w:tcBorders>
            <w:shd w:val="clear" w:color="auto" w:fill="auto"/>
            <w:noWrap/>
            <w:vAlign w:val="center"/>
            <w:hideMark/>
          </w:tcPr>
          <w:p w14:paraId="76D518A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81EB5F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35984D3C" w14:textId="77777777" w:rsidTr="00C2431C">
        <w:trPr>
          <w:trHeight w:val="204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BBCD97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41021400</w:t>
            </w:r>
          </w:p>
        </w:tc>
        <w:tc>
          <w:tcPr>
            <w:tcW w:w="4300" w:type="dxa"/>
            <w:tcBorders>
              <w:top w:val="nil"/>
              <w:left w:val="nil"/>
              <w:bottom w:val="single" w:sz="4" w:space="0" w:color="auto"/>
              <w:right w:val="single" w:sz="4" w:space="0" w:color="auto"/>
            </w:tcBorders>
            <w:shd w:val="clear" w:color="auto" w:fill="auto"/>
            <w:vAlign w:val="center"/>
            <w:hideMark/>
          </w:tcPr>
          <w:p w14:paraId="66EFB15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480" w:type="dxa"/>
            <w:tcBorders>
              <w:top w:val="nil"/>
              <w:left w:val="nil"/>
              <w:bottom w:val="single" w:sz="4" w:space="0" w:color="auto"/>
              <w:right w:val="single" w:sz="4" w:space="0" w:color="auto"/>
            </w:tcBorders>
            <w:shd w:val="clear" w:color="000000" w:fill="CCFFFF"/>
            <w:noWrap/>
            <w:vAlign w:val="center"/>
            <w:hideMark/>
          </w:tcPr>
          <w:p w14:paraId="1472AA1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6 089 700,00</w:t>
            </w:r>
          </w:p>
        </w:tc>
        <w:tc>
          <w:tcPr>
            <w:tcW w:w="1480" w:type="dxa"/>
            <w:tcBorders>
              <w:top w:val="nil"/>
              <w:left w:val="nil"/>
              <w:bottom w:val="single" w:sz="4" w:space="0" w:color="auto"/>
              <w:right w:val="single" w:sz="4" w:space="0" w:color="auto"/>
            </w:tcBorders>
            <w:shd w:val="clear" w:color="auto" w:fill="auto"/>
            <w:noWrap/>
            <w:vAlign w:val="center"/>
            <w:hideMark/>
          </w:tcPr>
          <w:p w14:paraId="0DF45EF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6 089 700,00</w:t>
            </w:r>
          </w:p>
        </w:tc>
        <w:tc>
          <w:tcPr>
            <w:tcW w:w="1433" w:type="dxa"/>
            <w:tcBorders>
              <w:top w:val="nil"/>
              <w:left w:val="nil"/>
              <w:bottom w:val="single" w:sz="4" w:space="0" w:color="auto"/>
              <w:right w:val="single" w:sz="4" w:space="0" w:color="auto"/>
            </w:tcBorders>
            <w:shd w:val="clear" w:color="auto" w:fill="auto"/>
            <w:noWrap/>
            <w:vAlign w:val="center"/>
            <w:hideMark/>
          </w:tcPr>
          <w:p w14:paraId="72EC1A6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6BE824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482F0CF7"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ED7CB2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41030000</w:t>
            </w:r>
          </w:p>
        </w:tc>
        <w:tc>
          <w:tcPr>
            <w:tcW w:w="4300" w:type="dxa"/>
            <w:tcBorders>
              <w:top w:val="nil"/>
              <w:left w:val="nil"/>
              <w:bottom w:val="single" w:sz="4" w:space="0" w:color="auto"/>
              <w:right w:val="single" w:sz="4" w:space="0" w:color="auto"/>
            </w:tcBorders>
            <w:shd w:val="clear" w:color="auto" w:fill="auto"/>
            <w:vAlign w:val="center"/>
            <w:hideMark/>
          </w:tcPr>
          <w:p w14:paraId="2799F854"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58D881D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42 488 500,00</w:t>
            </w:r>
          </w:p>
        </w:tc>
        <w:tc>
          <w:tcPr>
            <w:tcW w:w="1480" w:type="dxa"/>
            <w:tcBorders>
              <w:top w:val="nil"/>
              <w:left w:val="nil"/>
              <w:bottom w:val="single" w:sz="4" w:space="0" w:color="auto"/>
              <w:right w:val="single" w:sz="4" w:space="0" w:color="auto"/>
            </w:tcBorders>
            <w:shd w:val="clear" w:color="auto" w:fill="auto"/>
            <w:noWrap/>
            <w:vAlign w:val="center"/>
            <w:hideMark/>
          </w:tcPr>
          <w:p w14:paraId="04F9C7F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42 488 500,00</w:t>
            </w:r>
          </w:p>
        </w:tc>
        <w:tc>
          <w:tcPr>
            <w:tcW w:w="1433" w:type="dxa"/>
            <w:tcBorders>
              <w:top w:val="nil"/>
              <w:left w:val="nil"/>
              <w:bottom w:val="single" w:sz="4" w:space="0" w:color="auto"/>
              <w:right w:val="single" w:sz="4" w:space="0" w:color="auto"/>
            </w:tcBorders>
            <w:shd w:val="clear" w:color="auto" w:fill="auto"/>
            <w:noWrap/>
            <w:vAlign w:val="center"/>
            <w:hideMark/>
          </w:tcPr>
          <w:p w14:paraId="7D79CED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500BBB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r>
      <w:tr w:rsidR="00C2431C" w:rsidRPr="00C2431C" w14:paraId="2D68E3D3" w14:textId="77777777" w:rsidTr="00C2431C">
        <w:trPr>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011284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41033900</w:t>
            </w:r>
          </w:p>
        </w:tc>
        <w:tc>
          <w:tcPr>
            <w:tcW w:w="4300" w:type="dxa"/>
            <w:tcBorders>
              <w:top w:val="nil"/>
              <w:left w:val="nil"/>
              <w:bottom w:val="single" w:sz="4" w:space="0" w:color="auto"/>
              <w:right w:val="single" w:sz="4" w:space="0" w:color="auto"/>
            </w:tcBorders>
            <w:shd w:val="clear" w:color="auto" w:fill="auto"/>
            <w:vAlign w:val="center"/>
            <w:hideMark/>
          </w:tcPr>
          <w:p w14:paraId="3D42659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373FFDC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1480" w:type="dxa"/>
            <w:tcBorders>
              <w:top w:val="nil"/>
              <w:left w:val="nil"/>
              <w:bottom w:val="single" w:sz="4" w:space="0" w:color="auto"/>
              <w:right w:val="single" w:sz="4" w:space="0" w:color="auto"/>
            </w:tcBorders>
            <w:shd w:val="clear" w:color="auto" w:fill="auto"/>
            <w:noWrap/>
            <w:vAlign w:val="center"/>
            <w:hideMark/>
          </w:tcPr>
          <w:p w14:paraId="2CF70C9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1433" w:type="dxa"/>
            <w:tcBorders>
              <w:top w:val="nil"/>
              <w:left w:val="nil"/>
              <w:bottom w:val="single" w:sz="4" w:space="0" w:color="auto"/>
              <w:right w:val="single" w:sz="4" w:space="0" w:color="auto"/>
            </w:tcBorders>
            <w:shd w:val="clear" w:color="auto" w:fill="auto"/>
            <w:noWrap/>
            <w:vAlign w:val="center"/>
            <w:hideMark/>
          </w:tcPr>
          <w:p w14:paraId="1CABB6A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28B19C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7E1D7EDE" w14:textId="77777777" w:rsidTr="00C2431C">
        <w:trPr>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BF8EB2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41035400</w:t>
            </w:r>
          </w:p>
        </w:tc>
        <w:tc>
          <w:tcPr>
            <w:tcW w:w="4300" w:type="dxa"/>
            <w:tcBorders>
              <w:top w:val="nil"/>
              <w:left w:val="nil"/>
              <w:bottom w:val="single" w:sz="4" w:space="0" w:color="auto"/>
              <w:right w:val="single" w:sz="4" w:space="0" w:color="auto"/>
            </w:tcBorders>
            <w:shd w:val="clear" w:color="auto" w:fill="auto"/>
            <w:vAlign w:val="center"/>
            <w:hideMark/>
          </w:tcPr>
          <w:p w14:paraId="0761E4F4"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5199177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1480" w:type="dxa"/>
            <w:tcBorders>
              <w:top w:val="nil"/>
              <w:left w:val="nil"/>
              <w:bottom w:val="single" w:sz="4" w:space="0" w:color="auto"/>
              <w:right w:val="single" w:sz="4" w:space="0" w:color="auto"/>
            </w:tcBorders>
            <w:shd w:val="clear" w:color="auto" w:fill="auto"/>
            <w:noWrap/>
            <w:vAlign w:val="center"/>
            <w:hideMark/>
          </w:tcPr>
          <w:p w14:paraId="792529B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1433" w:type="dxa"/>
            <w:tcBorders>
              <w:top w:val="nil"/>
              <w:left w:val="nil"/>
              <w:bottom w:val="single" w:sz="4" w:space="0" w:color="auto"/>
              <w:right w:val="single" w:sz="4" w:space="0" w:color="auto"/>
            </w:tcBorders>
            <w:shd w:val="clear" w:color="auto" w:fill="auto"/>
            <w:noWrap/>
            <w:vAlign w:val="center"/>
            <w:hideMark/>
          </w:tcPr>
          <w:p w14:paraId="21BEE96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40D525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535BE7BD" w14:textId="77777777" w:rsidTr="00C2431C">
        <w:trPr>
          <w:trHeight w:val="127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C98F69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41036000</w:t>
            </w:r>
          </w:p>
        </w:tc>
        <w:tc>
          <w:tcPr>
            <w:tcW w:w="4300" w:type="dxa"/>
            <w:tcBorders>
              <w:top w:val="nil"/>
              <w:left w:val="nil"/>
              <w:bottom w:val="single" w:sz="4" w:space="0" w:color="auto"/>
              <w:right w:val="single" w:sz="4" w:space="0" w:color="auto"/>
            </w:tcBorders>
            <w:shd w:val="clear" w:color="auto" w:fill="auto"/>
            <w:vAlign w:val="center"/>
            <w:hideMark/>
          </w:tcPr>
          <w:p w14:paraId="233A01D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80" w:type="dxa"/>
            <w:tcBorders>
              <w:top w:val="nil"/>
              <w:left w:val="nil"/>
              <w:bottom w:val="single" w:sz="4" w:space="0" w:color="auto"/>
              <w:right w:val="single" w:sz="4" w:space="0" w:color="auto"/>
            </w:tcBorders>
            <w:shd w:val="clear" w:color="000000" w:fill="CCFFFF"/>
            <w:noWrap/>
            <w:vAlign w:val="center"/>
            <w:hideMark/>
          </w:tcPr>
          <w:p w14:paraId="0366356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480" w:type="dxa"/>
            <w:tcBorders>
              <w:top w:val="nil"/>
              <w:left w:val="nil"/>
              <w:bottom w:val="single" w:sz="4" w:space="0" w:color="auto"/>
              <w:right w:val="single" w:sz="4" w:space="0" w:color="auto"/>
            </w:tcBorders>
            <w:shd w:val="clear" w:color="auto" w:fill="auto"/>
            <w:noWrap/>
            <w:vAlign w:val="center"/>
            <w:hideMark/>
          </w:tcPr>
          <w:p w14:paraId="031C950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433" w:type="dxa"/>
            <w:tcBorders>
              <w:top w:val="nil"/>
              <w:left w:val="nil"/>
              <w:bottom w:val="single" w:sz="4" w:space="0" w:color="auto"/>
              <w:right w:val="single" w:sz="4" w:space="0" w:color="auto"/>
            </w:tcBorders>
            <w:shd w:val="clear" w:color="auto" w:fill="auto"/>
            <w:noWrap/>
            <w:vAlign w:val="center"/>
            <w:hideMark/>
          </w:tcPr>
          <w:p w14:paraId="7A8D0B3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FF55F7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3235C32A" w14:textId="77777777" w:rsidTr="00C2431C">
        <w:trPr>
          <w:trHeight w:val="102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7D62E8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41036300</w:t>
            </w:r>
          </w:p>
        </w:tc>
        <w:tc>
          <w:tcPr>
            <w:tcW w:w="4300" w:type="dxa"/>
            <w:tcBorders>
              <w:top w:val="nil"/>
              <w:left w:val="nil"/>
              <w:bottom w:val="single" w:sz="4" w:space="0" w:color="auto"/>
              <w:right w:val="single" w:sz="4" w:space="0" w:color="auto"/>
            </w:tcBorders>
            <w:shd w:val="clear" w:color="auto" w:fill="auto"/>
            <w:vAlign w:val="center"/>
            <w:hideMark/>
          </w:tcPr>
          <w:p w14:paraId="3EC2D378"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14:paraId="53377CC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1480" w:type="dxa"/>
            <w:tcBorders>
              <w:top w:val="nil"/>
              <w:left w:val="nil"/>
              <w:bottom w:val="single" w:sz="4" w:space="0" w:color="auto"/>
              <w:right w:val="single" w:sz="4" w:space="0" w:color="auto"/>
            </w:tcBorders>
            <w:shd w:val="clear" w:color="auto" w:fill="auto"/>
            <w:noWrap/>
            <w:vAlign w:val="center"/>
            <w:hideMark/>
          </w:tcPr>
          <w:p w14:paraId="12BBDF5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1433" w:type="dxa"/>
            <w:tcBorders>
              <w:top w:val="nil"/>
              <w:left w:val="nil"/>
              <w:bottom w:val="single" w:sz="4" w:space="0" w:color="auto"/>
              <w:right w:val="single" w:sz="4" w:space="0" w:color="auto"/>
            </w:tcBorders>
            <w:shd w:val="clear" w:color="auto" w:fill="auto"/>
            <w:noWrap/>
            <w:vAlign w:val="center"/>
            <w:hideMark/>
          </w:tcPr>
          <w:p w14:paraId="4C74447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373F2C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r>
      <w:tr w:rsidR="00C2431C" w:rsidRPr="00C2431C" w14:paraId="3C76F2FB" w14:textId="77777777" w:rsidTr="00C2431C">
        <w:trPr>
          <w:trHeight w:val="255"/>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14:paraId="538CFA4C"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626B1FDB"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14:paraId="42B2042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161 002 945,88</w:t>
            </w:r>
          </w:p>
        </w:tc>
        <w:tc>
          <w:tcPr>
            <w:tcW w:w="1480" w:type="dxa"/>
            <w:tcBorders>
              <w:top w:val="nil"/>
              <w:left w:val="nil"/>
              <w:bottom w:val="single" w:sz="4" w:space="0" w:color="auto"/>
              <w:right w:val="single" w:sz="4" w:space="0" w:color="auto"/>
            </w:tcBorders>
            <w:shd w:val="clear" w:color="000000" w:fill="CCFFFF"/>
            <w:noWrap/>
            <w:vAlign w:val="center"/>
            <w:hideMark/>
          </w:tcPr>
          <w:p w14:paraId="42552B3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159 508 906,88</w:t>
            </w:r>
          </w:p>
        </w:tc>
        <w:tc>
          <w:tcPr>
            <w:tcW w:w="1433" w:type="dxa"/>
            <w:tcBorders>
              <w:top w:val="nil"/>
              <w:left w:val="nil"/>
              <w:bottom w:val="single" w:sz="4" w:space="0" w:color="auto"/>
              <w:right w:val="single" w:sz="4" w:space="0" w:color="auto"/>
            </w:tcBorders>
            <w:shd w:val="clear" w:color="000000" w:fill="CCFFFF"/>
            <w:noWrap/>
            <w:vAlign w:val="center"/>
            <w:hideMark/>
          </w:tcPr>
          <w:p w14:paraId="5867FD4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1 494 039,00</w:t>
            </w:r>
          </w:p>
        </w:tc>
        <w:tc>
          <w:tcPr>
            <w:tcW w:w="1134" w:type="dxa"/>
            <w:tcBorders>
              <w:top w:val="nil"/>
              <w:left w:val="nil"/>
              <w:bottom w:val="single" w:sz="4" w:space="0" w:color="auto"/>
              <w:right w:val="single" w:sz="4" w:space="0" w:color="auto"/>
            </w:tcBorders>
            <w:shd w:val="clear" w:color="000000" w:fill="CCFFFF"/>
            <w:noWrap/>
            <w:vAlign w:val="center"/>
            <w:hideMark/>
          </w:tcPr>
          <w:p w14:paraId="286B6E6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41 639,00</w:t>
            </w:r>
          </w:p>
        </w:tc>
      </w:tr>
      <w:tr w:rsidR="00C2431C" w:rsidRPr="00C2431C" w14:paraId="52E8181A" w14:textId="77777777" w:rsidTr="00C2431C">
        <w:trPr>
          <w:trHeight w:val="255"/>
        </w:trPr>
        <w:tc>
          <w:tcPr>
            <w:tcW w:w="1230" w:type="dxa"/>
            <w:tcBorders>
              <w:top w:val="nil"/>
              <w:left w:val="nil"/>
              <w:bottom w:val="nil"/>
              <w:right w:val="nil"/>
            </w:tcBorders>
            <w:shd w:val="clear" w:color="auto" w:fill="auto"/>
            <w:noWrap/>
            <w:vAlign w:val="bottom"/>
            <w:hideMark/>
          </w:tcPr>
          <w:p w14:paraId="3A545C4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5165DD0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BDC197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5CA13F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14:paraId="446BEE5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14:paraId="7BA3B87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0C2BED3B" w14:textId="77777777" w:rsidTr="00C2431C">
        <w:trPr>
          <w:trHeight w:val="255"/>
        </w:trPr>
        <w:tc>
          <w:tcPr>
            <w:tcW w:w="1230" w:type="dxa"/>
            <w:tcBorders>
              <w:top w:val="nil"/>
              <w:left w:val="nil"/>
              <w:bottom w:val="nil"/>
              <w:right w:val="nil"/>
            </w:tcBorders>
            <w:shd w:val="clear" w:color="auto" w:fill="auto"/>
            <w:noWrap/>
            <w:vAlign w:val="bottom"/>
            <w:hideMark/>
          </w:tcPr>
          <w:p w14:paraId="2CF16EE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45380BA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224C67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7DD815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14:paraId="77B6D6F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14:paraId="3C61BA1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4096A64" w14:textId="77777777" w:rsidTr="00C2431C">
        <w:trPr>
          <w:trHeight w:val="315"/>
        </w:trPr>
        <w:tc>
          <w:tcPr>
            <w:tcW w:w="1230" w:type="dxa"/>
            <w:tcBorders>
              <w:top w:val="nil"/>
              <w:left w:val="nil"/>
              <w:bottom w:val="nil"/>
              <w:right w:val="nil"/>
            </w:tcBorders>
            <w:shd w:val="clear" w:color="auto" w:fill="auto"/>
            <w:noWrap/>
            <w:vAlign w:val="bottom"/>
            <w:hideMark/>
          </w:tcPr>
          <w:p w14:paraId="0C3895C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71D5ABC2"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Секретар ради</w:t>
            </w:r>
          </w:p>
        </w:tc>
        <w:tc>
          <w:tcPr>
            <w:tcW w:w="1480" w:type="dxa"/>
            <w:tcBorders>
              <w:top w:val="nil"/>
              <w:left w:val="nil"/>
              <w:bottom w:val="nil"/>
              <w:right w:val="nil"/>
            </w:tcBorders>
            <w:shd w:val="clear" w:color="auto" w:fill="auto"/>
            <w:noWrap/>
            <w:vAlign w:val="bottom"/>
            <w:hideMark/>
          </w:tcPr>
          <w:p w14:paraId="2D2B167B"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1480" w:type="dxa"/>
            <w:tcBorders>
              <w:top w:val="nil"/>
              <w:left w:val="nil"/>
              <w:bottom w:val="nil"/>
              <w:right w:val="nil"/>
            </w:tcBorders>
            <w:shd w:val="clear" w:color="auto" w:fill="auto"/>
            <w:noWrap/>
            <w:vAlign w:val="bottom"/>
            <w:hideMark/>
          </w:tcPr>
          <w:p w14:paraId="690A40D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567" w:type="dxa"/>
            <w:gridSpan w:val="2"/>
            <w:tcBorders>
              <w:top w:val="nil"/>
              <w:left w:val="nil"/>
              <w:bottom w:val="nil"/>
              <w:right w:val="nil"/>
            </w:tcBorders>
            <w:shd w:val="clear" w:color="auto" w:fill="auto"/>
            <w:noWrap/>
            <w:vAlign w:val="bottom"/>
            <w:hideMark/>
          </w:tcPr>
          <w:p w14:paraId="4965DE2E"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Олександра  ШИМКО</w:t>
            </w:r>
          </w:p>
        </w:tc>
      </w:tr>
      <w:tr w:rsidR="00C2431C" w:rsidRPr="00C2431C" w14:paraId="2F039FFA" w14:textId="77777777" w:rsidTr="00C2431C">
        <w:trPr>
          <w:trHeight w:val="315"/>
        </w:trPr>
        <w:tc>
          <w:tcPr>
            <w:tcW w:w="1230" w:type="dxa"/>
            <w:tcBorders>
              <w:top w:val="nil"/>
              <w:left w:val="nil"/>
              <w:bottom w:val="nil"/>
              <w:right w:val="nil"/>
            </w:tcBorders>
            <w:shd w:val="clear" w:color="auto" w:fill="auto"/>
            <w:noWrap/>
            <w:vAlign w:val="bottom"/>
            <w:hideMark/>
          </w:tcPr>
          <w:p w14:paraId="58437CCE"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4300" w:type="dxa"/>
            <w:tcBorders>
              <w:top w:val="nil"/>
              <w:left w:val="nil"/>
              <w:bottom w:val="nil"/>
              <w:right w:val="nil"/>
            </w:tcBorders>
            <w:shd w:val="clear" w:color="auto" w:fill="auto"/>
            <w:noWrap/>
            <w:vAlign w:val="bottom"/>
            <w:hideMark/>
          </w:tcPr>
          <w:p w14:paraId="3017DC0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E61CA2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895BF9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33" w:type="dxa"/>
            <w:tcBorders>
              <w:top w:val="nil"/>
              <w:left w:val="nil"/>
              <w:bottom w:val="nil"/>
              <w:right w:val="nil"/>
            </w:tcBorders>
            <w:shd w:val="clear" w:color="auto" w:fill="auto"/>
            <w:noWrap/>
            <w:vAlign w:val="bottom"/>
            <w:hideMark/>
          </w:tcPr>
          <w:p w14:paraId="13E3FA3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bottom"/>
            <w:hideMark/>
          </w:tcPr>
          <w:p w14:paraId="2C03F61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bl>
    <w:p w14:paraId="65F93D15" w14:textId="4FA0686C" w:rsidR="009D2135" w:rsidRDefault="009D2135" w:rsidP="00463F5A">
      <w:pPr>
        <w:rPr>
          <w:b/>
          <w:bCs/>
          <w:color w:val="000000" w:themeColor="text1"/>
        </w:rPr>
      </w:pPr>
    </w:p>
    <w:tbl>
      <w:tblPr>
        <w:tblW w:w="14922" w:type="dxa"/>
        <w:tblInd w:w="-567" w:type="dxa"/>
        <w:tblLook w:val="04A0" w:firstRow="1" w:lastRow="0" w:firstColumn="1" w:lastColumn="0" w:noHBand="0" w:noVBand="1"/>
      </w:tblPr>
      <w:tblGrid>
        <w:gridCol w:w="1230"/>
        <w:gridCol w:w="4300"/>
        <w:gridCol w:w="1540"/>
        <w:gridCol w:w="1480"/>
        <w:gridCol w:w="2960"/>
        <w:gridCol w:w="1480"/>
        <w:gridCol w:w="12"/>
        <w:gridCol w:w="948"/>
        <w:gridCol w:w="12"/>
        <w:gridCol w:w="948"/>
        <w:gridCol w:w="12"/>
      </w:tblGrid>
      <w:tr w:rsidR="00C2431C" w:rsidRPr="00C2431C" w14:paraId="5277382D" w14:textId="77777777"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14:paraId="710E3FCB" w14:textId="77777777" w:rsidR="00C2431C" w:rsidRPr="00C2431C" w:rsidRDefault="00C2431C" w:rsidP="00C2431C">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4AB233F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180C09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368E7E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Додаток 2</w:t>
            </w:r>
          </w:p>
        </w:tc>
        <w:tc>
          <w:tcPr>
            <w:tcW w:w="2960" w:type="dxa"/>
            <w:tcBorders>
              <w:top w:val="nil"/>
              <w:left w:val="nil"/>
              <w:bottom w:val="nil"/>
              <w:right w:val="nil"/>
            </w:tcBorders>
            <w:shd w:val="clear" w:color="auto" w:fill="auto"/>
            <w:noWrap/>
            <w:vAlign w:val="bottom"/>
            <w:hideMark/>
          </w:tcPr>
          <w:p w14:paraId="5A953F3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2AA7FB7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966410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2D9394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3890240F" w14:textId="77777777"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14:paraId="42B2F8F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670583F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9A4F7C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7840" w:type="dxa"/>
            <w:gridSpan w:val="7"/>
            <w:tcBorders>
              <w:top w:val="nil"/>
              <w:left w:val="nil"/>
              <w:bottom w:val="nil"/>
              <w:right w:val="nil"/>
            </w:tcBorders>
            <w:shd w:val="clear" w:color="auto" w:fill="auto"/>
            <w:noWrap/>
            <w:vAlign w:val="bottom"/>
            <w:hideMark/>
          </w:tcPr>
          <w:p w14:paraId="28C2144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 рішення  Розвадівської сільської  ради №2064 від 14.08.2025 року</w:t>
            </w:r>
          </w:p>
        </w:tc>
      </w:tr>
      <w:tr w:rsidR="00C2431C" w:rsidRPr="00C2431C" w14:paraId="079E8FBD" w14:textId="77777777"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14:paraId="0CC4258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5BDF4F0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20E6B95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7840" w:type="dxa"/>
            <w:gridSpan w:val="7"/>
            <w:tcBorders>
              <w:top w:val="nil"/>
              <w:left w:val="nil"/>
              <w:bottom w:val="nil"/>
              <w:right w:val="nil"/>
            </w:tcBorders>
            <w:shd w:val="clear" w:color="auto" w:fill="auto"/>
            <w:noWrap/>
            <w:vAlign w:val="bottom"/>
            <w:hideMark/>
          </w:tcPr>
          <w:p w14:paraId="4E6158F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 внесення змін до показників сільського  бюджету на 2025 рік"</w:t>
            </w:r>
          </w:p>
        </w:tc>
      </w:tr>
      <w:tr w:rsidR="00C2431C" w:rsidRPr="00C2431C" w14:paraId="0CADB941" w14:textId="77777777"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14:paraId="68FD0C3E"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4ECB846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70A37A7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A9E54F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372F507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D2DD36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2149DF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BFBF9D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467B14AB" w14:textId="77777777" w:rsidTr="00C2431C">
        <w:trPr>
          <w:trHeight w:val="510"/>
        </w:trPr>
        <w:tc>
          <w:tcPr>
            <w:tcW w:w="13002" w:type="dxa"/>
            <w:gridSpan w:val="7"/>
            <w:tcBorders>
              <w:top w:val="nil"/>
              <w:left w:val="nil"/>
              <w:bottom w:val="nil"/>
              <w:right w:val="nil"/>
            </w:tcBorders>
            <w:shd w:val="clear" w:color="auto" w:fill="auto"/>
            <w:vAlign w:val="bottom"/>
            <w:hideMark/>
          </w:tcPr>
          <w:p w14:paraId="7FA8B2F9"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ФІНАНСУВАННЯ</w:t>
            </w:r>
            <w:r w:rsidRPr="00C2431C">
              <w:rPr>
                <w:rFonts w:ascii="Calibri" w:eastAsia="Times New Roman" w:hAnsi="Calibri" w:cs="Calibri"/>
                <w:b/>
                <w:bCs/>
                <w:color w:val="000000"/>
                <w:sz w:val="20"/>
                <w:szCs w:val="20"/>
                <w:lang w:eastAsia="uk-UA"/>
              </w:rPr>
              <w:br/>
            </w:r>
            <w:r w:rsidRPr="00C2431C">
              <w:rPr>
                <w:rFonts w:ascii="Calibri" w:eastAsia="Times New Roman" w:hAnsi="Calibri" w:cs="Calibri"/>
                <w:b/>
                <w:bCs/>
                <w:color w:val="000000"/>
                <w:sz w:val="20"/>
                <w:szCs w:val="20"/>
                <w:lang w:eastAsia="uk-UA"/>
              </w:rPr>
              <w:br/>
              <w:t>місцевого бюджету на 2025 рік</w:t>
            </w:r>
          </w:p>
        </w:tc>
        <w:tc>
          <w:tcPr>
            <w:tcW w:w="960" w:type="dxa"/>
            <w:gridSpan w:val="2"/>
            <w:tcBorders>
              <w:top w:val="nil"/>
              <w:left w:val="nil"/>
              <w:bottom w:val="nil"/>
              <w:right w:val="nil"/>
            </w:tcBorders>
            <w:shd w:val="clear" w:color="auto" w:fill="auto"/>
            <w:noWrap/>
            <w:vAlign w:val="bottom"/>
            <w:hideMark/>
          </w:tcPr>
          <w:p w14:paraId="05E6FBCA"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956154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DB13E8C" w14:textId="77777777" w:rsidTr="00C2431C">
        <w:trPr>
          <w:gridAfter w:val="1"/>
          <w:wAfter w:w="12" w:type="dxa"/>
          <w:trHeight w:val="510"/>
        </w:trPr>
        <w:tc>
          <w:tcPr>
            <w:tcW w:w="1230" w:type="dxa"/>
            <w:tcBorders>
              <w:top w:val="nil"/>
              <w:left w:val="nil"/>
              <w:bottom w:val="single" w:sz="4" w:space="0" w:color="auto"/>
              <w:right w:val="nil"/>
            </w:tcBorders>
            <w:shd w:val="clear" w:color="auto" w:fill="auto"/>
            <w:noWrap/>
            <w:vAlign w:val="bottom"/>
            <w:hideMark/>
          </w:tcPr>
          <w:p w14:paraId="7AD4AFB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14:paraId="4C66309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1540" w:type="dxa"/>
            <w:tcBorders>
              <w:top w:val="nil"/>
              <w:left w:val="nil"/>
              <w:bottom w:val="nil"/>
              <w:right w:val="nil"/>
            </w:tcBorders>
            <w:shd w:val="clear" w:color="auto" w:fill="auto"/>
            <w:noWrap/>
            <w:vAlign w:val="bottom"/>
            <w:hideMark/>
          </w:tcPr>
          <w:p w14:paraId="0763B9CD"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7DB9AE2"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5ED1866C"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271ED186"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458D7EC"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F60553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4874B4B7" w14:textId="77777777"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14:paraId="43B96377"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3A29A792"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1540" w:type="dxa"/>
            <w:tcBorders>
              <w:top w:val="nil"/>
              <w:left w:val="nil"/>
              <w:bottom w:val="nil"/>
              <w:right w:val="nil"/>
            </w:tcBorders>
            <w:shd w:val="clear" w:color="auto" w:fill="auto"/>
            <w:noWrap/>
            <w:vAlign w:val="bottom"/>
            <w:hideMark/>
          </w:tcPr>
          <w:p w14:paraId="6B0E4F9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1F1180D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7D87CE1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DF9D4A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(грн)</w:t>
            </w:r>
          </w:p>
        </w:tc>
        <w:tc>
          <w:tcPr>
            <w:tcW w:w="960" w:type="dxa"/>
            <w:gridSpan w:val="2"/>
            <w:tcBorders>
              <w:top w:val="nil"/>
              <w:left w:val="nil"/>
              <w:bottom w:val="nil"/>
              <w:right w:val="nil"/>
            </w:tcBorders>
            <w:shd w:val="clear" w:color="auto" w:fill="auto"/>
            <w:noWrap/>
            <w:vAlign w:val="bottom"/>
            <w:hideMark/>
          </w:tcPr>
          <w:p w14:paraId="545F8FB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118334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4B828090" w14:textId="77777777" w:rsidTr="00C2431C">
        <w:trPr>
          <w:gridAfter w:val="1"/>
          <w:wAfter w:w="12" w:type="dxa"/>
          <w:trHeight w:val="255"/>
        </w:trPr>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59CA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8B4F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Найменування згідно з Класифікацією фінансування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264892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E9A4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Загальний фонд</w:t>
            </w:r>
          </w:p>
        </w:tc>
        <w:tc>
          <w:tcPr>
            <w:tcW w:w="4440" w:type="dxa"/>
            <w:gridSpan w:val="2"/>
            <w:tcBorders>
              <w:top w:val="single" w:sz="4" w:space="0" w:color="auto"/>
              <w:left w:val="nil"/>
              <w:bottom w:val="single" w:sz="4" w:space="0" w:color="auto"/>
              <w:right w:val="single" w:sz="4" w:space="0" w:color="auto"/>
            </w:tcBorders>
            <w:shd w:val="clear" w:color="auto" w:fill="auto"/>
            <w:vAlign w:val="center"/>
            <w:hideMark/>
          </w:tcPr>
          <w:p w14:paraId="0DA23C7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Спеціальний фонд</w:t>
            </w:r>
          </w:p>
        </w:tc>
        <w:tc>
          <w:tcPr>
            <w:tcW w:w="960" w:type="dxa"/>
            <w:gridSpan w:val="2"/>
            <w:tcBorders>
              <w:top w:val="nil"/>
              <w:left w:val="nil"/>
              <w:bottom w:val="nil"/>
              <w:right w:val="nil"/>
            </w:tcBorders>
            <w:shd w:val="clear" w:color="auto" w:fill="auto"/>
            <w:noWrap/>
            <w:vAlign w:val="bottom"/>
            <w:hideMark/>
          </w:tcPr>
          <w:p w14:paraId="23F760F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44F267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436F1C26" w14:textId="77777777" w:rsidTr="00C2431C">
        <w:trPr>
          <w:gridAfter w:val="1"/>
          <w:wAfter w:w="12" w:type="dxa"/>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688AE10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32E8167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CB2F1A2"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47EC86E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57FF33F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7479567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 тому числі бюджет розвитку</w:t>
            </w:r>
          </w:p>
        </w:tc>
        <w:tc>
          <w:tcPr>
            <w:tcW w:w="960" w:type="dxa"/>
            <w:gridSpan w:val="2"/>
            <w:tcBorders>
              <w:top w:val="nil"/>
              <w:left w:val="nil"/>
              <w:bottom w:val="nil"/>
              <w:right w:val="nil"/>
            </w:tcBorders>
            <w:shd w:val="clear" w:color="auto" w:fill="auto"/>
            <w:noWrap/>
            <w:vAlign w:val="bottom"/>
            <w:hideMark/>
          </w:tcPr>
          <w:p w14:paraId="6DF79F0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F9C8A3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F214989" w14:textId="77777777" w:rsidTr="00C2431C">
        <w:trPr>
          <w:gridAfter w:val="1"/>
          <w:wAfter w:w="12" w:type="dxa"/>
          <w:trHeight w:val="255"/>
        </w:trPr>
        <w:tc>
          <w:tcPr>
            <w:tcW w:w="1230" w:type="dxa"/>
            <w:vMerge/>
            <w:tcBorders>
              <w:top w:val="single" w:sz="4" w:space="0" w:color="auto"/>
              <w:left w:val="single" w:sz="4" w:space="0" w:color="auto"/>
              <w:bottom w:val="single" w:sz="4" w:space="0" w:color="auto"/>
              <w:right w:val="single" w:sz="4" w:space="0" w:color="auto"/>
            </w:tcBorders>
            <w:vAlign w:val="center"/>
            <w:hideMark/>
          </w:tcPr>
          <w:p w14:paraId="1897B22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0E9B300F"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728F5C67"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0D8DB0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2960" w:type="dxa"/>
            <w:vMerge/>
            <w:tcBorders>
              <w:top w:val="nil"/>
              <w:left w:val="single" w:sz="4" w:space="0" w:color="auto"/>
              <w:bottom w:val="single" w:sz="4" w:space="0" w:color="auto"/>
              <w:right w:val="single" w:sz="4" w:space="0" w:color="auto"/>
            </w:tcBorders>
            <w:vAlign w:val="center"/>
            <w:hideMark/>
          </w:tcPr>
          <w:p w14:paraId="1A57358C"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80" w:type="dxa"/>
            <w:vMerge/>
            <w:tcBorders>
              <w:top w:val="nil"/>
              <w:left w:val="single" w:sz="4" w:space="0" w:color="auto"/>
              <w:bottom w:val="single" w:sz="4" w:space="0" w:color="auto"/>
              <w:right w:val="single" w:sz="4" w:space="0" w:color="auto"/>
            </w:tcBorders>
            <w:vAlign w:val="center"/>
            <w:hideMark/>
          </w:tcPr>
          <w:p w14:paraId="1EADF07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1EEB17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D1B65E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77E57687"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vAlign w:val="center"/>
            <w:hideMark/>
          </w:tcPr>
          <w:p w14:paraId="6B0F039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3A08BE6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w:t>
            </w:r>
          </w:p>
        </w:tc>
        <w:tc>
          <w:tcPr>
            <w:tcW w:w="1540" w:type="dxa"/>
            <w:tcBorders>
              <w:top w:val="nil"/>
              <w:left w:val="nil"/>
              <w:bottom w:val="single" w:sz="4" w:space="0" w:color="auto"/>
              <w:right w:val="single" w:sz="4" w:space="0" w:color="auto"/>
            </w:tcBorders>
            <w:shd w:val="clear" w:color="000000" w:fill="CCFFFF"/>
            <w:vAlign w:val="center"/>
            <w:hideMark/>
          </w:tcPr>
          <w:p w14:paraId="7C7D181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w:t>
            </w:r>
          </w:p>
        </w:tc>
        <w:tc>
          <w:tcPr>
            <w:tcW w:w="1480" w:type="dxa"/>
            <w:tcBorders>
              <w:top w:val="nil"/>
              <w:left w:val="nil"/>
              <w:bottom w:val="single" w:sz="4" w:space="0" w:color="auto"/>
              <w:right w:val="single" w:sz="4" w:space="0" w:color="auto"/>
            </w:tcBorders>
            <w:shd w:val="clear" w:color="auto" w:fill="auto"/>
            <w:vAlign w:val="center"/>
            <w:hideMark/>
          </w:tcPr>
          <w:p w14:paraId="6612C7D5"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w:t>
            </w:r>
          </w:p>
        </w:tc>
        <w:tc>
          <w:tcPr>
            <w:tcW w:w="2960" w:type="dxa"/>
            <w:tcBorders>
              <w:top w:val="nil"/>
              <w:left w:val="nil"/>
              <w:bottom w:val="single" w:sz="4" w:space="0" w:color="auto"/>
              <w:right w:val="single" w:sz="4" w:space="0" w:color="auto"/>
            </w:tcBorders>
            <w:shd w:val="clear" w:color="auto" w:fill="auto"/>
            <w:vAlign w:val="center"/>
            <w:hideMark/>
          </w:tcPr>
          <w:p w14:paraId="79891250"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w:t>
            </w:r>
          </w:p>
        </w:tc>
        <w:tc>
          <w:tcPr>
            <w:tcW w:w="1480" w:type="dxa"/>
            <w:tcBorders>
              <w:top w:val="nil"/>
              <w:left w:val="nil"/>
              <w:bottom w:val="single" w:sz="4" w:space="0" w:color="auto"/>
              <w:right w:val="single" w:sz="4" w:space="0" w:color="auto"/>
            </w:tcBorders>
            <w:shd w:val="clear" w:color="auto" w:fill="auto"/>
            <w:vAlign w:val="center"/>
            <w:hideMark/>
          </w:tcPr>
          <w:p w14:paraId="1A90826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w:t>
            </w:r>
          </w:p>
        </w:tc>
        <w:tc>
          <w:tcPr>
            <w:tcW w:w="960" w:type="dxa"/>
            <w:gridSpan w:val="2"/>
            <w:tcBorders>
              <w:top w:val="nil"/>
              <w:left w:val="nil"/>
              <w:bottom w:val="nil"/>
              <w:right w:val="nil"/>
            </w:tcBorders>
            <w:shd w:val="clear" w:color="auto" w:fill="auto"/>
            <w:noWrap/>
            <w:vAlign w:val="bottom"/>
            <w:hideMark/>
          </w:tcPr>
          <w:p w14:paraId="34E735E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50CD21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0EB7DA72" w14:textId="77777777" w:rsidTr="00C2431C">
        <w:trPr>
          <w:trHeight w:val="420"/>
        </w:trPr>
        <w:tc>
          <w:tcPr>
            <w:tcW w:w="1300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10AA3"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Фінансування за типом кредитора</w:t>
            </w:r>
          </w:p>
        </w:tc>
        <w:tc>
          <w:tcPr>
            <w:tcW w:w="960" w:type="dxa"/>
            <w:gridSpan w:val="2"/>
            <w:tcBorders>
              <w:top w:val="nil"/>
              <w:left w:val="nil"/>
              <w:bottom w:val="nil"/>
              <w:right w:val="nil"/>
            </w:tcBorders>
            <w:shd w:val="clear" w:color="auto" w:fill="auto"/>
            <w:noWrap/>
            <w:vAlign w:val="bottom"/>
            <w:hideMark/>
          </w:tcPr>
          <w:p w14:paraId="7801D0C6"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78B339A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582D9088"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3E43F6F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200000</w:t>
            </w:r>
          </w:p>
        </w:tc>
        <w:tc>
          <w:tcPr>
            <w:tcW w:w="4300" w:type="dxa"/>
            <w:tcBorders>
              <w:top w:val="nil"/>
              <w:left w:val="nil"/>
              <w:bottom w:val="single" w:sz="4" w:space="0" w:color="auto"/>
              <w:right w:val="single" w:sz="4" w:space="0" w:color="auto"/>
            </w:tcBorders>
            <w:shd w:val="clear" w:color="auto" w:fill="auto"/>
            <w:vAlign w:val="center"/>
            <w:hideMark/>
          </w:tcPr>
          <w:p w14:paraId="50675539"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Внутрішнє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273D5B9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auto" w:fill="auto"/>
            <w:noWrap/>
            <w:vAlign w:val="center"/>
            <w:hideMark/>
          </w:tcPr>
          <w:p w14:paraId="77EEF78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auto" w:fill="auto"/>
            <w:noWrap/>
            <w:vAlign w:val="center"/>
            <w:hideMark/>
          </w:tcPr>
          <w:p w14:paraId="259A1FA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14:paraId="24BD130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048FA05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507680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2DA580D7" w14:textId="77777777" w:rsidTr="00C2431C">
        <w:trPr>
          <w:gridAfter w:val="1"/>
          <w:wAfter w:w="12" w:type="dxa"/>
          <w:trHeight w:val="510"/>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70E84A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208000</w:t>
            </w:r>
          </w:p>
        </w:tc>
        <w:tc>
          <w:tcPr>
            <w:tcW w:w="4300" w:type="dxa"/>
            <w:tcBorders>
              <w:top w:val="nil"/>
              <w:left w:val="nil"/>
              <w:bottom w:val="single" w:sz="4" w:space="0" w:color="auto"/>
              <w:right w:val="single" w:sz="4" w:space="0" w:color="auto"/>
            </w:tcBorders>
            <w:shd w:val="clear" w:color="auto" w:fill="auto"/>
            <w:vAlign w:val="center"/>
            <w:hideMark/>
          </w:tcPr>
          <w:p w14:paraId="3303CCF1"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Фінансування за рахунок зміни залишків коштів бюджетів</w:t>
            </w:r>
          </w:p>
        </w:tc>
        <w:tc>
          <w:tcPr>
            <w:tcW w:w="1540" w:type="dxa"/>
            <w:tcBorders>
              <w:top w:val="nil"/>
              <w:left w:val="nil"/>
              <w:bottom w:val="single" w:sz="4" w:space="0" w:color="auto"/>
              <w:right w:val="single" w:sz="4" w:space="0" w:color="auto"/>
            </w:tcBorders>
            <w:shd w:val="clear" w:color="000000" w:fill="CCFFFF"/>
            <w:noWrap/>
            <w:vAlign w:val="center"/>
            <w:hideMark/>
          </w:tcPr>
          <w:p w14:paraId="33D9FDF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auto" w:fill="auto"/>
            <w:noWrap/>
            <w:vAlign w:val="center"/>
            <w:hideMark/>
          </w:tcPr>
          <w:p w14:paraId="4CF099F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auto" w:fill="auto"/>
            <w:noWrap/>
            <w:vAlign w:val="center"/>
            <w:hideMark/>
          </w:tcPr>
          <w:p w14:paraId="45504DA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14:paraId="34C0229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49FAC3C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3436995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4BFD49A9"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14C709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208100</w:t>
            </w:r>
          </w:p>
        </w:tc>
        <w:tc>
          <w:tcPr>
            <w:tcW w:w="4300" w:type="dxa"/>
            <w:tcBorders>
              <w:top w:val="nil"/>
              <w:left w:val="nil"/>
              <w:bottom w:val="single" w:sz="4" w:space="0" w:color="auto"/>
              <w:right w:val="single" w:sz="4" w:space="0" w:color="auto"/>
            </w:tcBorders>
            <w:shd w:val="clear" w:color="auto" w:fill="auto"/>
            <w:vAlign w:val="center"/>
            <w:hideMark/>
          </w:tcPr>
          <w:p w14:paraId="2C889C2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0FDABC8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43 276 545,41</w:t>
            </w:r>
          </w:p>
        </w:tc>
        <w:tc>
          <w:tcPr>
            <w:tcW w:w="1480" w:type="dxa"/>
            <w:tcBorders>
              <w:top w:val="nil"/>
              <w:left w:val="nil"/>
              <w:bottom w:val="single" w:sz="4" w:space="0" w:color="auto"/>
              <w:right w:val="single" w:sz="4" w:space="0" w:color="auto"/>
            </w:tcBorders>
            <w:shd w:val="clear" w:color="auto" w:fill="auto"/>
            <w:noWrap/>
            <w:vAlign w:val="center"/>
            <w:hideMark/>
          </w:tcPr>
          <w:p w14:paraId="557FBB1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41 868 145,41</w:t>
            </w:r>
          </w:p>
        </w:tc>
        <w:tc>
          <w:tcPr>
            <w:tcW w:w="2960" w:type="dxa"/>
            <w:tcBorders>
              <w:top w:val="nil"/>
              <w:left w:val="nil"/>
              <w:bottom w:val="single" w:sz="4" w:space="0" w:color="auto"/>
              <w:right w:val="single" w:sz="4" w:space="0" w:color="auto"/>
            </w:tcBorders>
            <w:shd w:val="clear" w:color="auto" w:fill="auto"/>
            <w:noWrap/>
            <w:vAlign w:val="center"/>
            <w:hideMark/>
          </w:tcPr>
          <w:p w14:paraId="2039741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14:paraId="57267CA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14:paraId="7A89E42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7023D7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1AC36631"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EFFB82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208200</w:t>
            </w:r>
          </w:p>
        </w:tc>
        <w:tc>
          <w:tcPr>
            <w:tcW w:w="4300" w:type="dxa"/>
            <w:tcBorders>
              <w:top w:val="nil"/>
              <w:left w:val="nil"/>
              <w:bottom w:val="single" w:sz="4" w:space="0" w:color="auto"/>
              <w:right w:val="single" w:sz="4" w:space="0" w:color="auto"/>
            </w:tcBorders>
            <w:shd w:val="clear" w:color="auto" w:fill="auto"/>
            <w:vAlign w:val="center"/>
            <w:hideMark/>
          </w:tcPr>
          <w:p w14:paraId="43488F4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51AC775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606B56C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2960" w:type="dxa"/>
            <w:tcBorders>
              <w:top w:val="nil"/>
              <w:left w:val="nil"/>
              <w:bottom w:val="single" w:sz="4" w:space="0" w:color="auto"/>
              <w:right w:val="single" w:sz="4" w:space="0" w:color="auto"/>
            </w:tcBorders>
            <w:shd w:val="clear" w:color="auto" w:fill="auto"/>
            <w:noWrap/>
            <w:vAlign w:val="center"/>
            <w:hideMark/>
          </w:tcPr>
          <w:p w14:paraId="10ED6BD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7F4EAC2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14:paraId="082F7C5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0C0AD4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19ACB056" w14:textId="77777777" w:rsidTr="00C2431C">
        <w:trPr>
          <w:gridAfter w:val="1"/>
          <w:wAfter w:w="12" w:type="dxa"/>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534158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208400</w:t>
            </w:r>
          </w:p>
        </w:tc>
        <w:tc>
          <w:tcPr>
            <w:tcW w:w="4300" w:type="dxa"/>
            <w:tcBorders>
              <w:top w:val="nil"/>
              <w:left w:val="nil"/>
              <w:bottom w:val="single" w:sz="4" w:space="0" w:color="auto"/>
              <w:right w:val="single" w:sz="4" w:space="0" w:color="auto"/>
            </w:tcBorders>
            <w:shd w:val="clear" w:color="auto" w:fill="auto"/>
            <w:vAlign w:val="center"/>
            <w:hideMark/>
          </w:tcPr>
          <w:p w14:paraId="4A2AD0EE"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679E221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388E87D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2960" w:type="dxa"/>
            <w:tcBorders>
              <w:top w:val="nil"/>
              <w:left w:val="nil"/>
              <w:bottom w:val="single" w:sz="4" w:space="0" w:color="auto"/>
              <w:right w:val="single" w:sz="4" w:space="0" w:color="auto"/>
            </w:tcBorders>
            <w:shd w:val="clear" w:color="auto" w:fill="auto"/>
            <w:noWrap/>
            <w:vAlign w:val="center"/>
            <w:hideMark/>
          </w:tcPr>
          <w:p w14:paraId="4EFE723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1480" w:type="dxa"/>
            <w:tcBorders>
              <w:top w:val="nil"/>
              <w:left w:val="nil"/>
              <w:bottom w:val="single" w:sz="4" w:space="0" w:color="auto"/>
              <w:right w:val="single" w:sz="4" w:space="0" w:color="auto"/>
            </w:tcBorders>
            <w:shd w:val="clear" w:color="auto" w:fill="auto"/>
            <w:noWrap/>
            <w:vAlign w:val="center"/>
            <w:hideMark/>
          </w:tcPr>
          <w:p w14:paraId="12706E6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7E48A87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473631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5B4BA2D"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14:paraId="10F5A451"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3AAD7F6F"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2CFE8E2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000000" w:fill="CCFFFF"/>
            <w:noWrap/>
            <w:vAlign w:val="center"/>
            <w:hideMark/>
          </w:tcPr>
          <w:p w14:paraId="3CA05D4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000000" w:fill="CCFFFF"/>
            <w:noWrap/>
            <w:vAlign w:val="center"/>
            <w:hideMark/>
          </w:tcPr>
          <w:p w14:paraId="6F27A1A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000000" w:fill="CCFFFF"/>
            <w:noWrap/>
            <w:vAlign w:val="center"/>
            <w:hideMark/>
          </w:tcPr>
          <w:p w14:paraId="5E72096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57DF2D4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7D9B2F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41A444D3" w14:textId="77777777" w:rsidTr="00C2431C">
        <w:trPr>
          <w:trHeight w:val="420"/>
        </w:trPr>
        <w:tc>
          <w:tcPr>
            <w:tcW w:w="1300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572C82"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Фінансування за типом боргового зобов’язання</w:t>
            </w:r>
          </w:p>
        </w:tc>
        <w:tc>
          <w:tcPr>
            <w:tcW w:w="960" w:type="dxa"/>
            <w:gridSpan w:val="2"/>
            <w:tcBorders>
              <w:top w:val="nil"/>
              <w:left w:val="nil"/>
              <w:bottom w:val="nil"/>
              <w:right w:val="nil"/>
            </w:tcBorders>
            <w:shd w:val="clear" w:color="auto" w:fill="auto"/>
            <w:noWrap/>
            <w:vAlign w:val="bottom"/>
            <w:hideMark/>
          </w:tcPr>
          <w:p w14:paraId="68536119"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1C0EF2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528237B4"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5F1245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600000</w:t>
            </w:r>
          </w:p>
        </w:tc>
        <w:tc>
          <w:tcPr>
            <w:tcW w:w="4300" w:type="dxa"/>
            <w:tcBorders>
              <w:top w:val="nil"/>
              <w:left w:val="nil"/>
              <w:bottom w:val="single" w:sz="4" w:space="0" w:color="auto"/>
              <w:right w:val="single" w:sz="4" w:space="0" w:color="auto"/>
            </w:tcBorders>
            <w:shd w:val="clear" w:color="auto" w:fill="auto"/>
            <w:vAlign w:val="center"/>
            <w:hideMark/>
          </w:tcPr>
          <w:p w14:paraId="1F0B5D8B"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Фінансування за активними операціями</w:t>
            </w:r>
          </w:p>
        </w:tc>
        <w:tc>
          <w:tcPr>
            <w:tcW w:w="1540" w:type="dxa"/>
            <w:tcBorders>
              <w:top w:val="nil"/>
              <w:left w:val="nil"/>
              <w:bottom w:val="single" w:sz="4" w:space="0" w:color="auto"/>
              <w:right w:val="single" w:sz="4" w:space="0" w:color="auto"/>
            </w:tcBorders>
            <w:shd w:val="clear" w:color="000000" w:fill="CCFFFF"/>
            <w:noWrap/>
            <w:vAlign w:val="center"/>
            <w:hideMark/>
          </w:tcPr>
          <w:p w14:paraId="12106BB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auto" w:fill="auto"/>
            <w:noWrap/>
            <w:vAlign w:val="center"/>
            <w:hideMark/>
          </w:tcPr>
          <w:p w14:paraId="1B0163F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auto" w:fill="auto"/>
            <w:noWrap/>
            <w:vAlign w:val="center"/>
            <w:hideMark/>
          </w:tcPr>
          <w:p w14:paraId="1F64A05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14:paraId="726830D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2226EFB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AC7152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1C165B55"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89FCE6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602000</w:t>
            </w:r>
          </w:p>
        </w:tc>
        <w:tc>
          <w:tcPr>
            <w:tcW w:w="4300" w:type="dxa"/>
            <w:tcBorders>
              <w:top w:val="nil"/>
              <w:left w:val="nil"/>
              <w:bottom w:val="single" w:sz="4" w:space="0" w:color="auto"/>
              <w:right w:val="single" w:sz="4" w:space="0" w:color="auto"/>
            </w:tcBorders>
            <w:shd w:val="clear" w:color="auto" w:fill="auto"/>
            <w:vAlign w:val="center"/>
            <w:hideMark/>
          </w:tcPr>
          <w:p w14:paraId="55BD3ED9"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Зміни обсягів бюджетних коштів</w:t>
            </w:r>
          </w:p>
        </w:tc>
        <w:tc>
          <w:tcPr>
            <w:tcW w:w="1540" w:type="dxa"/>
            <w:tcBorders>
              <w:top w:val="nil"/>
              <w:left w:val="nil"/>
              <w:bottom w:val="single" w:sz="4" w:space="0" w:color="auto"/>
              <w:right w:val="single" w:sz="4" w:space="0" w:color="auto"/>
            </w:tcBorders>
            <w:shd w:val="clear" w:color="000000" w:fill="CCFFFF"/>
            <w:noWrap/>
            <w:vAlign w:val="center"/>
            <w:hideMark/>
          </w:tcPr>
          <w:p w14:paraId="5820DBF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auto" w:fill="auto"/>
            <w:noWrap/>
            <w:vAlign w:val="center"/>
            <w:hideMark/>
          </w:tcPr>
          <w:p w14:paraId="7FA3FB2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auto" w:fill="auto"/>
            <w:noWrap/>
            <w:vAlign w:val="center"/>
            <w:hideMark/>
          </w:tcPr>
          <w:p w14:paraId="50E7189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auto" w:fill="auto"/>
            <w:noWrap/>
            <w:vAlign w:val="center"/>
            <w:hideMark/>
          </w:tcPr>
          <w:p w14:paraId="4CA7BB8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59D17C3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49610F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3FE657B8"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0BA7FC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602100</w:t>
            </w:r>
          </w:p>
        </w:tc>
        <w:tc>
          <w:tcPr>
            <w:tcW w:w="4300" w:type="dxa"/>
            <w:tcBorders>
              <w:top w:val="nil"/>
              <w:left w:val="nil"/>
              <w:bottom w:val="single" w:sz="4" w:space="0" w:color="auto"/>
              <w:right w:val="single" w:sz="4" w:space="0" w:color="auto"/>
            </w:tcBorders>
            <w:shd w:val="clear" w:color="auto" w:fill="auto"/>
            <w:vAlign w:val="center"/>
            <w:hideMark/>
          </w:tcPr>
          <w:p w14:paraId="2DC5D6F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 початок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19D435A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43 276 545,41</w:t>
            </w:r>
          </w:p>
        </w:tc>
        <w:tc>
          <w:tcPr>
            <w:tcW w:w="1480" w:type="dxa"/>
            <w:tcBorders>
              <w:top w:val="nil"/>
              <w:left w:val="nil"/>
              <w:bottom w:val="single" w:sz="4" w:space="0" w:color="auto"/>
              <w:right w:val="single" w:sz="4" w:space="0" w:color="auto"/>
            </w:tcBorders>
            <w:shd w:val="clear" w:color="auto" w:fill="auto"/>
            <w:noWrap/>
            <w:vAlign w:val="center"/>
            <w:hideMark/>
          </w:tcPr>
          <w:p w14:paraId="7D1BB19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41 868 145,41</w:t>
            </w:r>
          </w:p>
        </w:tc>
        <w:tc>
          <w:tcPr>
            <w:tcW w:w="2960" w:type="dxa"/>
            <w:tcBorders>
              <w:top w:val="nil"/>
              <w:left w:val="nil"/>
              <w:bottom w:val="single" w:sz="4" w:space="0" w:color="auto"/>
              <w:right w:val="single" w:sz="4" w:space="0" w:color="auto"/>
            </w:tcBorders>
            <w:shd w:val="clear" w:color="auto" w:fill="auto"/>
            <w:noWrap/>
            <w:vAlign w:val="center"/>
            <w:hideMark/>
          </w:tcPr>
          <w:p w14:paraId="2A78F13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1480" w:type="dxa"/>
            <w:tcBorders>
              <w:top w:val="nil"/>
              <w:left w:val="nil"/>
              <w:bottom w:val="single" w:sz="4" w:space="0" w:color="auto"/>
              <w:right w:val="single" w:sz="4" w:space="0" w:color="auto"/>
            </w:tcBorders>
            <w:shd w:val="clear" w:color="auto" w:fill="auto"/>
            <w:noWrap/>
            <w:vAlign w:val="center"/>
            <w:hideMark/>
          </w:tcPr>
          <w:p w14:paraId="7CCA41C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14:paraId="7649C8E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7AE2C4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2659760B"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2C00E3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602200</w:t>
            </w:r>
          </w:p>
        </w:tc>
        <w:tc>
          <w:tcPr>
            <w:tcW w:w="4300" w:type="dxa"/>
            <w:tcBorders>
              <w:top w:val="nil"/>
              <w:left w:val="nil"/>
              <w:bottom w:val="single" w:sz="4" w:space="0" w:color="auto"/>
              <w:right w:val="single" w:sz="4" w:space="0" w:color="auto"/>
            </w:tcBorders>
            <w:shd w:val="clear" w:color="auto" w:fill="auto"/>
            <w:vAlign w:val="center"/>
            <w:hideMark/>
          </w:tcPr>
          <w:p w14:paraId="1CEDAAFF"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 кінець періоду</w:t>
            </w:r>
          </w:p>
        </w:tc>
        <w:tc>
          <w:tcPr>
            <w:tcW w:w="1540" w:type="dxa"/>
            <w:tcBorders>
              <w:top w:val="nil"/>
              <w:left w:val="nil"/>
              <w:bottom w:val="single" w:sz="4" w:space="0" w:color="auto"/>
              <w:right w:val="single" w:sz="4" w:space="0" w:color="auto"/>
            </w:tcBorders>
            <w:shd w:val="clear" w:color="000000" w:fill="CCFFFF"/>
            <w:noWrap/>
            <w:vAlign w:val="center"/>
            <w:hideMark/>
          </w:tcPr>
          <w:p w14:paraId="64C5C4C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1480" w:type="dxa"/>
            <w:tcBorders>
              <w:top w:val="nil"/>
              <w:left w:val="nil"/>
              <w:bottom w:val="single" w:sz="4" w:space="0" w:color="auto"/>
              <w:right w:val="single" w:sz="4" w:space="0" w:color="auto"/>
            </w:tcBorders>
            <w:shd w:val="clear" w:color="auto" w:fill="auto"/>
            <w:noWrap/>
            <w:vAlign w:val="center"/>
            <w:hideMark/>
          </w:tcPr>
          <w:p w14:paraId="121A72A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1 500 000,00</w:t>
            </w:r>
          </w:p>
        </w:tc>
        <w:tc>
          <w:tcPr>
            <w:tcW w:w="2960" w:type="dxa"/>
            <w:tcBorders>
              <w:top w:val="nil"/>
              <w:left w:val="nil"/>
              <w:bottom w:val="single" w:sz="4" w:space="0" w:color="auto"/>
              <w:right w:val="single" w:sz="4" w:space="0" w:color="auto"/>
            </w:tcBorders>
            <w:shd w:val="clear" w:color="auto" w:fill="auto"/>
            <w:noWrap/>
            <w:vAlign w:val="center"/>
            <w:hideMark/>
          </w:tcPr>
          <w:p w14:paraId="1BADA6F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FEB4F4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960" w:type="dxa"/>
            <w:gridSpan w:val="2"/>
            <w:tcBorders>
              <w:top w:val="nil"/>
              <w:left w:val="nil"/>
              <w:bottom w:val="nil"/>
              <w:right w:val="nil"/>
            </w:tcBorders>
            <w:shd w:val="clear" w:color="auto" w:fill="auto"/>
            <w:noWrap/>
            <w:vAlign w:val="bottom"/>
            <w:hideMark/>
          </w:tcPr>
          <w:p w14:paraId="314E740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29C5DA6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328A0F1A" w14:textId="77777777" w:rsidTr="00C2431C">
        <w:trPr>
          <w:gridAfter w:val="1"/>
          <w:wAfter w:w="12" w:type="dxa"/>
          <w:trHeight w:val="765"/>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511253C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602400</w:t>
            </w:r>
          </w:p>
        </w:tc>
        <w:tc>
          <w:tcPr>
            <w:tcW w:w="4300" w:type="dxa"/>
            <w:tcBorders>
              <w:top w:val="nil"/>
              <w:left w:val="nil"/>
              <w:bottom w:val="single" w:sz="4" w:space="0" w:color="auto"/>
              <w:right w:val="single" w:sz="4" w:space="0" w:color="auto"/>
            </w:tcBorders>
            <w:shd w:val="clear" w:color="auto" w:fill="auto"/>
            <w:vAlign w:val="center"/>
            <w:hideMark/>
          </w:tcPr>
          <w:p w14:paraId="47257DBE"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Кошти, що передаються із загального фонду бюджету до бюджету розвитку (спеціального фонду)</w:t>
            </w:r>
          </w:p>
        </w:tc>
        <w:tc>
          <w:tcPr>
            <w:tcW w:w="1540" w:type="dxa"/>
            <w:tcBorders>
              <w:top w:val="nil"/>
              <w:left w:val="nil"/>
              <w:bottom w:val="single" w:sz="4" w:space="0" w:color="auto"/>
              <w:right w:val="single" w:sz="4" w:space="0" w:color="auto"/>
            </w:tcBorders>
            <w:shd w:val="clear" w:color="000000" w:fill="CCFFFF"/>
            <w:noWrap/>
            <w:vAlign w:val="center"/>
            <w:hideMark/>
          </w:tcPr>
          <w:p w14:paraId="0455CA8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80" w:type="dxa"/>
            <w:tcBorders>
              <w:top w:val="nil"/>
              <w:left w:val="nil"/>
              <w:bottom w:val="single" w:sz="4" w:space="0" w:color="auto"/>
              <w:right w:val="single" w:sz="4" w:space="0" w:color="auto"/>
            </w:tcBorders>
            <w:shd w:val="clear" w:color="auto" w:fill="auto"/>
            <w:noWrap/>
            <w:vAlign w:val="center"/>
            <w:hideMark/>
          </w:tcPr>
          <w:p w14:paraId="6A48459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2960" w:type="dxa"/>
            <w:tcBorders>
              <w:top w:val="nil"/>
              <w:left w:val="nil"/>
              <w:bottom w:val="single" w:sz="4" w:space="0" w:color="auto"/>
              <w:right w:val="single" w:sz="4" w:space="0" w:color="auto"/>
            </w:tcBorders>
            <w:shd w:val="clear" w:color="auto" w:fill="auto"/>
            <w:noWrap/>
            <w:vAlign w:val="center"/>
            <w:hideMark/>
          </w:tcPr>
          <w:p w14:paraId="71A348F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1480" w:type="dxa"/>
            <w:tcBorders>
              <w:top w:val="nil"/>
              <w:left w:val="nil"/>
              <w:bottom w:val="single" w:sz="4" w:space="0" w:color="auto"/>
              <w:right w:val="single" w:sz="4" w:space="0" w:color="auto"/>
            </w:tcBorders>
            <w:shd w:val="clear" w:color="auto" w:fill="auto"/>
            <w:noWrap/>
            <w:vAlign w:val="center"/>
            <w:hideMark/>
          </w:tcPr>
          <w:p w14:paraId="2032F6A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5E2D7D7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232664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183DF4CD" w14:textId="77777777" w:rsidTr="00C2431C">
        <w:trPr>
          <w:gridAfter w:val="1"/>
          <w:wAfter w:w="12" w:type="dxa"/>
          <w:trHeight w:val="255"/>
        </w:trPr>
        <w:tc>
          <w:tcPr>
            <w:tcW w:w="1230" w:type="dxa"/>
            <w:tcBorders>
              <w:top w:val="nil"/>
              <w:left w:val="single" w:sz="4" w:space="0" w:color="auto"/>
              <w:bottom w:val="single" w:sz="4" w:space="0" w:color="auto"/>
              <w:right w:val="single" w:sz="4" w:space="0" w:color="auto"/>
            </w:tcBorders>
            <w:shd w:val="clear" w:color="000000" w:fill="CCFFFF"/>
            <w:noWrap/>
            <w:vAlign w:val="center"/>
            <w:hideMark/>
          </w:tcPr>
          <w:p w14:paraId="75722E76"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386D52CA"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Загальне фінансування</w:t>
            </w:r>
          </w:p>
        </w:tc>
        <w:tc>
          <w:tcPr>
            <w:tcW w:w="1540" w:type="dxa"/>
            <w:tcBorders>
              <w:top w:val="nil"/>
              <w:left w:val="nil"/>
              <w:bottom w:val="single" w:sz="4" w:space="0" w:color="auto"/>
              <w:right w:val="single" w:sz="4" w:space="0" w:color="auto"/>
            </w:tcBorders>
            <w:shd w:val="clear" w:color="000000" w:fill="CCFFFF"/>
            <w:noWrap/>
            <w:vAlign w:val="center"/>
            <w:hideMark/>
          </w:tcPr>
          <w:p w14:paraId="550DD4D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41 776 545,41</w:t>
            </w:r>
          </w:p>
        </w:tc>
        <w:tc>
          <w:tcPr>
            <w:tcW w:w="1480" w:type="dxa"/>
            <w:tcBorders>
              <w:top w:val="nil"/>
              <w:left w:val="nil"/>
              <w:bottom w:val="single" w:sz="4" w:space="0" w:color="auto"/>
              <w:right w:val="single" w:sz="4" w:space="0" w:color="auto"/>
            </w:tcBorders>
            <w:shd w:val="clear" w:color="000000" w:fill="CCFFFF"/>
            <w:noWrap/>
            <w:vAlign w:val="center"/>
            <w:hideMark/>
          </w:tcPr>
          <w:p w14:paraId="0EAB248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-20 919 994,00</w:t>
            </w:r>
          </w:p>
        </w:tc>
        <w:tc>
          <w:tcPr>
            <w:tcW w:w="2960" w:type="dxa"/>
            <w:tcBorders>
              <w:top w:val="nil"/>
              <w:left w:val="nil"/>
              <w:bottom w:val="single" w:sz="4" w:space="0" w:color="auto"/>
              <w:right w:val="single" w:sz="4" w:space="0" w:color="auto"/>
            </w:tcBorders>
            <w:shd w:val="clear" w:color="000000" w:fill="CCFFFF"/>
            <w:noWrap/>
            <w:vAlign w:val="center"/>
            <w:hideMark/>
          </w:tcPr>
          <w:p w14:paraId="56A63D5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62 696 539,41</w:t>
            </w:r>
          </w:p>
        </w:tc>
        <w:tc>
          <w:tcPr>
            <w:tcW w:w="1480" w:type="dxa"/>
            <w:tcBorders>
              <w:top w:val="nil"/>
              <w:left w:val="nil"/>
              <w:bottom w:val="single" w:sz="4" w:space="0" w:color="auto"/>
              <w:right w:val="single" w:sz="4" w:space="0" w:color="auto"/>
            </w:tcBorders>
            <w:shd w:val="clear" w:color="000000" w:fill="CCFFFF"/>
            <w:noWrap/>
            <w:vAlign w:val="center"/>
            <w:hideMark/>
          </w:tcPr>
          <w:p w14:paraId="428D1A9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61 288 139,41</w:t>
            </w:r>
          </w:p>
        </w:tc>
        <w:tc>
          <w:tcPr>
            <w:tcW w:w="960" w:type="dxa"/>
            <w:gridSpan w:val="2"/>
            <w:tcBorders>
              <w:top w:val="nil"/>
              <w:left w:val="nil"/>
              <w:bottom w:val="nil"/>
              <w:right w:val="nil"/>
            </w:tcBorders>
            <w:shd w:val="clear" w:color="auto" w:fill="auto"/>
            <w:noWrap/>
            <w:vAlign w:val="bottom"/>
            <w:hideMark/>
          </w:tcPr>
          <w:p w14:paraId="3A40D0D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399A43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F8C5FBF" w14:textId="77777777"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14:paraId="1BE52B0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41AF604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00CCC3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6027C8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2870CD4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A8093D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1B4DF2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12E17D3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2A556A3E" w14:textId="77777777"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14:paraId="774213E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3D0265F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200DFDC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3CEC29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3E0B22B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C40CCB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6CFA14F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1043AE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660C1ED" w14:textId="77777777" w:rsidTr="00C2431C">
        <w:trPr>
          <w:gridAfter w:val="1"/>
          <w:wAfter w:w="12" w:type="dxa"/>
          <w:trHeight w:val="315"/>
        </w:trPr>
        <w:tc>
          <w:tcPr>
            <w:tcW w:w="1230" w:type="dxa"/>
            <w:tcBorders>
              <w:top w:val="nil"/>
              <w:left w:val="nil"/>
              <w:bottom w:val="nil"/>
              <w:right w:val="nil"/>
            </w:tcBorders>
            <w:shd w:val="clear" w:color="auto" w:fill="auto"/>
            <w:noWrap/>
            <w:vAlign w:val="bottom"/>
            <w:hideMark/>
          </w:tcPr>
          <w:p w14:paraId="29D9A5B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1DB630A0"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Секретар ради</w:t>
            </w:r>
          </w:p>
        </w:tc>
        <w:tc>
          <w:tcPr>
            <w:tcW w:w="1540" w:type="dxa"/>
            <w:tcBorders>
              <w:top w:val="nil"/>
              <w:left w:val="nil"/>
              <w:bottom w:val="nil"/>
              <w:right w:val="nil"/>
            </w:tcBorders>
            <w:shd w:val="clear" w:color="auto" w:fill="auto"/>
            <w:noWrap/>
            <w:vAlign w:val="bottom"/>
            <w:hideMark/>
          </w:tcPr>
          <w:p w14:paraId="71741BE0"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1480" w:type="dxa"/>
            <w:tcBorders>
              <w:top w:val="nil"/>
              <w:left w:val="nil"/>
              <w:bottom w:val="nil"/>
              <w:right w:val="nil"/>
            </w:tcBorders>
            <w:shd w:val="clear" w:color="auto" w:fill="auto"/>
            <w:noWrap/>
            <w:vAlign w:val="bottom"/>
            <w:hideMark/>
          </w:tcPr>
          <w:p w14:paraId="0E5E519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440" w:type="dxa"/>
            <w:gridSpan w:val="2"/>
            <w:tcBorders>
              <w:top w:val="nil"/>
              <w:left w:val="nil"/>
              <w:bottom w:val="nil"/>
              <w:right w:val="nil"/>
            </w:tcBorders>
            <w:shd w:val="clear" w:color="auto" w:fill="auto"/>
            <w:noWrap/>
            <w:vAlign w:val="bottom"/>
            <w:hideMark/>
          </w:tcPr>
          <w:p w14:paraId="536CF960"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Олександра  ШИМКО</w:t>
            </w:r>
          </w:p>
        </w:tc>
        <w:tc>
          <w:tcPr>
            <w:tcW w:w="960" w:type="dxa"/>
            <w:gridSpan w:val="2"/>
            <w:tcBorders>
              <w:top w:val="nil"/>
              <w:left w:val="nil"/>
              <w:bottom w:val="nil"/>
              <w:right w:val="nil"/>
            </w:tcBorders>
            <w:shd w:val="clear" w:color="auto" w:fill="auto"/>
            <w:noWrap/>
            <w:vAlign w:val="bottom"/>
            <w:hideMark/>
          </w:tcPr>
          <w:p w14:paraId="16A7CAD1"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960" w:type="dxa"/>
            <w:gridSpan w:val="2"/>
            <w:tcBorders>
              <w:top w:val="nil"/>
              <w:left w:val="nil"/>
              <w:bottom w:val="nil"/>
              <w:right w:val="nil"/>
            </w:tcBorders>
            <w:shd w:val="clear" w:color="auto" w:fill="auto"/>
            <w:noWrap/>
            <w:vAlign w:val="bottom"/>
            <w:hideMark/>
          </w:tcPr>
          <w:p w14:paraId="3E1C7FD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0D05CB3C" w14:textId="77777777"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14:paraId="28FCA01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7E96DAB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7C516D1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AD286E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598F639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CECF08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8D5106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00E2849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89C0479" w14:textId="77777777" w:rsidTr="00C2431C">
        <w:trPr>
          <w:gridAfter w:val="1"/>
          <w:wAfter w:w="12" w:type="dxa"/>
          <w:trHeight w:val="255"/>
        </w:trPr>
        <w:tc>
          <w:tcPr>
            <w:tcW w:w="1230" w:type="dxa"/>
            <w:tcBorders>
              <w:top w:val="nil"/>
              <w:left w:val="nil"/>
              <w:bottom w:val="nil"/>
              <w:right w:val="nil"/>
            </w:tcBorders>
            <w:shd w:val="clear" w:color="auto" w:fill="auto"/>
            <w:noWrap/>
            <w:vAlign w:val="bottom"/>
            <w:hideMark/>
          </w:tcPr>
          <w:p w14:paraId="3252749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2050C31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55599BA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69B4C6F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5741045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7450299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4258513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gridSpan w:val="2"/>
            <w:tcBorders>
              <w:top w:val="nil"/>
              <w:left w:val="nil"/>
              <w:bottom w:val="nil"/>
              <w:right w:val="nil"/>
            </w:tcBorders>
            <w:shd w:val="clear" w:color="auto" w:fill="auto"/>
            <w:noWrap/>
            <w:vAlign w:val="bottom"/>
            <w:hideMark/>
          </w:tcPr>
          <w:p w14:paraId="51313A7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bl>
    <w:p w14:paraId="57D2CD67" w14:textId="4D1EBDE9" w:rsidR="00C2431C" w:rsidRDefault="00C2431C" w:rsidP="00463F5A">
      <w:pPr>
        <w:rPr>
          <w:b/>
          <w:bCs/>
          <w:color w:val="000000" w:themeColor="text1"/>
        </w:rPr>
      </w:pPr>
    </w:p>
    <w:p w14:paraId="2F687727" w14:textId="55AFCF09" w:rsidR="00C2431C" w:rsidRDefault="00C2431C" w:rsidP="00463F5A">
      <w:pPr>
        <w:rPr>
          <w:b/>
          <w:bCs/>
          <w:color w:val="000000" w:themeColor="text1"/>
        </w:rPr>
      </w:pPr>
    </w:p>
    <w:p w14:paraId="54A66B21" w14:textId="0F68A92F" w:rsidR="00C2431C" w:rsidRDefault="00C2431C" w:rsidP="00463F5A">
      <w:pPr>
        <w:rPr>
          <w:b/>
          <w:bCs/>
          <w:color w:val="000000" w:themeColor="text1"/>
        </w:rPr>
      </w:pPr>
    </w:p>
    <w:tbl>
      <w:tblPr>
        <w:tblW w:w="14340" w:type="dxa"/>
        <w:tblLook w:val="04A0" w:firstRow="1" w:lastRow="0" w:firstColumn="1" w:lastColumn="0" w:noHBand="0" w:noVBand="1"/>
      </w:tblPr>
      <w:tblGrid>
        <w:gridCol w:w="1230"/>
        <w:gridCol w:w="1165"/>
        <w:gridCol w:w="1294"/>
        <w:gridCol w:w="1988"/>
        <w:gridCol w:w="775"/>
        <w:gridCol w:w="1257"/>
        <w:gridCol w:w="797"/>
        <w:gridCol w:w="1192"/>
        <w:gridCol w:w="976"/>
        <w:gridCol w:w="775"/>
        <w:gridCol w:w="1740"/>
        <w:gridCol w:w="1440"/>
        <w:gridCol w:w="2880"/>
        <w:gridCol w:w="1440"/>
        <w:gridCol w:w="1440"/>
        <w:gridCol w:w="1440"/>
        <w:gridCol w:w="960"/>
      </w:tblGrid>
      <w:tr w:rsidR="00C2431C" w:rsidRPr="00C2431C" w14:paraId="693EFED0" w14:textId="77777777" w:rsidTr="00C2431C">
        <w:trPr>
          <w:trHeight w:val="255"/>
        </w:trPr>
        <w:tc>
          <w:tcPr>
            <w:tcW w:w="300" w:type="dxa"/>
            <w:tcBorders>
              <w:top w:val="nil"/>
              <w:left w:val="nil"/>
              <w:bottom w:val="nil"/>
              <w:right w:val="nil"/>
            </w:tcBorders>
            <w:shd w:val="clear" w:color="auto" w:fill="auto"/>
            <w:noWrap/>
            <w:vAlign w:val="bottom"/>
            <w:hideMark/>
          </w:tcPr>
          <w:p w14:paraId="62AFBB90" w14:textId="77777777" w:rsidR="00C2431C" w:rsidRPr="00C2431C" w:rsidRDefault="00C2431C" w:rsidP="00C2431C">
            <w:pPr>
              <w:spacing w:after="0" w:line="240" w:lineRule="auto"/>
              <w:rPr>
                <w:rFonts w:ascii="Times New Roman" w:eastAsia="Times New Roman" w:hAnsi="Times New Roman" w:cs="Times New Roman"/>
                <w:sz w:val="24"/>
                <w:szCs w:val="24"/>
                <w:lang w:eastAsia="uk-UA"/>
              </w:rPr>
            </w:pPr>
          </w:p>
        </w:tc>
        <w:tc>
          <w:tcPr>
            <w:tcW w:w="300" w:type="dxa"/>
            <w:tcBorders>
              <w:top w:val="nil"/>
              <w:left w:val="nil"/>
              <w:bottom w:val="nil"/>
              <w:right w:val="nil"/>
            </w:tcBorders>
            <w:shd w:val="clear" w:color="auto" w:fill="auto"/>
            <w:noWrap/>
            <w:vAlign w:val="bottom"/>
            <w:hideMark/>
          </w:tcPr>
          <w:p w14:paraId="0ABB6B7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3167A2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0587C9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7DB15C1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1826BC0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107C16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192EE4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CCCB2B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13F055B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14:paraId="0616364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D2C72D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14:paraId="4D3DAAE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Додаток 3</w:t>
            </w:r>
          </w:p>
        </w:tc>
        <w:tc>
          <w:tcPr>
            <w:tcW w:w="1440" w:type="dxa"/>
            <w:tcBorders>
              <w:top w:val="nil"/>
              <w:left w:val="nil"/>
              <w:bottom w:val="nil"/>
              <w:right w:val="nil"/>
            </w:tcBorders>
            <w:shd w:val="clear" w:color="auto" w:fill="auto"/>
            <w:noWrap/>
            <w:vAlign w:val="bottom"/>
            <w:hideMark/>
          </w:tcPr>
          <w:p w14:paraId="51D1ED68"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7D8D7CE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7FEA19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E8AADE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35E19A5D" w14:textId="77777777" w:rsidTr="00C2431C">
        <w:trPr>
          <w:trHeight w:val="255"/>
        </w:trPr>
        <w:tc>
          <w:tcPr>
            <w:tcW w:w="300" w:type="dxa"/>
            <w:tcBorders>
              <w:top w:val="nil"/>
              <w:left w:val="nil"/>
              <w:bottom w:val="nil"/>
              <w:right w:val="nil"/>
            </w:tcBorders>
            <w:shd w:val="clear" w:color="auto" w:fill="auto"/>
            <w:noWrap/>
            <w:vAlign w:val="bottom"/>
            <w:hideMark/>
          </w:tcPr>
          <w:p w14:paraId="30C267B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D120F3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8DE266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6D74994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D28504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7E9C321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939AF8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510E4A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421B7F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0C9C110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14:paraId="5A46AC4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4D405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8160" w:type="dxa"/>
            <w:gridSpan w:val="5"/>
            <w:tcBorders>
              <w:top w:val="nil"/>
              <w:left w:val="nil"/>
              <w:bottom w:val="nil"/>
              <w:right w:val="nil"/>
            </w:tcBorders>
            <w:shd w:val="clear" w:color="auto" w:fill="auto"/>
            <w:noWrap/>
            <w:vAlign w:val="bottom"/>
            <w:hideMark/>
          </w:tcPr>
          <w:p w14:paraId="02A959AB"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до рішення  сесії Розвадівської сільської  ради №2064 від 14.08.2025 року</w:t>
            </w:r>
          </w:p>
        </w:tc>
      </w:tr>
      <w:tr w:rsidR="00C2431C" w:rsidRPr="00C2431C" w14:paraId="0877A94A" w14:textId="77777777" w:rsidTr="00C2431C">
        <w:trPr>
          <w:trHeight w:val="255"/>
        </w:trPr>
        <w:tc>
          <w:tcPr>
            <w:tcW w:w="300" w:type="dxa"/>
            <w:tcBorders>
              <w:top w:val="nil"/>
              <w:left w:val="nil"/>
              <w:bottom w:val="nil"/>
              <w:right w:val="nil"/>
            </w:tcBorders>
            <w:shd w:val="clear" w:color="auto" w:fill="auto"/>
            <w:noWrap/>
            <w:vAlign w:val="bottom"/>
            <w:hideMark/>
          </w:tcPr>
          <w:p w14:paraId="2AEB9FD4"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tcBorders>
              <w:top w:val="nil"/>
              <w:left w:val="nil"/>
              <w:bottom w:val="nil"/>
              <w:right w:val="nil"/>
            </w:tcBorders>
            <w:shd w:val="clear" w:color="auto" w:fill="auto"/>
            <w:noWrap/>
            <w:vAlign w:val="bottom"/>
            <w:hideMark/>
          </w:tcPr>
          <w:p w14:paraId="2C5F61C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6237005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7315A6E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0B1ECA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64D1783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2FCFDB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E9E305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5B26CA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8FF08B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14:paraId="7AFE9B0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8EB5D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8160" w:type="dxa"/>
            <w:gridSpan w:val="5"/>
            <w:tcBorders>
              <w:top w:val="nil"/>
              <w:left w:val="nil"/>
              <w:bottom w:val="nil"/>
              <w:right w:val="nil"/>
            </w:tcBorders>
            <w:shd w:val="clear" w:color="auto" w:fill="auto"/>
            <w:noWrap/>
            <w:vAlign w:val="bottom"/>
            <w:hideMark/>
          </w:tcPr>
          <w:p w14:paraId="41E1A4AF"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  внесення змін до показників сільського  бюджету на 2025 рік"</w:t>
            </w:r>
          </w:p>
        </w:tc>
      </w:tr>
      <w:tr w:rsidR="00C2431C" w:rsidRPr="00C2431C" w14:paraId="44A99772" w14:textId="77777777" w:rsidTr="00C2431C">
        <w:trPr>
          <w:trHeight w:val="255"/>
        </w:trPr>
        <w:tc>
          <w:tcPr>
            <w:tcW w:w="300" w:type="dxa"/>
            <w:tcBorders>
              <w:top w:val="nil"/>
              <w:left w:val="nil"/>
              <w:bottom w:val="nil"/>
              <w:right w:val="nil"/>
            </w:tcBorders>
            <w:shd w:val="clear" w:color="auto" w:fill="auto"/>
            <w:noWrap/>
            <w:vAlign w:val="bottom"/>
            <w:hideMark/>
          </w:tcPr>
          <w:p w14:paraId="71A63BF2"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tcBorders>
              <w:top w:val="nil"/>
              <w:left w:val="nil"/>
              <w:bottom w:val="nil"/>
              <w:right w:val="nil"/>
            </w:tcBorders>
            <w:shd w:val="clear" w:color="auto" w:fill="auto"/>
            <w:noWrap/>
            <w:vAlign w:val="bottom"/>
            <w:hideMark/>
          </w:tcPr>
          <w:p w14:paraId="1156985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22025E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665A6A3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5A9269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539E5D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093430E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24574D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DA07BA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00B39E5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14:paraId="05CD403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E24B5E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14:paraId="516327E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3FFBB2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4BC8A1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00B291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733434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C2C81F4" w14:textId="77777777" w:rsidTr="00C2431C">
        <w:trPr>
          <w:trHeight w:val="255"/>
        </w:trPr>
        <w:tc>
          <w:tcPr>
            <w:tcW w:w="13380" w:type="dxa"/>
            <w:gridSpan w:val="16"/>
            <w:tcBorders>
              <w:top w:val="nil"/>
              <w:left w:val="nil"/>
              <w:bottom w:val="nil"/>
              <w:right w:val="nil"/>
            </w:tcBorders>
            <w:shd w:val="clear" w:color="auto" w:fill="auto"/>
            <w:noWrap/>
            <w:vAlign w:val="bottom"/>
            <w:hideMark/>
          </w:tcPr>
          <w:p w14:paraId="3923CC47"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РОЗПОДІЛ</w:t>
            </w:r>
          </w:p>
        </w:tc>
        <w:tc>
          <w:tcPr>
            <w:tcW w:w="960" w:type="dxa"/>
            <w:tcBorders>
              <w:top w:val="nil"/>
              <w:left w:val="nil"/>
              <w:bottom w:val="nil"/>
              <w:right w:val="nil"/>
            </w:tcBorders>
            <w:shd w:val="clear" w:color="auto" w:fill="auto"/>
            <w:noWrap/>
            <w:vAlign w:val="bottom"/>
            <w:hideMark/>
          </w:tcPr>
          <w:p w14:paraId="2D608DCB"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r>
      <w:tr w:rsidR="00C2431C" w:rsidRPr="00C2431C" w14:paraId="27FFDD87" w14:textId="77777777" w:rsidTr="00C2431C">
        <w:trPr>
          <w:trHeight w:val="255"/>
        </w:trPr>
        <w:tc>
          <w:tcPr>
            <w:tcW w:w="13380" w:type="dxa"/>
            <w:gridSpan w:val="16"/>
            <w:tcBorders>
              <w:top w:val="nil"/>
              <w:left w:val="nil"/>
              <w:bottom w:val="nil"/>
              <w:right w:val="nil"/>
            </w:tcBorders>
            <w:shd w:val="clear" w:color="auto" w:fill="auto"/>
            <w:noWrap/>
            <w:vAlign w:val="bottom"/>
            <w:hideMark/>
          </w:tcPr>
          <w:p w14:paraId="02826C59"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видатків місцевого бюджету на 2025 рік</w:t>
            </w:r>
          </w:p>
        </w:tc>
        <w:tc>
          <w:tcPr>
            <w:tcW w:w="960" w:type="dxa"/>
            <w:tcBorders>
              <w:top w:val="nil"/>
              <w:left w:val="nil"/>
              <w:bottom w:val="nil"/>
              <w:right w:val="nil"/>
            </w:tcBorders>
            <w:shd w:val="clear" w:color="auto" w:fill="auto"/>
            <w:noWrap/>
            <w:vAlign w:val="bottom"/>
            <w:hideMark/>
          </w:tcPr>
          <w:p w14:paraId="60834BCD"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p>
        </w:tc>
      </w:tr>
      <w:tr w:rsidR="00C2431C" w:rsidRPr="00C2431C" w14:paraId="5D12B7C0" w14:textId="77777777" w:rsidTr="00C2431C">
        <w:trPr>
          <w:trHeight w:val="255"/>
        </w:trPr>
        <w:tc>
          <w:tcPr>
            <w:tcW w:w="300" w:type="dxa"/>
            <w:tcBorders>
              <w:top w:val="nil"/>
              <w:left w:val="nil"/>
              <w:bottom w:val="single" w:sz="4" w:space="0" w:color="auto"/>
              <w:right w:val="nil"/>
            </w:tcBorders>
            <w:shd w:val="clear" w:color="auto" w:fill="auto"/>
            <w:noWrap/>
            <w:vAlign w:val="bottom"/>
            <w:hideMark/>
          </w:tcPr>
          <w:p w14:paraId="1DE25DA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1352500000</w:t>
            </w:r>
          </w:p>
        </w:tc>
        <w:tc>
          <w:tcPr>
            <w:tcW w:w="300" w:type="dxa"/>
            <w:tcBorders>
              <w:top w:val="nil"/>
              <w:left w:val="nil"/>
              <w:bottom w:val="nil"/>
              <w:right w:val="nil"/>
            </w:tcBorders>
            <w:shd w:val="clear" w:color="auto" w:fill="auto"/>
            <w:noWrap/>
            <w:vAlign w:val="bottom"/>
            <w:hideMark/>
          </w:tcPr>
          <w:p w14:paraId="102FD92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c>
          <w:tcPr>
            <w:tcW w:w="300" w:type="dxa"/>
            <w:tcBorders>
              <w:top w:val="nil"/>
              <w:left w:val="nil"/>
              <w:bottom w:val="nil"/>
              <w:right w:val="nil"/>
            </w:tcBorders>
            <w:shd w:val="clear" w:color="auto" w:fill="auto"/>
            <w:noWrap/>
            <w:vAlign w:val="bottom"/>
            <w:hideMark/>
          </w:tcPr>
          <w:p w14:paraId="16AADFA6"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452B068"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63465C19"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1D480E84"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706192DA"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6A4B982C"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7119CE3C"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0609D67A"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14:paraId="4275B167"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823A744"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14:paraId="4AD4B64B"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D6225E0"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953D8EB"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0B58158"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E2FDBDF"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r>
      <w:tr w:rsidR="00C2431C" w:rsidRPr="00C2431C" w14:paraId="46698DD3" w14:textId="77777777" w:rsidTr="00C2431C">
        <w:trPr>
          <w:trHeight w:val="255"/>
        </w:trPr>
        <w:tc>
          <w:tcPr>
            <w:tcW w:w="300" w:type="dxa"/>
            <w:tcBorders>
              <w:top w:val="nil"/>
              <w:left w:val="nil"/>
              <w:bottom w:val="nil"/>
              <w:right w:val="nil"/>
            </w:tcBorders>
            <w:shd w:val="clear" w:color="auto" w:fill="auto"/>
            <w:noWrap/>
            <w:vAlign w:val="bottom"/>
            <w:hideMark/>
          </w:tcPr>
          <w:p w14:paraId="3220345E"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бюджету)</w:t>
            </w:r>
          </w:p>
        </w:tc>
        <w:tc>
          <w:tcPr>
            <w:tcW w:w="300" w:type="dxa"/>
            <w:tcBorders>
              <w:top w:val="nil"/>
              <w:left w:val="nil"/>
              <w:bottom w:val="nil"/>
              <w:right w:val="nil"/>
            </w:tcBorders>
            <w:shd w:val="clear" w:color="auto" w:fill="auto"/>
            <w:noWrap/>
            <w:vAlign w:val="bottom"/>
            <w:hideMark/>
          </w:tcPr>
          <w:p w14:paraId="1885B80B"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tcBorders>
              <w:top w:val="nil"/>
              <w:left w:val="nil"/>
              <w:bottom w:val="nil"/>
              <w:right w:val="nil"/>
            </w:tcBorders>
            <w:shd w:val="clear" w:color="auto" w:fill="auto"/>
            <w:noWrap/>
            <w:vAlign w:val="bottom"/>
            <w:hideMark/>
          </w:tcPr>
          <w:p w14:paraId="5CF232D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2947E4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5BE2BE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0BA75E9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EE5862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657525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EFEAFD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1BACBBF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14:paraId="4CB321E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F27B55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14:paraId="0163B29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8C69C8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6709D5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9503EC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(грн.)</w:t>
            </w:r>
          </w:p>
        </w:tc>
        <w:tc>
          <w:tcPr>
            <w:tcW w:w="960" w:type="dxa"/>
            <w:tcBorders>
              <w:top w:val="nil"/>
              <w:left w:val="nil"/>
              <w:bottom w:val="nil"/>
              <w:right w:val="nil"/>
            </w:tcBorders>
            <w:shd w:val="clear" w:color="auto" w:fill="auto"/>
            <w:noWrap/>
            <w:vAlign w:val="bottom"/>
            <w:hideMark/>
          </w:tcPr>
          <w:p w14:paraId="26848ED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7FFC8865" w14:textId="77777777" w:rsidTr="00C2431C">
        <w:trPr>
          <w:trHeight w:val="255"/>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2B3D0" w14:textId="77777777" w:rsidR="00C2431C" w:rsidRPr="00C2431C" w:rsidRDefault="00C2431C" w:rsidP="00C2431C">
            <w:pPr>
              <w:spacing w:after="0" w:line="240" w:lineRule="auto"/>
              <w:jc w:val="center"/>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91C6F" w14:textId="77777777" w:rsidR="00C2431C" w:rsidRPr="00C2431C" w:rsidRDefault="00C2431C" w:rsidP="00C2431C">
            <w:pPr>
              <w:spacing w:after="0" w:line="240" w:lineRule="auto"/>
              <w:jc w:val="center"/>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4C16A" w14:textId="77777777" w:rsidR="00C2431C" w:rsidRPr="00C2431C" w:rsidRDefault="00C2431C" w:rsidP="00C2431C">
            <w:pPr>
              <w:spacing w:after="0" w:line="240" w:lineRule="auto"/>
              <w:jc w:val="center"/>
              <w:rPr>
                <w:rFonts w:ascii="Calibri" w:eastAsia="Times New Roman" w:hAnsi="Calibri" w:cs="Calibri"/>
                <w:color w:val="000000"/>
                <w:sz w:val="16"/>
                <w:szCs w:val="16"/>
                <w:lang w:eastAsia="uk-UA"/>
              </w:rPr>
            </w:pPr>
            <w:r w:rsidRPr="00C2431C">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CD95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500" w:type="dxa"/>
            <w:gridSpan w:val="5"/>
            <w:tcBorders>
              <w:top w:val="single" w:sz="4" w:space="0" w:color="auto"/>
              <w:left w:val="nil"/>
              <w:bottom w:val="single" w:sz="4" w:space="0" w:color="auto"/>
              <w:right w:val="single" w:sz="4" w:space="0" w:color="auto"/>
            </w:tcBorders>
            <w:shd w:val="clear" w:color="auto" w:fill="auto"/>
            <w:vAlign w:val="center"/>
            <w:hideMark/>
          </w:tcPr>
          <w:p w14:paraId="299AFD0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Загальний фонд</w:t>
            </w:r>
          </w:p>
        </w:tc>
        <w:tc>
          <w:tcPr>
            <w:tcW w:w="9240" w:type="dxa"/>
            <w:gridSpan w:val="6"/>
            <w:tcBorders>
              <w:top w:val="single" w:sz="4" w:space="0" w:color="auto"/>
              <w:left w:val="nil"/>
              <w:bottom w:val="single" w:sz="4" w:space="0" w:color="auto"/>
              <w:right w:val="single" w:sz="4" w:space="0" w:color="auto"/>
            </w:tcBorders>
            <w:shd w:val="clear" w:color="auto" w:fill="auto"/>
            <w:vAlign w:val="center"/>
            <w:hideMark/>
          </w:tcPr>
          <w:p w14:paraId="39E8E8C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Спеціальний фонд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37360257"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Разом</w:t>
            </w:r>
          </w:p>
        </w:tc>
        <w:tc>
          <w:tcPr>
            <w:tcW w:w="960" w:type="dxa"/>
            <w:tcBorders>
              <w:top w:val="nil"/>
              <w:left w:val="nil"/>
              <w:bottom w:val="nil"/>
              <w:right w:val="nil"/>
            </w:tcBorders>
            <w:shd w:val="clear" w:color="auto" w:fill="auto"/>
            <w:noWrap/>
            <w:vAlign w:val="bottom"/>
            <w:hideMark/>
          </w:tcPr>
          <w:p w14:paraId="2E048F5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r>
      <w:tr w:rsidR="00C2431C" w:rsidRPr="00C2431C" w14:paraId="3DA9634B" w14:textId="77777777" w:rsidTr="00C2431C">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0991F1"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3078C9"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966D44"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EAB707"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val="restart"/>
            <w:tcBorders>
              <w:top w:val="nil"/>
              <w:left w:val="single" w:sz="4" w:space="0" w:color="auto"/>
              <w:bottom w:val="single" w:sz="4" w:space="0" w:color="auto"/>
              <w:right w:val="single" w:sz="4" w:space="0" w:color="auto"/>
            </w:tcBorders>
            <w:shd w:val="clear" w:color="000000" w:fill="CCFFFF"/>
            <w:vAlign w:val="center"/>
            <w:hideMark/>
          </w:tcPr>
          <w:p w14:paraId="2E7C3B8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F051F95"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видатки споживання</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14:paraId="32997A0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 них</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4EB7C1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видатки розвитку</w:t>
            </w:r>
          </w:p>
        </w:tc>
        <w:tc>
          <w:tcPr>
            <w:tcW w:w="300" w:type="dxa"/>
            <w:vMerge w:val="restart"/>
            <w:tcBorders>
              <w:top w:val="nil"/>
              <w:left w:val="single" w:sz="4" w:space="0" w:color="auto"/>
              <w:bottom w:val="single" w:sz="4" w:space="0" w:color="auto"/>
              <w:right w:val="single" w:sz="4" w:space="0" w:color="auto"/>
            </w:tcBorders>
            <w:shd w:val="clear" w:color="000000" w:fill="CCFFFF"/>
            <w:vAlign w:val="center"/>
            <w:hideMark/>
          </w:tcPr>
          <w:p w14:paraId="1905645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усього</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14:paraId="7EE818F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 тому числі бюджет розвитку</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9131CD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видатки споживання</w:t>
            </w:r>
          </w:p>
        </w:tc>
        <w:tc>
          <w:tcPr>
            <w:tcW w:w="4320" w:type="dxa"/>
            <w:gridSpan w:val="2"/>
            <w:tcBorders>
              <w:top w:val="single" w:sz="4" w:space="0" w:color="auto"/>
              <w:left w:val="nil"/>
              <w:bottom w:val="single" w:sz="4" w:space="0" w:color="auto"/>
              <w:right w:val="single" w:sz="4" w:space="0" w:color="auto"/>
            </w:tcBorders>
            <w:shd w:val="clear" w:color="auto" w:fill="auto"/>
            <w:vAlign w:val="center"/>
            <w:hideMark/>
          </w:tcPr>
          <w:p w14:paraId="5D454A47"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63F6327"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видатки розвитку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8CBB57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9FCADE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r>
      <w:tr w:rsidR="00C2431C" w:rsidRPr="00C2431C" w14:paraId="6101DB4A" w14:textId="77777777" w:rsidTr="00C2431C">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531A4D"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24BE95"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B04653"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86C31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14:paraId="6AF6C9CE"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14:paraId="18A8C12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D05A1A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оплата праці</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7C17198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комунальні послуги та енергоносії</w:t>
            </w:r>
          </w:p>
        </w:tc>
        <w:tc>
          <w:tcPr>
            <w:tcW w:w="300" w:type="dxa"/>
            <w:vMerge/>
            <w:tcBorders>
              <w:top w:val="nil"/>
              <w:left w:val="single" w:sz="4" w:space="0" w:color="auto"/>
              <w:bottom w:val="single" w:sz="4" w:space="0" w:color="auto"/>
              <w:right w:val="single" w:sz="4" w:space="0" w:color="auto"/>
            </w:tcBorders>
            <w:vAlign w:val="center"/>
            <w:hideMark/>
          </w:tcPr>
          <w:p w14:paraId="1D3BEB3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14:paraId="1EBAC73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740" w:type="dxa"/>
            <w:vMerge/>
            <w:tcBorders>
              <w:top w:val="nil"/>
              <w:left w:val="single" w:sz="4" w:space="0" w:color="auto"/>
              <w:bottom w:val="single" w:sz="4" w:space="0" w:color="auto"/>
              <w:right w:val="single" w:sz="4" w:space="0" w:color="auto"/>
            </w:tcBorders>
            <w:vAlign w:val="center"/>
            <w:hideMark/>
          </w:tcPr>
          <w:p w14:paraId="7E78571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9B2520A"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14:paraId="7902427D"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6BDB51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16D8FA9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D1328E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03153E40"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r>
      <w:tr w:rsidR="00C2431C" w:rsidRPr="00C2431C" w14:paraId="38F00AB7" w14:textId="77777777" w:rsidTr="00C2431C">
        <w:trPr>
          <w:trHeight w:val="8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468F03"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E92A7F"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10441F" w14:textId="77777777" w:rsidR="00C2431C" w:rsidRPr="00C2431C" w:rsidRDefault="00C2431C" w:rsidP="00C2431C">
            <w:pPr>
              <w:spacing w:after="0" w:line="240" w:lineRule="auto"/>
              <w:rPr>
                <w:rFonts w:ascii="Calibri" w:eastAsia="Times New Roman" w:hAnsi="Calibri" w:cs="Calibri"/>
                <w:color w:val="000000"/>
                <w:sz w:val="16"/>
                <w:szCs w:val="16"/>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12280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14:paraId="6E95D14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14:paraId="0489A67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14:paraId="2FC42D2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14:paraId="1405DA3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14:paraId="3F9017D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300" w:type="dxa"/>
            <w:vMerge/>
            <w:tcBorders>
              <w:top w:val="nil"/>
              <w:left w:val="single" w:sz="4" w:space="0" w:color="auto"/>
              <w:bottom w:val="single" w:sz="4" w:space="0" w:color="auto"/>
              <w:right w:val="single" w:sz="4" w:space="0" w:color="auto"/>
            </w:tcBorders>
            <w:vAlign w:val="center"/>
            <w:hideMark/>
          </w:tcPr>
          <w:p w14:paraId="15EE5F2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740" w:type="dxa"/>
            <w:vMerge/>
            <w:tcBorders>
              <w:top w:val="nil"/>
              <w:left w:val="single" w:sz="4" w:space="0" w:color="auto"/>
              <w:bottom w:val="single" w:sz="4" w:space="0" w:color="auto"/>
              <w:right w:val="single" w:sz="4" w:space="0" w:color="auto"/>
            </w:tcBorders>
            <w:vAlign w:val="center"/>
            <w:hideMark/>
          </w:tcPr>
          <w:p w14:paraId="74C4434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856409B"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2880" w:type="dxa"/>
            <w:vMerge/>
            <w:tcBorders>
              <w:top w:val="nil"/>
              <w:left w:val="single" w:sz="4" w:space="0" w:color="auto"/>
              <w:bottom w:val="single" w:sz="4" w:space="0" w:color="auto"/>
              <w:right w:val="single" w:sz="4" w:space="0" w:color="auto"/>
            </w:tcBorders>
            <w:vAlign w:val="center"/>
            <w:hideMark/>
          </w:tcPr>
          <w:p w14:paraId="0FF9422B"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86C268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180E66F4"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B905FA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6CB3632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7DB0FEF8"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BD7DAD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w:t>
            </w:r>
          </w:p>
        </w:tc>
        <w:tc>
          <w:tcPr>
            <w:tcW w:w="300" w:type="dxa"/>
            <w:tcBorders>
              <w:top w:val="nil"/>
              <w:left w:val="nil"/>
              <w:bottom w:val="single" w:sz="4" w:space="0" w:color="auto"/>
              <w:right w:val="single" w:sz="4" w:space="0" w:color="auto"/>
            </w:tcBorders>
            <w:shd w:val="clear" w:color="auto" w:fill="auto"/>
            <w:vAlign w:val="center"/>
            <w:hideMark/>
          </w:tcPr>
          <w:p w14:paraId="52F2FABD"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w:t>
            </w:r>
          </w:p>
        </w:tc>
        <w:tc>
          <w:tcPr>
            <w:tcW w:w="300" w:type="dxa"/>
            <w:tcBorders>
              <w:top w:val="nil"/>
              <w:left w:val="nil"/>
              <w:bottom w:val="single" w:sz="4" w:space="0" w:color="auto"/>
              <w:right w:val="single" w:sz="4" w:space="0" w:color="auto"/>
            </w:tcBorders>
            <w:shd w:val="clear" w:color="auto" w:fill="auto"/>
            <w:vAlign w:val="center"/>
            <w:hideMark/>
          </w:tcPr>
          <w:p w14:paraId="4E8A0B1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w:t>
            </w:r>
          </w:p>
        </w:tc>
        <w:tc>
          <w:tcPr>
            <w:tcW w:w="300" w:type="dxa"/>
            <w:tcBorders>
              <w:top w:val="nil"/>
              <w:left w:val="nil"/>
              <w:bottom w:val="single" w:sz="4" w:space="0" w:color="auto"/>
              <w:right w:val="single" w:sz="4" w:space="0" w:color="auto"/>
            </w:tcBorders>
            <w:shd w:val="clear" w:color="auto" w:fill="auto"/>
            <w:vAlign w:val="center"/>
            <w:hideMark/>
          </w:tcPr>
          <w:p w14:paraId="20D83073"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w:t>
            </w:r>
          </w:p>
        </w:tc>
        <w:tc>
          <w:tcPr>
            <w:tcW w:w="300" w:type="dxa"/>
            <w:tcBorders>
              <w:top w:val="nil"/>
              <w:left w:val="nil"/>
              <w:bottom w:val="single" w:sz="4" w:space="0" w:color="auto"/>
              <w:right w:val="single" w:sz="4" w:space="0" w:color="auto"/>
            </w:tcBorders>
            <w:shd w:val="clear" w:color="000000" w:fill="CCFFFF"/>
            <w:vAlign w:val="center"/>
            <w:hideMark/>
          </w:tcPr>
          <w:p w14:paraId="20C75D0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w:t>
            </w:r>
          </w:p>
        </w:tc>
        <w:tc>
          <w:tcPr>
            <w:tcW w:w="300" w:type="dxa"/>
            <w:tcBorders>
              <w:top w:val="nil"/>
              <w:left w:val="nil"/>
              <w:bottom w:val="single" w:sz="4" w:space="0" w:color="auto"/>
              <w:right w:val="single" w:sz="4" w:space="0" w:color="auto"/>
            </w:tcBorders>
            <w:shd w:val="clear" w:color="auto" w:fill="auto"/>
            <w:vAlign w:val="center"/>
            <w:hideMark/>
          </w:tcPr>
          <w:p w14:paraId="1B47D62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w:t>
            </w:r>
          </w:p>
        </w:tc>
        <w:tc>
          <w:tcPr>
            <w:tcW w:w="300" w:type="dxa"/>
            <w:tcBorders>
              <w:top w:val="nil"/>
              <w:left w:val="nil"/>
              <w:bottom w:val="single" w:sz="4" w:space="0" w:color="auto"/>
              <w:right w:val="single" w:sz="4" w:space="0" w:color="auto"/>
            </w:tcBorders>
            <w:shd w:val="clear" w:color="auto" w:fill="auto"/>
            <w:vAlign w:val="center"/>
            <w:hideMark/>
          </w:tcPr>
          <w:p w14:paraId="2DEFEB3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w:t>
            </w:r>
          </w:p>
        </w:tc>
        <w:tc>
          <w:tcPr>
            <w:tcW w:w="300" w:type="dxa"/>
            <w:tcBorders>
              <w:top w:val="nil"/>
              <w:left w:val="nil"/>
              <w:bottom w:val="single" w:sz="4" w:space="0" w:color="auto"/>
              <w:right w:val="single" w:sz="4" w:space="0" w:color="auto"/>
            </w:tcBorders>
            <w:shd w:val="clear" w:color="auto" w:fill="auto"/>
            <w:vAlign w:val="center"/>
            <w:hideMark/>
          </w:tcPr>
          <w:p w14:paraId="681E79C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w:t>
            </w:r>
          </w:p>
        </w:tc>
        <w:tc>
          <w:tcPr>
            <w:tcW w:w="300" w:type="dxa"/>
            <w:tcBorders>
              <w:top w:val="nil"/>
              <w:left w:val="nil"/>
              <w:bottom w:val="single" w:sz="4" w:space="0" w:color="auto"/>
              <w:right w:val="single" w:sz="4" w:space="0" w:color="auto"/>
            </w:tcBorders>
            <w:shd w:val="clear" w:color="auto" w:fill="auto"/>
            <w:vAlign w:val="center"/>
            <w:hideMark/>
          </w:tcPr>
          <w:p w14:paraId="7432FCB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w:t>
            </w:r>
          </w:p>
        </w:tc>
        <w:tc>
          <w:tcPr>
            <w:tcW w:w="300" w:type="dxa"/>
            <w:tcBorders>
              <w:top w:val="nil"/>
              <w:left w:val="nil"/>
              <w:bottom w:val="single" w:sz="4" w:space="0" w:color="auto"/>
              <w:right w:val="single" w:sz="4" w:space="0" w:color="auto"/>
            </w:tcBorders>
            <w:shd w:val="clear" w:color="000000" w:fill="CCFFFF"/>
            <w:vAlign w:val="center"/>
            <w:hideMark/>
          </w:tcPr>
          <w:p w14:paraId="631508F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w:t>
            </w:r>
          </w:p>
        </w:tc>
        <w:tc>
          <w:tcPr>
            <w:tcW w:w="1740" w:type="dxa"/>
            <w:tcBorders>
              <w:top w:val="nil"/>
              <w:left w:val="nil"/>
              <w:bottom w:val="single" w:sz="4" w:space="0" w:color="auto"/>
              <w:right w:val="single" w:sz="4" w:space="0" w:color="auto"/>
            </w:tcBorders>
            <w:shd w:val="clear" w:color="auto" w:fill="auto"/>
            <w:vAlign w:val="center"/>
            <w:hideMark/>
          </w:tcPr>
          <w:p w14:paraId="3906A0F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w:t>
            </w:r>
          </w:p>
        </w:tc>
        <w:tc>
          <w:tcPr>
            <w:tcW w:w="1440" w:type="dxa"/>
            <w:tcBorders>
              <w:top w:val="nil"/>
              <w:left w:val="nil"/>
              <w:bottom w:val="single" w:sz="4" w:space="0" w:color="auto"/>
              <w:right w:val="single" w:sz="4" w:space="0" w:color="auto"/>
            </w:tcBorders>
            <w:shd w:val="clear" w:color="auto" w:fill="auto"/>
            <w:vAlign w:val="center"/>
            <w:hideMark/>
          </w:tcPr>
          <w:p w14:paraId="4E59C90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12</w:t>
            </w:r>
          </w:p>
        </w:tc>
        <w:tc>
          <w:tcPr>
            <w:tcW w:w="2880" w:type="dxa"/>
            <w:tcBorders>
              <w:top w:val="nil"/>
              <w:left w:val="nil"/>
              <w:bottom w:val="single" w:sz="4" w:space="0" w:color="auto"/>
              <w:right w:val="single" w:sz="4" w:space="0" w:color="auto"/>
            </w:tcBorders>
            <w:shd w:val="clear" w:color="auto" w:fill="auto"/>
            <w:vAlign w:val="center"/>
            <w:hideMark/>
          </w:tcPr>
          <w:p w14:paraId="6582965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13</w:t>
            </w:r>
          </w:p>
        </w:tc>
        <w:tc>
          <w:tcPr>
            <w:tcW w:w="1440" w:type="dxa"/>
            <w:tcBorders>
              <w:top w:val="nil"/>
              <w:left w:val="nil"/>
              <w:bottom w:val="single" w:sz="4" w:space="0" w:color="auto"/>
              <w:right w:val="single" w:sz="4" w:space="0" w:color="auto"/>
            </w:tcBorders>
            <w:shd w:val="clear" w:color="auto" w:fill="auto"/>
            <w:vAlign w:val="center"/>
            <w:hideMark/>
          </w:tcPr>
          <w:p w14:paraId="5DCF792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w:t>
            </w:r>
          </w:p>
        </w:tc>
        <w:tc>
          <w:tcPr>
            <w:tcW w:w="1440" w:type="dxa"/>
            <w:tcBorders>
              <w:top w:val="nil"/>
              <w:left w:val="nil"/>
              <w:bottom w:val="single" w:sz="4" w:space="0" w:color="auto"/>
              <w:right w:val="single" w:sz="4" w:space="0" w:color="auto"/>
            </w:tcBorders>
            <w:shd w:val="clear" w:color="auto" w:fill="auto"/>
            <w:vAlign w:val="center"/>
            <w:hideMark/>
          </w:tcPr>
          <w:p w14:paraId="7B67A14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w:t>
            </w:r>
          </w:p>
        </w:tc>
        <w:tc>
          <w:tcPr>
            <w:tcW w:w="1440" w:type="dxa"/>
            <w:tcBorders>
              <w:top w:val="nil"/>
              <w:left w:val="nil"/>
              <w:bottom w:val="single" w:sz="4" w:space="0" w:color="auto"/>
              <w:right w:val="single" w:sz="4" w:space="0" w:color="auto"/>
            </w:tcBorders>
            <w:shd w:val="clear" w:color="000000" w:fill="CCFFFF"/>
            <w:vAlign w:val="center"/>
            <w:hideMark/>
          </w:tcPr>
          <w:p w14:paraId="51A4533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16</w:t>
            </w:r>
          </w:p>
        </w:tc>
        <w:tc>
          <w:tcPr>
            <w:tcW w:w="960" w:type="dxa"/>
            <w:tcBorders>
              <w:top w:val="nil"/>
              <w:left w:val="nil"/>
              <w:bottom w:val="nil"/>
              <w:right w:val="nil"/>
            </w:tcBorders>
            <w:shd w:val="clear" w:color="auto" w:fill="auto"/>
            <w:noWrap/>
            <w:vAlign w:val="bottom"/>
            <w:hideMark/>
          </w:tcPr>
          <w:p w14:paraId="2819B7E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p>
        </w:tc>
      </w:tr>
      <w:tr w:rsidR="00C2431C" w:rsidRPr="00C2431C" w14:paraId="1C46E2ED" w14:textId="77777777"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A325912"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0100000</w:t>
            </w:r>
          </w:p>
        </w:tc>
        <w:tc>
          <w:tcPr>
            <w:tcW w:w="300" w:type="dxa"/>
            <w:tcBorders>
              <w:top w:val="nil"/>
              <w:left w:val="nil"/>
              <w:bottom w:val="single" w:sz="4" w:space="0" w:color="auto"/>
              <w:right w:val="single" w:sz="4" w:space="0" w:color="auto"/>
            </w:tcBorders>
            <w:shd w:val="clear" w:color="auto" w:fill="auto"/>
            <w:vAlign w:val="center"/>
            <w:hideMark/>
          </w:tcPr>
          <w:p w14:paraId="488FCD72"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4FC97A4F"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7F66181D"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xml:space="preserve">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w:t>
            </w:r>
            <w:r w:rsidRPr="00C2431C">
              <w:rPr>
                <w:rFonts w:ascii="Calibri" w:eastAsia="Times New Roman" w:hAnsi="Calibri" w:cs="Calibri"/>
                <w:b/>
                <w:bCs/>
                <w:color w:val="000000"/>
                <w:sz w:val="20"/>
                <w:szCs w:val="20"/>
                <w:lang w:eastAsia="uk-UA"/>
              </w:rPr>
              <w:lastRenderedPageBreak/>
              <w:t>значення Автономної Республіки Крим, міських, селищних, сільськ</w:t>
            </w:r>
          </w:p>
        </w:tc>
        <w:tc>
          <w:tcPr>
            <w:tcW w:w="300" w:type="dxa"/>
            <w:tcBorders>
              <w:top w:val="nil"/>
              <w:left w:val="nil"/>
              <w:bottom w:val="single" w:sz="4" w:space="0" w:color="auto"/>
              <w:right w:val="single" w:sz="4" w:space="0" w:color="auto"/>
            </w:tcBorders>
            <w:shd w:val="clear" w:color="000000" w:fill="CCFFFF"/>
            <w:vAlign w:val="center"/>
            <w:hideMark/>
          </w:tcPr>
          <w:p w14:paraId="0AB8149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36 266 135,48</w:t>
            </w:r>
          </w:p>
        </w:tc>
        <w:tc>
          <w:tcPr>
            <w:tcW w:w="300" w:type="dxa"/>
            <w:tcBorders>
              <w:top w:val="nil"/>
              <w:left w:val="nil"/>
              <w:bottom w:val="single" w:sz="4" w:space="0" w:color="auto"/>
              <w:right w:val="single" w:sz="4" w:space="0" w:color="auto"/>
            </w:tcBorders>
            <w:shd w:val="clear" w:color="auto" w:fill="auto"/>
            <w:vAlign w:val="center"/>
            <w:hideMark/>
          </w:tcPr>
          <w:p w14:paraId="52F98DE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31 245 512,48</w:t>
            </w:r>
          </w:p>
        </w:tc>
        <w:tc>
          <w:tcPr>
            <w:tcW w:w="300" w:type="dxa"/>
            <w:tcBorders>
              <w:top w:val="nil"/>
              <w:left w:val="nil"/>
              <w:bottom w:val="single" w:sz="4" w:space="0" w:color="auto"/>
              <w:right w:val="single" w:sz="4" w:space="0" w:color="auto"/>
            </w:tcBorders>
            <w:shd w:val="clear" w:color="auto" w:fill="auto"/>
            <w:vAlign w:val="center"/>
            <w:hideMark/>
          </w:tcPr>
          <w:p w14:paraId="4AC5126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17 372 800,00</w:t>
            </w:r>
          </w:p>
        </w:tc>
        <w:tc>
          <w:tcPr>
            <w:tcW w:w="300" w:type="dxa"/>
            <w:tcBorders>
              <w:top w:val="nil"/>
              <w:left w:val="nil"/>
              <w:bottom w:val="single" w:sz="4" w:space="0" w:color="auto"/>
              <w:right w:val="single" w:sz="4" w:space="0" w:color="auto"/>
            </w:tcBorders>
            <w:shd w:val="clear" w:color="auto" w:fill="auto"/>
            <w:vAlign w:val="center"/>
            <w:hideMark/>
          </w:tcPr>
          <w:p w14:paraId="0561056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341 260,00</w:t>
            </w:r>
          </w:p>
        </w:tc>
        <w:tc>
          <w:tcPr>
            <w:tcW w:w="300" w:type="dxa"/>
            <w:tcBorders>
              <w:top w:val="nil"/>
              <w:left w:val="nil"/>
              <w:bottom w:val="single" w:sz="4" w:space="0" w:color="auto"/>
              <w:right w:val="single" w:sz="4" w:space="0" w:color="auto"/>
            </w:tcBorders>
            <w:shd w:val="clear" w:color="auto" w:fill="auto"/>
            <w:vAlign w:val="center"/>
            <w:hideMark/>
          </w:tcPr>
          <w:p w14:paraId="76198C3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5 020 623,00</w:t>
            </w:r>
          </w:p>
        </w:tc>
        <w:tc>
          <w:tcPr>
            <w:tcW w:w="300" w:type="dxa"/>
            <w:tcBorders>
              <w:top w:val="nil"/>
              <w:left w:val="nil"/>
              <w:bottom w:val="single" w:sz="4" w:space="0" w:color="auto"/>
              <w:right w:val="single" w:sz="4" w:space="0" w:color="auto"/>
            </w:tcBorders>
            <w:shd w:val="clear" w:color="000000" w:fill="CCFFFF"/>
            <w:vAlign w:val="center"/>
            <w:hideMark/>
          </w:tcPr>
          <w:p w14:paraId="4D2542F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9 475 913,00</w:t>
            </w:r>
          </w:p>
        </w:tc>
        <w:tc>
          <w:tcPr>
            <w:tcW w:w="1740" w:type="dxa"/>
            <w:tcBorders>
              <w:top w:val="nil"/>
              <w:left w:val="nil"/>
              <w:bottom w:val="single" w:sz="4" w:space="0" w:color="auto"/>
              <w:right w:val="single" w:sz="4" w:space="0" w:color="auto"/>
            </w:tcBorders>
            <w:shd w:val="clear" w:color="auto" w:fill="auto"/>
            <w:vAlign w:val="center"/>
            <w:hideMark/>
          </w:tcPr>
          <w:p w14:paraId="2986087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15FFB32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2880" w:type="dxa"/>
            <w:tcBorders>
              <w:top w:val="nil"/>
              <w:left w:val="nil"/>
              <w:bottom w:val="single" w:sz="4" w:space="0" w:color="auto"/>
              <w:right w:val="single" w:sz="4" w:space="0" w:color="auto"/>
            </w:tcBorders>
            <w:shd w:val="clear" w:color="auto" w:fill="auto"/>
            <w:vAlign w:val="center"/>
            <w:hideMark/>
          </w:tcPr>
          <w:p w14:paraId="0D894EB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79D910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D0BAF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3CA25DC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45 742 048,48</w:t>
            </w:r>
          </w:p>
        </w:tc>
        <w:tc>
          <w:tcPr>
            <w:tcW w:w="960" w:type="dxa"/>
            <w:tcBorders>
              <w:top w:val="nil"/>
              <w:left w:val="nil"/>
              <w:bottom w:val="nil"/>
              <w:right w:val="nil"/>
            </w:tcBorders>
            <w:shd w:val="clear" w:color="auto" w:fill="auto"/>
            <w:noWrap/>
            <w:vAlign w:val="bottom"/>
            <w:hideMark/>
          </w:tcPr>
          <w:p w14:paraId="3BF40A9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14:paraId="59A0604B" w14:textId="77777777"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67C6E0B"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0110000</w:t>
            </w:r>
          </w:p>
        </w:tc>
        <w:tc>
          <w:tcPr>
            <w:tcW w:w="300" w:type="dxa"/>
            <w:tcBorders>
              <w:top w:val="nil"/>
              <w:left w:val="nil"/>
              <w:bottom w:val="single" w:sz="4" w:space="0" w:color="auto"/>
              <w:right w:val="single" w:sz="4" w:space="0" w:color="auto"/>
            </w:tcBorders>
            <w:shd w:val="clear" w:color="auto" w:fill="auto"/>
            <w:vAlign w:val="center"/>
            <w:hideMark/>
          </w:tcPr>
          <w:p w14:paraId="4E9694EE"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01DC4EBF"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7BC5B885"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300" w:type="dxa"/>
            <w:tcBorders>
              <w:top w:val="nil"/>
              <w:left w:val="nil"/>
              <w:bottom w:val="single" w:sz="4" w:space="0" w:color="auto"/>
              <w:right w:val="single" w:sz="4" w:space="0" w:color="auto"/>
            </w:tcBorders>
            <w:shd w:val="clear" w:color="000000" w:fill="CCFFFF"/>
            <w:vAlign w:val="center"/>
            <w:hideMark/>
          </w:tcPr>
          <w:p w14:paraId="6B44BCE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36 266 135,48</w:t>
            </w:r>
          </w:p>
        </w:tc>
        <w:tc>
          <w:tcPr>
            <w:tcW w:w="300" w:type="dxa"/>
            <w:tcBorders>
              <w:top w:val="nil"/>
              <w:left w:val="nil"/>
              <w:bottom w:val="single" w:sz="4" w:space="0" w:color="auto"/>
              <w:right w:val="single" w:sz="4" w:space="0" w:color="auto"/>
            </w:tcBorders>
            <w:shd w:val="clear" w:color="auto" w:fill="auto"/>
            <w:vAlign w:val="center"/>
            <w:hideMark/>
          </w:tcPr>
          <w:p w14:paraId="4710D58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31 245 512,48</w:t>
            </w:r>
          </w:p>
        </w:tc>
        <w:tc>
          <w:tcPr>
            <w:tcW w:w="300" w:type="dxa"/>
            <w:tcBorders>
              <w:top w:val="nil"/>
              <w:left w:val="nil"/>
              <w:bottom w:val="single" w:sz="4" w:space="0" w:color="auto"/>
              <w:right w:val="single" w:sz="4" w:space="0" w:color="auto"/>
            </w:tcBorders>
            <w:shd w:val="clear" w:color="auto" w:fill="auto"/>
            <w:vAlign w:val="center"/>
            <w:hideMark/>
          </w:tcPr>
          <w:p w14:paraId="6BDD22A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17 372 800,00</w:t>
            </w:r>
          </w:p>
        </w:tc>
        <w:tc>
          <w:tcPr>
            <w:tcW w:w="300" w:type="dxa"/>
            <w:tcBorders>
              <w:top w:val="nil"/>
              <w:left w:val="nil"/>
              <w:bottom w:val="single" w:sz="4" w:space="0" w:color="auto"/>
              <w:right w:val="single" w:sz="4" w:space="0" w:color="auto"/>
            </w:tcBorders>
            <w:shd w:val="clear" w:color="auto" w:fill="auto"/>
            <w:vAlign w:val="center"/>
            <w:hideMark/>
          </w:tcPr>
          <w:p w14:paraId="1D87C68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341 260,00</w:t>
            </w:r>
          </w:p>
        </w:tc>
        <w:tc>
          <w:tcPr>
            <w:tcW w:w="300" w:type="dxa"/>
            <w:tcBorders>
              <w:top w:val="nil"/>
              <w:left w:val="nil"/>
              <w:bottom w:val="single" w:sz="4" w:space="0" w:color="auto"/>
              <w:right w:val="single" w:sz="4" w:space="0" w:color="auto"/>
            </w:tcBorders>
            <w:shd w:val="clear" w:color="auto" w:fill="auto"/>
            <w:vAlign w:val="center"/>
            <w:hideMark/>
          </w:tcPr>
          <w:p w14:paraId="7CD8CD2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5 020 623,00</w:t>
            </w:r>
          </w:p>
        </w:tc>
        <w:tc>
          <w:tcPr>
            <w:tcW w:w="300" w:type="dxa"/>
            <w:tcBorders>
              <w:top w:val="nil"/>
              <w:left w:val="nil"/>
              <w:bottom w:val="single" w:sz="4" w:space="0" w:color="auto"/>
              <w:right w:val="single" w:sz="4" w:space="0" w:color="auto"/>
            </w:tcBorders>
            <w:shd w:val="clear" w:color="000000" w:fill="CCFFFF"/>
            <w:vAlign w:val="center"/>
            <w:hideMark/>
          </w:tcPr>
          <w:p w14:paraId="24448C9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9 475 913,00</w:t>
            </w:r>
          </w:p>
        </w:tc>
        <w:tc>
          <w:tcPr>
            <w:tcW w:w="1740" w:type="dxa"/>
            <w:tcBorders>
              <w:top w:val="nil"/>
              <w:left w:val="nil"/>
              <w:bottom w:val="single" w:sz="4" w:space="0" w:color="auto"/>
              <w:right w:val="single" w:sz="4" w:space="0" w:color="auto"/>
            </w:tcBorders>
            <w:shd w:val="clear" w:color="auto" w:fill="auto"/>
            <w:vAlign w:val="center"/>
            <w:hideMark/>
          </w:tcPr>
          <w:p w14:paraId="74D27B4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49CF7D3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140 000,00</w:t>
            </w:r>
          </w:p>
        </w:tc>
        <w:tc>
          <w:tcPr>
            <w:tcW w:w="2880" w:type="dxa"/>
            <w:tcBorders>
              <w:top w:val="nil"/>
              <w:left w:val="nil"/>
              <w:bottom w:val="single" w:sz="4" w:space="0" w:color="auto"/>
              <w:right w:val="single" w:sz="4" w:space="0" w:color="auto"/>
            </w:tcBorders>
            <w:shd w:val="clear" w:color="auto" w:fill="auto"/>
            <w:vAlign w:val="center"/>
            <w:hideMark/>
          </w:tcPr>
          <w:p w14:paraId="3803E36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389FC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5613D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24451A8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45 742 048,48</w:t>
            </w:r>
          </w:p>
        </w:tc>
        <w:tc>
          <w:tcPr>
            <w:tcW w:w="960" w:type="dxa"/>
            <w:tcBorders>
              <w:top w:val="nil"/>
              <w:left w:val="nil"/>
              <w:bottom w:val="nil"/>
              <w:right w:val="nil"/>
            </w:tcBorders>
            <w:shd w:val="clear" w:color="auto" w:fill="auto"/>
            <w:noWrap/>
            <w:vAlign w:val="bottom"/>
            <w:hideMark/>
          </w:tcPr>
          <w:p w14:paraId="0A1819B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14:paraId="1A6C40EF" w14:textId="77777777" w:rsidTr="00C2431C">
        <w:trPr>
          <w:trHeight w:val="127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89B080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0110150</w:t>
            </w:r>
          </w:p>
        </w:tc>
        <w:tc>
          <w:tcPr>
            <w:tcW w:w="300" w:type="dxa"/>
            <w:tcBorders>
              <w:top w:val="nil"/>
              <w:left w:val="nil"/>
              <w:bottom w:val="single" w:sz="4" w:space="0" w:color="auto"/>
              <w:right w:val="single" w:sz="4" w:space="0" w:color="auto"/>
            </w:tcBorders>
            <w:shd w:val="clear" w:color="auto" w:fill="auto"/>
            <w:vAlign w:val="center"/>
            <w:hideMark/>
          </w:tcPr>
          <w:p w14:paraId="6E8F7B6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0150</w:t>
            </w:r>
          </w:p>
        </w:tc>
        <w:tc>
          <w:tcPr>
            <w:tcW w:w="300" w:type="dxa"/>
            <w:tcBorders>
              <w:top w:val="nil"/>
              <w:left w:val="nil"/>
              <w:bottom w:val="single" w:sz="4" w:space="0" w:color="auto"/>
              <w:right w:val="single" w:sz="4" w:space="0" w:color="auto"/>
            </w:tcBorders>
            <w:shd w:val="clear" w:color="auto" w:fill="auto"/>
            <w:vAlign w:val="center"/>
            <w:hideMark/>
          </w:tcPr>
          <w:p w14:paraId="117F467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0111</w:t>
            </w:r>
          </w:p>
        </w:tc>
        <w:tc>
          <w:tcPr>
            <w:tcW w:w="300" w:type="dxa"/>
            <w:tcBorders>
              <w:top w:val="nil"/>
              <w:left w:val="nil"/>
              <w:bottom w:val="single" w:sz="4" w:space="0" w:color="auto"/>
              <w:right w:val="single" w:sz="4" w:space="0" w:color="auto"/>
            </w:tcBorders>
            <w:shd w:val="clear" w:color="auto" w:fill="auto"/>
            <w:vAlign w:val="center"/>
            <w:hideMark/>
          </w:tcPr>
          <w:p w14:paraId="5ABE0CEE"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300" w:type="dxa"/>
            <w:tcBorders>
              <w:top w:val="nil"/>
              <w:left w:val="nil"/>
              <w:bottom w:val="single" w:sz="4" w:space="0" w:color="auto"/>
              <w:right w:val="single" w:sz="4" w:space="0" w:color="auto"/>
            </w:tcBorders>
            <w:shd w:val="clear" w:color="000000" w:fill="CCFFFF"/>
            <w:vAlign w:val="center"/>
            <w:hideMark/>
          </w:tcPr>
          <w:p w14:paraId="4802E2E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22 580 820,00</w:t>
            </w:r>
          </w:p>
        </w:tc>
        <w:tc>
          <w:tcPr>
            <w:tcW w:w="300" w:type="dxa"/>
            <w:tcBorders>
              <w:top w:val="nil"/>
              <w:left w:val="nil"/>
              <w:bottom w:val="single" w:sz="4" w:space="0" w:color="auto"/>
              <w:right w:val="single" w:sz="4" w:space="0" w:color="auto"/>
            </w:tcBorders>
            <w:shd w:val="clear" w:color="auto" w:fill="auto"/>
            <w:vAlign w:val="center"/>
            <w:hideMark/>
          </w:tcPr>
          <w:p w14:paraId="31C8571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22 580 820,00</w:t>
            </w:r>
          </w:p>
        </w:tc>
        <w:tc>
          <w:tcPr>
            <w:tcW w:w="300" w:type="dxa"/>
            <w:tcBorders>
              <w:top w:val="nil"/>
              <w:left w:val="nil"/>
              <w:bottom w:val="single" w:sz="4" w:space="0" w:color="auto"/>
              <w:right w:val="single" w:sz="4" w:space="0" w:color="auto"/>
            </w:tcBorders>
            <w:shd w:val="clear" w:color="auto" w:fill="auto"/>
            <w:vAlign w:val="center"/>
            <w:hideMark/>
          </w:tcPr>
          <w:p w14:paraId="6DC2FC8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17 356 800,00</w:t>
            </w:r>
          </w:p>
        </w:tc>
        <w:tc>
          <w:tcPr>
            <w:tcW w:w="300" w:type="dxa"/>
            <w:tcBorders>
              <w:top w:val="nil"/>
              <w:left w:val="nil"/>
              <w:bottom w:val="single" w:sz="4" w:space="0" w:color="auto"/>
              <w:right w:val="single" w:sz="4" w:space="0" w:color="auto"/>
            </w:tcBorders>
            <w:shd w:val="clear" w:color="auto" w:fill="auto"/>
            <w:vAlign w:val="center"/>
            <w:hideMark/>
          </w:tcPr>
          <w:p w14:paraId="6C5DBC3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341 260,00</w:t>
            </w:r>
          </w:p>
        </w:tc>
        <w:tc>
          <w:tcPr>
            <w:tcW w:w="300" w:type="dxa"/>
            <w:tcBorders>
              <w:top w:val="nil"/>
              <w:left w:val="nil"/>
              <w:bottom w:val="single" w:sz="4" w:space="0" w:color="auto"/>
              <w:right w:val="single" w:sz="4" w:space="0" w:color="auto"/>
            </w:tcBorders>
            <w:shd w:val="clear" w:color="auto" w:fill="auto"/>
            <w:vAlign w:val="center"/>
            <w:hideMark/>
          </w:tcPr>
          <w:p w14:paraId="6309DA8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0C122DF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69 000,00</w:t>
            </w:r>
          </w:p>
        </w:tc>
        <w:tc>
          <w:tcPr>
            <w:tcW w:w="1740" w:type="dxa"/>
            <w:tcBorders>
              <w:top w:val="nil"/>
              <w:left w:val="nil"/>
              <w:bottom w:val="single" w:sz="4" w:space="0" w:color="auto"/>
              <w:right w:val="single" w:sz="4" w:space="0" w:color="auto"/>
            </w:tcBorders>
            <w:shd w:val="clear" w:color="auto" w:fill="auto"/>
            <w:vAlign w:val="center"/>
            <w:hideMark/>
          </w:tcPr>
          <w:p w14:paraId="307A0EE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559BB52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51805F5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D6A13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F28FB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000000" w:fill="CCFFFF"/>
            <w:vAlign w:val="center"/>
            <w:hideMark/>
          </w:tcPr>
          <w:p w14:paraId="0C7F70A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22 649 820,00</w:t>
            </w:r>
          </w:p>
        </w:tc>
        <w:tc>
          <w:tcPr>
            <w:tcW w:w="960" w:type="dxa"/>
            <w:tcBorders>
              <w:top w:val="nil"/>
              <w:left w:val="nil"/>
              <w:bottom w:val="nil"/>
              <w:right w:val="nil"/>
            </w:tcBorders>
            <w:shd w:val="clear" w:color="auto" w:fill="auto"/>
            <w:noWrap/>
            <w:vAlign w:val="bottom"/>
            <w:hideMark/>
          </w:tcPr>
          <w:p w14:paraId="1011EAE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794E02CC"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603D515"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0110180</w:t>
            </w:r>
          </w:p>
        </w:tc>
        <w:tc>
          <w:tcPr>
            <w:tcW w:w="300" w:type="dxa"/>
            <w:tcBorders>
              <w:top w:val="nil"/>
              <w:left w:val="nil"/>
              <w:bottom w:val="single" w:sz="4" w:space="0" w:color="auto"/>
              <w:right w:val="single" w:sz="4" w:space="0" w:color="auto"/>
            </w:tcBorders>
            <w:shd w:val="clear" w:color="auto" w:fill="auto"/>
            <w:vAlign w:val="center"/>
            <w:hideMark/>
          </w:tcPr>
          <w:p w14:paraId="1C1272A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0180</w:t>
            </w:r>
          </w:p>
        </w:tc>
        <w:tc>
          <w:tcPr>
            <w:tcW w:w="300" w:type="dxa"/>
            <w:tcBorders>
              <w:top w:val="nil"/>
              <w:left w:val="nil"/>
              <w:bottom w:val="single" w:sz="4" w:space="0" w:color="auto"/>
              <w:right w:val="single" w:sz="4" w:space="0" w:color="auto"/>
            </w:tcBorders>
            <w:shd w:val="clear" w:color="auto" w:fill="auto"/>
            <w:vAlign w:val="center"/>
            <w:hideMark/>
          </w:tcPr>
          <w:p w14:paraId="0AC62DD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0133</w:t>
            </w:r>
          </w:p>
        </w:tc>
        <w:tc>
          <w:tcPr>
            <w:tcW w:w="300" w:type="dxa"/>
            <w:tcBorders>
              <w:top w:val="nil"/>
              <w:left w:val="nil"/>
              <w:bottom w:val="single" w:sz="4" w:space="0" w:color="auto"/>
              <w:right w:val="single" w:sz="4" w:space="0" w:color="auto"/>
            </w:tcBorders>
            <w:shd w:val="clear" w:color="auto" w:fill="auto"/>
            <w:vAlign w:val="center"/>
            <w:hideMark/>
          </w:tcPr>
          <w:p w14:paraId="6FD9668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Інша діяльність у сфері державного управління</w:t>
            </w:r>
          </w:p>
        </w:tc>
        <w:tc>
          <w:tcPr>
            <w:tcW w:w="300" w:type="dxa"/>
            <w:tcBorders>
              <w:top w:val="nil"/>
              <w:left w:val="nil"/>
              <w:bottom w:val="single" w:sz="4" w:space="0" w:color="auto"/>
              <w:right w:val="single" w:sz="4" w:space="0" w:color="auto"/>
            </w:tcBorders>
            <w:shd w:val="clear" w:color="000000" w:fill="CCFFFF"/>
            <w:vAlign w:val="center"/>
            <w:hideMark/>
          </w:tcPr>
          <w:p w14:paraId="023EFF3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300" w:type="dxa"/>
            <w:tcBorders>
              <w:top w:val="nil"/>
              <w:left w:val="nil"/>
              <w:bottom w:val="single" w:sz="4" w:space="0" w:color="auto"/>
              <w:right w:val="single" w:sz="4" w:space="0" w:color="auto"/>
            </w:tcBorders>
            <w:shd w:val="clear" w:color="auto" w:fill="auto"/>
            <w:vAlign w:val="center"/>
            <w:hideMark/>
          </w:tcPr>
          <w:p w14:paraId="45D1C76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300" w:type="dxa"/>
            <w:tcBorders>
              <w:top w:val="nil"/>
              <w:left w:val="nil"/>
              <w:bottom w:val="single" w:sz="4" w:space="0" w:color="auto"/>
              <w:right w:val="single" w:sz="4" w:space="0" w:color="auto"/>
            </w:tcBorders>
            <w:shd w:val="clear" w:color="auto" w:fill="auto"/>
            <w:vAlign w:val="center"/>
            <w:hideMark/>
          </w:tcPr>
          <w:p w14:paraId="1BDBC63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950DA6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DD70C1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0DF6A49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4A1437F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B346F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6CB705F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6DAFF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03CCA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FCDFDA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960" w:type="dxa"/>
            <w:tcBorders>
              <w:top w:val="nil"/>
              <w:left w:val="nil"/>
              <w:bottom w:val="nil"/>
              <w:right w:val="nil"/>
            </w:tcBorders>
            <w:shd w:val="clear" w:color="auto" w:fill="auto"/>
            <w:noWrap/>
            <w:vAlign w:val="bottom"/>
            <w:hideMark/>
          </w:tcPr>
          <w:p w14:paraId="6C89B0B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29764504"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0CE388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0112111</w:t>
            </w:r>
          </w:p>
        </w:tc>
        <w:tc>
          <w:tcPr>
            <w:tcW w:w="300" w:type="dxa"/>
            <w:tcBorders>
              <w:top w:val="nil"/>
              <w:left w:val="nil"/>
              <w:bottom w:val="single" w:sz="4" w:space="0" w:color="auto"/>
              <w:right w:val="single" w:sz="4" w:space="0" w:color="auto"/>
            </w:tcBorders>
            <w:shd w:val="clear" w:color="auto" w:fill="auto"/>
            <w:vAlign w:val="center"/>
            <w:hideMark/>
          </w:tcPr>
          <w:p w14:paraId="425B8CF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2111</w:t>
            </w:r>
          </w:p>
        </w:tc>
        <w:tc>
          <w:tcPr>
            <w:tcW w:w="300" w:type="dxa"/>
            <w:tcBorders>
              <w:top w:val="nil"/>
              <w:left w:val="nil"/>
              <w:bottom w:val="single" w:sz="4" w:space="0" w:color="auto"/>
              <w:right w:val="single" w:sz="4" w:space="0" w:color="auto"/>
            </w:tcBorders>
            <w:shd w:val="clear" w:color="auto" w:fill="auto"/>
            <w:vAlign w:val="center"/>
            <w:hideMark/>
          </w:tcPr>
          <w:p w14:paraId="4D3B346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0726</w:t>
            </w:r>
          </w:p>
        </w:tc>
        <w:tc>
          <w:tcPr>
            <w:tcW w:w="300" w:type="dxa"/>
            <w:tcBorders>
              <w:top w:val="nil"/>
              <w:left w:val="nil"/>
              <w:bottom w:val="single" w:sz="4" w:space="0" w:color="auto"/>
              <w:right w:val="single" w:sz="4" w:space="0" w:color="auto"/>
            </w:tcBorders>
            <w:shd w:val="clear" w:color="auto" w:fill="auto"/>
            <w:vAlign w:val="center"/>
            <w:hideMark/>
          </w:tcPr>
          <w:p w14:paraId="7356ED8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Первинна медична допомога населенню, що надається центрами первинної медичної (медико-санітарної) допомоги</w:t>
            </w:r>
          </w:p>
        </w:tc>
        <w:tc>
          <w:tcPr>
            <w:tcW w:w="300" w:type="dxa"/>
            <w:tcBorders>
              <w:top w:val="nil"/>
              <w:left w:val="nil"/>
              <w:bottom w:val="single" w:sz="4" w:space="0" w:color="auto"/>
              <w:right w:val="single" w:sz="4" w:space="0" w:color="auto"/>
            </w:tcBorders>
            <w:shd w:val="clear" w:color="000000" w:fill="CCFFFF"/>
            <w:vAlign w:val="center"/>
            <w:hideMark/>
          </w:tcPr>
          <w:p w14:paraId="68E302C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2 026 060,00</w:t>
            </w:r>
          </w:p>
        </w:tc>
        <w:tc>
          <w:tcPr>
            <w:tcW w:w="300" w:type="dxa"/>
            <w:tcBorders>
              <w:top w:val="nil"/>
              <w:left w:val="nil"/>
              <w:bottom w:val="single" w:sz="4" w:space="0" w:color="auto"/>
              <w:right w:val="single" w:sz="4" w:space="0" w:color="auto"/>
            </w:tcBorders>
            <w:shd w:val="clear" w:color="auto" w:fill="auto"/>
            <w:vAlign w:val="center"/>
            <w:hideMark/>
          </w:tcPr>
          <w:p w14:paraId="67EF332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2 026 060,00</w:t>
            </w:r>
          </w:p>
        </w:tc>
        <w:tc>
          <w:tcPr>
            <w:tcW w:w="300" w:type="dxa"/>
            <w:tcBorders>
              <w:top w:val="nil"/>
              <w:left w:val="nil"/>
              <w:bottom w:val="single" w:sz="4" w:space="0" w:color="auto"/>
              <w:right w:val="single" w:sz="4" w:space="0" w:color="auto"/>
            </w:tcBorders>
            <w:shd w:val="clear" w:color="auto" w:fill="auto"/>
            <w:vAlign w:val="center"/>
            <w:hideMark/>
          </w:tcPr>
          <w:p w14:paraId="5E89963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F538C6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33EF50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414B200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1 610 405,00</w:t>
            </w:r>
          </w:p>
        </w:tc>
        <w:tc>
          <w:tcPr>
            <w:tcW w:w="1740" w:type="dxa"/>
            <w:tcBorders>
              <w:top w:val="nil"/>
              <w:left w:val="nil"/>
              <w:bottom w:val="single" w:sz="4" w:space="0" w:color="auto"/>
              <w:right w:val="single" w:sz="4" w:space="0" w:color="auto"/>
            </w:tcBorders>
            <w:shd w:val="clear" w:color="auto" w:fill="auto"/>
            <w:vAlign w:val="center"/>
            <w:hideMark/>
          </w:tcPr>
          <w:p w14:paraId="7A188A8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1A86482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C8B29E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D2868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8021E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000000" w:fill="CCFFFF"/>
            <w:vAlign w:val="center"/>
            <w:hideMark/>
          </w:tcPr>
          <w:p w14:paraId="32A105D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3 636 465,00</w:t>
            </w:r>
          </w:p>
        </w:tc>
        <w:tc>
          <w:tcPr>
            <w:tcW w:w="960" w:type="dxa"/>
            <w:tcBorders>
              <w:top w:val="nil"/>
              <w:left w:val="nil"/>
              <w:bottom w:val="nil"/>
              <w:right w:val="nil"/>
            </w:tcBorders>
            <w:shd w:val="clear" w:color="auto" w:fill="auto"/>
            <w:noWrap/>
            <w:vAlign w:val="bottom"/>
            <w:hideMark/>
          </w:tcPr>
          <w:p w14:paraId="666AC78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1BCC05E6"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942674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0113032</w:t>
            </w:r>
          </w:p>
        </w:tc>
        <w:tc>
          <w:tcPr>
            <w:tcW w:w="300" w:type="dxa"/>
            <w:tcBorders>
              <w:top w:val="nil"/>
              <w:left w:val="nil"/>
              <w:bottom w:val="single" w:sz="4" w:space="0" w:color="auto"/>
              <w:right w:val="single" w:sz="4" w:space="0" w:color="auto"/>
            </w:tcBorders>
            <w:shd w:val="clear" w:color="auto" w:fill="auto"/>
            <w:vAlign w:val="center"/>
            <w:hideMark/>
          </w:tcPr>
          <w:p w14:paraId="438194F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3032</w:t>
            </w:r>
          </w:p>
        </w:tc>
        <w:tc>
          <w:tcPr>
            <w:tcW w:w="300" w:type="dxa"/>
            <w:tcBorders>
              <w:top w:val="nil"/>
              <w:left w:val="nil"/>
              <w:bottom w:val="single" w:sz="4" w:space="0" w:color="auto"/>
              <w:right w:val="single" w:sz="4" w:space="0" w:color="auto"/>
            </w:tcBorders>
            <w:shd w:val="clear" w:color="auto" w:fill="auto"/>
            <w:vAlign w:val="center"/>
            <w:hideMark/>
          </w:tcPr>
          <w:p w14:paraId="5D3CB713"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1070</w:t>
            </w:r>
          </w:p>
        </w:tc>
        <w:tc>
          <w:tcPr>
            <w:tcW w:w="300" w:type="dxa"/>
            <w:tcBorders>
              <w:top w:val="nil"/>
              <w:left w:val="nil"/>
              <w:bottom w:val="single" w:sz="4" w:space="0" w:color="auto"/>
              <w:right w:val="single" w:sz="4" w:space="0" w:color="auto"/>
            </w:tcBorders>
            <w:shd w:val="clear" w:color="auto" w:fill="auto"/>
            <w:vAlign w:val="center"/>
            <w:hideMark/>
          </w:tcPr>
          <w:p w14:paraId="7D482A97"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пільг окремим категоріям громадян з оплати послуг зв`язку</w:t>
            </w:r>
          </w:p>
        </w:tc>
        <w:tc>
          <w:tcPr>
            <w:tcW w:w="300" w:type="dxa"/>
            <w:tcBorders>
              <w:top w:val="nil"/>
              <w:left w:val="nil"/>
              <w:bottom w:val="single" w:sz="4" w:space="0" w:color="auto"/>
              <w:right w:val="single" w:sz="4" w:space="0" w:color="auto"/>
            </w:tcBorders>
            <w:shd w:val="clear" w:color="000000" w:fill="CCFFFF"/>
            <w:vAlign w:val="center"/>
            <w:hideMark/>
          </w:tcPr>
          <w:p w14:paraId="5496E92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7 500,00</w:t>
            </w:r>
          </w:p>
        </w:tc>
        <w:tc>
          <w:tcPr>
            <w:tcW w:w="300" w:type="dxa"/>
            <w:tcBorders>
              <w:top w:val="nil"/>
              <w:left w:val="nil"/>
              <w:bottom w:val="single" w:sz="4" w:space="0" w:color="auto"/>
              <w:right w:val="single" w:sz="4" w:space="0" w:color="auto"/>
            </w:tcBorders>
            <w:shd w:val="clear" w:color="auto" w:fill="auto"/>
            <w:vAlign w:val="center"/>
            <w:hideMark/>
          </w:tcPr>
          <w:p w14:paraId="3C7A5DA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7 500,00</w:t>
            </w:r>
          </w:p>
        </w:tc>
        <w:tc>
          <w:tcPr>
            <w:tcW w:w="300" w:type="dxa"/>
            <w:tcBorders>
              <w:top w:val="nil"/>
              <w:left w:val="nil"/>
              <w:bottom w:val="single" w:sz="4" w:space="0" w:color="auto"/>
              <w:right w:val="single" w:sz="4" w:space="0" w:color="auto"/>
            </w:tcBorders>
            <w:shd w:val="clear" w:color="auto" w:fill="auto"/>
            <w:vAlign w:val="center"/>
            <w:hideMark/>
          </w:tcPr>
          <w:p w14:paraId="3D6767C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305C35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F22DBD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0758595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6367313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D8256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671FEE7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0CCD8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934D27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A7BCC3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7 500,00</w:t>
            </w:r>
          </w:p>
        </w:tc>
        <w:tc>
          <w:tcPr>
            <w:tcW w:w="960" w:type="dxa"/>
            <w:tcBorders>
              <w:top w:val="nil"/>
              <w:left w:val="nil"/>
              <w:bottom w:val="nil"/>
              <w:right w:val="nil"/>
            </w:tcBorders>
            <w:shd w:val="clear" w:color="auto" w:fill="auto"/>
            <w:noWrap/>
            <w:vAlign w:val="bottom"/>
            <w:hideMark/>
          </w:tcPr>
          <w:p w14:paraId="3A564CC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72FCAC14"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D0B045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0113033</w:t>
            </w:r>
          </w:p>
        </w:tc>
        <w:tc>
          <w:tcPr>
            <w:tcW w:w="300" w:type="dxa"/>
            <w:tcBorders>
              <w:top w:val="nil"/>
              <w:left w:val="nil"/>
              <w:bottom w:val="single" w:sz="4" w:space="0" w:color="auto"/>
              <w:right w:val="single" w:sz="4" w:space="0" w:color="auto"/>
            </w:tcBorders>
            <w:shd w:val="clear" w:color="auto" w:fill="auto"/>
            <w:vAlign w:val="center"/>
            <w:hideMark/>
          </w:tcPr>
          <w:p w14:paraId="2AB2A23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3033</w:t>
            </w:r>
          </w:p>
        </w:tc>
        <w:tc>
          <w:tcPr>
            <w:tcW w:w="300" w:type="dxa"/>
            <w:tcBorders>
              <w:top w:val="nil"/>
              <w:left w:val="nil"/>
              <w:bottom w:val="single" w:sz="4" w:space="0" w:color="auto"/>
              <w:right w:val="single" w:sz="4" w:space="0" w:color="auto"/>
            </w:tcBorders>
            <w:shd w:val="clear" w:color="auto" w:fill="auto"/>
            <w:vAlign w:val="center"/>
            <w:hideMark/>
          </w:tcPr>
          <w:p w14:paraId="2206411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1070</w:t>
            </w:r>
          </w:p>
        </w:tc>
        <w:tc>
          <w:tcPr>
            <w:tcW w:w="300" w:type="dxa"/>
            <w:tcBorders>
              <w:top w:val="nil"/>
              <w:left w:val="nil"/>
              <w:bottom w:val="single" w:sz="4" w:space="0" w:color="auto"/>
              <w:right w:val="single" w:sz="4" w:space="0" w:color="auto"/>
            </w:tcBorders>
            <w:shd w:val="clear" w:color="auto" w:fill="auto"/>
            <w:vAlign w:val="center"/>
            <w:hideMark/>
          </w:tcPr>
          <w:p w14:paraId="64FC0E22"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Компенсаційні виплати на пільговий проїзд автомобільним транспортом окремим категоріям громадян</w:t>
            </w:r>
          </w:p>
        </w:tc>
        <w:tc>
          <w:tcPr>
            <w:tcW w:w="300" w:type="dxa"/>
            <w:tcBorders>
              <w:top w:val="nil"/>
              <w:left w:val="nil"/>
              <w:bottom w:val="single" w:sz="4" w:space="0" w:color="auto"/>
              <w:right w:val="single" w:sz="4" w:space="0" w:color="auto"/>
            </w:tcBorders>
            <w:shd w:val="clear" w:color="000000" w:fill="CCFFFF"/>
            <w:vAlign w:val="center"/>
            <w:hideMark/>
          </w:tcPr>
          <w:p w14:paraId="34B7151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300" w:type="dxa"/>
            <w:tcBorders>
              <w:top w:val="nil"/>
              <w:left w:val="nil"/>
              <w:bottom w:val="single" w:sz="4" w:space="0" w:color="auto"/>
              <w:right w:val="single" w:sz="4" w:space="0" w:color="auto"/>
            </w:tcBorders>
            <w:shd w:val="clear" w:color="auto" w:fill="auto"/>
            <w:vAlign w:val="center"/>
            <w:hideMark/>
          </w:tcPr>
          <w:p w14:paraId="6EB07B3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300" w:type="dxa"/>
            <w:tcBorders>
              <w:top w:val="nil"/>
              <w:left w:val="nil"/>
              <w:bottom w:val="single" w:sz="4" w:space="0" w:color="auto"/>
              <w:right w:val="single" w:sz="4" w:space="0" w:color="auto"/>
            </w:tcBorders>
            <w:shd w:val="clear" w:color="auto" w:fill="auto"/>
            <w:vAlign w:val="center"/>
            <w:hideMark/>
          </w:tcPr>
          <w:p w14:paraId="03744D8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1FCF8F8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8C1490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2A1BE42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0B0D0FE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F26DE7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6130554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43DEB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C47B4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0BA60B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100 000,00</w:t>
            </w:r>
          </w:p>
        </w:tc>
        <w:tc>
          <w:tcPr>
            <w:tcW w:w="960" w:type="dxa"/>
            <w:tcBorders>
              <w:top w:val="nil"/>
              <w:left w:val="nil"/>
              <w:bottom w:val="nil"/>
              <w:right w:val="nil"/>
            </w:tcBorders>
            <w:shd w:val="clear" w:color="auto" w:fill="auto"/>
            <w:noWrap/>
            <w:vAlign w:val="bottom"/>
            <w:hideMark/>
          </w:tcPr>
          <w:p w14:paraId="491CDAA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36A4B8AE"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26267A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0113035</w:t>
            </w:r>
          </w:p>
        </w:tc>
        <w:tc>
          <w:tcPr>
            <w:tcW w:w="300" w:type="dxa"/>
            <w:tcBorders>
              <w:top w:val="nil"/>
              <w:left w:val="nil"/>
              <w:bottom w:val="single" w:sz="4" w:space="0" w:color="auto"/>
              <w:right w:val="single" w:sz="4" w:space="0" w:color="auto"/>
            </w:tcBorders>
            <w:shd w:val="clear" w:color="auto" w:fill="auto"/>
            <w:vAlign w:val="center"/>
            <w:hideMark/>
          </w:tcPr>
          <w:p w14:paraId="74309E7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3035</w:t>
            </w:r>
          </w:p>
        </w:tc>
        <w:tc>
          <w:tcPr>
            <w:tcW w:w="300" w:type="dxa"/>
            <w:tcBorders>
              <w:top w:val="nil"/>
              <w:left w:val="nil"/>
              <w:bottom w:val="single" w:sz="4" w:space="0" w:color="auto"/>
              <w:right w:val="single" w:sz="4" w:space="0" w:color="auto"/>
            </w:tcBorders>
            <w:shd w:val="clear" w:color="auto" w:fill="auto"/>
            <w:vAlign w:val="center"/>
            <w:hideMark/>
          </w:tcPr>
          <w:p w14:paraId="083CC2D5"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1070</w:t>
            </w:r>
          </w:p>
        </w:tc>
        <w:tc>
          <w:tcPr>
            <w:tcW w:w="300" w:type="dxa"/>
            <w:tcBorders>
              <w:top w:val="nil"/>
              <w:left w:val="nil"/>
              <w:bottom w:val="single" w:sz="4" w:space="0" w:color="auto"/>
              <w:right w:val="single" w:sz="4" w:space="0" w:color="auto"/>
            </w:tcBorders>
            <w:shd w:val="clear" w:color="auto" w:fill="auto"/>
            <w:vAlign w:val="center"/>
            <w:hideMark/>
          </w:tcPr>
          <w:p w14:paraId="1E0B197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Компенсаційні виплати за пільговий проїзд окремих категорій громадян на залізничному транспорті</w:t>
            </w:r>
          </w:p>
        </w:tc>
        <w:tc>
          <w:tcPr>
            <w:tcW w:w="300" w:type="dxa"/>
            <w:tcBorders>
              <w:top w:val="nil"/>
              <w:left w:val="nil"/>
              <w:bottom w:val="single" w:sz="4" w:space="0" w:color="auto"/>
              <w:right w:val="single" w:sz="4" w:space="0" w:color="auto"/>
            </w:tcBorders>
            <w:shd w:val="clear" w:color="000000" w:fill="CCFFFF"/>
            <w:vAlign w:val="center"/>
            <w:hideMark/>
          </w:tcPr>
          <w:p w14:paraId="2ADC5A3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56 500,00</w:t>
            </w:r>
          </w:p>
        </w:tc>
        <w:tc>
          <w:tcPr>
            <w:tcW w:w="300" w:type="dxa"/>
            <w:tcBorders>
              <w:top w:val="nil"/>
              <w:left w:val="nil"/>
              <w:bottom w:val="single" w:sz="4" w:space="0" w:color="auto"/>
              <w:right w:val="single" w:sz="4" w:space="0" w:color="auto"/>
            </w:tcBorders>
            <w:shd w:val="clear" w:color="auto" w:fill="auto"/>
            <w:vAlign w:val="center"/>
            <w:hideMark/>
          </w:tcPr>
          <w:p w14:paraId="627D0EF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56 500,00</w:t>
            </w:r>
          </w:p>
        </w:tc>
        <w:tc>
          <w:tcPr>
            <w:tcW w:w="300" w:type="dxa"/>
            <w:tcBorders>
              <w:top w:val="nil"/>
              <w:left w:val="nil"/>
              <w:bottom w:val="single" w:sz="4" w:space="0" w:color="auto"/>
              <w:right w:val="single" w:sz="4" w:space="0" w:color="auto"/>
            </w:tcBorders>
            <w:shd w:val="clear" w:color="auto" w:fill="auto"/>
            <w:vAlign w:val="center"/>
            <w:hideMark/>
          </w:tcPr>
          <w:p w14:paraId="72B3517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44A717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16EEE31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658A46B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04C89DA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54ACB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0E73BAC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D1689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A746B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04FF79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56 500,00</w:t>
            </w:r>
          </w:p>
        </w:tc>
        <w:tc>
          <w:tcPr>
            <w:tcW w:w="960" w:type="dxa"/>
            <w:tcBorders>
              <w:top w:val="nil"/>
              <w:left w:val="nil"/>
              <w:bottom w:val="nil"/>
              <w:right w:val="nil"/>
            </w:tcBorders>
            <w:shd w:val="clear" w:color="auto" w:fill="auto"/>
            <w:noWrap/>
            <w:vAlign w:val="bottom"/>
            <w:hideMark/>
          </w:tcPr>
          <w:p w14:paraId="16D9A53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1D2EF8D8" w14:textId="77777777"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84DB0C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0113160</w:t>
            </w:r>
          </w:p>
        </w:tc>
        <w:tc>
          <w:tcPr>
            <w:tcW w:w="300" w:type="dxa"/>
            <w:tcBorders>
              <w:top w:val="nil"/>
              <w:left w:val="nil"/>
              <w:bottom w:val="single" w:sz="4" w:space="0" w:color="auto"/>
              <w:right w:val="single" w:sz="4" w:space="0" w:color="auto"/>
            </w:tcBorders>
            <w:shd w:val="clear" w:color="auto" w:fill="auto"/>
            <w:vAlign w:val="center"/>
            <w:hideMark/>
          </w:tcPr>
          <w:p w14:paraId="0784805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3160</w:t>
            </w:r>
          </w:p>
        </w:tc>
        <w:tc>
          <w:tcPr>
            <w:tcW w:w="300" w:type="dxa"/>
            <w:tcBorders>
              <w:top w:val="nil"/>
              <w:left w:val="nil"/>
              <w:bottom w:val="single" w:sz="4" w:space="0" w:color="auto"/>
              <w:right w:val="single" w:sz="4" w:space="0" w:color="auto"/>
            </w:tcBorders>
            <w:shd w:val="clear" w:color="auto" w:fill="auto"/>
            <w:vAlign w:val="center"/>
            <w:hideMark/>
          </w:tcPr>
          <w:p w14:paraId="013D4C1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1010</w:t>
            </w:r>
          </w:p>
        </w:tc>
        <w:tc>
          <w:tcPr>
            <w:tcW w:w="300" w:type="dxa"/>
            <w:tcBorders>
              <w:top w:val="nil"/>
              <w:left w:val="nil"/>
              <w:bottom w:val="single" w:sz="4" w:space="0" w:color="auto"/>
              <w:right w:val="single" w:sz="4" w:space="0" w:color="auto"/>
            </w:tcBorders>
            <w:shd w:val="clear" w:color="auto" w:fill="auto"/>
            <w:vAlign w:val="center"/>
            <w:hideMark/>
          </w:tcPr>
          <w:p w14:paraId="279D2C88"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300" w:type="dxa"/>
            <w:tcBorders>
              <w:top w:val="nil"/>
              <w:left w:val="nil"/>
              <w:bottom w:val="single" w:sz="4" w:space="0" w:color="auto"/>
              <w:right w:val="single" w:sz="4" w:space="0" w:color="auto"/>
            </w:tcBorders>
            <w:shd w:val="clear" w:color="000000" w:fill="CCFFFF"/>
            <w:vAlign w:val="center"/>
            <w:hideMark/>
          </w:tcPr>
          <w:p w14:paraId="53C221E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300" w:type="dxa"/>
            <w:tcBorders>
              <w:top w:val="nil"/>
              <w:left w:val="nil"/>
              <w:bottom w:val="single" w:sz="4" w:space="0" w:color="auto"/>
              <w:right w:val="single" w:sz="4" w:space="0" w:color="auto"/>
            </w:tcBorders>
            <w:shd w:val="clear" w:color="auto" w:fill="auto"/>
            <w:vAlign w:val="center"/>
            <w:hideMark/>
          </w:tcPr>
          <w:p w14:paraId="599B0DE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300" w:type="dxa"/>
            <w:tcBorders>
              <w:top w:val="nil"/>
              <w:left w:val="nil"/>
              <w:bottom w:val="single" w:sz="4" w:space="0" w:color="auto"/>
              <w:right w:val="single" w:sz="4" w:space="0" w:color="auto"/>
            </w:tcBorders>
            <w:shd w:val="clear" w:color="auto" w:fill="auto"/>
            <w:vAlign w:val="center"/>
            <w:hideMark/>
          </w:tcPr>
          <w:p w14:paraId="2C71C9B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4532C3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5D34A0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35CC2D3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74F03B3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1BFCA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FB8668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41933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BAA1B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8D9D9E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1 400 000,00</w:t>
            </w:r>
          </w:p>
        </w:tc>
        <w:tc>
          <w:tcPr>
            <w:tcW w:w="960" w:type="dxa"/>
            <w:tcBorders>
              <w:top w:val="nil"/>
              <w:left w:val="nil"/>
              <w:bottom w:val="nil"/>
              <w:right w:val="nil"/>
            </w:tcBorders>
            <w:shd w:val="clear" w:color="auto" w:fill="auto"/>
            <w:noWrap/>
            <w:vAlign w:val="bottom"/>
            <w:hideMark/>
          </w:tcPr>
          <w:p w14:paraId="3889E55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1839672E"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E0D349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0113210</w:t>
            </w:r>
          </w:p>
        </w:tc>
        <w:tc>
          <w:tcPr>
            <w:tcW w:w="300" w:type="dxa"/>
            <w:tcBorders>
              <w:top w:val="nil"/>
              <w:left w:val="nil"/>
              <w:bottom w:val="single" w:sz="4" w:space="0" w:color="auto"/>
              <w:right w:val="single" w:sz="4" w:space="0" w:color="auto"/>
            </w:tcBorders>
            <w:shd w:val="clear" w:color="auto" w:fill="auto"/>
            <w:vAlign w:val="center"/>
            <w:hideMark/>
          </w:tcPr>
          <w:p w14:paraId="4BA7283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3210</w:t>
            </w:r>
          </w:p>
        </w:tc>
        <w:tc>
          <w:tcPr>
            <w:tcW w:w="300" w:type="dxa"/>
            <w:tcBorders>
              <w:top w:val="nil"/>
              <w:left w:val="nil"/>
              <w:bottom w:val="single" w:sz="4" w:space="0" w:color="auto"/>
              <w:right w:val="single" w:sz="4" w:space="0" w:color="auto"/>
            </w:tcBorders>
            <w:shd w:val="clear" w:color="auto" w:fill="auto"/>
            <w:vAlign w:val="center"/>
            <w:hideMark/>
          </w:tcPr>
          <w:p w14:paraId="66BEE25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1050</w:t>
            </w:r>
          </w:p>
        </w:tc>
        <w:tc>
          <w:tcPr>
            <w:tcW w:w="300" w:type="dxa"/>
            <w:tcBorders>
              <w:top w:val="nil"/>
              <w:left w:val="nil"/>
              <w:bottom w:val="single" w:sz="4" w:space="0" w:color="auto"/>
              <w:right w:val="single" w:sz="4" w:space="0" w:color="auto"/>
            </w:tcBorders>
            <w:shd w:val="clear" w:color="auto" w:fill="auto"/>
            <w:vAlign w:val="center"/>
            <w:hideMark/>
          </w:tcPr>
          <w:p w14:paraId="43FE9A1F"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Організація та проведення громадських робіт</w:t>
            </w:r>
          </w:p>
        </w:tc>
        <w:tc>
          <w:tcPr>
            <w:tcW w:w="300" w:type="dxa"/>
            <w:tcBorders>
              <w:top w:val="nil"/>
              <w:left w:val="nil"/>
              <w:bottom w:val="single" w:sz="4" w:space="0" w:color="auto"/>
              <w:right w:val="single" w:sz="4" w:space="0" w:color="auto"/>
            </w:tcBorders>
            <w:shd w:val="clear" w:color="000000" w:fill="CCFFFF"/>
            <w:vAlign w:val="center"/>
            <w:hideMark/>
          </w:tcPr>
          <w:p w14:paraId="196B61A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19 500,00</w:t>
            </w:r>
          </w:p>
        </w:tc>
        <w:tc>
          <w:tcPr>
            <w:tcW w:w="300" w:type="dxa"/>
            <w:tcBorders>
              <w:top w:val="nil"/>
              <w:left w:val="nil"/>
              <w:bottom w:val="single" w:sz="4" w:space="0" w:color="auto"/>
              <w:right w:val="single" w:sz="4" w:space="0" w:color="auto"/>
            </w:tcBorders>
            <w:shd w:val="clear" w:color="auto" w:fill="auto"/>
            <w:vAlign w:val="center"/>
            <w:hideMark/>
          </w:tcPr>
          <w:p w14:paraId="478E9EC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19 500,00</w:t>
            </w:r>
          </w:p>
        </w:tc>
        <w:tc>
          <w:tcPr>
            <w:tcW w:w="300" w:type="dxa"/>
            <w:tcBorders>
              <w:top w:val="nil"/>
              <w:left w:val="nil"/>
              <w:bottom w:val="single" w:sz="4" w:space="0" w:color="auto"/>
              <w:right w:val="single" w:sz="4" w:space="0" w:color="auto"/>
            </w:tcBorders>
            <w:shd w:val="clear" w:color="auto" w:fill="auto"/>
            <w:vAlign w:val="center"/>
            <w:hideMark/>
          </w:tcPr>
          <w:p w14:paraId="456D56D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16 000,00</w:t>
            </w:r>
          </w:p>
        </w:tc>
        <w:tc>
          <w:tcPr>
            <w:tcW w:w="300" w:type="dxa"/>
            <w:tcBorders>
              <w:top w:val="nil"/>
              <w:left w:val="nil"/>
              <w:bottom w:val="single" w:sz="4" w:space="0" w:color="auto"/>
              <w:right w:val="single" w:sz="4" w:space="0" w:color="auto"/>
            </w:tcBorders>
            <w:shd w:val="clear" w:color="auto" w:fill="auto"/>
            <w:vAlign w:val="center"/>
            <w:hideMark/>
          </w:tcPr>
          <w:p w14:paraId="0EA8375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65FCCE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0444EB5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630593F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0A546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6F53EB6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7B747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2EBD3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41E8AC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19 500,00</w:t>
            </w:r>
          </w:p>
        </w:tc>
        <w:tc>
          <w:tcPr>
            <w:tcW w:w="960" w:type="dxa"/>
            <w:tcBorders>
              <w:top w:val="nil"/>
              <w:left w:val="nil"/>
              <w:bottom w:val="nil"/>
              <w:right w:val="nil"/>
            </w:tcBorders>
            <w:shd w:val="clear" w:color="auto" w:fill="auto"/>
            <w:noWrap/>
            <w:vAlign w:val="bottom"/>
            <w:hideMark/>
          </w:tcPr>
          <w:p w14:paraId="12BDD8F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00750B2"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D38155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0113242</w:t>
            </w:r>
          </w:p>
        </w:tc>
        <w:tc>
          <w:tcPr>
            <w:tcW w:w="300" w:type="dxa"/>
            <w:tcBorders>
              <w:top w:val="nil"/>
              <w:left w:val="nil"/>
              <w:bottom w:val="single" w:sz="4" w:space="0" w:color="auto"/>
              <w:right w:val="single" w:sz="4" w:space="0" w:color="auto"/>
            </w:tcBorders>
            <w:shd w:val="clear" w:color="auto" w:fill="auto"/>
            <w:vAlign w:val="center"/>
            <w:hideMark/>
          </w:tcPr>
          <w:p w14:paraId="1B96BAD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3242</w:t>
            </w:r>
          </w:p>
        </w:tc>
        <w:tc>
          <w:tcPr>
            <w:tcW w:w="300" w:type="dxa"/>
            <w:tcBorders>
              <w:top w:val="nil"/>
              <w:left w:val="nil"/>
              <w:bottom w:val="single" w:sz="4" w:space="0" w:color="auto"/>
              <w:right w:val="single" w:sz="4" w:space="0" w:color="auto"/>
            </w:tcBorders>
            <w:shd w:val="clear" w:color="auto" w:fill="auto"/>
            <w:vAlign w:val="center"/>
            <w:hideMark/>
          </w:tcPr>
          <w:p w14:paraId="0089971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1090</w:t>
            </w:r>
          </w:p>
        </w:tc>
        <w:tc>
          <w:tcPr>
            <w:tcW w:w="300" w:type="dxa"/>
            <w:tcBorders>
              <w:top w:val="nil"/>
              <w:left w:val="nil"/>
              <w:bottom w:val="single" w:sz="4" w:space="0" w:color="auto"/>
              <w:right w:val="single" w:sz="4" w:space="0" w:color="auto"/>
            </w:tcBorders>
            <w:shd w:val="clear" w:color="auto" w:fill="auto"/>
            <w:vAlign w:val="center"/>
            <w:hideMark/>
          </w:tcPr>
          <w:p w14:paraId="39769C9C"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300" w:type="dxa"/>
            <w:tcBorders>
              <w:top w:val="nil"/>
              <w:left w:val="nil"/>
              <w:bottom w:val="single" w:sz="4" w:space="0" w:color="auto"/>
              <w:right w:val="single" w:sz="4" w:space="0" w:color="auto"/>
            </w:tcBorders>
            <w:shd w:val="clear" w:color="000000" w:fill="CCFFFF"/>
            <w:vAlign w:val="center"/>
            <w:hideMark/>
          </w:tcPr>
          <w:p w14:paraId="1662D03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2 409 600,00</w:t>
            </w:r>
          </w:p>
        </w:tc>
        <w:tc>
          <w:tcPr>
            <w:tcW w:w="300" w:type="dxa"/>
            <w:tcBorders>
              <w:top w:val="nil"/>
              <w:left w:val="nil"/>
              <w:bottom w:val="single" w:sz="4" w:space="0" w:color="auto"/>
              <w:right w:val="single" w:sz="4" w:space="0" w:color="auto"/>
            </w:tcBorders>
            <w:shd w:val="clear" w:color="auto" w:fill="auto"/>
            <w:vAlign w:val="center"/>
            <w:hideMark/>
          </w:tcPr>
          <w:p w14:paraId="67D9734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2 409 600,00</w:t>
            </w:r>
          </w:p>
        </w:tc>
        <w:tc>
          <w:tcPr>
            <w:tcW w:w="300" w:type="dxa"/>
            <w:tcBorders>
              <w:top w:val="nil"/>
              <w:left w:val="nil"/>
              <w:bottom w:val="single" w:sz="4" w:space="0" w:color="auto"/>
              <w:right w:val="single" w:sz="4" w:space="0" w:color="auto"/>
            </w:tcBorders>
            <w:shd w:val="clear" w:color="auto" w:fill="auto"/>
            <w:vAlign w:val="center"/>
            <w:hideMark/>
          </w:tcPr>
          <w:p w14:paraId="1C27C98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3D6B010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D126FB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5754659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5BCB49B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D70FB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75821E4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D0FC0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B61C88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157968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2 409 600,00</w:t>
            </w:r>
          </w:p>
        </w:tc>
        <w:tc>
          <w:tcPr>
            <w:tcW w:w="960" w:type="dxa"/>
            <w:tcBorders>
              <w:top w:val="nil"/>
              <w:left w:val="nil"/>
              <w:bottom w:val="nil"/>
              <w:right w:val="nil"/>
            </w:tcBorders>
            <w:shd w:val="clear" w:color="auto" w:fill="auto"/>
            <w:noWrap/>
            <w:vAlign w:val="bottom"/>
            <w:hideMark/>
          </w:tcPr>
          <w:p w14:paraId="0837641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1A05C618"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3AF990D"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0114084</w:t>
            </w:r>
          </w:p>
        </w:tc>
        <w:tc>
          <w:tcPr>
            <w:tcW w:w="300" w:type="dxa"/>
            <w:tcBorders>
              <w:top w:val="nil"/>
              <w:left w:val="nil"/>
              <w:bottom w:val="single" w:sz="4" w:space="0" w:color="auto"/>
              <w:right w:val="single" w:sz="4" w:space="0" w:color="auto"/>
            </w:tcBorders>
            <w:shd w:val="clear" w:color="auto" w:fill="auto"/>
            <w:vAlign w:val="center"/>
            <w:hideMark/>
          </w:tcPr>
          <w:p w14:paraId="428F6023"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4084</w:t>
            </w:r>
          </w:p>
        </w:tc>
        <w:tc>
          <w:tcPr>
            <w:tcW w:w="300" w:type="dxa"/>
            <w:tcBorders>
              <w:top w:val="nil"/>
              <w:left w:val="nil"/>
              <w:bottom w:val="single" w:sz="4" w:space="0" w:color="auto"/>
              <w:right w:val="single" w:sz="4" w:space="0" w:color="auto"/>
            </w:tcBorders>
            <w:shd w:val="clear" w:color="auto" w:fill="auto"/>
            <w:vAlign w:val="center"/>
            <w:hideMark/>
          </w:tcPr>
          <w:p w14:paraId="1168057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0829</w:t>
            </w:r>
          </w:p>
        </w:tc>
        <w:tc>
          <w:tcPr>
            <w:tcW w:w="300" w:type="dxa"/>
            <w:tcBorders>
              <w:top w:val="nil"/>
              <w:left w:val="nil"/>
              <w:bottom w:val="single" w:sz="4" w:space="0" w:color="auto"/>
              <w:right w:val="single" w:sz="4" w:space="0" w:color="auto"/>
            </w:tcBorders>
            <w:shd w:val="clear" w:color="auto" w:fill="auto"/>
            <w:vAlign w:val="center"/>
            <w:hideMark/>
          </w:tcPr>
          <w:p w14:paraId="5EA59B03"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Проектування, реставрація та охорона пам`яток культурної спадщини</w:t>
            </w:r>
          </w:p>
        </w:tc>
        <w:tc>
          <w:tcPr>
            <w:tcW w:w="300" w:type="dxa"/>
            <w:tcBorders>
              <w:top w:val="nil"/>
              <w:left w:val="nil"/>
              <w:bottom w:val="single" w:sz="4" w:space="0" w:color="auto"/>
              <w:right w:val="single" w:sz="4" w:space="0" w:color="auto"/>
            </w:tcBorders>
            <w:shd w:val="clear" w:color="000000" w:fill="CCFFFF"/>
            <w:vAlign w:val="center"/>
            <w:hideMark/>
          </w:tcPr>
          <w:p w14:paraId="1238AF9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40 000,00</w:t>
            </w:r>
          </w:p>
        </w:tc>
        <w:tc>
          <w:tcPr>
            <w:tcW w:w="300" w:type="dxa"/>
            <w:tcBorders>
              <w:top w:val="nil"/>
              <w:left w:val="nil"/>
              <w:bottom w:val="single" w:sz="4" w:space="0" w:color="auto"/>
              <w:right w:val="single" w:sz="4" w:space="0" w:color="auto"/>
            </w:tcBorders>
            <w:shd w:val="clear" w:color="auto" w:fill="auto"/>
            <w:vAlign w:val="center"/>
            <w:hideMark/>
          </w:tcPr>
          <w:p w14:paraId="23B3E94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40 000,00</w:t>
            </w:r>
          </w:p>
        </w:tc>
        <w:tc>
          <w:tcPr>
            <w:tcW w:w="300" w:type="dxa"/>
            <w:tcBorders>
              <w:top w:val="nil"/>
              <w:left w:val="nil"/>
              <w:bottom w:val="single" w:sz="4" w:space="0" w:color="auto"/>
              <w:right w:val="single" w:sz="4" w:space="0" w:color="auto"/>
            </w:tcBorders>
            <w:shd w:val="clear" w:color="auto" w:fill="auto"/>
            <w:vAlign w:val="center"/>
            <w:hideMark/>
          </w:tcPr>
          <w:p w14:paraId="4808101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85E4C5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4A4C8A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50B391E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13F12AD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04CDA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153245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A5E3D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2183F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0D0A00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40 000,00</w:t>
            </w:r>
          </w:p>
        </w:tc>
        <w:tc>
          <w:tcPr>
            <w:tcW w:w="960" w:type="dxa"/>
            <w:tcBorders>
              <w:top w:val="nil"/>
              <w:left w:val="nil"/>
              <w:bottom w:val="nil"/>
              <w:right w:val="nil"/>
            </w:tcBorders>
            <w:shd w:val="clear" w:color="auto" w:fill="auto"/>
            <w:noWrap/>
            <w:vAlign w:val="bottom"/>
            <w:hideMark/>
          </w:tcPr>
          <w:p w14:paraId="2E980BB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2135F0CD"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A8D480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0115011</w:t>
            </w:r>
          </w:p>
        </w:tc>
        <w:tc>
          <w:tcPr>
            <w:tcW w:w="300" w:type="dxa"/>
            <w:tcBorders>
              <w:top w:val="nil"/>
              <w:left w:val="nil"/>
              <w:bottom w:val="single" w:sz="4" w:space="0" w:color="auto"/>
              <w:right w:val="single" w:sz="4" w:space="0" w:color="auto"/>
            </w:tcBorders>
            <w:shd w:val="clear" w:color="auto" w:fill="auto"/>
            <w:vAlign w:val="center"/>
            <w:hideMark/>
          </w:tcPr>
          <w:p w14:paraId="491229E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5011</w:t>
            </w:r>
          </w:p>
        </w:tc>
        <w:tc>
          <w:tcPr>
            <w:tcW w:w="300" w:type="dxa"/>
            <w:tcBorders>
              <w:top w:val="nil"/>
              <w:left w:val="nil"/>
              <w:bottom w:val="single" w:sz="4" w:space="0" w:color="auto"/>
              <w:right w:val="single" w:sz="4" w:space="0" w:color="auto"/>
            </w:tcBorders>
            <w:shd w:val="clear" w:color="auto" w:fill="auto"/>
            <w:vAlign w:val="center"/>
            <w:hideMark/>
          </w:tcPr>
          <w:p w14:paraId="58DEADE7"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0810</w:t>
            </w:r>
          </w:p>
        </w:tc>
        <w:tc>
          <w:tcPr>
            <w:tcW w:w="300" w:type="dxa"/>
            <w:tcBorders>
              <w:top w:val="nil"/>
              <w:left w:val="nil"/>
              <w:bottom w:val="single" w:sz="4" w:space="0" w:color="auto"/>
              <w:right w:val="single" w:sz="4" w:space="0" w:color="auto"/>
            </w:tcBorders>
            <w:shd w:val="clear" w:color="auto" w:fill="auto"/>
            <w:vAlign w:val="center"/>
            <w:hideMark/>
          </w:tcPr>
          <w:p w14:paraId="71C2641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Проведення навчально-тренувальних зборів і змагань з олімпійських видів спорту</w:t>
            </w:r>
          </w:p>
        </w:tc>
        <w:tc>
          <w:tcPr>
            <w:tcW w:w="300" w:type="dxa"/>
            <w:tcBorders>
              <w:top w:val="nil"/>
              <w:left w:val="nil"/>
              <w:bottom w:val="single" w:sz="4" w:space="0" w:color="auto"/>
              <w:right w:val="single" w:sz="4" w:space="0" w:color="auto"/>
            </w:tcBorders>
            <w:shd w:val="clear" w:color="000000" w:fill="CCFFFF"/>
            <w:vAlign w:val="center"/>
            <w:hideMark/>
          </w:tcPr>
          <w:p w14:paraId="498692C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291 000,00</w:t>
            </w:r>
          </w:p>
        </w:tc>
        <w:tc>
          <w:tcPr>
            <w:tcW w:w="300" w:type="dxa"/>
            <w:tcBorders>
              <w:top w:val="nil"/>
              <w:left w:val="nil"/>
              <w:bottom w:val="single" w:sz="4" w:space="0" w:color="auto"/>
              <w:right w:val="single" w:sz="4" w:space="0" w:color="auto"/>
            </w:tcBorders>
            <w:shd w:val="clear" w:color="auto" w:fill="auto"/>
            <w:vAlign w:val="center"/>
            <w:hideMark/>
          </w:tcPr>
          <w:p w14:paraId="4AB9E6F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291 000,00</w:t>
            </w:r>
          </w:p>
        </w:tc>
        <w:tc>
          <w:tcPr>
            <w:tcW w:w="300" w:type="dxa"/>
            <w:tcBorders>
              <w:top w:val="nil"/>
              <w:left w:val="nil"/>
              <w:bottom w:val="single" w:sz="4" w:space="0" w:color="auto"/>
              <w:right w:val="single" w:sz="4" w:space="0" w:color="auto"/>
            </w:tcBorders>
            <w:shd w:val="clear" w:color="auto" w:fill="auto"/>
            <w:vAlign w:val="center"/>
            <w:hideMark/>
          </w:tcPr>
          <w:p w14:paraId="58DF33B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5CF584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E7A9E7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411E330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3E98F18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77B62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67936FF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3A943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54109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C0E37B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291 000,00</w:t>
            </w:r>
          </w:p>
        </w:tc>
        <w:tc>
          <w:tcPr>
            <w:tcW w:w="960" w:type="dxa"/>
            <w:tcBorders>
              <w:top w:val="nil"/>
              <w:left w:val="nil"/>
              <w:bottom w:val="nil"/>
              <w:right w:val="nil"/>
            </w:tcBorders>
            <w:shd w:val="clear" w:color="auto" w:fill="auto"/>
            <w:noWrap/>
            <w:vAlign w:val="bottom"/>
            <w:hideMark/>
          </w:tcPr>
          <w:p w14:paraId="287B674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233AF053"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D63B26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0116030</w:t>
            </w:r>
          </w:p>
        </w:tc>
        <w:tc>
          <w:tcPr>
            <w:tcW w:w="300" w:type="dxa"/>
            <w:tcBorders>
              <w:top w:val="nil"/>
              <w:left w:val="nil"/>
              <w:bottom w:val="single" w:sz="4" w:space="0" w:color="auto"/>
              <w:right w:val="single" w:sz="4" w:space="0" w:color="auto"/>
            </w:tcBorders>
            <w:shd w:val="clear" w:color="auto" w:fill="auto"/>
            <w:vAlign w:val="center"/>
            <w:hideMark/>
          </w:tcPr>
          <w:p w14:paraId="64C0E42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6030</w:t>
            </w:r>
          </w:p>
        </w:tc>
        <w:tc>
          <w:tcPr>
            <w:tcW w:w="300" w:type="dxa"/>
            <w:tcBorders>
              <w:top w:val="nil"/>
              <w:left w:val="nil"/>
              <w:bottom w:val="single" w:sz="4" w:space="0" w:color="auto"/>
              <w:right w:val="single" w:sz="4" w:space="0" w:color="auto"/>
            </w:tcBorders>
            <w:shd w:val="clear" w:color="auto" w:fill="auto"/>
            <w:vAlign w:val="center"/>
            <w:hideMark/>
          </w:tcPr>
          <w:p w14:paraId="56FD7CDD"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0620</w:t>
            </w:r>
          </w:p>
        </w:tc>
        <w:tc>
          <w:tcPr>
            <w:tcW w:w="300" w:type="dxa"/>
            <w:tcBorders>
              <w:top w:val="nil"/>
              <w:left w:val="nil"/>
              <w:bottom w:val="single" w:sz="4" w:space="0" w:color="auto"/>
              <w:right w:val="single" w:sz="4" w:space="0" w:color="auto"/>
            </w:tcBorders>
            <w:shd w:val="clear" w:color="auto" w:fill="auto"/>
            <w:vAlign w:val="center"/>
            <w:hideMark/>
          </w:tcPr>
          <w:p w14:paraId="55AC1C2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Організація благоустрою населених пунктів</w:t>
            </w:r>
          </w:p>
        </w:tc>
        <w:tc>
          <w:tcPr>
            <w:tcW w:w="300" w:type="dxa"/>
            <w:tcBorders>
              <w:top w:val="nil"/>
              <w:left w:val="nil"/>
              <w:bottom w:val="single" w:sz="4" w:space="0" w:color="auto"/>
              <w:right w:val="single" w:sz="4" w:space="0" w:color="auto"/>
            </w:tcBorders>
            <w:shd w:val="clear" w:color="000000" w:fill="CCFFFF"/>
            <w:vAlign w:val="center"/>
            <w:hideMark/>
          </w:tcPr>
          <w:p w14:paraId="46C1C7C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4 733 274,00</w:t>
            </w:r>
          </w:p>
        </w:tc>
        <w:tc>
          <w:tcPr>
            <w:tcW w:w="300" w:type="dxa"/>
            <w:tcBorders>
              <w:top w:val="nil"/>
              <w:left w:val="nil"/>
              <w:bottom w:val="single" w:sz="4" w:space="0" w:color="auto"/>
              <w:right w:val="single" w:sz="4" w:space="0" w:color="auto"/>
            </w:tcBorders>
            <w:shd w:val="clear" w:color="auto" w:fill="auto"/>
            <w:vAlign w:val="center"/>
            <w:hideMark/>
          </w:tcPr>
          <w:p w14:paraId="131A30E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ED2E15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B1A9A4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369D2B9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4 733 274,00</w:t>
            </w:r>
          </w:p>
        </w:tc>
        <w:tc>
          <w:tcPr>
            <w:tcW w:w="300" w:type="dxa"/>
            <w:tcBorders>
              <w:top w:val="nil"/>
              <w:left w:val="nil"/>
              <w:bottom w:val="single" w:sz="4" w:space="0" w:color="auto"/>
              <w:right w:val="single" w:sz="4" w:space="0" w:color="auto"/>
            </w:tcBorders>
            <w:shd w:val="clear" w:color="000000" w:fill="CCFFFF"/>
            <w:vAlign w:val="center"/>
            <w:hideMark/>
          </w:tcPr>
          <w:p w14:paraId="469E60F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44FA385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5081A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018ABCE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7DF6E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7702D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B408F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4 733 274,00</w:t>
            </w:r>
          </w:p>
        </w:tc>
        <w:tc>
          <w:tcPr>
            <w:tcW w:w="960" w:type="dxa"/>
            <w:tcBorders>
              <w:top w:val="nil"/>
              <w:left w:val="nil"/>
              <w:bottom w:val="nil"/>
              <w:right w:val="nil"/>
            </w:tcBorders>
            <w:shd w:val="clear" w:color="auto" w:fill="auto"/>
            <w:noWrap/>
            <w:vAlign w:val="bottom"/>
            <w:hideMark/>
          </w:tcPr>
          <w:p w14:paraId="22C9652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91A5767" w14:textId="77777777" w:rsidTr="00C2431C">
        <w:trPr>
          <w:trHeight w:val="229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722617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0116071</w:t>
            </w:r>
          </w:p>
        </w:tc>
        <w:tc>
          <w:tcPr>
            <w:tcW w:w="300" w:type="dxa"/>
            <w:tcBorders>
              <w:top w:val="nil"/>
              <w:left w:val="nil"/>
              <w:bottom w:val="single" w:sz="4" w:space="0" w:color="auto"/>
              <w:right w:val="single" w:sz="4" w:space="0" w:color="auto"/>
            </w:tcBorders>
            <w:shd w:val="clear" w:color="auto" w:fill="auto"/>
            <w:vAlign w:val="center"/>
            <w:hideMark/>
          </w:tcPr>
          <w:p w14:paraId="6D02E13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6071</w:t>
            </w:r>
          </w:p>
        </w:tc>
        <w:tc>
          <w:tcPr>
            <w:tcW w:w="300" w:type="dxa"/>
            <w:tcBorders>
              <w:top w:val="nil"/>
              <w:left w:val="nil"/>
              <w:bottom w:val="single" w:sz="4" w:space="0" w:color="auto"/>
              <w:right w:val="single" w:sz="4" w:space="0" w:color="auto"/>
            </w:tcBorders>
            <w:shd w:val="clear" w:color="auto" w:fill="auto"/>
            <w:vAlign w:val="center"/>
            <w:hideMark/>
          </w:tcPr>
          <w:p w14:paraId="2287990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0640</w:t>
            </w:r>
          </w:p>
        </w:tc>
        <w:tc>
          <w:tcPr>
            <w:tcW w:w="300" w:type="dxa"/>
            <w:tcBorders>
              <w:top w:val="nil"/>
              <w:left w:val="nil"/>
              <w:bottom w:val="single" w:sz="4" w:space="0" w:color="auto"/>
              <w:right w:val="single" w:sz="4" w:space="0" w:color="auto"/>
            </w:tcBorders>
            <w:shd w:val="clear" w:color="auto" w:fill="auto"/>
            <w:vAlign w:val="center"/>
            <w:hideMark/>
          </w:tcPr>
          <w:p w14:paraId="47079B68"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 xml:space="preserve">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w:t>
            </w:r>
            <w:r w:rsidRPr="00C2431C">
              <w:rPr>
                <w:rFonts w:ascii="Calibri" w:eastAsia="Times New Roman" w:hAnsi="Calibri" w:cs="Calibri"/>
                <w:color w:val="000000"/>
                <w:sz w:val="20"/>
                <w:szCs w:val="20"/>
                <w:lang w:eastAsia="uk-UA"/>
              </w:rPr>
              <w:lastRenderedPageBreak/>
              <w:t>розміром економічно обґрунтованих витрат на їх виробництво (надання)</w:t>
            </w:r>
          </w:p>
        </w:tc>
        <w:tc>
          <w:tcPr>
            <w:tcW w:w="300" w:type="dxa"/>
            <w:tcBorders>
              <w:top w:val="nil"/>
              <w:left w:val="nil"/>
              <w:bottom w:val="single" w:sz="4" w:space="0" w:color="auto"/>
              <w:right w:val="single" w:sz="4" w:space="0" w:color="auto"/>
            </w:tcBorders>
            <w:shd w:val="clear" w:color="000000" w:fill="CCFFFF"/>
            <w:vAlign w:val="center"/>
            <w:hideMark/>
          </w:tcPr>
          <w:p w14:paraId="09E1BF2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287 349,00</w:t>
            </w:r>
          </w:p>
        </w:tc>
        <w:tc>
          <w:tcPr>
            <w:tcW w:w="300" w:type="dxa"/>
            <w:tcBorders>
              <w:top w:val="nil"/>
              <w:left w:val="nil"/>
              <w:bottom w:val="single" w:sz="4" w:space="0" w:color="auto"/>
              <w:right w:val="single" w:sz="4" w:space="0" w:color="auto"/>
            </w:tcBorders>
            <w:shd w:val="clear" w:color="auto" w:fill="auto"/>
            <w:vAlign w:val="center"/>
            <w:hideMark/>
          </w:tcPr>
          <w:p w14:paraId="346ECA8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195C7FF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CA55E2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3F18CB1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287 349,00</w:t>
            </w:r>
          </w:p>
        </w:tc>
        <w:tc>
          <w:tcPr>
            <w:tcW w:w="300" w:type="dxa"/>
            <w:tcBorders>
              <w:top w:val="nil"/>
              <w:left w:val="nil"/>
              <w:bottom w:val="single" w:sz="4" w:space="0" w:color="auto"/>
              <w:right w:val="single" w:sz="4" w:space="0" w:color="auto"/>
            </w:tcBorders>
            <w:shd w:val="clear" w:color="000000" w:fill="CCFFFF"/>
            <w:vAlign w:val="center"/>
            <w:hideMark/>
          </w:tcPr>
          <w:p w14:paraId="3534068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27EC16D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7359BE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4EAB170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9E67A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FAD61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0F4368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287 349,00</w:t>
            </w:r>
          </w:p>
        </w:tc>
        <w:tc>
          <w:tcPr>
            <w:tcW w:w="960" w:type="dxa"/>
            <w:tcBorders>
              <w:top w:val="nil"/>
              <w:left w:val="nil"/>
              <w:bottom w:val="nil"/>
              <w:right w:val="nil"/>
            </w:tcBorders>
            <w:shd w:val="clear" w:color="auto" w:fill="auto"/>
            <w:noWrap/>
            <w:vAlign w:val="bottom"/>
            <w:hideMark/>
          </w:tcPr>
          <w:p w14:paraId="33DDA54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42DF5B2C"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298021D"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0116090</w:t>
            </w:r>
          </w:p>
        </w:tc>
        <w:tc>
          <w:tcPr>
            <w:tcW w:w="300" w:type="dxa"/>
            <w:tcBorders>
              <w:top w:val="nil"/>
              <w:left w:val="nil"/>
              <w:bottom w:val="single" w:sz="4" w:space="0" w:color="auto"/>
              <w:right w:val="single" w:sz="4" w:space="0" w:color="auto"/>
            </w:tcBorders>
            <w:shd w:val="clear" w:color="auto" w:fill="auto"/>
            <w:vAlign w:val="center"/>
            <w:hideMark/>
          </w:tcPr>
          <w:p w14:paraId="7C96061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6090</w:t>
            </w:r>
          </w:p>
        </w:tc>
        <w:tc>
          <w:tcPr>
            <w:tcW w:w="300" w:type="dxa"/>
            <w:tcBorders>
              <w:top w:val="nil"/>
              <w:left w:val="nil"/>
              <w:bottom w:val="single" w:sz="4" w:space="0" w:color="auto"/>
              <w:right w:val="single" w:sz="4" w:space="0" w:color="auto"/>
            </w:tcBorders>
            <w:shd w:val="clear" w:color="auto" w:fill="auto"/>
            <w:vAlign w:val="center"/>
            <w:hideMark/>
          </w:tcPr>
          <w:p w14:paraId="2273E43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0640</w:t>
            </w:r>
          </w:p>
        </w:tc>
        <w:tc>
          <w:tcPr>
            <w:tcW w:w="300" w:type="dxa"/>
            <w:tcBorders>
              <w:top w:val="nil"/>
              <w:left w:val="nil"/>
              <w:bottom w:val="single" w:sz="4" w:space="0" w:color="auto"/>
              <w:right w:val="single" w:sz="4" w:space="0" w:color="auto"/>
            </w:tcBorders>
            <w:shd w:val="clear" w:color="auto" w:fill="auto"/>
            <w:vAlign w:val="center"/>
            <w:hideMark/>
          </w:tcPr>
          <w:p w14:paraId="5305E4D2"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Інша діяльність у сфері житлово-комунального господарства</w:t>
            </w:r>
          </w:p>
        </w:tc>
        <w:tc>
          <w:tcPr>
            <w:tcW w:w="300" w:type="dxa"/>
            <w:tcBorders>
              <w:top w:val="nil"/>
              <w:left w:val="nil"/>
              <w:bottom w:val="single" w:sz="4" w:space="0" w:color="auto"/>
              <w:right w:val="single" w:sz="4" w:space="0" w:color="auto"/>
            </w:tcBorders>
            <w:shd w:val="clear" w:color="000000" w:fill="CCFFFF"/>
            <w:vAlign w:val="center"/>
            <w:hideMark/>
          </w:tcPr>
          <w:p w14:paraId="24282EE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22 000,00</w:t>
            </w:r>
          </w:p>
        </w:tc>
        <w:tc>
          <w:tcPr>
            <w:tcW w:w="300" w:type="dxa"/>
            <w:tcBorders>
              <w:top w:val="nil"/>
              <w:left w:val="nil"/>
              <w:bottom w:val="single" w:sz="4" w:space="0" w:color="auto"/>
              <w:right w:val="single" w:sz="4" w:space="0" w:color="auto"/>
            </w:tcBorders>
            <w:shd w:val="clear" w:color="auto" w:fill="auto"/>
            <w:vAlign w:val="center"/>
            <w:hideMark/>
          </w:tcPr>
          <w:p w14:paraId="349BE28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22 000,00</w:t>
            </w:r>
          </w:p>
        </w:tc>
        <w:tc>
          <w:tcPr>
            <w:tcW w:w="300" w:type="dxa"/>
            <w:tcBorders>
              <w:top w:val="nil"/>
              <w:left w:val="nil"/>
              <w:bottom w:val="single" w:sz="4" w:space="0" w:color="auto"/>
              <w:right w:val="single" w:sz="4" w:space="0" w:color="auto"/>
            </w:tcBorders>
            <w:shd w:val="clear" w:color="auto" w:fill="auto"/>
            <w:vAlign w:val="center"/>
            <w:hideMark/>
          </w:tcPr>
          <w:p w14:paraId="5B4E3EF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3D369F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09524D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34B2119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2E5A638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A9851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6E649D8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FBFE6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5BEF2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BF3031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22 000,00</w:t>
            </w:r>
          </w:p>
        </w:tc>
        <w:tc>
          <w:tcPr>
            <w:tcW w:w="960" w:type="dxa"/>
            <w:tcBorders>
              <w:top w:val="nil"/>
              <w:left w:val="nil"/>
              <w:bottom w:val="nil"/>
              <w:right w:val="nil"/>
            </w:tcBorders>
            <w:shd w:val="clear" w:color="auto" w:fill="auto"/>
            <w:noWrap/>
            <w:vAlign w:val="bottom"/>
            <w:hideMark/>
          </w:tcPr>
          <w:p w14:paraId="44CB35E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1B3170B7"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DB97DA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0116091</w:t>
            </w:r>
          </w:p>
        </w:tc>
        <w:tc>
          <w:tcPr>
            <w:tcW w:w="300" w:type="dxa"/>
            <w:tcBorders>
              <w:top w:val="nil"/>
              <w:left w:val="nil"/>
              <w:bottom w:val="single" w:sz="4" w:space="0" w:color="auto"/>
              <w:right w:val="single" w:sz="4" w:space="0" w:color="auto"/>
            </w:tcBorders>
            <w:shd w:val="clear" w:color="auto" w:fill="auto"/>
            <w:vAlign w:val="center"/>
            <w:hideMark/>
          </w:tcPr>
          <w:p w14:paraId="201735C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6091</w:t>
            </w:r>
          </w:p>
        </w:tc>
        <w:tc>
          <w:tcPr>
            <w:tcW w:w="300" w:type="dxa"/>
            <w:tcBorders>
              <w:top w:val="nil"/>
              <w:left w:val="nil"/>
              <w:bottom w:val="single" w:sz="4" w:space="0" w:color="auto"/>
              <w:right w:val="single" w:sz="4" w:space="0" w:color="auto"/>
            </w:tcBorders>
            <w:shd w:val="clear" w:color="auto" w:fill="auto"/>
            <w:vAlign w:val="center"/>
            <w:hideMark/>
          </w:tcPr>
          <w:p w14:paraId="35761A23"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0640</w:t>
            </w:r>
          </w:p>
        </w:tc>
        <w:tc>
          <w:tcPr>
            <w:tcW w:w="300" w:type="dxa"/>
            <w:tcBorders>
              <w:top w:val="nil"/>
              <w:left w:val="nil"/>
              <w:bottom w:val="single" w:sz="4" w:space="0" w:color="auto"/>
              <w:right w:val="single" w:sz="4" w:space="0" w:color="auto"/>
            </w:tcBorders>
            <w:shd w:val="clear" w:color="auto" w:fill="auto"/>
            <w:vAlign w:val="center"/>
            <w:hideMark/>
          </w:tcPr>
          <w:p w14:paraId="0ED56F3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Будівництво об`єктів житлово-комунального господарства</w:t>
            </w:r>
          </w:p>
        </w:tc>
        <w:tc>
          <w:tcPr>
            <w:tcW w:w="300" w:type="dxa"/>
            <w:tcBorders>
              <w:top w:val="nil"/>
              <w:left w:val="nil"/>
              <w:bottom w:val="single" w:sz="4" w:space="0" w:color="auto"/>
              <w:right w:val="single" w:sz="4" w:space="0" w:color="auto"/>
            </w:tcBorders>
            <w:shd w:val="clear" w:color="000000" w:fill="CCFFFF"/>
            <w:vAlign w:val="center"/>
            <w:hideMark/>
          </w:tcPr>
          <w:p w14:paraId="2D180A7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E56324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1BD3865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1CD67CF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B841D9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4670F7B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7 592 700,00</w:t>
            </w:r>
          </w:p>
        </w:tc>
        <w:tc>
          <w:tcPr>
            <w:tcW w:w="1740" w:type="dxa"/>
            <w:tcBorders>
              <w:top w:val="nil"/>
              <w:left w:val="nil"/>
              <w:bottom w:val="single" w:sz="4" w:space="0" w:color="auto"/>
              <w:right w:val="single" w:sz="4" w:space="0" w:color="auto"/>
            </w:tcBorders>
            <w:shd w:val="clear" w:color="auto" w:fill="auto"/>
            <w:vAlign w:val="center"/>
            <w:hideMark/>
          </w:tcPr>
          <w:p w14:paraId="76DCD01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1029138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12DEC2A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DDC19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5826D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000000" w:fill="CCFFFF"/>
            <w:vAlign w:val="center"/>
            <w:hideMark/>
          </w:tcPr>
          <w:p w14:paraId="44D75C1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7 592 700,00</w:t>
            </w:r>
          </w:p>
        </w:tc>
        <w:tc>
          <w:tcPr>
            <w:tcW w:w="960" w:type="dxa"/>
            <w:tcBorders>
              <w:top w:val="nil"/>
              <w:left w:val="nil"/>
              <w:bottom w:val="nil"/>
              <w:right w:val="nil"/>
            </w:tcBorders>
            <w:shd w:val="clear" w:color="auto" w:fill="auto"/>
            <w:noWrap/>
            <w:vAlign w:val="bottom"/>
            <w:hideMark/>
          </w:tcPr>
          <w:p w14:paraId="14F5224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1F53A450"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2BDCB4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0117110</w:t>
            </w:r>
          </w:p>
        </w:tc>
        <w:tc>
          <w:tcPr>
            <w:tcW w:w="300" w:type="dxa"/>
            <w:tcBorders>
              <w:top w:val="nil"/>
              <w:left w:val="nil"/>
              <w:bottom w:val="single" w:sz="4" w:space="0" w:color="auto"/>
              <w:right w:val="single" w:sz="4" w:space="0" w:color="auto"/>
            </w:tcBorders>
            <w:shd w:val="clear" w:color="auto" w:fill="auto"/>
            <w:vAlign w:val="center"/>
            <w:hideMark/>
          </w:tcPr>
          <w:p w14:paraId="562D83B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7110</w:t>
            </w:r>
          </w:p>
        </w:tc>
        <w:tc>
          <w:tcPr>
            <w:tcW w:w="300" w:type="dxa"/>
            <w:tcBorders>
              <w:top w:val="nil"/>
              <w:left w:val="nil"/>
              <w:bottom w:val="single" w:sz="4" w:space="0" w:color="auto"/>
              <w:right w:val="single" w:sz="4" w:space="0" w:color="auto"/>
            </w:tcBorders>
            <w:shd w:val="clear" w:color="auto" w:fill="auto"/>
            <w:vAlign w:val="center"/>
            <w:hideMark/>
          </w:tcPr>
          <w:p w14:paraId="2B221005"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0421</w:t>
            </w:r>
          </w:p>
        </w:tc>
        <w:tc>
          <w:tcPr>
            <w:tcW w:w="300" w:type="dxa"/>
            <w:tcBorders>
              <w:top w:val="nil"/>
              <w:left w:val="nil"/>
              <w:bottom w:val="single" w:sz="4" w:space="0" w:color="auto"/>
              <w:right w:val="single" w:sz="4" w:space="0" w:color="auto"/>
            </w:tcBorders>
            <w:shd w:val="clear" w:color="auto" w:fill="auto"/>
            <w:vAlign w:val="center"/>
            <w:hideMark/>
          </w:tcPr>
          <w:p w14:paraId="54CD46D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Реалізація програм в галузі сільського господарства</w:t>
            </w:r>
          </w:p>
        </w:tc>
        <w:tc>
          <w:tcPr>
            <w:tcW w:w="300" w:type="dxa"/>
            <w:tcBorders>
              <w:top w:val="nil"/>
              <w:left w:val="nil"/>
              <w:bottom w:val="single" w:sz="4" w:space="0" w:color="auto"/>
              <w:right w:val="single" w:sz="4" w:space="0" w:color="auto"/>
            </w:tcBorders>
            <w:shd w:val="clear" w:color="000000" w:fill="CCFFFF"/>
            <w:vAlign w:val="center"/>
            <w:hideMark/>
          </w:tcPr>
          <w:p w14:paraId="62227FD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60 000,00</w:t>
            </w:r>
          </w:p>
        </w:tc>
        <w:tc>
          <w:tcPr>
            <w:tcW w:w="300" w:type="dxa"/>
            <w:tcBorders>
              <w:top w:val="nil"/>
              <w:left w:val="nil"/>
              <w:bottom w:val="single" w:sz="4" w:space="0" w:color="auto"/>
              <w:right w:val="single" w:sz="4" w:space="0" w:color="auto"/>
            </w:tcBorders>
            <w:shd w:val="clear" w:color="auto" w:fill="auto"/>
            <w:vAlign w:val="center"/>
            <w:hideMark/>
          </w:tcPr>
          <w:p w14:paraId="608F329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60 000,00</w:t>
            </w:r>
          </w:p>
        </w:tc>
        <w:tc>
          <w:tcPr>
            <w:tcW w:w="300" w:type="dxa"/>
            <w:tcBorders>
              <w:top w:val="nil"/>
              <w:left w:val="nil"/>
              <w:bottom w:val="single" w:sz="4" w:space="0" w:color="auto"/>
              <w:right w:val="single" w:sz="4" w:space="0" w:color="auto"/>
            </w:tcBorders>
            <w:shd w:val="clear" w:color="auto" w:fill="auto"/>
            <w:vAlign w:val="center"/>
            <w:hideMark/>
          </w:tcPr>
          <w:p w14:paraId="7095DD9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062F64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F8E9E3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0D57919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73786AB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A32F7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861F16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75F2C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EF7C4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97FB4A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60 000,00</w:t>
            </w:r>
          </w:p>
        </w:tc>
        <w:tc>
          <w:tcPr>
            <w:tcW w:w="960" w:type="dxa"/>
            <w:tcBorders>
              <w:top w:val="nil"/>
              <w:left w:val="nil"/>
              <w:bottom w:val="nil"/>
              <w:right w:val="nil"/>
            </w:tcBorders>
            <w:shd w:val="clear" w:color="auto" w:fill="auto"/>
            <w:noWrap/>
            <w:vAlign w:val="bottom"/>
            <w:hideMark/>
          </w:tcPr>
          <w:p w14:paraId="5341D34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04BDDC72"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6D3502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0117130</w:t>
            </w:r>
          </w:p>
        </w:tc>
        <w:tc>
          <w:tcPr>
            <w:tcW w:w="300" w:type="dxa"/>
            <w:tcBorders>
              <w:top w:val="nil"/>
              <w:left w:val="nil"/>
              <w:bottom w:val="single" w:sz="4" w:space="0" w:color="auto"/>
              <w:right w:val="single" w:sz="4" w:space="0" w:color="auto"/>
            </w:tcBorders>
            <w:shd w:val="clear" w:color="auto" w:fill="auto"/>
            <w:vAlign w:val="center"/>
            <w:hideMark/>
          </w:tcPr>
          <w:p w14:paraId="53B6BFC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7130</w:t>
            </w:r>
          </w:p>
        </w:tc>
        <w:tc>
          <w:tcPr>
            <w:tcW w:w="300" w:type="dxa"/>
            <w:tcBorders>
              <w:top w:val="nil"/>
              <w:left w:val="nil"/>
              <w:bottom w:val="single" w:sz="4" w:space="0" w:color="auto"/>
              <w:right w:val="single" w:sz="4" w:space="0" w:color="auto"/>
            </w:tcBorders>
            <w:shd w:val="clear" w:color="auto" w:fill="auto"/>
            <w:vAlign w:val="center"/>
            <w:hideMark/>
          </w:tcPr>
          <w:p w14:paraId="24E75C4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0421</w:t>
            </w:r>
          </w:p>
        </w:tc>
        <w:tc>
          <w:tcPr>
            <w:tcW w:w="300" w:type="dxa"/>
            <w:tcBorders>
              <w:top w:val="nil"/>
              <w:left w:val="nil"/>
              <w:bottom w:val="single" w:sz="4" w:space="0" w:color="auto"/>
              <w:right w:val="single" w:sz="4" w:space="0" w:color="auto"/>
            </w:tcBorders>
            <w:shd w:val="clear" w:color="auto" w:fill="auto"/>
            <w:vAlign w:val="center"/>
            <w:hideMark/>
          </w:tcPr>
          <w:p w14:paraId="5ACBF1B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Здійснення заходів із землеустрою</w:t>
            </w:r>
          </w:p>
        </w:tc>
        <w:tc>
          <w:tcPr>
            <w:tcW w:w="300" w:type="dxa"/>
            <w:tcBorders>
              <w:top w:val="nil"/>
              <w:left w:val="nil"/>
              <w:bottom w:val="single" w:sz="4" w:space="0" w:color="auto"/>
              <w:right w:val="single" w:sz="4" w:space="0" w:color="auto"/>
            </w:tcBorders>
            <w:shd w:val="clear" w:color="000000" w:fill="CCFFFF"/>
            <w:vAlign w:val="center"/>
            <w:hideMark/>
          </w:tcPr>
          <w:p w14:paraId="5D052F8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249 404,48</w:t>
            </w:r>
          </w:p>
        </w:tc>
        <w:tc>
          <w:tcPr>
            <w:tcW w:w="300" w:type="dxa"/>
            <w:tcBorders>
              <w:top w:val="nil"/>
              <w:left w:val="nil"/>
              <w:bottom w:val="single" w:sz="4" w:space="0" w:color="auto"/>
              <w:right w:val="single" w:sz="4" w:space="0" w:color="auto"/>
            </w:tcBorders>
            <w:shd w:val="clear" w:color="auto" w:fill="auto"/>
            <w:vAlign w:val="center"/>
            <w:hideMark/>
          </w:tcPr>
          <w:p w14:paraId="2AFE434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249 404,48</w:t>
            </w:r>
          </w:p>
        </w:tc>
        <w:tc>
          <w:tcPr>
            <w:tcW w:w="300" w:type="dxa"/>
            <w:tcBorders>
              <w:top w:val="nil"/>
              <w:left w:val="nil"/>
              <w:bottom w:val="single" w:sz="4" w:space="0" w:color="auto"/>
              <w:right w:val="single" w:sz="4" w:space="0" w:color="auto"/>
            </w:tcBorders>
            <w:shd w:val="clear" w:color="auto" w:fill="auto"/>
            <w:vAlign w:val="center"/>
            <w:hideMark/>
          </w:tcPr>
          <w:p w14:paraId="776731A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CE915C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4F671F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1D7E699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15A6B34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38A5A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1338B37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4AB3D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E28C3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328C6A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249 404,48</w:t>
            </w:r>
          </w:p>
        </w:tc>
        <w:tc>
          <w:tcPr>
            <w:tcW w:w="960" w:type="dxa"/>
            <w:tcBorders>
              <w:top w:val="nil"/>
              <w:left w:val="nil"/>
              <w:bottom w:val="nil"/>
              <w:right w:val="nil"/>
            </w:tcBorders>
            <w:shd w:val="clear" w:color="auto" w:fill="auto"/>
            <w:noWrap/>
            <w:vAlign w:val="bottom"/>
            <w:hideMark/>
          </w:tcPr>
          <w:p w14:paraId="7E5B043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67DC87D"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2BEBDE3"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0117350</w:t>
            </w:r>
          </w:p>
        </w:tc>
        <w:tc>
          <w:tcPr>
            <w:tcW w:w="300" w:type="dxa"/>
            <w:tcBorders>
              <w:top w:val="nil"/>
              <w:left w:val="nil"/>
              <w:bottom w:val="single" w:sz="4" w:space="0" w:color="auto"/>
              <w:right w:val="single" w:sz="4" w:space="0" w:color="auto"/>
            </w:tcBorders>
            <w:shd w:val="clear" w:color="auto" w:fill="auto"/>
            <w:vAlign w:val="center"/>
            <w:hideMark/>
          </w:tcPr>
          <w:p w14:paraId="6A8750F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7350</w:t>
            </w:r>
          </w:p>
        </w:tc>
        <w:tc>
          <w:tcPr>
            <w:tcW w:w="300" w:type="dxa"/>
            <w:tcBorders>
              <w:top w:val="nil"/>
              <w:left w:val="nil"/>
              <w:bottom w:val="single" w:sz="4" w:space="0" w:color="auto"/>
              <w:right w:val="single" w:sz="4" w:space="0" w:color="auto"/>
            </w:tcBorders>
            <w:shd w:val="clear" w:color="auto" w:fill="auto"/>
            <w:vAlign w:val="center"/>
            <w:hideMark/>
          </w:tcPr>
          <w:p w14:paraId="643A8AC5"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0443</w:t>
            </w:r>
          </w:p>
        </w:tc>
        <w:tc>
          <w:tcPr>
            <w:tcW w:w="300" w:type="dxa"/>
            <w:tcBorders>
              <w:top w:val="nil"/>
              <w:left w:val="nil"/>
              <w:bottom w:val="single" w:sz="4" w:space="0" w:color="auto"/>
              <w:right w:val="single" w:sz="4" w:space="0" w:color="auto"/>
            </w:tcBorders>
            <w:shd w:val="clear" w:color="auto" w:fill="auto"/>
            <w:vAlign w:val="center"/>
            <w:hideMark/>
          </w:tcPr>
          <w:p w14:paraId="34EA9364"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Розроблення схем планування та забудови територій (містобудівної документації)</w:t>
            </w:r>
          </w:p>
        </w:tc>
        <w:tc>
          <w:tcPr>
            <w:tcW w:w="300" w:type="dxa"/>
            <w:tcBorders>
              <w:top w:val="nil"/>
              <w:left w:val="nil"/>
              <w:bottom w:val="single" w:sz="4" w:space="0" w:color="auto"/>
              <w:right w:val="single" w:sz="4" w:space="0" w:color="auto"/>
            </w:tcBorders>
            <w:shd w:val="clear" w:color="000000" w:fill="CCFFFF"/>
            <w:vAlign w:val="center"/>
            <w:hideMark/>
          </w:tcPr>
          <w:p w14:paraId="2625256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A19354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341E334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5A2B52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E0CDBD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5E5A507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740" w:type="dxa"/>
            <w:tcBorders>
              <w:top w:val="nil"/>
              <w:left w:val="nil"/>
              <w:bottom w:val="single" w:sz="4" w:space="0" w:color="auto"/>
              <w:right w:val="single" w:sz="4" w:space="0" w:color="auto"/>
            </w:tcBorders>
            <w:shd w:val="clear" w:color="auto" w:fill="auto"/>
            <w:vAlign w:val="center"/>
            <w:hideMark/>
          </w:tcPr>
          <w:p w14:paraId="49CE007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7EF5564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4FCF68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8B881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F1BB4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000000" w:fill="CCFFFF"/>
            <w:vAlign w:val="center"/>
            <w:hideMark/>
          </w:tcPr>
          <w:p w14:paraId="7AAA0DC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35 000,00</w:t>
            </w:r>
          </w:p>
        </w:tc>
        <w:tc>
          <w:tcPr>
            <w:tcW w:w="960" w:type="dxa"/>
            <w:tcBorders>
              <w:top w:val="nil"/>
              <w:left w:val="nil"/>
              <w:bottom w:val="nil"/>
              <w:right w:val="nil"/>
            </w:tcBorders>
            <w:shd w:val="clear" w:color="auto" w:fill="auto"/>
            <w:noWrap/>
            <w:vAlign w:val="bottom"/>
            <w:hideMark/>
          </w:tcPr>
          <w:p w14:paraId="68DF383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413CB7AD"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2814A10"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0117461</w:t>
            </w:r>
          </w:p>
        </w:tc>
        <w:tc>
          <w:tcPr>
            <w:tcW w:w="300" w:type="dxa"/>
            <w:tcBorders>
              <w:top w:val="nil"/>
              <w:left w:val="nil"/>
              <w:bottom w:val="single" w:sz="4" w:space="0" w:color="auto"/>
              <w:right w:val="single" w:sz="4" w:space="0" w:color="auto"/>
            </w:tcBorders>
            <w:shd w:val="clear" w:color="auto" w:fill="auto"/>
            <w:vAlign w:val="center"/>
            <w:hideMark/>
          </w:tcPr>
          <w:p w14:paraId="25031BC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7461</w:t>
            </w:r>
          </w:p>
        </w:tc>
        <w:tc>
          <w:tcPr>
            <w:tcW w:w="300" w:type="dxa"/>
            <w:tcBorders>
              <w:top w:val="nil"/>
              <w:left w:val="nil"/>
              <w:bottom w:val="single" w:sz="4" w:space="0" w:color="auto"/>
              <w:right w:val="single" w:sz="4" w:space="0" w:color="auto"/>
            </w:tcBorders>
            <w:shd w:val="clear" w:color="auto" w:fill="auto"/>
            <w:vAlign w:val="center"/>
            <w:hideMark/>
          </w:tcPr>
          <w:p w14:paraId="034E9F6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0456</w:t>
            </w:r>
          </w:p>
        </w:tc>
        <w:tc>
          <w:tcPr>
            <w:tcW w:w="300" w:type="dxa"/>
            <w:tcBorders>
              <w:top w:val="nil"/>
              <w:left w:val="nil"/>
              <w:bottom w:val="single" w:sz="4" w:space="0" w:color="auto"/>
              <w:right w:val="single" w:sz="4" w:space="0" w:color="auto"/>
            </w:tcBorders>
            <w:shd w:val="clear" w:color="auto" w:fill="auto"/>
            <w:vAlign w:val="center"/>
            <w:hideMark/>
          </w:tcPr>
          <w:p w14:paraId="7A47008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300" w:type="dxa"/>
            <w:tcBorders>
              <w:top w:val="nil"/>
              <w:left w:val="nil"/>
              <w:bottom w:val="single" w:sz="4" w:space="0" w:color="auto"/>
              <w:right w:val="single" w:sz="4" w:space="0" w:color="auto"/>
            </w:tcBorders>
            <w:shd w:val="clear" w:color="000000" w:fill="CCFFFF"/>
            <w:vAlign w:val="center"/>
            <w:hideMark/>
          </w:tcPr>
          <w:p w14:paraId="10EBEC0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1 333 000,00</w:t>
            </w:r>
          </w:p>
        </w:tc>
        <w:tc>
          <w:tcPr>
            <w:tcW w:w="300" w:type="dxa"/>
            <w:tcBorders>
              <w:top w:val="nil"/>
              <w:left w:val="nil"/>
              <w:bottom w:val="single" w:sz="4" w:space="0" w:color="auto"/>
              <w:right w:val="single" w:sz="4" w:space="0" w:color="auto"/>
            </w:tcBorders>
            <w:shd w:val="clear" w:color="auto" w:fill="auto"/>
            <w:vAlign w:val="center"/>
            <w:hideMark/>
          </w:tcPr>
          <w:p w14:paraId="45CB715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1 333 000,00</w:t>
            </w:r>
          </w:p>
        </w:tc>
        <w:tc>
          <w:tcPr>
            <w:tcW w:w="300" w:type="dxa"/>
            <w:tcBorders>
              <w:top w:val="nil"/>
              <w:left w:val="nil"/>
              <w:bottom w:val="single" w:sz="4" w:space="0" w:color="auto"/>
              <w:right w:val="single" w:sz="4" w:space="0" w:color="auto"/>
            </w:tcBorders>
            <w:shd w:val="clear" w:color="auto" w:fill="auto"/>
            <w:vAlign w:val="center"/>
            <w:hideMark/>
          </w:tcPr>
          <w:p w14:paraId="28C7B61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10A0DBD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61E478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52ABEFD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291E1D5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57AE6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55CB6B0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D6E1A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99BE79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D1135F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1 333 000,00</w:t>
            </w:r>
          </w:p>
        </w:tc>
        <w:tc>
          <w:tcPr>
            <w:tcW w:w="960" w:type="dxa"/>
            <w:tcBorders>
              <w:top w:val="nil"/>
              <w:left w:val="nil"/>
              <w:bottom w:val="nil"/>
              <w:right w:val="nil"/>
            </w:tcBorders>
            <w:shd w:val="clear" w:color="auto" w:fill="auto"/>
            <w:noWrap/>
            <w:vAlign w:val="bottom"/>
            <w:hideMark/>
          </w:tcPr>
          <w:p w14:paraId="585147C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74F5F610"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15F3BC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0117650</w:t>
            </w:r>
          </w:p>
        </w:tc>
        <w:tc>
          <w:tcPr>
            <w:tcW w:w="300" w:type="dxa"/>
            <w:tcBorders>
              <w:top w:val="nil"/>
              <w:left w:val="nil"/>
              <w:bottom w:val="single" w:sz="4" w:space="0" w:color="auto"/>
              <w:right w:val="single" w:sz="4" w:space="0" w:color="auto"/>
            </w:tcBorders>
            <w:shd w:val="clear" w:color="auto" w:fill="auto"/>
            <w:vAlign w:val="center"/>
            <w:hideMark/>
          </w:tcPr>
          <w:p w14:paraId="4D84B8D3"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7650</w:t>
            </w:r>
          </w:p>
        </w:tc>
        <w:tc>
          <w:tcPr>
            <w:tcW w:w="300" w:type="dxa"/>
            <w:tcBorders>
              <w:top w:val="nil"/>
              <w:left w:val="nil"/>
              <w:bottom w:val="single" w:sz="4" w:space="0" w:color="auto"/>
              <w:right w:val="single" w:sz="4" w:space="0" w:color="auto"/>
            </w:tcBorders>
            <w:shd w:val="clear" w:color="auto" w:fill="auto"/>
            <w:vAlign w:val="center"/>
            <w:hideMark/>
          </w:tcPr>
          <w:p w14:paraId="77B362B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0490</w:t>
            </w:r>
          </w:p>
        </w:tc>
        <w:tc>
          <w:tcPr>
            <w:tcW w:w="300" w:type="dxa"/>
            <w:tcBorders>
              <w:top w:val="nil"/>
              <w:left w:val="nil"/>
              <w:bottom w:val="single" w:sz="4" w:space="0" w:color="auto"/>
              <w:right w:val="single" w:sz="4" w:space="0" w:color="auto"/>
            </w:tcBorders>
            <w:shd w:val="clear" w:color="auto" w:fill="auto"/>
            <w:vAlign w:val="center"/>
            <w:hideMark/>
          </w:tcPr>
          <w:p w14:paraId="37DE4405"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Проведення експертної грошової оцінки земельної ділянки чи права на неї</w:t>
            </w:r>
          </w:p>
        </w:tc>
        <w:tc>
          <w:tcPr>
            <w:tcW w:w="300" w:type="dxa"/>
            <w:tcBorders>
              <w:top w:val="nil"/>
              <w:left w:val="nil"/>
              <w:bottom w:val="single" w:sz="4" w:space="0" w:color="auto"/>
              <w:right w:val="single" w:sz="4" w:space="0" w:color="auto"/>
            </w:tcBorders>
            <w:shd w:val="clear" w:color="000000" w:fill="CCFFFF"/>
            <w:vAlign w:val="center"/>
            <w:hideMark/>
          </w:tcPr>
          <w:p w14:paraId="64E4494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4DD3F3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6CE901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D7BD41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285817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76C410F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740" w:type="dxa"/>
            <w:tcBorders>
              <w:top w:val="nil"/>
              <w:left w:val="nil"/>
              <w:bottom w:val="single" w:sz="4" w:space="0" w:color="auto"/>
              <w:right w:val="single" w:sz="4" w:space="0" w:color="auto"/>
            </w:tcBorders>
            <w:shd w:val="clear" w:color="auto" w:fill="auto"/>
            <w:vAlign w:val="center"/>
            <w:hideMark/>
          </w:tcPr>
          <w:p w14:paraId="5ACB94B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4F1436B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55842AA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66160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67C29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000000" w:fill="CCFFFF"/>
            <w:vAlign w:val="center"/>
            <w:hideMark/>
          </w:tcPr>
          <w:p w14:paraId="2CA0EF9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5 639,00</w:t>
            </w:r>
          </w:p>
        </w:tc>
        <w:tc>
          <w:tcPr>
            <w:tcW w:w="960" w:type="dxa"/>
            <w:tcBorders>
              <w:top w:val="nil"/>
              <w:left w:val="nil"/>
              <w:bottom w:val="nil"/>
              <w:right w:val="nil"/>
            </w:tcBorders>
            <w:shd w:val="clear" w:color="auto" w:fill="auto"/>
            <w:noWrap/>
            <w:vAlign w:val="bottom"/>
            <w:hideMark/>
          </w:tcPr>
          <w:p w14:paraId="3514AB2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7982B9CE"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AEDC54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0117670</w:t>
            </w:r>
          </w:p>
        </w:tc>
        <w:tc>
          <w:tcPr>
            <w:tcW w:w="300" w:type="dxa"/>
            <w:tcBorders>
              <w:top w:val="nil"/>
              <w:left w:val="nil"/>
              <w:bottom w:val="single" w:sz="4" w:space="0" w:color="auto"/>
              <w:right w:val="single" w:sz="4" w:space="0" w:color="auto"/>
            </w:tcBorders>
            <w:shd w:val="clear" w:color="auto" w:fill="auto"/>
            <w:vAlign w:val="center"/>
            <w:hideMark/>
          </w:tcPr>
          <w:p w14:paraId="2EB67CE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7670</w:t>
            </w:r>
          </w:p>
        </w:tc>
        <w:tc>
          <w:tcPr>
            <w:tcW w:w="300" w:type="dxa"/>
            <w:tcBorders>
              <w:top w:val="nil"/>
              <w:left w:val="nil"/>
              <w:bottom w:val="single" w:sz="4" w:space="0" w:color="auto"/>
              <w:right w:val="single" w:sz="4" w:space="0" w:color="auto"/>
            </w:tcBorders>
            <w:shd w:val="clear" w:color="auto" w:fill="auto"/>
            <w:vAlign w:val="center"/>
            <w:hideMark/>
          </w:tcPr>
          <w:p w14:paraId="29E3702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0490</w:t>
            </w:r>
          </w:p>
        </w:tc>
        <w:tc>
          <w:tcPr>
            <w:tcW w:w="300" w:type="dxa"/>
            <w:tcBorders>
              <w:top w:val="nil"/>
              <w:left w:val="nil"/>
              <w:bottom w:val="single" w:sz="4" w:space="0" w:color="auto"/>
              <w:right w:val="single" w:sz="4" w:space="0" w:color="auto"/>
            </w:tcBorders>
            <w:shd w:val="clear" w:color="auto" w:fill="auto"/>
            <w:vAlign w:val="center"/>
            <w:hideMark/>
          </w:tcPr>
          <w:p w14:paraId="15528321"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Внески до статутного капіталу суб`єктів господарювання</w:t>
            </w:r>
          </w:p>
        </w:tc>
        <w:tc>
          <w:tcPr>
            <w:tcW w:w="300" w:type="dxa"/>
            <w:tcBorders>
              <w:top w:val="nil"/>
              <w:left w:val="nil"/>
              <w:bottom w:val="single" w:sz="4" w:space="0" w:color="auto"/>
              <w:right w:val="single" w:sz="4" w:space="0" w:color="auto"/>
            </w:tcBorders>
            <w:shd w:val="clear" w:color="000000" w:fill="CCFFFF"/>
            <w:vAlign w:val="center"/>
            <w:hideMark/>
          </w:tcPr>
          <w:p w14:paraId="197D3F3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4EFCE1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EC32F4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10F8F99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3A8B6D3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11EAD27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23 169,00</w:t>
            </w:r>
          </w:p>
        </w:tc>
        <w:tc>
          <w:tcPr>
            <w:tcW w:w="1740" w:type="dxa"/>
            <w:tcBorders>
              <w:top w:val="nil"/>
              <w:left w:val="nil"/>
              <w:bottom w:val="single" w:sz="4" w:space="0" w:color="auto"/>
              <w:right w:val="single" w:sz="4" w:space="0" w:color="auto"/>
            </w:tcBorders>
            <w:shd w:val="clear" w:color="auto" w:fill="auto"/>
            <w:vAlign w:val="center"/>
            <w:hideMark/>
          </w:tcPr>
          <w:p w14:paraId="789A05F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47E4890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56AEFA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279708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DFAD9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000000" w:fill="CCFFFF"/>
            <w:vAlign w:val="center"/>
            <w:hideMark/>
          </w:tcPr>
          <w:p w14:paraId="3B14121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23 169,00</w:t>
            </w:r>
          </w:p>
        </w:tc>
        <w:tc>
          <w:tcPr>
            <w:tcW w:w="960" w:type="dxa"/>
            <w:tcBorders>
              <w:top w:val="nil"/>
              <w:left w:val="nil"/>
              <w:bottom w:val="nil"/>
              <w:right w:val="nil"/>
            </w:tcBorders>
            <w:shd w:val="clear" w:color="auto" w:fill="auto"/>
            <w:noWrap/>
            <w:vAlign w:val="bottom"/>
            <w:hideMark/>
          </w:tcPr>
          <w:p w14:paraId="0C06BCB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AD22DB9"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71F014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0117680</w:t>
            </w:r>
          </w:p>
        </w:tc>
        <w:tc>
          <w:tcPr>
            <w:tcW w:w="300" w:type="dxa"/>
            <w:tcBorders>
              <w:top w:val="nil"/>
              <w:left w:val="nil"/>
              <w:bottom w:val="single" w:sz="4" w:space="0" w:color="auto"/>
              <w:right w:val="single" w:sz="4" w:space="0" w:color="auto"/>
            </w:tcBorders>
            <w:shd w:val="clear" w:color="auto" w:fill="auto"/>
            <w:vAlign w:val="center"/>
            <w:hideMark/>
          </w:tcPr>
          <w:p w14:paraId="6B81F5B5"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7680</w:t>
            </w:r>
          </w:p>
        </w:tc>
        <w:tc>
          <w:tcPr>
            <w:tcW w:w="300" w:type="dxa"/>
            <w:tcBorders>
              <w:top w:val="nil"/>
              <w:left w:val="nil"/>
              <w:bottom w:val="single" w:sz="4" w:space="0" w:color="auto"/>
              <w:right w:val="single" w:sz="4" w:space="0" w:color="auto"/>
            </w:tcBorders>
            <w:shd w:val="clear" w:color="auto" w:fill="auto"/>
            <w:vAlign w:val="center"/>
            <w:hideMark/>
          </w:tcPr>
          <w:p w14:paraId="73BC21ED"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0490</w:t>
            </w:r>
          </w:p>
        </w:tc>
        <w:tc>
          <w:tcPr>
            <w:tcW w:w="300" w:type="dxa"/>
            <w:tcBorders>
              <w:top w:val="nil"/>
              <w:left w:val="nil"/>
              <w:bottom w:val="single" w:sz="4" w:space="0" w:color="auto"/>
              <w:right w:val="single" w:sz="4" w:space="0" w:color="auto"/>
            </w:tcBorders>
            <w:shd w:val="clear" w:color="auto" w:fill="auto"/>
            <w:vAlign w:val="center"/>
            <w:hideMark/>
          </w:tcPr>
          <w:p w14:paraId="136E86FF"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Членські внески до асоціацій органів місцевого самоврядування</w:t>
            </w:r>
          </w:p>
        </w:tc>
        <w:tc>
          <w:tcPr>
            <w:tcW w:w="300" w:type="dxa"/>
            <w:tcBorders>
              <w:top w:val="nil"/>
              <w:left w:val="nil"/>
              <w:bottom w:val="single" w:sz="4" w:space="0" w:color="auto"/>
              <w:right w:val="single" w:sz="4" w:space="0" w:color="auto"/>
            </w:tcBorders>
            <w:shd w:val="clear" w:color="000000" w:fill="CCFFFF"/>
            <w:vAlign w:val="center"/>
            <w:hideMark/>
          </w:tcPr>
          <w:p w14:paraId="123DAEE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48 000,00</w:t>
            </w:r>
          </w:p>
        </w:tc>
        <w:tc>
          <w:tcPr>
            <w:tcW w:w="300" w:type="dxa"/>
            <w:tcBorders>
              <w:top w:val="nil"/>
              <w:left w:val="nil"/>
              <w:bottom w:val="single" w:sz="4" w:space="0" w:color="auto"/>
              <w:right w:val="single" w:sz="4" w:space="0" w:color="auto"/>
            </w:tcBorders>
            <w:shd w:val="clear" w:color="auto" w:fill="auto"/>
            <w:vAlign w:val="center"/>
            <w:hideMark/>
          </w:tcPr>
          <w:p w14:paraId="636B3AE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48 000,00</w:t>
            </w:r>
          </w:p>
        </w:tc>
        <w:tc>
          <w:tcPr>
            <w:tcW w:w="300" w:type="dxa"/>
            <w:tcBorders>
              <w:top w:val="nil"/>
              <w:left w:val="nil"/>
              <w:bottom w:val="single" w:sz="4" w:space="0" w:color="auto"/>
              <w:right w:val="single" w:sz="4" w:space="0" w:color="auto"/>
            </w:tcBorders>
            <w:shd w:val="clear" w:color="auto" w:fill="auto"/>
            <w:vAlign w:val="center"/>
            <w:hideMark/>
          </w:tcPr>
          <w:p w14:paraId="23BF236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6BE19C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5F0E98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363C877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4B2681F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553D2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418834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71CAE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8301E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7EBBA0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48 000,00</w:t>
            </w:r>
          </w:p>
        </w:tc>
        <w:tc>
          <w:tcPr>
            <w:tcW w:w="960" w:type="dxa"/>
            <w:tcBorders>
              <w:top w:val="nil"/>
              <w:left w:val="nil"/>
              <w:bottom w:val="nil"/>
              <w:right w:val="nil"/>
            </w:tcBorders>
            <w:shd w:val="clear" w:color="auto" w:fill="auto"/>
            <w:noWrap/>
            <w:vAlign w:val="bottom"/>
            <w:hideMark/>
          </w:tcPr>
          <w:p w14:paraId="694D701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41EF70D8"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C30E65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0118110</w:t>
            </w:r>
          </w:p>
        </w:tc>
        <w:tc>
          <w:tcPr>
            <w:tcW w:w="300" w:type="dxa"/>
            <w:tcBorders>
              <w:top w:val="nil"/>
              <w:left w:val="nil"/>
              <w:bottom w:val="single" w:sz="4" w:space="0" w:color="auto"/>
              <w:right w:val="single" w:sz="4" w:space="0" w:color="auto"/>
            </w:tcBorders>
            <w:shd w:val="clear" w:color="auto" w:fill="auto"/>
            <w:vAlign w:val="center"/>
            <w:hideMark/>
          </w:tcPr>
          <w:p w14:paraId="0B01E3DD"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8110</w:t>
            </w:r>
          </w:p>
        </w:tc>
        <w:tc>
          <w:tcPr>
            <w:tcW w:w="300" w:type="dxa"/>
            <w:tcBorders>
              <w:top w:val="nil"/>
              <w:left w:val="nil"/>
              <w:bottom w:val="single" w:sz="4" w:space="0" w:color="auto"/>
              <w:right w:val="single" w:sz="4" w:space="0" w:color="auto"/>
            </w:tcBorders>
            <w:shd w:val="clear" w:color="auto" w:fill="auto"/>
            <w:vAlign w:val="center"/>
            <w:hideMark/>
          </w:tcPr>
          <w:p w14:paraId="628F4E9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0320</w:t>
            </w:r>
          </w:p>
        </w:tc>
        <w:tc>
          <w:tcPr>
            <w:tcW w:w="300" w:type="dxa"/>
            <w:tcBorders>
              <w:top w:val="nil"/>
              <w:left w:val="nil"/>
              <w:bottom w:val="single" w:sz="4" w:space="0" w:color="auto"/>
              <w:right w:val="single" w:sz="4" w:space="0" w:color="auto"/>
            </w:tcBorders>
            <w:shd w:val="clear" w:color="auto" w:fill="auto"/>
            <w:vAlign w:val="center"/>
            <w:hideMark/>
          </w:tcPr>
          <w:p w14:paraId="2EC7686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Заходи із запобігання та ліквідації надзвичайних ситуацій та наслідків стихійного лиха</w:t>
            </w:r>
          </w:p>
        </w:tc>
        <w:tc>
          <w:tcPr>
            <w:tcW w:w="300" w:type="dxa"/>
            <w:tcBorders>
              <w:top w:val="nil"/>
              <w:left w:val="nil"/>
              <w:bottom w:val="single" w:sz="4" w:space="0" w:color="auto"/>
              <w:right w:val="single" w:sz="4" w:space="0" w:color="auto"/>
            </w:tcBorders>
            <w:shd w:val="clear" w:color="000000" w:fill="CCFFFF"/>
            <w:vAlign w:val="center"/>
            <w:hideMark/>
          </w:tcPr>
          <w:p w14:paraId="32FDE87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403 128,00</w:t>
            </w:r>
          </w:p>
        </w:tc>
        <w:tc>
          <w:tcPr>
            <w:tcW w:w="300" w:type="dxa"/>
            <w:tcBorders>
              <w:top w:val="nil"/>
              <w:left w:val="nil"/>
              <w:bottom w:val="single" w:sz="4" w:space="0" w:color="auto"/>
              <w:right w:val="single" w:sz="4" w:space="0" w:color="auto"/>
            </w:tcBorders>
            <w:shd w:val="clear" w:color="auto" w:fill="auto"/>
            <w:vAlign w:val="center"/>
            <w:hideMark/>
          </w:tcPr>
          <w:p w14:paraId="51CB6F3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403 128,00</w:t>
            </w:r>
          </w:p>
        </w:tc>
        <w:tc>
          <w:tcPr>
            <w:tcW w:w="300" w:type="dxa"/>
            <w:tcBorders>
              <w:top w:val="nil"/>
              <w:left w:val="nil"/>
              <w:bottom w:val="single" w:sz="4" w:space="0" w:color="auto"/>
              <w:right w:val="single" w:sz="4" w:space="0" w:color="auto"/>
            </w:tcBorders>
            <w:shd w:val="clear" w:color="auto" w:fill="auto"/>
            <w:vAlign w:val="center"/>
            <w:hideMark/>
          </w:tcPr>
          <w:p w14:paraId="0476C9A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C23E83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8911F5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226C026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24A5134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E1F0F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55E65A4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22E75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126E6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522C8F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403 128,00</w:t>
            </w:r>
          </w:p>
        </w:tc>
        <w:tc>
          <w:tcPr>
            <w:tcW w:w="960" w:type="dxa"/>
            <w:tcBorders>
              <w:top w:val="nil"/>
              <w:left w:val="nil"/>
              <w:bottom w:val="nil"/>
              <w:right w:val="nil"/>
            </w:tcBorders>
            <w:shd w:val="clear" w:color="auto" w:fill="auto"/>
            <w:noWrap/>
            <w:vAlign w:val="bottom"/>
            <w:hideMark/>
          </w:tcPr>
          <w:p w14:paraId="0284F67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6CB034D8"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9C8EAD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0118340</w:t>
            </w:r>
          </w:p>
        </w:tc>
        <w:tc>
          <w:tcPr>
            <w:tcW w:w="300" w:type="dxa"/>
            <w:tcBorders>
              <w:top w:val="nil"/>
              <w:left w:val="nil"/>
              <w:bottom w:val="single" w:sz="4" w:space="0" w:color="auto"/>
              <w:right w:val="single" w:sz="4" w:space="0" w:color="auto"/>
            </w:tcBorders>
            <w:shd w:val="clear" w:color="auto" w:fill="auto"/>
            <w:vAlign w:val="center"/>
            <w:hideMark/>
          </w:tcPr>
          <w:p w14:paraId="4BE6C2F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8340</w:t>
            </w:r>
          </w:p>
        </w:tc>
        <w:tc>
          <w:tcPr>
            <w:tcW w:w="300" w:type="dxa"/>
            <w:tcBorders>
              <w:top w:val="nil"/>
              <w:left w:val="nil"/>
              <w:bottom w:val="single" w:sz="4" w:space="0" w:color="auto"/>
              <w:right w:val="single" w:sz="4" w:space="0" w:color="auto"/>
            </w:tcBorders>
            <w:shd w:val="clear" w:color="auto" w:fill="auto"/>
            <w:vAlign w:val="center"/>
            <w:hideMark/>
          </w:tcPr>
          <w:p w14:paraId="6ED2CE7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0540</w:t>
            </w:r>
          </w:p>
        </w:tc>
        <w:tc>
          <w:tcPr>
            <w:tcW w:w="300" w:type="dxa"/>
            <w:tcBorders>
              <w:top w:val="nil"/>
              <w:left w:val="nil"/>
              <w:bottom w:val="single" w:sz="4" w:space="0" w:color="auto"/>
              <w:right w:val="single" w:sz="4" w:space="0" w:color="auto"/>
            </w:tcBorders>
            <w:shd w:val="clear" w:color="auto" w:fill="auto"/>
            <w:vAlign w:val="center"/>
            <w:hideMark/>
          </w:tcPr>
          <w:p w14:paraId="2848207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Природоохоронні заходи за рахунок цільових фондів</w:t>
            </w:r>
          </w:p>
        </w:tc>
        <w:tc>
          <w:tcPr>
            <w:tcW w:w="300" w:type="dxa"/>
            <w:tcBorders>
              <w:top w:val="nil"/>
              <w:left w:val="nil"/>
              <w:bottom w:val="single" w:sz="4" w:space="0" w:color="auto"/>
              <w:right w:val="single" w:sz="4" w:space="0" w:color="auto"/>
            </w:tcBorders>
            <w:shd w:val="clear" w:color="000000" w:fill="CCFFFF"/>
            <w:vAlign w:val="center"/>
            <w:hideMark/>
          </w:tcPr>
          <w:p w14:paraId="7212891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C21131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BE7136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ADF53E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4A241F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1FCAAA4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140 000,00</w:t>
            </w:r>
          </w:p>
        </w:tc>
        <w:tc>
          <w:tcPr>
            <w:tcW w:w="1740" w:type="dxa"/>
            <w:tcBorders>
              <w:top w:val="nil"/>
              <w:left w:val="nil"/>
              <w:bottom w:val="single" w:sz="4" w:space="0" w:color="auto"/>
              <w:right w:val="single" w:sz="4" w:space="0" w:color="auto"/>
            </w:tcBorders>
            <w:shd w:val="clear" w:color="auto" w:fill="auto"/>
            <w:vAlign w:val="center"/>
            <w:hideMark/>
          </w:tcPr>
          <w:p w14:paraId="3CF2588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3C0A5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140 000,00</w:t>
            </w:r>
          </w:p>
        </w:tc>
        <w:tc>
          <w:tcPr>
            <w:tcW w:w="2880" w:type="dxa"/>
            <w:tcBorders>
              <w:top w:val="nil"/>
              <w:left w:val="nil"/>
              <w:bottom w:val="single" w:sz="4" w:space="0" w:color="auto"/>
              <w:right w:val="single" w:sz="4" w:space="0" w:color="auto"/>
            </w:tcBorders>
            <w:shd w:val="clear" w:color="auto" w:fill="auto"/>
            <w:vAlign w:val="center"/>
            <w:hideMark/>
          </w:tcPr>
          <w:p w14:paraId="7266764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FD3D86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22E9F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76D28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140 000,00</w:t>
            </w:r>
          </w:p>
        </w:tc>
        <w:tc>
          <w:tcPr>
            <w:tcW w:w="960" w:type="dxa"/>
            <w:tcBorders>
              <w:top w:val="nil"/>
              <w:left w:val="nil"/>
              <w:bottom w:val="nil"/>
              <w:right w:val="nil"/>
            </w:tcBorders>
            <w:shd w:val="clear" w:color="auto" w:fill="auto"/>
            <w:noWrap/>
            <w:vAlign w:val="bottom"/>
            <w:hideMark/>
          </w:tcPr>
          <w:p w14:paraId="2C7702B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13797AFA"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EE820C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0118420</w:t>
            </w:r>
          </w:p>
        </w:tc>
        <w:tc>
          <w:tcPr>
            <w:tcW w:w="300" w:type="dxa"/>
            <w:tcBorders>
              <w:top w:val="nil"/>
              <w:left w:val="nil"/>
              <w:bottom w:val="single" w:sz="4" w:space="0" w:color="auto"/>
              <w:right w:val="single" w:sz="4" w:space="0" w:color="auto"/>
            </w:tcBorders>
            <w:shd w:val="clear" w:color="auto" w:fill="auto"/>
            <w:vAlign w:val="center"/>
            <w:hideMark/>
          </w:tcPr>
          <w:p w14:paraId="6A3F4CA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8420</w:t>
            </w:r>
          </w:p>
        </w:tc>
        <w:tc>
          <w:tcPr>
            <w:tcW w:w="300" w:type="dxa"/>
            <w:tcBorders>
              <w:top w:val="nil"/>
              <w:left w:val="nil"/>
              <w:bottom w:val="single" w:sz="4" w:space="0" w:color="auto"/>
              <w:right w:val="single" w:sz="4" w:space="0" w:color="auto"/>
            </w:tcBorders>
            <w:shd w:val="clear" w:color="auto" w:fill="auto"/>
            <w:vAlign w:val="center"/>
            <w:hideMark/>
          </w:tcPr>
          <w:p w14:paraId="196DCB37"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0830</w:t>
            </w:r>
          </w:p>
        </w:tc>
        <w:tc>
          <w:tcPr>
            <w:tcW w:w="300" w:type="dxa"/>
            <w:tcBorders>
              <w:top w:val="nil"/>
              <w:left w:val="nil"/>
              <w:bottom w:val="single" w:sz="4" w:space="0" w:color="auto"/>
              <w:right w:val="single" w:sz="4" w:space="0" w:color="auto"/>
            </w:tcBorders>
            <w:shd w:val="clear" w:color="auto" w:fill="auto"/>
            <w:vAlign w:val="center"/>
            <w:hideMark/>
          </w:tcPr>
          <w:p w14:paraId="2419B734"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заходи у сфері медіа (засобів масової інформації)</w:t>
            </w:r>
          </w:p>
        </w:tc>
        <w:tc>
          <w:tcPr>
            <w:tcW w:w="300" w:type="dxa"/>
            <w:tcBorders>
              <w:top w:val="nil"/>
              <w:left w:val="nil"/>
              <w:bottom w:val="single" w:sz="4" w:space="0" w:color="auto"/>
              <w:right w:val="single" w:sz="4" w:space="0" w:color="auto"/>
            </w:tcBorders>
            <w:shd w:val="clear" w:color="000000" w:fill="CCFFFF"/>
            <w:vAlign w:val="center"/>
            <w:hideMark/>
          </w:tcPr>
          <w:p w14:paraId="0995FE8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99 000,00</w:t>
            </w:r>
          </w:p>
        </w:tc>
        <w:tc>
          <w:tcPr>
            <w:tcW w:w="300" w:type="dxa"/>
            <w:tcBorders>
              <w:top w:val="nil"/>
              <w:left w:val="nil"/>
              <w:bottom w:val="single" w:sz="4" w:space="0" w:color="auto"/>
              <w:right w:val="single" w:sz="4" w:space="0" w:color="auto"/>
            </w:tcBorders>
            <w:shd w:val="clear" w:color="auto" w:fill="auto"/>
            <w:vAlign w:val="center"/>
            <w:hideMark/>
          </w:tcPr>
          <w:p w14:paraId="5A52B3E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99 000,00</w:t>
            </w:r>
          </w:p>
        </w:tc>
        <w:tc>
          <w:tcPr>
            <w:tcW w:w="300" w:type="dxa"/>
            <w:tcBorders>
              <w:top w:val="nil"/>
              <w:left w:val="nil"/>
              <w:bottom w:val="single" w:sz="4" w:space="0" w:color="auto"/>
              <w:right w:val="single" w:sz="4" w:space="0" w:color="auto"/>
            </w:tcBorders>
            <w:shd w:val="clear" w:color="auto" w:fill="auto"/>
            <w:vAlign w:val="center"/>
            <w:hideMark/>
          </w:tcPr>
          <w:p w14:paraId="31CC482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4F8286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3F33C2E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3FC8E19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18828D1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6B3FC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47BD89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31046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81C9D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32822D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99 000,00</w:t>
            </w:r>
          </w:p>
        </w:tc>
        <w:tc>
          <w:tcPr>
            <w:tcW w:w="960" w:type="dxa"/>
            <w:tcBorders>
              <w:top w:val="nil"/>
              <w:left w:val="nil"/>
              <w:bottom w:val="nil"/>
              <w:right w:val="nil"/>
            </w:tcBorders>
            <w:shd w:val="clear" w:color="auto" w:fill="auto"/>
            <w:noWrap/>
            <w:vAlign w:val="bottom"/>
            <w:hideMark/>
          </w:tcPr>
          <w:p w14:paraId="35CCF90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40D6388E"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66F8A9C"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lastRenderedPageBreak/>
              <w:t>0600000</w:t>
            </w:r>
          </w:p>
        </w:tc>
        <w:tc>
          <w:tcPr>
            <w:tcW w:w="300" w:type="dxa"/>
            <w:tcBorders>
              <w:top w:val="nil"/>
              <w:left w:val="nil"/>
              <w:bottom w:val="single" w:sz="4" w:space="0" w:color="auto"/>
              <w:right w:val="single" w:sz="4" w:space="0" w:color="auto"/>
            </w:tcBorders>
            <w:shd w:val="clear" w:color="auto" w:fill="auto"/>
            <w:vAlign w:val="center"/>
            <w:hideMark/>
          </w:tcPr>
          <w:p w14:paraId="70254894"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615E41A9"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7809DFCF"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Орган з питань освіти і науки (ОТГ)</w:t>
            </w:r>
          </w:p>
        </w:tc>
        <w:tc>
          <w:tcPr>
            <w:tcW w:w="300" w:type="dxa"/>
            <w:tcBorders>
              <w:top w:val="nil"/>
              <w:left w:val="nil"/>
              <w:bottom w:val="single" w:sz="4" w:space="0" w:color="auto"/>
              <w:right w:val="single" w:sz="4" w:space="0" w:color="auto"/>
            </w:tcBorders>
            <w:shd w:val="clear" w:color="000000" w:fill="CCFFFF"/>
            <w:vAlign w:val="center"/>
            <w:hideMark/>
          </w:tcPr>
          <w:p w14:paraId="2DDC0C3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90 718 777,40</w:t>
            </w:r>
          </w:p>
        </w:tc>
        <w:tc>
          <w:tcPr>
            <w:tcW w:w="300" w:type="dxa"/>
            <w:tcBorders>
              <w:top w:val="nil"/>
              <w:left w:val="nil"/>
              <w:bottom w:val="single" w:sz="4" w:space="0" w:color="auto"/>
              <w:right w:val="single" w:sz="4" w:space="0" w:color="auto"/>
            </w:tcBorders>
            <w:shd w:val="clear" w:color="auto" w:fill="auto"/>
            <w:vAlign w:val="center"/>
            <w:hideMark/>
          </w:tcPr>
          <w:p w14:paraId="6DCDC2A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90 718 777,40</w:t>
            </w:r>
          </w:p>
        </w:tc>
        <w:tc>
          <w:tcPr>
            <w:tcW w:w="300" w:type="dxa"/>
            <w:tcBorders>
              <w:top w:val="nil"/>
              <w:left w:val="nil"/>
              <w:bottom w:val="single" w:sz="4" w:space="0" w:color="auto"/>
              <w:right w:val="single" w:sz="4" w:space="0" w:color="auto"/>
            </w:tcBorders>
            <w:shd w:val="clear" w:color="auto" w:fill="auto"/>
            <w:vAlign w:val="center"/>
            <w:hideMark/>
          </w:tcPr>
          <w:p w14:paraId="09B108E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61 813 500,00</w:t>
            </w:r>
          </w:p>
        </w:tc>
        <w:tc>
          <w:tcPr>
            <w:tcW w:w="300" w:type="dxa"/>
            <w:tcBorders>
              <w:top w:val="nil"/>
              <w:left w:val="nil"/>
              <w:bottom w:val="single" w:sz="4" w:space="0" w:color="auto"/>
              <w:right w:val="single" w:sz="4" w:space="0" w:color="auto"/>
            </w:tcBorders>
            <w:shd w:val="clear" w:color="auto" w:fill="auto"/>
            <w:vAlign w:val="center"/>
            <w:hideMark/>
          </w:tcPr>
          <w:p w14:paraId="67AFABE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5 804 000,00</w:t>
            </w:r>
          </w:p>
        </w:tc>
        <w:tc>
          <w:tcPr>
            <w:tcW w:w="300" w:type="dxa"/>
            <w:tcBorders>
              <w:top w:val="nil"/>
              <w:left w:val="nil"/>
              <w:bottom w:val="single" w:sz="4" w:space="0" w:color="auto"/>
              <w:right w:val="single" w:sz="4" w:space="0" w:color="auto"/>
            </w:tcBorders>
            <w:shd w:val="clear" w:color="auto" w:fill="auto"/>
            <w:vAlign w:val="center"/>
            <w:hideMark/>
          </w:tcPr>
          <w:p w14:paraId="5961E3C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1B6B371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50 184 865,41</w:t>
            </w:r>
          </w:p>
        </w:tc>
        <w:tc>
          <w:tcPr>
            <w:tcW w:w="1740" w:type="dxa"/>
            <w:tcBorders>
              <w:top w:val="nil"/>
              <w:left w:val="nil"/>
              <w:bottom w:val="single" w:sz="4" w:space="0" w:color="auto"/>
              <w:right w:val="single" w:sz="4" w:space="0" w:color="auto"/>
            </w:tcBorders>
            <w:shd w:val="clear" w:color="auto" w:fill="auto"/>
            <w:vAlign w:val="center"/>
            <w:hideMark/>
          </w:tcPr>
          <w:p w14:paraId="7B2DF86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auto" w:fill="auto"/>
            <w:vAlign w:val="center"/>
            <w:hideMark/>
          </w:tcPr>
          <w:p w14:paraId="2D9F48F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2 720 800,00</w:t>
            </w:r>
          </w:p>
        </w:tc>
        <w:tc>
          <w:tcPr>
            <w:tcW w:w="2880" w:type="dxa"/>
            <w:tcBorders>
              <w:top w:val="nil"/>
              <w:left w:val="nil"/>
              <w:bottom w:val="single" w:sz="4" w:space="0" w:color="auto"/>
              <w:right w:val="single" w:sz="4" w:space="0" w:color="auto"/>
            </w:tcBorders>
            <w:shd w:val="clear" w:color="auto" w:fill="auto"/>
            <w:vAlign w:val="center"/>
            <w:hideMark/>
          </w:tcPr>
          <w:p w14:paraId="52BF9CA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E87EF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5C9A1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000000" w:fill="CCFFFF"/>
            <w:vAlign w:val="center"/>
            <w:hideMark/>
          </w:tcPr>
          <w:p w14:paraId="1890003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140 903 642,81</w:t>
            </w:r>
          </w:p>
        </w:tc>
        <w:tc>
          <w:tcPr>
            <w:tcW w:w="960" w:type="dxa"/>
            <w:tcBorders>
              <w:top w:val="nil"/>
              <w:left w:val="nil"/>
              <w:bottom w:val="nil"/>
              <w:right w:val="nil"/>
            </w:tcBorders>
            <w:shd w:val="clear" w:color="auto" w:fill="auto"/>
            <w:noWrap/>
            <w:vAlign w:val="bottom"/>
            <w:hideMark/>
          </w:tcPr>
          <w:p w14:paraId="6765A0C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14:paraId="2DA9ACFA"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5446AE3"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0610000</w:t>
            </w:r>
          </w:p>
        </w:tc>
        <w:tc>
          <w:tcPr>
            <w:tcW w:w="300" w:type="dxa"/>
            <w:tcBorders>
              <w:top w:val="nil"/>
              <w:left w:val="nil"/>
              <w:bottom w:val="single" w:sz="4" w:space="0" w:color="auto"/>
              <w:right w:val="single" w:sz="4" w:space="0" w:color="auto"/>
            </w:tcBorders>
            <w:shd w:val="clear" w:color="auto" w:fill="auto"/>
            <w:vAlign w:val="center"/>
            <w:hideMark/>
          </w:tcPr>
          <w:p w14:paraId="5CC5755B"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1E341DAB"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5062FB64"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Орган з питань освіти і науки (ОТГ)</w:t>
            </w:r>
          </w:p>
        </w:tc>
        <w:tc>
          <w:tcPr>
            <w:tcW w:w="300" w:type="dxa"/>
            <w:tcBorders>
              <w:top w:val="nil"/>
              <w:left w:val="nil"/>
              <w:bottom w:val="single" w:sz="4" w:space="0" w:color="auto"/>
              <w:right w:val="single" w:sz="4" w:space="0" w:color="auto"/>
            </w:tcBorders>
            <w:shd w:val="clear" w:color="000000" w:fill="CCFFFF"/>
            <w:vAlign w:val="center"/>
            <w:hideMark/>
          </w:tcPr>
          <w:p w14:paraId="0053161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90 718 777,40</w:t>
            </w:r>
          </w:p>
        </w:tc>
        <w:tc>
          <w:tcPr>
            <w:tcW w:w="300" w:type="dxa"/>
            <w:tcBorders>
              <w:top w:val="nil"/>
              <w:left w:val="nil"/>
              <w:bottom w:val="single" w:sz="4" w:space="0" w:color="auto"/>
              <w:right w:val="single" w:sz="4" w:space="0" w:color="auto"/>
            </w:tcBorders>
            <w:shd w:val="clear" w:color="auto" w:fill="auto"/>
            <w:vAlign w:val="center"/>
            <w:hideMark/>
          </w:tcPr>
          <w:p w14:paraId="0E83B71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90 718 777,40</w:t>
            </w:r>
          </w:p>
        </w:tc>
        <w:tc>
          <w:tcPr>
            <w:tcW w:w="300" w:type="dxa"/>
            <w:tcBorders>
              <w:top w:val="nil"/>
              <w:left w:val="nil"/>
              <w:bottom w:val="single" w:sz="4" w:space="0" w:color="auto"/>
              <w:right w:val="single" w:sz="4" w:space="0" w:color="auto"/>
            </w:tcBorders>
            <w:shd w:val="clear" w:color="auto" w:fill="auto"/>
            <w:vAlign w:val="center"/>
            <w:hideMark/>
          </w:tcPr>
          <w:p w14:paraId="6E12D5E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61 813 500,00</w:t>
            </w:r>
          </w:p>
        </w:tc>
        <w:tc>
          <w:tcPr>
            <w:tcW w:w="300" w:type="dxa"/>
            <w:tcBorders>
              <w:top w:val="nil"/>
              <w:left w:val="nil"/>
              <w:bottom w:val="single" w:sz="4" w:space="0" w:color="auto"/>
              <w:right w:val="single" w:sz="4" w:space="0" w:color="auto"/>
            </w:tcBorders>
            <w:shd w:val="clear" w:color="auto" w:fill="auto"/>
            <w:vAlign w:val="center"/>
            <w:hideMark/>
          </w:tcPr>
          <w:p w14:paraId="63A5C9A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5 804 000,00</w:t>
            </w:r>
          </w:p>
        </w:tc>
        <w:tc>
          <w:tcPr>
            <w:tcW w:w="300" w:type="dxa"/>
            <w:tcBorders>
              <w:top w:val="nil"/>
              <w:left w:val="nil"/>
              <w:bottom w:val="single" w:sz="4" w:space="0" w:color="auto"/>
              <w:right w:val="single" w:sz="4" w:space="0" w:color="auto"/>
            </w:tcBorders>
            <w:shd w:val="clear" w:color="auto" w:fill="auto"/>
            <w:vAlign w:val="center"/>
            <w:hideMark/>
          </w:tcPr>
          <w:p w14:paraId="6A35247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13C5CB0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50 184 865,41</w:t>
            </w:r>
          </w:p>
        </w:tc>
        <w:tc>
          <w:tcPr>
            <w:tcW w:w="1740" w:type="dxa"/>
            <w:tcBorders>
              <w:top w:val="nil"/>
              <w:left w:val="nil"/>
              <w:bottom w:val="single" w:sz="4" w:space="0" w:color="auto"/>
              <w:right w:val="single" w:sz="4" w:space="0" w:color="auto"/>
            </w:tcBorders>
            <w:shd w:val="clear" w:color="auto" w:fill="auto"/>
            <w:vAlign w:val="center"/>
            <w:hideMark/>
          </w:tcPr>
          <w:p w14:paraId="260B339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auto" w:fill="auto"/>
            <w:vAlign w:val="center"/>
            <w:hideMark/>
          </w:tcPr>
          <w:p w14:paraId="16C73CD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2 720 800,00</w:t>
            </w:r>
          </w:p>
        </w:tc>
        <w:tc>
          <w:tcPr>
            <w:tcW w:w="2880" w:type="dxa"/>
            <w:tcBorders>
              <w:top w:val="nil"/>
              <w:left w:val="nil"/>
              <w:bottom w:val="single" w:sz="4" w:space="0" w:color="auto"/>
              <w:right w:val="single" w:sz="4" w:space="0" w:color="auto"/>
            </w:tcBorders>
            <w:shd w:val="clear" w:color="auto" w:fill="auto"/>
            <w:vAlign w:val="center"/>
            <w:hideMark/>
          </w:tcPr>
          <w:p w14:paraId="7474D54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27A75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4C843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47 464 065,41</w:t>
            </w:r>
          </w:p>
        </w:tc>
        <w:tc>
          <w:tcPr>
            <w:tcW w:w="1440" w:type="dxa"/>
            <w:tcBorders>
              <w:top w:val="nil"/>
              <w:left w:val="nil"/>
              <w:bottom w:val="single" w:sz="4" w:space="0" w:color="auto"/>
              <w:right w:val="single" w:sz="4" w:space="0" w:color="auto"/>
            </w:tcBorders>
            <w:shd w:val="clear" w:color="000000" w:fill="CCFFFF"/>
            <w:vAlign w:val="center"/>
            <w:hideMark/>
          </w:tcPr>
          <w:p w14:paraId="7778D4E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140 903 642,81</w:t>
            </w:r>
          </w:p>
        </w:tc>
        <w:tc>
          <w:tcPr>
            <w:tcW w:w="960" w:type="dxa"/>
            <w:tcBorders>
              <w:top w:val="nil"/>
              <w:left w:val="nil"/>
              <w:bottom w:val="nil"/>
              <w:right w:val="nil"/>
            </w:tcBorders>
            <w:shd w:val="clear" w:color="auto" w:fill="auto"/>
            <w:noWrap/>
            <w:vAlign w:val="bottom"/>
            <w:hideMark/>
          </w:tcPr>
          <w:p w14:paraId="718C47C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14:paraId="21911B80"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15DC205"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0611010</w:t>
            </w:r>
          </w:p>
        </w:tc>
        <w:tc>
          <w:tcPr>
            <w:tcW w:w="300" w:type="dxa"/>
            <w:tcBorders>
              <w:top w:val="nil"/>
              <w:left w:val="nil"/>
              <w:bottom w:val="single" w:sz="4" w:space="0" w:color="auto"/>
              <w:right w:val="single" w:sz="4" w:space="0" w:color="auto"/>
            </w:tcBorders>
            <w:shd w:val="clear" w:color="auto" w:fill="auto"/>
            <w:vAlign w:val="center"/>
            <w:hideMark/>
          </w:tcPr>
          <w:p w14:paraId="64E9136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1010</w:t>
            </w:r>
          </w:p>
        </w:tc>
        <w:tc>
          <w:tcPr>
            <w:tcW w:w="300" w:type="dxa"/>
            <w:tcBorders>
              <w:top w:val="nil"/>
              <w:left w:val="nil"/>
              <w:bottom w:val="single" w:sz="4" w:space="0" w:color="auto"/>
              <w:right w:val="single" w:sz="4" w:space="0" w:color="auto"/>
            </w:tcBorders>
            <w:shd w:val="clear" w:color="auto" w:fill="auto"/>
            <w:vAlign w:val="center"/>
            <w:hideMark/>
          </w:tcPr>
          <w:p w14:paraId="5C9B4617"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0910</w:t>
            </w:r>
          </w:p>
        </w:tc>
        <w:tc>
          <w:tcPr>
            <w:tcW w:w="300" w:type="dxa"/>
            <w:tcBorders>
              <w:top w:val="nil"/>
              <w:left w:val="nil"/>
              <w:bottom w:val="single" w:sz="4" w:space="0" w:color="auto"/>
              <w:right w:val="single" w:sz="4" w:space="0" w:color="auto"/>
            </w:tcBorders>
            <w:shd w:val="clear" w:color="auto" w:fill="auto"/>
            <w:vAlign w:val="center"/>
            <w:hideMark/>
          </w:tcPr>
          <w:p w14:paraId="4BDCC61C"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дошкільної освіти</w:t>
            </w:r>
          </w:p>
        </w:tc>
        <w:tc>
          <w:tcPr>
            <w:tcW w:w="300" w:type="dxa"/>
            <w:tcBorders>
              <w:top w:val="nil"/>
              <w:left w:val="nil"/>
              <w:bottom w:val="single" w:sz="4" w:space="0" w:color="auto"/>
              <w:right w:val="single" w:sz="4" w:space="0" w:color="auto"/>
            </w:tcBorders>
            <w:shd w:val="clear" w:color="000000" w:fill="CCFFFF"/>
            <w:vAlign w:val="center"/>
            <w:hideMark/>
          </w:tcPr>
          <w:p w14:paraId="6FA8ED4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15 377 203,00</w:t>
            </w:r>
          </w:p>
        </w:tc>
        <w:tc>
          <w:tcPr>
            <w:tcW w:w="300" w:type="dxa"/>
            <w:tcBorders>
              <w:top w:val="nil"/>
              <w:left w:val="nil"/>
              <w:bottom w:val="single" w:sz="4" w:space="0" w:color="auto"/>
              <w:right w:val="single" w:sz="4" w:space="0" w:color="auto"/>
            </w:tcBorders>
            <w:shd w:val="clear" w:color="auto" w:fill="auto"/>
            <w:vAlign w:val="center"/>
            <w:hideMark/>
          </w:tcPr>
          <w:p w14:paraId="3EA36CB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15 377 203,00</w:t>
            </w:r>
          </w:p>
        </w:tc>
        <w:tc>
          <w:tcPr>
            <w:tcW w:w="300" w:type="dxa"/>
            <w:tcBorders>
              <w:top w:val="nil"/>
              <w:left w:val="nil"/>
              <w:bottom w:val="single" w:sz="4" w:space="0" w:color="auto"/>
              <w:right w:val="single" w:sz="4" w:space="0" w:color="auto"/>
            </w:tcBorders>
            <w:shd w:val="clear" w:color="auto" w:fill="auto"/>
            <w:vAlign w:val="center"/>
            <w:hideMark/>
          </w:tcPr>
          <w:p w14:paraId="1E8FBED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9 070 400,00</w:t>
            </w:r>
          </w:p>
        </w:tc>
        <w:tc>
          <w:tcPr>
            <w:tcW w:w="300" w:type="dxa"/>
            <w:tcBorders>
              <w:top w:val="nil"/>
              <w:left w:val="nil"/>
              <w:bottom w:val="single" w:sz="4" w:space="0" w:color="auto"/>
              <w:right w:val="single" w:sz="4" w:space="0" w:color="auto"/>
            </w:tcBorders>
            <w:shd w:val="clear" w:color="auto" w:fill="auto"/>
            <w:vAlign w:val="center"/>
            <w:hideMark/>
          </w:tcPr>
          <w:p w14:paraId="0B98333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1 258 100,00</w:t>
            </w:r>
          </w:p>
        </w:tc>
        <w:tc>
          <w:tcPr>
            <w:tcW w:w="300" w:type="dxa"/>
            <w:tcBorders>
              <w:top w:val="nil"/>
              <w:left w:val="nil"/>
              <w:bottom w:val="single" w:sz="4" w:space="0" w:color="auto"/>
              <w:right w:val="single" w:sz="4" w:space="0" w:color="auto"/>
            </w:tcBorders>
            <w:shd w:val="clear" w:color="auto" w:fill="auto"/>
            <w:vAlign w:val="center"/>
            <w:hideMark/>
          </w:tcPr>
          <w:p w14:paraId="68F09B6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71872FA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19 170 096,15</w:t>
            </w:r>
          </w:p>
        </w:tc>
        <w:tc>
          <w:tcPr>
            <w:tcW w:w="1740" w:type="dxa"/>
            <w:tcBorders>
              <w:top w:val="nil"/>
              <w:left w:val="nil"/>
              <w:bottom w:val="single" w:sz="4" w:space="0" w:color="auto"/>
              <w:right w:val="single" w:sz="4" w:space="0" w:color="auto"/>
            </w:tcBorders>
            <w:shd w:val="clear" w:color="auto" w:fill="auto"/>
            <w:vAlign w:val="center"/>
            <w:hideMark/>
          </w:tcPr>
          <w:p w14:paraId="6A3D484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auto" w:fill="auto"/>
            <w:vAlign w:val="center"/>
            <w:hideMark/>
          </w:tcPr>
          <w:p w14:paraId="4C0AC7C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1 266 400,00</w:t>
            </w:r>
          </w:p>
        </w:tc>
        <w:tc>
          <w:tcPr>
            <w:tcW w:w="2880" w:type="dxa"/>
            <w:tcBorders>
              <w:top w:val="nil"/>
              <w:left w:val="nil"/>
              <w:bottom w:val="single" w:sz="4" w:space="0" w:color="auto"/>
              <w:right w:val="single" w:sz="4" w:space="0" w:color="auto"/>
            </w:tcBorders>
            <w:shd w:val="clear" w:color="auto" w:fill="auto"/>
            <w:vAlign w:val="center"/>
            <w:hideMark/>
          </w:tcPr>
          <w:p w14:paraId="549FCE8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C3D13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3DE43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000000" w:fill="CCFFFF"/>
            <w:vAlign w:val="center"/>
            <w:hideMark/>
          </w:tcPr>
          <w:p w14:paraId="0169563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34 547 299,15</w:t>
            </w:r>
          </w:p>
        </w:tc>
        <w:tc>
          <w:tcPr>
            <w:tcW w:w="960" w:type="dxa"/>
            <w:tcBorders>
              <w:top w:val="nil"/>
              <w:left w:val="nil"/>
              <w:bottom w:val="nil"/>
              <w:right w:val="nil"/>
            </w:tcBorders>
            <w:shd w:val="clear" w:color="auto" w:fill="auto"/>
            <w:noWrap/>
            <w:vAlign w:val="bottom"/>
            <w:hideMark/>
          </w:tcPr>
          <w:p w14:paraId="411D715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9E76943"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6D8D21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0611021</w:t>
            </w:r>
          </w:p>
        </w:tc>
        <w:tc>
          <w:tcPr>
            <w:tcW w:w="300" w:type="dxa"/>
            <w:tcBorders>
              <w:top w:val="nil"/>
              <w:left w:val="nil"/>
              <w:bottom w:val="single" w:sz="4" w:space="0" w:color="auto"/>
              <w:right w:val="single" w:sz="4" w:space="0" w:color="auto"/>
            </w:tcBorders>
            <w:shd w:val="clear" w:color="auto" w:fill="auto"/>
            <w:vAlign w:val="center"/>
            <w:hideMark/>
          </w:tcPr>
          <w:p w14:paraId="5700BF5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1021</w:t>
            </w:r>
          </w:p>
        </w:tc>
        <w:tc>
          <w:tcPr>
            <w:tcW w:w="300" w:type="dxa"/>
            <w:tcBorders>
              <w:top w:val="nil"/>
              <w:left w:val="nil"/>
              <w:bottom w:val="single" w:sz="4" w:space="0" w:color="auto"/>
              <w:right w:val="single" w:sz="4" w:space="0" w:color="auto"/>
            </w:tcBorders>
            <w:shd w:val="clear" w:color="auto" w:fill="auto"/>
            <w:vAlign w:val="center"/>
            <w:hideMark/>
          </w:tcPr>
          <w:p w14:paraId="52B8E6D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0921</w:t>
            </w:r>
          </w:p>
        </w:tc>
        <w:tc>
          <w:tcPr>
            <w:tcW w:w="300" w:type="dxa"/>
            <w:tcBorders>
              <w:top w:val="nil"/>
              <w:left w:val="nil"/>
              <w:bottom w:val="single" w:sz="4" w:space="0" w:color="auto"/>
              <w:right w:val="single" w:sz="4" w:space="0" w:color="auto"/>
            </w:tcBorders>
            <w:shd w:val="clear" w:color="auto" w:fill="auto"/>
            <w:vAlign w:val="center"/>
            <w:hideMark/>
          </w:tcPr>
          <w:p w14:paraId="1A7C7A1C"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коштів місцевого бюджету</w:t>
            </w:r>
          </w:p>
        </w:tc>
        <w:tc>
          <w:tcPr>
            <w:tcW w:w="300" w:type="dxa"/>
            <w:tcBorders>
              <w:top w:val="nil"/>
              <w:left w:val="nil"/>
              <w:bottom w:val="single" w:sz="4" w:space="0" w:color="auto"/>
              <w:right w:val="single" w:sz="4" w:space="0" w:color="auto"/>
            </w:tcBorders>
            <w:shd w:val="clear" w:color="000000" w:fill="CCFFFF"/>
            <w:vAlign w:val="center"/>
            <w:hideMark/>
          </w:tcPr>
          <w:p w14:paraId="346539E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22 098 230,40</w:t>
            </w:r>
          </w:p>
        </w:tc>
        <w:tc>
          <w:tcPr>
            <w:tcW w:w="300" w:type="dxa"/>
            <w:tcBorders>
              <w:top w:val="nil"/>
              <w:left w:val="nil"/>
              <w:bottom w:val="single" w:sz="4" w:space="0" w:color="auto"/>
              <w:right w:val="single" w:sz="4" w:space="0" w:color="auto"/>
            </w:tcBorders>
            <w:shd w:val="clear" w:color="auto" w:fill="auto"/>
            <w:vAlign w:val="center"/>
            <w:hideMark/>
          </w:tcPr>
          <w:p w14:paraId="2A6AE91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22 098 230,40</w:t>
            </w:r>
          </w:p>
        </w:tc>
        <w:tc>
          <w:tcPr>
            <w:tcW w:w="300" w:type="dxa"/>
            <w:tcBorders>
              <w:top w:val="nil"/>
              <w:left w:val="nil"/>
              <w:bottom w:val="single" w:sz="4" w:space="0" w:color="auto"/>
              <w:right w:val="single" w:sz="4" w:space="0" w:color="auto"/>
            </w:tcBorders>
            <w:shd w:val="clear" w:color="auto" w:fill="auto"/>
            <w:vAlign w:val="center"/>
            <w:hideMark/>
          </w:tcPr>
          <w:p w14:paraId="627D34E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11 150 200,00</w:t>
            </w:r>
          </w:p>
        </w:tc>
        <w:tc>
          <w:tcPr>
            <w:tcW w:w="300" w:type="dxa"/>
            <w:tcBorders>
              <w:top w:val="nil"/>
              <w:left w:val="nil"/>
              <w:bottom w:val="single" w:sz="4" w:space="0" w:color="auto"/>
              <w:right w:val="single" w:sz="4" w:space="0" w:color="auto"/>
            </w:tcBorders>
            <w:shd w:val="clear" w:color="auto" w:fill="auto"/>
            <w:vAlign w:val="center"/>
            <w:hideMark/>
          </w:tcPr>
          <w:p w14:paraId="786467E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3 851 100,00</w:t>
            </w:r>
          </w:p>
        </w:tc>
        <w:tc>
          <w:tcPr>
            <w:tcW w:w="300" w:type="dxa"/>
            <w:tcBorders>
              <w:top w:val="nil"/>
              <w:left w:val="nil"/>
              <w:bottom w:val="single" w:sz="4" w:space="0" w:color="auto"/>
              <w:right w:val="single" w:sz="4" w:space="0" w:color="auto"/>
            </w:tcBorders>
            <w:shd w:val="clear" w:color="auto" w:fill="auto"/>
            <w:vAlign w:val="center"/>
            <w:hideMark/>
          </w:tcPr>
          <w:p w14:paraId="3EF3C44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28BE38F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15 187 263,54</w:t>
            </w:r>
          </w:p>
        </w:tc>
        <w:tc>
          <w:tcPr>
            <w:tcW w:w="1740" w:type="dxa"/>
            <w:tcBorders>
              <w:top w:val="nil"/>
              <w:left w:val="nil"/>
              <w:bottom w:val="single" w:sz="4" w:space="0" w:color="auto"/>
              <w:right w:val="single" w:sz="4" w:space="0" w:color="auto"/>
            </w:tcBorders>
            <w:shd w:val="clear" w:color="auto" w:fill="auto"/>
            <w:vAlign w:val="center"/>
            <w:hideMark/>
          </w:tcPr>
          <w:p w14:paraId="249BBBF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auto" w:fill="auto"/>
            <w:vAlign w:val="center"/>
            <w:hideMark/>
          </w:tcPr>
          <w:p w14:paraId="0586A59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20 000,00</w:t>
            </w:r>
          </w:p>
        </w:tc>
        <w:tc>
          <w:tcPr>
            <w:tcW w:w="2880" w:type="dxa"/>
            <w:tcBorders>
              <w:top w:val="nil"/>
              <w:left w:val="nil"/>
              <w:bottom w:val="single" w:sz="4" w:space="0" w:color="auto"/>
              <w:right w:val="single" w:sz="4" w:space="0" w:color="auto"/>
            </w:tcBorders>
            <w:shd w:val="clear" w:color="auto" w:fill="auto"/>
            <w:vAlign w:val="center"/>
            <w:hideMark/>
          </w:tcPr>
          <w:p w14:paraId="198C11F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99DE5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F4610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000000" w:fill="CCFFFF"/>
            <w:vAlign w:val="center"/>
            <w:hideMark/>
          </w:tcPr>
          <w:p w14:paraId="743A980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37 285 493,94</w:t>
            </w:r>
          </w:p>
        </w:tc>
        <w:tc>
          <w:tcPr>
            <w:tcW w:w="960" w:type="dxa"/>
            <w:tcBorders>
              <w:top w:val="nil"/>
              <w:left w:val="nil"/>
              <w:bottom w:val="nil"/>
              <w:right w:val="nil"/>
            </w:tcBorders>
            <w:shd w:val="clear" w:color="auto" w:fill="auto"/>
            <w:noWrap/>
            <w:vAlign w:val="bottom"/>
            <w:hideMark/>
          </w:tcPr>
          <w:p w14:paraId="06E6A8D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491DECB3"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DBE1B8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0611031</w:t>
            </w:r>
          </w:p>
        </w:tc>
        <w:tc>
          <w:tcPr>
            <w:tcW w:w="300" w:type="dxa"/>
            <w:tcBorders>
              <w:top w:val="nil"/>
              <w:left w:val="nil"/>
              <w:bottom w:val="single" w:sz="4" w:space="0" w:color="auto"/>
              <w:right w:val="single" w:sz="4" w:space="0" w:color="auto"/>
            </w:tcBorders>
            <w:shd w:val="clear" w:color="auto" w:fill="auto"/>
            <w:vAlign w:val="center"/>
            <w:hideMark/>
          </w:tcPr>
          <w:p w14:paraId="21333BB3"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1031</w:t>
            </w:r>
          </w:p>
        </w:tc>
        <w:tc>
          <w:tcPr>
            <w:tcW w:w="300" w:type="dxa"/>
            <w:tcBorders>
              <w:top w:val="nil"/>
              <w:left w:val="nil"/>
              <w:bottom w:val="single" w:sz="4" w:space="0" w:color="auto"/>
              <w:right w:val="single" w:sz="4" w:space="0" w:color="auto"/>
            </w:tcBorders>
            <w:shd w:val="clear" w:color="auto" w:fill="auto"/>
            <w:vAlign w:val="center"/>
            <w:hideMark/>
          </w:tcPr>
          <w:p w14:paraId="45860F3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0921</w:t>
            </w:r>
          </w:p>
        </w:tc>
        <w:tc>
          <w:tcPr>
            <w:tcW w:w="300" w:type="dxa"/>
            <w:tcBorders>
              <w:top w:val="nil"/>
              <w:left w:val="nil"/>
              <w:bottom w:val="single" w:sz="4" w:space="0" w:color="auto"/>
              <w:right w:val="single" w:sz="4" w:space="0" w:color="auto"/>
            </w:tcBorders>
            <w:shd w:val="clear" w:color="auto" w:fill="auto"/>
            <w:vAlign w:val="center"/>
            <w:hideMark/>
          </w:tcPr>
          <w:p w14:paraId="43021B2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освітньої субвенції</w:t>
            </w:r>
          </w:p>
        </w:tc>
        <w:tc>
          <w:tcPr>
            <w:tcW w:w="300" w:type="dxa"/>
            <w:tcBorders>
              <w:top w:val="nil"/>
              <w:left w:val="nil"/>
              <w:bottom w:val="single" w:sz="4" w:space="0" w:color="auto"/>
              <w:right w:val="single" w:sz="4" w:space="0" w:color="auto"/>
            </w:tcBorders>
            <w:shd w:val="clear" w:color="000000" w:fill="CCFFFF"/>
            <w:vAlign w:val="center"/>
            <w:hideMark/>
          </w:tcPr>
          <w:p w14:paraId="42D96CA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300" w:type="dxa"/>
            <w:tcBorders>
              <w:top w:val="nil"/>
              <w:left w:val="nil"/>
              <w:bottom w:val="single" w:sz="4" w:space="0" w:color="auto"/>
              <w:right w:val="single" w:sz="4" w:space="0" w:color="auto"/>
            </w:tcBorders>
            <w:shd w:val="clear" w:color="auto" w:fill="auto"/>
            <w:vAlign w:val="center"/>
            <w:hideMark/>
          </w:tcPr>
          <w:p w14:paraId="2A2A44A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300" w:type="dxa"/>
            <w:tcBorders>
              <w:top w:val="nil"/>
              <w:left w:val="nil"/>
              <w:bottom w:val="single" w:sz="4" w:space="0" w:color="auto"/>
              <w:right w:val="single" w:sz="4" w:space="0" w:color="auto"/>
            </w:tcBorders>
            <w:shd w:val="clear" w:color="auto" w:fill="auto"/>
            <w:vAlign w:val="center"/>
            <w:hideMark/>
          </w:tcPr>
          <w:p w14:paraId="3299339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32 538 000,00</w:t>
            </w:r>
          </w:p>
        </w:tc>
        <w:tc>
          <w:tcPr>
            <w:tcW w:w="300" w:type="dxa"/>
            <w:tcBorders>
              <w:top w:val="nil"/>
              <w:left w:val="nil"/>
              <w:bottom w:val="single" w:sz="4" w:space="0" w:color="auto"/>
              <w:right w:val="single" w:sz="4" w:space="0" w:color="auto"/>
            </w:tcBorders>
            <w:shd w:val="clear" w:color="auto" w:fill="auto"/>
            <w:vAlign w:val="center"/>
            <w:hideMark/>
          </w:tcPr>
          <w:p w14:paraId="3A5C9E5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E3346D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6030D09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4BBFE73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15C3B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0A02B0D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4785D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E58EF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FAABD7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39 687 100,00</w:t>
            </w:r>
          </w:p>
        </w:tc>
        <w:tc>
          <w:tcPr>
            <w:tcW w:w="960" w:type="dxa"/>
            <w:tcBorders>
              <w:top w:val="nil"/>
              <w:left w:val="nil"/>
              <w:bottom w:val="nil"/>
              <w:right w:val="nil"/>
            </w:tcBorders>
            <w:shd w:val="clear" w:color="auto" w:fill="auto"/>
            <w:noWrap/>
            <w:vAlign w:val="bottom"/>
            <w:hideMark/>
          </w:tcPr>
          <w:p w14:paraId="2432BA3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4EEF203D" w14:textId="77777777" w:rsidTr="00C2431C">
        <w:trPr>
          <w:trHeight w:val="51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C0E756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0611141</w:t>
            </w:r>
          </w:p>
        </w:tc>
        <w:tc>
          <w:tcPr>
            <w:tcW w:w="300" w:type="dxa"/>
            <w:tcBorders>
              <w:top w:val="nil"/>
              <w:left w:val="nil"/>
              <w:bottom w:val="single" w:sz="4" w:space="0" w:color="auto"/>
              <w:right w:val="single" w:sz="4" w:space="0" w:color="auto"/>
            </w:tcBorders>
            <w:shd w:val="clear" w:color="auto" w:fill="auto"/>
            <w:vAlign w:val="center"/>
            <w:hideMark/>
          </w:tcPr>
          <w:p w14:paraId="71B9E8B8"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1141</w:t>
            </w:r>
          </w:p>
        </w:tc>
        <w:tc>
          <w:tcPr>
            <w:tcW w:w="300" w:type="dxa"/>
            <w:tcBorders>
              <w:top w:val="nil"/>
              <w:left w:val="nil"/>
              <w:bottom w:val="single" w:sz="4" w:space="0" w:color="auto"/>
              <w:right w:val="single" w:sz="4" w:space="0" w:color="auto"/>
            </w:tcBorders>
            <w:shd w:val="clear" w:color="auto" w:fill="auto"/>
            <w:vAlign w:val="center"/>
            <w:hideMark/>
          </w:tcPr>
          <w:p w14:paraId="0421DCE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14:paraId="222509C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Забезпечення діяльності інших закладів у сфері освіти</w:t>
            </w:r>
          </w:p>
        </w:tc>
        <w:tc>
          <w:tcPr>
            <w:tcW w:w="300" w:type="dxa"/>
            <w:tcBorders>
              <w:top w:val="nil"/>
              <w:left w:val="nil"/>
              <w:bottom w:val="single" w:sz="4" w:space="0" w:color="auto"/>
              <w:right w:val="single" w:sz="4" w:space="0" w:color="auto"/>
            </w:tcBorders>
            <w:shd w:val="clear" w:color="000000" w:fill="CCFFFF"/>
            <w:vAlign w:val="center"/>
            <w:hideMark/>
          </w:tcPr>
          <w:p w14:paraId="01F5BC9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5 534 500,00</w:t>
            </w:r>
          </w:p>
        </w:tc>
        <w:tc>
          <w:tcPr>
            <w:tcW w:w="300" w:type="dxa"/>
            <w:tcBorders>
              <w:top w:val="nil"/>
              <w:left w:val="nil"/>
              <w:bottom w:val="single" w:sz="4" w:space="0" w:color="auto"/>
              <w:right w:val="single" w:sz="4" w:space="0" w:color="auto"/>
            </w:tcBorders>
            <w:shd w:val="clear" w:color="auto" w:fill="auto"/>
            <w:vAlign w:val="center"/>
            <w:hideMark/>
          </w:tcPr>
          <w:p w14:paraId="4B4FB7E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5 534 500,00</w:t>
            </w:r>
          </w:p>
        </w:tc>
        <w:tc>
          <w:tcPr>
            <w:tcW w:w="300" w:type="dxa"/>
            <w:tcBorders>
              <w:top w:val="nil"/>
              <w:left w:val="nil"/>
              <w:bottom w:val="single" w:sz="4" w:space="0" w:color="auto"/>
              <w:right w:val="single" w:sz="4" w:space="0" w:color="auto"/>
            </w:tcBorders>
            <w:shd w:val="clear" w:color="auto" w:fill="auto"/>
            <w:vAlign w:val="center"/>
            <w:hideMark/>
          </w:tcPr>
          <w:p w14:paraId="4C4EFFB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3 874 000,00</w:t>
            </w:r>
          </w:p>
        </w:tc>
        <w:tc>
          <w:tcPr>
            <w:tcW w:w="300" w:type="dxa"/>
            <w:tcBorders>
              <w:top w:val="nil"/>
              <w:left w:val="nil"/>
              <w:bottom w:val="single" w:sz="4" w:space="0" w:color="auto"/>
              <w:right w:val="single" w:sz="4" w:space="0" w:color="auto"/>
            </w:tcBorders>
            <w:shd w:val="clear" w:color="auto" w:fill="auto"/>
            <w:vAlign w:val="center"/>
            <w:hideMark/>
          </w:tcPr>
          <w:p w14:paraId="0DB52EC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58 700,00</w:t>
            </w:r>
          </w:p>
        </w:tc>
        <w:tc>
          <w:tcPr>
            <w:tcW w:w="300" w:type="dxa"/>
            <w:tcBorders>
              <w:top w:val="nil"/>
              <w:left w:val="nil"/>
              <w:bottom w:val="single" w:sz="4" w:space="0" w:color="auto"/>
              <w:right w:val="single" w:sz="4" w:space="0" w:color="auto"/>
            </w:tcBorders>
            <w:shd w:val="clear" w:color="auto" w:fill="auto"/>
            <w:vAlign w:val="center"/>
            <w:hideMark/>
          </w:tcPr>
          <w:p w14:paraId="7AD0689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2848B8E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08EA462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92A7B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7B38743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CE406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8ACAD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594CF9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5 534 500,00</w:t>
            </w:r>
          </w:p>
        </w:tc>
        <w:tc>
          <w:tcPr>
            <w:tcW w:w="960" w:type="dxa"/>
            <w:tcBorders>
              <w:top w:val="nil"/>
              <w:left w:val="nil"/>
              <w:bottom w:val="nil"/>
              <w:right w:val="nil"/>
            </w:tcBorders>
            <w:shd w:val="clear" w:color="auto" w:fill="auto"/>
            <w:noWrap/>
            <w:vAlign w:val="bottom"/>
            <w:hideMark/>
          </w:tcPr>
          <w:p w14:paraId="68EC5E6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67038C3E"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6B4972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0611142</w:t>
            </w:r>
          </w:p>
        </w:tc>
        <w:tc>
          <w:tcPr>
            <w:tcW w:w="300" w:type="dxa"/>
            <w:tcBorders>
              <w:top w:val="nil"/>
              <w:left w:val="nil"/>
              <w:bottom w:val="single" w:sz="4" w:space="0" w:color="auto"/>
              <w:right w:val="single" w:sz="4" w:space="0" w:color="auto"/>
            </w:tcBorders>
            <w:shd w:val="clear" w:color="auto" w:fill="auto"/>
            <w:vAlign w:val="center"/>
            <w:hideMark/>
          </w:tcPr>
          <w:p w14:paraId="1918A37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1142</w:t>
            </w:r>
          </w:p>
        </w:tc>
        <w:tc>
          <w:tcPr>
            <w:tcW w:w="300" w:type="dxa"/>
            <w:tcBorders>
              <w:top w:val="nil"/>
              <w:left w:val="nil"/>
              <w:bottom w:val="single" w:sz="4" w:space="0" w:color="auto"/>
              <w:right w:val="single" w:sz="4" w:space="0" w:color="auto"/>
            </w:tcBorders>
            <w:shd w:val="clear" w:color="auto" w:fill="auto"/>
            <w:vAlign w:val="center"/>
            <w:hideMark/>
          </w:tcPr>
          <w:p w14:paraId="6142F6D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14:paraId="6103CF2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програми та заходи у сфері освіти</w:t>
            </w:r>
          </w:p>
        </w:tc>
        <w:tc>
          <w:tcPr>
            <w:tcW w:w="300" w:type="dxa"/>
            <w:tcBorders>
              <w:top w:val="nil"/>
              <w:left w:val="nil"/>
              <w:bottom w:val="single" w:sz="4" w:space="0" w:color="auto"/>
              <w:right w:val="single" w:sz="4" w:space="0" w:color="auto"/>
            </w:tcBorders>
            <w:shd w:val="clear" w:color="000000" w:fill="CCFFFF"/>
            <w:vAlign w:val="center"/>
            <w:hideMark/>
          </w:tcPr>
          <w:p w14:paraId="6A2EBE1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56 810,00</w:t>
            </w:r>
          </w:p>
        </w:tc>
        <w:tc>
          <w:tcPr>
            <w:tcW w:w="300" w:type="dxa"/>
            <w:tcBorders>
              <w:top w:val="nil"/>
              <w:left w:val="nil"/>
              <w:bottom w:val="single" w:sz="4" w:space="0" w:color="auto"/>
              <w:right w:val="single" w:sz="4" w:space="0" w:color="auto"/>
            </w:tcBorders>
            <w:shd w:val="clear" w:color="auto" w:fill="auto"/>
            <w:vAlign w:val="center"/>
            <w:hideMark/>
          </w:tcPr>
          <w:p w14:paraId="1E40728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56 810,00</w:t>
            </w:r>
          </w:p>
        </w:tc>
        <w:tc>
          <w:tcPr>
            <w:tcW w:w="300" w:type="dxa"/>
            <w:tcBorders>
              <w:top w:val="nil"/>
              <w:left w:val="nil"/>
              <w:bottom w:val="single" w:sz="4" w:space="0" w:color="auto"/>
              <w:right w:val="single" w:sz="4" w:space="0" w:color="auto"/>
            </w:tcBorders>
            <w:shd w:val="clear" w:color="auto" w:fill="auto"/>
            <w:vAlign w:val="center"/>
            <w:hideMark/>
          </w:tcPr>
          <w:p w14:paraId="2976283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34F0AB6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FEC72D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7CFDCB6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2F71754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AD01A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3E24595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3849FB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EF4CE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46505B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56 810,00</w:t>
            </w:r>
          </w:p>
        </w:tc>
        <w:tc>
          <w:tcPr>
            <w:tcW w:w="960" w:type="dxa"/>
            <w:tcBorders>
              <w:top w:val="nil"/>
              <w:left w:val="nil"/>
              <w:bottom w:val="nil"/>
              <w:right w:val="nil"/>
            </w:tcBorders>
            <w:shd w:val="clear" w:color="auto" w:fill="auto"/>
            <w:noWrap/>
            <w:vAlign w:val="bottom"/>
            <w:hideMark/>
          </w:tcPr>
          <w:p w14:paraId="22991D3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B9CA33E" w14:textId="77777777"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E28139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0611183</w:t>
            </w:r>
          </w:p>
        </w:tc>
        <w:tc>
          <w:tcPr>
            <w:tcW w:w="300" w:type="dxa"/>
            <w:tcBorders>
              <w:top w:val="nil"/>
              <w:left w:val="nil"/>
              <w:bottom w:val="single" w:sz="4" w:space="0" w:color="auto"/>
              <w:right w:val="single" w:sz="4" w:space="0" w:color="auto"/>
            </w:tcBorders>
            <w:shd w:val="clear" w:color="auto" w:fill="auto"/>
            <w:vAlign w:val="center"/>
            <w:hideMark/>
          </w:tcPr>
          <w:p w14:paraId="3285803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1183</w:t>
            </w:r>
          </w:p>
        </w:tc>
        <w:tc>
          <w:tcPr>
            <w:tcW w:w="300" w:type="dxa"/>
            <w:tcBorders>
              <w:top w:val="nil"/>
              <w:left w:val="nil"/>
              <w:bottom w:val="single" w:sz="4" w:space="0" w:color="auto"/>
              <w:right w:val="single" w:sz="4" w:space="0" w:color="auto"/>
            </w:tcBorders>
            <w:shd w:val="clear" w:color="auto" w:fill="auto"/>
            <w:vAlign w:val="center"/>
            <w:hideMark/>
          </w:tcPr>
          <w:p w14:paraId="4694CCC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14:paraId="55816987"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300" w:type="dxa"/>
            <w:tcBorders>
              <w:top w:val="nil"/>
              <w:left w:val="nil"/>
              <w:bottom w:val="single" w:sz="4" w:space="0" w:color="auto"/>
              <w:right w:val="single" w:sz="4" w:space="0" w:color="auto"/>
            </w:tcBorders>
            <w:shd w:val="clear" w:color="000000" w:fill="CCFFFF"/>
            <w:vAlign w:val="center"/>
            <w:hideMark/>
          </w:tcPr>
          <w:p w14:paraId="60BA3B7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387C20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A2C890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991814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E1928F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5645004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75 200,00</w:t>
            </w:r>
          </w:p>
        </w:tc>
        <w:tc>
          <w:tcPr>
            <w:tcW w:w="1740" w:type="dxa"/>
            <w:tcBorders>
              <w:top w:val="nil"/>
              <w:left w:val="nil"/>
              <w:bottom w:val="single" w:sz="4" w:space="0" w:color="auto"/>
              <w:right w:val="single" w:sz="4" w:space="0" w:color="auto"/>
            </w:tcBorders>
            <w:shd w:val="clear" w:color="auto" w:fill="auto"/>
            <w:vAlign w:val="center"/>
            <w:hideMark/>
          </w:tcPr>
          <w:p w14:paraId="302812A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0C5FBA3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4F771F3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7F4DE3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FDB30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000000" w:fill="CCFFFF"/>
            <w:vAlign w:val="center"/>
            <w:hideMark/>
          </w:tcPr>
          <w:p w14:paraId="5ACA059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75 200,00</w:t>
            </w:r>
          </w:p>
        </w:tc>
        <w:tc>
          <w:tcPr>
            <w:tcW w:w="960" w:type="dxa"/>
            <w:tcBorders>
              <w:top w:val="nil"/>
              <w:left w:val="nil"/>
              <w:bottom w:val="nil"/>
              <w:right w:val="nil"/>
            </w:tcBorders>
            <w:shd w:val="clear" w:color="auto" w:fill="auto"/>
            <w:noWrap/>
            <w:vAlign w:val="bottom"/>
            <w:hideMark/>
          </w:tcPr>
          <w:p w14:paraId="134510A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82CE620" w14:textId="77777777"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32F73C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0611184</w:t>
            </w:r>
          </w:p>
        </w:tc>
        <w:tc>
          <w:tcPr>
            <w:tcW w:w="300" w:type="dxa"/>
            <w:tcBorders>
              <w:top w:val="nil"/>
              <w:left w:val="nil"/>
              <w:bottom w:val="single" w:sz="4" w:space="0" w:color="auto"/>
              <w:right w:val="single" w:sz="4" w:space="0" w:color="auto"/>
            </w:tcBorders>
            <w:shd w:val="clear" w:color="auto" w:fill="auto"/>
            <w:vAlign w:val="center"/>
            <w:hideMark/>
          </w:tcPr>
          <w:p w14:paraId="6E79E64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1184</w:t>
            </w:r>
          </w:p>
        </w:tc>
        <w:tc>
          <w:tcPr>
            <w:tcW w:w="300" w:type="dxa"/>
            <w:tcBorders>
              <w:top w:val="nil"/>
              <w:left w:val="nil"/>
              <w:bottom w:val="single" w:sz="4" w:space="0" w:color="auto"/>
              <w:right w:val="single" w:sz="4" w:space="0" w:color="auto"/>
            </w:tcBorders>
            <w:shd w:val="clear" w:color="auto" w:fill="auto"/>
            <w:vAlign w:val="center"/>
            <w:hideMark/>
          </w:tcPr>
          <w:p w14:paraId="5584CA40"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14:paraId="624FCE97"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300" w:type="dxa"/>
            <w:tcBorders>
              <w:top w:val="nil"/>
              <w:left w:val="nil"/>
              <w:bottom w:val="single" w:sz="4" w:space="0" w:color="auto"/>
              <w:right w:val="single" w:sz="4" w:space="0" w:color="auto"/>
            </w:tcBorders>
            <w:shd w:val="clear" w:color="000000" w:fill="CCFFFF"/>
            <w:vAlign w:val="center"/>
            <w:hideMark/>
          </w:tcPr>
          <w:p w14:paraId="2AB572C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E01737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8B886E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A1B6B5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8F196E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47374C3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740" w:type="dxa"/>
            <w:tcBorders>
              <w:top w:val="nil"/>
              <w:left w:val="nil"/>
              <w:bottom w:val="single" w:sz="4" w:space="0" w:color="auto"/>
              <w:right w:val="single" w:sz="4" w:space="0" w:color="auto"/>
            </w:tcBorders>
            <w:shd w:val="clear" w:color="auto" w:fill="auto"/>
            <w:vAlign w:val="center"/>
            <w:hideMark/>
          </w:tcPr>
          <w:p w14:paraId="2F740FE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1293120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F27226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5ED7E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8D8BA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000000" w:fill="CCFFFF"/>
            <w:vAlign w:val="center"/>
            <w:hideMark/>
          </w:tcPr>
          <w:p w14:paraId="6132DA6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676 300,00</w:t>
            </w:r>
          </w:p>
        </w:tc>
        <w:tc>
          <w:tcPr>
            <w:tcW w:w="960" w:type="dxa"/>
            <w:tcBorders>
              <w:top w:val="nil"/>
              <w:left w:val="nil"/>
              <w:bottom w:val="nil"/>
              <w:right w:val="nil"/>
            </w:tcBorders>
            <w:shd w:val="clear" w:color="auto" w:fill="auto"/>
            <w:noWrap/>
            <w:vAlign w:val="bottom"/>
            <w:hideMark/>
          </w:tcPr>
          <w:p w14:paraId="76F2B59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3A62C2FA" w14:textId="77777777" w:rsidTr="00C2431C">
        <w:trPr>
          <w:trHeight w:val="153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D85411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0611200</w:t>
            </w:r>
          </w:p>
        </w:tc>
        <w:tc>
          <w:tcPr>
            <w:tcW w:w="300" w:type="dxa"/>
            <w:tcBorders>
              <w:top w:val="nil"/>
              <w:left w:val="nil"/>
              <w:bottom w:val="single" w:sz="4" w:space="0" w:color="auto"/>
              <w:right w:val="single" w:sz="4" w:space="0" w:color="auto"/>
            </w:tcBorders>
            <w:shd w:val="clear" w:color="auto" w:fill="auto"/>
            <w:vAlign w:val="center"/>
            <w:hideMark/>
          </w:tcPr>
          <w:p w14:paraId="0C1F565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1200</w:t>
            </w:r>
          </w:p>
        </w:tc>
        <w:tc>
          <w:tcPr>
            <w:tcW w:w="300" w:type="dxa"/>
            <w:tcBorders>
              <w:top w:val="nil"/>
              <w:left w:val="nil"/>
              <w:bottom w:val="single" w:sz="4" w:space="0" w:color="auto"/>
              <w:right w:val="single" w:sz="4" w:space="0" w:color="auto"/>
            </w:tcBorders>
            <w:shd w:val="clear" w:color="auto" w:fill="auto"/>
            <w:vAlign w:val="center"/>
            <w:hideMark/>
          </w:tcPr>
          <w:p w14:paraId="2941186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14:paraId="415239D4"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300" w:type="dxa"/>
            <w:tcBorders>
              <w:top w:val="nil"/>
              <w:left w:val="nil"/>
              <w:bottom w:val="single" w:sz="4" w:space="0" w:color="auto"/>
              <w:right w:val="single" w:sz="4" w:space="0" w:color="auto"/>
            </w:tcBorders>
            <w:shd w:val="clear" w:color="000000" w:fill="CCFFFF"/>
            <w:vAlign w:val="center"/>
            <w:hideMark/>
          </w:tcPr>
          <w:p w14:paraId="0A81510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300" w:type="dxa"/>
            <w:tcBorders>
              <w:top w:val="nil"/>
              <w:left w:val="nil"/>
              <w:bottom w:val="single" w:sz="4" w:space="0" w:color="auto"/>
              <w:right w:val="single" w:sz="4" w:space="0" w:color="auto"/>
            </w:tcBorders>
            <w:shd w:val="clear" w:color="auto" w:fill="auto"/>
            <w:vAlign w:val="center"/>
            <w:hideMark/>
          </w:tcPr>
          <w:p w14:paraId="1E0D8F2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300" w:type="dxa"/>
            <w:tcBorders>
              <w:top w:val="nil"/>
              <w:left w:val="nil"/>
              <w:bottom w:val="single" w:sz="4" w:space="0" w:color="auto"/>
              <w:right w:val="single" w:sz="4" w:space="0" w:color="auto"/>
            </w:tcBorders>
            <w:shd w:val="clear" w:color="auto" w:fill="auto"/>
            <w:vAlign w:val="center"/>
            <w:hideMark/>
          </w:tcPr>
          <w:p w14:paraId="09395AF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84 400,00</w:t>
            </w:r>
          </w:p>
        </w:tc>
        <w:tc>
          <w:tcPr>
            <w:tcW w:w="300" w:type="dxa"/>
            <w:tcBorders>
              <w:top w:val="nil"/>
              <w:left w:val="nil"/>
              <w:bottom w:val="single" w:sz="4" w:space="0" w:color="auto"/>
              <w:right w:val="single" w:sz="4" w:space="0" w:color="auto"/>
            </w:tcBorders>
            <w:shd w:val="clear" w:color="auto" w:fill="auto"/>
            <w:vAlign w:val="center"/>
            <w:hideMark/>
          </w:tcPr>
          <w:p w14:paraId="78640F2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31A6E97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6B577C6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164B82A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DF622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39C67D0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B7CBE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169D5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9EB11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102 900,00</w:t>
            </w:r>
          </w:p>
        </w:tc>
        <w:tc>
          <w:tcPr>
            <w:tcW w:w="960" w:type="dxa"/>
            <w:tcBorders>
              <w:top w:val="nil"/>
              <w:left w:val="nil"/>
              <w:bottom w:val="nil"/>
              <w:right w:val="nil"/>
            </w:tcBorders>
            <w:shd w:val="clear" w:color="auto" w:fill="auto"/>
            <w:noWrap/>
            <w:vAlign w:val="bottom"/>
            <w:hideMark/>
          </w:tcPr>
          <w:p w14:paraId="44FD098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DD11C94" w14:textId="77777777" w:rsidTr="00C2431C">
        <w:trPr>
          <w:trHeight w:val="102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9DEC93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0611403</w:t>
            </w:r>
          </w:p>
        </w:tc>
        <w:tc>
          <w:tcPr>
            <w:tcW w:w="300" w:type="dxa"/>
            <w:tcBorders>
              <w:top w:val="nil"/>
              <w:left w:val="nil"/>
              <w:bottom w:val="single" w:sz="4" w:space="0" w:color="auto"/>
              <w:right w:val="single" w:sz="4" w:space="0" w:color="auto"/>
            </w:tcBorders>
            <w:shd w:val="clear" w:color="auto" w:fill="auto"/>
            <w:vAlign w:val="center"/>
            <w:hideMark/>
          </w:tcPr>
          <w:p w14:paraId="72DAE985"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1403</w:t>
            </w:r>
          </w:p>
        </w:tc>
        <w:tc>
          <w:tcPr>
            <w:tcW w:w="300" w:type="dxa"/>
            <w:tcBorders>
              <w:top w:val="nil"/>
              <w:left w:val="nil"/>
              <w:bottom w:val="single" w:sz="4" w:space="0" w:color="auto"/>
              <w:right w:val="single" w:sz="4" w:space="0" w:color="auto"/>
            </w:tcBorders>
            <w:shd w:val="clear" w:color="auto" w:fill="auto"/>
            <w:vAlign w:val="center"/>
            <w:hideMark/>
          </w:tcPr>
          <w:p w14:paraId="533D94B7"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14:paraId="7C7F24FE"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300" w:type="dxa"/>
            <w:tcBorders>
              <w:top w:val="nil"/>
              <w:left w:val="nil"/>
              <w:bottom w:val="single" w:sz="4" w:space="0" w:color="auto"/>
              <w:right w:val="single" w:sz="4" w:space="0" w:color="auto"/>
            </w:tcBorders>
            <w:shd w:val="clear" w:color="000000" w:fill="CCFFFF"/>
            <w:vAlign w:val="center"/>
            <w:hideMark/>
          </w:tcPr>
          <w:p w14:paraId="34BB0F6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74B727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473C72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18AB0CC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516661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77576FD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1740" w:type="dxa"/>
            <w:tcBorders>
              <w:top w:val="nil"/>
              <w:left w:val="nil"/>
              <w:bottom w:val="single" w:sz="4" w:space="0" w:color="auto"/>
              <w:right w:val="single" w:sz="4" w:space="0" w:color="auto"/>
            </w:tcBorders>
            <w:shd w:val="clear" w:color="auto" w:fill="auto"/>
            <w:vAlign w:val="center"/>
            <w:hideMark/>
          </w:tcPr>
          <w:p w14:paraId="706ABC7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CCD29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2880" w:type="dxa"/>
            <w:tcBorders>
              <w:top w:val="nil"/>
              <w:left w:val="nil"/>
              <w:bottom w:val="single" w:sz="4" w:space="0" w:color="auto"/>
              <w:right w:val="single" w:sz="4" w:space="0" w:color="auto"/>
            </w:tcBorders>
            <w:shd w:val="clear" w:color="auto" w:fill="auto"/>
            <w:vAlign w:val="center"/>
            <w:hideMark/>
          </w:tcPr>
          <w:p w14:paraId="51B8791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0B7AE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776F5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CF78B5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1 408 400,00</w:t>
            </w:r>
          </w:p>
        </w:tc>
        <w:tc>
          <w:tcPr>
            <w:tcW w:w="960" w:type="dxa"/>
            <w:tcBorders>
              <w:top w:val="nil"/>
              <w:left w:val="nil"/>
              <w:bottom w:val="nil"/>
              <w:right w:val="nil"/>
            </w:tcBorders>
            <w:shd w:val="clear" w:color="auto" w:fill="auto"/>
            <w:noWrap/>
            <w:vAlign w:val="bottom"/>
            <w:hideMark/>
          </w:tcPr>
          <w:p w14:paraId="3FA9528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24EBAFEF" w14:textId="77777777" w:rsidTr="00C2431C">
        <w:trPr>
          <w:trHeight w:val="102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A42316F"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0611600</w:t>
            </w:r>
          </w:p>
        </w:tc>
        <w:tc>
          <w:tcPr>
            <w:tcW w:w="300" w:type="dxa"/>
            <w:tcBorders>
              <w:top w:val="nil"/>
              <w:left w:val="nil"/>
              <w:bottom w:val="single" w:sz="4" w:space="0" w:color="auto"/>
              <w:right w:val="single" w:sz="4" w:space="0" w:color="auto"/>
            </w:tcBorders>
            <w:shd w:val="clear" w:color="auto" w:fill="auto"/>
            <w:vAlign w:val="center"/>
            <w:hideMark/>
          </w:tcPr>
          <w:p w14:paraId="186F36B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1600</w:t>
            </w:r>
          </w:p>
        </w:tc>
        <w:tc>
          <w:tcPr>
            <w:tcW w:w="300" w:type="dxa"/>
            <w:tcBorders>
              <w:top w:val="nil"/>
              <w:left w:val="nil"/>
              <w:bottom w:val="single" w:sz="4" w:space="0" w:color="auto"/>
              <w:right w:val="single" w:sz="4" w:space="0" w:color="auto"/>
            </w:tcBorders>
            <w:shd w:val="clear" w:color="auto" w:fill="auto"/>
            <w:vAlign w:val="center"/>
            <w:hideMark/>
          </w:tcPr>
          <w:p w14:paraId="7D9381B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0990</w:t>
            </w:r>
          </w:p>
        </w:tc>
        <w:tc>
          <w:tcPr>
            <w:tcW w:w="300" w:type="dxa"/>
            <w:tcBorders>
              <w:top w:val="nil"/>
              <w:left w:val="nil"/>
              <w:bottom w:val="single" w:sz="4" w:space="0" w:color="auto"/>
              <w:right w:val="single" w:sz="4" w:space="0" w:color="auto"/>
            </w:tcBorders>
            <w:shd w:val="clear" w:color="auto" w:fill="auto"/>
            <w:vAlign w:val="center"/>
            <w:hideMark/>
          </w:tcPr>
          <w:p w14:paraId="1EE53FC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300" w:type="dxa"/>
            <w:tcBorders>
              <w:top w:val="nil"/>
              <w:left w:val="nil"/>
              <w:bottom w:val="single" w:sz="4" w:space="0" w:color="auto"/>
              <w:right w:val="single" w:sz="4" w:space="0" w:color="auto"/>
            </w:tcBorders>
            <w:shd w:val="clear" w:color="000000" w:fill="CCFFFF"/>
            <w:vAlign w:val="center"/>
            <w:hideMark/>
          </w:tcPr>
          <w:p w14:paraId="5BCB679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300" w:type="dxa"/>
            <w:tcBorders>
              <w:top w:val="nil"/>
              <w:left w:val="nil"/>
              <w:bottom w:val="single" w:sz="4" w:space="0" w:color="auto"/>
              <w:right w:val="single" w:sz="4" w:space="0" w:color="auto"/>
            </w:tcBorders>
            <w:shd w:val="clear" w:color="auto" w:fill="auto"/>
            <w:vAlign w:val="center"/>
            <w:hideMark/>
          </w:tcPr>
          <w:p w14:paraId="2552DB1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300" w:type="dxa"/>
            <w:tcBorders>
              <w:top w:val="nil"/>
              <w:left w:val="nil"/>
              <w:bottom w:val="single" w:sz="4" w:space="0" w:color="auto"/>
              <w:right w:val="single" w:sz="4" w:space="0" w:color="auto"/>
            </w:tcBorders>
            <w:shd w:val="clear" w:color="auto" w:fill="auto"/>
            <w:vAlign w:val="center"/>
            <w:hideMark/>
          </w:tcPr>
          <w:p w14:paraId="76ABA7C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1 666 600,00</w:t>
            </w:r>
          </w:p>
        </w:tc>
        <w:tc>
          <w:tcPr>
            <w:tcW w:w="300" w:type="dxa"/>
            <w:tcBorders>
              <w:top w:val="nil"/>
              <w:left w:val="nil"/>
              <w:bottom w:val="single" w:sz="4" w:space="0" w:color="auto"/>
              <w:right w:val="single" w:sz="4" w:space="0" w:color="auto"/>
            </w:tcBorders>
            <w:shd w:val="clear" w:color="auto" w:fill="auto"/>
            <w:vAlign w:val="center"/>
            <w:hideMark/>
          </w:tcPr>
          <w:p w14:paraId="3250F78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735D02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167EA87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1412416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63507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4C13262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AC354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84059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5D61DF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2 022 200,00</w:t>
            </w:r>
          </w:p>
        </w:tc>
        <w:tc>
          <w:tcPr>
            <w:tcW w:w="960" w:type="dxa"/>
            <w:tcBorders>
              <w:top w:val="nil"/>
              <w:left w:val="nil"/>
              <w:bottom w:val="nil"/>
              <w:right w:val="nil"/>
            </w:tcBorders>
            <w:shd w:val="clear" w:color="auto" w:fill="auto"/>
            <w:noWrap/>
            <w:vAlign w:val="bottom"/>
            <w:hideMark/>
          </w:tcPr>
          <w:p w14:paraId="0248262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2ACA0C2E"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0C9258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0614030</w:t>
            </w:r>
          </w:p>
        </w:tc>
        <w:tc>
          <w:tcPr>
            <w:tcW w:w="300" w:type="dxa"/>
            <w:tcBorders>
              <w:top w:val="nil"/>
              <w:left w:val="nil"/>
              <w:bottom w:val="single" w:sz="4" w:space="0" w:color="auto"/>
              <w:right w:val="single" w:sz="4" w:space="0" w:color="auto"/>
            </w:tcBorders>
            <w:shd w:val="clear" w:color="auto" w:fill="auto"/>
            <w:vAlign w:val="center"/>
            <w:hideMark/>
          </w:tcPr>
          <w:p w14:paraId="3FB1F513"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4030</w:t>
            </w:r>
          </w:p>
        </w:tc>
        <w:tc>
          <w:tcPr>
            <w:tcW w:w="300" w:type="dxa"/>
            <w:tcBorders>
              <w:top w:val="nil"/>
              <w:left w:val="nil"/>
              <w:bottom w:val="single" w:sz="4" w:space="0" w:color="auto"/>
              <w:right w:val="single" w:sz="4" w:space="0" w:color="auto"/>
            </w:tcBorders>
            <w:shd w:val="clear" w:color="auto" w:fill="auto"/>
            <w:vAlign w:val="center"/>
            <w:hideMark/>
          </w:tcPr>
          <w:p w14:paraId="2913C0D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0824</w:t>
            </w:r>
          </w:p>
        </w:tc>
        <w:tc>
          <w:tcPr>
            <w:tcW w:w="300" w:type="dxa"/>
            <w:tcBorders>
              <w:top w:val="nil"/>
              <w:left w:val="nil"/>
              <w:bottom w:val="single" w:sz="4" w:space="0" w:color="auto"/>
              <w:right w:val="single" w:sz="4" w:space="0" w:color="auto"/>
            </w:tcBorders>
            <w:shd w:val="clear" w:color="auto" w:fill="auto"/>
            <w:vAlign w:val="center"/>
            <w:hideMark/>
          </w:tcPr>
          <w:p w14:paraId="75DA6686"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Забезпечення діяльності бібліотек</w:t>
            </w:r>
          </w:p>
        </w:tc>
        <w:tc>
          <w:tcPr>
            <w:tcW w:w="300" w:type="dxa"/>
            <w:tcBorders>
              <w:top w:val="nil"/>
              <w:left w:val="nil"/>
              <w:bottom w:val="single" w:sz="4" w:space="0" w:color="auto"/>
              <w:right w:val="single" w:sz="4" w:space="0" w:color="auto"/>
            </w:tcBorders>
            <w:shd w:val="clear" w:color="000000" w:fill="CCFFFF"/>
            <w:vAlign w:val="center"/>
            <w:hideMark/>
          </w:tcPr>
          <w:p w14:paraId="569C222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1 019 834,00</w:t>
            </w:r>
          </w:p>
        </w:tc>
        <w:tc>
          <w:tcPr>
            <w:tcW w:w="300" w:type="dxa"/>
            <w:tcBorders>
              <w:top w:val="nil"/>
              <w:left w:val="nil"/>
              <w:bottom w:val="single" w:sz="4" w:space="0" w:color="auto"/>
              <w:right w:val="single" w:sz="4" w:space="0" w:color="auto"/>
            </w:tcBorders>
            <w:shd w:val="clear" w:color="auto" w:fill="auto"/>
            <w:vAlign w:val="center"/>
            <w:hideMark/>
          </w:tcPr>
          <w:p w14:paraId="3ED64B2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1 019 834,00</w:t>
            </w:r>
          </w:p>
        </w:tc>
        <w:tc>
          <w:tcPr>
            <w:tcW w:w="300" w:type="dxa"/>
            <w:tcBorders>
              <w:top w:val="nil"/>
              <w:left w:val="nil"/>
              <w:bottom w:val="single" w:sz="4" w:space="0" w:color="auto"/>
              <w:right w:val="single" w:sz="4" w:space="0" w:color="auto"/>
            </w:tcBorders>
            <w:shd w:val="clear" w:color="auto" w:fill="auto"/>
            <w:vAlign w:val="center"/>
            <w:hideMark/>
          </w:tcPr>
          <w:p w14:paraId="3E0D874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662 000,00</w:t>
            </w:r>
          </w:p>
        </w:tc>
        <w:tc>
          <w:tcPr>
            <w:tcW w:w="300" w:type="dxa"/>
            <w:tcBorders>
              <w:top w:val="nil"/>
              <w:left w:val="nil"/>
              <w:bottom w:val="single" w:sz="4" w:space="0" w:color="auto"/>
              <w:right w:val="single" w:sz="4" w:space="0" w:color="auto"/>
            </w:tcBorders>
            <w:shd w:val="clear" w:color="auto" w:fill="auto"/>
            <w:vAlign w:val="center"/>
            <w:hideMark/>
          </w:tcPr>
          <w:p w14:paraId="280BC1E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32 200,00</w:t>
            </w:r>
          </w:p>
        </w:tc>
        <w:tc>
          <w:tcPr>
            <w:tcW w:w="300" w:type="dxa"/>
            <w:tcBorders>
              <w:top w:val="nil"/>
              <w:left w:val="nil"/>
              <w:bottom w:val="single" w:sz="4" w:space="0" w:color="auto"/>
              <w:right w:val="single" w:sz="4" w:space="0" w:color="auto"/>
            </w:tcBorders>
            <w:shd w:val="clear" w:color="auto" w:fill="auto"/>
            <w:vAlign w:val="center"/>
            <w:hideMark/>
          </w:tcPr>
          <w:p w14:paraId="66199DB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7FC4728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55 000,00</w:t>
            </w:r>
          </w:p>
        </w:tc>
        <w:tc>
          <w:tcPr>
            <w:tcW w:w="1740" w:type="dxa"/>
            <w:tcBorders>
              <w:top w:val="nil"/>
              <w:left w:val="nil"/>
              <w:bottom w:val="single" w:sz="4" w:space="0" w:color="auto"/>
              <w:right w:val="single" w:sz="4" w:space="0" w:color="auto"/>
            </w:tcBorders>
            <w:shd w:val="clear" w:color="auto" w:fill="auto"/>
            <w:vAlign w:val="center"/>
            <w:hideMark/>
          </w:tcPr>
          <w:p w14:paraId="2E6AD1A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52FAC6D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79AC178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0E761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D4720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000000" w:fill="CCFFFF"/>
            <w:vAlign w:val="center"/>
            <w:hideMark/>
          </w:tcPr>
          <w:p w14:paraId="2C270FB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1 074 834,00</w:t>
            </w:r>
          </w:p>
        </w:tc>
        <w:tc>
          <w:tcPr>
            <w:tcW w:w="960" w:type="dxa"/>
            <w:tcBorders>
              <w:top w:val="nil"/>
              <w:left w:val="nil"/>
              <w:bottom w:val="nil"/>
              <w:right w:val="nil"/>
            </w:tcBorders>
            <w:shd w:val="clear" w:color="auto" w:fill="auto"/>
            <w:noWrap/>
            <w:vAlign w:val="bottom"/>
            <w:hideMark/>
          </w:tcPr>
          <w:p w14:paraId="7192E0E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4FDA368"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441FEA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0614060</w:t>
            </w:r>
          </w:p>
        </w:tc>
        <w:tc>
          <w:tcPr>
            <w:tcW w:w="300" w:type="dxa"/>
            <w:tcBorders>
              <w:top w:val="nil"/>
              <w:left w:val="nil"/>
              <w:bottom w:val="single" w:sz="4" w:space="0" w:color="auto"/>
              <w:right w:val="single" w:sz="4" w:space="0" w:color="auto"/>
            </w:tcBorders>
            <w:shd w:val="clear" w:color="auto" w:fill="auto"/>
            <w:vAlign w:val="center"/>
            <w:hideMark/>
          </w:tcPr>
          <w:p w14:paraId="12D4150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4060</w:t>
            </w:r>
          </w:p>
        </w:tc>
        <w:tc>
          <w:tcPr>
            <w:tcW w:w="300" w:type="dxa"/>
            <w:tcBorders>
              <w:top w:val="nil"/>
              <w:left w:val="nil"/>
              <w:bottom w:val="single" w:sz="4" w:space="0" w:color="auto"/>
              <w:right w:val="single" w:sz="4" w:space="0" w:color="auto"/>
            </w:tcBorders>
            <w:shd w:val="clear" w:color="auto" w:fill="auto"/>
            <w:vAlign w:val="center"/>
            <w:hideMark/>
          </w:tcPr>
          <w:p w14:paraId="6D369F40"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0828</w:t>
            </w:r>
          </w:p>
        </w:tc>
        <w:tc>
          <w:tcPr>
            <w:tcW w:w="300" w:type="dxa"/>
            <w:tcBorders>
              <w:top w:val="nil"/>
              <w:left w:val="nil"/>
              <w:bottom w:val="single" w:sz="4" w:space="0" w:color="auto"/>
              <w:right w:val="single" w:sz="4" w:space="0" w:color="auto"/>
            </w:tcBorders>
            <w:shd w:val="clear" w:color="auto" w:fill="auto"/>
            <w:vAlign w:val="center"/>
            <w:hideMark/>
          </w:tcPr>
          <w:p w14:paraId="63885CEC"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Забезпечення діяльності палаців i будинків культури, клубів, центрів дозвілля та iнших клубних закладів</w:t>
            </w:r>
          </w:p>
        </w:tc>
        <w:tc>
          <w:tcPr>
            <w:tcW w:w="300" w:type="dxa"/>
            <w:tcBorders>
              <w:top w:val="nil"/>
              <w:left w:val="nil"/>
              <w:bottom w:val="single" w:sz="4" w:space="0" w:color="auto"/>
              <w:right w:val="single" w:sz="4" w:space="0" w:color="auto"/>
            </w:tcBorders>
            <w:shd w:val="clear" w:color="000000" w:fill="CCFFFF"/>
            <w:vAlign w:val="center"/>
            <w:hideMark/>
          </w:tcPr>
          <w:p w14:paraId="0161C18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3 400 000,00</w:t>
            </w:r>
          </w:p>
        </w:tc>
        <w:tc>
          <w:tcPr>
            <w:tcW w:w="300" w:type="dxa"/>
            <w:tcBorders>
              <w:top w:val="nil"/>
              <w:left w:val="nil"/>
              <w:bottom w:val="single" w:sz="4" w:space="0" w:color="auto"/>
              <w:right w:val="single" w:sz="4" w:space="0" w:color="auto"/>
            </w:tcBorders>
            <w:shd w:val="clear" w:color="auto" w:fill="auto"/>
            <w:vAlign w:val="center"/>
            <w:hideMark/>
          </w:tcPr>
          <w:p w14:paraId="1E4ADC5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3 400 000,00</w:t>
            </w:r>
          </w:p>
        </w:tc>
        <w:tc>
          <w:tcPr>
            <w:tcW w:w="300" w:type="dxa"/>
            <w:tcBorders>
              <w:top w:val="nil"/>
              <w:left w:val="nil"/>
              <w:bottom w:val="single" w:sz="4" w:space="0" w:color="auto"/>
              <w:right w:val="single" w:sz="4" w:space="0" w:color="auto"/>
            </w:tcBorders>
            <w:shd w:val="clear" w:color="auto" w:fill="auto"/>
            <w:vAlign w:val="center"/>
            <w:hideMark/>
          </w:tcPr>
          <w:p w14:paraId="38F3F68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2 102 400,00</w:t>
            </w:r>
          </w:p>
        </w:tc>
        <w:tc>
          <w:tcPr>
            <w:tcW w:w="300" w:type="dxa"/>
            <w:tcBorders>
              <w:top w:val="nil"/>
              <w:left w:val="nil"/>
              <w:bottom w:val="single" w:sz="4" w:space="0" w:color="auto"/>
              <w:right w:val="single" w:sz="4" w:space="0" w:color="auto"/>
            </w:tcBorders>
            <w:shd w:val="clear" w:color="auto" w:fill="auto"/>
            <w:vAlign w:val="center"/>
            <w:hideMark/>
          </w:tcPr>
          <w:p w14:paraId="0246A21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595 700,00</w:t>
            </w:r>
          </w:p>
        </w:tc>
        <w:tc>
          <w:tcPr>
            <w:tcW w:w="300" w:type="dxa"/>
            <w:tcBorders>
              <w:top w:val="nil"/>
              <w:left w:val="nil"/>
              <w:bottom w:val="single" w:sz="4" w:space="0" w:color="auto"/>
              <w:right w:val="single" w:sz="4" w:space="0" w:color="auto"/>
            </w:tcBorders>
            <w:shd w:val="clear" w:color="auto" w:fill="auto"/>
            <w:vAlign w:val="center"/>
            <w:hideMark/>
          </w:tcPr>
          <w:p w14:paraId="6AC4BE6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18C9F0F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4 891 830,87</w:t>
            </w:r>
          </w:p>
        </w:tc>
        <w:tc>
          <w:tcPr>
            <w:tcW w:w="1740" w:type="dxa"/>
            <w:tcBorders>
              <w:top w:val="nil"/>
              <w:left w:val="nil"/>
              <w:bottom w:val="single" w:sz="4" w:space="0" w:color="auto"/>
              <w:right w:val="single" w:sz="4" w:space="0" w:color="auto"/>
            </w:tcBorders>
            <w:shd w:val="clear" w:color="auto" w:fill="auto"/>
            <w:vAlign w:val="center"/>
            <w:hideMark/>
          </w:tcPr>
          <w:p w14:paraId="162DA89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auto" w:fill="auto"/>
            <w:vAlign w:val="center"/>
            <w:hideMark/>
          </w:tcPr>
          <w:p w14:paraId="70A89A0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26 000,00</w:t>
            </w:r>
          </w:p>
        </w:tc>
        <w:tc>
          <w:tcPr>
            <w:tcW w:w="2880" w:type="dxa"/>
            <w:tcBorders>
              <w:top w:val="nil"/>
              <w:left w:val="nil"/>
              <w:bottom w:val="single" w:sz="4" w:space="0" w:color="auto"/>
              <w:right w:val="single" w:sz="4" w:space="0" w:color="auto"/>
            </w:tcBorders>
            <w:shd w:val="clear" w:color="auto" w:fill="auto"/>
            <w:vAlign w:val="center"/>
            <w:hideMark/>
          </w:tcPr>
          <w:p w14:paraId="0F2A69E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92D3E3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7B7F35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000000" w:fill="CCFFFF"/>
            <w:vAlign w:val="center"/>
            <w:hideMark/>
          </w:tcPr>
          <w:p w14:paraId="36FFD92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8 291 830,87</w:t>
            </w:r>
          </w:p>
        </w:tc>
        <w:tc>
          <w:tcPr>
            <w:tcW w:w="960" w:type="dxa"/>
            <w:tcBorders>
              <w:top w:val="nil"/>
              <w:left w:val="nil"/>
              <w:bottom w:val="nil"/>
              <w:right w:val="nil"/>
            </w:tcBorders>
            <w:shd w:val="clear" w:color="auto" w:fill="auto"/>
            <w:noWrap/>
            <w:vAlign w:val="bottom"/>
            <w:hideMark/>
          </w:tcPr>
          <w:p w14:paraId="103B7B8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20186F08"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172B8A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0614082</w:t>
            </w:r>
          </w:p>
        </w:tc>
        <w:tc>
          <w:tcPr>
            <w:tcW w:w="300" w:type="dxa"/>
            <w:tcBorders>
              <w:top w:val="nil"/>
              <w:left w:val="nil"/>
              <w:bottom w:val="single" w:sz="4" w:space="0" w:color="auto"/>
              <w:right w:val="single" w:sz="4" w:space="0" w:color="auto"/>
            </w:tcBorders>
            <w:shd w:val="clear" w:color="auto" w:fill="auto"/>
            <w:vAlign w:val="center"/>
            <w:hideMark/>
          </w:tcPr>
          <w:p w14:paraId="4923B44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4082</w:t>
            </w:r>
          </w:p>
        </w:tc>
        <w:tc>
          <w:tcPr>
            <w:tcW w:w="300" w:type="dxa"/>
            <w:tcBorders>
              <w:top w:val="nil"/>
              <w:left w:val="nil"/>
              <w:bottom w:val="single" w:sz="4" w:space="0" w:color="auto"/>
              <w:right w:val="single" w:sz="4" w:space="0" w:color="auto"/>
            </w:tcBorders>
            <w:shd w:val="clear" w:color="auto" w:fill="auto"/>
            <w:vAlign w:val="center"/>
            <w:hideMark/>
          </w:tcPr>
          <w:p w14:paraId="79C7725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0829</w:t>
            </w:r>
          </w:p>
        </w:tc>
        <w:tc>
          <w:tcPr>
            <w:tcW w:w="300" w:type="dxa"/>
            <w:tcBorders>
              <w:top w:val="nil"/>
              <w:left w:val="nil"/>
              <w:bottom w:val="single" w:sz="4" w:space="0" w:color="auto"/>
              <w:right w:val="single" w:sz="4" w:space="0" w:color="auto"/>
            </w:tcBorders>
            <w:shd w:val="clear" w:color="auto" w:fill="auto"/>
            <w:vAlign w:val="center"/>
            <w:hideMark/>
          </w:tcPr>
          <w:p w14:paraId="737B3592"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заходи в галузі культури і мистецтва</w:t>
            </w:r>
          </w:p>
        </w:tc>
        <w:tc>
          <w:tcPr>
            <w:tcW w:w="300" w:type="dxa"/>
            <w:tcBorders>
              <w:top w:val="nil"/>
              <w:left w:val="nil"/>
              <w:bottom w:val="single" w:sz="4" w:space="0" w:color="auto"/>
              <w:right w:val="single" w:sz="4" w:space="0" w:color="auto"/>
            </w:tcBorders>
            <w:shd w:val="clear" w:color="000000" w:fill="CCFFFF"/>
            <w:vAlign w:val="center"/>
            <w:hideMark/>
          </w:tcPr>
          <w:p w14:paraId="58C30F8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250 000,00</w:t>
            </w:r>
          </w:p>
        </w:tc>
        <w:tc>
          <w:tcPr>
            <w:tcW w:w="300" w:type="dxa"/>
            <w:tcBorders>
              <w:top w:val="nil"/>
              <w:left w:val="nil"/>
              <w:bottom w:val="single" w:sz="4" w:space="0" w:color="auto"/>
              <w:right w:val="single" w:sz="4" w:space="0" w:color="auto"/>
            </w:tcBorders>
            <w:shd w:val="clear" w:color="auto" w:fill="auto"/>
            <w:vAlign w:val="center"/>
            <w:hideMark/>
          </w:tcPr>
          <w:p w14:paraId="4E36D69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250 000,00</w:t>
            </w:r>
          </w:p>
        </w:tc>
        <w:tc>
          <w:tcPr>
            <w:tcW w:w="300" w:type="dxa"/>
            <w:tcBorders>
              <w:top w:val="nil"/>
              <w:left w:val="nil"/>
              <w:bottom w:val="single" w:sz="4" w:space="0" w:color="auto"/>
              <w:right w:val="single" w:sz="4" w:space="0" w:color="auto"/>
            </w:tcBorders>
            <w:shd w:val="clear" w:color="auto" w:fill="auto"/>
            <w:vAlign w:val="center"/>
            <w:hideMark/>
          </w:tcPr>
          <w:p w14:paraId="28D3ACC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B976E0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B64334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2E0FB12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2B0C5C9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48FFE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4F8CE0E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9C13E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B4113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704F00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250 000,00</w:t>
            </w:r>
          </w:p>
        </w:tc>
        <w:tc>
          <w:tcPr>
            <w:tcW w:w="960" w:type="dxa"/>
            <w:tcBorders>
              <w:top w:val="nil"/>
              <w:left w:val="nil"/>
              <w:bottom w:val="nil"/>
              <w:right w:val="nil"/>
            </w:tcBorders>
            <w:shd w:val="clear" w:color="auto" w:fill="auto"/>
            <w:noWrap/>
            <w:vAlign w:val="bottom"/>
            <w:hideMark/>
          </w:tcPr>
          <w:p w14:paraId="3378105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01AB7DD2"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4683A51"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0615031</w:t>
            </w:r>
          </w:p>
        </w:tc>
        <w:tc>
          <w:tcPr>
            <w:tcW w:w="300" w:type="dxa"/>
            <w:tcBorders>
              <w:top w:val="nil"/>
              <w:left w:val="nil"/>
              <w:bottom w:val="single" w:sz="4" w:space="0" w:color="auto"/>
              <w:right w:val="single" w:sz="4" w:space="0" w:color="auto"/>
            </w:tcBorders>
            <w:shd w:val="clear" w:color="auto" w:fill="auto"/>
            <w:vAlign w:val="center"/>
            <w:hideMark/>
          </w:tcPr>
          <w:p w14:paraId="0D9224A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5031</w:t>
            </w:r>
          </w:p>
        </w:tc>
        <w:tc>
          <w:tcPr>
            <w:tcW w:w="300" w:type="dxa"/>
            <w:tcBorders>
              <w:top w:val="nil"/>
              <w:left w:val="nil"/>
              <w:bottom w:val="single" w:sz="4" w:space="0" w:color="auto"/>
              <w:right w:val="single" w:sz="4" w:space="0" w:color="auto"/>
            </w:tcBorders>
            <w:shd w:val="clear" w:color="auto" w:fill="auto"/>
            <w:vAlign w:val="center"/>
            <w:hideMark/>
          </w:tcPr>
          <w:p w14:paraId="3A95207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0810</w:t>
            </w:r>
          </w:p>
        </w:tc>
        <w:tc>
          <w:tcPr>
            <w:tcW w:w="300" w:type="dxa"/>
            <w:tcBorders>
              <w:top w:val="nil"/>
              <w:left w:val="nil"/>
              <w:bottom w:val="single" w:sz="4" w:space="0" w:color="auto"/>
              <w:right w:val="single" w:sz="4" w:space="0" w:color="auto"/>
            </w:tcBorders>
            <w:shd w:val="clear" w:color="auto" w:fill="auto"/>
            <w:vAlign w:val="center"/>
            <w:hideMark/>
          </w:tcPr>
          <w:p w14:paraId="060C44F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300" w:type="dxa"/>
            <w:tcBorders>
              <w:top w:val="nil"/>
              <w:left w:val="nil"/>
              <w:bottom w:val="single" w:sz="4" w:space="0" w:color="auto"/>
              <w:right w:val="single" w:sz="4" w:space="0" w:color="auto"/>
            </w:tcBorders>
            <w:shd w:val="clear" w:color="000000" w:fill="CCFFFF"/>
            <w:vAlign w:val="center"/>
            <w:hideMark/>
          </w:tcPr>
          <w:p w14:paraId="1FBF4EC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1 170 000,00</w:t>
            </w:r>
          </w:p>
        </w:tc>
        <w:tc>
          <w:tcPr>
            <w:tcW w:w="300" w:type="dxa"/>
            <w:tcBorders>
              <w:top w:val="nil"/>
              <w:left w:val="nil"/>
              <w:bottom w:val="single" w:sz="4" w:space="0" w:color="auto"/>
              <w:right w:val="single" w:sz="4" w:space="0" w:color="auto"/>
            </w:tcBorders>
            <w:shd w:val="clear" w:color="auto" w:fill="auto"/>
            <w:vAlign w:val="center"/>
            <w:hideMark/>
          </w:tcPr>
          <w:p w14:paraId="093D792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1 170 000,00</w:t>
            </w:r>
          </w:p>
        </w:tc>
        <w:tc>
          <w:tcPr>
            <w:tcW w:w="300" w:type="dxa"/>
            <w:tcBorders>
              <w:top w:val="nil"/>
              <w:left w:val="nil"/>
              <w:bottom w:val="single" w:sz="4" w:space="0" w:color="auto"/>
              <w:right w:val="single" w:sz="4" w:space="0" w:color="auto"/>
            </w:tcBorders>
            <w:shd w:val="clear" w:color="auto" w:fill="auto"/>
            <w:vAlign w:val="center"/>
            <w:hideMark/>
          </w:tcPr>
          <w:p w14:paraId="165E106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665 500,00</w:t>
            </w:r>
          </w:p>
        </w:tc>
        <w:tc>
          <w:tcPr>
            <w:tcW w:w="300" w:type="dxa"/>
            <w:tcBorders>
              <w:top w:val="nil"/>
              <w:left w:val="nil"/>
              <w:bottom w:val="single" w:sz="4" w:space="0" w:color="auto"/>
              <w:right w:val="single" w:sz="4" w:space="0" w:color="auto"/>
            </w:tcBorders>
            <w:shd w:val="clear" w:color="auto" w:fill="auto"/>
            <w:vAlign w:val="center"/>
            <w:hideMark/>
          </w:tcPr>
          <w:p w14:paraId="31A9337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8 200,00</w:t>
            </w:r>
          </w:p>
        </w:tc>
        <w:tc>
          <w:tcPr>
            <w:tcW w:w="300" w:type="dxa"/>
            <w:tcBorders>
              <w:top w:val="nil"/>
              <w:left w:val="nil"/>
              <w:bottom w:val="single" w:sz="4" w:space="0" w:color="auto"/>
              <w:right w:val="single" w:sz="4" w:space="0" w:color="auto"/>
            </w:tcBorders>
            <w:shd w:val="clear" w:color="auto" w:fill="auto"/>
            <w:vAlign w:val="center"/>
            <w:hideMark/>
          </w:tcPr>
          <w:p w14:paraId="4327239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4F8DDBE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103B258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1AC33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45C010C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44FE56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1F7A3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AA0E1B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1 170 000,00</w:t>
            </w:r>
          </w:p>
        </w:tc>
        <w:tc>
          <w:tcPr>
            <w:tcW w:w="960" w:type="dxa"/>
            <w:tcBorders>
              <w:top w:val="nil"/>
              <w:left w:val="nil"/>
              <w:bottom w:val="nil"/>
              <w:right w:val="nil"/>
            </w:tcBorders>
            <w:shd w:val="clear" w:color="auto" w:fill="auto"/>
            <w:noWrap/>
            <w:vAlign w:val="bottom"/>
            <w:hideMark/>
          </w:tcPr>
          <w:p w14:paraId="78FFA00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1524E65F"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B06A13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0617640</w:t>
            </w:r>
          </w:p>
        </w:tc>
        <w:tc>
          <w:tcPr>
            <w:tcW w:w="300" w:type="dxa"/>
            <w:tcBorders>
              <w:top w:val="nil"/>
              <w:left w:val="nil"/>
              <w:bottom w:val="single" w:sz="4" w:space="0" w:color="auto"/>
              <w:right w:val="single" w:sz="4" w:space="0" w:color="auto"/>
            </w:tcBorders>
            <w:shd w:val="clear" w:color="auto" w:fill="auto"/>
            <w:vAlign w:val="center"/>
            <w:hideMark/>
          </w:tcPr>
          <w:p w14:paraId="38631F69"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7640</w:t>
            </w:r>
          </w:p>
        </w:tc>
        <w:tc>
          <w:tcPr>
            <w:tcW w:w="300" w:type="dxa"/>
            <w:tcBorders>
              <w:top w:val="nil"/>
              <w:left w:val="nil"/>
              <w:bottom w:val="single" w:sz="4" w:space="0" w:color="auto"/>
              <w:right w:val="single" w:sz="4" w:space="0" w:color="auto"/>
            </w:tcBorders>
            <w:shd w:val="clear" w:color="auto" w:fill="auto"/>
            <w:vAlign w:val="center"/>
            <w:hideMark/>
          </w:tcPr>
          <w:p w14:paraId="4DB8CF9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0470</w:t>
            </w:r>
          </w:p>
        </w:tc>
        <w:tc>
          <w:tcPr>
            <w:tcW w:w="300" w:type="dxa"/>
            <w:tcBorders>
              <w:top w:val="nil"/>
              <w:left w:val="nil"/>
              <w:bottom w:val="single" w:sz="4" w:space="0" w:color="auto"/>
              <w:right w:val="single" w:sz="4" w:space="0" w:color="auto"/>
            </w:tcBorders>
            <w:shd w:val="clear" w:color="auto" w:fill="auto"/>
            <w:vAlign w:val="center"/>
            <w:hideMark/>
          </w:tcPr>
          <w:p w14:paraId="4601BD62"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Заходи з енергозбереження</w:t>
            </w:r>
          </w:p>
        </w:tc>
        <w:tc>
          <w:tcPr>
            <w:tcW w:w="300" w:type="dxa"/>
            <w:tcBorders>
              <w:top w:val="nil"/>
              <w:left w:val="nil"/>
              <w:bottom w:val="single" w:sz="4" w:space="0" w:color="auto"/>
              <w:right w:val="single" w:sz="4" w:space="0" w:color="auto"/>
            </w:tcBorders>
            <w:shd w:val="clear" w:color="000000" w:fill="CCFFFF"/>
            <w:vAlign w:val="center"/>
            <w:hideMark/>
          </w:tcPr>
          <w:p w14:paraId="4BCB426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FBF2F2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7481AF4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E2F3AF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4F7259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786B2E8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8 720 774,85</w:t>
            </w:r>
          </w:p>
        </w:tc>
        <w:tc>
          <w:tcPr>
            <w:tcW w:w="1740" w:type="dxa"/>
            <w:tcBorders>
              <w:top w:val="nil"/>
              <w:left w:val="nil"/>
              <w:bottom w:val="single" w:sz="4" w:space="0" w:color="auto"/>
              <w:right w:val="single" w:sz="4" w:space="0" w:color="auto"/>
            </w:tcBorders>
            <w:shd w:val="clear" w:color="auto" w:fill="auto"/>
            <w:vAlign w:val="center"/>
            <w:hideMark/>
          </w:tcPr>
          <w:p w14:paraId="42E6101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0F03609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0F9CBFA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71DBE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0E5CD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000000" w:fill="CCFFFF"/>
            <w:vAlign w:val="center"/>
            <w:hideMark/>
          </w:tcPr>
          <w:p w14:paraId="040CDD8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8 720 774,85</w:t>
            </w:r>
          </w:p>
        </w:tc>
        <w:tc>
          <w:tcPr>
            <w:tcW w:w="960" w:type="dxa"/>
            <w:tcBorders>
              <w:top w:val="nil"/>
              <w:left w:val="nil"/>
              <w:bottom w:val="nil"/>
              <w:right w:val="nil"/>
            </w:tcBorders>
            <w:shd w:val="clear" w:color="auto" w:fill="auto"/>
            <w:noWrap/>
            <w:vAlign w:val="bottom"/>
            <w:hideMark/>
          </w:tcPr>
          <w:p w14:paraId="7C9C599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1805E9EC"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3A68422"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3700000</w:t>
            </w:r>
          </w:p>
        </w:tc>
        <w:tc>
          <w:tcPr>
            <w:tcW w:w="300" w:type="dxa"/>
            <w:tcBorders>
              <w:top w:val="nil"/>
              <w:left w:val="nil"/>
              <w:bottom w:val="single" w:sz="4" w:space="0" w:color="auto"/>
              <w:right w:val="single" w:sz="4" w:space="0" w:color="auto"/>
            </w:tcBorders>
            <w:shd w:val="clear" w:color="auto" w:fill="auto"/>
            <w:vAlign w:val="center"/>
            <w:hideMark/>
          </w:tcPr>
          <w:p w14:paraId="6627D9FA"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21E22C8E"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7CD40A2A"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Орган з питань фінансів</w:t>
            </w:r>
          </w:p>
        </w:tc>
        <w:tc>
          <w:tcPr>
            <w:tcW w:w="300" w:type="dxa"/>
            <w:tcBorders>
              <w:top w:val="nil"/>
              <w:left w:val="nil"/>
              <w:bottom w:val="single" w:sz="4" w:space="0" w:color="auto"/>
              <w:right w:val="single" w:sz="4" w:space="0" w:color="auto"/>
            </w:tcBorders>
            <w:shd w:val="clear" w:color="000000" w:fill="CCFFFF"/>
            <w:vAlign w:val="center"/>
            <w:hideMark/>
          </w:tcPr>
          <w:p w14:paraId="6D96F18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11 604 000,00</w:t>
            </w:r>
          </w:p>
        </w:tc>
        <w:tc>
          <w:tcPr>
            <w:tcW w:w="300" w:type="dxa"/>
            <w:tcBorders>
              <w:top w:val="nil"/>
              <w:left w:val="nil"/>
              <w:bottom w:val="single" w:sz="4" w:space="0" w:color="auto"/>
              <w:right w:val="single" w:sz="4" w:space="0" w:color="auto"/>
            </w:tcBorders>
            <w:shd w:val="clear" w:color="auto" w:fill="auto"/>
            <w:vAlign w:val="center"/>
            <w:hideMark/>
          </w:tcPr>
          <w:p w14:paraId="52BBD2A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11 104 000,00</w:t>
            </w:r>
          </w:p>
        </w:tc>
        <w:tc>
          <w:tcPr>
            <w:tcW w:w="300" w:type="dxa"/>
            <w:tcBorders>
              <w:top w:val="nil"/>
              <w:left w:val="nil"/>
              <w:bottom w:val="single" w:sz="4" w:space="0" w:color="auto"/>
              <w:right w:val="single" w:sz="4" w:space="0" w:color="auto"/>
            </w:tcBorders>
            <w:shd w:val="clear" w:color="auto" w:fill="auto"/>
            <w:vAlign w:val="center"/>
            <w:hideMark/>
          </w:tcPr>
          <w:p w14:paraId="0A8C529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2 366 200,00</w:t>
            </w:r>
          </w:p>
        </w:tc>
        <w:tc>
          <w:tcPr>
            <w:tcW w:w="300" w:type="dxa"/>
            <w:tcBorders>
              <w:top w:val="nil"/>
              <w:left w:val="nil"/>
              <w:bottom w:val="single" w:sz="4" w:space="0" w:color="auto"/>
              <w:right w:val="single" w:sz="4" w:space="0" w:color="auto"/>
            </w:tcBorders>
            <w:shd w:val="clear" w:color="auto" w:fill="auto"/>
            <w:vAlign w:val="center"/>
            <w:hideMark/>
          </w:tcPr>
          <w:p w14:paraId="4448439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21 000,00</w:t>
            </w:r>
          </w:p>
        </w:tc>
        <w:tc>
          <w:tcPr>
            <w:tcW w:w="300" w:type="dxa"/>
            <w:tcBorders>
              <w:top w:val="nil"/>
              <w:left w:val="nil"/>
              <w:bottom w:val="single" w:sz="4" w:space="0" w:color="auto"/>
              <w:right w:val="single" w:sz="4" w:space="0" w:color="auto"/>
            </w:tcBorders>
            <w:shd w:val="clear" w:color="auto" w:fill="auto"/>
            <w:vAlign w:val="center"/>
            <w:hideMark/>
          </w:tcPr>
          <w:p w14:paraId="2356CE0E"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542BB7C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740" w:type="dxa"/>
            <w:tcBorders>
              <w:top w:val="nil"/>
              <w:left w:val="nil"/>
              <w:bottom w:val="single" w:sz="4" w:space="0" w:color="auto"/>
              <w:right w:val="single" w:sz="4" w:space="0" w:color="auto"/>
            </w:tcBorders>
            <w:shd w:val="clear" w:color="auto" w:fill="auto"/>
            <w:vAlign w:val="center"/>
            <w:hideMark/>
          </w:tcPr>
          <w:p w14:paraId="2C35BB6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24628EF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741491C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42A0BA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0F2AF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000000" w:fill="CCFFFF"/>
            <w:vAlign w:val="center"/>
            <w:hideMark/>
          </w:tcPr>
          <w:p w14:paraId="1CF113C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16 133 800,00</w:t>
            </w:r>
          </w:p>
        </w:tc>
        <w:tc>
          <w:tcPr>
            <w:tcW w:w="960" w:type="dxa"/>
            <w:tcBorders>
              <w:top w:val="nil"/>
              <w:left w:val="nil"/>
              <w:bottom w:val="nil"/>
              <w:right w:val="nil"/>
            </w:tcBorders>
            <w:shd w:val="clear" w:color="auto" w:fill="auto"/>
            <w:noWrap/>
            <w:vAlign w:val="bottom"/>
            <w:hideMark/>
          </w:tcPr>
          <w:p w14:paraId="678FF06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14:paraId="373859B5"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5EBC20D"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3710000</w:t>
            </w:r>
          </w:p>
        </w:tc>
        <w:tc>
          <w:tcPr>
            <w:tcW w:w="300" w:type="dxa"/>
            <w:tcBorders>
              <w:top w:val="nil"/>
              <w:left w:val="nil"/>
              <w:bottom w:val="single" w:sz="4" w:space="0" w:color="auto"/>
              <w:right w:val="single" w:sz="4" w:space="0" w:color="auto"/>
            </w:tcBorders>
            <w:shd w:val="clear" w:color="auto" w:fill="auto"/>
            <w:vAlign w:val="center"/>
            <w:hideMark/>
          </w:tcPr>
          <w:p w14:paraId="308032DB"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412BD5FF"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 </w:t>
            </w:r>
          </w:p>
        </w:tc>
        <w:tc>
          <w:tcPr>
            <w:tcW w:w="300" w:type="dxa"/>
            <w:tcBorders>
              <w:top w:val="nil"/>
              <w:left w:val="nil"/>
              <w:bottom w:val="single" w:sz="4" w:space="0" w:color="auto"/>
              <w:right w:val="single" w:sz="4" w:space="0" w:color="auto"/>
            </w:tcBorders>
            <w:shd w:val="clear" w:color="auto" w:fill="auto"/>
            <w:vAlign w:val="center"/>
            <w:hideMark/>
          </w:tcPr>
          <w:p w14:paraId="49BD7AB1"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Орган з питань фінансів</w:t>
            </w:r>
          </w:p>
        </w:tc>
        <w:tc>
          <w:tcPr>
            <w:tcW w:w="300" w:type="dxa"/>
            <w:tcBorders>
              <w:top w:val="nil"/>
              <w:left w:val="nil"/>
              <w:bottom w:val="single" w:sz="4" w:space="0" w:color="auto"/>
              <w:right w:val="single" w:sz="4" w:space="0" w:color="auto"/>
            </w:tcBorders>
            <w:shd w:val="clear" w:color="000000" w:fill="CCFFFF"/>
            <w:vAlign w:val="center"/>
            <w:hideMark/>
          </w:tcPr>
          <w:p w14:paraId="0518B71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11 604 000,00</w:t>
            </w:r>
          </w:p>
        </w:tc>
        <w:tc>
          <w:tcPr>
            <w:tcW w:w="300" w:type="dxa"/>
            <w:tcBorders>
              <w:top w:val="nil"/>
              <w:left w:val="nil"/>
              <w:bottom w:val="single" w:sz="4" w:space="0" w:color="auto"/>
              <w:right w:val="single" w:sz="4" w:space="0" w:color="auto"/>
            </w:tcBorders>
            <w:shd w:val="clear" w:color="auto" w:fill="auto"/>
            <w:vAlign w:val="center"/>
            <w:hideMark/>
          </w:tcPr>
          <w:p w14:paraId="2034983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11 104 000,00</w:t>
            </w:r>
          </w:p>
        </w:tc>
        <w:tc>
          <w:tcPr>
            <w:tcW w:w="300" w:type="dxa"/>
            <w:tcBorders>
              <w:top w:val="nil"/>
              <w:left w:val="nil"/>
              <w:bottom w:val="single" w:sz="4" w:space="0" w:color="auto"/>
              <w:right w:val="single" w:sz="4" w:space="0" w:color="auto"/>
            </w:tcBorders>
            <w:shd w:val="clear" w:color="auto" w:fill="auto"/>
            <w:vAlign w:val="center"/>
            <w:hideMark/>
          </w:tcPr>
          <w:p w14:paraId="1CC04BED"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2 366 200,00</w:t>
            </w:r>
          </w:p>
        </w:tc>
        <w:tc>
          <w:tcPr>
            <w:tcW w:w="300" w:type="dxa"/>
            <w:tcBorders>
              <w:top w:val="nil"/>
              <w:left w:val="nil"/>
              <w:bottom w:val="single" w:sz="4" w:space="0" w:color="auto"/>
              <w:right w:val="single" w:sz="4" w:space="0" w:color="auto"/>
            </w:tcBorders>
            <w:shd w:val="clear" w:color="auto" w:fill="auto"/>
            <w:vAlign w:val="center"/>
            <w:hideMark/>
          </w:tcPr>
          <w:p w14:paraId="182D83B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21 000,00</w:t>
            </w:r>
          </w:p>
        </w:tc>
        <w:tc>
          <w:tcPr>
            <w:tcW w:w="300" w:type="dxa"/>
            <w:tcBorders>
              <w:top w:val="nil"/>
              <w:left w:val="nil"/>
              <w:bottom w:val="single" w:sz="4" w:space="0" w:color="auto"/>
              <w:right w:val="single" w:sz="4" w:space="0" w:color="auto"/>
            </w:tcBorders>
            <w:shd w:val="clear" w:color="auto" w:fill="auto"/>
            <w:vAlign w:val="center"/>
            <w:hideMark/>
          </w:tcPr>
          <w:p w14:paraId="2521C07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1AE0902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740" w:type="dxa"/>
            <w:tcBorders>
              <w:top w:val="nil"/>
              <w:left w:val="nil"/>
              <w:bottom w:val="single" w:sz="4" w:space="0" w:color="auto"/>
              <w:right w:val="single" w:sz="4" w:space="0" w:color="auto"/>
            </w:tcBorders>
            <w:shd w:val="clear" w:color="auto" w:fill="auto"/>
            <w:vAlign w:val="center"/>
            <w:hideMark/>
          </w:tcPr>
          <w:p w14:paraId="340737F5"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auto" w:fill="auto"/>
            <w:vAlign w:val="center"/>
            <w:hideMark/>
          </w:tcPr>
          <w:p w14:paraId="13FA7B49"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0B586BB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2967A1"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797A0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4 529 800,00</w:t>
            </w:r>
          </w:p>
        </w:tc>
        <w:tc>
          <w:tcPr>
            <w:tcW w:w="1440" w:type="dxa"/>
            <w:tcBorders>
              <w:top w:val="nil"/>
              <w:left w:val="nil"/>
              <w:bottom w:val="single" w:sz="4" w:space="0" w:color="auto"/>
              <w:right w:val="single" w:sz="4" w:space="0" w:color="auto"/>
            </w:tcBorders>
            <w:shd w:val="clear" w:color="000000" w:fill="CCFFFF"/>
            <w:vAlign w:val="center"/>
            <w:hideMark/>
          </w:tcPr>
          <w:p w14:paraId="2C4A757F"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16 133 800,00</w:t>
            </w:r>
          </w:p>
        </w:tc>
        <w:tc>
          <w:tcPr>
            <w:tcW w:w="960" w:type="dxa"/>
            <w:tcBorders>
              <w:top w:val="nil"/>
              <w:left w:val="nil"/>
              <w:bottom w:val="nil"/>
              <w:right w:val="nil"/>
            </w:tcBorders>
            <w:shd w:val="clear" w:color="auto" w:fill="auto"/>
            <w:noWrap/>
            <w:vAlign w:val="bottom"/>
            <w:hideMark/>
          </w:tcPr>
          <w:p w14:paraId="3F8A49A7"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14:paraId="48D80FAB"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7D6423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lastRenderedPageBreak/>
              <w:t>3710160</w:t>
            </w:r>
          </w:p>
        </w:tc>
        <w:tc>
          <w:tcPr>
            <w:tcW w:w="300" w:type="dxa"/>
            <w:tcBorders>
              <w:top w:val="nil"/>
              <w:left w:val="nil"/>
              <w:bottom w:val="single" w:sz="4" w:space="0" w:color="auto"/>
              <w:right w:val="single" w:sz="4" w:space="0" w:color="auto"/>
            </w:tcBorders>
            <w:shd w:val="clear" w:color="auto" w:fill="auto"/>
            <w:vAlign w:val="center"/>
            <w:hideMark/>
          </w:tcPr>
          <w:p w14:paraId="41B7A43B"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0160</w:t>
            </w:r>
          </w:p>
        </w:tc>
        <w:tc>
          <w:tcPr>
            <w:tcW w:w="300" w:type="dxa"/>
            <w:tcBorders>
              <w:top w:val="nil"/>
              <w:left w:val="nil"/>
              <w:bottom w:val="single" w:sz="4" w:space="0" w:color="auto"/>
              <w:right w:val="single" w:sz="4" w:space="0" w:color="auto"/>
            </w:tcBorders>
            <w:shd w:val="clear" w:color="auto" w:fill="auto"/>
            <w:vAlign w:val="center"/>
            <w:hideMark/>
          </w:tcPr>
          <w:p w14:paraId="3D243A42"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0111</w:t>
            </w:r>
          </w:p>
        </w:tc>
        <w:tc>
          <w:tcPr>
            <w:tcW w:w="300" w:type="dxa"/>
            <w:tcBorders>
              <w:top w:val="nil"/>
              <w:left w:val="nil"/>
              <w:bottom w:val="single" w:sz="4" w:space="0" w:color="auto"/>
              <w:right w:val="single" w:sz="4" w:space="0" w:color="auto"/>
            </w:tcBorders>
            <w:shd w:val="clear" w:color="auto" w:fill="auto"/>
            <w:vAlign w:val="center"/>
            <w:hideMark/>
          </w:tcPr>
          <w:p w14:paraId="31DBD31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Керівництво і управління у відповідній сфері у містах (місті Києві), селищах, селах, територіальних громадах</w:t>
            </w:r>
          </w:p>
        </w:tc>
        <w:tc>
          <w:tcPr>
            <w:tcW w:w="300" w:type="dxa"/>
            <w:tcBorders>
              <w:top w:val="nil"/>
              <w:left w:val="nil"/>
              <w:bottom w:val="single" w:sz="4" w:space="0" w:color="auto"/>
              <w:right w:val="single" w:sz="4" w:space="0" w:color="auto"/>
            </w:tcBorders>
            <w:shd w:val="clear" w:color="000000" w:fill="CCFFFF"/>
            <w:vAlign w:val="center"/>
            <w:hideMark/>
          </w:tcPr>
          <w:p w14:paraId="593ED0E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2 895 000,00</w:t>
            </w:r>
          </w:p>
        </w:tc>
        <w:tc>
          <w:tcPr>
            <w:tcW w:w="300" w:type="dxa"/>
            <w:tcBorders>
              <w:top w:val="nil"/>
              <w:left w:val="nil"/>
              <w:bottom w:val="single" w:sz="4" w:space="0" w:color="auto"/>
              <w:right w:val="single" w:sz="4" w:space="0" w:color="auto"/>
            </w:tcBorders>
            <w:shd w:val="clear" w:color="auto" w:fill="auto"/>
            <w:vAlign w:val="center"/>
            <w:hideMark/>
          </w:tcPr>
          <w:p w14:paraId="59E1382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2 895 000,00</w:t>
            </w:r>
          </w:p>
        </w:tc>
        <w:tc>
          <w:tcPr>
            <w:tcW w:w="300" w:type="dxa"/>
            <w:tcBorders>
              <w:top w:val="nil"/>
              <w:left w:val="nil"/>
              <w:bottom w:val="single" w:sz="4" w:space="0" w:color="auto"/>
              <w:right w:val="single" w:sz="4" w:space="0" w:color="auto"/>
            </w:tcBorders>
            <w:shd w:val="clear" w:color="auto" w:fill="auto"/>
            <w:vAlign w:val="center"/>
            <w:hideMark/>
          </w:tcPr>
          <w:p w14:paraId="30345B9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2 366 200,00</w:t>
            </w:r>
          </w:p>
        </w:tc>
        <w:tc>
          <w:tcPr>
            <w:tcW w:w="300" w:type="dxa"/>
            <w:tcBorders>
              <w:top w:val="nil"/>
              <w:left w:val="nil"/>
              <w:bottom w:val="single" w:sz="4" w:space="0" w:color="auto"/>
              <w:right w:val="single" w:sz="4" w:space="0" w:color="auto"/>
            </w:tcBorders>
            <w:shd w:val="clear" w:color="auto" w:fill="auto"/>
            <w:vAlign w:val="center"/>
            <w:hideMark/>
          </w:tcPr>
          <w:p w14:paraId="63AB139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21 000,00</w:t>
            </w:r>
          </w:p>
        </w:tc>
        <w:tc>
          <w:tcPr>
            <w:tcW w:w="300" w:type="dxa"/>
            <w:tcBorders>
              <w:top w:val="nil"/>
              <w:left w:val="nil"/>
              <w:bottom w:val="single" w:sz="4" w:space="0" w:color="auto"/>
              <w:right w:val="single" w:sz="4" w:space="0" w:color="auto"/>
            </w:tcBorders>
            <w:shd w:val="clear" w:color="auto" w:fill="auto"/>
            <w:vAlign w:val="center"/>
            <w:hideMark/>
          </w:tcPr>
          <w:p w14:paraId="351A556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4E4A2A74"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29 800,00</w:t>
            </w:r>
          </w:p>
        </w:tc>
        <w:tc>
          <w:tcPr>
            <w:tcW w:w="1740" w:type="dxa"/>
            <w:tcBorders>
              <w:top w:val="nil"/>
              <w:left w:val="nil"/>
              <w:bottom w:val="single" w:sz="4" w:space="0" w:color="auto"/>
              <w:right w:val="single" w:sz="4" w:space="0" w:color="auto"/>
            </w:tcBorders>
            <w:shd w:val="clear" w:color="auto" w:fill="auto"/>
            <w:vAlign w:val="center"/>
            <w:hideMark/>
          </w:tcPr>
          <w:p w14:paraId="0E4B712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7F414DF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07590AA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FA36F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1C094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000000" w:fill="CCFFFF"/>
            <w:vAlign w:val="center"/>
            <w:hideMark/>
          </w:tcPr>
          <w:p w14:paraId="659C0D4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2 924 800,00</w:t>
            </w:r>
          </w:p>
        </w:tc>
        <w:tc>
          <w:tcPr>
            <w:tcW w:w="960" w:type="dxa"/>
            <w:tcBorders>
              <w:top w:val="nil"/>
              <w:left w:val="nil"/>
              <w:bottom w:val="nil"/>
              <w:right w:val="nil"/>
            </w:tcBorders>
            <w:shd w:val="clear" w:color="auto" w:fill="auto"/>
            <w:noWrap/>
            <w:vAlign w:val="bottom"/>
            <w:hideMark/>
          </w:tcPr>
          <w:p w14:paraId="2EB74B7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5B5C68E4"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3DDE65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3718710</w:t>
            </w:r>
          </w:p>
        </w:tc>
        <w:tc>
          <w:tcPr>
            <w:tcW w:w="300" w:type="dxa"/>
            <w:tcBorders>
              <w:top w:val="nil"/>
              <w:left w:val="nil"/>
              <w:bottom w:val="single" w:sz="4" w:space="0" w:color="auto"/>
              <w:right w:val="single" w:sz="4" w:space="0" w:color="auto"/>
            </w:tcBorders>
            <w:shd w:val="clear" w:color="auto" w:fill="auto"/>
            <w:vAlign w:val="center"/>
            <w:hideMark/>
          </w:tcPr>
          <w:p w14:paraId="12DB766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8710</w:t>
            </w:r>
          </w:p>
        </w:tc>
        <w:tc>
          <w:tcPr>
            <w:tcW w:w="300" w:type="dxa"/>
            <w:tcBorders>
              <w:top w:val="nil"/>
              <w:left w:val="nil"/>
              <w:bottom w:val="single" w:sz="4" w:space="0" w:color="auto"/>
              <w:right w:val="single" w:sz="4" w:space="0" w:color="auto"/>
            </w:tcBorders>
            <w:shd w:val="clear" w:color="auto" w:fill="auto"/>
            <w:vAlign w:val="center"/>
            <w:hideMark/>
          </w:tcPr>
          <w:p w14:paraId="085AD1A6"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0133</w:t>
            </w:r>
          </w:p>
        </w:tc>
        <w:tc>
          <w:tcPr>
            <w:tcW w:w="300" w:type="dxa"/>
            <w:tcBorders>
              <w:top w:val="nil"/>
              <w:left w:val="nil"/>
              <w:bottom w:val="single" w:sz="4" w:space="0" w:color="auto"/>
              <w:right w:val="single" w:sz="4" w:space="0" w:color="auto"/>
            </w:tcBorders>
            <w:shd w:val="clear" w:color="auto" w:fill="auto"/>
            <w:vAlign w:val="center"/>
            <w:hideMark/>
          </w:tcPr>
          <w:p w14:paraId="1F297A90"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Резервний фонд місцевого бюджету</w:t>
            </w:r>
          </w:p>
        </w:tc>
        <w:tc>
          <w:tcPr>
            <w:tcW w:w="300" w:type="dxa"/>
            <w:tcBorders>
              <w:top w:val="nil"/>
              <w:left w:val="nil"/>
              <w:bottom w:val="single" w:sz="4" w:space="0" w:color="auto"/>
              <w:right w:val="single" w:sz="4" w:space="0" w:color="auto"/>
            </w:tcBorders>
            <w:shd w:val="clear" w:color="000000" w:fill="CCFFFF"/>
            <w:vAlign w:val="center"/>
            <w:hideMark/>
          </w:tcPr>
          <w:p w14:paraId="154FB51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500 000,00</w:t>
            </w:r>
          </w:p>
        </w:tc>
        <w:tc>
          <w:tcPr>
            <w:tcW w:w="300" w:type="dxa"/>
            <w:tcBorders>
              <w:top w:val="nil"/>
              <w:left w:val="nil"/>
              <w:bottom w:val="single" w:sz="4" w:space="0" w:color="auto"/>
              <w:right w:val="single" w:sz="4" w:space="0" w:color="auto"/>
            </w:tcBorders>
            <w:shd w:val="clear" w:color="auto" w:fill="auto"/>
            <w:vAlign w:val="center"/>
            <w:hideMark/>
          </w:tcPr>
          <w:p w14:paraId="2DE1FCF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1B2FEA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5AE1165A"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8235CE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4FB0CEF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4D00653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3700F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102DAAE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01195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36AAE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8480B0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500 000,00</w:t>
            </w:r>
          </w:p>
        </w:tc>
        <w:tc>
          <w:tcPr>
            <w:tcW w:w="960" w:type="dxa"/>
            <w:tcBorders>
              <w:top w:val="nil"/>
              <w:left w:val="nil"/>
              <w:bottom w:val="nil"/>
              <w:right w:val="nil"/>
            </w:tcBorders>
            <w:shd w:val="clear" w:color="auto" w:fill="auto"/>
            <w:noWrap/>
            <w:vAlign w:val="bottom"/>
            <w:hideMark/>
          </w:tcPr>
          <w:p w14:paraId="7EDC0FF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23514483" w14:textId="77777777" w:rsidTr="00C2431C">
        <w:trPr>
          <w:trHeight w:val="25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330D2AA"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3719770</w:t>
            </w:r>
          </w:p>
        </w:tc>
        <w:tc>
          <w:tcPr>
            <w:tcW w:w="300" w:type="dxa"/>
            <w:tcBorders>
              <w:top w:val="nil"/>
              <w:left w:val="nil"/>
              <w:bottom w:val="single" w:sz="4" w:space="0" w:color="auto"/>
              <w:right w:val="single" w:sz="4" w:space="0" w:color="auto"/>
            </w:tcBorders>
            <w:shd w:val="clear" w:color="auto" w:fill="auto"/>
            <w:vAlign w:val="center"/>
            <w:hideMark/>
          </w:tcPr>
          <w:p w14:paraId="030E8373"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9770</w:t>
            </w:r>
          </w:p>
        </w:tc>
        <w:tc>
          <w:tcPr>
            <w:tcW w:w="300" w:type="dxa"/>
            <w:tcBorders>
              <w:top w:val="nil"/>
              <w:left w:val="nil"/>
              <w:bottom w:val="single" w:sz="4" w:space="0" w:color="auto"/>
              <w:right w:val="single" w:sz="4" w:space="0" w:color="auto"/>
            </w:tcBorders>
            <w:shd w:val="clear" w:color="auto" w:fill="auto"/>
            <w:vAlign w:val="center"/>
            <w:hideMark/>
          </w:tcPr>
          <w:p w14:paraId="5ED59564"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0180</w:t>
            </w:r>
          </w:p>
        </w:tc>
        <w:tc>
          <w:tcPr>
            <w:tcW w:w="300" w:type="dxa"/>
            <w:tcBorders>
              <w:top w:val="nil"/>
              <w:left w:val="nil"/>
              <w:bottom w:val="single" w:sz="4" w:space="0" w:color="auto"/>
              <w:right w:val="single" w:sz="4" w:space="0" w:color="auto"/>
            </w:tcBorders>
            <w:shd w:val="clear" w:color="auto" w:fill="auto"/>
            <w:vAlign w:val="center"/>
            <w:hideMark/>
          </w:tcPr>
          <w:p w14:paraId="42D0FA29"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Інші субвенції з місцевого бюджету</w:t>
            </w:r>
          </w:p>
        </w:tc>
        <w:tc>
          <w:tcPr>
            <w:tcW w:w="300" w:type="dxa"/>
            <w:tcBorders>
              <w:top w:val="nil"/>
              <w:left w:val="nil"/>
              <w:bottom w:val="single" w:sz="4" w:space="0" w:color="auto"/>
              <w:right w:val="single" w:sz="4" w:space="0" w:color="auto"/>
            </w:tcBorders>
            <w:shd w:val="clear" w:color="000000" w:fill="CCFFFF"/>
            <w:vAlign w:val="center"/>
            <w:hideMark/>
          </w:tcPr>
          <w:p w14:paraId="6619CB1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4 787 000,00</w:t>
            </w:r>
          </w:p>
        </w:tc>
        <w:tc>
          <w:tcPr>
            <w:tcW w:w="300" w:type="dxa"/>
            <w:tcBorders>
              <w:top w:val="nil"/>
              <w:left w:val="nil"/>
              <w:bottom w:val="single" w:sz="4" w:space="0" w:color="auto"/>
              <w:right w:val="single" w:sz="4" w:space="0" w:color="auto"/>
            </w:tcBorders>
            <w:shd w:val="clear" w:color="auto" w:fill="auto"/>
            <w:vAlign w:val="center"/>
            <w:hideMark/>
          </w:tcPr>
          <w:p w14:paraId="0691F7A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4 787 000,00</w:t>
            </w:r>
          </w:p>
        </w:tc>
        <w:tc>
          <w:tcPr>
            <w:tcW w:w="300" w:type="dxa"/>
            <w:tcBorders>
              <w:top w:val="nil"/>
              <w:left w:val="nil"/>
              <w:bottom w:val="single" w:sz="4" w:space="0" w:color="auto"/>
              <w:right w:val="single" w:sz="4" w:space="0" w:color="auto"/>
            </w:tcBorders>
            <w:shd w:val="clear" w:color="auto" w:fill="auto"/>
            <w:vAlign w:val="center"/>
            <w:hideMark/>
          </w:tcPr>
          <w:p w14:paraId="28D736A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6359B01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02C44383"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3E5EA91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740" w:type="dxa"/>
            <w:tcBorders>
              <w:top w:val="nil"/>
              <w:left w:val="nil"/>
              <w:bottom w:val="single" w:sz="4" w:space="0" w:color="auto"/>
              <w:right w:val="single" w:sz="4" w:space="0" w:color="auto"/>
            </w:tcBorders>
            <w:shd w:val="clear" w:color="auto" w:fill="auto"/>
            <w:vAlign w:val="center"/>
            <w:hideMark/>
          </w:tcPr>
          <w:p w14:paraId="5088DF0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E0BE9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21FCD01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C8F53F"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7576BD"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758E615"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4 787 000,00</w:t>
            </w:r>
          </w:p>
        </w:tc>
        <w:tc>
          <w:tcPr>
            <w:tcW w:w="960" w:type="dxa"/>
            <w:tcBorders>
              <w:top w:val="nil"/>
              <w:left w:val="nil"/>
              <w:bottom w:val="nil"/>
              <w:right w:val="nil"/>
            </w:tcBorders>
            <w:shd w:val="clear" w:color="auto" w:fill="auto"/>
            <w:noWrap/>
            <w:vAlign w:val="bottom"/>
            <w:hideMark/>
          </w:tcPr>
          <w:p w14:paraId="087FA10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2AA4A9BF" w14:textId="77777777" w:rsidTr="00C2431C">
        <w:trPr>
          <w:trHeight w:val="76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FBE2D8D"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3719800</w:t>
            </w:r>
          </w:p>
        </w:tc>
        <w:tc>
          <w:tcPr>
            <w:tcW w:w="300" w:type="dxa"/>
            <w:tcBorders>
              <w:top w:val="nil"/>
              <w:left w:val="nil"/>
              <w:bottom w:val="single" w:sz="4" w:space="0" w:color="auto"/>
              <w:right w:val="single" w:sz="4" w:space="0" w:color="auto"/>
            </w:tcBorders>
            <w:shd w:val="clear" w:color="auto" w:fill="auto"/>
            <w:vAlign w:val="center"/>
            <w:hideMark/>
          </w:tcPr>
          <w:p w14:paraId="3DE683DE"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9800</w:t>
            </w:r>
          </w:p>
        </w:tc>
        <w:tc>
          <w:tcPr>
            <w:tcW w:w="300" w:type="dxa"/>
            <w:tcBorders>
              <w:top w:val="nil"/>
              <w:left w:val="nil"/>
              <w:bottom w:val="single" w:sz="4" w:space="0" w:color="auto"/>
              <w:right w:val="single" w:sz="4" w:space="0" w:color="auto"/>
            </w:tcBorders>
            <w:shd w:val="clear" w:color="auto" w:fill="auto"/>
            <w:vAlign w:val="center"/>
            <w:hideMark/>
          </w:tcPr>
          <w:p w14:paraId="4F5DA90C" w14:textId="77777777" w:rsidR="00C2431C" w:rsidRPr="00C2431C" w:rsidRDefault="00C2431C" w:rsidP="00C2431C">
            <w:pPr>
              <w:spacing w:after="0" w:line="240" w:lineRule="auto"/>
              <w:jc w:val="center"/>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0180</w:t>
            </w:r>
          </w:p>
        </w:tc>
        <w:tc>
          <w:tcPr>
            <w:tcW w:w="300" w:type="dxa"/>
            <w:tcBorders>
              <w:top w:val="nil"/>
              <w:left w:val="nil"/>
              <w:bottom w:val="single" w:sz="4" w:space="0" w:color="auto"/>
              <w:right w:val="single" w:sz="4" w:space="0" w:color="auto"/>
            </w:tcBorders>
            <w:shd w:val="clear" w:color="auto" w:fill="auto"/>
            <w:vAlign w:val="center"/>
            <w:hideMark/>
          </w:tcPr>
          <w:p w14:paraId="572B238D" w14:textId="77777777" w:rsidR="00C2431C" w:rsidRPr="00C2431C" w:rsidRDefault="00C2431C" w:rsidP="00C2431C">
            <w:pPr>
              <w:spacing w:after="0" w:line="240" w:lineRule="auto"/>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300" w:type="dxa"/>
            <w:tcBorders>
              <w:top w:val="nil"/>
              <w:left w:val="nil"/>
              <w:bottom w:val="single" w:sz="4" w:space="0" w:color="auto"/>
              <w:right w:val="single" w:sz="4" w:space="0" w:color="auto"/>
            </w:tcBorders>
            <w:shd w:val="clear" w:color="000000" w:fill="CCFFFF"/>
            <w:vAlign w:val="center"/>
            <w:hideMark/>
          </w:tcPr>
          <w:p w14:paraId="2CFFAB2B"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3 422 000,00</w:t>
            </w:r>
          </w:p>
        </w:tc>
        <w:tc>
          <w:tcPr>
            <w:tcW w:w="300" w:type="dxa"/>
            <w:tcBorders>
              <w:top w:val="nil"/>
              <w:left w:val="nil"/>
              <w:bottom w:val="single" w:sz="4" w:space="0" w:color="auto"/>
              <w:right w:val="single" w:sz="4" w:space="0" w:color="auto"/>
            </w:tcBorders>
            <w:shd w:val="clear" w:color="auto" w:fill="auto"/>
            <w:vAlign w:val="center"/>
            <w:hideMark/>
          </w:tcPr>
          <w:p w14:paraId="67566D6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3 422 000,00</w:t>
            </w:r>
          </w:p>
        </w:tc>
        <w:tc>
          <w:tcPr>
            <w:tcW w:w="300" w:type="dxa"/>
            <w:tcBorders>
              <w:top w:val="nil"/>
              <w:left w:val="nil"/>
              <w:bottom w:val="single" w:sz="4" w:space="0" w:color="auto"/>
              <w:right w:val="single" w:sz="4" w:space="0" w:color="auto"/>
            </w:tcBorders>
            <w:shd w:val="clear" w:color="auto" w:fill="auto"/>
            <w:vAlign w:val="center"/>
            <w:hideMark/>
          </w:tcPr>
          <w:p w14:paraId="79AF1D7E"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4E0B6342"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auto" w:fill="auto"/>
            <w:vAlign w:val="center"/>
            <w:hideMark/>
          </w:tcPr>
          <w:p w14:paraId="25EBB7D1"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300" w:type="dxa"/>
            <w:tcBorders>
              <w:top w:val="nil"/>
              <w:left w:val="nil"/>
              <w:bottom w:val="single" w:sz="4" w:space="0" w:color="auto"/>
              <w:right w:val="single" w:sz="4" w:space="0" w:color="auto"/>
            </w:tcBorders>
            <w:shd w:val="clear" w:color="000000" w:fill="CCFFFF"/>
            <w:vAlign w:val="center"/>
            <w:hideMark/>
          </w:tcPr>
          <w:p w14:paraId="5EF7826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4 500 000,00</w:t>
            </w:r>
          </w:p>
        </w:tc>
        <w:tc>
          <w:tcPr>
            <w:tcW w:w="1740" w:type="dxa"/>
            <w:tcBorders>
              <w:top w:val="nil"/>
              <w:left w:val="nil"/>
              <w:bottom w:val="single" w:sz="4" w:space="0" w:color="auto"/>
              <w:right w:val="single" w:sz="4" w:space="0" w:color="auto"/>
            </w:tcBorders>
            <w:shd w:val="clear" w:color="auto" w:fill="auto"/>
            <w:vAlign w:val="center"/>
            <w:hideMark/>
          </w:tcPr>
          <w:p w14:paraId="58535D9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auto" w:fill="auto"/>
            <w:vAlign w:val="center"/>
            <w:hideMark/>
          </w:tcPr>
          <w:p w14:paraId="113A93CC"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2880" w:type="dxa"/>
            <w:tcBorders>
              <w:top w:val="nil"/>
              <w:left w:val="nil"/>
              <w:bottom w:val="single" w:sz="4" w:space="0" w:color="auto"/>
              <w:right w:val="single" w:sz="4" w:space="0" w:color="auto"/>
            </w:tcBorders>
            <w:shd w:val="clear" w:color="auto" w:fill="auto"/>
            <w:vAlign w:val="center"/>
            <w:hideMark/>
          </w:tcPr>
          <w:p w14:paraId="0F44AB17"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644AC0"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A9486D6"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4 500 000,00</w:t>
            </w:r>
          </w:p>
        </w:tc>
        <w:tc>
          <w:tcPr>
            <w:tcW w:w="1440" w:type="dxa"/>
            <w:tcBorders>
              <w:top w:val="nil"/>
              <w:left w:val="nil"/>
              <w:bottom w:val="single" w:sz="4" w:space="0" w:color="auto"/>
              <w:right w:val="single" w:sz="4" w:space="0" w:color="auto"/>
            </w:tcBorders>
            <w:shd w:val="clear" w:color="000000" w:fill="CCFFFF"/>
            <w:vAlign w:val="center"/>
            <w:hideMark/>
          </w:tcPr>
          <w:p w14:paraId="4F058679"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r w:rsidRPr="00C2431C">
              <w:rPr>
                <w:rFonts w:ascii="Calibri" w:eastAsia="Times New Roman" w:hAnsi="Calibri" w:cs="Calibri"/>
                <w:color w:val="000000"/>
                <w:sz w:val="20"/>
                <w:szCs w:val="20"/>
                <w:lang w:eastAsia="uk-UA"/>
              </w:rPr>
              <w:t>7 922 000,00</w:t>
            </w:r>
          </w:p>
        </w:tc>
        <w:tc>
          <w:tcPr>
            <w:tcW w:w="960" w:type="dxa"/>
            <w:tcBorders>
              <w:top w:val="nil"/>
              <w:left w:val="nil"/>
              <w:bottom w:val="nil"/>
              <w:right w:val="nil"/>
            </w:tcBorders>
            <w:shd w:val="clear" w:color="auto" w:fill="auto"/>
            <w:noWrap/>
            <w:vAlign w:val="bottom"/>
            <w:hideMark/>
          </w:tcPr>
          <w:p w14:paraId="2204BBC8" w14:textId="77777777" w:rsidR="00C2431C" w:rsidRPr="00C2431C" w:rsidRDefault="00C2431C" w:rsidP="00C2431C">
            <w:pPr>
              <w:spacing w:after="0" w:line="240" w:lineRule="auto"/>
              <w:jc w:val="right"/>
              <w:rPr>
                <w:rFonts w:ascii="Calibri" w:eastAsia="Times New Roman" w:hAnsi="Calibri" w:cs="Calibri"/>
                <w:color w:val="000000"/>
                <w:sz w:val="20"/>
                <w:szCs w:val="20"/>
                <w:lang w:eastAsia="uk-UA"/>
              </w:rPr>
            </w:pPr>
          </w:p>
        </w:tc>
      </w:tr>
      <w:tr w:rsidR="00C2431C" w:rsidRPr="00C2431C" w14:paraId="4EA59591" w14:textId="77777777" w:rsidTr="00C2431C">
        <w:trPr>
          <w:trHeight w:val="255"/>
        </w:trPr>
        <w:tc>
          <w:tcPr>
            <w:tcW w:w="300" w:type="dxa"/>
            <w:tcBorders>
              <w:top w:val="nil"/>
              <w:left w:val="single" w:sz="4" w:space="0" w:color="auto"/>
              <w:bottom w:val="single" w:sz="4" w:space="0" w:color="auto"/>
              <w:right w:val="single" w:sz="4" w:space="0" w:color="auto"/>
            </w:tcBorders>
            <w:shd w:val="clear" w:color="000000" w:fill="CCFFFF"/>
            <w:vAlign w:val="center"/>
            <w:hideMark/>
          </w:tcPr>
          <w:p w14:paraId="0A10BFCF"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300" w:type="dxa"/>
            <w:tcBorders>
              <w:top w:val="nil"/>
              <w:left w:val="nil"/>
              <w:bottom w:val="single" w:sz="4" w:space="0" w:color="auto"/>
              <w:right w:val="single" w:sz="4" w:space="0" w:color="auto"/>
            </w:tcBorders>
            <w:shd w:val="clear" w:color="000000" w:fill="CCFFFF"/>
            <w:vAlign w:val="center"/>
            <w:hideMark/>
          </w:tcPr>
          <w:p w14:paraId="3F9B1D40"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300" w:type="dxa"/>
            <w:tcBorders>
              <w:top w:val="nil"/>
              <w:left w:val="nil"/>
              <w:bottom w:val="single" w:sz="4" w:space="0" w:color="auto"/>
              <w:right w:val="single" w:sz="4" w:space="0" w:color="auto"/>
            </w:tcBorders>
            <w:shd w:val="clear" w:color="000000" w:fill="CCFFFF"/>
            <w:vAlign w:val="center"/>
            <w:hideMark/>
          </w:tcPr>
          <w:p w14:paraId="3CBDEACE" w14:textId="77777777" w:rsidR="00C2431C" w:rsidRPr="00C2431C" w:rsidRDefault="00C2431C" w:rsidP="00C2431C">
            <w:pPr>
              <w:spacing w:after="0" w:line="240" w:lineRule="auto"/>
              <w:jc w:val="center"/>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X</w:t>
            </w:r>
          </w:p>
        </w:tc>
        <w:tc>
          <w:tcPr>
            <w:tcW w:w="300" w:type="dxa"/>
            <w:tcBorders>
              <w:top w:val="nil"/>
              <w:left w:val="nil"/>
              <w:bottom w:val="single" w:sz="4" w:space="0" w:color="auto"/>
              <w:right w:val="single" w:sz="4" w:space="0" w:color="auto"/>
            </w:tcBorders>
            <w:shd w:val="clear" w:color="000000" w:fill="CCFFFF"/>
            <w:vAlign w:val="center"/>
            <w:hideMark/>
          </w:tcPr>
          <w:p w14:paraId="5CE5B069" w14:textId="77777777" w:rsidR="00C2431C" w:rsidRPr="00C2431C" w:rsidRDefault="00C2431C" w:rsidP="00C2431C">
            <w:pPr>
              <w:spacing w:after="0" w:line="240" w:lineRule="auto"/>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УСЬОГО</w:t>
            </w:r>
          </w:p>
        </w:tc>
        <w:tc>
          <w:tcPr>
            <w:tcW w:w="300" w:type="dxa"/>
            <w:tcBorders>
              <w:top w:val="nil"/>
              <w:left w:val="nil"/>
              <w:bottom w:val="single" w:sz="4" w:space="0" w:color="auto"/>
              <w:right w:val="single" w:sz="4" w:space="0" w:color="auto"/>
            </w:tcBorders>
            <w:shd w:val="clear" w:color="000000" w:fill="CCFFFF"/>
            <w:vAlign w:val="center"/>
            <w:hideMark/>
          </w:tcPr>
          <w:p w14:paraId="72AD823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138 588 912,88</w:t>
            </w:r>
          </w:p>
        </w:tc>
        <w:tc>
          <w:tcPr>
            <w:tcW w:w="300" w:type="dxa"/>
            <w:tcBorders>
              <w:top w:val="nil"/>
              <w:left w:val="nil"/>
              <w:bottom w:val="single" w:sz="4" w:space="0" w:color="auto"/>
              <w:right w:val="single" w:sz="4" w:space="0" w:color="auto"/>
            </w:tcBorders>
            <w:shd w:val="clear" w:color="000000" w:fill="CCFFFF"/>
            <w:vAlign w:val="center"/>
            <w:hideMark/>
          </w:tcPr>
          <w:p w14:paraId="056A2CB0"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133 068 289,88</w:t>
            </w:r>
          </w:p>
        </w:tc>
        <w:tc>
          <w:tcPr>
            <w:tcW w:w="300" w:type="dxa"/>
            <w:tcBorders>
              <w:top w:val="nil"/>
              <w:left w:val="nil"/>
              <w:bottom w:val="single" w:sz="4" w:space="0" w:color="auto"/>
              <w:right w:val="single" w:sz="4" w:space="0" w:color="auto"/>
            </w:tcBorders>
            <w:shd w:val="clear" w:color="000000" w:fill="CCFFFF"/>
            <w:vAlign w:val="center"/>
            <w:hideMark/>
          </w:tcPr>
          <w:p w14:paraId="55411D3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81 552 500,00</w:t>
            </w:r>
          </w:p>
        </w:tc>
        <w:tc>
          <w:tcPr>
            <w:tcW w:w="300" w:type="dxa"/>
            <w:tcBorders>
              <w:top w:val="nil"/>
              <w:left w:val="nil"/>
              <w:bottom w:val="single" w:sz="4" w:space="0" w:color="auto"/>
              <w:right w:val="single" w:sz="4" w:space="0" w:color="auto"/>
            </w:tcBorders>
            <w:shd w:val="clear" w:color="000000" w:fill="CCFFFF"/>
            <w:vAlign w:val="center"/>
            <w:hideMark/>
          </w:tcPr>
          <w:p w14:paraId="3E0A0F6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6 166 260,00</w:t>
            </w:r>
          </w:p>
        </w:tc>
        <w:tc>
          <w:tcPr>
            <w:tcW w:w="300" w:type="dxa"/>
            <w:tcBorders>
              <w:top w:val="nil"/>
              <w:left w:val="nil"/>
              <w:bottom w:val="single" w:sz="4" w:space="0" w:color="auto"/>
              <w:right w:val="single" w:sz="4" w:space="0" w:color="auto"/>
            </w:tcBorders>
            <w:shd w:val="clear" w:color="000000" w:fill="CCFFFF"/>
            <w:vAlign w:val="center"/>
            <w:hideMark/>
          </w:tcPr>
          <w:p w14:paraId="22FD04F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5 020 623,00</w:t>
            </w:r>
          </w:p>
        </w:tc>
        <w:tc>
          <w:tcPr>
            <w:tcW w:w="300" w:type="dxa"/>
            <w:tcBorders>
              <w:top w:val="nil"/>
              <w:left w:val="nil"/>
              <w:bottom w:val="single" w:sz="4" w:space="0" w:color="auto"/>
              <w:right w:val="single" w:sz="4" w:space="0" w:color="auto"/>
            </w:tcBorders>
            <w:shd w:val="clear" w:color="000000" w:fill="CCFFFF"/>
            <w:vAlign w:val="center"/>
            <w:hideMark/>
          </w:tcPr>
          <w:p w14:paraId="5FB4FDFA"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64 190 578,41</w:t>
            </w:r>
          </w:p>
        </w:tc>
        <w:tc>
          <w:tcPr>
            <w:tcW w:w="1740" w:type="dxa"/>
            <w:tcBorders>
              <w:top w:val="nil"/>
              <w:left w:val="nil"/>
              <w:bottom w:val="single" w:sz="4" w:space="0" w:color="auto"/>
              <w:right w:val="single" w:sz="4" w:space="0" w:color="auto"/>
            </w:tcBorders>
            <w:shd w:val="clear" w:color="000000" w:fill="CCFFFF"/>
            <w:vAlign w:val="center"/>
            <w:hideMark/>
          </w:tcPr>
          <w:p w14:paraId="3D805622"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61 329 778,41</w:t>
            </w:r>
          </w:p>
        </w:tc>
        <w:tc>
          <w:tcPr>
            <w:tcW w:w="1440" w:type="dxa"/>
            <w:tcBorders>
              <w:top w:val="nil"/>
              <w:left w:val="nil"/>
              <w:bottom w:val="single" w:sz="4" w:space="0" w:color="auto"/>
              <w:right w:val="single" w:sz="4" w:space="0" w:color="auto"/>
            </w:tcBorders>
            <w:shd w:val="clear" w:color="000000" w:fill="CCFFFF"/>
            <w:vAlign w:val="center"/>
            <w:hideMark/>
          </w:tcPr>
          <w:p w14:paraId="7F7528EB"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2 860 800,00</w:t>
            </w:r>
          </w:p>
        </w:tc>
        <w:tc>
          <w:tcPr>
            <w:tcW w:w="2880" w:type="dxa"/>
            <w:tcBorders>
              <w:top w:val="nil"/>
              <w:left w:val="nil"/>
              <w:bottom w:val="single" w:sz="4" w:space="0" w:color="auto"/>
              <w:right w:val="single" w:sz="4" w:space="0" w:color="auto"/>
            </w:tcBorders>
            <w:shd w:val="clear" w:color="000000" w:fill="CCFFFF"/>
            <w:vAlign w:val="center"/>
            <w:hideMark/>
          </w:tcPr>
          <w:p w14:paraId="4CAFC604"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E4C7108"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598F0C3"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61 329 778,41</w:t>
            </w:r>
          </w:p>
        </w:tc>
        <w:tc>
          <w:tcPr>
            <w:tcW w:w="1440" w:type="dxa"/>
            <w:tcBorders>
              <w:top w:val="nil"/>
              <w:left w:val="nil"/>
              <w:bottom w:val="single" w:sz="4" w:space="0" w:color="auto"/>
              <w:right w:val="single" w:sz="4" w:space="0" w:color="auto"/>
            </w:tcBorders>
            <w:shd w:val="clear" w:color="000000" w:fill="CCFFFF"/>
            <w:vAlign w:val="center"/>
            <w:hideMark/>
          </w:tcPr>
          <w:p w14:paraId="77592CCC"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r w:rsidRPr="00C2431C">
              <w:rPr>
                <w:rFonts w:ascii="Calibri" w:eastAsia="Times New Roman" w:hAnsi="Calibri" w:cs="Calibri"/>
                <w:b/>
                <w:bCs/>
                <w:color w:val="000000"/>
                <w:sz w:val="20"/>
                <w:szCs w:val="20"/>
                <w:lang w:eastAsia="uk-UA"/>
              </w:rPr>
              <w:t>202 779 491,29</w:t>
            </w:r>
          </w:p>
        </w:tc>
        <w:tc>
          <w:tcPr>
            <w:tcW w:w="960" w:type="dxa"/>
            <w:tcBorders>
              <w:top w:val="nil"/>
              <w:left w:val="nil"/>
              <w:bottom w:val="nil"/>
              <w:right w:val="nil"/>
            </w:tcBorders>
            <w:shd w:val="clear" w:color="auto" w:fill="auto"/>
            <w:noWrap/>
            <w:vAlign w:val="bottom"/>
            <w:hideMark/>
          </w:tcPr>
          <w:p w14:paraId="331884A6" w14:textId="77777777" w:rsidR="00C2431C" w:rsidRPr="00C2431C" w:rsidRDefault="00C2431C" w:rsidP="00C2431C">
            <w:pPr>
              <w:spacing w:after="0" w:line="240" w:lineRule="auto"/>
              <w:jc w:val="right"/>
              <w:rPr>
                <w:rFonts w:ascii="Calibri" w:eastAsia="Times New Roman" w:hAnsi="Calibri" w:cs="Calibri"/>
                <w:b/>
                <w:bCs/>
                <w:color w:val="000000"/>
                <w:sz w:val="20"/>
                <w:szCs w:val="20"/>
                <w:lang w:eastAsia="uk-UA"/>
              </w:rPr>
            </w:pPr>
          </w:p>
        </w:tc>
      </w:tr>
      <w:tr w:rsidR="00C2431C" w:rsidRPr="00C2431C" w14:paraId="5C8A30AD" w14:textId="77777777" w:rsidTr="00C2431C">
        <w:trPr>
          <w:trHeight w:val="255"/>
        </w:trPr>
        <w:tc>
          <w:tcPr>
            <w:tcW w:w="300" w:type="dxa"/>
            <w:tcBorders>
              <w:top w:val="nil"/>
              <w:left w:val="nil"/>
              <w:bottom w:val="nil"/>
              <w:right w:val="nil"/>
            </w:tcBorders>
            <w:shd w:val="clear" w:color="auto" w:fill="auto"/>
            <w:noWrap/>
            <w:vAlign w:val="bottom"/>
            <w:hideMark/>
          </w:tcPr>
          <w:p w14:paraId="4167BD8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3DEECC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A2EC7D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FB46CE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7C19FF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A21E73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1AF52A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7E03140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72358C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0212CD2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14:paraId="2654FD6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892C2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14:paraId="1A6FFB0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4FE4F7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B3ADE0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C65421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33A503A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35CA4907" w14:textId="77777777" w:rsidTr="00C2431C">
        <w:trPr>
          <w:trHeight w:val="255"/>
        </w:trPr>
        <w:tc>
          <w:tcPr>
            <w:tcW w:w="300" w:type="dxa"/>
            <w:tcBorders>
              <w:top w:val="nil"/>
              <w:left w:val="nil"/>
              <w:bottom w:val="nil"/>
              <w:right w:val="nil"/>
            </w:tcBorders>
            <w:shd w:val="clear" w:color="auto" w:fill="auto"/>
            <w:noWrap/>
            <w:vAlign w:val="bottom"/>
            <w:hideMark/>
          </w:tcPr>
          <w:p w14:paraId="3C7A453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9BE768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AD5ABD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22E946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FFEF9F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3C889C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F5AFD6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70B804E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EA1CDE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00647CE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14:paraId="2A191C1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057543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14:paraId="5147344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3AE31C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CB8AE4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01E35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277B070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1FC0FF02" w14:textId="77777777" w:rsidTr="00C2431C">
        <w:trPr>
          <w:trHeight w:val="315"/>
        </w:trPr>
        <w:tc>
          <w:tcPr>
            <w:tcW w:w="300" w:type="dxa"/>
            <w:tcBorders>
              <w:top w:val="nil"/>
              <w:left w:val="nil"/>
              <w:bottom w:val="nil"/>
              <w:right w:val="nil"/>
            </w:tcBorders>
            <w:shd w:val="clear" w:color="auto" w:fill="auto"/>
            <w:noWrap/>
            <w:vAlign w:val="bottom"/>
            <w:hideMark/>
          </w:tcPr>
          <w:p w14:paraId="2C605A1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600" w:type="dxa"/>
            <w:gridSpan w:val="2"/>
            <w:tcBorders>
              <w:top w:val="nil"/>
              <w:left w:val="nil"/>
              <w:bottom w:val="nil"/>
              <w:right w:val="nil"/>
            </w:tcBorders>
            <w:shd w:val="clear" w:color="auto" w:fill="auto"/>
            <w:noWrap/>
            <w:vAlign w:val="bottom"/>
            <w:hideMark/>
          </w:tcPr>
          <w:p w14:paraId="076C5E27"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Секретар ради</w:t>
            </w:r>
          </w:p>
        </w:tc>
        <w:tc>
          <w:tcPr>
            <w:tcW w:w="300" w:type="dxa"/>
            <w:tcBorders>
              <w:top w:val="nil"/>
              <w:left w:val="nil"/>
              <w:bottom w:val="nil"/>
              <w:right w:val="nil"/>
            </w:tcBorders>
            <w:shd w:val="clear" w:color="auto" w:fill="auto"/>
            <w:noWrap/>
            <w:vAlign w:val="bottom"/>
            <w:hideMark/>
          </w:tcPr>
          <w:p w14:paraId="6364AA13"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300" w:type="dxa"/>
            <w:tcBorders>
              <w:top w:val="nil"/>
              <w:left w:val="nil"/>
              <w:bottom w:val="nil"/>
              <w:right w:val="nil"/>
            </w:tcBorders>
            <w:shd w:val="clear" w:color="auto" w:fill="auto"/>
            <w:noWrap/>
            <w:vAlign w:val="bottom"/>
            <w:hideMark/>
          </w:tcPr>
          <w:p w14:paraId="27DD85A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785E117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BD0F75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AADC13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600" w:type="dxa"/>
            <w:gridSpan w:val="2"/>
            <w:tcBorders>
              <w:top w:val="nil"/>
              <w:left w:val="nil"/>
              <w:bottom w:val="nil"/>
              <w:right w:val="nil"/>
            </w:tcBorders>
            <w:shd w:val="clear" w:color="auto" w:fill="auto"/>
            <w:noWrap/>
            <w:vAlign w:val="bottom"/>
            <w:hideMark/>
          </w:tcPr>
          <w:p w14:paraId="66DA1114"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Олександра  ШИМКО</w:t>
            </w:r>
          </w:p>
        </w:tc>
        <w:tc>
          <w:tcPr>
            <w:tcW w:w="1740" w:type="dxa"/>
            <w:tcBorders>
              <w:top w:val="nil"/>
              <w:left w:val="nil"/>
              <w:bottom w:val="nil"/>
              <w:right w:val="nil"/>
            </w:tcBorders>
            <w:shd w:val="clear" w:color="auto" w:fill="auto"/>
            <w:noWrap/>
            <w:vAlign w:val="bottom"/>
            <w:hideMark/>
          </w:tcPr>
          <w:p w14:paraId="56CE0BA6" w14:textId="77777777" w:rsidR="00C2431C" w:rsidRPr="00C2431C" w:rsidRDefault="00C2431C" w:rsidP="00C2431C">
            <w:pPr>
              <w:spacing w:after="0" w:line="240" w:lineRule="auto"/>
              <w:rPr>
                <w:rFonts w:ascii="Times New Roman" w:eastAsia="Times New Roman" w:hAnsi="Times New Roman" w:cs="Times New Roman"/>
                <w:b/>
                <w:bCs/>
                <w:color w:val="000000"/>
                <w:sz w:val="24"/>
                <w:szCs w:val="24"/>
                <w:lang w:eastAsia="uk-UA"/>
              </w:rPr>
            </w:pPr>
          </w:p>
        </w:tc>
        <w:tc>
          <w:tcPr>
            <w:tcW w:w="1440" w:type="dxa"/>
            <w:tcBorders>
              <w:top w:val="nil"/>
              <w:left w:val="nil"/>
              <w:bottom w:val="nil"/>
              <w:right w:val="nil"/>
            </w:tcBorders>
            <w:shd w:val="clear" w:color="auto" w:fill="auto"/>
            <w:noWrap/>
            <w:vAlign w:val="bottom"/>
            <w:hideMark/>
          </w:tcPr>
          <w:p w14:paraId="39A1C1E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14:paraId="0D98E2F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D48A12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65A690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57CC71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EEE1C5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02DD2DFB" w14:textId="77777777" w:rsidTr="00C2431C">
        <w:trPr>
          <w:trHeight w:val="255"/>
        </w:trPr>
        <w:tc>
          <w:tcPr>
            <w:tcW w:w="300" w:type="dxa"/>
            <w:tcBorders>
              <w:top w:val="nil"/>
              <w:left w:val="nil"/>
              <w:bottom w:val="nil"/>
              <w:right w:val="nil"/>
            </w:tcBorders>
            <w:shd w:val="clear" w:color="auto" w:fill="auto"/>
            <w:noWrap/>
            <w:vAlign w:val="bottom"/>
            <w:hideMark/>
          </w:tcPr>
          <w:p w14:paraId="4A03B05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0A8FDCE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C1B779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54C6DF1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6C69B1B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DD3F8C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37FB936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4953B21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2AE3C8A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00" w:type="dxa"/>
            <w:tcBorders>
              <w:top w:val="nil"/>
              <w:left w:val="nil"/>
              <w:bottom w:val="nil"/>
              <w:right w:val="nil"/>
            </w:tcBorders>
            <w:shd w:val="clear" w:color="auto" w:fill="auto"/>
            <w:noWrap/>
            <w:vAlign w:val="bottom"/>
            <w:hideMark/>
          </w:tcPr>
          <w:p w14:paraId="7F94FC7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740" w:type="dxa"/>
            <w:tcBorders>
              <w:top w:val="nil"/>
              <w:left w:val="nil"/>
              <w:bottom w:val="nil"/>
              <w:right w:val="nil"/>
            </w:tcBorders>
            <w:shd w:val="clear" w:color="auto" w:fill="auto"/>
            <w:noWrap/>
            <w:vAlign w:val="bottom"/>
            <w:hideMark/>
          </w:tcPr>
          <w:p w14:paraId="11A6469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2EF9F5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2880" w:type="dxa"/>
            <w:tcBorders>
              <w:top w:val="nil"/>
              <w:left w:val="nil"/>
              <w:bottom w:val="nil"/>
              <w:right w:val="nil"/>
            </w:tcBorders>
            <w:shd w:val="clear" w:color="auto" w:fill="auto"/>
            <w:noWrap/>
            <w:vAlign w:val="bottom"/>
            <w:hideMark/>
          </w:tcPr>
          <w:p w14:paraId="2DC1CB0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E971C1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1CA56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402F3C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04F077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bl>
    <w:p w14:paraId="3D2F1B88" w14:textId="7A39A4F0" w:rsidR="00C2431C" w:rsidRDefault="00C2431C" w:rsidP="00463F5A">
      <w:pPr>
        <w:rPr>
          <w:b/>
          <w:bCs/>
          <w:color w:val="000000" w:themeColor="text1"/>
        </w:rPr>
      </w:pPr>
    </w:p>
    <w:p w14:paraId="3D02CAB4" w14:textId="77777777" w:rsidR="00C2431C" w:rsidRPr="00C10706" w:rsidRDefault="00C2431C" w:rsidP="00C2431C">
      <w:pPr>
        <w:tabs>
          <w:tab w:val="center" w:pos="7568"/>
        </w:tabs>
        <w:rPr>
          <w:color w:val="000000" w:themeColor="text1"/>
          <w:sz w:val="20"/>
          <w:szCs w:val="20"/>
        </w:rPr>
      </w:pPr>
      <w:r>
        <w:rPr>
          <w:color w:val="000000" w:themeColor="text1"/>
          <w:sz w:val="20"/>
          <w:szCs w:val="20"/>
        </w:rPr>
        <w:t xml:space="preserve">                                                                                                          </w:t>
      </w:r>
      <w:r w:rsidRPr="00C10706">
        <w:rPr>
          <w:color w:val="000000" w:themeColor="text1"/>
          <w:sz w:val="20"/>
          <w:szCs w:val="20"/>
        </w:rPr>
        <w:t>Додаток 4</w:t>
      </w:r>
    </w:p>
    <w:p w14:paraId="2F272A4B" w14:textId="77777777" w:rsidR="00C2431C" w:rsidRDefault="00C2431C" w:rsidP="00C2431C">
      <w:pPr>
        <w:jc w:val="center"/>
        <w:rPr>
          <w:color w:val="000000" w:themeColor="text1"/>
          <w:sz w:val="20"/>
          <w:szCs w:val="20"/>
        </w:rPr>
      </w:pPr>
      <w:r>
        <w:rPr>
          <w:color w:val="000000" w:themeColor="text1"/>
          <w:sz w:val="20"/>
          <w:szCs w:val="20"/>
        </w:rPr>
        <w:t xml:space="preserve">                                                                                                 </w:t>
      </w:r>
      <w:r w:rsidRPr="00C10706">
        <w:rPr>
          <w:color w:val="000000" w:themeColor="text1"/>
          <w:sz w:val="20"/>
          <w:szCs w:val="20"/>
        </w:rPr>
        <w:t>до рішення</w:t>
      </w:r>
      <w:r>
        <w:rPr>
          <w:color w:val="000000" w:themeColor="text1"/>
          <w:sz w:val="20"/>
          <w:szCs w:val="20"/>
        </w:rPr>
        <w:t xml:space="preserve"> </w:t>
      </w:r>
      <w:r w:rsidRPr="00C10706">
        <w:rPr>
          <w:color w:val="000000" w:themeColor="text1"/>
          <w:sz w:val="20"/>
          <w:szCs w:val="20"/>
        </w:rPr>
        <w:t xml:space="preserve">сесії Розвадівської сільської ради </w:t>
      </w:r>
    </w:p>
    <w:p w14:paraId="0C8E3CFE" w14:textId="77777777" w:rsidR="00C2431C" w:rsidRDefault="00C2431C" w:rsidP="00C2431C">
      <w:pPr>
        <w:jc w:val="center"/>
        <w:rPr>
          <w:color w:val="000000" w:themeColor="text1"/>
          <w:sz w:val="20"/>
          <w:szCs w:val="20"/>
        </w:rPr>
      </w:pPr>
      <w:r>
        <w:rPr>
          <w:color w:val="000000" w:themeColor="text1"/>
          <w:sz w:val="20"/>
          <w:szCs w:val="20"/>
        </w:rPr>
        <w:t xml:space="preserve">                                                                                                         № 2064 від 14.08.2025 року </w:t>
      </w:r>
      <w:r w:rsidRPr="00C10706">
        <w:rPr>
          <w:color w:val="000000" w:themeColor="text1"/>
          <w:sz w:val="20"/>
          <w:szCs w:val="20"/>
        </w:rPr>
        <w:t>«</w:t>
      </w:r>
      <w:r w:rsidRPr="000123D1">
        <w:rPr>
          <w:color w:val="000000" w:themeColor="text1"/>
          <w:sz w:val="20"/>
          <w:szCs w:val="20"/>
        </w:rPr>
        <w:t xml:space="preserve">Про </w:t>
      </w:r>
      <w:r>
        <w:rPr>
          <w:color w:val="000000" w:themeColor="text1"/>
          <w:sz w:val="20"/>
          <w:szCs w:val="20"/>
        </w:rPr>
        <w:t xml:space="preserve">внесення змін до          </w:t>
      </w:r>
    </w:p>
    <w:p w14:paraId="47C68329" w14:textId="77777777" w:rsidR="00C2431C" w:rsidRPr="00C10706" w:rsidRDefault="00C2431C" w:rsidP="00C2431C">
      <w:pPr>
        <w:jc w:val="center"/>
        <w:rPr>
          <w:color w:val="000000" w:themeColor="text1"/>
          <w:sz w:val="20"/>
          <w:szCs w:val="20"/>
        </w:rPr>
      </w:pPr>
      <w:r>
        <w:rPr>
          <w:color w:val="000000" w:themeColor="text1"/>
          <w:sz w:val="20"/>
          <w:szCs w:val="20"/>
        </w:rPr>
        <w:t xml:space="preserve">                                                                                                  показників сільського   </w:t>
      </w:r>
      <w:r w:rsidRPr="000123D1">
        <w:rPr>
          <w:color w:val="000000" w:themeColor="text1"/>
          <w:sz w:val="20"/>
          <w:szCs w:val="20"/>
        </w:rPr>
        <w:t>бюджет</w:t>
      </w:r>
      <w:r>
        <w:rPr>
          <w:color w:val="000000" w:themeColor="text1"/>
          <w:sz w:val="20"/>
          <w:szCs w:val="20"/>
        </w:rPr>
        <w:t xml:space="preserve">у </w:t>
      </w:r>
      <w:r w:rsidRPr="000123D1">
        <w:rPr>
          <w:color w:val="000000" w:themeColor="text1"/>
          <w:sz w:val="20"/>
          <w:szCs w:val="20"/>
        </w:rPr>
        <w:t>на 202</w:t>
      </w:r>
      <w:r>
        <w:rPr>
          <w:color w:val="000000" w:themeColor="text1"/>
          <w:sz w:val="20"/>
          <w:szCs w:val="20"/>
        </w:rPr>
        <w:t>5</w:t>
      </w:r>
      <w:r w:rsidRPr="000123D1">
        <w:rPr>
          <w:color w:val="000000" w:themeColor="text1"/>
          <w:sz w:val="20"/>
          <w:szCs w:val="20"/>
        </w:rPr>
        <w:t xml:space="preserve"> рік</w:t>
      </w:r>
      <w:r w:rsidRPr="00C10706">
        <w:rPr>
          <w:color w:val="000000" w:themeColor="text1"/>
          <w:sz w:val="20"/>
          <w:szCs w:val="20"/>
        </w:rPr>
        <w:t>»</w:t>
      </w:r>
    </w:p>
    <w:p w14:paraId="25A2A027" w14:textId="77777777" w:rsidR="00C2431C" w:rsidRDefault="00C2431C" w:rsidP="00C2431C">
      <w:pPr>
        <w:jc w:val="center"/>
        <w:rPr>
          <w:color w:val="000000" w:themeColor="text1"/>
          <w:sz w:val="20"/>
          <w:szCs w:val="20"/>
        </w:rPr>
      </w:pPr>
    </w:p>
    <w:p w14:paraId="6AE6ACFD" w14:textId="77777777" w:rsidR="00C2431C" w:rsidRDefault="00C2431C" w:rsidP="00C2431C">
      <w:pPr>
        <w:jc w:val="right"/>
        <w:rPr>
          <w:color w:val="000000" w:themeColor="text1"/>
          <w:sz w:val="20"/>
          <w:szCs w:val="20"/>
        </w:rPr>
      </w:pPr>
    </w:p>
    <w:p w14:paraId="2E876849" w14:textId="77777777" w:rsidR="00C2431C" w:rsidRPr="00C10706" w:rsidRDefault="00C2431C" w:rsidP="00C2431C">
      <w:pPr>
        <w:jc w:val="right"/>
        <w:rPr>
          <w:color w:val="000000" w:themeColor="text1"/>
          <w:sz w:val="20"/>
          <w:szCs w:val="20"/>
        </w:rPr>
      </w:pPr>
    </w:p>
    <w:p w14:paraId="1BB89476" w14:textId="77777777" w:rsidR="00C2431C" w:rsidRPr="00C10706" w:rsidRDefault="00C2431C" w:rsidP="00C2431C">
      <w:pPr>
        <w:ind w:left="5387" w:firstLine="567"/>
        <w:rPr>
          <w:color w:val="000000" w:themeColor="text1"/>
          <w:sz w:val="20"/>
          <w:szCs w:val="20"/>
        </w:rPr>
      </w:pPr>
    </w:p>
    <w:p w14:paraId="1324217A" w14:textId="77777777" w:rsidR="00C2431C" w:rsidRPr="009F5B81" w:rsidRDefault="00C2431C" w:rsidP="00C2431C">
      <w:pPr>
        <w:jc w:val="center"/>
        <w:rPr>
          <w:b/>
          <w:color w:val="000000" w:themeColor="text1"/>
          <w:sz w:val="28"/>
          <w:szCs w:val="28"/>
        </w:rPr>
      </w:pPr>
      <w:r>
        <w:rPr>
          <w:b/>
          <w:color w:val="000000" w:themeColor="text1"/>
          <w:sz w:val="28"/>
          <w:szCs w:val="28"/>
        </w:rPr>
        <w:t>М</w:t>
      </w:r>
      <w:r w:rsidRPr="009F5B81">
        <w:rPr>
          <w:b/>
          <w:color w:val="000000" w:themeColor="text1"/>
          <w:sz w:val="28"/>
          <w:szCs w:val="28"/>
        </w:rPr>
        <w:t>іжбюдж</w:t>
      </w:r>
      <w:r>
        <w:rPr>
          <w:b/>
          <w:color w:val="000000" w:themeColor="text1"/>
          <w:sz w:val="28"/>
          <w:szCs w:val="28"/>
        </w:rPr>
        <w:t>е</w:t>
      </w:r>
      <w:r w:rsidRPr="009F5B81">
        <w:rPr>
          <w:b/>
          <w:color w:val="000000" w:themeColor="text1"/>
          <w:sz w:val="28"/>
          <w:szCs w:val="28"/>
        </w:rPr>
        <w:t>тн</w:t>
      </w:r>
      <w:r>
        <w:rPr>
          <w:b/>
          <w:color w:val="000000" w:themeColor="text1"/>
          <w:sz w:val="28"/>
          <w:szCs w:val="28"/>
        </w:rPr>
        <w:t>і</w:t>
      </w:r>
      <w:r w:rsidRPr="009F5B81">
        <w:rPr>
          <w:b/>
          <w:color w:val="000000" w:themeColor="text1"/>
          <w:sz w:val="28"/>
          <w:szCs w:val="28"/>
        </w:rPr>
        <w:t xml:space="preserve"> трансферт</w:t>
      </w:r>
      <w:r>
        <w:rPr>
          <w:b/>
          <w:color w:val="000000" w:themeColor="text1"/>
          <w:sz w:val="28"/>
          <w:szCs w:val="28"/>
        </w:rPr>
        <w:t>и</w:t>
      </w:r>
      <w:r w:rsidRPr="009F5B81">
        <w:rPr>
          <w:b/>
          <w:color w:val="000000" w:themeColor="text1"/>
          <w:sz w:val="28"/>
          <w:szCs w:val="28"/>
        </w:rPr>
        <w:t xml:space="preserve"> на 202</w:t>
      </w:r>
      <w:r>
        <w:rPr>
          <w:b/>
          <w:color w:val="000000" w:themeColor="text1"/>
          <w:sz w:val="28"/>
          <w:szCs w:val="28"/>
        </w:rPr>
        <w:t>5</w:t>
      </w:r>
      <w:r w:rsidRPr="009F5B81">
        <w:rPr>
          <w:b/>
          <w:color w:val="000000" w:themeColor="text1"/>
          <w:sz w:val="28"/>
          <w:szCs w:val="28"/>
        </w:rPr>
        <w:t xml:space="preserve"> рік</w:t>
      </w:r>
    </w:p>
    <w:p w14:paraId="6C24F80B" w14:textId="77777777" w:rsidR="00C2431C" w:rsidRPr="009A37FB" w:rsidRDefault="00C2431C" w:rsidP="00C2431C">
      <w:pPr>
        <w:pStyle w:val="3"/>
        <w:spacing w:before="0"/>
        <w:jc w:val="center"/>
        <w:rPr>
          <w:b/>
          <w:bCs/>
          <w:color w:val="000000" w:themeColor="text1"/>
          <w:sz w:val="28"/>
          <w:szCs w:val="28"/>
          <w:u w:val="single"/>
        </w:rPr>
      </w:pPr>
      <w:r>
        <w:rPr>
          <w:color w:val="000000" w:themeColor="text1"/>
          <w:sz w:val="28"/>
          <w:szCs w:val="28"/>
          <w:u w:val="single"/>
        </w:rPr>
        <w:t>1352500000</w:t>
      </w:r>
    </w:p>
    <w:p w14:paraId="614CBD13" w14:textId="77777777" w:rsidR="00C2431C" w:rsidRDefault="00C2431C" w:rsidP="00C2431C">
      <w:pPr>
        <w:jc w:val="center"/>
        <w:rPr>
          <w:color w:val="000000" w:themeColor="text1"/>
          <w:szCs w:val="28"/>
        </w:rPr>
      </w:pPr>
      <w:r w:rsidRPr="003725F5">
        <w:rPr>
          <w:color w:val="000000" w:themeColor="text1"/>
          <w:szCs w:val="28"/>
        </w:rPr>
        <w:t>(код бюджету)</w:t>
      </w:r>
    </w:p>
    <w:p w14:paraId="57FE5E23" w14:textId="77777777" w:rsidR="00C2431C" w:rsidRPr="003725F5" w:rsidRDefault="00C2431C" w:rsidP="00C2431C">
      <w:pPr>
        <w:jc w:val="center"/>
        <w:rPr>
          <w:color w:val="000000" w:themeColor="text1"/>
          <w:sz w:val="20"/>
          <w:szCs w:val="20"/>
        </w:rPr>
      </w:pPr>
    </w:p>
    <w:p w14:paraId="546E558E" w14:textId="77777777" w:rsidR="00C2431C" w:rsidRPr="002B428D" w:rsidRDefault="00C2431C" w:rsidP="00C2431C">
      <w:pPr>
        <w:pStyle w:val="a5"/>
        <w:numPr>
          <w:ilvl w:val="0"/>
          <w:numId w:val="47"/>
        </w:numPr>
        <w:tabs>
          <w:tab w:val="left" w:pos="851"/>
        </w:tabs>
        <w:spacing w:after="0" w:line="240" w:lineRule="auto"/>
        <w:ind w:hanging="153"/>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3725F5">
        <w:rPr>
          <w:rFonts w:ascii="Times New Roman" w:hAnsi="Times New Roman"/>
          <w:b/>
          <w:color w:val="000000" w:themeColor="text1"/>
          <w:sz w:val="28"/>
          <w:szCs w:val="28"/>
        </w:rPr>
        <w:t>Показники міжбюджетних трансфертів з інших бюджетів</w:t>
      </w:r>
      <w:r w:rsidRPr="002B428D">
        <w:rPr>
          <w:color w:val="000000" w:themeColor="text1"/>
          <w:szCs w:val="28"/>
        </w:rPr>
        <w:t xml:space="preserve">                                                                                                                                                </w:t>
      </w:r>
      <w:r>
        <w:rPr>
          <w:color w:val="000000" w:themeColor="text1"/>
          <w:szCs w:val="28"/>
        </w:rPr>
        <w:t xml:space="preserve">              </w:t>
      </w:r>
      <w:r w:rsidRPr="002B428D">
        <w:rPr>
          <w:color w:val="000000" w:themeColor="text1"/>
          <w:szCs w:val="28"/>
        </w:rPr>
        <w:t xml:space="preserve">                                                                                                                                                                      </w:t>
      </w:r>
      <w:r>
        <w:rPr>
          <w:color w:val="000000" w:themeColor="text1"/>
          <w:szCs w:val="28"/>
        </w:rPr>
        <w:t xml:space="preserve">                </w:t>
      </w:r>
    </w:p>
    <w:p w14:paraId="27D5178E" w14:textId="77777777" w:rsidR="00C2431C" w:rsidRPr="000C401A" w:rsidRDefault="00C2431C" w:rsidP="00C2431C">
      <w:pPr>
        <w:pStyle w:val="a5"/>
        <w:tabs>
          <w:tab w:val="left" w:pos="851"/>
        </w:tabs>
        <w:spacing w:after="0" w:line="240" w:lineRule="auto"/>
        <w:rPr>
          <w:rFonts w:ascii="Times New Roman" w:hAnsi="Times New Roman"/>
          <w:b/>
          <w:color w:val="000000" w:themeColor="text1"/>
          <w:sz w:val="28"/>
          <w:szCs w:val="28"/>
        </w:rPr>
      </w:pPr>
      <w:r>
        <w:rPr>
          <w:color w:val="000000" w:themeColor="text1"/>
          <w:szCs w:val="28"/>
        </w:rPr>
        <w:t xml:space="preserve">                                                                                                                                                                     </w:t>
      </w:r>
      <w:r w:rsidRPr="000C401A">
        <w:rPr>
          <w:rFonts w:ascii="Times New Roman" w:hAnsi="Times New Roman"/>
          <w:color w:val="000000" w:themeColor="text1"/>
          <w:szCs w:val="28"/>
        </w:rPr>
        <w:t>(грн)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330"/>
        <w:gridCol w:w="1596"/>
      </w:tblGrid>
      <w:tr w:rsidR="00C2431C" w:rsidRPr="003725F5" w14:paraId="55158072" w14:textId="77777777" w:rsidTr="00C2431C">
        <w:trPr>
          <w:trHeight w:val="772"/>
        </w:trPr>
        <w:tc>
          <w:tcPr>
            <w:tcW w:w="1997" w:type="dxa"/>
            <w:shd w:val="clear" w:color="auto" w:fill="auto"/>
          </w:tcPr>
          <w:p w14:paraId="34F57CCD" w14:textId="77777777" w:rsidR="00C2431C" w:rsidRPr="003725F5" w:rsidRDefault="00C2431C" w:rsidP="00C2431C">
            <w:pPr>
              <w:ind w:left="-80"/>
              <w:jc w:val="center"/>
              <w:rPr>
                <w:bCs/>
                <w:color w:val="000000" w:themeColor="text1"/>
                <w:spacing w:val="-2"/>
              </w:rPr>
            </w:pPr>
            <w:r w:rsidRPr="003725F5">
              <w:rPr>
                <w:bCs/>
                <w:color w:val="000000" w:themeColor="text1"/>
              </w:rPr>
              <w:t>Код Класифікації доходу бюджету/</w:t>
            </w:r>
          </w:p>
          <w:p w14:paraId="48C1929F" w14:textId="77777777" w:rsidR="00C2431C" w:rsidRPr="003725F5" w:rsidRDefault="00C2431C" w:rsidP="00C2431C">
            <w:pPr>
              <w:jc w:val="center"/>
              <w:rPr>
                <w:bCs/>
                <w:color w:val="000000" w:themeColor="text1"/>
              </w:rPr>
            </w:pPr>
            <w:r w:rsidRPr="003725F5">
              <w:rPr>
                <w:bCs/>
                <w:color w:val="000000" w:themeColor="text1"/>
              </w:rPr>
              <w:t>Код бюджету</w:t>
            </w:r>
          </w:p>
        </w:tc>
        <w:tc>
          <w:tcPr>
            <w:tcW w:w="6330" w:type="dxa"/>
            <w:shd w:val="clear" w:color="auto" w:fill="auto"/>
          </w:tcPr>
          <w:p w14:paraId="4522C8E9" w14:textId="77777777" w:rsidR="00C2431C" w:rsidRPr="003725F5" w:rsidRDefault="00C2431C" w:rsidP="00C2431C">
            <w:pPr>
              <w:jc w:val="center"/>
              <w:rPr>
                <w:bCs/>
                <w:color w:val="000000" w:themeColor="text1"/>
              </w:rPr>
            </w:pPr>
            <w:r w:rsidRPr="003725F5">
              <w:rPr>
                <w:bCs/>
                <w:color w:val="000000" w:themeColor="text1"/>
              </w:rPr>
              <w:t>Найменування трансферту/</w:t>
            </w:r>
          </w:p>
          <w:p w14:paraId="628262BE" w14:textId="77777777" w:rsidR="00C2431C" w:rsidRPr="003725F5" w:rsidRDefault="00C2431C" w:rsidP="00C2431C">
            <w:pPr>
              <w:jc w:val="center"/>
              <w:rPr>
                <w:bCs/>
                <w:color w:val="000000" w:themeColor="text1"/>
              </w:rPr>
            </w:pPr>
            <w:r w:rsidRPr="003725F5">
              <w:rPr>
                <w:bCs/>
                <w:color w:val="000000" w:themeColor="text1"/>
              </w:rPr>
              <w:t>Найменування бюджету – надавача міжбюджетного трансферту</w:t>
            </w:r>
          </w:p>
        </w:tc>
        <w:tc>
          <w:tcPr>
            <w:tcW w:w="1596" w:type="dxa"/>
            <w:shd w:val="clear" w:color="auto" w:fill="auto"/>
          </w:tcPr>
          <w:p w14:paraId="3F12F388" w14:textId="77777777" w:rsidR="00C2431C" w:rsidRPr="003725F5" w:rsidRDefault="00C2431C" w:rsidP="00C2431C">
            <w:pPr>
              <w:pStyle w:val="aa"/>
              <w:spacing w:before="0" w:beforeAutospacing="0" w:after="0" w:afterAutospacing="0"/>
              <w:jc w:val="center"/>
              <w:rPr>
                <w:color w:val="000000" w:themeColor="text1"/>
                <w:szCs w:val="28"/>
              </w:rPr>
            </w:pPr>
            <w:r w:rsidRPr="003725F5">
              <w:rPr>
                <w:color w:val="000000" w:themeColor="text1"/>
                <w:szCs w:val="28"/>
              </w:rPr>
              <w:t>Усього</w:t>
            </w:r>
          </w:p>
        </w:tc>
      </w:tr>
      <w:tr w:rsidR="00C2431C" w:rsidRPr="003725F5" w14:paraId="6E96CC46" w14:textId="77777777" w:rsidTr="00C2431C">
        <w:trPr>
          <w:trHeight w:val="119"/>
        </w:trPr>
        <w:tc>
          <w:tcPr>
            <w:tcW w:w="1997" w:type="dxa"/>
            <w:shd w:val="clear" w:color="auto" w:fill="auto"/>
          </w:tcPr>
          <w:p w14:paraId="34ED7FAA" w14:textId="77777777" w:rsidR="00C2431C" w:rsidRPr="003725F5" w:rsidRDefault="00C2431C" w:rsidP="00C2431C">
            <w:pPr>
              <w:jc w:val="center"/>
              <w:rPr>
                <w:bCs/>
                <w:color w:val="000000" w:themeColor="text1"/>
              </w:rPr>
            </w:pPr>
            <w:r w:rsidRPr="003725F5">
              <w:rPr>
                <w:bCs/>
                <w:color w:val="000000" w:themeColor="text1"/>
              </w:rPr>
              <w:lastRenderedPageBreak/>
              <w:t>1</w:t>
            </w:r>
          </w:p>
        </w:tc>
        <w:tc>
          <w:tcPr>
            <w:tcW w:w="6330" w:type="dxa"/>
            <w:shd w:val="clear" w:color="auto" w:fill="auto"/>
          </w:tcPr>
          <w:p w14:paraId="164765F7" w14:textId="77777777" w:rsidR="00C2431C" w:rsidRPr="003725F5" w:rsidRDefault="00C2431C" w:rsidP="00C2431C">
            <w:pPr>
              <w:jc w:val="center"/>
              <w:rPr>
                <w:bCs/>
                <w:color w:val="000000" w:themeColor="text1"/>
              </w:rPr>
            </w:pPr>
            <w:r w:rsidRPr="003725F5">
              <w:rPr>
                <w:bCs/>
                <w:color w:val="000000" w:themeColor="text1"/>
              </w:rPr>
              <w:t>2</w:t>
            </w:r>
          </w:p>
        </w:tc>
        <w:tc>
          <w:tcPr>
            <w:tcW w:w="1596" w:type="dxa"/>
            <w:shd w:val="clear" w:color="auto" w:fill="auto"/>
          </w:tcPr>
          <w:p w14:paraId="4C1F79F7" w14:textId="77777777" w:rsidR="00C2431C" w:rsidRPr="003725F5" w:rsidRDefault="00C2431C" w:rsidP="00C2431C">
            <w:pPr>
              <w:jc w:val="center"/>
              <w:rPr>
                <w:bCs/>
                <w:color w:val="000000" w:themeColor="text1"/>
              </w:rPr>
            </w:pPr>
            <w:r w:rsidRPr="003725F5">
              <w:rPr>
                <w:bCs/>
                <w:color w:val="000000" w:themeColor="text1"/>
              </w:rPr>
              <w:t>3</w:t>
            </w:r>
          </w:p>
        </w:tc>
      </w:tr>
      <w:tr w:rsidR="00C2431C" w:rsidRPr="003725F5" w14:paraId="4988ECD7" w14:textId="77777777" w:rsidTr="00C2431C">
        <w:trPr>
          <w:trHeight w:val="297"/>
        </w:trPr>
        <w:tc>
          <w:tcPr>
            <w:tcW w:w="9923" w:type="dxa"/>
            <w:gridSpan w:val="3"/>
            <w:shd w:val="clear" w:color="auto" w:fill="auto"/>
          </w:tcPr>
          <w:p w14:paraId="2A278793" w14:textId="77777777" w:rsidR="00C2431C" w:rsidRPr="00DE06AD" w:rsidRDefault="00C2431C" w:rsidP="00C2431C">
            <w:pPr>
              <w:jc w:val="center"/>
              <w:rPr>
                <w:b/>
                <w:bCs/>
                <w:color w:val="000000" w:themeColor="text1"/>
              </w:rPr>
            </w:pPr>
            <w:r w:rsidRPr="00DE06AD">
              <w:rPr>
                <w:b/>
                <w:bCs/>
                <w:color w:val="000000" w:themeColor="text1"/>
              </w:rPr>
              <w:t>І. Трансферти до загального фонду бюджету</w:t>
            </w:r>
          </w:p>
        </w:tc>
      </w:tr>
      <w:tr w:rsidR="00C2431C" w:rsidRPr="00EA3777" w14:paraId="6BF0DA44" w14:textId="77777777" w:rsidTr="00C2431C">
        <w:trPr>
          <w:trHeight w:val="138"/>
        </w:trPr>
        <w:tc>
          <w:tcPr>
            <w:tcW w:w="1997" w:type="dxa"/>
            <w:shd w:val="clear" w:color="auto" w:fill="auto"/>
          </w:tcPr>
          <w:p w14:paraId="24F2D72A" w14:textId="77777777" w:rsidR="00C2431C" w:rsidRPr="00392F2C" w:rsidRDefault="00C2431C" w:rsidP="00C2431C">
            <w:pPr>
              <w:jc w:val="center"/>
              <w:rPr>
                <w:bCs/>
              </w:rPr>
            </w:pPr>
            <w:r>
              <w:rPr>
                <w:bCs/>
              </w:rPr>
              <w:t>41021400</w:t>
            </w:r>
          </w:p>
        </w:tc>
        <w:tc>
          <w:tcPr>
            <w:tcW w:w="6330" w:type="dxa"/>
            <w:shd w:val="clear" w:color="auto" w:fill="auto"/>
          </w:tcPr>
          <w:p w14:paraId="13351EAF" w14:textId="77777777" w:rsidR="00C2431C" w:rsidRPr="00392F2C" w:rsidRDefault="00C2431C" w:rsidP="00C2431C">
            <w:pPr>
              <w:rPr>
                <w:bCs/>
              </w:rPr>
            </w:pPr>
            <w:r>
              <w:rPr>
                <w:bCs/>
              </w:rPr>
              <w:t>Додаткова дотація на здійснення повноважень органів місцевого самоврядування на де окупованих ,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596" w:type="dxa"/>
            <w:shd w:val="clear" w:color="auto" w:fill="auto"/>
          </w:tcPr>
          <w:p w14:paraId="77E6CA6E" w14:textId="77777777" w:rsidR="00C2431C" w:rsidRPr="00A36072" w:rsidRDefault="00C2431C" w:rsidP="00C2431C">
            <w:pPr>
              <w:jc w:val="center"/>
              <w:rPr>
                <w:bCs/>
              </w:rPr>
            </w:pPr>
            <w:r w:rsidRPr="00A36072">
              <w:rPr>
                <w:bCs/>
              </w:rPr>
              <w:t>6 089 700,00</w:t>
            </w:r>
          </w:p>
        </w:tc>
      </w:tr>
      <w:tr w:rsidR="00C2431C" w:rsidRPr="00EA3777" w14:paraId="0C838FE5" w14:textId="77777777" w:rsidTr="00C2431C">
        <w:trPr>
          <w:trHeight w:val="127"/>
        </w:trPr>
        <w:tc>
          <w:tcPr>
            <w:tcW w:w="1997" w:type="dxa"/>
            <w:shd w:val="clear" w:color="auto" w:fill="auto"/>
          </w:tcPr>
          <w:p w14:paraId="11F249BC" w14:textId="77777777" w:rsidR="00C2431C" w:rsidRPr="00F879CC" w:rsidRDefault="00C2431C" w:rsidP="00C2431C">
            <w:pPr>
              <w:jc w:val="center"/>
              <w:rPr>
                <w:bCs/>
              </w:rPr>
            </w:pPr>
            <w:r w:rsidRPr="00F879CC">
              <w:rPr>
                <w:bCs/>
              </w:rPr>
              <w:t>99000000000</w:t>
            </w:r>
          </w:p>
        </w:tc>
        <w:tc>
          <w:tcPr>
            <w:tcW w:w="6330" w:type="dxa"/>
            <w:shd w:val="clear" w:color="auto" w:fill="auto"/>
          </w:tcPr>
          <w:p w14:paraId="17035B7C" w14:textId="77777777" w:rsidR="00C2431C" w:rsidRPr="00F879CC" w:rsidRDefault="00C2431C" w:rsidP="00C2431C">
            <w:pPr>
              <w:rPr>
                <w:bCs/>
              </w:rPr>
            </w:pPr>
            <w:r w:rsidRPr="00F879CC">
              <w:rPr>
                <w:bCs/>
              </w:rPr>
              <w:t>Державний бюджет</w:t>
            </w:r>
          </w:p>
        </w:tc>
        <w:tc>
          <w:tcPr>
            <w:tcW w:w="1596" w:type="dxa"/>
            <w:shd w:val="clear" w:color="auto" w:fill="auto"/>
          </w:tcPr>
          <w:p w14:paraId="76D961A3" w14:textId="77777777" w:rsidR="00C2431C" w:rsidRPr="00A36072" w:rsidRDefault="00C2431C" w:rsidP="00C2431C">
            <w:pPr>
              <w:jc w:val="center"/>
              <w:rPr>
                <w:b/>
                <w:bCs/>
              </w:rPr>
            </w:pPr>
            <w:r w:rsidRPr="00A36072">
              <w:rPr>
                <w:b/>
                <w:bCs/>
              </w:rPr>
              <w:t>6 089 700,00</w:t>
            </w:r>
          </w:p>
        </w:tc>
      </w:tr>
      <w:tr w:rsidR="00C2431C" w:rsidRPr="00EA3777" w14:paraId="3525FCA2" w14:textId="77777777" w:rsidTr="00C2431C">
        <w:trPr>
          <w:trHeight w:val="161"/>
        </w:trPr>
        <w:tc>
          <w:tcPr>
            <w:tcW w:w="1997" w:type="dxa"/>
            <w:shd w:val="clear" w:color="auto" w:fill="auto"/>
          </w:tcPr>
          <w:p w14:paraId="2E340A67" w14:textId="77777777" w:rsidR="00C2431C" w:rsidRPr="00A36072" w:rsidRDefault="00C2431C" w:rsidP="00C2431C">
            <w:pPr>
              <w:jc w:val="center"/>
              <w:rPr>
                <w:bCs/>
                <w:color w:val="FF0000"/>
              </w:rPr>
            </w:pPr>
            <w:r w:rsidRPr="00A36072">
              <w:rPr>
                <w:bCs/>
                <w:color w:val="FF0000"/>
              </w:rPr>
              <w:t>41033900</w:t>
            </w:r>
          </w:p>
        </w:tc>
        <w:tc>
          <w:tcPr>
            <w:tcW w:w="6330" w:type="dxa"/>
            <w:shd w:val="clear" w:color="auto" w:fill="auto"/>
          </w:tcPr>
          <w:p w14:paraId="1D7FCC77" w14:textId="77777777" w:rsidR="00C2431C" w:rsidRPr="00A36072" w:rsidRDefault="00C2431C" w:rsidP="00C2431C">
            <w:pPr>
              <w:rPr>
                <w:bCs/>
                <w:color w:val="FF0000"/>
              </w:rPr>
            </w:pPr>
            <w:r w:rsidRPr="00A36072">
              <w:rPr>
                <w:bCs/>
                <w:color w:val="FF0000"/>
              </w:rPr>
              <w:t>Освітня субвенція з державного бюджету місцевим бюджетам</w:t>
            </w:r>
          </w:p>
        </w:tc>
        <w:tc>
          <w:tcPr>
            <w:tcW w:w="1596" w:type="dxa"/>
            <w:shd w:val="clear" w:color="auto" w:fill="auto"/>
          </w:tcPr>
          <w:p w14:paraId="4AD3A9CD" w14:textId="77777777" w:rsidR="00C2431C" w:rsidRPr="00A36072" w:rsidRDefault="00C2431C" w:rsidP="00C2431C">
            <w:pPr>
              <w:jc w:val="center"/>
              <w:rPr>
                <w:bCs/>
                <w:color w:val="FF0000"/>
              </w:rPr>
            </w:pPr>
            <w:r w:rsidRPr="00A36072">
              <w:rPr>
                <w:bCs/>
                <w:color w:val="FF0000"/>
              </w:rPr>
              <w:t>39 687 100,00</w:t>
            </w:r>
          </w:p>
        </w:tc>
      </w:tr>
      <w:tr w:rsidR="00C2431C" w:rsidRPr="00EA3777" w14:paraId="33702236" w14:textId="77777777" w:rsidTr="00C2431C">
        <w:trPr>
          <w:trHeight w:val="302"/>
        </w:trPr>
        <w:tc>
          <w:tcPr>
            <w:tcW w:w="1997" w:type="dxa"/>
            <w:shd w:val="clear" w:color="auto" w:fill="auto"/>
          </w:tcPr>
          <w:p w14:paraId="0D59A08E" w14:textId="77777777" w:rsidR="00C2431C" w:rsidRPr="00A36072" w:rsidRDefault="00C2431C" w:rsidP="00C2431C">
            <w:pPr>
              <w:jc w:val="center"/>
              <w:rPr>
                <w:bCs/>
                <w:color w:val="FF0000"/>
              </w:rPr>
            </w:pPr>
            <w:r w:rsidRPr="00A36072">
              <w:rPr>
                <w:bCs/>
                <w:color w:val="FF0000"/>
              </w:rPr>
              <w:t>99000000000</w:t>
            </w:r>
          </w:p>
        </w:tc>
        <w:tc>
          <w:tcPr>
            <w:tcW w:w="6330" w:type="dxa"/>
            <w:shd w:val="clear" w:color="auto" w:fill="auto"/>
          </w:tcPr>
          <w:p w14:paraId="427128EC" w14:textId="77777777" w:rsidR="00C2431C" w:rsidRPr="00A36072" w:rsidRDefault="00C2431C" w:rsidP="00C2431C">
            <w:pPr>
              <w:rPr>
                <w:bCs/>
                <w:color w:val="FF0000"/>
              </w:rPr>
            </w:pPr>
            <w:r w:rsidRPr="00A36072">
              <w:rPr>
                <w:bCs/>
                <w:color w:val="FF0000"/>
              </w:rPr>
              <w:t>Державний бюджет</w:t>
            </w:r>
          </w:p>
        </w:tc>
        <w:tc>
          <w:tcPr>
            <w:tcW w:w="1596" w:type="dxa"/>
            <w:shd w:val="clear" w:color="auto" w:fill="auto"/>
          </w:tcPr>
          <w:p w14:paraId="0A3BCE90" w14:textId="77777777" w:rsidR="00C2431C" w:rsidRPr="00A36072" w:rsidRDefault="00C2431C" w:rsidP="00C2431C">
            <w:pPr>
              <w:jc w:val="center"/>
              <w:rPr>
                <w:b/>
                <w:bCs/>
                <w:color w:val="FF0000"/>
              </w:rPr>
            </w:pPr>
            <w:r w:rsidRPr="00A36072">
              <w:rPr>
                <w:b/>
                <w:bCs/>
                <w:color w:val="FF0000"/>
              </w:rPr>
              <w:t>39 687 100,00</w:t>
            </w:r>
          </w:p>
        </w:tc>
      </w:tr>
      <w:tr w:rsidR="00C2431C" w:rsidRPr="00EA3777" w14:paraId="0AE54C7F" w14:textId="77777777" w:rsidTr="00C2431C">
        <w:trPr>
          <w:trHeight w:val="126"/>
        </w:trPr>
        <w:tc>
          <w:tcPr>
            <w:tcW w:w="1997" w:type="dxa"/>
            <w:shd w:val="clear" w:color="auto" w:fill="auto"/>
          </w:tcPr>
          <w:p w14:paraId="6FDD386C" w14:textId="77777777" w:rsidR="00C2431C" w:rsidRDefault="00C2431C" w:rsidP="00C2431C">
            <w:pPr>
              <w:jc w:val="center"/>
              <w:rPr>
                <w:bCs/>
              </w:rPr>
            </w:pPr>
          </w:p>
          <w:p w14:paraId="14CA7A07" w14:textId="77777777" w:rsidR="00C2431C" w:rsidRPr="00F879CC" w:rsidRDefault="00C2431C" w:rsidP="00C2431C">
            <w:pPr>
              <w:jc w:val="center"/>
              <w:rPr>
                <w:bCs/>
              </w:rPr>
            </w:pPr>
            <w:r>
              <w:rPr>
                <w:bCs/>
              </w:rPr>
              <w:t>41035400</w:t>
            </w:r>
          </w:p>
        </w:tc>
        <w:tc>
          <w:tcPr>
            <w:tcW w:w="6330" w:type="dxa"/>
            <w:shd w:val="clear" w:color="auto" w:fill="auto"/>
          </w:tcPr>
          <w:p w14:paraId="36B81C82" w14:textId="77777777" w:rsidR="00C2431C" w:rsidRPr="00922292" w:rsidRDefault="00C2431C" w:rsidP="00C2431C">
            <w:r w:rsidRPr="00922292">
              <w:t>Субвенція з державного бюджету місцевим бюджетам на надання державної підтримки особам з  особливими освітніми потребами</w:t>
            </w:r>
          </w:p>
        </w:tc>
        <w:tc>
          <w:tcPr>
            <w:tcW w:w="1596" w:type="dxa"/>
            <w:shd w:val="clear" w:color="auto" w:fill="auto"/>
          </w:tcPr>
          <w:p w14:paraId="502A8962" w14:textId="77777777" w:rsidR="00C2431C" w:rsidRPr="005F5070" w:rsidRDefault="00C2431C" w:rsidP="00C2431C">
            <w:pPr>
              <w:jc w:val="center"/>
              <w:rPr>
                <w:bCs/>
              </w:rPr>
            </w:pPr>
            <w:r>
              <w:rPr>
                <w:bCs/>
              </w:rPr>
              <w:t>102 900,00</w:t>
            </w:r>
          </w:p>
        </w:tc>
      </w:tr>
      <w:tr w:rsidR="00C2431C" w:rsidRPr="00EA3777" w14:paraId="3A62F05C" w14:textId="77777777" w:rsidTr="00C2431C">
        <w:trPr>
          <w:trHeight w:val="138"/>
        </w:trPr>
        <w:tc>
          <w:tcPr>
            <w:tcW w:w="1997" w:type="dxa"/>
            <w:shd w:val="clear" w:color="auto" w:fill="auto"/>
          </w:tcPr>
          <w:p w14:paraId="19B45A16" w14:textId="77777777" w:rsidR="00C2431C" w:rsidRPr="00F879CC" w:rsidRDefault="00C2431C" w:rsidP="00C2431C">
            <w:pPr>
              <w:jc w:val="center"/>
              <w:rPr>
                <w:bCs/>
              </w:rPr>
            </w:pPr>
            <w:r w:rsidRPr="00F879CC">
              <w:rPr>
                <w:bCs/>
              </w:rPr>
              <w:t>99000000000</w:t>
            </w:r>
          </w:p>
        </w:tc>
        <w:tc>
          <w:tcPr>
            <w:tcW w:w="6330" w:type="dxa"/>
            <w:shd w:val="clear" w:color="auto" w:fill="auto"/>
          </w:tcPr>
          <w:p w14:paraId="36F0CF71" w14:textId="77777777" w:rsidR="00C2431C" w:rsidRPr="00F879CC" w:rsidRDefault="00C2431C" w:rsidP="00C2431C">
            <w:pPr>
              <w:rPr>
                <w:bCs/>
              </w:rPr>
            </w:pPr>
            <w:r w:rsidRPr="00F879CC">
              <w:rPr>
                <w:bCs/>
              </w:rPr>
              <w:t>Державний бюджет</w:t>
            </w:r>
          </w:p>
        </w:tc>
        <w:tc>
          <w:tcPr>
            <w:tcW w:w="1596" w:type="dxa"/>
            <w:shd w:val="clear" w:color="auto" w:fill="auto"/>
          </w:tcPr>
          <w:p w14:paraId="4F52E689" w14:textId="77777777" w:rsidR="00C2431C" w:rsidRPr="00922292" w:rsidRDefault="00C2431C" w:rsidP="00C2431C">
            <w:pPr>
              <w:jc w:val="center"/>
              <w:rPr>
                <w:b/>
                <w:bCs/>
              </w:rPr>
            </w:pPr>
            <w:r w:rsidRPr="00922292">
              <w:rPr>
                <w:b/>
                <w:bCs/>
              </w:rPr>
              <w:t>102 900,00</w:t>
            </w:r>
          </w:p>
        </w:tc>
      </w:tr>
      <w:tr w:rsidR="00C2431C" w:rsidRPr="00EA3777" w14:paraId="60A8C1B4" w14:textId="77777777" w:rsidTr="00C2431C">
        <w:trPr>
          <w:trHeight w:val="161"/>
        </w:trPr>
        <w:tc>
          <w:tcPr>
            <w:tcW w:w="1997" w:type="dxa"/>
            <w:shd w:val="clear" w:color="auto" w:fill="auto"/>
          </w:tcPr>
          <w:p w14:paraId="00ABC40E" w14:textId="77777777" w:rsidR="00C2431C" w:rsidRDefault="00C2431C" w:rsidP="00C2431C">
            <w:pPr>
              <w:jc w:val="center"/>
              <w:rPr>
                <w:bCs/>
              </w:rPr>
            </w:pPr>
          </w:p>
          <w:p w14:paraId="588CFD43" w14:textId="77777777" w:rsidR="00C2431C" w:rsidRPr="00F879CC" w:rsidRDefault="00C2431C" w:rsidP="00C2431C">
            <w:pPr>
              <w:jc w:val="center"/>
              <w:rPr>
                <w:bCs/>
              </w:rPr>
            </w:pPr>
            <w:r>
              <w:rPr>
                <w:bCs/>
              </w:rPr>
              <w:t>41036000</w:t>
            </w:r>
          </w:p>
        </w:tc>
        <w:tc>
          <w:tcPr>
            <w:tcW w:w="6330" w:type="dxa"/>
            <w:shd w:val="clear" w:color="auto" w:fill="auto"/>
          </w:tcPr>
          <w:p w14:paraId="33DCEBAD" w14:textId="77777777" w:rsidR="00C2431C" w:rsidRPr="00EB305A" w:rsidRDefault="00C2431C" w:rsidP="00C2431C">
            <w:r w:rsidRPr="00EB305A">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596" w:type="dxa"/>
            <w:shd w:val="clear" w:color="auto" w:fill="auto"/>
          </w:tcPr>
          <w:p w14:paraId="3D4A2636" w14:textId="77777777" w:rsidR="00C2431C" w:rsidRPr="005F5070" w:rsidRDefault="00C2431C" w:rsidP="00C2431C">
            <w:pPr>
              <w:jc w:val="center"/>
              <w:rPr>
                <w:bCs/>
              </w:rPr>
            </w:pPr>
            <w:r>
              <w:rPr>
                <w:bCs/>
              </w:rPr>
              <w:t>676 300,00</w:t>
            </w:r>
          </w:p>
        </w:tc>
      </w:tr>
      <w:tr w:rsidR="00C2431C" w:rsidRPr="00EA3777" w14:paraId="5719ED49" w14:textId="77777777" w:rsidTr="00C2431C">
        <w:trPr>
          <w:trHeight w:val="150"/>
        </w:trPr>
        <w:tc>
          <w:tcPr>
            <w:tcW w:w="1997" w:type="dxa"/>
            <w:shd w:val="clear" w:color="auto" w:fill="auto"/>
          </w:tcPr>
          <w:p w14:paraId="451BF94C" w14:textId="77777777" w:rsidR="00C2431C" w:rsidRPr="00F879CC" w:rsidRDefault="00C2431C" w:rsidP="00C2431C">
            <w:pPr>
              <w:jc w:val="center"/>
              <w:rPr>
                <w:bCs/>
              </w:rPr>
            </w:pPr>
            <w:r w:rsidRPr="00F879CC">
              <w:rPr>
                <w:bCs/>
              </w:rPr>
              <w:t>99000000000</w:t>
            </w:r>
          </w:p>
        </w:tc>
        <w:tc>
          <w:tcPr>
            <w:tcW w:w="6330" w:type="dxa"/>
            <w:shd w:val="clear" w:color="auto" w:fill="auto"/>
          </w:tcPr>
          <w:p w14:paraId="5D37A975" w14:textId="77777777" w:rsidR="00C2431C" w:rsidRPr="00F879CC" w:rsidRDefault="00C2431C" w:rsidP="00C2431C">
            <w:pPr>
              <w:rPr>
                <w:bCs/>
              </w:rPr>
            </w:pPr>
            <w:r w:rsidRPr="00F879CC">
              <w:rPr>
                <w:bCs/>
              </w:rPr>
              <w:t>Державний бюджет</w:t>
            </w:r>
          </w:p>
        </w:tc>
        <w:tc>
          <w:tcPr>
            <w:tcW w:w="1596" w:type="dxa"/>
            <w:shd w:val="clear" w:color="auto" w:fill="auto"/>
          </w:tcPr>
          <w:p w14:paraId="3B6CC6F8" w14:textId="77777777" w:rsidR="00C2431C" w:rsidRPr="00922292" w:rsidRDefault="00C2431C" w:rsidP="00C2431C">
            <w:pPr>
              <w:jc w:val="center"/>
              <w:rPr>
                <w:b/>
                <w:bCs/>
              </w:rPr>
            </w:pPr>
            <w:r w:rsidRPr="00922292">
              <w:rPr>
                <w:b/>
                <w:bCs/>
              </w:rPr>
              <w:t>676 300,00</w:t>
            </w:r>
          </w:p>
        </w:tc>
      </w:tr>
      <w:tr w:rsidR="00C2431C" w:rsidRPr="00EA3777" w14:paraId="24BA3F12" w14:textId="77777777" w:rsidTr="00C2431C">
        <w:trPr>
          <w:trHeight w:val="138"/>
        </w:trPr>
        <w:tc>
          <w:tcPr>
            <w:tcW w:w="1997" w:type="dxa"/>
            <w:shd w:val="clear" w:color="auto" w:fill="auto"/>
          </w:tcPr>
          <w:p w14:paraId="18B0F784" w14:textId="77777777" w:rsidR="00C2431C" w:rsidRPr="00784800" w:rsidRDefault="00C2431C" w:rsidP="00C2431C">
            <w:pPr>
              <w:jc w:val="center"/>
              <w:rPr>
                <w:bCs/>
                <w:color w:val="FF0000"/>
              </w:rPr>
            </w:pPr>
          </w:p>
          <w:p w14:paraId="58144F4E" w14:textId="77777777" w:rsidR="00C2431C" w:rsidRPr="00784800" w:rsidRDefault="00C2431C" w:rsidP="00C2431C">
            <w:pPr>
              <w:jc w:val="center"/>
              <w:rPr>
                <w:bCs/>
                <w:color w:val="FF0000"/>
              </w:rPr>
            </w:pPr>
            <w:r w:rsidRPr="00784800">
              <w:rPr>
                <w:bCs/>
                <w:color w:val="FF0000"/>
              </w:rPr>
              <w:t>41036300</w:t>
            </w:r>
          </w:p>
        </w:tc>
        <w:tc>
          <w:tcPr>
            <w:tcW w:w="6330" w:type="dxa"/>
            <w:shd w:val="clear" w:color="auto" w:fill="auto"/>
          </w:tcPr>
          <w:p w14:paraId="1E3340B3" w14:textId="77777777" w:rsidR="00C2431C" w:rsidRPr="00784800" w:rsidRDefault="00C2431C" w:rsidP="00C2431C">
            <w:pPr>
              <w:rPr>
                <w:color w:val="FF0000"/>
                <w:shd w:val="clear" w:color="auto" w:fill="FFFFFF"/>
              </w:rPr>
            </w:pPr>
            <w:r w:rsidRPr="00784800">
              <w:rPr>
                <w:color w:val="FF0000"/>
                <w:shd w:val="clear" w:color="auto" w:fill="FFFFFF"/>
              </w:rPr>
              <w:t>Субвенція з державного бюджету місцевим бюджетам на здійснення доплат педагогічним   працівникам закладів загальної середньої освіти</w:t>
            </w:r>
            <w:r w:rsidRPr="00784800">
              <w:rPr>
                <w:rFonts w:ascii="Arial" w:hAnsi="Arial" w:cs="Arial"/>
                <w:color w:val="FF0000"/>
                <w:shd w:val="clear" w:color="auto" w:fill="FFFFFF"/>
              </w:rPr>
              <w:t> </w:t>
            </w:r>
          </w:p>
        </w:tc>
        <w:tc>
          <w:tcPr>
            <w:tcW w:w="1596" w:type="dxa"/>
            <w:shd w:val="clear" w:color="auto" w:fill="auto"/>
          </w:tcPr>
          <w:p w14:paraId="2F45D2F1" w14:textId="77777777" w:rsidR="00C2431C" w:rsidRPr="00784800" w:rsidRDefault="00C2431C" w:rsidP="00C2431C">
            <w:pPr>
              <w:jc w:val="center"/>
              <w:rPr>
                <w:bCs/>
                <w:color w:val="FF0000"/>
              </w:rPr>
            </w:pPr>
            <w:r>
              <w:rPr>
                <w:bCs/>
                <w:color w:val="FF0000"/>
              </w:rPr>
              <w:t>2 022 200,00</w:t>
            </w:r>
          </w:p>
        </w:tc>
      </w:tr>
      <w:tr w:rsidR="00C2431C" w:rsidRPr="00EA3777" w14:paraId="7DB8D8E5" w14:textId="77777777" w:rsidTr="00C2431C">
        <w:trPr>
          <w:trHeight w:val="196"/>
        </w:trPr>
        <w:tc>
          <w:tcPr>
            <w:tcW w:w="1997" w:type="dxa"/>
            <w:shd w:val="clear" w:color="auto" w:fill="auto"/>
          </w:tcPr>
          <w:p w14:paraId="18124F03" w14:textId="77777777" w:rsidR="00C2431C" w:rsidRPr="00784800" w:rsidRDefault="00C2431C" w:rsidP="00C2431C">
            <w:pPr>
              <w:jc w:val="center"/>
              <w:rPr>
                <w:bCs/>
                <w:color w:val="FF0000"/>
              </w:rPr>
            </w:pPr>
            <w:r w:rsidRPr="00784800">
              <w:rPr>
                <w:bCs/>
                <w:color w:val="FF0000"/>
              </w:rPr>
              <w:t>99000000000</w:t>
            </w:r>
          </w:p>
        </w:tc>
        <w:tc>
          <w:tcPr>
            <w:tcW w:w="6330" w:type="dxa"/>
            <w:shd w:val="clear" w:color="auto" w:fill="auto"/>
          </w:tcPr>
          <w:p w14:paraId="116DE5C8" w14:textId="77777777" w:rsidR="00C2431C" w:rsidRPr="00784800" w:rsidRDefault="00C2431C" w:rsidP="00C2431C">
            <w:pPr>
              <w:rPr>
                <w:bCs/>
                <w:color w:val="FF0000"/>
              </w:rPr>
            </w:pPr>
            <w:r w:rsidRPr="00784800">
              <w:rPr>
                <w:bCs/>
                <w:color w:val="FF0000"/>
              </w:rPr>
              <w:t>Державний бюджет</w:t>
            </w:r>
          </w:p>
        </w:tc>
        <w:tc>
          <w:tcPr>
            <w:tcW w:w="1596" w:type="dxa"/>
            <w:shd w:val="clear" w:color="auto" w:fill="auto"/>
          </w:tcPr>
          <w:p w14:paraId="4014EC45" w14:textId="77777777" w:rsidR="00C2431C" w:rsidRPr="00784800" w:rsidRDefault="00C2431C" w:rsidP="00C2431C">
            <w:pPr>
              <w:jc w:val="center"/>
              <w:rPr>
                <w:b/>
                <w:bCs/>
                <w:color w:val="FF0000"/>
              </w:rPr>
            </w:pPr>
            <w:r>
              <w:rPr>
                <w:b/>
                <w:bCs/>
                <w:color w:val="FF0000"/>
              </w:rPr>
              <w:t>2 022 200,00</w:t>
            </w:r>
          </w:p>
        </w:tc>
      </w:tr>
      <w:tr w:rsidR="00C2431C" w:rsidRPr="00EA3777" w14:paraId="5895664C" w14:textId="77777777" w:rsidTr="00C2431C">
        <w:trPr>
          <w:trHeight w:val="321"/>
        </w:trPr>
        <w:tc>
          <w:tcPr>
            <w:tcW w:w="9923" w:type="dxa"/>
            <w:gridSpan w:val="3"/>
            <w:shd w:val="clear" w:color="auto" w:fill="auto"/>
          </w:tcPr>
          <w:p w14:paraId="3765D47C" w14:textId="77777777" w:rsidR="00C2431C" w:rsidRPr="00EA3777" w:rsidRDefault="00C2431C" w:rsidP="00C2431C">
            <w:pPr>
              <w:jc w:val="center"/>
              <w:rPr>
                <w:b/>
                <w:bCs/>
              </w:rPr>
            </w:pPr>
            <w:r w:rsidRPr="00EA3777">
              <w:rPr>
                <w:b/>
                <w:bCs/>
              </w:rPr>
              <w:t>ІІ. Трансферти до спеціального фонду бюджету</w:t>
            </w:r>
          </w:p>
        </w:tc>
      </w:tr>
      <w:tr w:rsidR="00C2431C" w:rsidRPr="00EA3777" w14:paraId="4FE5F8E7" w14:textId="77777777" w:rsidTr="00C2431C">
        <w:trPr>
          <w:trHeight w:val="265"/>
        </w:trPr>
        <w:tc>
          <w:tcPr>
            <w:tcW w:w="1997" w:type="dxa"/>
            <w:shd w:val="clear" w:color="auto" w:fill="auto"/>
          </w:tcPr>
          <w:p w14:paraId="768255DC" w14:textId="77777777" w:rsidR="00C2431C" w:rsidRPr="00B66924" w:rsidRDefault="00C2431C" w:rsidP="00C2431C">
            <w:pPr>
              <w:jc w:val="center"/>
              <w:rPr>
                <w:bCs/>
              </w:rPr>
            </w:pPr>
          </w:p>
        </w:tc>
        <w:tc>
          <w:tcPr>
            <w:tcW w:w="6330" w:type="dxa"/>
            <w:shd w:val="clear" w:color="auto" w:fill="auto"/>
          </w:tcPr>
          <w:p w14:paraId="0124DA7A" w14:textId="77777777" w:rsidR="00C2431C" w:rsidRPr="00B66924" w:rsidRDefault="00C2431C" w:rsidP="00C2431C">
            <w:pPr>
              <w:rPr>
                <w:bCs/>
              </w:rPr>
            </w:pPr>
          </w:p>
        </w:tc>
        <w:tc>
          <w:tcPr>
            <w:tcW w:w="1596" w:type="dxa"/>
            <w:shd w:val="clear" w:color="auto" w:fill="auto"/>
          </w:tcPr>
          <w:p w14:paraId="7DDE300A" w14:textId="77777777" w:rsidR="00C2431C" w:rsidRPr="00B66924" w:rsidRDefault="00C2431C" w:rsidP="00C2431C">
            <w:pPr>
              <w:jc w:val="center"/>
              <w:rPr>
                <w:bCs/>
              </w:rPr>
            </w:pPr>
            <w:r>
              <w:rPr>
                <w:bCs/>
              </w:rPr>
              <w:t>-</w:t>
            </w:r>
          </w:p>
        </w:tc>
      </w:tr>
      <w:tr w:rsidR="00C2431C" w:rsidRPr="00EA3777" w14:paraId="723A4148" w14:textId="77777777" w:rsidTr="00C2431C">
        <w:trPr>
          <w:trHeight w:val="211"/>
        </w:trPr>
        <w:tc>
          <w:tcPr>
            <w:tcW w:w="1997" w:type="dxa"/>
            <w:shd w:val="clear" w:color="auto" w:fill="auto"/>
          </w:tcPr>
          <w:p w14:paraId="448A924E" w14:textId="77777777" w:rsidR="00C2431C" w:rsidRPr="00EA3777" w:rsidRDefault="00C2431C" w:rsidP="00C2431C">
            <w:pPr>
              <w:jc w:val="center"/>
              <w:rPr>
                <w:bCs/>
              </w:rPr>
            </w:pPr>
            <w:r w:rsidRPr="00EA3777">
              <w:rPr>
                <w:bCs/>
              </w:rPr>
              <w:t>X</w:t>
            </w:r>
          </w:p>
        </w:tc>
        <w:tc>
          <w:tcPr>
            <w:tcW w:w="6330" w:type="dxa"/>
            <w:shd w:val="clear" w:color="auto" w:fill="auto"/>
            <w:vAlign w:val="bottom"/>
          </w:tcPr>
          <w:p w14:paraId="131B92C1" w14:textId="77777777" w:rsidR="00C2431C" w:rsidRPr="00EA3777" w:rsidRDefault="00C2431C" w:rsidP="00C2431C">
            <w:pPr>
              <w:rPr>
                <w:bCs/>
              </w:rPr>
            </w:pPr>
            <w:r w:rsidRPr="00EA3777">
              <w:rPr>
                <w:bCs/>
              </w:rPr>
              <w:t>УСЬОГО за розділами І, ІІ, у тому числі:</w:t>
            </w:r>
          </w:p>
        </w:tc>
        <w:tc>
          <w:tcPr>
            <w:tcW w:w="1596" w:type="dxa"/>
            <w:shd w:val="clear" w:color="auto" w:fill="auto"/>
          </w:tcPr>
          <w:p w14:paraId="23D9B67B" w14:textId="77777777" w:rsidR="00C2431C" w:rsidRPr="00DC4B6C" w:rsidRDefault="00C2431C" w:rsidP="00C2431C">
            <w:pPr>
              <w:jc w:val="center"/>
              <w:rPr>
                <w:b/>
                <w:bCs/>
              </w:rPr>
            </w:pPr>
            <w:r>
              <w:rPr>
                <w:b/>
                <w:bCs/>
              </w:rPr>
              <w:t>48 578 200,00</w:t>
            </w:r>
          </w:p>
        </w:tc>
      </w:tr>
      <w:tr w:rsidR="00C2431C" w:rsidRPr="00EA3777" w14:paraId="15063799" w14:textId="77777777" w:rsidTr="00C2431C">
        <w:trPr>
          <w:trHeight w:val="50"/>
        </w:trPr>
        <w:tc>
          <w:tcPr>
            <w:tcW w:w="1997" w:type="dxa"/>
            <w:shd w:val="clear" w:color="auto" w:fill="auto"/>
          </w:tcPr>
          <w:p w14:paraId="3FE754A0" w14:textId="77777777" w:rsidR="00C2431C" w:rsidRPr="00EA3777" w:rsidRDefault="00C2431C" w:rsidP="00C2431C">
            <w:pPr>
              <w:jc w:val="center"/>
              <w:rPr>
                <w:bCs/>
              </w:rPr>
            </w:pPr>
            <w:r w:rsidRPr="00EA3777">
              <w:rPr>
                <w:bCs/>
              </w:rPr>
              <w:t>X</w:t>
            </w:r>
          </w:p>
        </w:tc>
        <w:tc>
          <w:tcPr>
            <w:tcW w:w="6330" w:type="dxa"/>
            <w:shd w:val="clear" w:color="auto" w:fill="auto"/>
            <w:vAlign w:val="bottom"/>
          </w:tcPr>
          <w:p w14:paraId="28A66680" w14:textId="77777777" w:rsidR="00C2431C" w:rsidRPr="00EA3777" w:rsidRDefault="00C2431C" w:rsidP="00C2431C">
            <w:pPr>
              <w:rPr>
                <w:bCs/>
              </w:rPr>
            </w:pPr>
            <w:r w:rsidRPr="00EA3777">
              <w:rPr>
                <w:bCs/>
              </w:rPr>
              <w:t>загальний фонд</w:t>
            </w:r>
          </w:p>
        </w:tc>
        <w:tc>
          <w:tcPr>
            <w:tcW w:w="1596" w:type="dxa"/>
            <w:shd w:val="clear" w:color="auto" w:fill="auto"/>
          </w:tcPr>
          <w:p w14:paraId="12B71751" w14:textId="77777777" w:rsidR="00C2431C" w:rsidRPr="008E0C4E" w:rsidRDefault="00C2431C" w:rsidP="00C2431C">
            <w:pPr>
              <w:jc w:val="center"/>
              <w:rPr>
                <w:bCs/>
              </w:rPr>
            </w:pPr>
            <w:r>
              <w:rPr>
                <w:bCs/>
              </w:rPr>
              <w:t>48 578 200,00</w:t>
            </w:r>
          </w:p>
        </w:tc>
      </w:tr>
      <w:tr w:rsidR="00C2431C" w:rsidRPr="00EA3777" w14:paraId="1896ED56" w14:textId="77777777" w:rsidTr="00C2431C">
        <w:trPr>
          <w:trHeight w:val="50"/>
        </w:trPr>
        <w:tc>
          <w:tcPr>
            <w:tcW w:w="1997" w:type="dxa"/>
            <w:shd w:val="clear" w:color="auto" w:fill="auto"/>
          </w:tcPr>
          <w:p w14:paraId="2A8FB2C3" w14:textId="77777777" w:rsidR="00C2431C" w:rsidRPr="00EA3777" w:rsidRDefault="00C2431C" w:rsidP="00C2431C">
            <w:pPr>
              <w:jc w:val="center"/>
              <w:rPr>
                <w:bCs/>
              </w:rPr>
            </w:pPr>
            <w:r w:rsidRPr="00EA3777">
              <w:rPr>
                <w:bCs/>
              </w:rPr>
              <w:t>X</w:t>
            </w:r>
          </w:p>
        </w:tc>
        <w:tc>
          <w:tcPr>
            <w:tcW w:w="6330" w:type="dxa"/>
            <w:shd w:val="clear" w:color="auto" w:fill="auto"/>
            <w:vAlign w:val="bottom"/>
          </w:tcPr>
          <w:p w14:paraId="65C9B5EF" w14:textId="77777777" w:rsidR="00C2431C" w:rsidRPr="00EA3777" w:rsidRDefault="00C2431C" w:rsidP="00C2431C">
            <w:pPr>
              <w:rPr>
                <w:bCs/>
              </w:rPr>
            </w:pPr>
            <w:r w:rsidRPr="00EA3777">
              <w:rPr>
                <w:bCs/>
              </w:rPr>
              <w:t>спеціальний фонд</w:t>
            </w:r>
          </w:p>
        </w:tc>
        <w:tc>
          <w:tcPr>
            <w:tcW w:w="1596" w:type="dxa"/>
            <w:shd w:val="clear" w:color="auto" w:fill="auto"/>
          </w:tcPr>
          <w:p w14:paraId="06557C87" w14:textId="77777777" w:rsidR="00C2431C" w:rsidRPr="008E0C4E" w:rsidRDefault="00C2431C" w:rsidP="00C2431C">
            <w:pPr>
              <w:jc w:val="center"/>
              <w:rPr>
                <w:bCs/>
              </w:rPr>
            </w:pPr>
            <w:r>
              <w:rPr>
                <w:bCs/>
              </w:rPr>
              <w:t>-</w:t>
            </w:r>
          </w:p>
        </w:tc>
      </w:tr>
    </w:tbl>
    <w:p w14:paraId="711BA8BF" w14:textId="77777777" w:rsidR="00C2431C" w:rsidRDefault="00C2431C" w:rsidP="00C2431C">
      <w:pPr>
        <w:jc w:val="both"/>
        <w:rPr>
          <w:sz w:val="28"/>
          <w:szCs w:val="28"/>
        </w:rPr>
      </w:pPr>
    </w:p>
    <w:p w14:paraId="4D25A38B" w14:textId="77777777" w:rsidR="00C2431C" w:rsidRDefault="00C2431C" w:rsidP="00C2431C">
      <w:pPr>
        <w:jc w:val="both"/>
        <w:rPr>
          <w:sz w:val="28"/>
          <w:szCs w:val="28"/>
        </w:rPr>
      </w:pPr>
    </w:p>
    <w:p w14:paraId="37FFE496" w14:textId="77777777" w:rsidR="00C2431C" w:rsidRDefault="00C2431C" w:rsidP="00C2431C">
      <w:pPr>
        <w:jc w:val="both"/>
        <w:rPr>
          <w:sz w:val="28"/>
          <w:szCs w:val="28"/>
        </w:rPr>
      </w:pPr>
    </w:p>
    <w:p w14:paraId="6EF12734" w14:textId="77777777" w:rsidR="00C2431C" w:rsidRDefault="00C2431C" w:rsidP="00C2431C">
      <w:pPr>
        <w:jc w:val="both"/>
        <w:rPr>
          <w:sz w:val="28"/>
          <w:szCs w:val="28"/>
        </w:rPr>
      </w:pPr>
    </w:p>
    <w:p w14:paraId="3479F87E" w14:textId="77777777" w:rsidR="00C2431C" w:rsidRDefault="00C2431C" w:rsidP="00C2431C">
      <w:pPr>
        <w:jc w:val="both"/>
        <w:rPr>
          <w:sz w:val="28"/>
          <w:szCs w:val="28"/>
        </w:rPr>
      </w:pPr>
    </w:p>
    <w:p w14:paraId="463EC454" w14:textId="77777777" w:rsidR="00C2431C" w:rsidRPr="0043365A" w:rsidRDefault="00C2431C" w:rsidP="00C2431C">
      <w:pPr>
        <w:jc w:val="both"/>
        <w:rPr>
          <w:sz w:val="28"/>
          <w:szCs w:val="28"/>
        </w:rPr>
      </w:pPr>
    </w:p>
    <w:p w14:paraId="70FE9A16" w14:textId="77777777" w:rsidR="00C2431C" w:rsidRPr="003725F5" w:rsidRDefault="00C2431C" w:rsidP="00C2431C">
      <w:pPr>
        <w:rPr>
          <w:b/>
          <w:color w:val="000000" w:themeColor="text1"/>
          <w:sz w:val="28"/>
          <w:szCs w:val="28"/>
        </w:rPr>
      </w:pPr>
      <w:r>
        <w:rPr>
          <w:b/>
          <w:color w:val="000000" w:themeColor="text1"/>
          <w:sz w:val="28"/>
          <w:szCs w:val="28"/>
        </w:rPr>
        <w:t xml:space="preserve">           </w:t>
      </w:r>
      <w:r w:rsidRPr="003725F5">
        <w:rPr>
          <w:b/>
          <w:color w:val="000000" w:themeColor="text1"/>
          <w:sz w:val="28"/>
          <w:szCs w:val="28"/>
        </w:rPr>
        <w:t>2. Показники міжбюджетних трансфертів іншим бюджетам</w:t>
      </w:r>
    </w:p>
    <w:p w14:paraId="726A3A72" w14:textId="77777777" w:rsidR="00C2431C" w:rsidRPr="003725F5" w:rsidRDefault="00C2431C" w:rsidP="00C2431C">
      <w:pPr>
        <w:rPr>
          <w:color w:val="000000" w:themeColor="text1"/>
          <w:szCs w:val="28"/>
        </w:rPr>
      </w:pPr>
      <w:r w:rsidRPr="003725F5">
        <w:rPr>
          <w:color w:val="000000" w:themeColor="text1"/>
          <w:szCs w:val="28"/>
        </w:rPr>
        <w:t xml:space="preserve">                                                                                                                                                     (грн)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08"/>
        <w:gridCol w:w="5343"/>
        <w:gridCol w:w="1707"/>
      </w:tblGrid>
      <w:tr w:rsidR="00C2431C" w:rsidRPr="003725F5" w14:paraId="337A63BF" w14:textId="77777777" w:rsidTr="00C2431C">
        <w:trPr>
          <w:trHeight w:val="832"/>
        </w:trPr>
        <w:tc>
          <w:tcPr>
            <w:tcW w:w="1649" w:type="dxa"/>
          </w:tcPr>
          <w:p w14:paraId="70511C60" w14:textId="77777777" w:rsidR="00C2431C" w:rsidRPr="003725F5" w:rsidRDefault="00C2431C" w:rsidP="00C2431C">
            <w:pPr>
              <w:jc w:val="center"/>
              <w:rPr>
                <w:bCs/>
                <w:color w:val="000000" w:themeColor="text1"/>
              </w:rPr>
            </w:pPr>
            <w:r w:rsidRPr="003725F5">
              <w:rPr>
                <w:bCs/>
                <w:color w:val="000000" w:themeColor="text1"/>
              </w:rPr>
              <w:t>Код Програмної класифікації видатків та кредитування місцевого бюджету /</w:t>
            </w:r>
          </w:p>
          <w:p w14:paraId="72BA7D8B" w14:textId="77777777" w:rsidR="00C2431C" w:rsidRPr="003725F5" w:rsidRDefault="00C2431C" w:rsidP="00C2431C">
            <w:pPr>
              <w:jc w:val="center"/>
              <w:rPr>
                <w:bCs/>
                <w:color w:val="000000" w:themeColor="text1"/>
              </w:rPr>
            </w:pPr>
            <w:r w:rsidRPr="003725F5">
              <w:rPr>
                <w:bCs/>
                <w:color w:val="000000" w:themeColor="text1"/>
              </w:rPr>
              <w:t>Код бюджету</w:t>
            </w:r>
          </w:p>
        </w:tc>
        <w:tc>
          <w:tcPr>
            <w:tcW w:w="1508" w:type="dxa"/>
            <w:shd w:val="clear" w:color="auto" w:fill="auto"/>
          </w:tcPr>
          <w:p w14:paraId="776F2246" w14:textId="77777777" w:rsidR="00C2431C" w:rsidRPr="003725F5" w:rsidRDefault="00C2431C" w:rsidP="00C2431C">
            <w:pPr>
              <w:jc w:val="center"/>
              <w:rPr>
                <w:bCs/>
                <w:color w:val="000000" w:themeColor="text1"/>
              </w:rPr>
            </w:pPr>
            <w:r w:rsidRPr="003725F5">
              <w:rPr>
                <w:bCs/>
                <w:color w:val="000000" w:themeColor="text1"/>
              </w:rPr>
              <w:t xml:space="preserve">Код </w:t>
            </w:r>
            <w:r>
              <w:rPr>
                <w:bCs/>
                <w:color w:val="000000" w:themeColor="text1"/>
              </w:rPr>
              <w:t>Т</w:t>
            </w:r>
            <w:r w:rsidRPr="003725F5">
              <w:rPr>
                <w:bCs/>
                <w:color w:val="000000" w:themeColor="text1"/>
              </w:rPr>
              <w:t>ипової програмної класифікації видатків та кредитування місцевого бюджету</w:t>
            </w:r>
          </w:p>
        </w:tc>
        <w:tc>
          <w:tcPr>
            <w:tcW w:w="5343" w:type="dxa"/>
            <w:shd w:val="clear" w:color="auto" w:fill="auto"/>
          </w:tcPr>
          <w:p w14:paraId="7D82BD1B" w14:textId="77777777" w:rsidR="00C2431C" w:rsidRPr="003725F5" w:rsidRDefault="00C2431C" w:rsidP="00C2431C">
            <w:pPr>
              <w:jc w:val="center"/>
              <w:rPr>
                <w:bCs/>
                <w:color w:val="000000" w:themeColor="text1"/>
              </w:rPr>
            </w:pPr>
            <w:r w:rsidRPr="003725F5">
              <w:rPr>
                <w:bCs/>
                <w:color w:val="000000" w:themeColor="text1"/>
              </w:rPr>
              <w:t>Найменування трансферту /</w:t>
            </w:r>
          </w:p>
          <w:p w14:paraId="1B9DA162" w14:textId="77777777" w:rsidR="00C2431C" w:rsidRPr="003725F5" w:rsidRDefault="00C2431C" w:rsidP="00C2431C">
            <w:pPr>
              <w:jc w:val="center"/>
              <w:rPr>
                <w:bCs/>
                <w:color w:val="000000" w:themeColor="text1"/>
              </w:rPr>
            </w:pPr>
            <w:r w:rsidRPr="003725F5">
              <w:rPr>
                <w:bCs/>
                <w:color w:val="000000" w:themeColor="text1"/>
              </w:rPr>
              <w:t>Найменування бюджету – отримувача міжбюджетного трансферту</w:t>
            </w:r>
          </w:p>
        </w:tc>
        <w:tc>
          <w:tcPr>
            <w:tcW w:w="1707" w:type="dxa"/>
            <w:shd w:val="clear" w:color="auto" w:fill="auto"/>
          </w:tcPr>
          <w:p w14:paraId="0944E7B9" w14:textId="77777777" w:rsidR="00C2431C" w:rsidRPr="003725F5" w:rsidRDefault="00C2431C" w:rsidP="00C2431C">
            <w:pPr>
              <w:pStyle w:val="aa"/>
              <w:spacing w:before="0" w:beforeAutospacing="0" w:after="0" w:afterAutospacing="0"/>
              <w:jc w:val="center"/>
              <w:rPr>
                <w:color w:val="000000" w:themeColor="text1"/>
                <w:szCs w:val="28"/>
              </w:rPr>
            </w:pPr>
            <w:r w:rsidRPr="003725F5">
              <w:rPr>
                <w:color w:val="000000" w:themeColor="text1"/>
                <w:szCs w:val="28"/>
              </w:rPr>
              <w:t>Усього</w:t>
            </w:r>
          </w:p>
        </w:tc>
      </w:tr>
      <w:tr w:rsidR="00C2431C" w:rsidRPr="003725F5" w14:paraId="4AD28DE2" w14:textId="77777777" w:rsidTr="00C2431C">
        <w:trPr>
          <w:trHeight w:val="145"/>
        </w:trPr>
        <w:tc>
          <w:tcPr>
            <w:tcW w:w="1649" w:type="dxa"/>
          </w:tcPr>
          <w:p w14:paraId="7951716C" w14:textId="77777777" w:rsidR="00C2431C" w:rsidRPr="003725F5" w:rsidRDefault="00C2431C" w:rsidP="00C2431C">
            <w:pPr>
              <w:jc w:val="center"/>
              <w:rPr>
                <w:bCs/>
                <w:color w:val="000000" w:themeColor="text1"/>
              </w:rPr>
            </w:pPr>
            <w:r w:rsidRPr="003725F5">
              <w:rPr>
                <w:bCs/>
                <w:color w:val="000000" w:themeColor="text1"/>
              </w:rPr>
              <w:t>1</w:t>
            </w:r>
          </w:p>
        </w:tc>
        <w:tc>
          <w:tcPr>
            <w:tcW w:w="1508" w:type="dxa"/>
            <w:shd w:val="clear" w:color="auto" w:fill="auto"/>
          </w:tcPr>
          <w:p w14:paraId="447930AC" w14:textId="77777777" w:rsidR="00C2431C" w:rsidRPr="003725F5" w:rsidRDefault="00C2431C" w:rsidP="00C2431C">
            <w:pPr>
              <w:jc w:val="center"/>
              <w:rPr>
                <w:bCs/>
                <w:color w:val="000000" w:themeColor="text1"/>
              </w:rPr>
            </w:pPr>
            <w:r w:rsidRPr="003725F5">
              <w:rPr>
                <w:bCs/>
                <w:color w:val="000000" w:themeColor="text1"/>
              </w:rPr>
              <w:t>2</w:t>
            </w:r>
          </w:p>
        </w:tc>
        <w:tc>
          <w:tcPr>
            <w:tcW w:w="5343" w:type="dxa"/>
            <w:shd w:val="clear" w:color="auto" w:fill="auto"/>
          </w:tcPr>
          <w:p w14:paraId="784D1ACF" w14:textId="77777777" w:rsidR="00C2431C" w:rsidRPr="003725F5" w:rsidRDefault="00C2431C" w:rsidP="00C2431C">
            <w:pPr>
              <w:jc w:val="center"/>
              <w:rPr>
                <w:bCs/>
                <w:color w:val="000000" w:themeColor="text1"/>
              </w:rPr>
            </w:pPr>
            <w:r w:rsidRPr="003725F5">
              <w:rPr>
                <w:bCs/>
                <w:color w:val="000000" w:themeColor="text1"/>
              </w:rPr>
              <w:t>3</w:t>
            </w:r>
          </w:p>
        </w:tc>
        <w:tc>
          <w:tcPr>
            <w:tcW w:w="1707" w:type="dxa"/>
            <w:shd w:val="clear" w:color="auto" w:fill="auto"/>
          </w:tcPr>
          <w:p w14:paraId="410A7FB8" w14:textId="77777777" w:rsidR="00C2431C" w:rsidRPr="003725F5" w:rsidRDefault="00C2431C" w:rsidP="00C2431C">
            <w:pPr>
              <w:jc w:val="center"/>
              <w:rPr>
                <w:bCs/>
                <w:color w:val="000000" w:themeColor="text1"/>
              </w:rPr>
            </w:pPr>
            <w:r w:rsidRPr="003725F5">
              <w:rPr>
                <w:bCs/>
                <w:color w:val="000000" w:themeColor="text1"/>
              </w:rPr>
              <w:t>4</w:t>
            </w:r>
          </w:p>
        </w:tc>
      </w:tr>
      <w:tr w:rsidR="00C2431C" w:rsidRPr="003725F5" w14:paraId="1EA03D27" w14:textId="77777777" w:rsidTr="00C2431C">
        <w:trPr>
          <w:trHeight w:val="379"/>
        </w:trPr>
        <w:tc>
          <w:tcPr>
            <w:tcW w:w="10207" w:type="dxa"/>
            <w:gridSpan w:val="4"/>
          </w:tcPr>
          <w:p w14:paraId="0A9A015A" w14:textId="77777777" w:rsidR="00C2431C" w:rsidRDefault="00C2431C" w:rsidP="00C2431C">
            <w:pPr>
              <w:jc w:val="center"/>
              <w:rPr>
                <w:b/>
                <w:bCs/>
              </w:rPr>
            </w:pPr>
          </w:p>
          <w:p w14:paraId="5132A2E6" w14:textId="77777777" w:rsidR="00C2431C" w:rsidRPr="00DE06AD" w:rsidRDefault="00C2431C" w:rsidP="00C2431C">
            <w:pPr>
              <w:jc w:val="center"/>
              <w:rPr>
                <w:b/>
                <w:bCs/>
              </w:rPr>
            </w:pPr>
            <w:r w:rsidRPr="00DE06AD">
              <w:rPr>
                <w:b/>
                <w:bCs/>
              </w:rPr>
              <w:t>І. Трансферти із загального фонду бюджету</w:t>
            </w:r>
          </w:p>
        </w:tc>
      </w:tr>
      <w:tr w:rsidR="00C2431C" w:rsidRPr="003725F5" w14:paraId="01D43E57" w14:textId="77777777" w:rsidTr="00C2431C">
        <w:trPr>
          <w:trHeight w:val="392"/>
        </w:trPr>
        <w:tc>
          <w:tcPr>
            <w:tcW w:w="1649" w:type="dxa"/>
          </w:tcPr>
          <w:p w14:paraId="0456D4B8" w14:textId="77777777" w:rsidR="00C2431C" w:rsidRPr="00404FAF" w:rsidRDefault="00C2431C" w:rsidP="00C2431C">
            <w:pPr>
              <w:jc w:val="center"/>
              <w:rPr>
                <w:bCs/>
              </w:rPr>
            </w:pPr>
            <w:r w:rsidRPr="00404FAF">
              <w:rPr>
                <w:bCs/>
              </w:rPr>
              <w:t>3719770</w:t>
            </w:r>
          </w:p>
        </w:tc>
        <w:tc>
          <w:tcPr>
            <w:tcW w:w="1508" w:type="dxa"/>
            <w:shd w:val="clear" w:color="auto" w:fill="auto"/>
          </w:tcPr>
          <w:p w14:paraId="122B3844" w14:textId="77777777" w:rsidR="00C2431C" w:rsidRPr="00404FAF" w:rsidRDefault="00C2431C" w:rsidP="00C2431C">
            <w:pPr>
              <w:jc w:val="center"/>
              <w:rPr>
                <w:bCs/>
              </w:rPr>
            </w:pPr>
            <w:r w:rsidRPr="00404FAF">
              <w:rPr>
                <w:bCs/>
              </w:rPr>
              <w:t>9770</w:t>
            </w:r>
          </w:p>
        </w:tc>
        <w:tc>
          <w:tcPr>
            <w:tcW w:w="5343" w:type="dxa"/>
            <w:shd w:val="clear" w:color="auto" w:fill="auto"/>
          </w:tcPr>
          <w:p w14:paraId="1F1A3CA1" w14:textId="77777777" w:rsidR="00C2431C" w:rsidRPr="00404FAF" w:rsidRDefault="00C2431C" w:rsidP="00C2431C">
            <w:pPr>
              <w:rPr>
                <w:bCs/>
              </w:rPr>
            </w:pPr>
            <w:r w:rsidRPr="00404FAF">
              <w:rPr>
                <w:bCs/>
              </w:rPr>
              <w:t xml:space="preserve">Інша субвенція з місцевого бюджету </w:t>
            </w:r>
          </w:p>
        </w:tc>
        <w:tc>
          <w:tcPr>
            <w:tcW w:w="1707" w:type="dxa"/>
            <w:shd w:val="clear" w:color="auto" w:fill="auto"/>
          </w:tcPr>
          <w:p w14:paraId="4C94C19B" w14:textId="77777777" w:rsidR="00C2431C" w:rsidRPr="00404FAF" w:rsidRDefault="00C2431C" w:rsidP="00C2431C">
            <w:pPr>
              <w:jc w:val="center"/>
              <w:rPr>
                <w:bCs/>
              </w:rPr>
            </w:pPr>
          </w:p>
        </w:tc>
      </w:tr>
      <w:tr w:rsidR="00C2431C" w:rsidRPr="003725F5" w14:paraId="75785926" w14:textId="77777777" w:rsidTr="00C2431C">
        <w:trPr>
          <w:trHeight w:val="312"/>
        </w:trPr>
        <w:tc>
          <w:tcPr>
            <w:tcW w:w="1649" w:type="dxa"/>
          </w:tcPr>
          <w:p w14:paraId="466839B7" w14:textId="77777777" w:rsidR="00C2431C" w:rsidRPr="00404FAF" w:rsidRDefault="00C2431C" w:rsidP="00C2431C">
            <w:pPr>
              <w:jc w:val="center"/>
              <w:rPr>
                <w:bCs/>
              </w:rPr>
            </w:pPr>
            <w:r w:rsidRPr="00404FAF">
              <w:rPr>
                <w:bCs/>
              </w:rPr>
              <w:t>13564000000</w:t>
            </w:r>
          </w:p>
        </w:tc>
        <w:tc>
          <w:tcPr>
            <w:tcW w:w="1508" w:type="dxa"/>
            <w:shd w:val="clear" w:color="auto" w:fill="auto"/>
          </w:tcPr>
          <w:p w14:paraId="277AFE78" w14:textId="77777777" w:rsidR="00C2431C" w:rsidRPr="00404FAF" w:rsidRDefault="00C2431C" w:rsidP="00C2431C">
            <w:pPr>
              <w:jc w:val="center"/>
              <w:rPr>
                <w:bCs/>
              </w:rPr>
            </w:pPr>
            <w:r w:rsidRPr="00404FAF">
              <w:rPr>
                <w:bCs/>
              </w:rPr>
              <w:t>9770</w:t>
            </w:r>
          </w:p>
        </w:tc>
        <w:tc>
          <w:tcPr>
            <w:tcW w:w="5343" w:type="dxa"/>
            <w:shd w:val="clear" w:color="auto" w:fill="auto"/>
          </w:tcPr>
          <w:p w14:paraId="34811C09" w14:textId="77777777" w:rsidR="00C2431C" w:rsidRPr="00404FAF" w:rsidRDefault="00C2431C" w:rsidP="00C2431C">
            <w:pPr>
              <w:rPr>
                <w:bCs/>
              </w:rPr>
            </w:pPr>
            <w:r w:rsidRPr="00404FAF">
              <w:rPr>
                <w:bCs/>
              </w:rPr>
              <w:t>Миколаївська об’єднана територіальна громада</w:t>
            </w:r>
          </w:p>
        </w:tc>
        <w:tc>
          <w:tcPr>
            <w:tcW w:w="1707" w:type="dxa"/>
            <w:shd w:val="clear" w:color="auto" w:fill="auto"/>
          </w:tcPr>
          <w:p w14:paraId="581D41F6" w14:textId="77777777" w:rsidR="00C2431C" w:rsidRPr="00087A58" w:rsidRDefault="00C2431C" w:rsidP="00C2431C">
            <w:pPr>
              <w:jc w:val="center"/>
              <w:rPr>
                <w:b/>
                <w:bCs/>
              </w:rPr>
            </w:pPr>
            <w:r w:rsidRPr="00087A58">
              <w:rPr>
                <w:b/>
                <w:bCs/>
              </w:rPr>
              <w:t>2 939 000,00</w:t>
            </w:r>
          </w:p>
        </w:tc>
      </w:tr>
      <w:tr w:rsidR="00C2431C" w:rsidRPr="003725F5" w14:paraId="56FC15E5" w14:textId="77777777" w:rsidTr="00C2431C">
        <w:trPr>
          <w:trHeight w:val="161"/>
        </w:trPr>
        <w:tc>
          <w:tcPr>
            <w:tcW w:w="1649" w:type="dxa"/>
          </w:tcPr>
          <w:p w14:paraId="2500FE64" w14:textId="77777777" w:rsidR="00C2431C" w:rsidRPr="00404FAF" w:rsidRDefault="00C2431C" w:rsidP="00C2431C">
            <w:pPr>
              <w:jc w:val="center"/>
              <w:rPr>
                <w:bCs/>
              </w:rPr>
            </w:pPr>
          </w:p>
        </w:tc>
        <w:tc>
          <w:tcPr>
            <w:tcW w:w="1508" w:type="dxa"/>
            <w:shd w:val="clear" w:color="auto" w:fill="auto"/>
          </w:tcPr>
          <w:p w14:paraId="322C1846" w14:textId="77777777" w:rsidR="00C2431C" w:rsidRPr="00404FAF" w:rsidRDefault="00C2431C" w:rsidP="00C2431C">
            <w:pPr>
              <w:jc w:val="center"/>
              <w:rPr>
                <w:bCs/>
              </w:rPr>
            </w:pPr>
          </w:p>
        </w:tc>
        <w:tc>
          <w:tcPr>
            <w:tcW w:w="5343" w:type="dxa"/>
            <w:shd w:val="clear" w:color="auto" w:fill="auto"/>
          </w:tcPr>
          <w:p w14:paraId="60ABF604" w14:textId="77777777" w:rsidR="00C2431C" w:rsidRPr="00404FAF" w:rsidRDefault="00C2431C" w:rsidP="00C2431C">
            <w:pPr>
              <w:rPr>
                <w:bCs/>
              </w:rPr>
            </w:pPr>
            <w:r w:rsidRPr="00AC7030">
              <w:rPr>
                <w:bCs/>
              </w:rPr>
              <w:t xml:space="preserve">КУ </w:t>
            </w:r>
            <w:r>
              <w:rPr>
                <w:bCs/>
              </w:rPr>
              <w:t>«Інклюзивно-ресурсного</w:t>
            </w:r>
            <w:r w:rsidRPr="00AC7030">
              <w:rPr>
                <w:bCs/>
              </w:rPr>
              <w:t xml:space="preserve"> центру»</w:t>
            </w:r>
          </w:p>
        </w:tc>
        <w:tc>
          <w:tcPr>
            <w:tcW w:w="1707" w:type="dxa"/>
            <w:shd w:val="clear" w:color="auto" w:fill="auto"/>
          </w:tcPr>
          <w:p w14:paraId="4009E752" w14:textId="77777777" w:rsidR="00C2431C" w:rsidRDefault="00C2431C" w:rsidP="00C2431C">
            <w:pPr>
              <w:jc w:val="center"/>
              <w:rPr>
                <w:bCs/>
              </w:rPr>
            </w:pPr>
            <w:r>
              <w:rPr>
                <w:bCs/>
              </w:rPr>
              <w:t>39 000,00</w:t>
            </w:r>
          </w:p>
        </w:tc>
      </w:tr>
      <w:tr w:rsidR="00C2431C" w:rsidRPr="003725F5" w14:paraId="7ED514F2" w14:textId="77777777" w:rsidTr="00C2431C">
        <w:trPr>
          <w:trHeight w:val="138"/>
        </w:trPr>
        <w:tc>
          <w:tcPr>
            <w:tcW w:w="1649" w:type="dxa"/>
          </w:tcPr>
          <w:p w14:paraId="1FE0DB9E" w14:textId="77777777" w:rsidR="00C2431C" w:rsidRPr="00404FAF" w:rsidRDefault="00C2431C" w:rsidP="00C2431C">
            <w:pPr>
              <w:jc w:val="center"/>
              <w:rPr>
                <w:bCs/>
              </w:rPr>
            </w:pPr>
          </w:p>
        </w:tc>
        <w:tc>
          <w:tcPr>
            <w:tcW w:w="1508" w:type="dxa"/>
            <w:shd w:val="clear" w:color="auto" w:fill="auto"/>
          </w:tcPr>
          <w:p w14:paraId="105605AE" w14:textId="77777777" w:rsidR="00C2431C" w:rsidRPr="00404FAF" w:rsidRDefault="00C2431C" w:rsidP="00C2431C">
            <w:pPr>
              <w:jc w:val="center"/>
              <w:rPr>
                <w:bCs/>
              </w:rPr>
            </w:pPr>
          </w:p>
        </w:tc>
        <w:tc>
          <w:tcPr>
            <w:tcW w:w="5343" w:type="dxa"/>
            <w:shd w:val="clear" w:color="auto" w:fill="auto"/>
          </w:tcPr>
          <w:p w14:paraId="4F24B06A" w14:textId="77777777" w:rsidR="00C2431C" w:rsidRDefault="00C2431C" w:rsidP="00C2431C">
            <w:pPr>
              <w:rPr>
                <w:bCs/>
              </w:rPr>
            </w:pPr>
            <w:r>
              <w:rPr>
                <w:bCs/>
              </w:rPr>
              <w:t>«Цент надання соціальних послуг»</w:t>
            </w:r>
          </w:p>
          <w:p w14:paraId="4D90A1EE" w14:textId="77777777" w:rsidR="00C2431C" w:rsidRPr="00404FAF" w:rsidRDefault="00C2431C" w:rsidP="00C2431C">
            <w:pPr>
              <w:rPr>
                <w:bCs/>
              </w:rPr>
            </w:pPr>
            <w:r>
              <w:rPr>
                <w:bCs/>
              </w:rPr>
              <w:t>(одиноким та пристарілим громадянам)</w:t>
            </w:r>
          </w:p>
        </w:tc>
        <w:tc>
          <w:tcPr>
            <w:tcW w:w="1707" w:type="dxa"/>
            <w:shd w:val="clear" w:color="auto" w:fill="auto"/>
          </w:tcPr>
          <w:p w14:paraId="40A115FB" w14:textId="77777777" w:rsidR="00C2431C" w:rsidRDefault="00C2431C" w:rsidP="00C2431C">
            <w:pPr>
              <w:jc w:val="center"/>
              <w:rPr>
                <w:bCs/>
              </w:rPr>
            </w:pPr>
            <w:r>
              <w:rPr>
                <w:bCs/>
              </w:rPr>
              <w:t>900 000,00</w:t>
            </w:r>
          </w:p>
        </w:tc>
      </w:tr>
      <w:tr w:rsidR="00C2431C" w:rsidRPr="003725F5" w14:paraId="0B47339A" w14:textId="77777777" w:rsidTr="00C2431C">
        <w:trPr>
          <w:trHeight w:val="126"/>
        </w:trPr>
        <w:tc>
          <w:tcPr>
            <w:tcW w:w="1649" w:type="dxa"/>
          </w:tcPr>
          <w:p w14:paraId="4F919527" w14:textId="77777777" w:rsidR="00C2431C" w:rsidRPr="00404FAF" w:rsidRDefault="00C2431C" w:rsidP="00C2431C">
            <w:pPr>
              <w:jc w:val="center"/>
              <w:rPr>
                <w:bCs/>
              </w:rPr>
            </w:pPr>
          </w:p>
        </w:tc>
        <w:tc>
          <w:tcPr>
            <w:tcW w:w="1508" w:type="dxa"/>
            <w:shd w:val="clear" w:color="auto" w:fill="auto"/>
          </w:tcPr>
          <w:p w14:paraId="1F13E225" w14:textId="77777777" w:rsidR="00C2431C" w:rsidRPr="00404FAF" w:rsidRDefault="00C2431C" w:rsidP="00C2431C">
            <w:pPr>
              <w:jc w:val="center"/>
              <w:rPr>
                <w:bCs/>
              </w:rPr>
            </w:pPr>
          </w:p>
        </w:tc>
        <w:tc>
          <w:tcPr>
            <w:tcW w:w="5343" w:type="dxa"/>
            <w:shd w:val="clear" w:color="auto" w:fill="auto"/>
          </w:tcPr>
          <w:p w14:paraId="58D76B46" w14:textId="77777777" w:rsidR="00C2431C" w:rsidRPr="00404FAF" w:rsidRDefault="00C2431C" w:rsidP="00C2431C">
            <w:pPr>
              <w:rPr>
                <w:bCs/>
              </w:rPr>
            </w:pPr>
            <w:r>
              <w:rPr>
                <w:bCs/>
              </w:rPr>
              <w:t>«Центр надання соціальних послуг» (реабілітаційний центр для дітей з інвалідністю)</w:t>
            </w:r>
          </w:p>
        </w:tc>
        <w:tc>
          <w:tcPr>
            <w:tcW w:w="1707" w:type="dxa"/>
            <w:shd w:val="clear" w:color="auto" w:fill="auto"/>
          </w:tcPr>
          <w:p w14:paraId="5B3B415B" w14:textId="77777777" w:rsidR="00C2431C" w:rsidRDefault="00C2431C" w:rsidP="00C2431C">
            <w:pPr>
              <w:jc w:val="center"/>
              <w:rPr>
                <w:bCs/>
              </w:rPr>
            </w:pPr>
            <w:r>
              <w:rPr>
                <w:bCs/>
              </w:rPr>
              <w:t>600 000,00</w:t>
            </w:r>
          </w:p>
        </w:tc>
      </w:tr>
      <w:tr w:rsidR="00C2431C" w:rsidRPr="003725F5" w14:paraId="068B7BD9" w14:textId="77777777" w:rsidTr="00C2431C">
        <w:trPr>
          <w:trHeight w:val="138"/>
        </w:trPr>
        <w:tc>
          <w:tcPr>
            <w:tcW w:w="1649" w:type="dxa"/>
          </w:tcPr>
          <w:p w14:paraId="459351DE" w14:textId="77777777" w:rsidR="00C2431C" w:rsidRPr="00404FAF" w:rsidRDefault="00C2431C" w:rsidP="00C2431C">
            <w:pPr>
              <w:jc w:val="center"/>
              <w:rPr>
                <w:bCs/>
              </w:rPr>
            </w:pPr>
          </w:p>
        </w:tc>
        <w:tc>
          <w:tcPr>
            <w:tcW w:w="1508" w:type="dxa"/>
            <w:shd w:val="clear" w:color="auto" w:fill="auto"/>
          </w:tcPr>
          <w:p w14:paraId="3FB890F5" w14:textId="77777777" w:rsidR="00C2431C" w:rsidRPr="00404FAF" w:rsidRDefault="00C2431C" w:rsidP="00C2431C">
            <w:pPr>
              <w:jc w:val="center"/>
              <w:rPr>
                <w:bCs/>
              </w:rPr>
            </w:pPr>
          </w:p>
        </w:tc>
        <w:tc>
          <w:tcPr>
            <w:tcW w:w="5343" w:type="dxa"/>
            <w:shd w:val="clear" w:color="auto" w:fill="auto"/>
          </w:tcPr>
          <w:p w14:paraId="269DE2A5" w14:textId="77777777" w:rsidR="00C2431C" w:rsidRPr="00404FAF" w:rsidRDefault="00C2431C" w:rsidP="00C2431C">
            <w:pPr>
              <w:rPr>
                <w:bCs/>
              </w:rPr>
            </w:pPr>
            <w:r>
              <w:rPr>
                <w:bCs/>
              </w:rPr>
              <w:t>Миколаївська школа мистецтв</w:t>
            </w:r>
          </w:p>
        </w:tc>
        <w:tc>
          <w:tcPr>
            <w:tcW w:w="1707" w:type="dxa"/>
            <w:shd w:val="clear" w:color="auto" w:fill="auto"/>
          </w:tcPr>
          <w:p w14:paraId="120C8D0A" w14:textId="77777777" w:rsidR="00C2431C" w:rsidRDefault="00C2431C" w:rsidP="00C2431C">
            <w:pPr>
              <w:jc w:val="center"/>
              <w:rPr>
                <w:bCs/>
              </w:rPr>
            </w:pPr>
            <w:r>
              <w:rPr>
                <w:bCs/>
              </w:rPr>
              <w:t>1 400 000,00</w:t>
            </w:r>
          </w:p>
        </w:tc>
      </w:tr>
      <w:tr w:rsidR="00C2431C" w:rsidRPr="003725F5" w14:paraId="4ABE7D48" w14:textId="77777777" w:rsidTr="00C2431C">
        <w:trPr>
          <w:trHeight w:val="161"/>
        </w:trPr>
        <w:tc>
          <w:tcPr>
            <w:tcW w:w="1649" w:type="dxa"/>
          </w:tcPr>
          <w:p w14:paraId="301AE4B0" w14:textId="77777777" w:rsidR="00C2431C" w:rsidRPr="00404FAF" w:rsidRDefault="00C2431C" w:rsidP="00C2431C">
            <w:pPr>
              <w:jc w:val="center"/>
              <w:rPr>
                <w:bCs/>
              </w:rPr>
            </w:pPr>
            <w:r w:rsidRPr="00404FAF">
              <w:rPr>
                <w:bCs/>
              </w:rPr>
              <w:t>3719770</w:t>
            </w:r>
          </w:p>
        </w:tc>
        <w:tc>
          <w:tcPr>
            <w:tcW w:w="1508" w:type="dxa"/>
            <w:shd w:val="clear" w:color="auto" w:fill="auto"/>
          </w:tcPr>
          <w:p w14:paraId="12C3F7E7" w14:textId="77777777" w:rsidR="00C2431C" w:rsidRPr="00404FAF" w:rsidRDefault="00C2431C" w:rsidP="00C2431C">
            <w:pPr>
              <w:jc w:val="center"/>
              <w:rPr>
                <w:bCs/>
              </w:rPr>
            </w:pPr>
            <w:r w:rsidRPr="00404FAF">
              <w:rPr>
                <w:bCs/>
              </w:rPr>
              <w:t>9770</w:t>
            </w:r>
          </w:p>
        </w:tc>
        <w:tc>
          <w:tcPr>
            <w:tcW w:w="5343" w:type="dxa"/>
            <w:shd w:val="clear" w:color="auto" w:fill="auto"/>
          </w:tcPr>
          <w:p w14:paraId="030A02BB" w14:textId="77777777" w:rsidR="00C2431C" w:rsidRPr="00404FAF" w:rsidRDefault="00C2431C" w:rsidP="00C2431C">
            <w:pPr>
              <w:rPr>
                <w:bCs/>
              </w:rPr>
            </w:pPr>
            <w:r w:rsidRPr="00404FAF">
              <w:rPr>
                <w:bCs/>
              </w:rPr>
              <w:t xml:space="preserve">Інша субвенція з місцевого бюджету </w:t>
            </w:r>
          </w:p>
        </w:tc>
        <w:tc>
          <w:tcPr>
            <w:tcW w:w="1707" w:type="dxa"/>
            <w:shd w:val="clear" w:color="auto" w:fill="auto"/>
          </w:tcPr>
          <w:p w14:paraId="3217810C" w14:textId="77777777" w:rsidR="00C2431C" w:rsidRPr="00404FAF" w:rsidRDefault="00C2431C" w:rsidP="00C2431C">
            <w:pPr>
              <w:jc w:val="center"/>
              <w:rPr>
                <w:bCs/>
              </w:rPr>
            </w:pPr>
          </w:p>
        </w:tc>
      </w:tr>
      <w:tr w:rsidR="00C2431C" w:rsidRPr="003725F5" w14:paraId="33127FE5" w14:textId="77777777" w:rsidTr="00C2431C">
        <w:trPr>
          <w:trHeight w:val="289"/>
        </w:trPr>
        <w:tc>
          <w:tcPr>
            <w:tcW w:w="1649" w:type="dxa"/>
          </w:tcPr>
          <w:p w14:paraId="08D90E6C" w14:textId="77777777" w:rsidR="00C2431C" w:rsidRPr="00404FAF" w:rsidRDefault="00C2431C" w:rsidP="00C2431C">
            <w:pPr>
              <w:jc w:val="center"/>
              <w:rPr>
                <w:bCs/>
              </w:rPr>
            </w:pPr>
            <w:r w:rsidRPr="00404FAF">
              <w:rPr>
                <w:bCs/>
              </w:rPr>
              <w:t>13566000000</w:t>
            </w:r>
          </w:p>
        </w:tc>
        <w:tc>
          <w:tcPr>
            <w:tcW w:w="1508" w:type="dxa"/>
            <w:shd w:val="clear" w:color="auto" w:fill="auto"/>
          </w:tcPr>
          <w:p w14:paraId="0A0B01DB" w14:textId="77777777" w:rsidR="00C2431C" w:rsidRPr="00404FAF" w:rsidRDefault="00C2431C" w:rsidP="00C2431C">
            <w:pPr>
              <w:jc w:val="center"/>
              <w:rPr>
                <w:bCs/>
              </w:rPr>
            </w:pPr>
            <w:r w:rsidRPr="00404FAF">
              <w:rPr>
                <w:bCs/>
              </w:rPr>
              <w:t>9770</w:t>
            </w:r>
          </w:p>
        </w:tc>
        <w:tc>
          <w:tcPr>
            <w:tcW w:w="5343" w:type="dxa"/>
            <w:shd w:val="clear" w:color="auto" w:fill="auto"/>
          </w:tcPr>
          <w:p w14:paraId="6352E002" w14:textId="77777777" w:rsidR="00C2431C" w:rsidRPr="00404FAF" w:rsidRDefault="00C2431C" w:rsidP="00C2431C">
            <w:pPr>
              <w:rPr>
                <w:bCs/>
              </w:rPr>
            </w:pPr>
            <w:r w:rsidRPr="00404FAF">
              <w:rPr>
                <w:bCs/>
              </w:rPr>
              <w:t>Новороздільська об’єднана територіальна громада</w:t>
            </w:r>
          </w:p>
        </w:tc>
        <w:tc>
          <w:tcPr>
            <w:tcW w:w="1707" w:type="dxa"/>
            <w:shd w:val="clear" w:color="auto" w:fill="auto"/>
          </w:tcPr>
          <w:p w14:paraId="7D68A86E" w14:textId="77777777" w:rsidR="00C2431C" w:rsidRPr="00087A58" w:rsidRDefault="00C2431C" w:rsidP="00C2431C">
            <w:pPr>
              <w:jc w:val="center"/>
              <w:rPr>
                <w:b/>
                <w:bCs/>
              </w:rPr>
            </w:pPr>
            <w:r w:rsidRPr="00087A58">
              <w:rPr>
                <w:b/>
                <w:bCs/>
              </w:rPr>
              <w:t>1 548 000,00</w:t>
            </w:r>
          </w:p>
        </w:tc>
      </w:tr>
      <w:tr w:rsidR="00C2431C" w:rsidRPr="003725F5" w14:paraId="2B9AD0D5" w14:textId="77777777" w:rsidTr="00C2431C">
        <w:trPr>
          <w:trHeight w:val="172"/>
        </w:trPr>
        <w:tc>
          <w:tcPr>
            <w:tcW w:w="1649" w:type="dxa"/>
          </w:tcPr>
          <w:p w14:paraId="67C13873" w14:textId="77777777" w:rsidR="00C2431C" w:rsidRPr="00AC7030" w:rsidRDefault="00C2431C" w:rsidP="00C2431C">
            <w:pPr>
              <w:jc w:val="center"/>
              <w:rPr>
                <w:bCs/>
              </w:rPr>
            </w:pPr>
          </w:p>
        </w:tc>
        <w:tc>
          <w:tcPr>
            <w:tcW w:w="1508" w:type="dxa"/>
            <w:shd w:val="clear" w:color="auto" w:fill="auto"/>
          </w:tcPr>
          <w:p w14:paraId="7A9F7FD2" w14:textId="77777777" w:rsidR="00C2431C" w:rsidRPr="00AC7030" w:rsidRDefault="00C2431C" w:rsidP="00C2431C">
            <w:pPr>
              <w:jc w:val="center"/>
              <w:rPr>
                <w:bCs/>
              </w:rPr>
            </w:pPr>
          </w:p>
        </w:tc>
        <w:tc>
          <w:tcPr>
            <w:tcW w:w="5343" w:type="dxa"/>
            <w:shd w:val="clear" w:color="auto" w:fill="auto"/>
          </w:tcPr>
          <w:p w14:paraId="53F798A5" w14:textId="77777777" w:rsidR="00C2431C" w:rsidRPr="00AC7030" w:rsidRDefault="00C2431C" w:rsidP="00C2431C">
            <w:pPr>
              <w:rPr>
                <w:bCs/>
              </w:rPr>
            </w:pPr>
            <w:r>
              <w:rPr>
                <w:bCs/>
              </w:rPr>
              <w:t>Новороздільська школа мистецтв ім..О.Рудницького</w:t>
            </w:r>
          </w:p>
        </w:tc>
        <w:tc>
          <w:tcPr>
            <w:tcW w:w="1707" w:type="dxa"/>
            <w:shd w:val="clear" w:color="auto" w:fill="auto"/>
          </w:tcPr>
          <w:p w14:paraId="5CA7C76F" w14:textId="77777777" w:rsidR="00C2431C" w:rsidRPr="00AC7030" w:rsidRDefault="00C2431C" w:rsidP="00C2431C">
            <w:pPr>
              <w:jc w:val="center"/>
              <w:rPr>
                <w:bCs/>
              </w:rPr>
            </w:pPr>
            <w:r>
              <w:rPr>
                <w:bCs/>
              </w:rPr>
              <w:t>248 000,00</w:t>
            </w:r>
          </w:p>
        </w:tc>
      </w:tr>
      <w:tr w:rsidR="00C2431C" w:rsidRPr="003725F5" w14:paraId="4689B999" w14:textId="77777777" w:rsidTr="00C2431C">
        <w:trPr>
          <w:trHeight w:val="258"/>
        </w:trPr>
        <w:tc>
          <w:tcPr>
            <w:tcW w:w="1649" w:type="dxa"/>
          </w:tcPr>
          <w:p w14:paraId="6D4A373F" w14:textId="77777777" w:rsidR="00C2431C" w:rsidRPr="00AC7030" w:rsidRDefault="00C2431C" w:rsidP="00C2431C">
            <w:pPr>
              <w:jc w:val="center"/>
              <w:rPr>
                <w:bCs/>
              </w:rPr>
            </w:pPr>
          </w:p>
        </w:tc>
        <w:tc>
          <w:tcPr>
            <w:tcW w:w="1508" w:type="dxa"/>
            <w:shd w:val="clear" w:color="auto" w:fill="auto"/>
          </w:tcPr>
          <w:p w14:paraId="53364ABF" w14:textId="77777777" w:rsidR="00C2431C" w:rsidRPr="00AC7030" w:rsidRDefault="00C2431C" w:rsidP="00C2431C">
            <w:pPr>
              <w:jc w:val="center"/>
              <w:rPr>
                <w:bCs/>
              </w:rPr>
            </w:pPr>
          </w:p>
        </w:tc>
        <w:tc>
          <w:tcPr>
            <w:tcW w:w="5343" w:type="dxa"/>
            <w:shd w:val="clear" w:color="auto" w:fill="auto"/>
          </w:tcPr>
          <w:p w14:paraId="64DE59BA" w14:textId="77777777" w:rsidR="00C2431C" w:rsidRPr="00AC7030" w:rsidRDefault="00C2431C" w:rsidP="00C2431C">
            <w:pPr>
              <w:rPr>
                <w:bCs/>
              </w:rPr>
            </w:pPr>
            <w:r>
              <w:rPr>
                <w:bCs/>
              </w:rPr>
              <w:t>Дошкільний навчальний заклад «Струмок»</w:t>
            </w:r>
          </w:p>
        </w:tc>
        <w:tc>
          <w:tcPr>
            <w:tcW w:w="1707" w:type="dxa"/>
            <w:shd w:val="clear" w:color="auto" w:fill="auto"/>
          </w:tcPr>
          <w:p w14:paraId="41251454" w14:textId="77777777" w:rsidR="00C2431C" w:rsidRPr="00AC7030" w:rsidRDefault="00C2431C" w:rsidP="00C2431C">
            <w:pPr>
              <w:jc w:val="center"/>
              <w:rPr>
                <w:bCs/>
              </w:rPr>
            </w:pPr>
            <w:r>
              <w:rPr>
                <w:bCs/>
              </w:rPr>
              <w:t>1 300 000,00</w:t>
            </w:r>
          </w:p>
        </w:tc>
      </w:tr>
      <w:tr w:rsidR="00C2431C" w:rsidRPr="003725F5" w14:paraId="481B0CB4" w14:textId="77777777" w:rsidTr="00C2431C">
        <w:trPr>
          <w:trHeight w:val="138"/>
        </w:trPr>
        <w:tc>
          <w:tcPr>
            <w:tcW w:w="1649" w:type="dxa"/>
          </w:tcPr>
          <w:p w14:paraId="2CA20FAE" w14:textId="77777777" w:rsidR="00C2431C" w:rsidRPr="00960D0C" w:rsidRDefault="00C2431C" w:rsidP="00C2431C">
            <w:pPr>
              <w:jc w:val="center"/>
              <w:rPr>
                <w:bCs/>
              </w:rPr>
            </w:pPr>
            <w:r w:rsidRPr="00960D0C">
              <w:rPr>
                <w:bCs/>
              </w:rPr>
              <w:t>3719770</w:t>
            </w:r>
          </w:p>
        </w:tc>
        <w:tc>
          <w:tcPr>
            <w:tcW w:w="1508" w:type="dxa"/>
            <w:shd w:val="clear" w:color="auto" w:fill="auto"/>
          </w:tcPr>
          <w:p w14:paraId="60404BAB" w14:textId="77777777" w:rsidR="00C2431C" w:rsidRPr="00960D0C" w:rsidRDefault="00C2431C" w:rsidP="00C2431C">
            <w:pPr>
              <w:jc w:val="center"/>
              <w:rPr>
                <w:bCs/>
              </w:rPr>
            </w:pPr>
            <w:r w:rsidRPr="00960D0C">
              <w:rPr>
                <w:bCs/>
              </w:rPr>
              <w:t>9770</w:t>
            </w:r>
          </w:p>
        </w:tc>
        <w:tc>
          <w:tcPr>
            <w:tcW w:w="5343" w:type="dxa"/>
            <w:shd w:val="clear" w:color="auto" w:fill="auto"/>
          </w:tcPr>
          <w:p w14:paraId="1DA3C793" w14:textId="77777777" w:rsidR="00C2431C" w:rsidRPr="00960D0C" w:rsidRDefault="00C2431C" w:rsidP="00C2431C">
            <w:pPr>
              <w:rPr>
                <w:bCs/>
              </w:rPr>
            </w:pPr>
            <w:r w:rsidRPr="00960D0C">
              <w:rPr>
                <w:bCs/>
              </w:rPr>
              <w:t xml:space="preserve">Інша субвенція з місцевого бюджету </w:t>
            </w:r>
          </w:p>
        </w:tc>
        <w:tc>
          <w:tcPr>
            <w:tcW w:w="1707" w:type="dxa"/>
            <w:shd w:val="clear" w:color="auto" w:fill="auto"/>
          </w:tcPr>
          <w:p w14:paraId="2F2C0DD2" w14:textId="77777777" w:rsidR="00C2431C" w:rsidRPr="00960D0C" w:rsidRDefault="00C2431C" w:rsidP="00C2431C">
            <w:pPr>
              <w:jc w:val="center"/>
              <w:rPr>
                <w:bCs/>
              </w:rPr>
            </w:pPr>
            <w:r w:rsidRPr="00960D0C">
              <w:rPr>
                <w:bCs/>
              </w:rPr>
              <w:t>300 000,00</w:t>
            </w:r>
          </w:p>
        </w:tc>
      </w:tr>
      <w:tr w:rsidR="00C2431C" w:rsidRPr="003725F5" w14:paraId="5C62FB97" w14:textId="77777777" w:rsidTr="00C2431C">
        <w:trPr>
          <w:trHeight w:val="173"/>
        </w:trPr>
        <w:tc>
          <w:tcPr>
            <w:tcW w:w="1649" w:type="dxa"/>
            <w:vAlign w:val="center"/>
          </w:tcPr>
          <w:p w14:paraId="50C31FF2" w14:textId="77777777" w:rsidR="00C2431C" w:rsidRPr="00960D0C" w:rsidRDefault="00C2431C" w:rsidP="00C2431C">
            <w:pPr>
              <w:jc w:val="center"/>
              <w:rPr>
                <w:lang w:eastAsia="uk-UA"/>
              </w:rPr>
            </w:pPr>
            <w:r w:rsidRPr="00960D0C">
              <w:t>1331820000</w:t>
            </w:r>
          </w:p>
        </w:tc>
        <w:tc>
          <w:tcPr>
            <w:tcW w:w="1508" w:type="dxa"/>
            <w:shd w:val="clear" w:color="auto" w:fill="auto"/>
            <w:vAlign w:val="center"/>
          </w:tcPr>
          <w:p w14:paraId="68AD567C" w14:textId="77777777" w:rsidR="00C2431C" w:rsidRPr="00960D0C" w:rsidRDefault="00C2431C" w:rsidP="00C2431C">
            <w:pPr>
              <w:jc w:val="center"/>
            </w:pPr>
            <w:r w:rsidRPr="00960D0C">
              <w:t>9770</w:t>
            </w:r>
          </w:p>
        </w:tc>
        <w:tc>
          <w:tcPr>
            <w:tcW w:w="5343" w:type="dxa"/>
            <w:shd w:val="clear" w:color="auto" w:fill="auto"/>
          </w:tcPr>
          <w:p w14:paraId="5CDBCF80" w14:textId="77777777" w:rsidR="00C2431C" w:rsidRPr="00960D0C" w:rsidRDefault="00C2431C" w:rsidP="00C2431C">
            <w:pPr>
              <w:rPr>
                <w:bCs/>
              </w:rPr>
            </w:pPr>
            <w:r w:rsidRPr="00960D0C">
              <w:rPr>
                <w:bCs/>
              </w:rPr>
              <w:t xml:space="preserve"> Районний бюджет Стрийського району</w:t>
            </w:r>
          </w:p>
        </w:tc>
        <w:tc>
          <w:tcPr>
            <w:tcW w:w="1707" w:type="dxa"/>
            <w:shd w:val="clear" w:color="auto" w:fill="auto"/>
          </w:tcPr>
          <w:p w14:paraId="77B45663" w14:textId="77777777" w:rsidR="00C2431C" w:rsidRPr="00960D0C" w:rsidRDefault="00C2431C" w:rsidP="00C2431C">
            <w:pPr>
              <w:jc w:val="center"/>
              <w:rPr>
                <w:bCs/>
              </w:rPr>
            </w:pPr>
            <w:r w:rsidRPr="00960D0C">
              <w:rPr>
                <w:bCs/>
              </w:rPr>
              <w:t>300 000,00</w:t>
            </w:r>
          </w:p>
        </w:tc>
      </w:tr>
      <w:tr w:rsidR="00C2431C" w:rsidRPr="008017A5" w14:paraId="0BBA52E0" w14:textId="77777777" w:rsidTr="00C2431C">
        <w:trPr>
          <w:trHeight w:val="138"/>
        </w:trPr>
        <w:tc>
          <w:tcPr>
            <w:tcW w:w="1649" w:type="dxa"/>
            <w:vAlign w:val="center"/>
          </w:tcPr>
          <w:p w14:paraId="5C5AB1C9" w14:textId="77777777" w:rsidR="00C2431C" w:rsidRPr="00C1460B" w:rsidRDefault="00C2431C" w:rsidP="00C2431C">
            <w:pPr>
              <w:jc w:val="center"/>
              <w:rPr>
                <w:bCs/>
                <w:color w:val="000000" w:themeColor="text1"/>
                <w:lang w:eastAsia="uk-UA"/>
              </w:rPr>
            </w:pPr>
            <w:r w:rsidRPr="00C1460B">
              <w:rPr>
                <w:bCs/>
                <w:color w:val="000000" w:themeColor="text1"/>
              </w:rPr>
              <w:t>3719800</w:t>
            </w:r>
          </w:p>
        </w:tc>
        <w:tc>
          <w:tcPr>
            <w:tcW w:w="1508" w:type="dxa"/>
            <w:shd w:val="clear" w:color="auto" w:fill="auto"/>
            <w:vAlign w:val="center"/>
          </w:tcPr>
          <w:p w14:paraId="1E63555F" w14:textId="77777777" w:rsidR="00C2431C" w:rsidRPr="00C1460B" w:rsidRDefault="00C2431C" w:rsidP="00C2431C">
            <w:pPr>
              <w:jc w:val="center"/>
              <w:rPr>
                <w:bCs/>
                <w:color w:val="000000" w:themeColor="text1"/>
              </w:rPr>
            </w:pPr>
            <w:r w:rsidRPr="00C1460B">
              <w:rPr>
                <w:bCs/>
                <w:color w:val="000000" w:themeColor="text1"/>
              </w:rPr>
              <w:t>9800</w:t>
            </w:r>
          </w:p>
        </w:tc>
        <w:tc>
          <w:tcPr>
            <w:tcW w:w="5343" w:type="dxa"/>
            <w:shd w:val="clear" w:color="auto" w:fill="auto"/>
            <w:vAlign w:val="center"/>
          </w:tcPr>
          <w:p w14:paraId="63CEDFD2" w14:textId="77777777" w:rsidR="00C2431C" w:rsidRPr="00C1460B" w:rsidRDefault="00C2431C" w:rsidP="00C2431C">
            <w:pPr>
              <w:rPr>
                <w:bCs/>
                <w:color w:val="000000" w:themeColor="text1"/>
              </w:rPr>
            </w:pPr>
            <w:r w:rsidRPr="00C1460B">
              <w:rPr>
                <w:bCs/>
                <w:color w:val="000000" w:themeColor="text1"/>
              </w:rPr>
              <w:t>Субвенція з місцевого бюджету державному бюджету на виконання програм соціально-економічного розвитку регіонів (В/Ч А2847)</w:t>
            </w:r>
          </w:p>
        </w:tc>
        <w:tc>
          <w:tcPr>
            <w:tcW w:w="1707" w:type="dxa"/>
            <w:shd w:val="clear" w:color="auto" w:fill="auto"/>
          </w:tcPr>
          <w:p w14:paraId="126D71FB" w14:textId="77777777" w:rsidR="00C2431C" w:rsidRPr="00C1460B" w:rsidRDefault="00C2431C" w:rsidP="00C2431C">
            <w:pPr>
              <w:jc w:val="center"/>
              <w:rPr>
                <w:bCs/>
                <w:color w:val="000000" w:themeColor="text1"/>
              </w:rPr>
            </w:pPr>
            <w:r w:rsidRPr="00C1460B">
              <w:rPr>
                <w:bCs/>
                <w:color w:val="000000" w:themeColor="text1"/>
              </w:rPr>
              <w:t>120 000,00</w:t>
            </w:r>
          </w:p>
        </w:tc>
      </w:tr>
      <w:tr w:rsidR="00C2431C" w:rsidRPr="008017A5" w14:paraId="6E052402" w14:textId="77777777" w:rsidTr="00C2431C">
        <w:trPr>
          <w:trHeight w:val="127"/>
        </w:trPr>
        <w:tc>
          <w:tcPr>
            <w:tcW w:w="1649" w:type="dxa"/>
            <w:vAlign w:val="center"/>
          </w:tcPr>
          <w:p w14:paraId="060A00B1" w14:textId="77777777" w:rsidR="00C2431C" w:rsidRPr="00C1460B" w:rsidRDefault="00C2431C" w:rsidP="00C2431C">
            <w:pPr>
              <w:jc w:val="center"/>
              <w:rPr>
                <w:color w:val="000000" w:themeColor="text1"/>
                <w:lang w:eastAsia="uk-UA"/>
              </w:rPr>
            </w:pPr>
            <w:r w:rsidRPr="00C1460B">
              <w:rPr>
                <w:color w:val="000000" w:themeColor="text1"/>
              </w:rPr>
              <w:t>9900000000</w:t>
            </w:r>
          </w:p>
        </w:tc>
        <w:tc>
          <w:tcPr>
            <w:tcW w:w="1508" w:type="dxa"/>
            <w:shd w:val="clear" w:color="auto" w:fill="auto"/>
            <w:vAlign w:val="center"/>
          </w:tcPr>
          <w:p w14:paraId="48C94B4F" w14:textId="77777777" w:rsidR="00C2431C" w:rsidRPr="00C1460B" w:rsidRDefault="00C2431C" w:rsidP="00C2431C">
            <w:pPr>
              <w:jc w:val="center"/>
              <w:rPr>
                <w:color w:val="000000" w:themeColor="text1"/>
              </w:rPr>
            </w:pPr>
            <w:r w:rsidRPr="00C1460B">
              <w:rPr>
                <w:color w:val="000000" w:themeColor="text1"/>
              </w:rPr>
              <w:t>9800</w:t>
            </w:r>
          </w:p>
        </w:tc>
        <w:tc>
          <w:tcPr>
            <w:tcW w:w="5343" w:type="dxa"/>
            <w:shd w:val="clear" w:color="auto" w:fill="auto"/>
            <w:vAlign w:val="center"/>
          </w:tcPr>
          <w:p w14:paraId="6D5AFAB3" w14:textId="77777777" w:rsidR="00C2431C" w:rsidRPr="00C1460B" w:rsidRDefault="00C2431C" w:rsidP="00C2431C">
            <w:pPr>
              <w:jc w:val="center"/>
              <w:rPr>
                <w:color w:val="000000" w:themeColor="text1"/>
              </w:rPr>
            </w:pPr>
            <w:r w:rsidRPr="00C1460B">
              <w:rPr>
                <w:color w:val="000000" w:themeColor="text1"/>
              </w:rPr>
              <w:t>Державний бюджет</w:t>
            </w:r>
          </w:p>
        </w:tc>
        <w:tc>
          <w:tcPr>
            <w:tcW w:w="1707" w:type="dxa"/>
            <w:shd w:val="clear" w:color="auto" w:fill="auto"/>
          </w:tcPr>
          <w:p w14:paraId="56509F89" w14:textId="77777777" w:rsidR="00C2431C" w:rsidRPr="00C1460B" w:rsidRDefault="00C2431C" w:rsidP="00C2431C">
            <w:pPr>
              <w:jc w:val="center"/>
              <w:rPr>
                <w:bCs/>
                <w:color w:val="000000" w:themeColor="text1"/>
              </w:rPr>
            </w:pPr>
            <w:r w:rsidRPr="00C1460B">
              <w:rPr>
                <w:bCs/>
                <w:color w:val="000000" w:themeColor="text1"/>
              </w:rPr>
              <w:t>120 000,00</w:t>
            </w:r>
          </w:p>
        </w:tc>
      </w:tr>
      <w:tr w:rsidR="00C2431C" w:rsidRPr="008017A5" w14:paraId="4075B252" w14:textId="77777777" w:rsidTr="00C2431C">
        <w:trPr>
          <w:trHeight w:val="161"/>
        </w:trPr>
        <w:tc>
          <w:tcPr>
            <w:tcW w:w="1649" w:type="dxa"/>
            <w:vAlign w:val="center"/>
          </w:tcPr>
          <w:p w14:paraId="56434761" w14:textId="77777777" w:rsidR="00C2431C" w:rsidRPr="00960D0C" w:rsidRDefault="00C2431C" w:rsidP="00C2431C">
            <w:pPr>
              <w:jc w:val="center"/>
              <w:rPr>
                <w:bCs/>
                <w:lang w:eastAsia="uk-UA"/>
              </w:rPr>
            </w:pPr>
            <w:r w:rsidRPr="00960D0C">
              <w:rPr>
                <w:bCs/>
              </w:rPr>
              <w:lastRenderedPageBreak/>
              <w:t>3719800</w:t>
            </w:r>
          </w:p>
        </w:tc>
        <w:tc>
          <w:tcPr>
            <w:tcW w:w="1508" w:type="dxa"/>
            <w:shd w:val="clear" w:color="auto" w:fill="auto"/>
            <w:vAlign w:val="center"/>
          </w:tcPr>
          <w:p w14:paraId="6E162861" w14:textId="77777777" w:rsidR="00C2431C" w:rsidRPr="00960D0C" w:rsidRDefault="00C2431C" w:rsidP="00C2431C">
            <w:pPr>
              <w:jc w:val="center"/>
              <w:rPr>
                <w:bCs/>
              </w:rPr>
            </w:pPr>
            <w:r w:rsidRPr="00960D0C">
              <w:rPr>
                <w:bCs/>
              </w:rPr>
              <w:t>9800</w:t>
            </w:r>
          </w:p>
        </w:tc>
        <w:tc>
          <w:tcPr>
            <w:tcW w:w="5343" w:type="dxa"/>
            <w:shd w:val="clear" w:color="auto" w:fill="auto"/>
            <w:vAlign w:val="center"/>
          </w:tcPr>
          <w:p w14:paraId="631810C4" w14:textId="77777777"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(Батальйону поліції особливого призначення «Корпус оперативно-раптової дії «стрілецький» ГУНП у Львівській області)</w:t>
            </w:r>
          </w:p>
        </w:tc>
        <w:tc>
          <w:tcPr>
            <w:tcW w:w="1707" w:type="dxa"/>
            <w:shd w:val="clear" w:color="auto" w:fill="auto"/>
          </w:tcPr>
          <w:p w14:paraId="2D480F0A" w14:textId="77777777" w:rsidR="00C2431C" w:rsidRPr="00960D0C" w:rsidRDefault="00C2431C" w:rsidP="00C2431C">
            <w:pPr>
              <w:jc w:val="center"/>
              <w:rPr>
                <w:bCs/>
              </w:rPr>
            </w:pPr>
            <w:r w:rsidRPr="00960D0C">
              <w:rPr>
                <w:bCs/>
              </w:rPr>
              <w:t>100  000,00</w:t>
            </w:r>
          </w:p>
        </w:tc>
      </w:tr>
      <w:tr w:rsidR="00C2431C" w:rsidRPr="008017A5" w14:paraId="0C6AC68D" w14:textId="77777777" w:rsidTr="00C2431C">
        <w:trPr>
          <w:trHeight w:val="161"/>
        </w:trPr>
        <w:tc>
          <w:tcPr>
            <w:tcW w:w="1649" w:type="dxa"/>
            <w:vAlign w:val="center"/>
          </w:tcPr>
          <w:p w14:paraId="7E46DCC3" w14:textId="77777777" w:rsidR="00C2431C" w:rsidRPr="00960D0C" w:rsidRDefault="00C2431C" w:rsidP="00C2431C">
            <w:pPr>
              <w:jc w:val="center"/>
              <w:rPr>
                <w:lang w:eastAsia="uk-UA"/>
              </w:rPr>
            </w:pPr>
            <w:r w:rsidRPr="00960D0C">
              <w:t>9900000000</w:t>
            </w:r>
          </w:p>
        </w:tc>
        <w:tc>
          <w:tcPr>
            <w:tcW w:w="1508" w:type="dxa"/>
            <w:shd w:val="clear" w:color="auto" w:fill="auto"/>
            <w:vAlign w:val="center"/>
          </w:tcPr>
          <w:p w14:paraId="7F901108" w14:textId="77777777" w:rsidR="00C2431C" w:rsidRPr="00960D0C" w:rsidRDefault="00C2431C" w:rsidP="00C2431C">
            <w:pPr>
              <w:jc w:val="center"/>
            </w:pPr>
            <w:r w:rsidRPr="00960D0C">
              <w:t>9800</w:t>
            </w:r>
          </w:p>
        </w:tc>
        <w:tc>
          <w:tcPr>
            <w:tcW w:w="5343" w:type="dxa"/>
            <w:shd w:val="clear" w:color="auto" w:fill="auto"/>
            <w:vAlign w:val="center"/>
          </w:tcPr>
          <w:p w14:paraId="54EA6B32" w14:textId="77777777" w:rsidR="00C2431C" w:rsidRPr="00960D0C" w:rsidRDefault="00C2431C" w:rsidP="00C2431C">
            <w:pPr>
              <w:jc w:val="center"/>
            </w:pPr>
            <w:r w:rsidRPr="00960D0C">
              <w:t>Державний бюджет</w:t>
            </w:r>
          </w:p>
        </w:tc>
        <w:tc>
          <w:tcPr>
            <w:tcW w:w="1707" w:type="dxa"/>
            <w:shd w:val="clear" w:color="auto" w:fill="auto"/>
          </w:tcPr>
          <w:p w14:paraId="401F50C7" w14:textId="77777777" w:rsidR="00C2431C" w:rsidRPr="00960D0C" w:rsidRDefault="00C2431C" w:rsidP="00C2431C">
            <w:pPr>
              <w:jc w:val="center"/>
              <w:rPr>
                <w:bCs/>
              </w:rPr>
            </w:pPr>
            <w:r w:rsidRPr="00960D0C">
              <w:rPr>
                <w:bCs/>
              </w:rPr>
              <w:t>100 000,00</w:t>
            </w:r>
          </w:p>
        </w:tc>
      </w:tr>
      <w:tr w:rsidR="00C2431C" w:rsidRPr="008017A5" w14:paraId="0EF76C7B" w14:textId="77777777" w:rsidTr="00C2431C">
        <w:trPr>
          <w:trHeight w:val="115"/>
        </w:trPr>
        <w:tc>
          <w:tcPr>
            <w:tcW w:w="1649" w:type="dxa"/>
            <w:vAlign w:val="center"/>
          </w:tcPr>
          <w:p w14:paraId="774FC40B" w14:textId="77777777"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14:paraId="4A20DC5F" w14:textId="77777777" w:rsidR="00C2431C" w:rsidRPr="00960D0C" w:rsidRDefault="00C2431C" w:rsidP="00C2431C">
            <w:pPr>
              <w:jc w:val="center"/>
              <w:rPr>
                <w:bCs/>
              </w:rPr>
            </w:pPr>
            <w:r w:rsidRPr="00960D0C">
              <w:rPr>
                <w:bCs/>
              </w:rPr>
              <w:t>9800</w:t>
            </w:r>
          </w:p>
        </w:tc>
        <w:tc>
          <w:tcPr>
            <w:tcW w:w="5343" w:type="dxa"/>
            <w:shd w:val="clear" w:color="auto" w:fill="auto"/>
            <w:vAlign w:val="center"/>
          </w:tcPr>
          <w:p w14:paraId="69B30472" w14:textId="77777777"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(Стрийське РУП ГУНП у Львівській області )</w:t>
            </w:r>
          </w:p>
        </w:tc>
        <w:tc>
          <w:tcPr>
            <w:tcW w:w="1707" w:type="dxa"/>
            <w:shd w:val="clear" w:color="auto" w:fill="auto"/>
          </w:tcPr>
          <w:p w14:paraId="13BE84C0" w14:textId="77777777" w:rsidR="00C2431C" w:rsidRPr="00960D0C" w:rsidRDefault="00C2431C" w:rsidP="00C2431C">
            <w:pPr>
              <w:jc w:val="center"/>
              <w:rPr>
                <w:bCs/>
              </w:rPr>
            </w:pPr>
            <w:r w:rsidRPr="00960D0C">
              <w:rPr>
                <w:bCs/>
              </w:rPr>
              <w:t>130 000,00</w:t>
            </w:r>
          </w:p>
        </w:tc>
      </w:tr>
      <w:tr w:rsidR="00C2431C" w:rsidRPr="008017A5" w14:paraId="10100EA4" w14:textId="77777777" w:rsidTr="00C2431C">
        <w:trPr>
          <w:trHeight w:val="345"/>
        </w:trPr>
        <w:tc>
          <w:tcPr>
            <w:tcW w:w="1649" w:type="dxa"/>
            <w:vAlign w:val="center"/>
          </w:tcPr>
          <w:p w14:paraId="45095D09" w14:textId="77777777" w:rsidR="00C2431C" w:rsidRPr="00960D0C" w:rsidRDefault="00C2431C" w:rsidP="00C2431C">
            <w:pPr>
              <w:jc w:val="center"/>
              <w:rPr>
                <w:lang w:eastAsia="uk-UA"/>
              </w:rPr>
            </w:pPr>
            <w:r w:rsidRPr="00960D0C">
              <w:t>9900000000</w:t>
            </w:r>
          </w:p>
        </w:tc>
        <w:tc>
          <w:tcPr>
            <w:tcW w:w="1508" w:type="dxa"/>
            <w:shd w:val="clear" w:color="auto" w:fill="auto"/>
            <w:vAlign w:val="center"/>
          </w:tcPr>
          <w:p w14:paraId="1342FE82" w14:textId="77777777" w:rsidR="00C2431C" w:rsidRPr="00960D0C" w:rsidRDefault="00C2431C" w:rsidP="00C2431C">
            <w:pPr>
              <w:jc w:val="center"/>
            </w:pPr>
            <w:r w:rsidRPr="00960D0C">
              <w:t>9800</w:t>
            </w:r>
          </w:p>
        </w:tc>
        <w:tc>
          <w:tcPr>
            <w:tcW w:w="5343" w:type="dxa"/>
            <w:shd w:val="clear" w:color="auto" w:fill="auto"/>
            <w:vAlign w:val="center"/>
          </w:tcPr>
          <w:p w14:paraId="0C2A8BB5" w14:textId="77777777" w:rsidR="00C2431C" w:rsidRPr="00960D0C" w:rsidRDefault="00C2431C" w:rsidP="00C2431C">
            <w:pPr>
              <w:jc w:val="center"/>
            </w:pPr>
            <w:r w:rsidRPr="00960D0C">
              <w:t>Державний бюджет</w:t>
            </w:r>
          </w:p>
        </w:tc>
        <w:tc>
          <w:tcPr>
            <w:tcW w:w="1707" w:type="dxa"/>
            <w:shd w:val="clear" w:color="auto" w:fill="auto"/>
          </w:tcPr>
          <w:p w14:paraId="573E675C" w14:textId="77777777" w:rsidR="00C2431C" w:rsidRPr="00960D0C" w:rsidRDefault="00C2431C" w:rsidP="00C2431C">
            <w:pPr>
              <w:jc w:val="center"/>
              <w:rPr>
                <w:bCs/>
              </w:rPr>
            </w:pPr>
            <w:r w:rsidRPr="00960D0C">
              <w:rPr>
                <w:bCs/>
              </w:rPr>
              <w:t>130 000,00</w:t>
            </w:r>
          </w:p>
        </w:tc>
      </w:tr>
      <w:tr w:rsidR="00C2431C" w:rsidRPr="008017A5" w14:paraId="253BAB91" w14:textId="77777777" w:rsidTr="00C2431C">
        <w:trPr>
          <w:trHeight w:val="115"/>
        </w:trPr>
        <w:tc>
          <w:tcPr>
            <w:tcW w:w="1649" w:type="dxa"/>
            <w:vAlign w:val="center"/>
          </w:tcPr>
          <w:p w14:paraId="530E515D" w14:textId="77777777"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14:paraId="675447EE" w14:textId="77777777" w:rsidR="00C2431C" w:rsidRPr="00960D0C" w:rsidRDefault="00C2431C" w:rsidP="00C2431C">
            <w:pPr>
              <w:jc w:val="center"/>
              <w:rPr>
                <w:bCs/>
              </w:rPr>
            </w:pPr>
            <w:r w:rsidRPr="00960D0C">
              <w:rPr>
                <w:bCs/>
              </w:rPr>
              <w:t>9800</w:t>
            </w:r>
          </w:p>
        </w:tc>
        <w:tc>
          <w:tcPr>
            <w:tcW w:w="5343" w:type="dxa"/>
            <w:shd w:val="clear" w:color="auto" w:fill="auto"/>
            <w:vAlign w:val="center"/>
          </w:tcPr>
          <w:p w14:paraId="27586BED" w14:textId="77777777"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(В/Ч 3073)</w:t>
            </w:r>
          </w:p>
        </w:tc>
        <w:tc>
          <w:tcPr>
            <w:tcW w:w="1707" w:type="dxa"/>
            <w:shd w:val="clear" w:color="auto" w:fill="auto"/>
          </w:tcPr>
          <w:p w14:paraId="06311D3F" w14:textId="77777777" w:rsidR="00C2431C" w:rsidRPr="00960D0C" w:rsidRDefault="00C2431C" w:rsidP="00C2431C">
            <w:pPr>
              <w:jc w:val="center"/>
              <w:rPr>
                <w:bCs/>
              </w:rPr>
            </w:pPr>
            <w:r w:rsidRPr="00960D0C">
              <w:rPr>
                <w:bCs/>
              </w:rPr>
              <w:t>500 000,00</w:t>
            </w:r>
          </w:p>
        </w:tc>
      </w:tr>
      <w:tr w:rsidR="00C2431C" w:rsidRPr="008017A5" w14:paraId="3FD4C41C" w14:textId="77777777" w:rsidTr="00C2431C">
        <w:trPr>
          <w:trHeight w:val="126"/>
        </w:trPr>
        <w:tc>
          <w:tcPr>
            <w:tcW w:w="1649" w:type="dxa"/>
            <w:vAlign w:val="center"/>
          </w:tcPr>
          <w:p w14:paraId="7D319D8F" w14:textId="77777777" w:rsidR="00C2431C" w:rsidRPr="00960D0C" w:rsidRDefault="00C2431C" w:rsidP="00C2431C">
            <w:pPr>
              <w:jc w:val="center"/>
              <w:rPr>
                <w:lang w:eastAsia="uk-UA"/>
              </w:rPr>
            </w:pPr>
            <w:r w:rsidRPr="00960D0C">
              <w:t>9900000000</w:t>
            </w:r>
          </w:p>
        </w:tc>
        <w:tc>
          <w:tcPr>
            <w:tcW w:w="1508" w:type="dxa"/>
            <w:shd w:val="clear" w:color="auto" w:fill="auto"/>
            <w:vAlign w:val="center"/>
          </w:tcPr>
          <w:p w14:paraId="73766684" w14:textId="77777777" w:rsidR="00C2431C" w:rsidRPr="00960D0C" w:rsidRDefault="00C2431C" w:rsidP="00C2431C">
            <w:pPr>
              <w:jc w:val="center"/>
            </w:pPr>
            <w:r w:rsidRPr="00960D0C">
              <w:t>9800</w:t>
            </w:r>
          </w:p>
        </w:tc>
        <w:tc>
          <w:tcPr>
            <w:tcW w:w="5343" w:type="dxa"/>
            <w:shd w:val="clear" w:color="auto" w:fill="auto"/>
            <w:vAlign w:val="center"/>
          </w:tcPr>
          <w:p w14:paraId="2047C1A1" w14:textId="77777777" w:rsidR="00C2431C" w:rsidRPr="00960D0C" w:rsidRDefault="00C2431C" w:rsidP="00C2431C">
            <w:pPr>
              <w:jc w:val="center"/>
            </w:pPr>
            <w:r w:rsidRPr="00960D0C">
              <w:t>Державний бюджет</w:t>
            </w:r>
          </w:p>
        </w:tc>
        <w:tc>
          <w:tcPr>
            <w:tcW w:w="1707" w:type="dxa"/>
            <w:shd w:val="clear" w:color="auto" w:fill="auto"/>
          </w:tcPr>
          <w:p w14:paraId="7BDBF1B6" w14:textId="77777777" w:rsidR="00C2431C" w:rsidRPr="00960D0C" w:rsidRDefault="00C2431C" w:rsidP="00C2431C">
            <w:pPr>
              <w:jc w:val="center"/>
              <w:rPr>
                <w:bCs/>
              </w:rPr>
            </w:pPr>
            <w:r w:rsidRPr="00960D0C">
              <w:rPr>
                <w:bCs/>
              </w:rPr>
              <w:t>500 000,00</w:t>
            </w:r>
          </w:p>
        </w:tc>
      </w:tr>
      <w:tr w:rsidR="00C2431C" w:rsidRPr="008017A5" w14:paraId="4B38C1E9" w14:textId="77777777" w:rsidTr="00C2431C">
        <w:trPr>
          <w:trHeight w:val="138"/>
        </w:trPr>
        <w:tc>
          <w:tcPr>
            <w:tcW w:w="1649" w:type="dxa"/>
            <w:vAlign w:val="center"/>
          </w:tcPr>
          <w:p w14:paraId="60743CB6" w14:textId="77777777"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14:paraId="664A0A73" w14:textId="77777777" w:rsidR="00C2431C" w:rsidRPr="00960D0C" w:rsidRDefault="00C2431C" w:rsidP="00C2431C">
            <w:pPr>
              <w:jc w:val="center"/>
              <w:rPr>
                <w:bCs/>
              </w:rPr>
            </w:pPr>
            <w:r w:rsidRPr="00960D0C">
              <w:rPr>
                <w:bCs/>
              </w:rPr>
              <w:t>9800</w:t>
            </w:r>
          </w:p>
        </w:tc>
        <w:tc>
          <w:tcPr>
            <w:tcW w:w="5343" w:type="dxa"/>
            <w:shd w:val="clear" w:color="auto" w:fill="auto"/>
            <w:vAlign w:val="center"/>
          </w:tcPr>
          <w:p w14:paraId="417FD30A" w14:textId="77777777"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(ГУ ДПС у Львівській області )</w:t>
            </w:r>
          </w:p>
        </w:tc>
        <w:tc>
          <w:tcPr>
            <w:tcW w:w="1707" w:type="dxa"/>
            <w:shd w:val="clear" w:color="auto" w:fill="auto"/>
          </w:tcPr>
          <w:p w14:paraId="5FD00ABC" w14:textId="77777777" w:rsidR="00C2431C" w:rsidRPr="00960D0C" w:rsidRDefault="00C2431C" w:rsidP="00C2431C">
            <w:pPr>
              <w:jc w:val="center"/>
              <w:rPr>
                <w:bCs/>
              </w:rPr>
            </w:pPr>
            <w:r w:rsidRPr="00960D0C">
              <w:rPr>
                <w:bCs/>
              </w:rPr>
              <w:t>22 000,00</w:t>
            </w:r>
          </w:p>
        </w:tc>
      </w:tr>
      <w:tr w:rsidR="00C2431C" w:rsidRPr="008017A5" w14:paraId="107D393A" w14:textId="77777777" w:rsidTr="00C2431C">
        <w:trPr>
          <w:trHeight w:val="426"/>
        </w:trPr>
        <w:tc>
          <w:tcPr>
            <w:tcW w:w="1649" w:type="dxa"/>
            <w:vAlign w:val="center"/>
          </w:tcPr>
          <w:p w14:paraId="5B73EBE6" w14:textId="77777777" w:rsidR="00C2431C" w:rsidRPr="00960D0C" w:rsidRDefault="00C2431C" w:rsidP="00C2431C">
            <w:pPr>
              <w:jc w:val="center"/>
              <w:rPr>
                <w:lang w:eastAsia="uk-UA"/>
              </w:rPr>
            </w:pPr>
            <w:r w:rsidRPr="00960D0C">
              <w:t>9900000000</w:t>
            </w:r>
          </w:p>
        </w:tc>
        <w:tc>
          <w:tcPr>
            <w:tcW w:w="1508" w:type="dxa"/>
            <w:shd w:val="clear" w:color="auto" w:fill="auto"/>
            <w:vAlign w:val="center"/>
          </w:tcPr>
          <w:p w14:paraId="092DB1BF" w14:textId="77777777" w:rsidR="00C2431C" w:rsidRPr="00960D0C" w:rsidRDefault="00C2431C" w:rsidP="00C2431C">
            <w:pPr>
              <w:jc w:val="center"/>
            </w:pPr>
            <w:r w:rsidRPr="00960D0C">
              <w:t>9800</w:t>
            </w:r>
          </w:p>
        </w:tc>
        <w:tc>
          <w:tcPr>
            <w:tcW w:w="5343" w:type="dxa"/>
            <w:shd w:val="clear" w:color="auto" w:fill="auto"/>
            <w:vAlign w:val="center"/>
          </w:tcPr>
          <w:p w14:paraId="3908A209" w14:textId="77777777" w:rsidR="00C2431C" w:rsidRPr="00960D0C" w:rsidRDefault="00C2431C" w:rsidP="00C2431C">
            <w:pPr>
              <w:jc w:val="center"/>
            </w:pPr>
            <w:r w:rsidRPr="00960D0C">
              <w:t>Державний бюджет</w:t>
            </w:r>
          </w:p>
        </w:tc>
        <w:tc>
          <w:tcPr>
            <w:tcW w:w="1707" w:type="dxa"/>
            <w:shd w:val="clear" w:color="auto" w:fill="auto"/>
          </w:tcPr>
          <w:p w14:paraId="1B3D0F36" w14:textId="77777777" w:rsidR="00C2431C" w:rsidRPr="00960D0C" w:rsidRDefault="00C2431C" w:rsidP="00C2431C">
            <w:pPr>
              <w:jc w:val="center"/>
              <w:rPr>
                <w:bCs/>
              </w:rPr>
            </w:pPr>
            <w:r w:rsidRPr="00960D0C">
              <w:rPr>
                <w:bCs/>
              </w:rPr>
              <w:t>22 000,00</w:t>
            </w:r>
          </w:p>
        </w:tc>
      </w:tr>
      <w:tr w:rsidR="00C2431C" w:rsidRPr="008017A5" w14:paraId="05411475" w14:textId="77777777" w:rsidTr="00C2431C">
        <w:trPr>
          <w:trHeight w:val="115"/>
        </w:trPr>
        <w:tc>
          <w:tcPr>
            <w:tcW w:w="1649" w:type="dxa"/>
            <w:vAlign w:val="center"/>
          </w:tcPr>
          <w:p w14:paraId="2F0918CC" w14:textId="77777777"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14:paraId="0B0922D4" w14:textId="77777777" w:rsidR="00C2431C" w:rsidRPr="007522F6" w:rsidRDefault="00C2431C" w:rsidP="00C2431C">
            <w:pPr>
              <w:jc w:val="center"/>
              <w:rPr>
                <w:bCs/>
              </w:rPr>
            </w:pPr>
            <w:r w:rsidRPr="007522F6">
              <w:rPr>
                <w:bCs/>
              </w:rPr>
              <w:t>9800</w:t>
            </w:r>
          </w:p>
        </w:tc>
        <w:tc>
          <w:tcPr>
            <w:tcW w:w="5343" w:type="dxa"/>
            <w:shd w:val="clear" w:color="auto" w:fill="auto"/>
            <w:vAlign w:val="center"/>
          </w:tcPr>
          <w:p w14:paraId="7889D4E3" w14:textId="77777777"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3002 Національної гвардії України)</w:t>
            </w:r>
          </w:p>
        </w:tc>
        <w:tc>
          <w:tcPr>
            <w:tcW w:w="1707" w:type="dxa"/>
            <w:shd w:val="clear" w:color="auto" w:fill="auto"/>
          </w:tcPr>
          <w:p w14:paraId="5AB8F94E" w14:textId="77777777" w:rsidR="00C2431C" w:rsidRPr="007522F6" w:rsidRDefault="00C2431C" w:rsidP="00C2431C">
            <w:pPr>
              <w:jc w:val="center"/>
              <w:rPr>
                <w:bCs/>
              </w:rPr>
            </w:pPr>
            <w:r w:rsidRPr="007522F6">
              <w:rPr>
                <w:bCs/>
              </w:rPr>
              <w:t>500 000,00</w:t>
            </w:r>
          </w:p>
        </w:tc>
      </w:tr>
      <w:tr w:rsidR="00C2431C" w:rsidRPr="008017A5" w14:paraId="24F57719" w14:textId="77777777" w:rsidTr="00C2431C">
        <w:trPr>
          <w:trHeight w:val="150"/>
        </w:trPr>
        <w:tc>
          <w:tcPr>
            <w:tcW w:w="1649" w:type="dxa"/>
            <w:vAlign w:val="center"/>
          </w:tcPr>
          <w:p w14:paraId="2CBA8E4B" w14:textId="77777777" w:rsidR="00C2431C" w:rsidRPr="007522F6" w:rsidRDefault="00C2431C" w:rsidP="00C2431C">
            <w:pPr>
              <w:jc w:val="center"/>
              <w:rPr>
                <w:lang w:eastAsia="uk-UA"/>
              </w:rPr>
            </w:pPr>
            <w:r w:rsidRPr="007522F6">
              <w:t>9900000000</w:t>
            </w:r>
          </w:p>
        </w:tc>
        <w:tc>
          <w:tcPr>
            <w:tcW w:w="1508" w:type="dxa"/>
            <w:shd w:val="clear" w:color="auto" w:fill="auto"/>
            <w:vAlign w:val="center"/>
          </w:tcPr>
          <w:p w14:paraId="0BF19928" w14:textId="77777777" w:rsidR="00C2431C" w:rsidRPr="007522F6" w:rsidRDefault="00C2431C" w:rsidP="00C2431C">
            <w:pPr>
              <w:jc w:val="center"/>
            </w:pPr>
            <w:r w:rsidRPr="007522F6">
              <w:t>9800</w:t>
            </w:r>
          </w:p>
        </w:tc>
        <w:tc>
          <w:tcPr>
            <w:tcW w:w="5343" w:type="dxa"/>
            <w:shd w:val="clear" w:color="auto" w:fill="auto"/>
            <w:vAlign w:val="center"/>
          </w:tcPr>
          <w:p w14:paraId="4E8D5910" w14:textId="77777777" w:rsidR="00C2431C" w:rsidRPr="007522F6" w:rsidRDefault="00C2431C" w:rsidP="00C2431C">
            <w:pPr>
              <w:jc w:val="center"/>
            </w:pPr>
            <w:r w:rsidRPr="007522F6">
              <w:t>Державний бюджет</w:t>
            </w:r>
          </w:p>
        </w:tc>
        <w:tc>
          <w:tcPr>
            <w:tcW w:w="1707" w:type="dxa"/>
            <w:shd w:val="clear" w:color="auto" w:fill="auto"/>
          </w:tcPr>
          <w:p w14:paraId="1F9EAA3C" w14:textId="77777777" w:rsidR="00C2431C" w:rsidRPr="007522F6" w:rsidRDefault="00C2431C" w:rsidP="00C2431C">
            <w:pPr>
              <w:jc w:val="center"/>
              <w:rPr>
                <w:bCs/>
              </w:rPr>
            </w:pPr>
            <w:r w:rsidRPr="007522F6">
              <w:rPr>
                <w:bCs/>
              </w:rPr>
              <w:t>500 000,00</w:t>
            </w:r>
          </w:p>
        </w:tc>
      </w:tr>
      <w:tr w:rsidR="00C2431C" w:rsidRPr="008017A5" w14:paraId="61326909" w14:textId="77777777" w:rsidTr="00C2431C">
        <w:trPr>
          <w:trHeight w:val="127"/>
        </w:trPr>
        <w:tc>
          <w:tcPr>
            <w:tcW w:w="1649" w:type="dxa"/>
            <w:vAlign w:val="center"/>
          </w:tcPr>
          <w:p w14:paraId="77E6AF81" w14:textId="77777777"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14:paraId="67E7D542" w14:textId="77777777" w:rsidR="00C2431C" w:rsidRPr="007522F6" w:rsidRDefault="00C2431C" w:rsidP="00C2431C">
            <w:pPr>
              <w:jc w:val="center"/>
              <w:rPr>
                <w:bCs/>
              </w:rPr>
            </w:pPr>
            <w:r w:rsidRPr="007522F6">
              <w:rPr>
                <w:bCs/>
              </w:rPr>
              <w:t>9800</w:t>
            </w:r>
          </w:p>
        </w:tc>
        <w:tc>
          <w:tcPr>
            <w:tcW w:w="5343" w:type="dxa"/>
            <w:shd w:val="clear" w:color="auto" w:fill="auto"/>
            <w:vAlign w:val="center"/>
          </w:tcPr>
          <w:p w14:paraId="43ED264F" w14:textId="77777777"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А1927)</w:t>
            </w:r>
          </w:p>
        </w:tc>
        <w:tc>
          <w:tcPr>
            <w:tcW w:w="1707" w:type="dxa"/>
            <w:shd w:val="clear" w:color="auto" w:fill="auto"/>
          </w:tcPr>
          <w:p w14:paraId="7BE37CA9" w14:textId="77777777" w:rsidR="00C2431C" w:rsidRPr="007522F6" w:rsidRDefault="00C2431C" w:rsidP="00C2431C">
            <w:pPr>
              <w:jc w:val="center"/>
              <w:rPr>
                <w:bCs/>
              </w:rPr>
            </w:pPr>
            <w:r w:rsidRPr="007522F6">
              <w:rPr>
                <w:bCs/>
              </w:rPr>
              <w:t>300 000,00</w:t>
            </w:r>
          </w:p>
        </w:tc>
      </w:tr>
      <w:tr w:rsidR="00C2431C" w:rsidRPr="008017A5" w14:paraId="53297719" w14:textId="77777777" w:rsidTr="00C2431C">
        <w:trPr>
          <w:trHeight w:val="161"/>
        </w:trPr>
        <w:tc>
          <w:tcPr>
            <w:tcW w:w="1649" w:type="dxa"/>
            <w:vAlign w:val="center"/>
          </w:tcPr>
          <w:p w14:paraId="65F47208" w14:textId="77777777" w:rsidR="00C2431C" w:rsidRPr="007522F6" w:rsidRDefault="00C2431C" w:rsidP="00C2431C">
            <w:pPr>
              <w:jc w:val="center"/>
              <w:rPr>
                <w:lang w:eastAsia="uk-UA"/>
              </w:rPr>
            </w:pPr>
            <w:r w:rsidRPr="007522F6">
              <w:t>9900000000</w:t>
            </w:r>
          </w:p>
        </w:tc>
        <w:tc>
          <w:tcPr>
            <w:tcW w:w="1508" w:type="dxa"/>
            <w:shd w:val="clear" w:color="auto" w:fill="auto"/>
            <w:vAlign w:val="center"/>
          </w:tcPr>
          <w:p w14:paraId="6DC78F18" w14:textId="77777777" w:rsidR="00C2431C" w:rsidRPr="007522F6" w:rsidRDefault="00C2431C" w:rsidP="00C2431C">
            <w:pPr>
              <w:jc w:val="center"/>
            </w:pPr>
            <w:r w:rsidRPr="007522F6">
              <w:t>9800</w:t>
            </w:r>
          </w:p>
        </w:tc>
        <w:tc>
          <w:tcPr>
            <w:tcW w:w="5343" w:type="dxa"/>
            <w:shd w:val="clear" w:color="auto" w:fill="auto"/>
            <w:vAlign w:val="center"/>
          </w:tcPr>
          <w:p w14:paraId="1BC98508" w14:textId="77777777" w:rsidR="00C2431C" w:rsidRPr="007522F6" w:rsidRDefault="00C2431C" w:rsidP="00C2431C">
            <w:pPr>
              <w:jc w:val="center"/>
            </w:pPr>
            <w:r w:rsidRPr="007522F6">
              <w:t>Державний бюджет</w:t>
            </w:r>
          </w:p>
        </w:tc>
        <w:tc>
          <w:tcPr>
            <w:tcW w:w="1707" w:type="dxa"/>
            <w:shd w:val="clear" w:color="auto" w:fill="auto"/>
          </w:tcPr>
          <w:p w14:paraId="1D013A62" w14:textId="77777777" w:rsidR="00C2431C" w:rsidRPr="007522F6" w:rsidRDefault="00C2431C" w:rsidP="00C2431C">
            <w:pPr>
              <w:jc w:val="center"/>
              <w:rPr>
                <w:bCs/>
              </w:rPr>
            </w:pPr>
            <w:r w:rsidRPr="007522F6">
              <w:rPr>
                <w:bCs/>
              </w:rPr>
              <w:t>300 000,00</w:t>
            </w:r>
          </w:p>
        </w:tc>
      </w:tr>
      <w:tr w:rsidR="00C2431C" w:rsidRPr="008017A5" w14:paraId="171916FF" w14:textId="77777777" w:rsidTr="00C2431C">
        <w:trPr>
          <w:trHeight w:val="138"/>
        </w:trPr>
        <w:tc>
          <w:tcPr>
            <w:tcW w:w="1649" w:type="dxa"/>
            <w:vAlign w:val="center"/>
          </w:tcPr>
          <w:p w14:paraId="78CAEE71" w14:textId="77777777"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14:paraId="1C2A68A1" w14:textId="77777777" w:rsidR="00C2431C" w:rsidRPr="007522F6" w:rsidRDefault="00C2431C" w:rsidP="00C2431C">
            <w:pPr>
              <w:jc w:val="center"/>
              <w:rPr>
                <w:bCs/>
              </w:rPr>
            </w:pPr>
            <w:r w:rsidRPr="007522F6">
              <w:rPr>
                <w:bCs/>
              </w:rPr>
              <w:t>9800</w:t>
            </w:r>
          </w:p>
        </w:tc>
        <w:tc>
          <w:tcPr>
            <w:tcW w:w="5343" w:type="dxa"/>
            <w:shd w:val="clear" w:color="auto" w:fill="auto"/>
            <w:vAlign w:val="center"/>
          </w:tcPr>
          <w:p w14:paraId="21FC9A78" w14:textId="77777777"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А4438)</w:t>
            </w:r>
          </w:p>
        </w:tc>
        <w:tc>
          <w:tcPr>
            <w:tcW w:w="1707" w:type="dxa"/>
            <w:shd w:val="clear" w:color="auto" w:fill="auto"/>
          </w:tcPr>
          <w:p w14:paraId="72BEA6FC" w14:textId="77777777" w:rsidR="00C2431C" w:rsidRPr="007522F6" w:rsidRDefault="00C2431C" w:rsidP="00C2431C">
            <w:pPr>
              <w:jc w:val="center"/>
              <w:rPr>
                <w:bCs/>
              </w:rPr>
            </w:pPr>
            <w:r w:rsidRPr="007522F6">
              <w:rPr>
                <w:bCs/>
              </w:rPr>
              <w:t>500 000,00</w:t>
            </w:r>
          </w:p>
        </w:tc>
      </w:tr>
      <w:tr w:rsidR="00C2431C" w:rsidRPr="008017A5" w14:paraId="4BB18693" w14:textId="77777777" w:rsidTr="00C2431C">
        <w:trPr>
          <w:trHeight w:val="127"/>
        </w:trPr>
        <w:tc>
          <w:tcPr>
            <w:tcW w:w="1649" w:type="dxa"/>
            <w:vAlign w:val="center"/>
          </w:tcPr>
          <w:p w14:paraId="3893FB72" w14:textId="77777777" w:rsidR="00C2431C" w:rsidRPr="007522F6" w:rsidRDefault="00C2431C" w:rsidP="00C2431C">
            <w:pPr>
              <w:jc w:val="center"/>
              <w:rPr>
                <w:lang w:eastAsia="uk-UA"/>
              </w:rPr>
            </w:pPr>
            <w:r w:rsidRPr="007522F6">
              <w:t>9900000000</w:t>
            </w:r>
          </w:p>
        </w:tc>
        <w:tc>
          <w:tcPr>
            <w:tcW w:w="1508" w:type="dxa"/>
            <w:shd w:val="clear" w:color="auto" w:fill="auto"/>
            <w:vAlign w:val="center"/>
          </w:tcPr>
          <w:p w14:paraId="202210D8" w14:textId="77777777" w:rsidR="00C2431C" w:rsidRPr="007522F6" w:rsidRDefault="00C2431C" w:rsidP="00C2431C">
            <w:pPr>
              <w:jc w:val="center"/>
            </w:pPr>
            <w:r w:rsidRPr="007522F6">
              <w:t>9800</w:t>
            </w:r>
          </w:p>
        </w:tc>
        <w:tc>
          <w:tcPr>
            <w:tcW w:w="5343" w:type="dxa"/>
            <w:shd w:val="clear" w:color="auto" w:fill="auto"/>
            <w:vAlign w:val="center"/>
          </w:tcPr>
          <w:p w14:paraId="55ECEC6F" w14:textId="77777777" w:rsidR="00C2431C" w:rsidRPr="007522F6" w:rsidRDefault="00C2431C" w:rsidP="00C2431C">
            <w:pPr>
              <w:jc w:val="center"/>
            </w:pPr>
            <w:r w:rsidRPr="007522F6">
              <w:t>Державний бюджет</w:t>
            </w:r>
          </w:p>
        </w:tc>
        <w:tc>
          <w:tcPr>
            <w:tcW w:w="1707" w:type="dxa"/>
            <w:shd w:val="clear" w:color="auto" w:fill="auto"/>
          </w:tcPr>
          <w:p w14:paraId="7D37407A" w14:textId="77777777" w:rsidR="00C2431C" w:rsidRPr="007522F6" w:rsidRDefault="00C2431C" w:rsidP="00C2431C">
            <w:pPr>
              <w:jc w:val="center"/>
              <w:rPr>
                <w:bCs/>
              </w:rPr>
            </w:pPr>
            <w:r w:rsidRPr="007522F6">
              <w:rPr>
                <w:bCs/>
              </w:rPr>
              <w:t>500 000,00</w:t>
            </w:r>
          </w:p>
        </w:tc>
      </w:tr>
      <w:tr w:rsidR="00C2431C" w:rsidRPr="008017A5" w14:paraId="4E4BCCDC" w14:textId="77777777" w:rsidTr="00C2431C">
        <w:trPr>
          <w:trHeight w:val="92"/>
        </w:trPr>
        <w:tc>
          <w:tcPr>
            <w:tcW w:w="1649" w:type="dxa"/>
            <w:vAlign w:val="center"/>
          </w:tcPr>
          <w:p w14:paraId="748491C9" w14:textId="77777777"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14:paraId="1CD9CACD" w14:textId="77777777" w:rsidR="00C2431C" w:rsidRPr="007522F6" w:rsidRDefault="00C2431C" w:rsidP="00C2431C">
            <w:pPr>
              <w:jc w:val="center"/>
              <w:rPr>
                <w:bCs/>
              </w:rPr>
            </w:pPr>
            <w:r w:rsidRPr="007522F6">
              <w:rPr>
                <w:bCs/>
              </w:rPr>
              <w:t>9800</w:t>
            </w:r>
          </w:p>
        </w:tc>
        <w:tc>
          <w:tcPr>
            <w:tcW w:w="5343" w:type="dxa"/>
            <w:shd w:val="clear" w:color="auto" w:fill="auto"/>
            <w:vAlign w:val="center"/>
          </w:tcPr>
          <w:p w14:paraId="6A45DAD5" w14:textId="77777777"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А5057)</w:t>
            </w:r>
          </w:p>
        </w:tc>
        <w:tc>
          <w:tcPr>
            <w:tcW w:w="1707" w:type="dxa"/>
            <w:shd w:val="clear" w:color="auto" w:fill="auto"/>
          </w:tcPr>
          <w:p w14:paraId="14E91EB5" w14:textId="77777777" w:rsidR="00C2431C" w:rsidRPr="007522F6" w:rsidRDefault="00C2431C" w:rsidP="00C2431C">
            <w:pPr>
              <w:jc w:val="center"/>
              <w:rPr>
                <w:bCs/>
              </w:rPr>
            </w:pPr>
            <w:r w:rsidRPr="007522F6">
              <w:rPr>
                <w:bCs/>
              </w:rPr>
              <w:t>500 000,00</w:t>
            </w:r>
          </w:p>
        </w:tc>
      </w:tr>
      <w:tr w:rsidR="00C2431C" w:rsidRPr="008017A5" w14:paraId="6F45FDDA" w14:textId="77777777" w:rsidTr="00C2431C">
        <w:trPr>
          <w:trHeight w:val="173"/>
        </w:trPr>
        <w:tc>
          <w:tcPr>
            <w:tcW w:w="1649" w:type="dxa"/>
            <w:vAlign w:val="center"/>
          </w:tcPr>
          <w:p w14:paraId="4CFEFC39" w14:textId="77777777" w:rsidR="00C2431C" w:rsidRPr="007522F6" w:rsidRDefault="00C2431C" w:rsidP="00C2431C">
            <w:pPr>
              <w:jc w:val="center"/>
              <w:rPr>
                <w:lang w:eastAsia="uk-UA"/>
              </w:rPr>
            </w:pPr>
            <w:r w:rsidRPr="007522F6">
              <w:t>9900000000</w:t>
            </w:r>
          </w:p>
        </w:tc>
        <w:tc>
          <w:tcPr>
            <w:tcW w:w="1508" w:type="dxa"/>
            <w:shd w:val="clear" w:color="auto" w:fill="auto"/>
            <w:vAlign w:val="center"/>
          </w:tcPr>
          <w:p w14:paraId="6D1EEA8D" w14:textId="77777777" w:rsidR="00C2431C" w:rsidRPr="007522F6" w:rsidRDefault="00C2431C" w:rsidP="00C2431C">
            <w:pPr>
              <w:jc w:val="center"/>
            </w:pPr>
            <w:r w:rsidRPr="007522F6">
              <w:t>9800</w:t>
            </w:r>
          </w:p>
        </w:tc>
        <w:tc>
          <w:tcPr>
            <w:tcW w:w="5343" w:type="dxa"/>
            <w:shd w:val="clear" w:color="auto" w:fill="auto"/>
            <w:vAlign w:val="center"/>
          </w:tcPr>
          <w:p w14:paraId="561906E0" w14:textId="77777777" w:rsidR="00C2431C" w:rsidRPr="007522F6" w:rsidRDefault="00C2431C" w:rsidP="00C2431C">
            <w:pPr>
              <w:jc w:val="center"/>
            </w:pPr>
            <w:r w:rsidRPr="007522F6">
              <w:t>Державний бюджет</w:t>
            </w:r>
          </w:p>
        </w:tc>
        <w:tc>
          <w:tcPr>
            <w:tcW w:w="1707" w:type="dxa"/>
            <w:shd w:val="clear" w:color="auto" w:fill="auto"/>
          </w:tcPr>
          <w:p w14:paraId="1929AFB2" w14:textId="77777777" w:rsidR="00C2431C" w:rsidRPr="007522F6" w:rsidRDefault="00C2431C" w:rsidP="00C2431C">
            <w:pPr>
              <w:jc w:val="center"/>
              <w:rPr>
                <w:bCs/>
              </w:rPr>
            </w:pPr>
            <w:r w:rsidRPr="007522F6">
              <w:rPr>
                <w:bCs/>
              </w:rPr>
              <w:t>500 000,00</w:t>
            </w:r>
          </w:p>
        </w:tc>
      </w:tr>
      <w:tr w:rsidR="00C2431C" w:rsidRPr="008017A5" w14:paraId="08D6970D" w14:textId="77777777" w:rsidTr="00C2431C">
        <w:trPr>
          <w:trHeight w:val="173"/>
        </w:trPr>
        <w:tc>
          <w:tcPr>
            <w:tcW w:w="1649" w:type="dxa"/>
            <w:vAlign w:val="center"/>
          </w:tcPr>
          <w:p w14:paraId="6B288B41" w14:textId="77777777" w:rsidR="00C2431C" w:rsidRPr="007522F6" w:rsidRDefault="00C2431C" w:rsidP="00C2431C">
            <w:pPr>
              <w:jc w:val="center"/>
              <w:rPr>
                <w:bCs/>
                <w:lang w:eastAsia="uk-UA"/>
              </w:rPr>
            </w:pPr>
            <w:r w:rsidRPr="007522F6">
              <w:rPr>
                <w:bCs/>
              </w:rPr>
              <w:lastRenderedPageBreak/>
              <w:t>3719800</w:t>
            </w:r>
          </w:p>
        </w:tc>
        <w:tc>
          <w:tcPr>
            <w:tcW w:w="1508" w:type="dxa"/>
            <w:shd w:val="clear" w:color="auto" w:fill="auto"/>
            <w:vAlign w:val="center"/>
          </w:tcPr>
          <w:p w14:paraId="0D732E95" w14:textId="77777777" w:rsidR="00C2431C" w:rsidRPr="007522F6" w:rsidRDefault="00C2431C" w:rsidP="00C2431C">
            <w:pPr>
              <w:jc w:val="center"/>
              <w:rPr>
                <w:bCs/>
              </w:rPr>
            </w:pPr>
            <w:r w:rsidRPr="007522F6">
              <w:rPr>
                <w:bCs/>
              </w:rPr>
              <w:t>9800</w:t>
            </w:r>
          </w:p>
        </w:tc>
        <w:tc>
          <w:tcPr>
            <w:tcW w:w="5343" w:type="dxa"/>
            <w:shd w:val="clear" w:color="auto" w:fill="auto"/>
            <w:vAlign w:val="center"/>
          </w:tcPr>
          <w:p w14:paraId="16CEC83F" w14:textId="77777777"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А1225)</w:t>
            </w:r>
          </w:p>
        </w:tc>
        <w:tc>
          <w:tcPr>
            <w:tcW w:w="1707" w:type="dxa"/>
            <w:shd w:val="clear" w:color="auto" w:fill="auto"/>
          </w:tcPr>
          <w:p w14:paraId="15E4E29E" w14:textId="77777777" w:rsidR="00C2431C" w:rsidRPr="007522F6" w:rsidRDefault="00C2431C" w:rsidP="00C2431C">
            <w:pPr>
              <w:jc w:val="center"/>
              <w:rPr>
                <w:bCs/>
              </w:rPr>
            </w:pPr>
            <w:r w:rsidRPr="007522F6">
              <w:rPr>
                <w:bCs/>
              </w:rPr>
              <w:t>500 000,00</w:t>
            </w:r>
          </w:p>
        </w:tc>
      </w:tr>
      <w:tr w:rsidR="00C2431C" w:rsidRPr="008017A5" w14:paraId="489A7B33" w14:textId="77777777" w:rsidTr="00C2431C">
        <w:trPr>
          <w:trHeight w:val="138"/>
        </w:trPr>
        <w:tc>
          <w:tcPr>
            <w:tcW w:w="1649" w:type="dxa"/>
            <w:vAlign w:val="center"/>
          </w:tcPr>
          <w:p w14:paraId="2B6D846C" w14:textId="77777777" w:rsidR="00C2431C" w:rsidRPr="007522F6" w:rsidRDefault="00C2431C" w:rsidP="00C2431C">
            <w:pPr>
              <w:jc w:val="center"/>
              <w:rPr>
                <w:lang w:eastAsia="uk-UA"/>
              </w:rPr>
            </w:pPr>
            <w:r w:rsidRPr="007522F6">
              <w:t>9900000000</w:t>
            </w:r>
          </w:p>
        </w:tc>
        <w:tc>
          <w:tcPr>
            <w:tcW w:w="1508" w:type="dxa"/>
            <w:shd w:val="clear" w:color="auto" w:fill="auto"/>
            <w:vAlign w:val="center"/>
          </w:tcPr>
          <w:p w14:paraId="237DEDA4" w14:textId="77777777" w:rsidR="00C2431C" w:rsidRPr="007522F6" w:rsidRDefault="00C2431C" w:rsidP="00C2431C">
            <w:pPr>
              <w:jc w:val="center"/>
            </w:pPr>
            <w:r w:rsidRPr="007522F6">
              <w:t>9800</w:t>
            </w:r>
          </w:p>
        </w:tc>
        <w:tc>
          <w:tcPr>
            <w:tcW w:w="5343" w:type="dxa"/>
            <w:shd w:val="clear" w:color="auto" w:fill="auto"/>
            <w:vAlign w:val="center"/>
          </w:tcPr>
          <w:p w14:paraId="31126E37" w14:textId="77777777" w:rsidR="00C2431C" w:rsidRPr="007522F6" w:rsidRDefault="00C2431C" w:rsidP="00C2431C">
            <w:pPr>
              <w:jc w:val="center"/>
            </w:pPr>
            <w:r w:rsidRPr="007522F6">
              <w:t>Державний бюджет</w:t>
            </w:r>
          </w:p>
        </w:tc>
        <w:tc>
          <w:tcPr>
            <w:tcW w:w="1707" w:type="dxa"/>
            <w:shd w:val="clear" w:color="auto" w:fill="auto"/>
          </w:tcPr>
          <w:p w14:paraId="2B1B1251" w14:textId="77777777" w:rsidR="00C2431C" w:rsidRPr="007522F6" w:rsidRDefault="00C2431C" w:rsidP="00C2431C">
            <w:pPr>
              <w:jc w:val="center"/>
              <w:rPr>
                <w:bCs/>
              </w:rPr>
            </w:pPr>
            <w:r w:rsidRPr="007522F6">
              <w:rPr>
                <w:bCs/>
              </w:rPr>
              <w:t>500 000,00</w:t>
            </w:r>
          </w:p>
        </w:tc>
      </w:tr>
      <w:tr w:rsidR="00C2431C" w:rsidRPr="008017A5" w14:paraId="3BA90B05" w14:textId="77777777" w:rsidTr="00C2431C">
        <w:trPr>
          <w:trHeight w:val="184"/>
        </w:trPr>
        <w:tc>
          <w:tcPr>
            <w:tcW w:w="1649" w:type="dxa"/>
            <w:vAlign w:val="center"/>
          </w:tcPr>
          <w:p w14:paraId="69754232" w14:textId="77777777"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14:paraId="52795CDE" w14:textId="77777777" w:rsidR="00C2431C" w:rsidRPr="007522F6" w:rsidRDefault="00C2431C" w:rsidP="00C2431C">
            <w:pPr>
              <w:jc w:val="center"/>
              <w:rPr>
                <w:bCs/>
              </w:rPr>
            </w:pPr>
            <w:r w:rsidRPr="007522F6">
              <w:rPr>
                <w:bCs/>
              </w:rPr>
              <w:t>9800</w:t>
            </w:r>
          </w:p>
        </w:tc>
        <w:tc>
          <w:tcPr>
            <w:tcW w:w="5343" w:type="dxa"/>
            <w:shd w:val="clear" w:color="auto" w:fill="auto"/>
            <w:vAlign w:val="center"/>
          </w:tcPr>
          <w:p w14:paraId="14EC8F49" w14:textId="77777777"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А0583)</w:t>
            </w:r>
          </w:p>
        </w:tc>
        <w:tc>
          <w:tcPr>
            <w:tcW w:w="1707" w:type="dxa"/>
            <w:shd w:val="clear" w:color="auto" w:fill="auto"/>
          </w:tcPr>
          <w:p w14:paraId="5241A6CE" w14:textId="77777777" w:rsidR="00C2431C" w:rsidRPr="007522F6" w:rsidRDefault="00C2431C" w:rsidP="00C2431C">
            <w:pPr>
              <w:jc w:val="center"/>
              <w:rPr>
                <w:bCs/>
              </w:rPr>
            </w:pPr>
            <w:r w:rsidRPr="007522F6">
              <w:rPr>
                <w:bCs/>
              </w:rPr>
              <w:t>250 000,00</w:t>
            </w:r>
          </w:p>
        </w:tc>
      </w:tr>
      <w:tr w:rsidR="00C2431C" w:rsidRPr="008017A5" w14:paraId="177F57BE" w14:textId="77777777" w:rsidTr="00C2431C">
        <w:trPr>
          <w:trHeight w:val="173"/>
        </w:trPr>
        <w:tc>
          <w:tcPr>
            <w:tcW w:w="1649" w:type="dxa"/>
            <w:vAlign w:val="center"/>
          </w:tcPr>
          <w:p w14:paraId="5F18A504" w14:textId="77777777" w:rsidR="00C2431C" w:rsidRPr="007522F6" w:rsidRDefault="00C2431C" w:rsidP="00C2431C">
            <w:pPr>
              <w:jc w:val="center"/>
              <w:rPr>
                <w:lang w:eastAsia="uk-UA"/>
              </w:rPr>
            </w:pPr>
            <w:r w:rsidRPr="007522F6">
              <w:t>9900000000</w:t>
            </w:r>
          </w:p>
        </w:tc>
        <w:tc>
          <w:tcPr>
            <w:tcW w:w="1508" w:type="dxa"/>
            <w:shd w:val="clear" w:color="auto" w:fill="auto"/>
            <w:vAlign w:val="center"/>
          </w:tcPr>
          <w:p w14:paraId="4F7F815D" w14:textId="77777777" w:rsidR="00C2431C" w:rsidRPr="007522F6" w:rsidRDefault="00C2431C" w:rsidP="00C2431C">
            <w:pPr>
              <w:jc w:val="center"/>
            </w:pPr>
            <w:r w:rsidRPr="007522F6">
              <w:t>9800</w:t>
            </w:r>
          </w:p>
        </w:tc>
        <w:tc>
          <w:tcPr>
            <w:tcW w:w="5343" w:type="dxa"/>
            <w:shd w:val="clear" w:color="auto" w:fill="auto"/>
            <w:vAlign w:val="center"/>
          </w:tcPr>
          <w:p w14:paraId="6992B0BD" w14:textId="77777777" w:rsidR="00C2431C" w:rsidRPr="007522F6" w:rsidRDefault="00C2431C" w:rsidP="00C2431C">
            <w:pPr>
              <w:jc w:val="center"/>
            </w:pPr>
            <w:r w:rsidRPr="007522F6">
              <w:t>Державний бюджет</w:t>
            </w:r>
          </w:p>
        </w:tc>
        <w:tc>
          <w:tcPr>
            <w:tcW w:w="1707" w:type="dxa"/>
            <w:shd w:val="clear" w:color="auto" w:fill="auto"/>
          </w:tcPr>
          <w:p w14:paraId="3B932857" w14:textId="77777777" w:rsidR="00C2431C" w:rsidRPr="007522F6" w:rsidRDefault="00C2431C" w:rsidP="00C2431C">
            <w:pPr>
              <w:jc w:val="center"/>
              <w:rPr>
                <w:bCs/>
              </w:rPr>
            </w:pPr>
            <w:r w:rsidRPr="007522F6">
              <w:rPr>
                <w:bCs/>
              </w:rPr>
              <w:t>250 000,00</w:t>
            </w:r>
          </w:p>
        </w:tc>
      </w:tr>
      <w:tr w:rsidR="00C2431C" w:rsidRPr="008017A5" w14:paraId="5B2AFF7F" w14:textId="77777777" w:rsidTr="00C2431C">
        <w:trPr>
          <w:trHeight w:val="428"/>
        </w:trPr>
        <w:tc>
          <w:tcPr>
            <w:tcW w:w="10207" w:type="dxa"/>
            <w:gridSpan w:val="4"/>
          </w:tcPr>
          <w:p w14:paraId="0B55C81A" w14:textId="77777777" w:rsidR="00C2431C" w:rsidRPr="00960D0C" w:rsidRDefault="00C2431C" w:rsidP="00C2431C">
            <w:pPr>
              <w:rPr>
                <w:b/>
                <w:bCs/>
              </w:rPr>
            </w:pPr>
            <w:r w:rsidRPr="00960D0C">
              <w:rPr>
                <w:b/>
                <w:bCs/>
              </w:rPr>
              <w:t xml:space="preserve">                                        </w:t>
            </w:r>
          </w:p>
          <w:p w14:paraId="74EA4A22" w14:textId="77777777" w:rsidR="00C2431C" w:rsidRPr="00960D0C" w:rsidRDefault="00C2431C" w:rsidP="00C2431C">
            <w:pPr>
              <w:rPr>
                <w:b/>
                <w:bCs/>
              </w:rPr>
            </w:pPr>
            <w:r w:rsidRPr="00960D0C">
              <w:rPr>
                <w:b/>
                <w:bCs/>
              </w:rPr>
              <w:t xml:space="preserve">                                             ІІ. Трансферти із спеціального фонду бюджету</w:t>
            </w:r>
          </w:p>
        </w:tc>
      </w:tr>
      <w:tr w:rsidR="00C2431C" w:rsidRPr="008017A5" w14:paraId="5FA849A8" w14:textId="77777777" w:rsidTr="00C2431C">
        <w:trPr>
          <w:trHeight w:val="228"/>
        </w:trPr>
        <w:tc>
          <w:tcPr>
            <w:tcW w:w="1649" w:type="dxa"/>
            <w:vAlign w:val="center"/>
          </w:tcPr>
          <w:p w14:paraId="1B98A2CD" w14:textId="77777777" w:rsidR="00C2431C" w:rsidRPr="008017A5" w:rsidRDefault="00C2431C" w:rsidP="00C2431C">
            <w:pPr>
              <w:jc w:val="center"/>
              <w:rPr>
                <w:bCs/>
                <w:lang w:eastAsia="uk-UA"/>
              </w:rPr>
            </w:pPr>
            <w:r w:rsidRPr="008017A5">
              <w:rPr>
                <w:bCs/>
              </w:rPr>
              <w:t>3719800</w:t>
            </w:r>
          </w:p>
        </w:tc>
        <w:tc>
          <w:tcPr>
            <w:tcW w:w="1508" w:type="dxa"/>
            <w:shd w:val="clear" w:color="auto" w:fill="auto"/>
            <w:vAlign w:val="center"/>
          </w:tcPr>
          <w:p w14:paraId="49AA4905" w14:textId="77777777" w:rsidR="00C2431C" w:rsidRPr="008017A5" w:rsidRDefault="00C2431C" w:rsidP="00C2431C">
            <w:pPr>
              <w:jc w:val="center"/>
              <w:rPr>
                <w:bCs/>
              </w:rPr>
            </w:pPr>
            <w:r w:rsidRPr="008017A5">
              <w:rPr>
                <w:bCs/>
              </w:rPr>
              <w:t>9800</w:t>
            </w:r>
          </w:p>
        </w:tc>
        <w:tc>
          <w:tcPr>
            <w:tcW w:w="5343" w:type="dxa"/>
            <w:shd w:val="clear" w:color="auto" w:fill="auto"/>
            <w:vAlign w:val="center"/>
          </w:tcPr>
          <w:p w14:paraId="24C027A6" w14:textId="77777777"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 В/Ч А2299)</w:t>
            </w:r>
          </w:p>
        </w:tc>
        <w:tc>
          <w:tcPr>
            <w:tcW w:w="1707" w:type="dxa"/>
            <w:shd w:val="clear" w:color="auto" w:fill="auto"/>
          </w:tcPr>
          <w:p w14:paraId="7ABDD52E" w14:textId="77777777" w:rsidR="00C2431C" w:rsidRPr="008017A5" w:rsidRDefault="00C2431C" w:rsidP="00C2431C">
            <w:pPr>
              <w:jc w:val="center"/>
              <w:rPr>
                <w:bCs/>
              </w:rPr>
            </w:pPr>
            <w:r w:rsidRPr="008017A5">
              <w:rPr>
                <w:bCs/>
              </w:rPr>
              <w:t>500 000,00</w:t>
            </w:r>
          </w:p>
        </w:tc>
      </w:tr>
      <w:tr w:rsidR="00C2431C" w:rsidRPr="008017A5" w14:paraId="19254F34" w14:textId="77777777" w:rsidTr="00C2431C">
        <w:trPr>
          <w:trHeight w:val="207"/>
        </w:trPr>
        <w:tc>
          <w:tcPr>
            <w:tcW w:w="1649" w:type="dxa"/>
            <w:vAlign w:val="center"/>
          </w:tcPr>
          <w:p w14:paraId="561EAD4A" w14:textId="77777777" w:rsidR="00C2431C" w:rsidRPr="008017A5" w:rsidRDefault="00C2431C" w:rsidP="00C2431C">
            <w:pPr>
              <w:jc w:val="center"/>
              <w:rPr>
                <w:lang w:eastAsia="uk-UA"/>
              </w:rPr>
            </w:pPr>
            <w:r w:rsidRPr="008017A5">
              <w:t>9900000000</w:t>
            </w:r>
          </w:p>
        </w:tc>
        <w:tc>
          <w:tcPr>
            <w:tcW w:w="1508" w:type="dxa"/>
            <w:shd w:val="clear" w:color="auto" w:fill="auto"/>
            <w:vAlign w:val="center"/>
          </w:tcPr>
          <w:p w14:paraId="71EAC200" w14:textId="77777777" w:rsidR="00C2431C" w:rsidRPr="008017A5" w:rsidRDefault="00C2431C" w:rsidP="00C2431C">
            <w:pPr>
              <w:jc w:val="center"/>
            </w:pPr>
            <w:r w:rsidRPr="008017A5">
              <w:t>9800</w:t>
            </w:r>
          </w:p>
        </w:tc>
        <w:tc>
          <w:tcPr>
            <w:tcW w:w="5343" w:type="dxa"/>
            <w:shd w:val="clear" w:color="auto" w:fill="auto"/>
            <w:vAlign w:val="center"/>
          </w:tcPr>
          <w:p w14:paraId="56217D33" w14:textId="77777777" w:rsidR="00C2431C" w:rsidRPr="008017A5" w:rsidRDefault="00C2431C" w:rsidP="00C2431C">
            <w:pPr>
              <w:jc w:val="center"/>
            </w:pPr>
            <w:r w:rsidRPr="008017A5">
              <w:t>Державний бюджет</w:t>
            </w:r>
          </w:p>
        </w:tc>
        <w:tc>
          <w:tcPr>
            <w:tcW w:w="1707" w:type="dxa"/>
            <w:shd w:val="clear" w:color="auto" w:fill="auto"/>
          </w:tcPr>
          <w:p w14:paraId="5DCCE976" w14:textId="77777777" w:rsidR="00C2431C" w:rsidRPr="008017A5" w:rsidRDefault="00C2431C" w:rsidP="00C2431C">
            <w:pPr>
              <w:jc w:val="center"/>
              <w:rPr>
                <w:bCs/>
              </w:rPr>
            </w:pPr>
            <w:r w:rsidRPr="008017A5">
              <w:rPr>
                <w:bCs/>
              </w:rPr>
              <w:t>500 000,00</w:t>
            </w:r>
          </w:p>
        </w:tc>
      </w:tr>
      <w:tr w:rsidR="00C2431C" w:rsidRPr="008017A5" w14:paraId="62ED04C0" w14:textId="77777777" w:rsidTr="00C2431C">
        <w:trPr>
          <w:trHeight w:val="161"/>
        </w:trPr>
        <w:tc>
          <w:tcPr>
            <w:tcW w:w="1649" w:type="dxa"/>
            <w:vAlign w:val="center"/>
          </w:tcPr>
          <w:p w14:paraId="475C309E" w14:textId="77777777" w:rsidR="00C2431C" w:rsidRPr="008017A5" w:rsidRDefault="00C2431C" w:rsidP="00C2431C">
            <w:pPr>
              <w:jc w:val="center"/>
              <w:rPr>
                <w:bCs/>
                <w:lang w:eastAsia="uk-UA"/>
              </w:rPr>
            </w:pPr>
            <w:r w:rsidRPr="008017A5">
              <w:rPr>
                <w:bCs/>
              </w:rPr>
              <w:t>3719800</w:t>
            </w:r>
          </w:p>
        </w:tc>
        <w:tc>
          <w:tcPr>
            <w:tcW w:w="1508" w:type="dxa"/>
            <w:shd w:val="clear" w:color="auto" w:fill="auto"/>
            <w:vAlign w:val="center"/>
          </w:tcPr>
          <w:p w14:paraId="36C1F61D" w14:textId="77777777" w:rsidR="00C2431C" w:rsidRPr="008017A5" w:rsidRDefault="00C2431C" w:rsidP="00C2431C">
            <w:pPr>
              <w:jc w:val="center"/>
              <w:rPr>
                <w:bCs/>
              </w:rPr>
            </w:pPr>
            <w:r w:rsidRPr="008017A5">
              <w:rPr>
                <w:bCs/>
              </w:rPr>
              <w:t>9800</w:t>
            </w:r>
          </w:p>
        </w:tc>
        <w:tc>
          <w:tcPr>
            <w:tcW w:w="5343" w:type="dxa"/>
            <w:shd w:val="clear" w:color="auto" w:fill="auto"/>
            <w:vAlign w:val="center"/>
          </w:tcPr>
          <w:p w14:paraId="4A0B92C6" w14:textId="77777777"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(В/Ч А4638)</w:t>
            </w:r>
          </w:p>
        </w:tc>
        <w:tc>
          <w:tcPr>
            <w:tcW w:w="1707" w:type="dxa"/>
            <w:shd w:val="clear" w:color="auto" w:fill="auto"/>
          </w:tcPr>
          <w:p w14:paraId="390A8069" w14:textId="77777777" w:rsidR="00C2431C" w:rsidRPr="008017A5" w:rsidRDefault="00C2431C" w:rsidP="00C2431C">
            <w:pPr>
              <w:jc w:val="center"/>
              <w:rPr>
                <w:bCs/>
              </w:rPr>
            </w:pPr>
            <w:r w:rsidRPr="008017A5">
              <w:rPr>
                <w:bCs/>
              </w:rPr>
              <w:t>500 000,00</w:t>
            </w:r>
          </w:p>
        </w:tc>
      </w:tr>
      <w:tr w:rsidR="00C2431C" w:rsidRPr="008017A5" w14:paraId="706642E4" w14:textId="77777777" w:rsidTr="00C2431C">
        <w:trPr>
          <w:trHeight w:val="298"/>
        </w:trPr>
        <w:tc>
          <w:tcPr>
            <w:tcW w:w="1649" w:type="dxa"/>
            <w:vAlign w:val="center"/>
          </w:tcPr>
          <w:p w14:paraId="39DC13F7" w14:textId="77777777" w:rsidR="00C2431C" w:rsidRPr="008017A5" w:rsidRDefault="00C2431C" w:rsidP="00C2431C">
            <w:pPr>
              <w:rPr>
                <w:lang w:eastAsia="uk-UA"/>
              </w:rPr>
            </w:pPr>
            <w:r w:rsidRPr="008017A5">
              <w:t>9900000000</w:t>
            </w:r>
          </w:p>
        </w:tc>
        <w:tc>
          <w:tcPr>
            <w:tcW w:w="1508" w:type="dxa"/>
            <w:shd w:val="clear" w:color="auto" w:fill="auto"/>
            <w:vAlign w:val="center"/>
          </w:tcPr>
          <w:p w14:paraId="4AF6B8E1" w14:textId="77777777" w:rsidR="00C2431C" w:rsidRPr="008017A5" w:rsidRDefault="00C2431C" w:rsidP="00C2431C">
            <w:pPr>
              <w:jc w:val="center"/>
            </w:pPr>
            <w:r w:rsidRPr="008017A5">
              <w:t>9800</w:t>
            </w:r>
          </w:p>
        </w:tc>
        <w:tc>
          <w:tcPr>
            <w:tcW w:w="5343" w:type="dxa"/>
            <w:shd w:val="clear" w:color="auto" w:fill="auto"/>
            <w:vAlign w:val="center"/>
          </w:tcPr>
          <w:p w14:paraId="761F7AE2" w14:textId="77777777" w:rsidR="00C2431C" w:rsidRPr="008017A5" w:rsidRDefault="00C2431C" w:rsidP="00C2431C">
            <w:pPr>
              <w:jc w:val="center"/>
            </w:pPr>
            <w:r w:rsidRPr="008017A5">
              <w:t xml:space="preserve">Державний бюджет </w:t>
            </w:r>
          </w:p>
        </w:tc>
        <w:tc>
          <w:tcPr>
            <w:tcW w:w="1707" w:type="dxa"/>
            <w:shd w:val="clear" w:color="auto" w:fill="auto"/>
          </w:tcPr>
          <w:p w14:paraId="30BA2691" w14:textId="77777777" w:rsidR="00C2431C" w:rsidRPr="008017A5" w:rsidRDefault="00C2431C" w:rsidP="00C2431C">
            <w:pPr>
              <w:jc w:val="center"/>
              <w:rPr>
                <w:bCs/>
              </w:rPr>
            </w:pPr>
            <w:r w:rsidRPr="008017A5">
              <w:rPr>
                <w:bCs/>
              </w:rPr>
              <w:t>500 000,00</w:t>
            </w:r>
          </w:p>
        </w:tc>
      </w:tr>
      <w:tr w:rsidR="00C2431C" w:rsidRPr="008017A5" w14:paraId="3DA98E82" w14:textId="77777777" w:rsidTr="00C2431C">
        <w:trPr>
          <w:trHeight w:val="150"/>
        </w:trPr>
        <w:tc>
          <w:tcPr>
            <w:tcW w:w="1649" w:type="dxa"/>
            <w:vAlign w:val="center"/>
          </w:tcPr>
          <w:p w14:paraId="1E212A34" w14:textId="77777777" w:rsidR="00C2431C" w:rsidRPr="008017A5" w:rsidRDefault="00C2431C" w:rsidP="00C2431C">
            <w:pPr>
              <w:jc w:val="center"/>
              <w:rPr>
                <w:bCs/>
                <w:lang w:eastAsia="uk-UA"/>
              </w:rPr>
            </w:pPr>
            <w:r w:rsidRPr="008017A5">
              <w:rPr>
                <w:bCs/>
              </w:rPr>
              <w:t>3719800</w:t>
            </w:r>
          </w:p>
        </w:tc>
        <w:tc>
          <w:tcPr>
            <w:tcW w:w="1508" w:type="dxa"/>
            <w:shd w:val="clear" w:color="auto" w:fill="auto"/>
            <w:vAlign w:val="center"/>
          </w:tcPr>
          <w:p w14:paraId="795CCCA7" w14:textId="77777777" w:rsidR="00C2431C" w:rsidRPr="008017A5" w:rsidRDefault="00C2431C" w:rsidP="00C2431C">
            <w:pPr>
              <w:jc w:val="center"/>
              <w:rPr>
                <w:bCs/>
              </w:rPr>
            </w:pPr>
            <w:r w:rsidRPr="008017A5">
              <w:rPr>
                <w:bCs/>
              </w:rPr>
              <w:t>9800</w:t>
            </w:r>
          </w:p>
        </w:tc>
        <w:tc>
          <w:tcPr>
            <w:tcW w:w="5343" w:type="dxa"/>
            <w:shd w:val="clear" w:color="auto" w:fill="auto"/>
            <w:vAlign w:val="center"/>
          </w:tcPr>
          <w:p w14:paraId="7824129C" w14:textId="77777777"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(В/Ч А1108)</w:t>
            </w:r>
          </w:p>
        </w:tc>
        <w:tc>
          <w:tcPr>
            <w:tcW w:w="1707" w:type="dxa"/>
            <w:shd w:val="clear" w:color="auto" w:fill="auto"/>
          </w:tcPr>
          <w:p w14:paraId="1AEAD2E6" w14:textId="77777777" w:rsidR="00C2431C" w:rsidRPr="008017A5" w:rsidRDefault="00C2431C" w:rsidP="00C2431C">
            <w:pPr>
              <w:jc w:val="center"/>
              <w:rPr>
                <w:bCs/>
              </w:rPr>
            </w:pPr>
            <w:r w:rsidRPr="008017A5">
              <w:rPr>
                <w:bCs/>
              </w:rPr>
              <w:t>500 000,00</w:t>
            </w:r>
          </w:p>
        </w:tc>
      </w:tr>
      <w:tr w:rsidR="00C2431C" w:rsidRPr="008017A5" w14:paraId="2070099A" w14:textId="77777777" w:rsidTr="00C2431C">
        <w:trPr>
          <w:trHeight w:val="103"/>
        </w:trPr>
        <w:tc>
          <w:tcPr>
            <w:tcW w:w="1649" w:type="dxa"/>
            <w:vAlign w:val="center"/>
          </w:tcPr>
          <w:p w14:paraId="2CCCD99C" w14:textId="77777777" w:rsidR="00C2431C" w:rsidRPr="008017A5" w:rsidRDefault="00C2431C" w:rsidP="00C2431C">
            <w:pPr>
              <w:jc w:val="center"/>
              <w:rPr>
                <w:lang w:eastAsia="uk-UA"/>
              </w:rPr>
            </w:pPr>
            <w:r w:rsidRPr="008017A5">
              <w:t>9900000000</w:t>
            </w:r>
          </w:p>
        </w:tc>
        <w:tc>
          <w:tcPr>
            <w:tcW w:w="1508" w:type="dxa"/>
            <w:shd w:val="clear" w:color="auto" w:fill="auto"/>
            <w:vAlign w:val="center"/>
          </w:tcPr>
          <w:p w14:paraId="49C4FAFB" w14:textId="77777777" w:rsidR="00C2431C" w:rsidRPr="008017A5" w:rsidRDefault="00C2431C" w:rsidP="00C2431C">
            <w:pPr>
              <w:jc w:val="center"/>
            </w:pPr>
            <w:r w:rsidRPr="008017A5">
              <w:t>9800</w:t>
            </w:r>
          </w:p>
        </w:tc>
        <w:tc>
          <w:tcPr>
            <w:tcW w:w="5343" w:type="dxa"/>
            <w:shd w:val="clear" w:color="auto" w:fill="auto"/>
            <w:vAlign w:val="center"/>
          </w:tcPr>
          <w:p w14:paraId="24DD49B3" w14:textId="77777777" w:rsidR="00C2431C" w:rsidRPr="008017A5" w:rsidRDefault="00C2431C" w:rsidP="00C2431C">
            <w:pPr>
              <w:jc w:val="center"/>
            </w:pPr>
            <w:r w:rsidRPr="008017A5">
              <w:t>Державний бюджет</w:t>
            </w:r>
          </w:p>
        </w:tc>
        <w:tc>
          <w:tcPr>
            <w:tcW w:w="1707" w:type="dxa"/>
            <w:shd w:val="clear" w:color="auto" w:fill="auto"/>
          </w:tcPr>
          <w:p w14:paraId="58611BB0" w14:textId="77777777" w:rsidR="00C2431C" w:rsidRPr="008017A5" w:rsidRDefault="00C2431C" w:rsidP="00C2431C">
            <w:pPr>
              <w:jc w:val="center"/>
              <w:rPr>
                <w:bCs/>
              </w:rPr>
            </w:pPr>
            <w:r w:rsidRPr="008017A5">
              <w:rPr>
                <w:bCs/>
              </w:rPr>
              <w:t>500 000,00</w:t>
            </w:r>
          </w:p>
        </w:tc>
      </w:tr>
      <w:tr w:rsidR="00C2431C" w:rsidRPr="008017A5" w14:paraId="462D1935" w14:textId="77777777" w:rsidTr="00C2431C">
        <w:trPr>
          <w:trHeight w:val="161"/>
        </w:trPr>
        <w:tc>
          <w:tcPr>
            <w:tcW w:w="1649" w:type="dxa"/>
            <w:vAlign w:val="center"/>
          </w:tcPr>
          <w:p w14:paraId="052D2A8C" w14:textId="77777777" w:rsidR="00C2431C" w:rsidRPr="008017A5" w:rsidRDefault="00C2431C" w:rsidP="00C2431C">
            <w:pPr>
              <w:jc w:val="center"/>
              <w:rPr>
                <w:bCs/>
              </w:rPr>
            </w:pPr>
            <w:r w:rsidRPr="008017A5">
              <w:rPr>
                <w:bCs/>
              </w:rPr>
              <w:t>3719800</w:t>
            </w:r>
          </w:p>
        </w:tc>
        <w:tc>
          <w:tcPr>
            <w:tcW w:w="1508" w:type="dxa"/>
            <w:shd w:val="clear" w:color="auto" w:fill="auto"/>
            <w:vAlign w:val="center"/>
          </w:tcPr>
          <w:p w14:paraId="30C5E8EB" w14:textId="77777777" w:rsidR="00C2431C" w:rsidRPr="008017A5" w:rsidRDefault="00C2431C" w:rsidP="00C2431C">
            <w:pPr>
              <w:jc w:val="center"/>
              <w:rPr>
                <w:bCs/>
              </w:rPr>
            </w:pPr>
            <w:r w:rsidRPr="008017A5">
              <w:rPr>
                <w:bCs/>
              </w:rPr>
              <w:t>9800</w:t>
            </w:r>
          </w:p>
        </w:tc>
        <w:tc>
          <w:tcPr>
            <w:tcW w:w="5343" w:type="dxa"/>
            <w:shd w:val="clear" w:color="auto" w:fill="auto"/>
            <w:vAlign w:val="center"/>
          </w:tcPr>
          <w:p w14:paraId="338551B8" w14:textId="77777777"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(Управління СБУ у Львівській області)</w:t>
            </w:r>
          </w:p>
        </w:tc>
        <w:tc>
          <w:tcPr>
            <w:tcW w:w="1707" w:type="dxa"/>
            <w:shd w:val="clear" w:color="auto" w:fill="auto"/>
          </w:tcPr>
          <w:p w14:paraId="1C9CCB39" w14:textId="77777777" w:rsidR="00C2431C" w:rsidRPr="008017A5" w:rsidRDefault="00C2431C" w:rsidP="00C2431C">
            <w:pPr>
              <w:jc w:val="center"/>
              <w:rPr>
                <w:bCs/>
              </w:rPr>
            </w:pPr>
            <w:r w:rsidRPr="008017A5">
              <w:rPr>
                <w:bCs/>
              </w:rPr>
              <w:t>500 000,00</w:t>
            </w:r>
          </w:p>
        </w:tc>
      </w:tr>
      <w:tr w:rsidR="00C2431C" w:rsidRPr="008017A5" w14:paraId="29489C87" w14:textId="77777777" w:rsidTr="00C2431C">
        <w:trPr>
          <w:trHeight w:val="163"/>
        </w:trPr>
        <w:tc>
          <w:tcPr>
            <w:tcW w:w="1649" w:type="dxa"/>
            <w:vAlign w:val="center"/>
          </w:tcPr>
          <w:p w14:paraId="4B2CD561" w14:textId="77777777" w:rsidR="00C2431C" w:rsidRPr="008017A5" w:rsidRDefault="00C2431C" w:rsidP="00C2431C">
            <w:pPr>
              <w:jc w:val="center"/>
              <w:rPr>
                <w:lang w:eastAsia="uk-UA"/>
              </w:rPr>
            </w:pPr>
            <w:r w:rsidRPr="008017A5">
              <w:t>9900000000</w:t>
            </w:r>
          </w:p>
        </w:tc>
        <w:tc>
          <w:tcPr>
            <w:tcW w:w="1508" w:type="dxa"/>
            <w:shd w:val="clear" w:color="auto" w:fill="auto"/>
            <w:vAlign w:val="center"/>
          </w:tcPr>
          <w:p w14:paraId="1202BCE3" w14:textId="77777777" w:rsidR="00C2431C" w:rsidRPr="008017A5" w:rsidRDefault="00C2431C" w:rsidP="00C2431C">
            <w:pPr>
              <w:jc w:val="center"/>
            </w:pPr>
            <w:r w:rsidRPr="008017A5">
              <w:t>9800</w:t>
            </w:r>
          </w:p>
        </w:tc>
        <w:tc>
          <w:tcPr>
            <w:tcW w:w="5343" w:type="dxa"/>
            <w:shd w:val="clear" w:color="auto" w:fill="auto"/>
            <w:vAlign w:val="center"/>
          </w:tcPr>
          <w:p w14:paraId="0E15115B" w14:textId="77777777" w:rsidR="00C2431C" w:rsidRPr="008017A5" w:rsidRDefault="00C2431C" w:rsidP="00C2431C">
            <w:pPr>
              <w:jc w:val="center"/>
            </w:pPr>
            <w:r w:rsidRPr="008017A5">
              <w:t>Державний бюджет</w:t>
            </w:r>
          </w:p>
        </w:tc>
        <w:tc>
          <w:tcPr>
            <w:tcW w:w="1707" w:type="dxa"/>
            <w:shd w:val="clear" w:color="auto" w:fill="auto"/>
          </w:tcPr>
          <w:p w14:paraId="59478F12" w14:textId="77777777" w:rsidR="00C2431C" w:rsidRPr="008017A5" w:rsidRDefault="00C2431C" w:rsidP="00C2431C">
            <w:pPr>
              <w:jc w:val="center"/>
              <w:rPr>
                <w:bCs/>
              </w:rPr>
            </w:pPr>
            <w:r w:rsidRPr="008017A5">
              <w:rPr>
                <w:bCs/>
              </w:rPr>
              <w:t>500 000,00</w:t>
            </w:r>
          </w:p>
        </w:tc>
      </w:tr>
      <w:tr w:rsidR="00C2431C" w:rsidRPr="008017A5" w14:paraId="0B56C86A" w14:textId="77777777" w:rsidTr="00C2431C">
        <w:trPr>
          <w:trHeight w:val="126"/>
        </w:trPr>
        <w:tc>
          <w:tcPr>
            <w:tcW w:w="1649" w:type="dxa"/>
            <w:vAlign w:val="center"/>
          </w:tcPr>
          <w:p w14:paraId="61A9AB9A" w14:textId="77777777" w:rsidR="00C2431C" w:rsidRPr="008017A5" w:rsidRDefault="00C2431C" w:rsidP="00C2431C">
            <w:pPr>
              <w:jc w:val="center"/>
              <w:rPr>
                <w:bCs/>
                <w:lang w:eastAsia="uk-UA"/>
              </w:rPr>
            </w:pPr>
            <w:r w:rsidRPr="008017A5">
              <w:rPr>
                <w:bCs/>
              </w:rPr>
              <w:t>3719800</w:t>
            </w:r>
          </w:p>
        </w:tc>
        <w:tc>
          <w:tcPr>
            <w:tcW w:w="1508" w:type="dxa"/>
            <w:shd w:val="clear" w:color="auto" w:fill="auto"/>
            <w:vAlign w:val="center"/>
          </w:tcPr>
          <w:p w14:paraId="45291481" w14:textId="77777777" w:rsidR="00C2431C" w:rsidRPr="008017A5" w:rsidRDefault="00C2431C" w:rsidP="00C2431C">
            <w:pPr>
              <w:jc w:val="center"/>
              <w:rPr>
                <w:bCs/>
              </w:rPr>
            </w:pPr>
            <w:r w:rsidRPr="008017A5">
              <w:rPr>
                <w:bCs/>
              </w:rPr>
              <w:t>9800</w:t>
            </w:r>
          </w:p>
        </w:tc>
        <w:tc>
          <w:tcPr>
            <w:tcW w:w="5343" w:type="dxa"/>
            <w:shd w:val="clear" w:color="auto" w:fill="auto"/>
            <w:vAlign w:val="center"/>
          </w:tcPr>
          <w:p w14:paraId="54045F5F" w14:textId="77777777" w:rsidR="00C2431C" w:rsidRPr="008017A5" w:rsidRDefault="00C2431C" w:rsidP="00C2431C">
            <w:pPr>
              <w:rPr>
                <w:bCs/>
              </w:rPr>
            </w:pPr>
            <w:r w:rsidRPr="008017A5">
              <w:rPr>
                <w:bCs/>
              </w:rPr>
              <w:t>Субвенція з місцевого бюджету державному бюджету на виконання програм соціально-економічного розвитку регіонів (Стрийське РУП ГУНП)</w:t>
            </w:r>
          </w:p>
        </w:tc>
        <w:tc>
          <w:tcPr>
            <w:tcW w:w="1707" w:type="dxa"/>
            <w:shd w:val="clear" w:color="auto" w:fill="auto"/>
          </w:tcPr>
          <w:p w14:paraId="46CB966E" w14:textId="77777777" w:rsidR="00C2431C" w:rsidRPr="008017A5" w:rsidRDefault="00C2431C" w:rsidP="00C2431C">
            <w:pPr>
              <w:jc w:val="center"/>
              <w:rPr>
                <w:bCs/>
              </w:rPr>
            </w:pPr>
            <w:r w:rsidRPr="008017A5">
              <w:rPr>
                <w:bCs/>
              </w:rPr>
              <w:t>60 000,00</w:t>
            </w:r>
          </w:p>
        </w:tc>
      </w:tr>
      <w:tr w:rsidR="00C2431C" w:rsidRPr="008017A5" w14:paraId="25E6DC03" w14:textId="77777777" w:rsidTr="00C2431C">
        <w:trPr>
          <w:trHeight w:val="253"/>
        </w:trPr>
        <w:tc>
          <w:tcPr>
            <w:tcW w:w="1649" w:type="dxa"/>
            <w:vAlign w:val="center"/>
          </w:tcPr>
          <w:p w14:paraId="1B5344CE" w14:textId="77777777" w:rsidR="00C2431C" w:rsidRPr="008017A5" w:rsidRDefault="00C2431C" w:rsidP="00C2431C">
            <w:pPr>
              <w:jc w:val="center"/>
              <w:rPr>
                <w:lang w:eastAsia="uk-UA"/>
              </w:rPr>
            </w:pPr>
            <w:r w:rsidRPr="008017A5">
              <w:t>9900000000</w:t>
            </w:r>
          </w:p>
        </w:tc>
        <w:tc>
          <w:tcPr>
            <w:tcW w:w="1508" w:type="dxa"/>
            <w:shd w:val="clear" w:color="auto" w:fill="auto"/>
            <w:vAlign w:val="center"/>
          </w:tcPr>
          <w:p w14:paraId="64835273" w14:textId="77777777" w:rsidR="00C2431C" w:rsidRPr="008017A5" w:rsidRDefault="00C2431C" w:rsidP="00C2431C">
            <w:pPr>
              <w:jc w:val="center"/>
            </w:pPr>
            <w:r w:rsidRPr="008017A5">
              <w:t>9800</w:t>
            </w:r>
          </w:p>
        </w:tc>
        <w:tc>
          <w:tcPr>
            <w:tcW w:w="5343" w:type="dxa"/>
            <w:shd w:val="clear" w:color="auto" w:fill="auto"/>
            <w:vAlign w:val="center"/>
          </w:tcPr>
          <w:p w14:paraId="1CFEE7C9" w14:textId="77777777" w:rsidR="00C2431C" w:rsidRPr="008017A5" w:rsidRDefault="00C2431C" w:rsidP="00C2431C">
            <w:pPr>
              <w:jc w:val="center"/>
            </w:pPr>
            <w:r w:rsidRPr="008017A5">
              <w:t>Державний бюджет</w:t>
            </w:r>
          </w:p>
        </w:tc>
        <w:tc>
          <w:tcPr>
            <w:tcW w:w="1707" w:type="dxa"/>
            <w:shd w:val="clear" w:color="auto" w:fill="auto"/>
          </w:tcPr>
          <w:p w14:paraId="7A0ED3F8" w14:textId="77777777" w:rsidR="00C2431C" w:rsidRPr="008017A5" w:rsidRDefault="00C2431C" w:rsidP="00C2431C">
            <w:pPr>
              <w:jc w:val="center"/>
              <w:rPr>
                <w:bCs/>
              </w:rPr>
            </w:pPr>
            <w:r w:rsidRPr="008017A5">
              <w:rPr>
                <w:bCs/>
              </w:rPr>
              <w:t>60 000,00</w:t>
            </w:r>
          </w:p>
        </w:tc>
      </w:tr>
      <w:tr w:rsidR="00C2431C" w:rsidRPr="008017A5" w14:paraId="01C896BA" w14:textId="77777777" w:rsidTr="00C2431C">
        <w:trPr>
          <w:trHeight w:val="126"/>
        </w:trPr>
        <w:tc>
          <w:tcPr>
            <w:tcW w:w="1649" w:type="dxa"/>
            <w:vAlign w:val="center"/>
          </w:tcPr>
          <w:p w14:paraId="24932FF1" w14:textId="77777777"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14:paraId="3DA2E3A7" w14:textId="77777777" w:rsidR="00C2431C" w:rsidRPr="00960D0C" w:rsidRDefault="00C2431C" w:rsidP="00C2431C">
            <w:pPr>
              <w:jc w:val="center"/>
              <w:rPr>
                <w:bCs/>
              </w:rPr>
            </w:pPr>
            <w:r w:rsidRPr="00960D0C">
              <w:rPr>
                <w:bCs/>
              </w:rPr>
              <w:t>9800</w:t>
            </w:r>
          </w:p>
        </w:tc>
        <w:tc>
          <w:tcPr>
            <w:tcW w:w="5343" w:type="dxa"/>
            <w:shd w:val="clear" w:color="auto" w:fill="auto"/>
            <w:vAlign w:val="center"/>
          </w:tcPr>
          <w:p w14:paraId="2D0452DD" w14:textId="77777777"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(В/Ч А4056)</w:t>
            </w:r>
          </w:p>
        </w:tc>
        <w:tc>
          <w:tcPr>
            <w:tcW w:w="1707" w:type="dxa"/>
            <w:shd w:val="clear" w:color="auto" w:fill="auto"/>
          </w:tcPr>
          <w:p w14:paraId="19EBAFEB" w14:textId="77777777" w:rsidR="00C2431C" w:rsidRPr="00960D0C" w:rsidRDefault="00C2431C" w:rsidP="00C2431C">
            <w:pPr>
              <w:jc w:val="center"/>
              <w:rPr>
                <w:bCs/>
              </w:rPr>
            </w:pPr>
            <w:r w:rsidRPr="00960D0C">
              <w:rPr>
                <w:bCs/>
              </w:rPr>
              <w:t>500 000,00</w:t>
            </w:r>
          </w:p>
        </w:tc>
      </w:tr>
      <w:tr w:rsidR="00C2431C" w:rsidRPr="008017A5" w14:paraId="7827B315" w14:textId="77777777" w:rsidTr="00C2431C">
        <w:trPr>
          <w:trHeight w:val="138"/>
        </w:trPr>
        <w:tc>
          <w:tcPr>
            <w:tcW w:w="1649" w:type="dxa"/>
            <w:vAlign w:val="center"/>
          </w:tcPr>
          <w:p w14:paraId="074B1492" w14:textId="77777777" w:rsidR="00C2431C" w:rsidRPr="00960D0C" w:rsidRDefault="00C2431C" w:rsidP="00C2431C">
            <w:pPr>
              <w:jc w:val="center"/>
              <w:rPr>
                <w:lang w:eastAsia="uk-UA"/>
              </w:rPr>
            </w:pPr>
            <w:r w:rsidRPr="00960D0C">
              <w:t>9900000000</w:t>
            </w:r>
          </w:p>
        </w:tc>
        <w:tc>
          <w:tcPr>
            <w:tcW w:w="1508" w:type="dxa"/>
            <w:shd w:val="clear" w:color="auto" w:fill="auto"/>
            <w:vAlign w:val="center"/>
          </w:tcPr>
          <w:p w14:paraId="6660E4F4" w14:textId="77777777" w:rsidR="00C2431C" w:rsidRPr="00960D0C" w:rsidRDefault="00C2431C" w:rsidP="00C2431C">
            <w:pPr>
              <w:jc w:val="center"/>
            </w:pPr>
            <w:r w:rsidRPr="00960D0C">
              <w:t>9800</w:t>
            </w:r>
          </w:p>
        </w:tc>
        <w:tc>
          <w:tcPr>
            <w:tcW w:w="5343" w:type="dxa"/>
            <w:shd w:val="clear" w:color="auto" w:fill="auto"/>
            <w:vAlign w:val="center"/>
          </w:tcPr>
          <w:p w14:paraId="2E3C5327" w14:textId="77777777" w:rsidR="00C2431C" w:rsidRPr="00960D0C" w:rsidRDefault="00C2431C" w:rsidP="00C2431C">
            <w:pPr>
              <w:jc w:val="center"/>
            </w:pPr>
            <w:r w:rsidRPr="00960D0C">
              <w:t>Державний бюджет</w:t>
            </w:r>
          </w:p>
        </w:tc>
        <w:tc>
          <w:tcPr>
            <w:tcW w:w="1707" w:type="dxa"/>
            <w:shd w:val="clear" w:color="auto" w:fill="auto"/>
          </w:tcPr>
          <w:p w14:paraId="5B4EC6A6" w14:textId="77777777" w:rsidR="00C2431C" w:rsidRPr="00960D0C" w:rsidRDefault="00C2431C" w:rsidP="00C2431C">
            <w:pPr>
              <w:jc w:val="center"/>
              <w:rPr>
                <w:bCs/>
              </w:rPr>
            </w:pPr>
            <w:r w:rsidRPr="00960D0C">
              <w:rPr>
                <w:bCs/>
              </w:rPr>
              <w:t>500 000,00</w:t>
            </w:r>
          </w:p>
        </w:tc>
      </w:tr>
      <w:tr w:rsidR="00C2431C" w:rsidRPr="008017A5" w14:paraId="3205F39A" w14:textId="77777777" w:rsidTr="00C2431C">
        <w:trPr>
          <w:trHeight w:val="138"/>
        </w:trPr>
        <w:tc>
          <w:tcPr>
            <w:tcW w:w="1649" w:type="dxa"/>
            <w:vAlign w:val="center"/>
          </w:tcPr>
          <w:p w14:paraId="260E123C" w14:textId="77777777" w:rsidR="00C2431C" w:rsidRPr="00960D0C" w:rsidRDefault="00C2431C" w:rsidP="00C2431C">
            <w:pPr>
              <w:jc w:val="center"/>
              <w:rPr>
                <w:bCs/>
                <w:lang w:eastAsia="uk-UA"/>
              </w:rPr>
            </w:pPr>
            <w:r w:rsidRPr="00960D0C">
              <w:rPr>
                <w:bCs/>
              </w:rPr>
              <w:lastRenderedPageBreak/>
              <w:t>3719800</w:t>
            </w:r>
          </w:p>
        </w:tc>
        <w:tc>
          <w:tcPr>
            <w:tcW w:w="1508" w:type="dxa"/>
            <w:shd w:val="clear" w:color="auto" w:fill="auto"/>
            <w:vAlign w:val="center"/>
          </w:tcPr>
          <w:p w14:paraId="04DE46F7" w14:textId="77777777" w:rsidR="00C2431C" w:rsidRPr="00960D0C" w:rsidRDefault="00C2431C" w:rsidP="00C2431C">
            <w:pPr>
              <w:jc w:val="center"/>
              <w:rPr>
                <w:bCs/>
              </w:rPr>
            </w:pPr>
            <w:r w:rsidRPr="00960D0C">
              <w:rPr>
                <w:bCs/>
              </w:rPr>
              <w:t>9800</w:t>
            </w:r>
          </w:p>
        </w:tc>
        <w:tc>
          <w:tcPr>
            <w:tcW w:w="5343" w:type="dxa"/>
            <w:shd w:val="clear" w:color="auto" w:fill="auto"/>
            <w:vAlign w:val="center"/>
          </w:tcPr>
          <w:p w14:paraId="5E5529ED" w14:textId="77777777"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(В/Ч А0284)</w:t>
            </w:r>
          </w:p>
        </w:tc>
        <w:tc>
          <w:tcPr>
            <w:tcW w:w="1707" w:type="dxa"/>
            <w:shd w:val="clear" w:color="auto" w:fill="auto"/>
          </w:tcPr>
          <w:p w14:paraId="04364BC8" w14:textId="77777777" w:rsidR="00C2431C" w:rsidRPr="00960D0C" w:rsidRDefault="00C2431C" w:rsidP="00C2431C">
            <w:pPr>
              <w:jc w:val="center"/>
              <w:rPr>
                <w:bCs/>
              </w:rPr>
            </w:pPr>
            <w:r w:rsidRPr="00960D0C">
              <w:rPr>
                <w:bCs/>
              </w:rPr>
              <w:t>500 000,00</w:t>
            </w:r>
          </w:p>
        </w:tc>
      </w:tr>
      <w:tr w:rsidR="00C2431C" w:rsidRPr="008017A5" w14:paraId="6DC323E8" w14:textId="77777777" w:rsidTr="00C2431C">
        <w:trPr>
          <w:trHeight w:val="115"/>
        </w:trPr>
        <w:tc>
          <w:tcPr>
            <w:tcW w:w="1649" w:type="dxa"/>
            <w:vAlign w:val="center"/>
          </w:tcPr>
          <w:p w14:paraId="295F1A69" w14:textId="77777777" w:rsidR="00C2431C" w:rsidRPr="00960D0C" w:rsidRDefault="00C2431C" w:rsidP="00C2431C">
            <w:pPr>
              <w:jc w:val="center"/>
              <w:rPr>
                <w:lang w:eastAsia="uk-UA"/>
              </w:rPr>
            </w:pPr>
            <w:r w:rsidRPr="00960D0C">
              <w:t>9900000000</w:t>
            </w:r>
          </w:p>
        </w:tc>
        <w:tc>
          <w:tcPr>
            <w:tcW w:w="1508" w:type="dxa"/>
            <w:shd w:val="clear" w:color="auto" w:fill="auto"/>
            <w:vAlign w:val="center"/>
          </w:tcPr>
          <w:p w14:paraId="40850237" w14:textId="77777777" w:rsidR="00C2431C" w:rsidRPr="00960D0C" w:rsidRDefault="00C2431C" w:rsidP="00C2431C">
            <w:pPr>
              <w:jc w:val="center"/>
            </w:pPr>
            <w:r w:rsidRPr="00960D0C">
              <w:t>9800</w:t>
            </w:r>
          </w:p>
        </w:tc>
        <w:tc>
          <w:tcPr>
            <w:tcW w:w="5343" w:type="dxa"/>
            <w:shd w:val="clear" w:color="auto" w:fill="auto"/>
            <w:vAlign w:val="center"/>
          </w:tcPr>
          <w:p w14:paraId="49B2CA2D" w14:textId="77777777" w:rsidR="00C2431C" w:rsidRPr="00960D0C" w:rsidRDefault="00C2431C" w:rsidP="00C2431C">
            <w:pPr>
              <w:jc w:val="center"/>
            </w:pPr>
            <w:r w:rsidRPr="00960D0C">
              <w:t>Державний бюджет</w:t>
            </w:r>
          </w:p>
        </w:tc>
        <w:tc>
          <w:tcPr>
            <w:tcW w:w="1707" w:type="dxa"/>
            <w:shd w:val="clear" w:color="auto" w:fill="auto"/>
          </w:tcPr>
          <w:p w14:paraId="6B030426" w14:textId="77777777" w:rsidR="00C2431C" w:rsidRPr="00960D0C" w:rsidRDefault="00C2431C" w:rsidP="00C2431C">
            <w:pPr>
              <w:jc w:val="center"/>
              <w:rPr>
                <w:bCs/>
              </w:rPr>
            </w:pPr>
            <w:r w:rsidRPr="00960D0C">
              <w:rPr>
                <w:bCs/>
              </w:rPr>
              <w:t>500 000,00</w:t>
            </w:r>
          </w:p>
        </w:tc>
      </w:tr>
      <w:tr w:rsidR="00C2431C" w:rsidRPr="008017A5" w14:paraId="2F52BCE3" w14:textId="77777777" w:rsidTr="00C2431C">
        <w:trPr>
          <w:trHeight w:val="150"/>
        </w:trPr>
        <w:tc>
          <w:tcPr>
            <w:tcW w:w="1649" w:type="dxa"/>
            <w:vAlign w:val="center"/>
          </w:tcPr>
          <w:p w14:paraId="72457017" w14:textId="77777777" w:rsidR="00C2431C" w:rsidRPr="00960D0C" w:rsidRDefault="00C2431C" w:rsidP="00C2431C">
            <w:pPr>
              <w:jc w:val="center"/>
              <w:rPr>
                <w:bCs/>
                <w:lang w:eastAsia="uk-UA"/>
              </w:rPr>
            </w:pPr>
            <w:r w:rsidRPr="00960D0C">
              <w:rPr>
                <w:bCs/>
              </w:rPr>
              <w:t>3719800</w:t>
            </w:r>
          </w:p>
        </w:tc>
        <w:tc>
          <w:tcPr>
            <w:tcW w:w="1508" w:type="dxa"/>
            <w:shd w:val="clear" w:color="auto" w:fill="auto"/>
            <w:vAlign w:val="center"/>
          </w:tcPr>
          <w:p w14:paraId="6CEA2973" w14:textId="77777777" w:rsidR="00C2431C" w:rsidRPr="00960D0C" w:rsidRDefault="00C2431C" w:rsidP="00C2431C">
            <w:pPr>
              <w:jc w:val="center"/>
              <w:rPr>
                <w:bCs/>
              </w:rPr>
            </w:pPr>
            <w:r w:rsidRPr="00960D0C">
              <w:rPr>
                <w:bCs/>
              </w:rPr>
              <w:t>9800</w:t>
            </w:r>
          </w:p>
        </w:tc>
        <w:tc>
          <w:tcPr>
            <w:tcW w:w="5343" w:type="dxa"/>
            <w:shd w:val="clear" w:color="auto" w:fill="auto"/>
            <w:vAlign w:val="center"/>
          </w:tcPr>
          <w:p w14:paraId="6E450DCC" w14:textId="77777777" w:rsidR="00C2431C" w:rsidRPr="00960D0C" w:rsidRDefault="00C2431C" w:rsidP="00C2431C">
            <w:pPr>
              <w:rPr>
                <w:bCs/>
              </w:rPr>
            </w:pPr>
            <w:r w:rsidRPr="00960D0C">
              <w:rPr>
                <w:bCs/>
              </w:rPr>
              <w:t>Субвенція з місцевого бюджету державному бюджету на виконання програм соціально-економічного розвитку регіонів (Стрийське РУ ГУ ДСНС України)</w:t>
            </w:r>
          </w:p>
        </w:tc>
        <w:tc>
          <w:tcPr>
            <w:tcW w:w="1707" w:type="dxa"/>
            <w:shd w:val="clear" w:color="auto" w:fill="auto"/>
          </w:tcPr>
          <w:p w14:paraId="6A2F3009" w14:textId="77777777" w:rsidR="00C2431C" w:rsidRPr="00960D0C" w:rsidRDefault="00C2431C" w:rsidP="00C2431C">
            <w:pPr>
              <w:jc w:val="center"/>
              <w:rPr>
                <w:bCs/>
              </w:rPr>
            </w:pPr>
            <w:r w:rsidRPr="00960D0C">
              <w:rPr>
                <w:bCs/>
              </w:rPr>
              <w:t>420 000,00</w:t>
            </w:r>
          </w:p>
        </w:tc>
      </w:tr>
      <w:tr w:rsidR="00C2431C" w:rsidRPr="008017A5" w14:paraId="1F176DBF" w14:textId="77777777" w:rsidTr="00C2431C">
        <w:trPr>
          <w:trHeight w:val="322"/>
        </w:trPr>
        <w:tc>
          <w:tcPr>
            <w:tcW w:w="1649" w:type="dxa"/>
            <w:vAlign w:val="center"/>
          </w:tcPr>
          <w:p w14:paraId="14250E5C" w14:textId="77777777" w:rsidR="00C2431C" w:rsidRPr="00960D0C" w:rsidRDefault="00C2431C" w:rsidP="00C2431C">
            <w:pPr>
              <w:jc w:val="center"/>
              <w:rPr>
                <w:lang w:eastAsia="uk-UA"/>
              </w:rPr>
            </w:pPr>
            <w:r w:rsidRPr="00960D0C">
              <w:t>9900000000</w:t>
            </w:r>
          </w:p>
        </w:tc>
        <w:tc>
          <w:tcPr>
            <w:tcW w:w="1508" w:type="dxa"/>
            <w:shd w:val="clear" w:color="auto" w:fill="auto"/>
            <w:vAlign w:val="center"/>
          </w:tcPr>
          <w:p w14:paraId="6CA4943E" w14:textId="77777777" w:rsidR="00C2431C" w:rsidRPr="00960D0C" w:rsidRDefault="00C2431C" w:rsidP="00C2431C">
            <w:pPr>
              <w:jc w:val="center"/>
            </w:pPr>
            <w:r w:rsidRPr="00960D0C">
              <w:t>9800</w:t>
            </w:r>
          </w:p>
        </w:tc>
        <w:tc>
          <w:tcPr>
            <w:tcW w:w="5343" w:type="dxa"/>
            <w:shd w:val="clear" w:color="auto" w:fill="auto"/>
            <w:vAlign w:val="center"/>
          </w:tcPr>
          <w:p w14:paraId="00D810E7" w14:textId="77777777" w:rsidR="00C2431C" w:rsidRPr="00960D0C" w:rsidRDefault="00C2431C" w:rsidP="00C2431C">
            <w:pPr>
              <w:jc w:val="center"/>
            </w:pPr>
            <w:r w:rsidRPr="00960D0C">
              <w:t>Державний бюджет</w:t>
            </w:r>
          </w:p>
        </w:tc>
        <w:tc>
          <w:tcPr>
            <w:tcW w:w="1707" w:type="dxa"/>
            <w:shd w:val="clear" w:color="auto" w:fill="auto"/>
          </w:tcPr>
          <w:p w14:paraId="7C0D237D" w14:textId="77777777" w:rsidR="00C2431C" w:rsidRPr="00960D0C" w:rsidRDefault="00C2431C" w:rsidP="00C2431C">
            <w:pPr>
              <w:jc w:val="center"/>
              <w:rPr>
                <w:bCs/>
              </w:rPr>
            </w:pPr>
            <w:r w:rsidRPr="00960D0C">
              <w:rPr>
                <w:bCs/>
              </w:rPr>
              <w:t>420 000,00</w:t>
            </w:r>
          </w:p>
        </w:tc>
      </w:tr>
      <w:tr w:rsidR="00C2431C" w:rsidRPr="008017A5" w14:paraId="3CBCEE42" w14:textId="77777777" w:rsidTr="00C2431C">
        <w:trPr>
          <w:trHeight w:val="161"/>
        </w:trPr>
        <w:tc>
          <w:tcPr>
            <w:tcW w:w="1649" w:type="dxa"/>
            <w:vAlign w:val="center"/>
          </w:tcPr>
          <w:p w14:paraId="60D9F6A7" w14:textId="77777777" w:rsidR="00C2431C" w:rsidRPr="007522F6" w:rsidRDefault="00C2431C" w:rsidP="00C2431C">
            <w:pPr>
              <w:jc w:val="center"/>
              <w:rPr>
                <w:bCs/>
                <w:lang w:eastAsia="uk-UA"/>
              </w:rPr>
            </w:pPr>
            <w:r w:rsidRPr="007522F6">
              <w:rPr>
                <w:bCs/>
              </w:rPr>
              <w:t>3719800</w:t>
            </w:r>
          </w:p>
        </w:tc>
        <w:tc>
          <w:tcPr>
            <w:tcW w:w="1508" w:type="dxa"/>
            <w:shd w:val="clear" w:color="auto" w:fill="auto"/>
            <w:vAlign w:val="center"/>
          </w:tcPr>
          <w:p w14:paraId="24D83C56" w14:textId="77777777" w:rsidR="00C2431C" w:rsidRPr="007522F6" w:rsidRDefault="00C2431C" w:rsidP="00C2431C">
            <w:pPr>
              <w:jc w:val="center"/>
              <w:rPr>
                <w:bCs/>
              </w:rPr>
            </w:pPr>
            <w:r w:rsidRPr="007522F6">
              <w:rPr>
                <w:bCs/>
              </w:rPr>
              <w:t>9800</w:t>
            </w:r>
          </w:p>
        </w:tc>
        <w:tc>
          <w:tcPr>
            <w:tcW w:w="5343" w:type="dxa"/>
            <w:shd w:val="clear" w:color="auto" w:fill="auto"/>
            <w:vAlign w:val="center"/>
          </w:tcPr>
          <w:p w14:paraId="168F76A7" w14:textId="77777777" w:rsidR="00C2431C" w:rsidRPr="007522F6" w:rsidRDefault="00C2431C" w:rsidP="00C2431C">
            <w:pPr>
              <w:rPr>
                <w:bCs/>
              </w:rPr>
            </w:pPr>
            <w:r w:rsidRPr="007522F6">
              <w:rPr>
                <w:bCs/>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14:paraId="18C79C1E" w14:textId="77777777" w:rsidR="00C2431C" w:rsidRPr="007522F6" w:rsidRDefault="00C2431C" w:rsidP="00C2431C">
            <w:pPr>
              <w:jc w:val="center"/>
              <w:rPr>
                <w:bCs/>
              </w:rPr>
            </w:pPr>
            <w:r w:rsidRPr="007522F6">
              <w:rPr>
                <w:bCs/>
              </w:rPr>
              <w:t>500 000,00</w:t>
            </w:r>
          </w:p>
        </w:tc>
      </w:tr>
      <w:tr w:rsidR="00C2431C" w:rsidRPr="008017A5" w14:paraId="4573BC0C" w14:textId="77777777" w:rsidTr="00C2431C">
        <w:trPr>
          <w:trHeight w:val="151"/>
        </w:trPr>
        <w:tc>
          <w:tcPr>
            <w:tcW w:w="1649" w:type="dxa"/>
            <w:vAlign w:val="center"/>
          </w:tcPr>
          <w:p w14:paraId="370D3F21" w14:textId="77777777" w:rsidR="00C2431C" w:rsidRPr="007522F6" w:rsidRDefault="00C2431C" w:rsidP="00C2431C">
            <w:pPr>
              <w:jc w:val="center"/>
              <w:rPr>
                <w:lang w:eastAsia="uk-UA"/>
              </w:rPr>
            </w:pPr>
            <w:r w:rsidRPr="007522F6">
              <w:t>9900000000</w:t>
            </w:r>
          </w:p>
        </w:tc>
        <w:tc>
          <w:tcPr>
            <w:tcW w:w="1508" w:type="dxa"/>
            <w:shd w:val="clear" w:color="auto" w:fill="auto"/>
            <w:vAlign w:val="center"/>
          </w:tcPr>
          <w:p w14:paraId="123BB713" w14:textId="77777777" w:rsidR="00C2431C" w:rsidRPr="007522F6" w:rsidRDefault="00C2431C" w:rsidP="00C2431C">
            <w:pPr>
              <w:jc w:val="center"/>
            </w:pPr>
            <w:r w:rsidRPr="007522F6">
              <w:t>9800</w:t>
            </w:r>
          </w:p>
        </w:tc>
        <w:tc>
          <w:tcPr>
            <w:tcW w:w="5343" w:type="dxa"/>
            <w:shd w:val="clear" w:color="auto" w:fill="auto"/>
            <w:vAlign w:val="center"/>
          </w:tcPr>
          <w:p w14:paraId="17EAFE77" w14:textId="77777777" w:rsidR="00C2431C" w:rsidRPr="007522F6" w:rsidRDefault="00C2431C" w:rsidP="00C2431C">
            <w:pPr>
              <w:jc w:val="center"/>
            </w:pPr>
            <w:r w:rsidRPr="007522F6">
              <w:t>Державний бюджет</w:t>
            </w:r>
          </w:p>
        </w:tc>
        <w:tc>
          <w:tcPr>
            <w:tcW w:w="1707" w:type="dxa"/>
            <w:shd w:val="clear" w:color="auto" w:fill="auto"/>
          </w:tcPr>
          <w:p w14:paraId="2D30D54D" w14:textId="77777777" w:rsidR="00C2431C" w:rsidRPr="007522F6" w:rsidRDefault="00C2431C" w:rsidP="00C2431C">
            <w:pPr>
              <w:jc w:val="center"/>
              <w:rPr>
                <w:bCs/>
              </w:rPr>
            </w:pPr>
            <w:r w:rsidRPr="007522F6">
              <w:rPr>
                <w:bCs/>
              </w:rPr>
              <w:t>500 000,00</w:t>
            </w:r>
          </w:p>
        </w:tc>
      </w:tr>
      <w:tr w:rsidR="00C2431C" w:rsidRPr="008017A5" w14:paraId="2CB55584" w14:textId="77777777" w:rsidTr="00C2431C">
        <w:trPr>
          <w:trHeight w:val="149"/>
        </w:trPr>
        <w:tc>
          <w:tcPr>
            <w:tcW w:w="1649" w:type="dxa"/>
            <w:vAlign w:val="center"/>
          </w:tcPr>
          <w:p w14:paraId="0401E05F" w14:textId="77777777" w:rsidR="00C2431C" w:rsidRPr="00C1460B" w:rsidRDefault="00C2431C" w:rsidP="00C2431C">
            <w:pPr>
              <w:jc w:val="center"/>
              <w:rPr>
                <w:bCs/>
                <w:color w:val="000000" w:themeColor="text1"/>
                <w:lang w:eastAsia="uk-UA"/>
              </w:rPr>
            </w:pPr>
            <w:r w:rsidRPr="00C1460B">
              <w:rPr>
                <w:bCs/>
                <w:color w:val="000000" w:themeColor="text1"/>
              </w:rPr>
              <w:t>3719800</w:t>
            </w:r>
          </w:p>
        </w:tc>
        <w:tc>
          <w:tcPr>
            <w:tcW w:w="1508" w:type="dxa"/>
            <w:shd w:val="clear" w:color="auto" w:fill="auto"/>
            <w:vAlign w:val="center"/>
          </w:tcPr>
          <w:p w14:paraId="57093EFA" w14:textId="77777777" w:rsidR="00C2431C" w:rsidRPr="00C1460B" w:rsidRDefault="00C2431C" w:rsidP="00C2431C">
            <w:pPr>
              <w:jc w:val="center"/>
              <w:rPr>
                <w:bCs/>
                <w:color w:val="000000" w:themeColor="text1"/>
              </w:rPr>
            </w:pPr>
            <w:r w:rsidRPr="00C1460B">
              <w:rPr>
                <w:bCs/>
                <w:color w:val="000000" w:themeColor="text1"/>
              </w:rPr>
              <w:t>9800</w:t>
            </w:r>
          </w:p>
        </w:tc>
        <w:tc>
          <w:tcPr>
            <w:tcW w:w="5343" w:type="dxa"/>
            <w:shd w:val="clear" w:color="auto" w:fill="auto"/>
            <w:vAlign w:val="center"/>
          </w:tcPr>
          <w:p w14:paraId="18C1EBF1" w14:textId="77777777" w:rsidR="00C2431C" w:rsidRPr="00C1460B" w:rsidRDefault="00C2431C" w:rsidP="00C2431C">
            <w:pPr>
              <w:rPr>
                <w:bCs/>
                <w:color w:val="000000" w:themeColor="text1"/>
              </w:rPr>
            </w:pPr>
            <w:r w:rsidRPr="00C1460B">
              <w:rPr>
                <w:bCs/>
                <w:color w:val="000000" w:themeColor="text1"/>
              </w:rPr>
              <w:t>Субвенція з місцевого бюджету державному бюджету на виконання програм соціально-економічного розвитку регіонів (В/Ч А4648)</w:t>
            </w:r>
          </w:p>
        </w:tc>
        <w:tc>
          <w:tcPr>
            <w:tcW w:w="1707" w:type="dxa"/>
            <w:shd w:val="clear" w:color="auto" w:fill="auto"/>
          </w:tcPr>
          <w:p w14:paraId="62853E56" w14:textId="77777777" w:rsidR="00C2431C" w:rsidRPr="00C1460B" w:rsidRDefault="00C2431C" w:rsidP="00C2431C">
            <w:pPr>
              <w:jc w:val="center"/>
              <w:rPr>
                <w:bCs/>
                <w:color w:val="000000" w:themeColor="text1"/>
              </w:rPr>
            </w:pPr>
            <w:r w:rsidRPr="00C1460B">
              <w:rPr>
                <w:bCs/>
                <w:color w:val="000000" w:themeColor="text1"/>
              </w:rPr>
              <w:t>300 000,00</w:t>
            </w:r>
          </w:p>
        </w:tc>
      </w:tr>
      <w:tr w:rsidR="00C2431C" w:rsidRPr="008017A5" w14:paraId="5DF8C66E" w14:textId="77777777" w:rsidTr="00C2431C">
        <w:trPr>
          <w:trHeight w:val="309"/>
        </w:trPr>
        <w:tc>
          <w:tcPr>
            <w:tcW w:w="1649" w:type="dxa"/>
            <w:vAlign w:val="center"/>
          </w:tcPr>
          <w:p w14:paraId="439E6E7D" w14:textId="77777777" w:rsidR="00C2431C" w:rsidRPr="00C1460B" w:rsidRDefault="00C2431C" w:rsidP="00C2431C">
            <w:pPr>
              <w:jc w:val="center"/>
              <w:rPr>
                <w:color w:val="000000" w:themeColor="text1"/>
                <w:lang w:eastAsia="uk-UA"/>
              </w:rPr>
            </w:pPr>
            <w:r w:rsidRPr="00C1460B">
              <w:rPr>
                <w:color w:val="000000" w:themeColor="text1"/>
              </w:rPr>
              <w:t>9900000000</w:t>
            </w:r>
          </w:p>
        </w:tc>
        <w:tc>
          <w:tcPr>
            <w:tcW w:w="1508" w:type="dxa"/>
            <w:shd w:val="clear" w:color="auto" w:fill="auto"/>
            <w:vAlign w:val="center"/>
          </w:tcPr>
          <w:p w14:paraId="30017A77" w14:textId="77777777" w:rsidR="00C2431C" w:rsidRPr="00C1460B" w:rsidRDefault="00C2431C" w:rsidP="00C2431C">
            <w:pPr>
              <w:jc w:val="center"/>
              <w:rPr>
                <w:color w:val="000000" w:themeColor="text1"/>
              </w:rPr>
            </w:pPr>
            <w:r w:rsidRPr="00C1460B">
              <w:rPr>
                <w:color w:val="000000" w:themeColor="text1"/>
              </w:rPr>
              <w:t>9800</w:t>
            </w:r>
          </w:p>
        </w:tc>
        <w:tc>
          <w:tcPr>
            <w:tcW w:w="5343" w:type="dxa"/>
            <w:shd w:val="clear" w:color="auto" w:fill="auto"/>
            <w:vAlign w:val="center"/>
          </w:tcPr>
          <w:p w14:paraId="43C404E4" w14:textId="77777777" w:rsidR="00C2431C" w:rsidRPr="00C1460B" w:rsidRDefault="00C2431C" w:rsidP="00C2431C">
            <w:pPr>
              <w:jc w:val="center"/>
              <w:rPr>
                <w:color w:val="000000" w:themeColor="text1"/>
              </w:rPr>
            </w:pPr>
            <w:r w:rsidRPr="00C1460B">
              <w:rPr>
                <w:color w:val="000000" w:themeColor="text1"/>
              </w:rPr>
              <w:t>Державний бюджет</w:t>
            </w:r>
          </w:p>
        </w:tc>
        <w:tc>
          <w:tcPr>
            <w:tcW w:w="1707" w:type="dxa"/>
            <w:shd w:val="clear" w:color="auto" w:fill="auto"/>
          </w:tcPr>
          <w:p w14:paraId="51FC7A9D" w14:textId="77777777" w:rsidR="00C2431C" w:rsidRPr="00C1460B" w:rsidRDefault="00C2431C" w:rsidP="00C2431C">
            <w:pPr>
              <w:jc w:val="center"/>
              <w:rPr>
                <w:bCs/>
                <w:color w:val="000000" w:themeColor="text1"/>
              </w:rPr>
            </w:pPr>
            <w:r w:rsidRPr="00C1460B">
              <w:rPr>
                <w:bCs/>
                <w:color w:val="000000" w:themeColor="text1"/>
              </w:rPr>
              <w:t>300 000,00</w:t>
            </w:r>
          </w:p>
        </w:tc>
      </w:tr>
      <w:tr w:rsidR="00C2431C" w:rsidRPr="008017A5" w14:paraId="447B24D5" w14:textId="77777777" w:rsidTr="00C2431C">
        <w:trPr>
          <w:trHeight w:val="127"/>
        </w:trPr>
        <w:tc>
          <w:tcPr>
            <w:tcW w:w="1649" w:type="dxa"/>
            <w:vAlign w:val="center"/>
          </w:tcPr>
          <w:p w14:paraId="2BE14B4B" w14:textId="77777777" w:rsidR="00C2431C" w:rsidRPr="00C1460B" w:rsidRDefault="00C2431C" w:rsidP="00C2431C">
            <w:pPr>
              <w:jc w:val="center"/>
              <w:rPr>
                <w:bCs/>
                <w:color w:val="000000" w:themeColor="text1"/>
                <w:lang w:eastAsia="uk-UA"/>
              </w:rPr>
            </w:pPr>
            <w:r w:rsidRPr="00C1460B">
              <w:rPr>
                <w:bCs/>
                <w:color w:val="000000" w:themeColor="text1"/>
              </w:rPr>
              <w:t>3719800</w:t>
            </w:r>
          </w:p>
        </w:tc>
        <w:tc>
          <w:tcPr>
            <w:tcW w:w="1508" w:type="dxa"/>
            <w:shd w:val="clear" w:color="auto" w:fill="auto"/>
            <w:vAlign w:val="center"/>
          </w:tcPr>
          <w:p w14:paraId="7D125435" w14:textId="77777777" w:rsidR="00C2431C" w:rsidRPr="00C1460B" w:rsidRDefault="00C2431C" w:rsidP="00C2431C">
            <w:pPr>
              <w:jc w:val="center"/>
              <w:rPr>
                <w:bCs/>
                <w:color w:val="000000" w:themeColor="text1"/>
              </w:rPr>
            </w:pPr>
            <w:r w:rsidRPr="00C1460B">
              <w:rPr>
                <w:bCs/>
                <w:color w:val="000000" w:themeColor="text1"/>
              </w:rPr>
              <w:t>9800</w:t>
            </w:r>
          </w:p>
        </w:tc>
        <w:tc>
          <w:tcPr>
            <w:tcW w:w="5343" w:type="dxa"/>
            <w:shd w:val="clear" w:color="auto" w:fill="auto"/>
            <w:vAlign w:val="center"/>
          </w:tcPr>
          <w:p w14:paraId="43357EE6" w14:textId="77777777" w:rsidR="00C2431C" w:rsidRPr="00C1460B" w:rsidRDefault="00C2431C" w:rsidP="00C2431C">
            <w:pPr>
              <w:rPr>
                <w:bCs/>
                <w:color w:val="000000" w:themeColor="text1"/>
              </w:rPr>
            </w:pPr>
            <w:r w:rsidRPr="00C1460B">
              <w:rPr>
                <w:bCs/>
                <w:color w:val="000000" w:themeColor="text1"/>
              </w:rPr>
              <w:t>Субвенція з місцевого бюджету державному бюджету на виконання програм соціально-економічного розвитку регіонів (В/Ч А2847)</w:t>
            </w:r>
          </w:p>
        </w:tc>
        <w:tc>
          <w:tcPr>
            <w:tcW w:w="1707" w:type="dxa"/>
            <w:shd w:val="clear" w:color="auto" w:fill="auto"/>
          </w:tcPr>
          <w:p w14:paraId="76520AF4" w14:textId="77777777" w:rsidR="00C2431C" w:rsidRPr="00C1460B" w:rsidRDefault="00C2431C" w:rsidP="00C2431C">
            <w:pPr>
              <w:jc w:val="center"/>
              <w:rPr>
                <w:bCs/>
                <w:color w:val="000000" w:themeColor="text1"/>
              </w:rPr>
            </w:pPr>
            <w:r w:rsidRPr="00C1460B">
              <w:rPr>
                <w:bCs/>
                <w:color w:val="000000" w:themeColor="text1"/>
              </w:rPr>
              <w:t>220 000,00</w:t>
            </w:r>
          </w:p>
        </w:tc>
      </w:tr>
      <w:tr w:rsidR="00C2431C" w:rsidRPr="008017A5" w14:paraId="40DDC778" w14:textId="77777777" w:rsidTr="00C2431C">
        <w:trPr>
          <w:trHeight w:val="173"/>
        </w:trPr>
        <w:tc>
          <w:tcPr>
            <w:tcW w:w="1649" w:type="dxa"/>
            <w:vAlign w:val="center"/>
          </w:tcPr>
          <w:p w14:paraId="4340D253" w14:textId="77777777" w:rsidR="00C2431C" w:rsidRPr="00C1460B" w:rsidRDefault="00C2431C" w:rsidP="00C2431C">
            <w:pPr>
              <w:jc w:val="center"/>
              <w:rPr>
                <w:color w:val="000000" w:themeColor="text1"/>
                <w:lang w:eastAsia="uk-UA"/>
              </w:rPr>
            </w:pPr>
            <w:r w:rsidRPr="00C1460B">
              <w:rPr>
                <w:color w:val="000000" w:themeColor="text1"/>
              </w:rPr>
              <w:t>9900000000</w:t>
            </w:r>
          </w:p>
        </w:tc>
        <w:tc>
          <w:tcPr>
            <w:tcW w:w="1508" w:type="dxa"/>
            <w:shd w:val="clear" w:color="auto" w:fill="auto"/>
            <w:vAlign w:val="center"/>
          </w:tcPr>
          <w:p w14:paraId="28D196EA" w14:textId="77777777" w:rsidR="00C2431C" w:rsidRPr="00C1460B" w:rsidRDefault="00C2431C" w:rsidP="00C2431C">
            <w:pPr>
              <w:jc w:val="center"/>
              <w:rPr>
                <w:color w:val="000000" w:themeColor="text1"/>
              </w:rPr>
            </w:pPr>
            <w:r w:rsidRPr="00C1460B">
              <w:rPr>
                <w:color w:val="000000" w:themeColor="text1"/>
              </w:rPr>
              <w:t>9800</w:t>
            </w:r>
          </w:p>
        </w:tc>
        <w:tc>
          <w:tcPr>
            <w:tcW w:w="5343" w:type="dxa"/>
            <w:shd w:val="clear" w:color="auto" w:fill="auto"/>
            <w:vAlign w:val="center"/>
          </w:tcPr>
          <w:p w14:paraId="0B9763E8" w14:textId="77777777" w:rsidR="00C2431C" w:rsidRPr="00C1460B" w:rsidRDefault="00C2431C" w:rsidP="00C2431C">
            <w:pPr>
              <w:jc w:val="center"/>
              <w:rPr>
                <w:color w:val="000000" w:themeColor="text1"/>
              </w:rPr>
            </w:pPr>
            <w:r w:rsidRPr="00C1460B">
              <w:rPr>
                <w:color w:val="000000" w:themeColor="text1"/>
              </w:rPr>
              <w:t>Державний бюджет</w:t>
            </w:r>
          </w:p>
        </w:tc>
        <w:tc>
          <w:tcPr>
            <w:tcW w:w="1707" w:type="dxa"/>
            <w:shd w:val="clear" w:color="auto" w:fill="auto"/>
          </w:tcPr>
          <w:p w14:paraId="49E0670A" w14:textId="77777777" w:rsidR="00C2431C" w:rsidRPr="00C1460B" w:rsidRDefault="00C2431C" w:rsidP="00C2431C">
            <w:pPr>
              <w:jc w:val="center"/>
              <w:rPr>
                <w:bCs/>
                <w:color w:val="000000" w:themeColor="text1"/>
              </w:rPr>
            </w:pPr>
            <w:r w:rsidRPr="00C1460B">
              <w:rPr>
                <w:bCs/>
                <w:color w:val="000000" w:themeColor="text1"/>
              </w:rPr>
              <w:t>220 000,00</w:t>
            </w:r>
          </w:p>
        </w:tc>
      </w:tr>
      <w:tr w:rsidR="00C2431C" w:rsidRPr="00873630" w14:paraId="5A2C295B" w14:textId="77777777" w:rsidTr="00C2431C">
        <w:trPr>
          <w:trHeight w:val="201"/>
        </w:trPr>
        <w:tc>
          <w:tcPr>
            <w:tcW w:w="1649" w:type="dxa"/>
            <w:shd w:val="clear" w:color="auto" w:fill="auto"/>
          </w:tcPr>
          <w:p w14:paraId="173A2275" w14:textId="77777777" w:rsidR="00C2431C" w:rsidRPr="00C1460B" w:rsidRDefault="00C2431C" w:rsidP="00C2431C">
            <w:pPr>
              <w:jc w:val="center"/>
              <w:rPr>
                <w:color w:val="000000" w:themeColor="text1"/>
              </w:rPr>
            </w:pPr>
            <w:r w:rsidRPr="00C1460B">
              <w:rPr>
                <w:color w:val="000000" w:themeColor="text1"/>
              </w:rPr>
              <w:t>X</w:t>
            </w:r>
          </w:p>
        </w:tc>
        <w:tc>
          <w:tcPr>
            <w:tcW w:w="1508" w:type="dxa"/>
            <w:shd w:val="clear" w:color="auto" w:fill="auto"/>
          </w:tcPr>
          <w:p w14:paraId="2C48B081" w14:textId="77777777" w:rsidR="00C2431C" w:rsidRPr="00C1460B" w:rsidRDefault="00C2431C" w:rsidP="00C2431C">
            <w:pPr>
              <w:jc w:val="center"/>
              <w:rPr>
                <w:color w:val="000000" w:themeColor="text1"/>
              </w:rPr>
            </w:pPr>
            <w:r w:rsidRPr="00C1460B">
              <w:rPr>
                <w:color w:val="000000" w:themeColor="text1"/>
              </w:rPr>
              <w:t>X</w:t>
            </w:r>
          </w:p>
        </w:tc>
        <w:tc>
          <w:tcPr>
            <w:tcW w:w="5343" w:type="dxa"/>
            <w:shd w:val="clear" w:color="auto" w:fill="auto"/>
          </w:tcPr>
          <w:p w14:paraId="7BA82212" w14:textId="77777777" w:rsidR="00C2431C" w:rsidRPr="00C1460B" w:rsidRDefault="00C2431C" w:rsidP="00C2431C">
            <w:pPr>
              <w:rPr>
                <w:b/>
                <w:bCs/>
                <w:color w:val="000000" w:themeColor="text1"/>
              </w:rPr>
            </w:pPr>
            <w:r w:rsidRPr="00C1460B">
              <w:rPr>
                <w:b/>
                <w:bCs/>
                <w:color w:val="000000" w:themeColor="text1"/>
              </w:rPr>
              <w:t>УСЬОГО за розділами І, ІІ, у тому числі:</w:t>
            </w:r>
          </w:p>
        </w:tc>
        <w:tc>
          <w:tcPr>
            <w:tcW w:w="1707" w:type="dxa"/>
            <w:shd w:val="clear" w:color="auto" w:fill="auto"/>
          </w:tcPr>
          <w:p w14:paraId="7C300B3D" w14:textId="77777777" w:rsidR="00C2431C" w:rsidRPr="00C1460B" w:rsidRDefault="00C2431C" w:rsidP="00C2431C">
            <w:pPr>
              <w:jc w:val="center"/>
              <w:rPr>
                <w:b/>
                <w:bCs/>
                <w:color w:val="000000" w:themeColor="text1"/>
              </w:rPr>
            </w:pPr>
            <w:r w:rsidRPr="00C1460B">
              <w:rPr>
                <w:b/>
                <w:bCs/>
                <w:color w:val="000000" w:themeColor="text1"/>
              </w:rPr>
              <w:t>12 709 000,00</w:t>
            </w:r>
          </w:p>
        </w:tc>
      </w:tr>
      <w:tr w:rsidR="00C2431C" w:rsidRPr="008017A5" w14:paraId="6B8991C4" w14:textId="77777777" w:rsidTr="00C2431C">
        <w:trPr>
          <w:trHeight w:val="164"/>
        </w:trPr>
        <w:tc>
          <w:tcPr>
            <w:tcW w:w="1649" w:type="dxa"/>
            <w:shd w:val="clear" w:color="auto" w:fill="auto"/>
          </w:tcPr>
          <w:p w14:paraId="6B3B6E2F" w14:textId="77777777" w:rsidR="00C2431C" w:rsidRPr="00C1460B" w:rsidRDefault="00C2431C" w:rsidP="00C2431C">
            <w:pPr>
              <w:jc w:val="center"/>
              <w:rPr>
                <w:color w:val="000000" w:themeColor="text1"/>
              </w:rPr>
            </w:pPr>
            <w:r w:rsidRPr="00C1460B">
              <w:rPr>
                <w:color w:val="000000" w:themeColor="text1"/>
              </w:rPr>
              <w:t>X</w:t>
            </w:r>
          </w:p>
        </w:tc>
        <w:tc>
          <w:tcPr>
            <w:tcW w:w="1508" w:type="dxa"/>
            <w:shd w:val="clear" w:color="auto" w:fill="auto"/>
          </w:tcPr>
          <w:p w14:paraId="61FEF104" w14:textId="77777777" w:rsidR="00C2431C" w:rsidRPr="00C1460B" w:rsidRDefault="00C2431C" w:rsidP="00C2431C">
            <w:pPr>
              <w:jc w:val="center"/>
              <w:rPr>
                <w:color w:val="000000" w:themeColor="text1"/>
              </w:rPr>
            </w:pPr>
            <w:r w:rsidRPr="00C1460B">
              <w:rPr>
                <w:color w:val="000000" w:themeColor="text1"/>
              </w:rPr>
              <w:t>X</w:t>
            </w:r>
          </w:p>
        </w:tc>
        <w:tc>
          <w:tcPr>
            <w:tcW w:w="5343" w:type="dxa"/>
            <w:shd w:val="clear" w:color="auto" w:fill="auto"/>
          </w:tcPr>
          <w:p w14:paraId="0C710EAF" w14:textId="77777777" w:rsidR="00C2431C" w:rsidRPr="00C1460B" w:rsidRDefault="00C2431C" w:rsidP="00C2431C">
            <w:pPr>
              <w:rPr>
                <w:bCs/>
                <w:color w:val="000000" w:themeColor="text1"/>
              </w:rPr>
            </w:pPr>
            <w:r w:rsidRPr="00C1460B">
              <w:rPr>
                <w:bCs/>
                <w:color w:val="000000" w:themeColor="text1"/>
              </w:rPr>
              <w:t>загальний фонд</w:t>
            </w:r>
          </w:p>
        </w:tc>
        <w:tc>
          <w:tcPr>
            <w:tcW w:w="1707" w:type="dxa"/>
            <w:shd w:val="clear" w:color="auto" w:fill="auto"/>
          </w:tcPr>
          <w:p w14:paraId="684CF616" w14:textId="77777777" w:rsidR="00C2431C" w:rsidRPr="00C1460B" w:rsidRDefault="00C2431C" w:rsidP="00C2431C">
            <w:pPr>
              <w:jc w:val="center"/>
              <w:rPr>
                <w:bCs/>
                <w:color w:val="000000" w:themeColor="text1"/>
              </w:rPr>
            </w:pPr>
            <w:r w:rsidRPr="00C1460B">
              <w:rPr>
                <w:bCs/>
                <w:color w:val="000000" w:themeColor="text1"/>
              </w:rPr>
              <w:t>8 209 000,00</w:t>
            </w:r>
          </w:p>
        </w:tc>
      </w:tr>
      <w:tr w:rsidR="00C2431C" w:rsidRPr="008017A5" w14:paraId="3293C989" w14:textId="77777777" w:rsidTr="00C2431C">
        <w:trPr>
          <w:trHeight w:val="309"/>
        </w:trPr>
        <w:tc>
          <w:tcPr>
            <w:tcW w:w="1649" w:type="dxa"/>
            <w:shd w:val="clear" w:color="auto" w:fill="auto"/>
          </w:tcPr>
          <w:p w14:paraId="17A9FC00" w14:textId="77777777" w:rsidR="00C2431C" w:rsidRPr="00C1460B" w:rsidRDefault="00C2431C" w:rsidP="00C2431C">
            <w:pPr>
              <w:jc w:val="center"/>
              <w:rPr>
                <w:color w:val="000000" w:themeColor="text1"/>
              </w:rPr>
            </w:pPr>
            <w:r w:rsidRPr="00C1460B">
              <w:rPr>
                <w:color w:val="000000" w:themeColor="text1"/>
              </w:rPr>
              <w:t>X</w:t>
            </w:r>
          </w:p>
        </w:tc>
        <w:tc>
          <w:tcPr>
            <w:tcW w:w="1508" w:type="dxa"/>
            <w:shd w:val="clear" w:color="auto" w:fill="auto"/>
          </w:tcPr>
          <w:p w14:paraId="6F353FC6" w14:textId="77777777" w:rsidR="00C2431C" w:rsidRPr="00C1460B" w:rsidRDefault="00C2431C" w:rsidP="00C2431C">
            <w:pPr>
              <w:jc w:val="center"/>
              <w:rPr>
                <w:color w:val="000000" w:themeColor="text1"/>
              </w:rPr>
            </w:pPr>
            <w:r w:rsidRPr="00C1460B">
              <w:rPr>
                <w:color w:val="000000" w:themeColor="text1"/>
              </w:rPr>
              <w:t>X</w:t>
            </w:r>
          </w:p>
        </w:tc>
        <w:tc>
          <w:tcPr>
            <w:tcW w:w="5343" w:type="dxa"/>
            <w:shd w:val="clear" w:color="auto" w:fill="auto"/>
          </w:tcPr>
          <w:p w14:paraId="68DC7C79" w14:textId="77777777" w:rsidR="00C2431C" w:rsidRPr="00C1460B" w:rsidRDefault="00C2431C" w:rsidP="00C2431C">
            <w:pPr>
              <w:rPr>
                <w:bCs/>
                <w:color w:val="000000" w:themeColor="text1"/>
              </w:rPr>
            </w:pPr>
            <w:r w:rsidRPr="00C1460B">
              <w:rPr>
                <w:bCs/>
                <w:color w:val="000000" w:themeColor="text1"/>
              </w:rPr>
              <w:t>спеціальний фонд</w:t>
            </w:r>
          </w:p>
        </w:tc>
        <w:tc>
          <w:tcPr>
            <w:tcW w:w="1707" w:type="dxa"/>
            <w:shd w:val="clear" w:color="auto" w:fill="auto"/>
          </w:tcPr>
          <w:p w14:paraId="6DA01D5F" w14:textId="77777777" w:rsidR="00C2431C" w:rsidRPr="00C1460B" w:rsidRDefault="00C2431C" w:rsidP="00C2431C">
            <w:pPr>
              <w:jc w:val="center"/>
              <w:rPr>
                <w:bCs/>
                <w:color w:val="000000" w:themeColor="text1"/>
              </w:rPr>
            </w:pPr>
            <w:r w:rsidRPr="00C1460B">
              <w:rPr>
                <w:bCs/>
                <w:color w:val="000000" w:themeColor="text1"/>
              </w:rPr>
              <w:t>4 500 000,00</w:t>
            </w:r>
          </w:p>
        </w:tc>
      </w:tr>
    </w:tbl>
    <w:p w14:paraId="6AA768B4" w14:textId="77777777" w:rsidR="00C2431C" w:rsidRDefault="00C2431C" w:rsidP="00C2431C">
      <w:pPr>
        <w:jc w:val="both"/>
        <w:rPr>
          <w:rFonts w:eastAsia="Calibri"/>
          <w:b/>
          <w:shd w:val="clear" w:color="auto" w:fill="FFFFFF"/>
        </w:rPr>
      </w:pPr>
    </w:p>
    <w:p w14:paraId="3368BCB9" w14:textId="77777777" w:rsidR="00C2431C" w:rsidRDefault="00C2431C" w:rsidP="00C2431C">
      <w:pPr>
        <w:jc w:val="both"/>
        <w:rPr>
          <w:rFonts w:eastAsia="Calibri"/>
          <w:b/>
          <w:shd w:val="clear" w:color="auto" w:fill="FFFFFF"/>
        </w:rPr>
      </w:pPr>
    </w:p>
    <w:p w14:paraId="541CDE4C" w14:textId="77777777" w:rsidR="00C2431C" w:rsidRDefault="00C2431C" w:rsidP="00C2431C">
      <w:pPr>
        <w:jc w:val="both"/>
        <w:rPr>
          <w:rFonts w:eastAsia="Calibri"/>
          <w:b/>
          <w:shd w:val="clear" w:color="auto" w:fill="FFFFFF"/>
        </w:rPr>
      </w:pPr>
    </w:p>
    <w:p w14:paraId="7288E252" w14:textId="77777777" w:rsidR="00C2431C" w:rsidRDefault="00C2431C" w:rsidP="00C2431C">
      <w:pPr>
        <w:jc w:val="both"/>
        <w:rPr>
          <w:rFonts w:eastAsia="Calibri"/>
          <w:b/>
          <w:shd w:val="clear" w:color="auto" w:fill="FFFFFF"/>
        </w:rPr>
      </w:pPr>
    </w:p>
    <w:p w14:paraId="085F6665" w14:textId="77777777" w:rsidR="00C2431C" w:rsidRDefault="00C2431C" w:rsidP="00C2431C">
      <w:pPr>
        <w:jc w:val="both"/>
        <w:rPr>
          <w:rFonts w:eastAsia="Calibri"/>
          <w:b/>
          <w:shd w:val="clear" w:color="auto" w:fill="FFFFFF"/>
        </w:rPr>
      </w:pPr>
    </w:p>
    <w:p w14:paraId="4EE7D4E2" w14:textId="77777777" w:rsidR="00C2431C" w:rsidRDefault="00C2431C" w:rsidP="00C2431C">
      <w:pPr>
        <w:jc w:val="both"/>
        <w:rPr>
          <w:rFonts w:eastAsia="Calibri"/>
          <w:b/>
          <w:shd w:val="clear" w:color="auto" w:fill="FFFFFF"/>
        </w:rPr>
      </w:pPr>
    </w:p>
    <w:p w14:paraId="2EDEB1AD" w14:textId="77777777" w:rsidR="00C2431C" w:rsidRPr="00815249" w:rsidRDefault="00C2431C" w:rsidP="00C2431C">
      <w:pPr>
        <w:jc w:val="both"/>
        <w:rPr>
          <w:rFonts w:eastAsia="Calibri"/>
          <w:b/>
          <w:color w:val="000000" w:themeColor="text1"/>
          <w:shd w:val="clear" w:color="auto" w:fill="FFFFFF"/>
        </w:rPr>
      </w:pPr>
      <w:r>
        <w:rPr>
          <w:rFonts w:eastAsia="Calibri"/>
          <w:b/>
          <w:shd w:val="clear" w:color="auto" w:fill="FFFFFF"/>
        </w:rPr>
        <w:t xml:space="preserve">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Секретар  ради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        </w:t>
      </w:r>
      <w:r>
        <w:rPr>
          <w:rFonts w:eastAsia="Calibri"/>
          <w:b/>
          <w:color w:val="000000" w:themeColor="text1"/>
          <w:shd w:val="clear" w:color="auto" w:fill="FFFFFF"/>
        </w:rPr>
        <w:t xml:space="preserve">    </w:t>
      </w:r>
      <w:r w:rsidRPr="00D825E3">
        <w:rPr>
          <w:rFonts w:eastAsia="Calibri"/>
          <w:b/>
          <w:color w:val="000000" w:themeColor="text1"/>
          <w:shd w:val="clear" w:color="auto" w:fill="FFFFFF"/>
        </w:rPr>
        <w:t xml:space="preserve">      </w:t>
      </w:r>
      <w:r>
        <w:rPr>
          <w:rFonts w:eastAsia="Calibri"/>
          <w:b/>
          <w:color w:val="000000" w:themeColor="text1"/>
          <w:shd w:val="clear" w:color="auto" w:fill="FFFFFF"/>
        </w:rPr>
        <w:t>Олександра  ШИМКО</w:t>
      </w:r>
    </w:p>
    <w:p w14:paraId="10797238" w14:textId="30530FF1" w:rsidR="00C2431C" w:rsidRDefault="00C2431C" w:rsidP="00463F5A">
      <w:pPr>
        <w:rPr>
          <w:b/>
          <w:bCs/>
          <w:color w:val="000000" w:themeColor="text1"/>
        </w:rPr>
      </w:pPr>
    </w:p>
    <w:p w14:paraId="7D975F12" w14:textId="33274387" w:rsidR="00C2431C" w:rsidRDefault="00C2431C" w:rsidP="00463F5A">
      <w:pPr>
        <w:rPr>
          <w:b/>
          <w:bCs/>
          <w:color w:val="000000" w:themeColor="text1"/>
        </w:rPr>
      </w:pPr>
    </w:p>
    <w:tbl>
      <w:tblPr>
        <w:tblW w:w="17310" w:type="dxa"/>
        <w:tblLook w:val="04A0" w:firstRow="1" w:lastRow="0" w:firstColumn="1" w:lastColumn="0" w:noHBand="0" w:noVBand="1"/>
      </w:tblPr>
      <w:tblGrid>
        <w:gridCol w:w="846"/>
        <w:gridCol w:w="802"/>
        <w:gridCol w:w="904"/>
        <w:gridCol w:w="591"/>
        <w:gridCol w:w="591"/>
        <w:gridCol w:w="1458"/>
        <w:gridCol w:w="1471"/>
        <w:gridCol w:w="3680"/>
        <w:gridCol w:w="3620"/>
        <w:gridCol w:w="1220"/>
        <w:gridCol w:w="1200"/>
        <w:gridCol w:w="918"/>
        <w:gridCol w:w="9"/>
      </w:tblGrid>
      <w:tr w:rsidR="00C2431C" w:rsidRPr="00C2431C" w14:paraId="4F194D95" w14:textId="77777777" w:rsidTr="00C2431C">
        <w:trPr>
          <w:gridAfter w:val="1"/>
          <w:wAfter w:w="9" w:type="dxa"/>
          <w:trHeight w:val="225"/>
        </w:trPr>
        <w:tc>
          <w:tcPr>
            <w:tcW w:w="846" w:type="dxa"/>
            <w:tcBorders>
              <w:top w:val="nil"/>
              <w:left w:val="nil"/>
              <w:bottom w:val="nil"/>
              <w:right w:val="nil"/>
            </w:tcBorders>
            <w:shd w:val="clear" w:color="auto" w:fill="auto"/>
            <w:hideMark/>
          </w:tcPr>
          <w:p w14:paraId="7D3F84A0" w14:textId="77777777" w:rsidR="00C2431C" w:rsidRPr="00C2431C" w:rsidRDefault="00C2431C" w:rsidP="00C2431C">
            <w:pPr>
              <w:spacing w:after="0" w:line="240" w:lineRule="auto"/>
              <w:rPr>
                <w:rFonts w:ascii="Times New Roman" w:eastAsia="Times New Roman" w:hAnsi="Times New Roman" w:cs="Times New Roman"/>
                <w:sz w:val="24"/>
                <w:szCs w:val="24"/>
                <w:lang w:eastAsia="uk-UA"/>
              </w:rPr>
            </w:pPr>
          </w:p>
        </w:tc>
        <w:tc>
          <w:tcPr>
            <w:tcW w:w="802" w:type="dxa"/>
            <w:tcBorders>
              <w:top w:val="nil"/>
              <w:left w:val="nil"/>
              <w:bottom w:val="nil"/>
              <w:right w:val="nil"/>
            </w:tcBorders>
            <w:shd w:val="clear" w:color="auto" w:fill="auto"/>
            <w:hideMark/>
          </w:tcPr>
          <w:p w14:paraId="08CFE60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hideMark/>
          </w:tcPr>
          <w:p w14:paraId="2AB7CC8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14:paraId="682EC6F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14:paraId="6593BCB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hideMark/>
          </w:tcPr>
          <w:p w14:paraId="6FBC4B5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hideMark/>
          </w:tcPr>
          <w:p w14:paraId="25A2462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14:paraId="5D6A3D6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6958" w:type="dxa"/>
            <w:gridSpan w:val="4"/>
            <w:tcBorders>
              <w:top w:val="nil"/>
              <w:left w:val="nil"/>
              <w:bottom w:val="nil"/>
              <w:right w:val="nil"/>
            </w:tcBorders>
            <w:shd w:val="clear" w:color="auto" w:fill="auto"/>
            <w:hideMark/>
          </w:tcPr>
          <w:p w14:paraId="4FC18BB4" w14:textId="77777777"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Додаток № 5</w:t>
            </w:r>
          </w:p>
        </w:tc>
      </w:tr>
      <w:tr w:rsidR="00C2431C" w:rsidRPr="00C2431C" w14:paraId="6C9E4ACD" w14:textId="77777777" w:rsidTr="00C2431C">
        <w:trPr>
          <w:trHeight w:val="255"/>
        </w:trPr>
        <w:tc>
          <w:tcPr>
            <w:tcW w:w="846" w:type="dxa"/>
            <w:tcBorders>
              <w:top w:val="nil"/>
              <w:left w:val="nil"/>
              <w:bottom w:val="nil"/>
              <w:right w:val="nil"/>
            </w:tcBorders>
            <w:shd w:val="clear" w:color="auto" w:fill="auto"/>
            <w:hideMark/>
          </w:tcPr>
          <w:p w14:paraId="18C23B20" w14:textId="77777777"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p>
        </w:tc>
        <w:tc>
          <w:tcPr>
            <w:tcW w:w="802" w:type="dxa"/>
            <w:tcBorders>
              <w:top w:val="nil"/>
              <w:left w:val="nil"/>
              <w:bottom w:val="nil"/>
              <w:right w:val="nil"/>
            </w:tcBorders>
            <w:shd w:val="clear" w:color="auto" w:fill="auto"/>
            <w:hideMark/>
          </w:tcPr>
          <w:p w14:paraId="6E6306F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hideMark/>
          </w:tcPr>
          <w:p w14:paraId="680F822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14:paraId="3602052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14:paraId="068BF52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hideMark/>
          </w:tcPr>
          <w:p w14:paraId="42494A3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118" w:type="dxa"/>
            <w:gridSpan w:val="7"/>
            <w:tcBorders>
              <w:top w:val="nil"/>
              <w:left w:val="nil"/>
              <w:bottom w:val="nil"/>
              <w:right w:val="nil"/>
            </w:tcBorders>
            <w:shd w:val="clear" w:color="auto" w:fill="auto"/>
            <w:hideMark/>
          </w:tcPr>
          <w:p w14:paraId="10B0E06C" w14:textId="77777777"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до  рішення  сесії Розвадівської сільської  ради №2064 від 14.08.2025 року</w:t>
            </w:r>
          </w:p>
        </w:tc>
      </w:tr>
      <w:tr w:rsidR="00C2431C" w:rsidRPr="00C2431C" w14:paraId="269204A2" w14:textId="77777777" w:rsidTr="00C2431C">
        <w:trPr>
          <w:trHeight w:val="540"/>
        </w:trPr>
        <w:tc>
          <w:tcPr>
            <w:tcW w:w="846" w:type="dxa"/>
            <w:tcBorders>
              <w:top w:val="nil"/>
              <w:left w:val="nil"/>
              <w:bottom w:val="nil"/>
              <w:right w:val="nil"/>
            </w:tcBorders>
            <w:shd w:val="clear" w:color="auto" w:fill="auto"/>
            <w:hideMark/>
          </w:tcPr>
          <w:p w14:paraId="0FA883D3" w14:textId="77777777"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p>
        </w:tc>
        <w:tc>
          <w:tcPr>
            <w:tcW w:w="802" w:type="dxa"/>
            <w:tcBorders>
              <w:top w:val="nil"/>
              <w:left w:val="nil"/>
              <w:bottom w:val="nil"/>
              <w:right w:val="nil"/>
            </w:tcBorders>
            <w:shd w:val="clear" w:color="auto" w:fill="auto"/>
            <w:hideMark/>
          </w:tcPr>
          <w:p w14:paraId="4ED5F81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hideMark/>
          </w:tcPr>
          <w:p w14:paraId="019C4EC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14:paraId="6487AEEA"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14:paraId="444E39C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hideMark/>
          </w:tcPr>
          <w:p w14:paraId="080C36E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118" w:type="dxa"/>
            <w:gridSpan w:val="7"/>
            <w:tcBorders>
              <w:top w:val="nil"/>
              <w:left w:val="nil"/>
              <w:bottom w:val="nil"/>
              <w:right w:val="nil"/>
            </w:tcBorders>
            <w:shd w:val="clear" w:color="auto" w:fill="auto"/>
            <w:hideMark/>
          </w:tcPr>
          <w:p w14:paraId="57A3160E" w14:textId="77777777"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 xml:space="preserve"> "Про внесення змін до показників сільського бюджету Розвадівської сільської ради на 2025 рік"</w:t>
            </w:r>
          </w:p>
        </w:tc>
      </w:tr>
      <w:tr w:rsidR="00C2431C" w:rsidRPr="00C2431C" w14:paraId="7A495B06" w14:textId="77777777" w:rsidTr="00C2431C">
        <w:trPr>
          <w:gridAfter w:val="1"/>
          <w:wAfter w:w="9" w:type="dxa"/>
          <w:trHeight w:val="300"/>
        </w:trPr>
        <w:tc>
          <w:tcPr>
            <w:tcW w:w="846" w:type="dxa"/>
            <w:tcBorders>
              <w:top w:val="nil"/>
              <w:left w:val="nil"/>
              <w:bottom w:val="nil"/>
              <w:right w:val="nil"/>
            </w:tcBorders>
            <w:shd w:val="clear" w:color="auto" w:fill="auto"/>
            <w:hideMark/>
          </w:tcPr>
          <w:p w14:paraId="4AC883C2" w14:textId="77777777"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p>
        </w:tc>
        <w:tc>
          <w:tcPr>
            <w:tcW w:w="802" w:type="dxa"/>
            <w:tcBorders>
              <w:top w:val="nil"/>
              <w:left w:val="nil"/>
              <w:bottom w:val="nil"/>
              <w:right w:val="nil"/>
            </w:tcBorders>
            <w:shd w:val="clear" w:color="auto" w:fill="auto"/>
            <w:hideMark/>
          </w:tcPr>
          <w:p w14:paraId="0973793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hideMark/>
          </w:tcPr>
          <w:p w14:paraId="2DFD7D8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14:paraId="70C69D3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hideMark/>
          </w:tcPr>
          <w:p w14:paraId="0E8AC8D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hideMark/>
          </w:tcPr>
          <w:p w14:paraId="7D468815"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hideMark/>
          </w:tcPr>
          <w:p w14:paraId="15DF9A7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14:paraId="3E36C03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6958" w:type="dxa"/>
            <w:gridSpan w:val="4"/>
            <w:tcBorders>
              <w:top w:val="nil"/>
              <w:left w:val="nil"/>
              <w:bottom w:val="nil"/>
              <w:right w:val="nil"/>
            </w:tcBorders>
            <w:shd w:val="clear" w:color="auto" w:fill="auto"/>
            <w:hideMark/>
          </w:tcPr>
          <w:p w14:paraId="557811A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10C2DA63" w14:textId="77777777" w:rsidTr="00C2431C">
        <w:trPr>
          <w:trHeight w:val="315"/>
        </w:trPr>
        <w:tc>
          <w:tcPr>
            <w:tcW w:w="17310" w:type="dxa"/>
            <w:gridSpan w:val="13"/>
            <w:tcBorders>
              <w:top w:val="nil"/>
              <w:left w:val="nil"/>
              <w:bottom w:val="nil"/>
              <w:right w:val="nil"/>
            </w:tcBorders>
            <w:shd w:val="clear" w:color="auto" w:fill="auto"/>
            <w:vAlign w:val="center"/>
            <w:hideMark/>
          </w:tcPr>
          <w:p w14:paraId="6B35F9F3"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Обсяги капітальних вкладень бюджету у розрізі інвестиційних проектів</w:t>
            </w:r>
          </w:p>
        </w:tc>
      </w:tr>
      <w:tr w:rsidR="00C2431C" w:rsidRPr="00C2431C" w14:paraId="36E792C1" w14:textId="77777777" w:rsidTr="00C2431C">
        <w:trPr>
          <w:trHeight w:val="315"/>
        </w:trPr>
        <w:tc>
          <w:tcPr>
            <w:tcW w:w="17310" w:type="dxa"/>
            <w:gridSpan w:val="13"/>
            <w:tcBorders>
              <w:top w:val="nil"/>
              <w:left w:val="nil"/>
              <w:bottom w:val="nil"/>
              <w:right w:val="nil"/>
            </w:tcBorders>
            <w:shd w:val="clear" w:color="auto" w:fill="auto"/>
            <w:vAlign w:val="center"/>
            <w:hideMark/>
          </w:tcPr>
          <w:p w14:paraId="1E40CC3A"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24"/>
                <w:szCs w:val="24"/>
                <w:lang w:eastAsia="uk-UA"/>
              </w:rPr>
            </w:pPr>
            <w:r w:rsidRPr="00C2431C">
              <w:rPr>
                <w:rFonts w:ascii="Times New Roman" w:eastAsia="Times New Roman" w:hAnsi="Times New Roman" w:cs="Times New Roman"/>
                <w:b/>
                <w:bCs/>
                <w:color w:val="000000"/>
                <w:sz w:val="24"/>
                <w:szCs w:val="24"/>
                <w:lang w:eastAsia="uk-UA"/>
              </w:rPr>
              <w:t>у 2025 році</w:t>
            </w:r>
          </w:p>
        </w:tc>
      </w:tr>
      <w:tr w:rsidR="00C2431C" w:rsidRPr="00C2431C" w14:paraId="3D7964C0" w14:textId="77777777" w:rsidTr="00C2431C">
        <w:trPr>
          <w:gridAfter w:val="1"/>
          <w:wAfter w:w="9" w:type="dxa"/>
          <w:trHeight w:val="300"/>
        </w:trPr>
        <w:tc>
          <w:tcPr>
            <w:tcW w:w="3143" w:type="dxa"/>
            <w:gridSpan w:val="4"/>
            <w:tcBorders>
              <w:top w:val="nil"/>
              <w:left w:val="nil"/>
              <w:bottom w:val="nil"/>
              <w:right w:val="nil"/>
            </w:tcBorders>
            <w:shd w:val="clear" w:color="auto" w:fill="auto"/>
            <w:vAlign w:val="center"/>
            <w:hideMark/>
          </w:tcPr>
          <w:p w14:paraId="6CF5CD1A" w14:textId="77777777"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1352500000</w:t>
            </w:r>
          </w:p>
        </w:tc>
        <w:tc>
          <w:tcPr>
            <w:tcW w:w="591" w:type="dxa"/>
            <w:tcBorders>
              <w:top w:val="nil"/>
              <w:left w:val="nil"/>
              <w:bottom w:val="nil"/>
              <w:right w:val="nil"/>
            </w:tcBorders>
            <w:shd w:val="clear" w:color="auto" w:fill="auto"/>
            <w:hideMark/>
          </w:tcPr>
          <w:p w14:paraId="2CCA5A3A" w14:textId="77777777"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p>
        </w:tc>
        <w:tc>
          <w:tcPr>
            <w:tcW w:w="1458" w:type="dxa"/>
            <w:tcBorders>
              <w:top w:val="nil"/>
              <w:left w:val="nil"/>
              <w:bottom w:val="nil"/>
              <w:right w:val="nil"/>
            </w:tcBorders>
            <w:shd w:val="clear" w:color="auto" w:fill="auto"/>
            <w:hideMark/>
          </w:tcPr>
          <w:p w14:paraId="69F43F9B"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hideMark/>
          </w:tcPr>
          <w:p w14:paraId="5A3903A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14:paraId="584E48E1"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20" w:type="dxa"/>
            <w:tcBorders>
              <w:top w:val="nil"/>
              <w:left w:val="nil"/>
              <w:bottom w:val="nil"/>
              <w:right w:val="nil"/>
            </w:tcBorders>
            <w:shd w:val="clear" w:color="auto" w:fill="auto"/>
            <w:hideMark/>
          </w:tcPr>
          <w:p w14:paraId="4E4EBB7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hideMark/>
          </w:tcPr>
          <w:p w14:paraId="3D7A113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hideMark/>
          </w:tcPr>
          <w:p w14:paraId="0EF2DD5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18" w:type="dxa"/>
            <w:tcBorders>
              <w:top w:val="nil"/>
              <w:left w:val="nil"/>
              <w:bottom w:val="nil"/>
              <w:right w:val="nil"/>
            </w:tcBorders>
            <w:shd w:val="clear" w:color="auto" w:fill="auto"/>
            <w:hideMark/>
          </w:tcPr>
          <w:p w14:paraId="1622509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22061F7" w14:textId="77777777" w:rsidTr="00C2431C">
        <w:trPr>
          <w:gridAfter w:val="1"/>
          <w:wAfter w:w="9" w:type="dxa"/>
          <w:trHeight w:val="300"/>
        </w:trPr>
        <w:tc>
          <w:tcPr>
            <w:tcW w:w="3143" w:type="dxa"/>
            <w:gridSpan w:val="4"/>
            <w:tcBorders>
              <w:top w:val="single" w:sz="4" w:space="0" w:color="000000"/>
              <w:left w:val="nil"/>
              <w:bottom w:val="nil"/>
              <w:right w:val="nil"/>
            </w:tcBorders>
            <w:shd w:val="clear" w:color="auto" w:fill="auto"/>
            <w:vAlign w:val="center"/>
            <w:hideMark/>
          </w:tcPr>
          <w:p w14:paraId="751AFBAE"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(код бюджету)</w:t>
            </w:r>
          </w:p>
        </w:tc>
        <w:tc>
          <w:tcPr>
            <w:tcW w:w="591" w:type="dxa"/>
            <w:tcBorders>
              <w:top w:val="nil"/>
              <w:left w:val="nil"/>
              <w:bottom w:val="nil"/>
              <w:right w:val="nil"/>
            </w:tcBorders>
            <w:shd w:val="clear" w:color="auto" w:fill="auto"/>
            <w:hideMark/>
          </w:tcPr>
          <w:p w14:paraId="27362B90"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p>
        </w:tc>
        <w:tc>
          <w:tcPr>
            <w:tcW w:w="1458" w:type="dxa"/>
            <w:tcBorders>
              <w:top w:val="nil"/>
              <w:left w:val="nil"/>
              <w:bottom w:val="nil"/>
              <w:right w:val="nil"/>
            </w:tcBorders>
            <w:shd w:val="clear" w:color="auto" w:fill="auto"/>
            <w:hideMark/>
          </w:tcPr>
          <w:p w14:paraId="6431F5C6"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hideMark/>
          </w:tcPr>
          <w:p w14:paraId="6BAE8B3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14:paraId="221E9D9C"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20" w:type="dxa"/>
            <w:tcBorders>
              <w:top w:val="nil"/>
              <w:left w:val="nil"/>
              <w:bottom w:val="nil"/>
              <w:right w:val="nil"/>
            </w:tcBorders>
            <w:shd w:val="clear" w:color="auto" w:fill="auto"/>
            <w:hideMark/>
          </w:tcPr>
          <w:p w14:paraId="0B91362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hideMark/>
          </w:tcPr>
          <w:p w14:paraId="5CD8214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hideMark/>
          </w:tcPr>
          <w:p w14:paraId="6A81A53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18" w:type="dxa"/>
            <w:tcBorders>
              <w:top w:val="nil"/>
              <w:left w:val="nil"/>
              <w:bottom w:val="nil"/>
              <w:right w:val="nil"/>
            </w:tcBorders>
            <w:shd w:val="clear" w:color="auto" w:fill="auto"/>
            <w:hideMark/>
          </w:tcPr>
          <w:p w14:paraId="0AAB211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r w:rsidR="00C2431C" w:rsidRPr="00C2431C" w14:paraId="60DB46C8" w14:textId="77777777" w:rsidTr="00C2431C">
        <w:trPr>
          <w:gridAfter w:val="1"/>
          <w:wAfter w:w="9" w:type="dxa"/>
          <w:trHeight w:val="1875"/>
        </w:trPr>
        <w:tc>
          <w:tcPr>
            <w:tcW w:w="846" w:type="dxa"/>
            <w:tcBorders>
              <w:top w:val="single" w:sz="4" w:space="0" w:color="000000"/>
              <w:left w:val="single" w:sz="4" w:space="0" w:color="000000"/>
              <w:bottom w:val="nil"/>
              <w:right w:val="single" w:sz="4" w:space="0" w:color="000000"/>
            </w:tcBorders>
            <w:shd w:val="clear" w:color="auto" w:fill="auto"/>
            <w:vAlign w:val="center"/>
            <w:hideMark/>
          </w:tcPr>
          <w:p w14:paraId="0F5B23F0" w14:textId="77777777" w:rsidR="00C2431C" w:rsidRPr="00C2431C" w:rsidRDefault="00C2431C" w:rsidP="00C2431C">
            <w:pPr>
              <w:spacing w:after="0" w:line="240" w:lineRule="auto"/>
              <w:jc w:val="center"/>
              <w:rPr>
                <w:rFonts w:ascii="Times New Roman" w:eastAsia="Times New Roman" w:hAnsi="Times New Roman" w:cs="Times New Roman"/>
                <w:color w:val="000000"/>
                <w:sz w:val="10"/>
                <w:szCs w:val="10"/>
                <w:lang w:eastAsia="uk-UA"/>
              </w:rPr>
            </w:pPr>
            <w:r w:rsidRPr="00C2431C">
              <w:rPr>
                <w:rFonts w:ascii="Times New Roman" w:eastAsia="Times New Roman" w:hAnsi="Times New Roman" w:cs="Times New Roman"/>
                <w:color w:val="000000"/>
                <w:sz w:val="10"/>
                <w:szCs w:val="10"/>
                <w:lang w:eastAsia="uk-UA"/>
              </w:rPr>
              <w:t>Код Програмної класифікації видатків та кредитування місцевого бюджету</w:t>
            </w:r>
          </w:p>
        </w:tc>
        <w:tc>
          <w:tcPr>
            <w:tcW w:w="802" w:type="dxa"/>
            <w:tcBorders>
              <w:top w:val="single" w:sz="4" w:space="0" w:color="000000"/>
              <w:left w:val="nil"/>
              <w:bottom w:val="nil"/>
              <w:right w:val="single" w:sz="4" w:space="0" w:color="000000"/>
            </w:tcBorders>
            <w:shd w:val="clear" w:color="auto" w:fill="auto"/>
            <w:vAlign w:val="center"/>
            <w:hideMark/>
          </w:tcPr>
          <w:p w14:paraId="367E748C" w14:textId="77777777" w:rsidR="00C2431C" w:rsidRPr="00C2431C" w:rsidRDefault="00C2431C" w:rsidP="00C2431C">
            <w:pPr>
              <w:spacing w:after="0" w:line="240" w:lineRule="auto"/>
              <w:jc w:val="center"/>
              <w:rPr>
                <w:rFonts w:ascii="Times New Roman" w:eastAsia="Times New Roman" w:hAnsi="Times New Roman" w:cs="Times New Roman"/>
                <w:color w:val="000000"/>
                <w:sz w:val="10"/>
                <w:szCs w:val="10"/>
                <w:lang w:eastAsia="uk-UA"/>
              </w:rPr>
            </w:pPr>
            <w:r w:rsidRPr="00C2431C">
              <w:rPr>
                <w:rFonts w:ascii="Times New Roman" w:eastAsia="Times New Roman" w:hAnsi="Times New Roman" w:cs="Times New Roman"/>
                <w:color w:val="000000"/>
                <w:sz w:val="10"/>
                <w:szCs w:val="10"/>
                <w:lang w:eastAsia="uk-UA"/>
              </w:rPr>
              <w:t>Код Типової програмної класифікації видатків та кредитування місцевого бюджету</w:t>
            </w:r>
          </w:p>
        </w:tc>
        <w:tc>
          <w:tcPr>
            <w:tcW w:w="904" w:type="dxa"/>
            <w:tcBorders>
              <w:top w:val="single" w:sz="4" w:space="0" w:color="000000"/>
              <w:left w:val="nil"/>
              <w:bottom w:val="nil"/>
              <w:right w:val="single" w:sz="4" w:space="0" w:color="000000"/>
            </w:tcBorders>
            <w:shd w:val="clear" w:color="auto" w:fill="auto"/>
            <w:vAlign w:val="center"/>
            <w:hideMark/>
          </w:tcPr>
          <w:p w14:paraId="2C49E7D7" w14:textId="77777777" w:rsidR="00C2431C" w:rsidRPr="00C2431C" w:rsidRDefault="00C2431C" w:rsidP="00C2431C">
            <w:pPr>
              <w:spacing w:after="0" w:line="240" w:lineRule="auto"/>
              <w:jc w:val="center"/>
              <w:rPr>
                <w:rFonts w:ascii="Times New Roman" w:eastAsia="Times New Roman" w:hAnsi="Times New Roman" w:cs="Times New Roman"/>
                <w:color w:val="000000"/>
                <w:sz w:val="10"/>
                <w:szCs w:val="10"/>
                <w:lang w:eastAsia="uk-UA"/>
              </w:rPr>
            </w:pPr>
            <w:r w:rsidRPr="00C2431C">
              <w:rPr>
                <w:rFonts w:ascii="Times New Roman" w:eastAsia="Times New Roman" w:hAnsi="Times New Roman" w:cs="Times New Roman"/>
                <w:color w:val="000000"/>
                <w:sz w:val="10"/>
                <w:szCs w:val="10"/>
                <w:lang w:eastAsia="uk-UA"/>
              </w:rPr>
              <w:t>Код Функціональної класифікації видатків та кредитування бюджету</w:t>
            </w:r>
          </w:p>
        </w:tc>
        <w:tc>
          <w:tcPr>
            <w:tcW w:w="1182" w:type="dxa"/>
            <w:gridSpan w:val="2"/>
            <w:tcBorders>
              <w:top w:val="single" w:sz="4" w:space="0" w:color="000000"/>
              <w:left w:val="nil"/>
              <w:bottom w:val="nil"/>
              <w:right w:val="single" w:sz="4" w:space="0" w:color="000000"/>
            </w:tcBorders>
            <w:shd w:val="clear" w:color="auto" w:fill="auto"/>
            <w:vAlign w:val="center"/>
            <w:hideMark/>
          </w:tcPr>
          <w:p w14:paraId="2A4FF9CD" w14:textId="77777777"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Найменування</w:t>
            </w:r>
            <w:r w:rsidRPr="00C2431C">
              <w:rPr>
                <w:rFonts w:ascii="Times New Roman" w:eastAsia="Times New Roman" w:hAnsi="Times New Roman" w:cs="Times New Roman"/>
                <w:color w:val="000000"/>
                <w:sz w:val="14"/>
                <w:szCs w:val="14"/>
                <w:lang w:eastAsia="uk-UA"/>
              </w:rPr>
              <w:br/>
              <w:t>головного розпорядника</w:t>
            </w:r>
            <w:r w:rsidRPr="00C2431C">
              <w:rPr>
                <w:rFonts w:ascii="Times New Roman" w:eastAsia="Times New Roman" w:hAnsi="Times New Roman" w:cs="Times New Roman"/>
                <w:color w:val="000000"/>
                <w:sz w:val="14"/>
                <w:szCs w:val="14"/>
                <w:lang w:eastAsia="uk-UA"/>
              </w:rPr>
              <w:br/>
              <w:t>коштів місцевого бюджету/</w:t>
            </w:r>
            <w:r w:rsidRPr="00C2431C">
              <w:rPr>
                <w:rFonts w:ascii="Times New Roman" w:eastAsia="Times New Roman" w:hAnsi="Times New Roman" w:cs="Times New Roman"/>
                <w:color w:val="000000"/>
                <w:sz w:val="14"/>
                <w:szCs w:val="14"/>
                <w:lang w:eastAsia="uk-UA"/>
              </w:rPr>
              <w:br/>
              <w:t>відповідального виконавця,</w:t>
            </w:r>
            <w:r w:rsidRPr="00C2431C">
              <w:rPr>
                <w:rFonts w:ascii="Times New Roman" w:eastAsia="Times New Roman" w:hAnsi="Times New Roman" w:cs="Times New Roman"/>
                <w:color w:val="000000"/>
                <w:sz w:val="14"/>
                <w:szCs w:val="14"/>
                <w:lang w:eastAsia="uk-UA"/>
              </w:rPr>
              <w:br/>
              <w:t>найменування бюджетної програми згідно з Типовою програмною класифікацією видатків та кредитування місцевого бюджету</w:t>
            </w:r>
          </w:p>
        </w:tc>
        <w:tc>
          <w:tcPr>
            <w:tcW w:w="1458" w:type="dxa"/>
            <w:tcBorders>
              <w:top w:val="single" w:sz="4" w:space="0" w:color="000000"/>
              <w:left w:val="nil"/>
              <w:bottom w:val="nil"/>
              <w:right w:val="single" w:sz="4" w:space="0" w:color="000000"/>
            </w:tcBorders>
            <w:shd w:val="clear" w:color="auto" w:fill="auto"/>
            <w:vAlign w:val="center"/>
            <w:hideMark/>
          </w:tcPr>
          <w:p w14:paraId="592EE704" w14:textId="77777777"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Найменування інвестиційного</w:t>
            </w:r>
            <w:r w:rsidRPr="00C2431C">
              <w:rPr>
                <w:rFonts w:ascii="Times New Roman" w:eastAsia="Times New Roman" w:hAnsi="Times New Roman" w:cs="Times New Roman"/>
                <w:color w:val="000000"/>
                <w:sz w:val="14"/>
                <w:szCs w:val="14"/>
                <w:lang w:eastAsia="uk-UA"/>
              </w:rPr>
              <w:br/>
              <w:t>проекту</w:t>
            </w:r>
          </w:p>
        </w:tc>
        <w:tc>
          <w:tcPr>
            <w:tcW w:w="1471" w:type="dxa"/>
            <w:tcBorders>
              <w:top w:val="single" w:sz="4" w:space="0" w:color="000000"/>
              <w:left w:val="nil"/>
              <w:bottom w:val="nil"/>
              <w:right w:val="single" w:sz="4" w:space="0" w:color="000000"/>
            </w:tcBorders>
            <w:shd w:val="clear" w:color="auto" w:fill="auto"/>
            <w:vAlign w:val="center"/>
            <w:hideMark/>
          </w:tcPr>
          <w:p w14:paraId="77617179" w14:textId="77777777"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Загальний період реалізації проекту,</w:t>
            </w:r>
            <w:r w:rsidRPr="00C2431C">
              <w:rPr>
                <w:rFonts w:ascii="Times New Roman" w:eastAsia="Times New Roman" w:hAnsi="Times New Roman" w:cs="Times New Roman"/>
                <w:color w:val="000000"/>
                <w:sz w:val="14"/>
                <w:szCs w:val="14"/>
                <w:lang w:eastAsia="uk-UA"/>
              </w:rPr>
              <w:br/>
              <w:t>(рік початку і завершення)</w:t>
            </w:r>
          </w:p>
        </w:tc>
        <w:tc>
          <w:tcPr>
            <w:tcW w:w="7300" w:type="dxa"/>
            <w:gridSpan w:val="2"/>
            <w:tcBorders>
              <w:top w:val="single" w:sz="4" w:space="0" w:color="000000"/>
              <w:left w:val="nil"/>
              <w:bottom w:val="nil"/>
              <w:right w:val="single" w:sz="4" w:space="0" w:color="000000"/>
            </w:tcBorders>
            <w:shd w:val="clear" w:color="auto" w:fill="auto"/>
            <w:vAlign w:val="center"/>
            <w:hideMark/>
          </w:tcPr>
          <w:p w14:paraId="704B13CF" w14:textId="77777777"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Загальна вартість проекту, гривень</w:t>
            </w:r>
          </w:p>
        </w:tc>
        <w:tc>
          <w:tcPr>
            <w:tcW w:w="1220" w:type="dxa"/>
            <w:tcBorders>
              <w:top w:val="single" w:sz="4" w:space="0" w:color="000000"/>
              <w:left w:val="nil"/>
              <w:bottom w:val="nil"/>
              <w:right w:val="single" w:sz="4" w:space="0" w:color="000000"/>
            </w:tcBorders>
            <w:shd w:val="clear" w:color="auto" w:fill="auto"/>
            <w:vAlign w:val="center"/>
            <w:hideMark/>
          </w:tcPr>
          <w:p w14:paraId="0B43D8EC" w14:textId="77777777"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Обсяг капітальних вкладень</w:t>
            </w:r>
            <w:r w:rsidRPr="00C2431C">
              <w:rPr>
                <w:rFonts w:ascii="Times New Roman" w:eastAsia="Times New Roman" w:hAnsi="Times New Roman" w:cs="Times New Roman"/>
                <w:color w:val="000000"/>
                <w:sz w:val="14"/>
                <w:szCs w:val="14"/>
                <w:lang w:eastAsia="uk-UA"/>
              </w:rPr>
              <w:br/>
              <w:t>місцевого бюджету всього, гривень</w:t>
            </w:r>
          </w:p>
        </w:tc>
        <w:tc>
          <w:tcPr>
            <w:tcW w:w="1200" w:type="dxa"/>
            <w:tcBorders>
              <w:top w:val="single" w:sz="4" w:space="0" w:color="000000"/>
              <w:left w:val="nil"/>
              <w:bottom w:val="nil"/>
              <w:right w:val="single" w:sz="4" w:space="0" w:color="000000"/>
            </w:tcBorders>
            <w:shd w:val="clear" w:color="auto" w:fill="auto"/>
            <w:vAlign w:val="center"/>
            <w:hideMark/>
          </w:tcPr>
          <w:p w14:paraId="44E59ECA" w14:textId="77777777"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Обсяг капітальних вкладень місцевого бюджету у 2025 році, гривень</w:t>
            </w:r>
          </w:p>
        </w:tc>
        <w:tc>
          <w:tcPr>
            <w:tcW w:w="918" w:type="dxa"/>
            <w:tcBorders>
              <w:top w:val="single" w:sz="4" w:space="0" w:color="000000"/>
              <w:left w:val="nil"/>
              <w:bottom w:val="nil"/>
              <w:right w:val="single" w:sz="4" w:space="0" w:color="000000"/>
            </w:tcBorders>
            <w:shd w:val="clear" w:color="auto" w:fill="auto"/>
            <w:vAlign w:val="center"/>
            <w:hideMark/>
          </w:tcPr>
          <w:p w14:paraId="3809890B" w14:textId="77777777" w:rsidR="00C2431C" w:rsidRPr="00C2431C" w:rsidRDefault="00C2431C" w:rsidP="00C2431C">
            <w:pPr>
              <w:spacing w:after="0" w:line="240" w:lineRule="auto"/>
              <w:jc w:val="center"/>
              <w:rPr>
                <w:rFonts w:ascii="Times New Roman" w:eastAsia="Times New Roman" w:hAnsi="Times New Roman" w:cs="Times New Roman"/>
                <w:color w:val="000000"/>
                <w:sz w:val="14"/>
                <w:szCs w:val="14"/>
                <w:lang w:eastAsia="uk-UA"/>
              </w:rPr>
            </w:pPr>
            <w:r w:rsidRPr="00C2431C">
              <w:rPr>
                <w:rFonts w:ascii="Times New Roman" w:eastAsia="Times New Roman" w:hAnsi="Times New Roman" w:cs="Times New Roman"/>
                <w:color w:val="000000"/>
                <w:sz w:val="14"/>
                <w:szCs w:val="14"/>
                <w:lang w:eastAsia="uk-UA"/>
              </w:rPr>
              <w:t xml:space="preserve">Очікуваний рівень готовності проекту на кінець 2025  року, % </w:t>
            </w:r>
          </w:p>
        </w:tc>
      </w:tr>
      <w:tr w:rsidR="00C2431C" w:rsidRPr="00C2431C" w14:paraId="245B7730" w14:textId="77777777" w:rsidTr="00C2431C">
        <w:trPr>
          <w:gridAfter w:val="1"/>
          <w:wAfter w:w="9" w:type="dxa"/>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7540D"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1</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00A0580F"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2</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25EE90E"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3</w:t>
            </w:r>
          </w:p>
        </w:tc>
        <w:tc>
          <w:tcPr>
            <w:tcW w:w="1182" w:type="dxa"/>
            <w:gridSpan w:val="2"/>
            <w:tcBorders>
              <w:top w:val="single" w:sz="4" w:space="0" w:color="auto"/>
              <w:left w:val="nil"/>
              <w:bottom w:val="single" w:sz="4" w:space="0" w:color="auto"/>
              <w:right w:val="single" w:sz="4" w:space="0" w:color="auto"/>
            </w:tcBorders>
            <w:shd w:val="clear" w:color="auto" w:fill="auto"/>
            <w:vAlign w:val="center"/>
            <w:hideMark/>
          </w:tcPr>
          <w:p w14:paraId="2E1F7B01"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4</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8BEAE32"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5</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162D6150"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6</w:t>
            </w:r>
          </w:p>
        </w:tc>
        <w:tc>
          <w:tcPr>
            <w:tcW w:w="7300" w:type="dxa"/>
            <w:gridSpan w:val="2"/>
            <w:tcBorders>
              <w:top w:val="single" w:sz="4" w:space="0" w:color="auto"/>
              <w:left w:val="nil"/>
              <w:bottom w:val="single" w:sz="4" w:space="0" w:color="auto"/>
              <w:right w:val="single" w:sz="4" w:space="0" w:color="auto"/>
            </w:tcBorders>
            <w:shd w:val="clear" w:color="auto" w:fill="auto"/>
            <w:vAlign w:val="center"/>
            <w:hideMark/>
          </w:tcPr>
          <w:p w14:paraId="65FAEB2D"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61D0CE0"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8</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383E8B6"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9</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768340D7" w14:textId="77777777" w:rsidR="00C2431C" w:rsidRPr="00C2431C" w:rsidRDefault="00C2431C" w:rsidP="00C2431C">
            <w:pPr>
              <w:spacing w:after="0" w:line="240" w:lineRule="auto"/>
              <w:jc w:val="center"/>
              <w:rPr>
                <w:rFonts w:ascii="Times New Roman" w:eastAsia="Times New Roman" w:hAnsi="Times New Roman" w:cs="Times New Roman"/>
                <w:color w:val="000000"/>
                <w:sz w:val="12"/>
                <w:szCs w:val="12"/>
                <w:lang w:eastAsia="uk-UA"/>
              </w:rPr>
            </w:pPr>
            <w:r w:rsidRPr="00C2431C">
              <w:rPr>
                <w:rFonts w:ascii="Times New Roman" w:eastAsia="Times New Roman" w:hAnsi="Times New Roman" w:cs="Times New Roman"/>
                <w:color w:val="000000"/>
                <w:sz w:val="12"/>
                <w:szCs w:val="12"/>
                <w:lang w:eastAsia="uk-UA"/>
              </w:rPr>
              <w:t>10</w:t>
            </w:r>
          </w:p>
        </w:tc>
      </w:tr>
      <w:tr w:rsidR="00C2431C" w:rsidRPr="00C2431C" w14:paraId="03117FE2" w14:textId="77777777" w:rsidTr="00C2431C">
        <w:trPr>
          <w:gridAfter w:val="1"/>
          <w:wAfter w:w="9" w:type="dxa"/>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F8224F"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0100000</w:t>
            </w:r>
          </w:p>
        </w:tc>
        <w:tc>
          <w:tcPr>
            <w:tcW w:w="802" w:type="dxa"/>
            <w:tcBorders>
              <w:top w:val="nil"/>
              <w:left w:val="nil"/>
              <w:bottom w:val="single" w:sz="4" w:space="0" w:color="auto"/>
              <w:right w:val="single" w:sz="4" w:space="0" w:color="auto"/>
            </w:tcBorders>
            <w:shd w:val="clear" w:color="auto" w:fill="auto"/>
            <w:vAlign w:val="center"/>
            <w:hideMark/>
          </w:tcPr>
          <w:p w14:paraId="4149218B"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 </w:t>
            </w:r>
          </w:p>
        </w:tc>
        <w:tc>
          <w:tcPr>
            <w:tcW w:w="904" w:type="dxa"/>
            <w:tcBorders>
              <w:top w:val="nil"/>
              <w:left w:val="nil"/>
              <w:bottom w:val="single" w:sz="4" w:space="0" w:color="auto"/>
              <w:right w:val="single" w:sz="4" w:space="0" w:color="auto"/>
            </w:tcBorders>
            <w:shd w:val="clear" w:color="auto" w:fill="auto"/>
            <w:vAlign w:val="center"/>
            <w:hideMark/>
          </w:tcPr>
          <w:p w14:paraId="2D989A1A"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 </w:t>
            </w:r>
          </w:p>
        </w:tc>
        <w:tc>
          <w:tcPr>
            <w:tcW w:w="1182" w:type="dxa"/>
            <w:gridSpan w:val="2"/>
            <w:tcBorders>
              <w:top w:val="single" w:sz="4" w:space="0" w:color="auto"/>
              <w:left w:val="nil"/>
              <w:bottom w:val="single" w:sz="4" w:space="0" w:color="auto"/>
              <w:right w:val="single" w:sz="4" w:space="0" w:color="auto"/>
            </w:tcBorders>
            <w:shd w:val="clear" w:color="auto" w:fill="auto"/>
            <w:hideMark/>
          </w:tcPr>
          <w:p w14:paraId="525CB1A8" w14:textId="77777777"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 xml:space="preserve">Розвадівська сільська рада </w:t>
            </w:r>
          </w:p>
        </w:tc>
        <w:tc>
          <w:tcPr>
            <w:tcW w:w="1458" w:type="dxa"/>
            <w:tcBorders>
              <w:top w:val="nil"/>
              <w:left w:val="nil"/>
              <w:bottom w:val="single" w:sz="4" w:space="0" w:color="auto"/>
              <w:right w:val="single" w:sz="4" w:space="0" w:color="auto"/>
            </w:tcBorders>
            <w:shd w:val="clear" w:color="auto" w:fill="auto"/>
            <w:hideMark/>
          </w:tcPr>
          <w:p w14:paraId="49186E8B" w14:textId="77777777"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 </w:t>
            </w:r>
          </w:p>
        </w:tc>
        <w:tc>
          <w:tcPr>
            <w:tcW w:w="1471" w:type="dxa"/>
            <w:tcBorders>
              <w:top w:val="nil"/>
              <w:left w:val="nil"/>
              <w:bottom w:val="single" w:sz="4" w:space="0" w:color="auto"/>
              <w:right w:val="single" w:sz="4" w:space="0" w:color="auto"/>
            </w:tcBorders>
            <w:shd w:val="clear" w:color="auto" w:fill="auto"/>
            <w:hideMark/>
          </w:tcPr>
          <w:p w14:paraId="4955B5A5" w14:textId="77777777" w:rsidR="00C2431C" w:rsidRPr="00C2431C" w:rsidRDefault="00C2431C" w:rsidP="00C2431C">
            <w:pPr>
              <w:spacing w:after="0" w:line="240" w:lineRule="auto"/>
              <w:jc w:val="right"/>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 </w:t>
            </w:r>
          </w:p>
        </w:tc>
        <w:tc>
          <w:tcPr>
            <w:tcW w:w="7300" w:type="dxa"/>
            <w:gridSpan w:val="2"/>
            <w:tcBorders>
              <w:top w:val="single" w:sz="4" w:space="0" w:color="auto"/>
              <w:left w:val="nil"/>
              <w:bottom w:val="single" w:sz="4" w:space="0" w:color="auto"/>
              <w:right w:val="single" w:sz="4" w:space="0" w:color="auto"/>
            </w:tcBorders>
            <w:shd w:val="clear" w:color="auto" w:fill="auto"/>
            <w:hideMark/>
          </w:tcPr>
          <w:p w14:paraId="78264B09"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hideMark/>
          </w:tcPr>
          <w:p w14:paraId="70199F23"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hideMark/>
          </w:tcPr>
          <w:p w14:paraId="21FB001F"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2 980 200,00</w:t>
            </w:r>
          </w:p>
        </w:tc>
        <w:tc>
          <w:tcPr>
            <w:tcW w:w="918" w:type="dxa"/>
            <w:tcBorders>
              <w:top w:val="nil"/>
              <w:left w:val="nil"/>
              <w:bottom w:val="single" w:sz="4" w:space="0" w:color="auto"/>
              <w:right w:val="single" w:sz="4" w:space="0" w:color="auto"/>
            </w:tcBorders>
            <w:shd w:val="clear" w:color="auto" w:fill="auto"/>
            <w:hideMark/>
          </w:tcPr>
          <w:p w14:paraId="35406939"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100</w:t>
            </w:r>
          </w:p>
        </w:tc>
      </w:tr>
      <w:tr w:rsidR="00C2431C" w:rsidRPr="00C2431C" w14:paraId="23A59254" w14:textId="77777777" w:rsidTr="00C2431C">
        <w:trPr>
          <w:gridAfter w:val="1"/>
          <w:wAfter w:w="9" w:type="dxa"/>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63C237"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0110000</w:t>
            </w:r>
          </w:p>
        </w:tc>
        <w:tc>
          <w:tcPr>
            <w:tcW w:w="802" w:type="dxa"/>
            <w:tcBorders>
              <w:top w:val="nil"/>
              <w:left w:val="nil"/>
              <w:bottom w:val="single" w:sz="4" w:space="0" w:color="auto"/>
              <w:right w:val="single" w:sz="4" w:space="0" w:color="auto"/>
            </w:tcBorders>
            <w:shd w:val="clear" w:color="auto" w:fill="auto"/>
            <w:vAlign w:val="center"/>
            <w:hideMark/>
          </w:tcPr>
          <w:p w14:paraId="7B1E8BE6"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 </w:t>
            </w:r>
          </w:p>
        </w:tc>
        <w:tc>
          <w:tcPr>
            <w:tcW w:w="904" w:type="dxa"/>
            <w:tcBorders>
              <w:top w:val="nil"/>
              <w:left w:val="nil"/>
              <w:bottom w:val="single" w:sz="4" w:space="0" w:color="auto"/>
              <w:right w:val="single" w:sz="4" w:space="0" w:color="auto"/>
            </w:tcBorders>
            <w:shd w:val="clear" w:color="auto" w:fill="auto"/>
            <w:vAlign w:val="center"/>
            <w:hideMark/>
          </w:tcPr>
          <w:p w14:paraId="5DE9F82E"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 </w:t>
            </w:r>
          </w:p>
        </w:tc>
        <w:tc>
          <w:tcPr>
            <w:tcW w:w="1182" w:type="dxa"/>
            <w:gridSpan w:val="2"/>
            <w:tcBorders>
              <w:top w:val="single" w:sz="4" w:space="0" w:color="auto"/>
              <w:left w:val="nil"/>
              <w:bottom w:val="single" w:sz="4" w:space="0" w:color="auto"/>
              <w:right w:val="single" w:sz="4" w:space="0" w:color="auto"/>
            </w:tcBorders>
            <w:shd w:val="clear" w:color="auto" w:fill="auto"/>
            <w:hideMark/>
          </w:tcPr>
          <w:p w14:paraId="73E2DFD7" w14:textId="77777777"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 xml:space="preserve">Розвадівська сільська рада </w:t>
            </w:r>
          </w:p>
        </w:tc>
        <w:tc>
          <w:tcPr>
            <w:tcW w:w="1458" w:type="dxa"/>
            <w:tcBorders>
              <w:top w:val="nil"/>
              <w:left w:val="nil"/>
              <w:bottom w:val="single" w:sz="4" w:space="0" w:color="auto"/>
              <w:right w:val="single" w:sz="4" w:space="0" w:color="auto"/>
            </w:tcBorders>
            <w:shd w:val="clear" w:color="auto" w:fill="auto"/>
            <w:hideMark/>
          </w:tcPr>
          <w:p w14:paraId="61B220DB" w14:textId="77777777"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 </w:t>
            </w:r>
          </w:p>
        </w:tc>
        <w:tc>
          <w:tcPr>
            <w:tcW w:w="1471" w:type="dxa"/>
            <w:tcBorders>
              <w:top w:val="nil"/>
              <w:left w:val="nil"/>
              <w:bottom w:val="single" w:sz="4" w:space="0" w:color="auto"/>
              <w:right w:val="single" w:sz="4" w:space="0" w:color="auto"/>
            </w:tcBorders>
            <w:shd w:val="clear" w:color="auto" w:fill="auto"/>
            <w:hideMark/>
          </w:tcPr>
          <w:p w14:paraId="09A3652D" w14:textId="77777777" w:rsidR="00C2431C" w:rsidRPr="00C2431C" w:rsidRDefault="00C2431C" w:rsidP="00C2431C">
            <w:pPr>
              <w:spacing w:after="0" w:line="240" w:lineRule="auto"/>
              <w:jc w:val="right"/>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 </w:t>
            </w:r>
          </w:p>
        </w:tc>
        <w:tc>
          <w:tcPr>
            <w:tcW w:w="7300" w:type="dxa"/>
            <w:gridSpan w:val="2"/>
            <w:tcBorders>
              <w:top w:val="single" w:sz="4" w:space="0" w:color="auto"/>
              <w:left w:val="nil"/>
              <w:bottom w:val="single" w:sz="4" w:space="0" w:color="auto"/>
              <w:right w:val="single" w:sz="4" w:space="0" w:color="auto"/>
            </w:tcBorders>
            <w:shd w:val="clear" w:color="auto" w:fill="auto"/>
            <w:hideMark/>
          </w:tcPr>
          <w:p w14:paraId="5C6D2D3D"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hideMark/>
          </w:tcPr>
          <w:p w14:paraId="636D5859"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hideMark/>
          </w:tcPr>
          <w:p w14:paraId="74E32A57"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2 980 200,00</w:t>
            </w:r>
          </w:p>
        </w:tc>
        <w:tc>
          <w:tcPr>
            <w:tcW w:w="918" w:type="dxa"/>
            <w:tcBorders>
              <w:top w:val="nil"/>
              <w:left w:val="nil"/>
              <w:bottom w:val="single" w:sz="4" w:space="0" w:color="auto"/>
              <w:right w:val="single" w:sz="4" w:space="0" w:color="auto"/>
            </w:tcBorders>
            <w:shd w:val="clear" w:color="auto" w:fill="auto"/>
            <w:hideMark/>
          </w:tcPr>
          <w:p w14:paraId="49DC4DE8"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100</w:t>
            </w:r>
          </w:p>
        </w:tc>
      </w:tr>
      <w:tr w:rsidR="00C2431C" w:rsidRPr="00C2431C" w14:paraId="53F98AE5" w14:textId="77777777" w:rsidTr="00C2431C">
        <w:trPr>
          <w:gridAfter w:val="1"/>
          <w:wAfter w:w="9" w:type="dxa"/>
          <w:trHeight w:val="12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EB5A36" w14:textId="77777777"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0116091</w:t>
            </w:r>
          </w:p>
        </w:tc>
        <w:tc>
          <w:tcPr>
            <w:tcW w:w="802" w:type="dxa"/>
            <w:tcBorders>
              <w:top w:val="nil"/>
              <w:left w:val="nil"/>
              <w:bottom w:val="single" w:sz="4" w:space="0" w:color="auto"/>
              <w:right w:val="single" w:sz="4" w:space="0" w:color="auto"/>
            </w:tcBorders>
            <w:shd w:val="clear" w:color="auto" w:fill="auto"/>
            <w:vAlign w:val="center"/>
            <w:hideMark/>
          </w:tcPr>
          <w:p w14:paraId="5CF09E36" w14:textId="77777777"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6091</w:t>
            </w:r>
          </w:p>
        </w:tc>
        <w:tc>
          <w:tcPr>
            <w:tcW w:w="904" w:type="dxa"/>
            <w:tcBorders>
              <w:top w:val="nil"/>
              <w:left w:val="nil"/>
              <w:bottom w:val="single" w:sz="4" w:space="0" w:color="auto"/>
              <w:right w:val="single" w:sz="4" w:space="0" w:color="auto"/>
            </w:tcBorders>
            <w:shd w:val="clear" w:color="auto" w:fill="auto"/>
            <w:vAlign w:val="center"/>
            <w:hideMark/>
          </w:tcPr>
          <w:p w14:paraId="15F25A3B" w14:textId="77777777" w:rsidR="00C2431C" w:rsidRPr="00C2431C" w:rsidRDefault="00C2431C" w:rsidP="00C2431C">
            <w:pPr>
              <w:spacing w:after="0" w:line="240" w:lineRule="auto"/>
              <w:jc w:val="center"/>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0640</w:t>
            </w:r>
          </w:p>
        </w:tc>
        <w:tc>
          <w:tcPr>
            <w:tcW w:w="1182" w:type="dxa"/>
            <w:gridSpan w:val="2"/>
            <w:tcBorders>
              <w:top w:val="single" w:sz="4" w:space="0" w:color="auto"/>
              <w:left w:val="nil"/>
              <w:bottom w:val="single" w:sz="4" w:space="0" w:color="auto"/>
              <w:right w:val="single" w:sz="4" w:space="0" w:color="auto"/>
            </w:tcBorders>
            <w:shd w:val="clear" w:color="auto" w:fill="auto"/>
            <w:hideMark/>
          </w:tcPr>
          <w:p w14:paraId="0D7C5065" w14:textId="77777777" w:rsidR="00C2431C" w:rsidRPr="00C2431C" w:rsidRDefault="00C2431C" w:rsidP="00C2431C">
            <w:pPr>
              <w:spacing w:after="0" w:line="240" w:lineRule="auto"/>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Будівництво1  об'єктів житлово-комунального господарства</w:t>
            </w:r>
          </w:p>
        </w:tc>
        <w:tc>
          <w:tcPr>
            <w:tcW w:w="1458" w:type="dxa"/>
            <w:tcBorders>
              <w:top w:val="nil"/>
              <w:left w:val="nil"/>
              <w:bottom w:val="single" w:sz="4" w:space="0" w:color="auto"/>
              <w:right w:val="single" w:sz="4" w:space="0" w:color="auto"/>
            </w:tcBorders>
            <w:shd w:val="clear" w:color="auto" w:fill="auto"/>
            <w:hideMark/>
          </w:tcPr>
          <w:p w14:paraId="7524E6B0" w14:textId="77777777" w:rsidR="00C2431C" w:rsidRPr="00C2431C" w:rsidRDefault="00C2431C" w:rsidP="00C2431C">
            <w:pPr>
              <w:spacing w:after="0" w:line="240" w:lineRule="auto"/>
              <w:rPr>
                <w:rFonts w:ascii="Times New Roman" w:eastAsia="Times New Roman" w:hAnsi="Times New Roman" w:cs="Times New Roman"/>
                <w:color w:val="000000"/>
                <w:sz w:val="18"/>
                <w:szCs w:val="18"/>
                <w:lang w:eastAsia="uk-UA"/>
              </w:rPr>
            </w:pPr>
            <w:r w:rsidRPr="00C2431C">
              <w:rPr>
                <w:rFonts w:ascii="Times New Roman" w:eastAsia="Times New Roman" w:hAnsi="Times New Roman" w:cs="Times New Roman"/>
                <w:color w:val="000000"/>
                <w:sz w:val="18"/>
                <w:szCs w:val="18"/>
                <w:lang w:eastAsia="uk-UA"/>
              </w:rPr>
              <w:t>"Будівництво мережі господарсько-питного водопостачання житлових будинків в урочищі Комаренське в с. Розвадів Миколаївського району  Львівської області (Коригування) "</w:t>
            </w:r>
          </w:p>
        </w:tc>
        <w:tc>
          <w:tcPr>
            <w:tcW w:w="1471" w:type="dxa"/>
            <w:tcBorders>
              <w:top w:val="nil"/>
              <w:left w:val="nil"/>
              <w:bottom w:val="single" w:sz="4" w:space="0" w:color="auto"/>
              <w:right w:val="single" w:sz="4" w:space="0" w:color="auto"/>
            </w:tcBorders>
            <w:shd w:val="clear" w:color="auto" w:fill="auto"/>
            <w:vAlign w:val="center"/>
            <w:hideMark/>
          </w:tcPr>
          <w:p w14:paraId="23B2F064" w14:textId="77777777" w:rsidR="00C2431C" w:rsidRPr="00C2431C" w:rsidRDefault="00C2431C" w:rsidP="00C2431C">
            <w:pPr>
              <w:spacing w:after="0" w:line="240" w:lineRule="auto"/>
              <w:jc w:val="right"/>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 xml:space="preserve">2020-2025 рр. </w:t>
            </w:r>
          </w:p>
        </w:tc>
        <w:tc>
          <w:tcPr>
            <w:tcW w:w="7300" w:type="dxa"/>
            <w:gridSpan w:val="2"/>
            <w:tcBorders>
              <w:top w:val="single" w:sz="4" w:space="0" w:color="auto"/>
              <w:left w:val="nil"/>
              <w:bottom w:val="single" w:sz="4" w:space="0" w:color="auto"/>
              <w:right w:val="single" w:sz="4" w:space="0" w:color="auto"/>
            </w:tcBorders>
            <w:shd w:val="clear" w:color="auto" w:fill="auto"/>
            <w:vAlign w:val="center"/>
            <w:hideMark/>
          </w:tcPr>
          <w:p w14:paraId="22BCE8F2" w14:textId="77777777" w:rsidR="00C2431C" w:rsidRPr="00C2431C" w:rsidRDefault="00C2431C" w:rsidP="00C2431C">
            <w:pPr>
              <w:spacing w:after="0" w:line="240" w:lineRule="auto"/>
              <w:jc w:val="center"/>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vAlign w:val="center"/>
            <w:hideMark/>
          </w:tcPr>
          <w:p w14:paraId="444163BB" w14:textId="77777777" w:rsidR="00C2431C" w:rsidRPr="00C2431C" w:rsidRDefault="00C2431C" w:rsidP="00C2431C">
            <w:pPr>
              <w:spacing w:after="0" w:line="240" w:lineRule="auto"/>
              <w:jc w:val="center"/>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vAlign w:val="center"/>
            <w:hideMark/>
          </w:tcPr>
          <w:p w14:paraId="1B9BD248" w14:textId="77777777" w:rsidR="00C2431C" w:rsidRPr="00C2431C" w:rsidRDefault="00C2431C" w:rsidP="00C2431C">
            <w:pPr>
              <w:spacing w:after="0" w:line="240" w:lineRule="auto"/>
              <w:jc w:val="center"/>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2 980 200,00</w:t>
            </w:r>
          </w:p>
        </w:tc>
        <w:tc>
          <w:tcPr>
            <w:tcW w:w="918" w:type="dxa"/>
            <w:tcBorders>
              <w:top w:val="nil"/>
              <w:left w:val="nil"/>
              <w:bottom w:val="single" w:sz="4" w:space="0" w:color="auto"/>
              <w:right w:val="single" w:sz="4" w:space="0" w:color="auto"/>
            </w:tcBorders>
            <w:shd w:val="clear" w:color="auto" w:fill="auto"/>
            <w:vAlign w:val="center"/>
            <w:hideMark/>
          </w:tcPr>
          <w:p w14:paraId="43DEC35C" w14:textId="77777777" w:rsidR="00C2431C" w:rsidRPr="00C2431C" w:rsidRDefault="00C2431C" w:rsidP="00C2431C">
            <w:pPr>
              <w:spacing w:after="0" w:line="240" w:lineRule="auto"/>
              <w:jc w:val="center"/>
              <w:rPr>
                <w:rFonts w:ascii="Times New Roman" w:eastAsia="Times New Roman" w:hAnsi="Times New Roman" w:cs="Times New Roman"/>
                <w:color w:val="000000"/>
                <w:sz w:val="16"/>
                <w:szCs w:val="16"/>
                <w:lang w:eastAsia="uk-UA"/>
              </w:rPr>
            </w:pPr>
            <w:r w:rsidRPr="00C2431C">
              <w:rPr>
                <w:rFonts w:ascii="Times New Roman" w:eastAsia="Times New Roman" w:hAnsi="Times New Roman" w:cs="Times New Roman"/>
                <w:color w:val="000000"/>
                <w:sz w:val="16"/>
                <w:szCs w:val="16"/>
                <w:lang w:eastAsia="uk-UA"/>
              </w:rPr>
              <w:t>100</w:t>
            </w:r>
          </w:p>
        </w:tc>
      </w:tr>
      <w:tr w:rsidR="00C2431C" w:rsidRPr="00C2431C" w14:paraId="41D5E3CC" w14:textId="77777777" w:rsidTr="00C2431C">
        <w:trPr>
          <w:gridAfter w:val="1"/>
          <w:wAfter w:w="9" w:type="dxa"/>
          <w:trHeight w:val="46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52514E"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Х</w:t>
            </w:r>
          </w:p>
        </w:tc>
        <w:tc>
          <w:tcPr>
            <w:tcW w:w="802" w:type="dxa"/>
            <w:tcBorders>
              <w:top w:val="nil"/>
              <w:left w:val="nil"/>
              <w:bottom w:val="single" w:sz="4" w:space="0" w:color="auto"/>
              <w:right w:val="single" w:sz="4" w:space="0" w:color="auto"/>
            </w:tcBorders>
            <w:shd w:val="clear" w:color="auto" w:fill="auto"/>
            <w:vAlign w:val="center"/>
            <w:hideMark/>
          </w:tcPr>
          <w:p w14:paraId="1C05D636"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Х</w:t>
            </w:r>
          </w:p>
        </w:tc>
        <w:tc>
          <w:tcPr>
            <w:tcW w:w="904" w:type="dxa"/>
            <w:tcBorders>
              <w:top w:val="nil"/>
              <w:left w:val="nil"/>
              <w:bottom w:val="single" w:sz="4" w:space="0" w:color="auto"/>
              <w:right w:val="single" w:sz="4" w:space="0" w:color="auto"/>
            </w:tcBorders>
            <w:shd w:val="clear" w:color="auto" w:fill="auto"/>
            <w:vAlign w:val="center"/>
            <w:hideMark/>
          </w:tcPr>
          <w:p w14:paraId="26F783ED"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2"/>
                <w:szCs w:val="12"/>
                <w:lang w:eastAsia="uk-UA"/>
              </w:rPr>
            </w:pPr>
            <w:r w:rsidRPr="00C2431C">
              <w:rPr>
                <w:rFonts w:ascii="Times New Roman" w:eastAsia="Times New Roman" w:hAnsi="Times New Roman" w:cs="Times New Roman"/>
                <w:b/>
                <w:bCs/>
                <w:color w:val="000000"/>
                <w:sz w:val="12"/>
                <w:szCs w:val="12"/>
                <w:lang w:eastAsia="uk-UA"/>
              </w:rPr>
              <w:t>Х</w:t>
            </w:r>
          </w:p>
        </w:tc>
        <w:tc>
          <w:tcPr>
            <w:tcW w:w="1182" w:type="dxa"/>
            <w:gridSpan w:val="2"/>
            <w:tcBorders>
              <w:top w:val="single" w:sz="4" w:space="0" w:color="auto"/>
              <w:left w:val="nil"/>
              <w:bottom w:val="single" w:sz="4" w:space="0" w:color="auto"/>
              <w:right w:val="single" w:sz="4" w:space="0" w:color="auto"/>
            </w:tcBorders>
            <w:shd w:val="clear" w:color="auto" w:fill="auto"/>
            <w:vAlign w:val="center"/>
            <w:hideMark/>
          </w:tcPr>
          <w:p w14:paraId="008CD851" w14:textId="77777777" w:rsidR="00C2431C" w:rsidRPr="00C2431C" w:rsidRDefault="00C2431C" w:rsidP="00C2431C">
            <w:pPr>
              <w:spacing w:after="0" w:line="240" w:lineRule="auto"/>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УСЬОГО</w:t>
            </w:r>
          </w:p>
        </w:tc>
        <w:tc>
          <w:tcPr>
            <w:tcW w:w="1458" w:type="dxa"/>
            <w:tcBorders>
              <w:top w:val="nil"/>
              <w:left w:val="nil"/>
              <w:bottom w:val="single" w:sz="4" w:space="0" w:color="auto"/>
              <w:right w:val="single" w:sz="4" w:space="0" w:color="auto"/>
            </w:tcBorders>
            <w:shd w:val="clear" w:color="auto" w:fill="auto"/>
            <w:vAlign w:val="center"/>
            <w:hideMark/>
          </w:tcPr>
          <w:p w14:paraId="36535E43"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4"/>
                <w:szCs w:val="14"/>
                <w:lang w:eastAsia="uk-UA"/>
              </w:rPr>
            </w:pPr>
            <w:r w:rsidRPr="00C2431C">
              <w:rPr>
                <w:rFonts w:ascii="Times New Roman" w:eastAsia="Times New Roman" w:hAnsi="Times New Roman" w:cs="Times New Roman"/>
                <w:b/>
                <w:bCs/>
                <w:color w:val="000000"/>
                <w:sz w:val="14"/>
                <w:szCs w:val="14"/>
                <w:lang w:eastAsia="uk-UA"/>
              </w:rPr>
              <w:t>X</w:t>
            </w:r>
          </w:p>
        </w:tc>
        <w:tc>
          <w:tcPr>
            <w:tcW w:w="1471" w:type="dxa"/>
            <w:tcBorders>
              <w:top w:val="nil"/>
              <w:left w:val="nil"/>
              <w:bottom w:val="single" w:sz="4" w:space="0" w:color="auto"/>
              <w:right w:val="single" w:sz="4" w:space="0" w:color="auto"/>
            </w:tcBorders>
            <w:shd w:val="clear" w:color="auto" w:fill="auto"/>
            <w:vAlign w:val="center"/>
            <w:hideMark/>
          </w:tcPr>
          <w:p w14:paraId="37540B14"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X</w:t>
            </w:r>
          </w:p>
        </w:tc>
        <w:tc>
          <w:tcPr>
            <w:tcW w:w="7300" w:type="dxa"/>
            <w:gridSpan w:val="2"/>
            <w:tcBorders>
              <w:top w:val="single" w:sz="4" w:space="0" w:color="auto"/>
              <w:left w:val="nil"/>
              <w:bottom w:val="single" w:sz="4" w:space="0" w:color="auto"/>
              <w:right w:val="single" w:sz="4" w:space="0" w:color="auto"/>
            </w:tcBorders>
            <w:shd w:val="clear" w:color="auto" w:fill="auto"/>
            <w:hideMark/>
          </w:tcPr>
          <w:p w14:paraId="2E39E24C"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20" w:type="dxa"/>
            <w:tcBorders>
              <w:top w:val="nil"/>
              <w:left w:val="nil"/>
              <w:bottom w:val="single" w:sz="4" w:space="0" w:color="auto"/>
              <w:right w:val="single" w:sz="4" w:space="0" w:color="auto"/>
            </w:tcBorders>
            <w:shd w:val="clear" w:color="auto" w:fill="auto"/>
            <w:hideMark/>
          </w:tcPr>
          <w:p w14:paraId="7DAB43E4"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14 454 803,00</w:t>
            </w:r>
          </w:p>
        </w:tc>
        <w:tc>
          <w:tcPr>
            <w:tcW w:w="1200" w:type="dxa"/>
            <w:tcBorders>
              <w:top w:val="nil"/>
              <w:left w:val="nil"/>
              <w:bottom w:val="single" w:sz="4" w:space="0" w:color="auto"/>
              <w:right w:val="single" w:sz="4" w:space="0" w:color="auto"/>
            </w:tcBorders>
            <w:shd w:val="clear" w:color="auto" w:fill="auto"/>
            <w:hideMark/>
          </w:tcPr>
          <w:p w14:paraId="2E586A34"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2 980 200,00</w:t>
            </w:r>
          </w:p>
        </w:tc>
        <w:tc>
          <w:tcPr>
            <w:tcW w:w="918" w:type="dxa"/>
            <w:tcBorders>
              <w:top w:val="nil"/>
              <w:left w:val="nil"/>
              <w:bottom w:val="single" w:sz="4" w:space="0" w:color="auto"/>
              <w:right w:val="single" w:sz="4" w:space="0" w:color="auto"/>
            </w:tcBorders>
            <w:shd w:val="clear" w:color="auto" w:fill="auto"/>
            <w:vAlign w:val="center"/>
            <w:hideMark/>
          </w:tcPr>
          <w:p w14:paraId="10EF27C8"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r w:rsidRPr="00C2431C">
              <w:rPr>
                <w:rFonts w:ascii="Times New Roman" w:eastAsia="Times New Roman" w:hAnsi="Times New Roman" w:cs="Times New Roman"/>
                <w:b/>
                <w:bCs/>
                <w:color w:val="000000"/>
                <w:sz w:val="16"/>
                <w:szCs w:val="16"/>
                <w:lang w:eastAsia="uk-UA"/>
              </w:rPr>
              <w:t>X</w:t>
            </w:r>
          </w:p>
        </w:tc>
      </w:tr>
      <w:tr w:rsidR="00C2431C" w:rsidRPr="00C2431C" w14:paraId="781F28F3" w14:textId="77777777" w:rsidTr="00C2431C">
        <w:trPr>
          <w:gridAfter w:val="1"/>
          <w:wAfter w:w="9" w:type="dxa"/>
          <w:trHeight w:val="420"/>
        </w:trPr>
        <w:tc>
          <w:tcPr>
            <w:tcW w:w="846" w:type="dxa"/>
            <w:tcBorders>
              <w:top w:val="nil"/>
              <w:left w:val="nil"/>
              <w:bottom w:val="nil"/>
              <w:right w:val="nil"/>
            </w:tcBorders>
            <w:shd w:val="clear" w:color="auto" w:fill="auto"/>
            <w:vAlign w:val="center"/>
            <w:hideMark/>
          </w:tcPr>
          <w:p w14:paraId="4590CF2B" w14:textId="77777777" w:rsidR="00C2431C" w:rsidRPr="00C2431C" w:rsidRDefault="00C2431C" w:rsidP="00C2431C">
            <w:pPr>
              <w:spacing w:after="0" w:line="240" w:lineRule="auto"/>
              <w:jc w:val="center"/>
              <w:rPr>
                <w:rFonts w:ascii="Times New Roman" w:eastAsia="Times New Roman" w:hAnsi="Times New Roman" w:cs="Times New Roman"/>
                <w:b/>
                <w:bCs/>
                <w:color w:val="000000"/>
                <w:sz w:val="16"/>
                <w:szCs w:val="16"/>
                <w:lang w:eastAsia="uk-UA"/>
              </w:rPr>
            </w:pPr>
          </w:p>
        </w:tc>
        <w:tc>
          <w:tcPr>
            <w:tcW w:w="802" w:type="dxa"/>
            <w:tcBorders>
              <w:top w:val="nil"/>
              <w:left w:val="nil"/>
              <w:bottom w:val="nil"/>
              <w:right w:val="nil"/>
            </w:tcBorders>
            <w:shd w:val="clear" w:color="auto" w:fill="auto"/>
            <w:vAlign w:val="center"/>
            <w:hideMark/>
          </w:tcPr>
          <w:p w14:paraId="5F687817"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vAlign w:val="center"/>
            <w:hideMark/>
          </w:tcPr>
          <w:p w14:paraId="45D3F188"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vAlign w:val="center"/>
            <w:hideMark/>
          </w:tcPr>
          <w:p w14:paraId="6EE5CCD0"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vAlign w:val="center"/>
            <w:hideMark/>
          </w:tcPr>
          <w:p w14:paraId="00EF42A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vAlign w:val="center"/>
            <w:hideMark/>
          </w:tcPr>
          <w:p w14:paraId="75DD84B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vAlign w:val="center"/>
            <w:hideMark/>
          </w:tcPr>
          <w:p w14:paraId="4E3A5912"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hideMark/>
          </w:tcPr>
          <w:p w14:paraId="2F77EA12"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3620" w:type="dxa"/>
            <w:tcBorders>
              <w:top w:val="nil"/>
              <w:left w:val="nil"/>
              <w:bottom w:val="nil"/>
              <w:right w:val="nil"/>
            </w:tcBorders>
            <w:shd w:val="clear" w:color="auto" w:fill="auto"/>
            <w:hideMark/>
          </w:tcPr>
          <w:p w14:paraId="265B88E9" w14:textId="77777777" w:rsidR="00C2431C" w:rsidRPr="00C2431C" w:rsidRDefault="00C2431C" w:rsidP="00C2431C">
            <w:pPr>
              <w:spacing w:after="0" w:line="240" w:lineRule="auto"/>
              <w:jc w:val="right"/>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hideMark/>
          </w:tcPr>
          <w:p w14:paraId="20A01A5A" w14:textId="77777777" w:rsidR="00C2431C" w:rsidRPr="00C2431C" w:rsidRDefault="00C2431C" w:rsidP="00C2431C">
            <w:pPr>
              <w:spacing w:after="0" w:line="240" w:lineRule="auto"/>
              <w:jc w:val="right"/>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hideMark/>
          </w:tcPr>
          <w:p w14:paraId="391FC204" w14:textId="77777777" w:rsidR="00C2431C" w:rsidRPr="00C2431C" w:rsidRDefault="00C2431C" w:rsidP="00C2431C">
            <w:pPr>
              <w:spacing w:after="0" w:line="240" w:lineRule="auto"/>
              <w:jc w:val="right"/>
              <w:rPr>
                <w:rFonts w:ascii="Times New Roman" w:eastAsia="Times New Roman" w:hAnsi="Times New Roman" w:cs="Times New Roman"/>
                <w:sz w:val="20"/>
                <w:szCs w:val="20"/>
                <w:lang w:eastAsia="uk-UA"/>
              </w:rPr>
            </w:pPr>
          </w:p>
        </w:tc>
        <w:tc>
          <w:tcPr>
            <w:tcW w:w="918" w:type="dxa"/>
            <w:tcBorders>
              <w:top w:val="nil"/>
              <w:left w:val="nil"/>
              <w:bottom w:val="nil"/>
              <w:right w:val="nil"/>
            </w:tcBorders>
            <w:shd w:val="clear" w:color="auto" w:fill="auto"/>
            <w:vAlign w:val="center"/>
            <w:hideMark/>
          </w:tcPr>
          <w:p w14:paraId="1262ECB2" w14:textId="77777777" w:rsidR="00C2431C" w:rsidRPr="00C2431C" w:rsidRDefault="00C2431C" w:rsidP="00C2431C">
            <w:pPr>
              <w:spacing w:after="0" w:line="240" w:lineRule="auto"/>
              <w:jc w:val="right"/>
              <w:rPr>
                <w:rFonts w:ascii="Times New Roman" w:eastAsia="Times New Roman" w:hAnsi="Times New Roman" w:cs="Times New Roman"/>
                <w:sz w:val="20"/>
                <w:szCs w:val="20"/>
                <w:lang w:eastAsia="uk-UA"/>
              </w:rPr>
            </w:pPr>
          </w:p>
        </w:tc>
      </w:tr>
      <w:tr w:rsidR="00C2431C" w:rsidRPr="00C2431C" w14:paraId="39EB398B" w14:textId="77777777" w:rsidTr="00C2431C">
        <w:trPr>
          <w:gridAfter w:val="1"/>
          <w:wAfter w:w="9" w:type="dxa"/>
          <w:trHeight w:val="300"/>
        </w:trPr>
        <w:tc>
          <w:tcPr>
            <w:tcW w:w="846" w:type="dxa"/>
            <w:tcBorders>
              <w:top w:val="nil"/>
              <w:left w:val="nil"/>
              <w:bottom w:val="nil"/>
              <w:right w:val="nil"/>
            </w:tcBorders>
            <w:shd w:val="clear" w:color="auto" w:fill="auto"/>
            <w:hideMark/>
          </w:tcPr>
          <w:p w14:paraId="5E72ECA2" w14:textId="77777777" w:rsidR="00C2431C" w:rsidRPr="00C2431C" w:rsidRDefault="00C2431C" w:rsidP="00C2431C">
            <w:pPr>
              <w:spacing w:after="0" w:line="240" w:lineRule="auto"/>
              <w:jc w:val="center"/>
              <w:rPr>
                <w:rFonts w:ascii="Times New Roman" w:eastAsia="Times New Roman" w:hAnsi="Times New Roman" w:cs="Times New Roman"/>
                <w:sz w:val="20"/>
                <w:szCs w:val="20"/>
                <w:lang w:eastAsia="uk-UA"/>
              </w:rPr>
            </w:pPr>
          </w:p>
        </w:tc>
        <w:tc>
          <w:tcPr>
            <w:tcW w:w="802" w:type="dxa"/>
            <w:tcBorders>
              <w:top w:val="nil"/>
              <w:left w:val="nil"/>
              <w:bottom w:val="nil"/>
              <w:right w:val="nil"/>
            </w:tcBorders>
            <w:shd w:val="clear" w:color="auto" w:fill="auto"/>
            <w:hideMark/>
          </w:tcPr>
          <w:p w14:paraId="79ECF484"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015" w:type="dxa"/>
            <w:gridSpan w:val="5"/>
            <w:tcBorders>
              <w:top w:val="nil"/>
              <w:left w:val="nil"/>
              <w:bottom w:val="nil"/>
              <w:right w:val="nil"/>
            </w:tcBorders>
            <w:shd w:val="clear" w:color="auto" w:fill="auto"/>
            <w:hideMark/>
          </w:tcPr>
          <w:p w14:paraId="126D5ADA" w14:textId="77777777" w:rsidR="00C2431C" w:rsidRPr="00C2431C" w:rsidRDefault="00C2431C" w:rsidP="00C2431C">
            <w:pPr>
              <w:spacing w:after="0" w:line="240" w:lineRule="auto"/>
              <w:rPr>
                <w:rFonts w:ascii="Times New Roman" w:eastAsia="Times New Roman" w:hAnsi="Times New Roman" w:cs="Times New Roman"/>
                <w:b/>
                <w:bCs/>
                <w:color w:val="000000"/>
                <w:sz w:val="18"/>
                <w:szCs w:val="18"/>
                <w:lang w:eastAsia="uk-UA"/>
              </w:rPr>
            </w:pPr>
            <w:r w:rsidRPr="00C2431C">
              <w:rPr>
                <w:rFonts w:ascii="Times New Roman" w:eastAsia="Times New Roman" w:hAnsi="Times New Roman" w:cs="Times New Roman"/>
                <w:b/>
                <w:bCs/>
                <w:color w:val="000000"/>
                <w:sz w:val="18"/>
                <w:szCs w:val="18"/>
                <w:lang w:eastAsia="uk-UA"/>
              </w:rPr>
              <w:t>Секретар ради</w:t>
            </w:r>
          </w:p>
        </w:tc>
        <w:tc>
          <w:tcPr>
            <w:tcW w:w="9720" w:type="dxa"/>
            <w:gridSpan w:val="4"/>
            <w:tcBorders>
              <w:top w:val="nil"/>
              <w:left w:val="nil"/>
              <w:bottom w:val="nil"/>
              <w:right w:val="nil"/>
            </w:tcBorders>
            <w:shd w:val="clear" w:color="auto" w:fill="auto"/>
            <w:hideMark/>
          </w:tcPr>
          <w:p w14:paraId="08430A15" w14:textId="77777777" w:rsidR="00C2431C" w:rsidRPr="00C2431C" w:rsidRDefault="00C2431C" w:rsidP="00C2431C">
            <w:pPr>
              <w:spacing w:after="0" w:line="240" w:lineRule="auto"/>
              <w:rPr>
                <w:rFonts w:ascii="Times New Roman" w:eastAsia="Times New Roman" w:hAnsi="Times New Roman" w:cs="Times New Roman"/>
                <w:b/>
                <w:bCs/>
                <w:color w:val="000000"/>
                <w:sz w:val="18"/>
                <w:szCs w:val="18"/>
                <w:lang w:eastAsia="uk-UA"/>
              </w:rPr>
            </w:pPr>
            <w:r w:rsidRPr="00C2431C">
              <w:rPr>
                <w:rFonts w:ascii="Times New Roman" w:eastAsia="Times New Roman" w:hAnsi="Times New Roman" w:cs="Times New Roman"/>
                <w:b/>
                <w:bCs/>
                <w:color w:val="000000"/>
                <w:sz w:val="18"/>
                <w:szCs w:val="18"/>
                <w:lang w:eastAsia="uk-UA"/>
              </w:rPr>
              <w:t xml:space="preserve">Олександра ШИМКО </w:t>
            </w:r>
          </w:p>
        </w:tc>
        <w:tc>
          <w:tcPr>
            <w:tcW w:w="918" w:type="dxa"/>
            <w:tcBorders>
              <w:top w:val="nil"/>
              <w:left w:val="nil"/>
              <w:bottom w:val="nil"/>
              <w:right w:val="nil"/>
            </w:tcBorders>
            <w:shd w:val="clear" w:color="auto" w:fill="auto"/>
            <w:hideMark/>
          </w:tcPr>
          <w:p w14:paraId="0EE6738A" w14:textId="77777777" w:rsidR="00C2431C" w:rsidRPr="00C2431C" w:rsidRDefault="00C2431C" w:rsidP="00C2431C">
            <w:pPr>
              <w:spacing w:after="0" w:line="240" w:lineRule="auto"/>
              <w:rPr>
                <w:rFonts w:ascii="Times New Roman" w:eastAsia="Times New Roman" w:hAnsi="Times New Roman" w:cs="Times New Roman"/>
                <w:b/>
                <w:bCs/>
                <w:color w:val="000000"/>
                <w:sz w:val="18"/>
                <w:szCs w:val="18"/>
                <w:lang w:eastAsia="uk-UA"/>
              </w:rPr>
            </w:pPr>
          </w:p>
        </w:tc>
      </w:tr>
      <w:tr w:rsidR="00C2431C" w:rsidRPr="00C2431C" w14:paraId="1F036D87" w14:textId="77777777" w:rsidTr="00C2431C">
        <w:trPr>
          <w:gridAfter w:val="1"/>
          <w:wAfter w:w="9" w:type="dxa"/>
          <w:trHeight w:val="300"/>
        </w:trPr>
        <w:tc>
          <w:tcPr>
            <w:tcW w:w="846" w:type="dxa"/>
            <w:tcBorders>
              <w:top w:val="nil"/>
              <w:left w:val="nil"/>
              <w:bottom w:val="nil"/>
              <w:right w:val="nil"/>
            </w:tcBorders>
            <w:shd w:val="clear" w:color="auto" w:fill="auto"/>
            <w:noWrap/>
            <w:vAlign w:val="bottom"/>
            <w:hideMark/>
          </w:tcPr>
          <w:p w14:paraId="100B5D1F"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802" w:type="dxa"/>
            <w:tcBorders>
              <w:top w:val="nil"/>
              <w:left w:val="nil"/>
              <w:bottom w:val="nil"/>
              <w:right w:val="nil"/>
            </w:tcBorders>
            <w:shd w:val="clear" w:color="auto" w:fill="auto"/>
            <w:noWrap/>
            <w:vAlign w:val="bottom"/>
            <w:hideMark/>
          </w:tcPr>
          <w:p w14:paraId="1F0016A7"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04" w:type="dxa"/>
            <w:tcBorders>
              <w:top w:val="nil"/>
              <w:left w:val="nil"/>
              <w:bottom w:val="nil"/>
              <w:right w:val="nil"/>
            </w:tcBorders>
            <w:shd w:val="clear" w:color="auto" w:fill="auto"/>
            <w:noWrap/>
            <w:vAlign w:val="bottom"/>
            <w:hideMark/>
          </w:tcPr>
          <w:p w14:paraId="6171B47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noWrap/>
            <w:vAlign w:val="bottom"/>
            <w:hideMark/>
          </w:tcPr>
          <w:p w14:paraId="62255B7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591" w:type="dxa"/>
            <w:tcBorders>
              <w:top w:val="nil"/>
              <w:left w:val="nil"/>
              <w:bottom w:val="nil"/>
              <w:right w:val="nil"/>
            </w:tcBorders>
            <w:shd w:val="clear" w:color="auto" w:fill="auto"/>
            <w:noWrap/>
            <w:vAlign w:val="bottom"/>
            <w:hideMark/>
          </w:tcPr>
          <w:p w14:paraId="4E322E48"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58" w:type="dxa"/>
            <w:tcBorders>
              <w:top w:val="nil"/>
              <w:left w:val="nil"/>
              <w:bottom w:val="nil"/>
              <w:right w:val="nil"/>
            </w:tcBorders>
            <w:shd w:val="clear" w:color="auto" w:fill="auto"/>
            <w:noWrap/>
            <w:vAlign w:val="bottom"/>
            <w:hideMark/>
          </w:tcPr>
          <w:p w14:paraId="7626626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471" w:type="dxa"/>
            <w:tcBorders>
              <w:top w:val="nil"/>
              <w:left w:val="nil"/>
              <w:bottom w:val="nil"/>
              <w:right w:val="nil"/>
            </w:tcBorders>
            <w:shd w:val="clear" w:color="auto" w:fill="auto"/>
            <w:noWrap/>
            <w:vAlign w:val="bottom"/>
            <w:hideMark/>
          </w:tcPr>
          <w:p w14:paraId="39994ED3"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80" w:type="dxa"/>
            <w:tcBorders>
              <w:top w:val="nil"/>
              <w:left w:val="nil"/>
              <w:bottom w:val="nil"/>
              <w:right w:val="nil"/>
            </w:tcBorders>
            <w:shd w:val="clear" w:color="auto" w:fill="auto"/>
            <w:noWrap/>
            <w:vAlign w:val="bottom"/>
            <w:hideMark/>
          </w:tcPr>
          <w:p w14:paraId="4971CCFE"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3620" w:type="dxa"/>
            <w:tcBorders>
              <w:top w:val="nil"/>
              <w:left w:val="nil"/>
              <w:bottom w:val="nil"/>
              <w:right w:val="nil"/>
            </w:tcBorders>
            <w:shd w:val="clear" w:color="auto" w:fill="auto"/>
            <w:noWrap/>
            <w:vAlign w:val="bottom"/>
            <w:hideMark/>
          </w:tcPr>
          <w:p w14:paraId="2DD20C09"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20" w:type="dxa"/>
            <w:tcBorders>
              <w:top w:val="nil"/>
              <w:left w:val="nil"/>
              <w:bottom w:val="nil"/>
              <w:right w:val="nil"/>
            </w:tcBorders>
            <w:shd w:val="clear" w:color="auto" w:fill="auto"/>
            <w:noWrap/>
            <w:vAlign w:val="bottom"/>
            <w:hideMark/>
          </w:tcPr>
          <w:p w14:paraId="6E246DFD"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1200" w:type="dxa"/>
            <w:tcBorders>
              <w:top w:val="nil"/>
              <w:left w:val="nil"/>
              <w:bottom w:val="nil"/>
              <w:right w:val="nil"/>
            </w:tcBorders>
            <w:shd w:val="clear" w:color="auto" w:fill="auto"/>
            <w:noWrap/>
            <w:vAlign w:val="bottom"/>
            <w:hideMark/>
          </w:tcPr>
          <w:p w14:paraId="069C7002"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c>
          <w:tcPr>
            <w:tcW w:w="918" w:type="dxa"/>
            <w:tcBorders>
              <w:top w:val="nil"/>
              <w:left w:val="nil"/>
              <w:bottom w:val="nil"/>
              <w:right w:val="nil"/>
            </w:tcBorders>
            <w:shd w:val="clear" w:color="auto" w:fill="auto"/>
            <w:noWrap/>
            <w:vAlign w:val="bottom"/>
            <w:hideMark/>
          </w:tcPr>
          <w:p w14:paraId="3A81C230" w14:textId="77777777" w:rsidR="00C2431C" w:rsidRPr="00C2431C" w:rsidRDefault="00C2431C" w:rsidP="00C2431C">
            <w:pPr>
              <w:spacing w:after="0" w:line="240" w:lineRule="auto"/>
              <w:rPr>
                <w:rFonts w:ascii="Times New Roman" w:eastAsia="Times New Roman" w:hAnsi="Times New Roman" w:cs="Times New Roman"/>
                <w:sz w:val="20"/>
                <w:szCs w:val="20"/>
                <w:lang w:eastAsia="uk-UA"/>
              </w:rPr>
            </w:pPr>
          </w:p>
        </w:tc>
      </w:tr>
    </w:tbl>
    <w:p w14:paraId="045673FA" w14:textId="77777777" w:rsidR="00C2431C" w:rsidRDefault="00C2431C" w:rsidP="00463F5A">
      <w:pPr>
        <w:rPr>
          <w:b/>
          <w:bCs/>
          <w:color w:val="000000" w:themeColor="text1"/>
        </w:rPr>
      </w:pPr>
    </w:p>
    <w:p w14:paraId="3BCF4F6D" w14:textId="1B26CCDC" w:rsidR="00C2431C" w:rsidRDefault="00C2431C" w:rsidP="00463F5A">
      <w:pPr>
        <w:rPr>
          <w:b/>
          <w:bCs/>
          <w:color w:val="000000" w:themeColor="text1"/>
        </w:rPr>
      </w:pPr>
    </w:p>
    <w:tbl>
      <w:tblPr>
        <w:tblW w:w="27493" w:type="dxa"/>
        <w:tblLook w:val="04A0" w:firstRow="1" w:lastRow="0" w:firstColumn="1" w:lastColumn="0" w:noHBand="0" w:noVBand="1"/>
      </w:tblPr>
      <w:tblGrid>
        <w:gridCol w:w="1388"/>
        <w:gridCol w:w="1416"/>
        <w:gridCol w:w="1591"/>
        <w:gridCol w:w="2976"/>
        <w:gridCol w:w="3402"/>
        <w:gridCol w:w="7760"/>
        <w:gridCol w:w="2960"/>
        <w:gridCol w:w="1480"/>
        <w:gridCol w:w="2960"/>
        <w:gridCol w:w="1540"/>
        <w:gridCol w:w="20"/>
      </w:tblGrid>
      <w:tr w:rsidR="00133FB5" w:rsidRPr="00133FB5" w14:paraId="1D4D797F" w14:textId="77777777" w:rsidTr="00133FB5">
        <w:trPr>
          <w:gridAfter w:val="1"/>
          <w:wAfter w:w="20" w:type="dxa"/>
          <w:trHeight w:val="660"/>
        </w:trPr>
        <w:tc>
          <w:tcPr>
            <w:tcW w:w="1388" w:type="dxa"/>
            <w:tcBorders>
              <w:top w:val="nil"/>
              <w:left w:val="nil"/>
              <w:bottom w:val="nil"/>
              <w:right w:val="nil"/>
            </w:tcBorders>
            <w:shd w:val="clear" w:color="auto" w:fill="auto"/>
            <w:noWrap/>
            <w:vAlign w:val="bottom"/>
            <w:hideMark/>
          </w:tcPr>
          <w:p w14:paraId="205B4AFB" w14:textId="77777777" w:rsidR="00133FB5" w:rsidRPr="00133FB5" w:rsidRDefault="00133FB5" w:rsidP="00133FB5">
            <w:pPr>
              <w:spacing w:after="0" w:line="240" w:lineRule="auto"/>
              <w:rPr>
                <w:rFonts w:ascii="Times New Roman" w:eastAsia="Times New Roman" w:hAnsi="Times New Roman" w:cs="Times New Roman"/>
                <w:sz w:val="24"/>
                <w:szCs w:val="24"/>
                <w:lang w:eastAsia="uk-UA"/>
              </w:rPr>
            </w:pPr>
            <w:bookmarkStart w:id="2" w:name="RANGE!A1:J77"/>
            <w:bookmarkEnd w:id="2"/>
          </w:p>
        </w:tc>
        <w:tc>
          <w:tcPr>
            <w:tcW w:w="1416" w:type="dxa"/>
            <w:tcBorders>
              <w:top w:val="nil"/>
              <w:left w:val="nil"/>
              <w:bottom w:val="nil"/>
              <w:right w:val="nil"/>
            </w:tcBorders>
            <w:shd w:val="clear" w:color="auto" w:fill="auto"/>
            <w:noWrap/>
            <w:vAlign w:val="bottom"/>
            <w:hideMark/>
          </w:tcPr>
          <w:p w14:paraId="69584B75"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14:paraId="7B53C442"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noWrap/>
            <w:vAlign w:val="bottom"/>
            <w:hideMark/>
          </w:tcPr>
          <w:p w14:paraId="579D0260"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3D70F404"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6700" w:type="dxa"/>
            <w:gridSpan w:val="5"/>
            <w:tcBorders>
              <w:top w:val="nil"/>
              <w:left w:val="nil"/>
              <w:bottom w:val="nil"/>
              <w:right w:val="nil"/>
            </w:tcBorders>
            <w:shd w:val="clear" w:color="auto" w:fill="auto"/>
            <w:vAlign w:val="center"/>
            <w:hideMark/>
          </w:tcPr>
          <w:p w14:paraId="314E20CF" w14:textId="77777777" w:rsidR="00133FB5" w:rsidRPr="00133FB5" w:rsidRDefault="00133FB5" w:rsidP="00133FB5">
            <w:pPr>
              <w:spacing w:after="0" w:line="240" w:lineRule="auto"/>
              <w:jc w:val="right"/>
              <w:rPr>
                <w:rFonts w:ascii="Times New Roman" w:eastAsia="Times New Roman" w:hAnsi="Times New Roman" w:cs="Times New Roman"/>
                <w:color w:val="000000"/>
                <w:sz w:val="20"/>
                <w:szCs w:val="20"/>
                <w:lang w:eastAsia="uk-UA"/>
              </w:rPr>
            </w:pPr>
            <w:r w:rsidRPr="00133FB5">
              <w:rPr>
                <w:rFonts w:ascii="Times New Roman" w:eastAsia="Times New Roman" w:hAnsi="Times New Roman" w:cs="Times New Roman"/>
                <w:color w:val="000000"/>
                <w:sz w:val="20"/>
                <w:szCs w:val="20"/>
                <w:lang w:eastAsia="uk-UA"/>
              </w:rPr>
              <w:t xml:space="preserve">    Додаток 6                                                                                                                                                      до  рішення сесії  Розвадівської сільської ради  №2064  від 14.08.2025 року                           </w:t>
            </w:r>
          </w:p>
        </w:tc>
      </w:tr>
      <w:tr w:rsidR="00133FB5" w:rsidRPr="00133FB5" w14:paraId="17F7B2EB" w14:textId="77777777" w:rsidTr="00133FB5">
        <w:trPr>
          <w:gridAfter w:val="1"/>
          <w:wAfter w:w="20" w:type="dxa"/>
          <w:trHeight w:val="600"/>
        </w:trPr>
        <w:tc>
          <w:tcPr>
            <w:tcW w:w="1388" w:type="dxa"/>
            <w:tcBorders>
              <w:top w:val="nil"/>
              <w:left w:val="nil"/>
              <w:bottom w:val="nil"/>
              <w:right w:val="nil"/>
            </w:tcBorders>
            <w:shd w:val="clear" w:color="auto" w:fill="auto"/>
            <w:noWrap/>
            <w:vAlign w:val="bottom"/>
            <w:hideMark/>
          </w:tcPr>
          <w:p w14:paraId="403ABDE0" w14:textId="77777777" w:rsidR="00133FB5" w:rsidRPr="00133FB5" w:rsidRDefault="00133FB5" w:rsidP="00133FB5">
            <w:pPr>
              <w:spacing w:after="0" w:line="240" w:lineRule="auto"/>
              <w:jc w:val="right"/>
              <w:rPr>
                <w:rFonts w:ascii="Times New Roman" w:eastAsia="Times New Roman" w:hAnsi="Times New Roman" w:cs="Times New Roman"/>
                <w:color w:val="000000"/>
                <w:sz w:val="20"/>
                <w:szCs w:val="20"/>
                <w:lang w:eastAsia="uk-UA"/>
              </w:rPr>
            </w:pPr>
          </w:p>
        </w:tc>
        <w:tc>
          <w:tcPr>
            <w:tcW w:w="1416" w:type="dxa"/>
            <w:tcBorders>
              <w:top w:val="nil"/>
              <w:left w:val="nil"/>
              <w:bottom w:val="nil"/>
              <w:right w:val="nil"/>
            </w:tcBorders>
            <w:shd w:val="clear" w:color="auto" w:fill="auto"/>
            <w:noWrap/>
            <w:vAlign w:val="bottom"/>
            <w:hideMark/>
          </w:tcPr>
          <w:p w14:paraId="289311D1"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14:paraId="2D1F57CB"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noWrap/>
            <w:vAlign w:val="bottom"/>
            <w:hideMark/>
          </w:tcPr>
          <w:p w14:paraId="2677CA8F"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5CA2922F"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6700" w:type="dxa"/>
            <w:gridSpan w:val="5"/>
            <w:tcBorders>
              <w:top w:val="nil"/>
              <w:left w:val="nil"/>
              <w:bottom w:val="nil"/>
              <w:right w:val="nil"/>
            </w:tcBorders>
            <w:shd w:val="clear" w:color="auto" w:fill="auto"/>
            <w:vAlign w:val="center"/>
            <w:hideMark/>
          </w:tcPr>
          <w:p w14:paraId="63CF04CA" w14:textId="77777777" w:rsidR="00133FB5" w:rsidRPr="00133FB5" w:rsidRDefault="00133FB5" w:rsidP="00133FB5">
            <w:pPr>
              <w:spacing w:after="0" w:line="240" w:lineRule="auto"/>
              <w:jc w:val="center"/>
              <w:rPr>
                <w:rFonts w:ascii="Times New Roman" w:eastAsia="Times New Roman" w:hAnsi="Times New Roman" w:cs="Times New Roman"/>
                <w:color w:val="000000"/>
                <w:sz w:val="20"/>
                <w:szCs w:val="20"/>
                <w:lang w:eastAsia="uk-UA"/>
              </w:rPr>
            </w:pPr>
            <w:r w:rsidRPr="00133FB5">
              <w:rPr>
                <w:rFonts w:ascii="Times New Roman" w:eastAsia="Times New Roman" w:hAnsi="Times New Roman" w:cs="Times New Roman"/>
                <w:color w:val="000000"/>
                <w:sz w:val="20"/>
                <w:szCs w:val="20"/>
                <w:lang w:eastAsia="uk-UA"/>
              </w:rPr>
              <w:t xml:space="preserve">                           "Про внесення змін до показників  сільського бюджету Розвадівської сільської ради на 2025 рік"</w:t>
            </w:r>
          </w:p>
        </w:tc>
      </w:tr>
      <w:tr w:rsidR="00133FB5" w:rsidRPr="00133FB5" w14:paraId="544C9CE3" w14:textId="77777777" w:rsidTr="00133FB5">
        <w:trPr>
          <w:gridAfter w:val="1"/>
          <w:wAfter w:w="20" w:type="dxa"/>
          <w:trHeight w:val="450"/>
        </w:trPr>
        <w:tc>
          <w:tcPr>
            <w:tcW w:w="1388" w:type="dxa"/>
            <w:tcBorders>
              <w:top w:val="nil"/>
              <w:left w:val="nil"/>
              <w:bottom w:val="nil"/>
              <w:right w:val="nil"/>
            </w:tcBorders>
            <w:shd w:val="clear" w:color="auto" w:fill="auto"/>
            <w:noWrap/>
            <w:vAlign w:val="bottom"/>
            <w:hideMark/>
          </w:tcPr>
          <w:p w14:paraId="1497ACAD" w14:textId="77777777" w:rsidR="00133FB5" w:rsidRPr="00133FB5" w:rsidRDefault="00133FB5" w:rsidP="00133FB5">
            <w:pPr>
              <w:spacing w:after="0" w:line="240" w:lineRule="auto"/>
              <w:jc w:val="center"/>
              <w:rPr>
                <w:rFonts w:ascii="Times New Roman" w:eastAsia="Times New Roman" w:hAnsi="Times New Roman" w:cs="Times New Roman"/>
                <w:color w:val="000000"/>
                <w:sz w:val="20"/>
                <w:szCs w:val="20"/>
                <w:lang w:eastAsia="uk-UA"/>
              </w:rPr>
            </w:pPr>
          </w:p>
        </w:tc>
        <w:tc>
          <w:tcPr>
            <w:tcW w:w="1416" w:type="dxa"/>
            <w:tcBorders>
              <w:top w:val="nil"/>
              <w:left w:val="nil"/>
              <w:bottom w:val="nil"/>
              <w:right w:val="nil"/>
            </w:tcBorders>
            <w:shd w:val="clear" w:color="auto" w:fill="auto"/>
            <w:noWrap/>
            <w:vAlign w:val="bottom"/>
            <w:hideMark/>
          </w:tcPr>
          <w:p w14:paraId="19C83162"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noWrap/>
            <w:vAlign w:val="bottom"/>
            <w:hideMark/>
          </w:tcPr>
          <w:p w14:paraId="301B297C"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noWrap/>
            <w:vAlign w:val="bottom"/>
            <w:hideMark/>
          </w:tcPr>
          <w:p w14:paraId="1D134C52"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0863AA34"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bottom"/>
            <w:hideMark/>
          </w:tcPr>
          <w:p w14:paraId="72853A25"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7C14928D"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C4727D4"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10CFCC8E"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0EE72394"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r>
      <w:tr w:rsidR="00133FB5" w:rsidRPr="00133FB5" w14:paraId="13AD80C7" w14:textId="77777777" w:rsidTr="00133FB5">
        <w:trPr>
          <w:trHeight w:val="375"/>
        </w:trPr>
        <w:tc>
          <w:tcPr>
            <w:tcW w:w="27493" w:type="dxa"/>
            <w:gridSpan w:val="11"/>
            <w:tcBorders>
              <w:top w:val="nil"/>
              <w:left w:val="nil"/>
              <w:bottom w:val="nil"/>
              <w:right w:val="nil"/>
            </w:tcBorders>
            <w:shd w:val="clear" w:color="auto" w:fill="auto"/>
            <w:noWrap/>
            <w:vAlign w:val="center"/>
            <w:hideMark/>
          </w:tcPr>
          <w:p w14:paraId="1A2B8C2E" w14:textId="77777777" w:rsidR="00133FB5" w:rsidRPr="00133FB5" w:rsidRDefault="00133FB5" w:rsidP="00133FB5">
            <w:pPr>
              <w:spacing w:after="0" w:line="240" w:lineRule="auto"/>
              <w:jc w:val="center"/>
              <w:rPr>
                <w:rFonts w:ascii="Times New Roman" w:eastAsia="Times New Roman" w:hAnsi="Times New Roman" w:cs="Times New Roman"/>
                <w:b/>
                <w:bCs/>
                <w:color w:val="000000"/>
                <w:sz w:val="28"/>
                <w:szCs w:val="28"/>
                <w:lang w:eastAsia="uk-UA"/>
              </w:rPr>
            </w:pPr>
            <w:r w:rsidRPr="00133FB5">
              <w:rPr>
                <w:rFonts w:ascii="Times New Roman" w:eastAsia="Times New Roman" w:hAnsi="Times New Roman" w:cs="Times New Roman"/>
                <w:b/>
                <w:bCs/>
                <w:color w:val="000000"/>
                <w:sz w:val="28"/>
                <w:szCs w:val="28"/>
                <w:lang w:eastAsia="uk-UA"/>
              </w:rPr>
              <w:t>Розподіл витрат сільського бюджету на реалізацію місцевих/регіональних програм у 2025 році</w:t>
            </w:r>
          </w:p>
        </w:tc>
      </w:tr>
      <w:tr w:rsidR="00133FB5" w:rsidRPr="00133FB5" w14:paraId="752997ED" w14:textId="77777777" w:rsidTr="00133FB5">
        <w:trPr>
          <w:gridAfter w:val="1"/>
          <w:wAfter w:w="20" w:type="dxa"/>
          <w:trHeight w:val="330"/>
        </w:trPr>
        <w:tc>
          <w:tcPr>
            <w:tcW w:w="1388" w:type="dxa"/>
            <w:tcBorders>
              <w:top w:val="nil"/>
              <w:left w:val="nil"/>
              <w:bottom w:val="nil"/>
              <w:right w:val="nil"/>
            </w:tcBorders>
            <w:shd w:val="clear" w:color="auto" w:fill="auto"/>
            <w:noWrap/>
            <w:vAlign w:val="center"/>
            <w:hideMark/>
          </w:tcPr>
          <w:p w14:paraId="02321163" w14:textId="77777777" w:rsidR="00133FB5" w:rsidRPr="00133FB5" w:rsidRDefault="00133FB5" w:rsidP="00133FB5">
            <w:pPr>
              <w:spacing w:after="0" w:line="240" w:lineRule="auto"/>
              <w:jc w:val="center"/>
              <w:rPr>
                <w:rFonts w:ascii="Times New Roman" w:eastAsia="Times New Roman" w:hAnsi="Times New Roman" w:cs="Times New Roman"/>
                <w:b/>
                <w:bCs/>
                <w:color w:val="000000"/>
                <w:sz w:val="28"/>
                <w:szCs w:val="28"/>
                <w:lang w:eastAsia="uk-UA"/>
              </w:rPr>
            </w:pPr>
          </w:p>
        </w:tc>
        <w:tc>
          <w:tcPr>
            <w:tcW w:w="1416" w:type="dxa"/>
            <w:tcBorders>
              <w:top w:val="nil"/>
              <w:left w:val="nil"/>
              <w:bottom w:val="nil"/>
              <w:right w:val="nil"/>
            </w:tcBorders>
            <w:shd w:val="clear" w:color="auto" w:fill="auto"/>
            <w:noWrap/>
            <w:vAlign w:val="bottom"/>
            <w:hideMark/>
          </w:tcPr>
          <w:p w14:paraId="55D1B431" w14:textId="77777777" w:rsidR="00133FB5" w:rsidRPr="00133FB5" w:rsidRDefault="00133FB5" w:rsidP="00133FB5">
            <w:pPr>
              <w:spacing w:after="0" w:line="240" w:lineRule="auto"/>
              <w:jc w:val="center"/>
              <w:rPr>
                <w:rFonts w:ascii="Times New Roman" w:eastAsia="Times New Roman" w:hAnsi="Times New Roman" w:cs="Times New Roman"/>
                <w:color w:val="000000"/>
                <w:sz w:val="24"/>
                <w:szCs w:val="24"/>
                <w:u w:val="single"/>
                <w:lang w:eastAsia="uk-UA"/>
              </w:rPr>
            </w:pPr>
            <w:r w:rsidRPr="00133FB5">
              <w:rPr>
                <w:rFonts w:ascii="Times New Roman" w:eastAsia="Times New Roman" w:hAnsi="Times New Roman" w:cs="Times New Roman"/>
                <w:color w:val="000000"/>
                <w:sz w:val="24"/>
                <w:szCs w:val="24"/>
                <w:u w:val="single"/>
                <w:lang w:eastAsia="uk-UA"/>
              </w:rPr>
              <w:t>1352500000</w:t>
            </w:r>
          </w:p>
        </w:tc>
        <w:tc>
          <w:tcPr>
            <w:tcW w:w="1591" w:type="dxa"/>
            <w:tcBorders>
              <w:top w:val="nil"/>
              <w:left w:val="nil"/>
              <w:bottom w:val="nil"/>
              <w:right w:val="nil"/>
            </w:tcBorders>
            <w:shd w:val="clear" w:color="auto" w:fill="auto"/>
            <w:noWrap/>
            <w:vAlign w:val="bottom"/>
            <w:hideMark/>
          </w:tcPr>
          <w:p w14:paraId="68FAA29A" w14:textId="77777777" w:rsidR="00133FB5" w:rsidRPr="00133FB5" w:rsidRDefault="00133FB5" w:rsidP="00133FB5">
            <w:pPr>
              <w:spacing w:after="0" w:line="240" w:lineRule="auto"/>
              <w:jc w:val="center"/>
              <w:rPr>
                <w:rFonts w:ascii="Times New Roman" w:eastAsia="Times New Roman" w:hAnsi="Times New Roman" w:cs="Times New Roman"/>
                <w:color w:val="000000"/>
                <w:sz w:val="24"/>
                <w:szCs w:val="24"/>
                <w:u w:val="single"/>
                <w:lang w:eastAsia="uk-UA"/>
              </w:rPr>
            </w:pPr>
          </w:p>
        </w:tc>
        <w:tc>
          <w:tcPr>
            <w:tcW w:w="2976" w:type="dxa"/>
            <w:tcBorders>
              <w:top w:val="nil"/>
              <w:left w:val="nil"/>
              <w:bottom w:val="nil"/>
              <w:right w:val="nil"/>
            </w:tcBorders>
            <w:shd w:val="clear" w:color="auto" w:fill="auto"/>
            <w:noWrap/>
            <w:vAlign w:val="bottom"/>
            <w:hideMark/>
          </w:tcPr>
          <w:p w14:paraId="723CE6E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2572260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bottom"/>
            <w:hideMark/>
          </w:tcPr>
          <w:p w14:paraId="27297764"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7CD60E8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AF8D4D2"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77094C8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3ACA1237"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r>
      <w:tr w:rsidR="00133FB5" w:rsidRPr="00133FB5" w14:paraId="0779F82F" w14:textId="77777777" w:rsidTr="00133FB5">
        <w:trPr>
          <w:gridAfter w:val="1"/>
          <w:wAfter w:w="20" w:type="dxa"/>
          <w:trHeight w:val="390"/>
        </w:trPr>
        <w:tc>
          <w:tcPr>
            <w:tcW w:w="1388" w:type="dxa"/>
            <w:tcBorders>
              <w:top w:val="nil"/>
              <w:left w:val="nil"/>
              <w:bottom w:val="nil"/>
              <w:right w:val="nil"/>
            </w:tcBorders>
            <w:shd w:val="clear" w:color="auto" w:fill="auto"/>
            <w:noWrap/>
            <w:vAlign w:val="center"/>
            <w:hideMark/>
          </w:tcPr>
          <w:p w14:paraId="57B6580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16" w:type="dxa"/>
            <w:tcBorders>
              <w:top w:val="nil"/>
              <w:left w:val="nil"/>
              <w:bottom w:val="nil"/>
              <w:right w:val="nil"/>
            </w:tcBorders>
            <w:shd w:val="clear" w:color="auto" w:fill="auto"/>
            <w:noWrap/>
            <w:vAlign w:val="bottom"/>
            <w:hideMark/>
          </w:tcPr>
          <w:p w14:paraId="095C0B58" w14:textId="77777777" w:rsidR="00133FB5" w:rsidRPr="00133FB5" w:rsidRDefault="00133FB5" w:rsidP="00133FB5">
            <w:pPr>
              <w:spacing w:after="0" w:line="240" w:lineRule="auto"/>
              <w:jc w:val="center"/>
              <w:rPr>
                <w:rFonts w:ascii="Times New Roman" w:eastAsia="Times New Roman" w:hAnsi="Times New Roman" w:cs="Times New Roman"/>
                <w:color w:val="000000"/>
                <w:sz w:val="24"/>
                <w:szCs w:val="24"/>
                <w:lang w:eastAsia="uk-UA"/>
              </w:rPr>
            </w:pPr>
            <w:r w:rsidRPr="00133FB5">
              <w:rPr>
                <w:rFonts w:ascii="Times New Roman" w:eastAsia="Times New Roman" w:hAnsi="Times New Roman" w:cs="Times New Roman"/>
                <w:color w:val="000000"/>
                <w:sz w:val="24"/>
                <w:szCs w:val="24"/>
                <w:vertAlign w:val="superscript"/>
                <w:lang w:eastAsia="uk-UA"/>
              </w:rPr>
              <w:t>(код бюджету)</w:t>
            </w:r>
          </w:p>
        </w:tc>
        <w:tc>
          <w:tcPr>
            <w:tcW w:w="1591" w:type="dxa"/>
            <w:tcBorders>
              <w:top w:val="nil"/>
              <w:left w:val="nil"/>
              <w:bottom w:val="nil"/>
              <w:right w:val="nil"/>
            </w:tcBorders>
            <w:shd w:val="clear" w:color="auto" w:fill="auto"/>
            <w:noWrap/>
            <w:vAlign w:val="bottom"/>
            <w:hideMark/>
          </w:tcPr>
          <w:p w14:paraId="2B2BD9AE" w14:textId="77777777" w:rsidR="00133FB5" w:rsidRPr="00133FB5" w:rsidRDefault="00133FB5" w:rsidP="00133FB5">
            <w:pPr>
              <w:spacing w:after="0" w:line="240" w:lineRule="auto"/>
              <w:jc w:val="center"/>
              <w:rPr>
                <w:rFonts w:ascii="Times New Roman" w:eastAsia="Times New Roman" w:hAnsi="Times New Roman" w:cs="Times New Roman"/>
                <w:color w:val="000000"/>
                <w:sz w:val="24"/>
                <w:szCs w:val="24"/>
                <w:lang w:eastAsia="uk-UA"/>
              </w:rPr>
            </w:pPr>
          </w:p>
        </w:tc>
        <w:tc>
          <w:tcPr>
            <w:tcW w:w="2976" w:type="dxa"/>
            <w:tcBorders>
              <w:top w:val="nil"/>
              <w:left w:val="nil"/>
              <w:bottom w:val="nil"/>
              <w:right w:val="nil"/>
            </w:tcBorders>
            <w:shd w:val="clear" w:color="auto" w:fill="auto"/>
            <w:noWrap/>
            <w:vAlign w:val="bottom"/>
            <w:hideMark/>
          </w:tcPr>
          <w:p w14:paraId="4C4AB037"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noWrap/>
            <w:vAlign w:val="bottom"/>
            <w:hideMark/>
          </w:tcPr>
          <w:p w14:paraId="68571D2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bottom"/>
            <w:hideMark/>
          </w:tcPr>
          <w:p w14:paraId="7107101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37019D9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407BCA4"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noWrap/>
            <w:vAlign w:val="bottom"/>
            <w:hideMark/>
          </w:tcPr>
          <w:p w14:paraId="47DCB30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noWrap/>
            <w:vAlign w:val="bottom"/>
            <w:hideMark/>
          </w:tcPr>
          <w:p w14:paraId="78CDBA8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r>
      <w:tr w:rsidR="00133FB5" w:rsidRPr="00133FB5" w14:paraId="5DF628B7" w14:textId="77777777" w:rsidTr="00133FB5">
        <w:trPr>
          <w:gridAfter w:val="1"/>
          <w:wAfter w:w="20" w:type="dxa"/>
          <w:trHeight w:val="30"/>
        </w:trPr>
        <w:tc>
          <w:tcPr>
            <w:tcW w:w="1388" w:type="dxa"/>
            <w:tcBorders>
              <w:top w:val="nil"/>
              <w:left w:val="nil"/>
              <w:bottom w:val="nil"/>
              <w:right w:val="nil"/>
            </w:tcBorders>
            <w:shd w:val="clear" w:color="auto" w:fill="auto"/>
            <w:vAlign w:val="center"/>
            <w:hideMark/>
          </w:tcPr>
          <w:p w14:paraId="6D32D174"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16" w:type="dxa"/>
            <w:tcBorders>
              <w:top w:val="nil"/>
              <w:left w:val="nil"/>
              <w:bottom w:val="nil"/>
              <w:right w:val="nil"/>
            </w:tcBorders>
            <w:shd w:val="clear" w:color="auto" w:fill="auto"/>
            <w:vAlign w:val="center"/>
            <w:hideMark/>
          </w:tcPr>
          <w:p w14:paraId="519A39B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24A3FA2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vAlign w:val="center"/>
            <w:hideMark/>
          </w:tcPr>
          <w:p w14:paraId="41C1064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vAlign w:val="center"/>
            <w:hideMark/>
          </w:tcPr>
          <w:p w14:paraId="251BD181"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vAlign w:val="center"/>
            <w:hideMark/>
          </w:tcPr>
          <w:p w14:paraId="3740FC4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14:paraId="531C304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vAlign w:val="center"/>
            <w:hideMark/>
          </w:tcPr>
          <w:p w14:paraId="7B73E103"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14:paraId="278C212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vAlign w:val="center"/>
            <w:hideMark/>
          </w:tcPr>
          <w:p w14:paraId="45E0D91E"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r>
      <w:tr w:rsidR="00133FB5" w:rsidRPr="00133FB5" w14:paraId="1B6F0051" w14:textId="77777777" w:rsidTr="00133FB5">
        <w:trPr>
          <w:gridAfter w:val="1"/>
          <w:wAfter w:w="20" w:type="dxa"/>
          <w:trHeight w:val="1005"/>
        </w:trPr>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4E5F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lastRenderedPageBreak/>
              <w:t>Код Програмної класифікації видатків та кредитування місцевих бюджетів</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78489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Код Типової програмної класифікації видатків та кредитування місцевих бюджетів</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5CAB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Код Функціональної класифікації видатків та кредитування бюджету</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E534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D963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Найменування місцевої/регіональної програми</w:t>
            </w:r>
          </w:p>
        </w:tc>
        <w:tc>
          <w:tcPr>
            <w:tcW w:w="7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9C56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Дата та номер документа, яким затверджено місцеву регіональну програму</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7DEF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Усього</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45B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Загальний фонд</w:t>
            </w:r>
          </w:p>
        </w:tc>
        <w:tc>
          <w:tcPr>
            <w:tcW w:w="4500" w:type="dxa"/>
            <w:gridSpan w:val="2"/>
            <w:tcBorders>
              <w:top w:val="single" w:sz="4" w:space="0" w:color="auto"/>
              <w:left w:val="nil"/>
              <w:bottom w:val="single" w:sz="4" w:space="0" w:color="auto"/>
              <w:right w:val="single" w:sz="4" w:space="0" w:color="auto"/>
            </w:tcBorders>
            <w:shd w:val="clear" w:color="auto" w:fill="auto"/>
            <w:vAlign w:val="center"/>
            <w:hideMark/>
          </w:tcPr>
          <w:p w14:paraId="351FAE5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Спеціальний фонд</w:t>
            </w:r>
          </w:p>
        </w:tc>
      </w:tr>
      <w:tr w:rsidR="00133FB5" w:rsidRPr="00133FB5" w14:paraId="4FF9C897" w14:textId="77777777" w:rsidTr="00133FB5">
        <w:trPr>
          <w:gridAfter w:val="1"/>
          <w:wAfter w:w="20" w:type="dxa"/>
          <w:trHeight w:val="1005"/>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0C6BE152"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1AFBB9E"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6DBD520B"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1301724D"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98AA2A7"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7760" w:type="dxa"/>
            <w:vMerge/>
            <w:tcBorders>
              <w:top w:val="single" w:sz="4" w:space="0" w:color="auto"/>
              <w:left w:val="single" w:sz="4" w:space="0" w:color="auto"/>
              <w:bottom w:val="single" w:sz="4" w:space="0" w:color="auto"/>
              <w:right w:val="single" w:sz="4" w:space="0" w:color="auto"/>
            </w:tcBorders>
            <w:vAlign w:val="center"/>
            <w:hideMark/>
          </w:tcPr>
          <w:p w14:paraId="168EC0BB"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7D847429"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D694BDE"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single" w:sz="4" w:space="0" w:color="auto"/>
              <w:right w:val="single" w:sz="4" w:space="0" w:color="auto"/>
            </w:tcBorders>
            <w:shd w:val="clear" w:color="auto" w:fill="auto"/>
            <w:vAlign w:val="center"/>
            <w:hideMark/>
          </w:tcPr>
          <w:p w14:paraId="2B9070F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усього</w:t>
            </w:r>
          </w:p>
        </w:tc>
        <w:tc>
          <w:tcPr>
            <w:tcW w:w="1540" w:type="dxa"/>
            <w:tcBorders>
              <w:top w:val="nil"/>
              <w:left w:val="nil"/>
              <w:bottom w:val="single" w:sz="4" w:space="0" w:color="auto"/>
              <w:right w:val="single" w:sz="4" w:space="0" w:color="auto"/>
            </w:tcBorders>
            <w:shd w:val="clear" w:color="auto" w:fill="auto"/>
            <w:vAlign w:val="center"/>
            <w:hideMark/>
          </w:tcPr>
          <w:p w14:paraId="5F4AB47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у тому числі бюджет розвитку</w:t>
            </w:r>
          </w:p>
        </w:tc>
      </w:tr>
      <w:tr w:rsidR="00133FB5" w:rsidRPr="00133FB5" w14:paraId="5DB244D3" w14:textId="77777777" w:rsidTr="00133FB5">
        <w:trPr>
          <w:gridAfter w:val="1"/>
          <w:wAfter w:w="20" w:type="dxa"/>
          <w:trHeight w:val="2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C912BC3"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1</w:t>
            </w:r>
          </w:p>
        </w:tc>
        <w:tc>
          <w:tcPr>
            <w:tcW w:w="1416" w:type="dxa"/>
            <w:tcBorders>
              <w:top w:val="nil"/>
              <w:left w:val="nil"/>
              <w:bottom w:val="single" w:sz="4" w:space="0" w:color="auto"/>
              <w:right w:val="single" w:sz="4" w:space="0" w:color="auto"/>
            </w:tcBorders>
            <w:shd w:val="clear" w:color="auto" w:fill="auto"/>
            <w:vAlign w:val="center"/>
            <w:hideMark/>
          </w:tcPr>
          <w:p w14:paraId="2848A8B0"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2</w:t>
            </w:r>
          </w:p>
        </w:tc>
        <w:tc>
          <w:tcPr>
            <w:tcW w:w="1591" w:type="dxa"/>
            <w:tcBorders>
              <w:top w:val="nil"/>
              <w:left w:val="nil"/>
              <w:bottom w:val="single" w:sz="4" w:space="0" w:color="auto"/>
              <w:right w:val="single" w:sz="4" w:space="0" w:color="auto"/>
            </w:tcBorders>
            <w:shd w:val="clear" w:color="auto" w:fill="auto"/>
            <w:vAlign w:val="center"/>
            <w:hideMark/>
          </w:tcPr>
          <w:p w14:paraId="067C4168"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3</w:t>
            </w:r>
          </w:p>
        </w:tc>
        <w:tc>
          <w:tcPr>
            <w:tcW w:w="2976" w:type="dxa"/>
            <w:tcBorders>
              <w:top w:val="nil"/>
              <w:left w:val="nil"/>
              <w:bottom w:val="single" w:sz="4" w:space="0" w:color="auto"/>
              <w:right w:val="single" w:sz="4" w:space="0" w:color="auto"/>
            </w:tcBorders>
            <w:shd w:val="clear" w:color="auto" w:fill="auto"/>
            <w:vAlign w:val="center"/>
            <w:hideMark/>
          </w:tcPr>
          <w:p w14:paraId="67E5E19C"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4</w:t>
            </w:r>
          </w:p>
        </w:tc>
        <w:tc>
          <w:tcPr>
            <w:tcW w:w="3402" w:type="dxa"/>
            <w:tcBorders>
              <w:top w:val="nil"/>
              <w:left w:val="nil"/>
              <w:bottom w:val="single" w:sz="4" w:space="0" w:color="auto"/>
              <w:right w:val="single" w:sz="4" w:space="0" w:color="auto"/>
            </w:tcBorders>
            <w:shd w:val="clear" w:color="auto" w:fill="auto"/>
            <w:vAlign w:val="center"/>
            <w:hideMark/>
          </w:tcPr>
          <w:p w14:paraId="790D0BAA"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5</w:t>
            </w:r>
          </w:p>
        </w:tc>
        <w:tc>
          <w:tcPr>
            <w:tcW w:w="7760" w:type="dxa"/>
            <w:tcBorders>
              <w:top w:val="nil"/>
              <w:left w:val="nil"/>
              <w:bottom w:val="single" w:sz="4" w:space="0" w:color="auto"/>
              <w:right w:val="single" w:sz="4" w:space="0" w:color="auto"/>
            </w:tcBorders>
            <w:shd w:val="clear" w:color="auto" w:fill="auto"/>
            <w:vAlign w:val="center"/>
            <w:hideMark/>
          </w:tcPr>
          <w:p w14:paraId="04856B7A"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6</w:t>
            </w:r>
          </w:p>
        </w:tc>
        <w:tc>
          <w:tcPr>
            <w:tcW w:w="2960" w:type="dxa"/>
            <w:tcBorders>
              <w:top w:val="nil"/>
              <w:left w:val="nil"/>
              <w:bottom w:val="single" w:sz="4" w:space="0" w:color="auto"/>
              <w:right w:val="single" w:sz="4" w:space="0" w:color="auto"/>
            </w:tcBorders>
            <w:shd w:val="clear" w:color="auto" w:fill="auto"/>
            <w:vAlign w:val="center"/>
            <w:hideMark/>
          </w:tcPr>
          <w:p w14:paraId="0D78DE65"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7</w:t>
            </w:r>
          </w:p>
        </w:tc>
        <w:tc>
          <w:tcPr>
            <w:tcW w:w="1480" w:type="dxa"/>
            <w:tcBorders>
              <w:top w:val="nil"/>
              <w:left w:val="nil"/>
              <w:bottom w:val="single" w:sz="4" w:space="0" w:color="auto"/>
              <w:right w:val="single" w:sz="4" w:space="0" w:color="auto"/>
            </w:tcBorders>
            <w:shd w:val="clear" w:color="auto" w:fill="auto"/>
            <w:vAlign w:val="center"/>
            <w:hideMark/>
          </w:tcPr>
          <w:p w14:paraId="70F88F92"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8</w:t>
            </w:r>
          </w:p>
        </w:tc>
        <w:tc>
          <w:tcPr>
            <w:tcW w:w="2960" w:type="dxa"/>
            <w:tcBorders>
              <w:top w:val="nil"/>
              <w:left w:val="nil"/>
              <w:bottom w:val="single" w:sz="4" w:space="0" w:color="auto"/>
              <w:right w:val="single" w:sz="4" w:space="0" w:color="auto"/>
            </w:tcBorders>
            <w:shd w:val="clear" w:color="auto" w:fill="auto"/>
            <w:vAlign w:val="center"/>
            <w:hideMark/>
          </w:tcPr>
          <w:p w14:paraId="0AA8CDCD"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9</w:t>
            </w:r>
          </w:p>
        </w:tc>
        <w:tc>
          <w:tcPr>
            <w:tcW w:w="1540" w:type="dxa"/>
            <w:tcBorders>
              <w:top w:val="nil"/>
              <w:left w:val="nil"/>
              <w:bottom w:val="single" w:sz="4" w:space="0" w:color="auto"/>
              <w:right w:val="single" w:sz="4" w:space="0" w:color="auto"/>
            </w:tcBorders>
            <w:shd w:val="clear" w:color="auto" w:fill="auto"/>
            <w:vAlign w:val="center"/>
            <w:hideMark/>
          </w:tcPr>
          <w:p w14:paraId="08EBEB65" w14:textId="77777777" w:rsidR="00133FB5" w:rsidRPr="00133FB5" w:rsidRDefault="00133FB5" w:rsidP="00133FB5">
            <w:pPr>
              <w:spacing w:after="0" w:line="240" w:lineRule="auto"/>
              <w:jc w:val="center"/>
              <w:rPr>
                <w:rFonts w:ascii="Times New Roman" w:eastAsia="Times New Roman" w:hAnsi="Times New Roman" w:cs="Times New Roman"/>
                <w:sz w:val="18"/>
                <w:szCs w:val="18"/>
                <w:lang w:eastAsia="uk-UA"/>
              </w:rPr>
            </w:pPr>
            <w:r w:rsidRPr="00133FB5">
              <w:rPr>
                <w:rFonts w:ascii="Times New Roman" w:eastAsia="Times New Roman" w:hAnsi="Times New Roman" w:cs="Times New Roman"/>
                <w:sz w:val="18"/>
                <w:szCs w:val="18"/>
                <w:lang w:eastAsia="uk-UA"/>
              </w:rPr>
              <w:t>10</w:t>
            </w:r>
          </w:p>
        </w:tc>
      </w:tr>
      <w:tr w:rsidR="00133FB5" w:rsidRPr="00133FB5" w14:paraId="5E878191" w14:textId="77777777" w:rsidTr="00133FB5">
        <w:trPr>
          <w:gridAfter w:val="1"/>
          <w:wAfter w:w="20" w:type="dxa"/>
          <w:trHeight w:val="28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B074944"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100000</w:t>
            </w:r>
          </w:p>
        </w:tc>
        <w:tc>
          <w:tcPr>
            <w:tcW w:w="1416" w:type="dxa"/>
            <w:tcBorders>
              <w:top w:val="nil"/>
              <w:left w:val="nil"/>
              <w:bottom w:val="single" w:sz="4" w:space="0" w:color="auto"/>
              <w:right w:val="single" w:sz="4" w:space="0" w:color="auto"/>
            </w:tcBorders>
            <w:shd w:val="clear" w:color="auto" w:fill="auto"/>
            <w:vAlign w:val="center"/>
            <w:hideMark/>
          </w:tcPr>
          <w:p w14:paraId="01927DCA"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6BF057D1"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14:paraId="7E65D7EC"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xml:space="preserve">Розвадівська сільська рада </w:t>
            </w:r>
          </w:p>
        </w:tc>
        <w:tc>
          <w:tcPr>
            <w:tcW w:w="3402" w:type="dxa"/>
            <w:tcBorders>
              <w:top w:val="nil"/>
              <w:left w:val="nil"/>
              <w:bottom w:val="single" w:sz="4" w:space="0" w:color="auto"/>
              <w:right w:val="single" w:sz="4" w:space="0" w:color="auto"/>
            </w:tcBorders>
            <w:shd w:val="clear" w:color="auto" w:fill="auto"/>
            <w:vAlign w:val="center"/>
            <w:hideMark/>
          </w:tcPr>
          <w:p w14:paraId="24196CCD"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14:paraId="7E6FB5E2"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14:paraId="1EA18EE6"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22319100,48</w:t>
            </w:r>
          </w:p>
        </w:tc>
        <w:tc>
          <w:tcPr>
            <w:tcW w:w="1480" w:type="dxa"/>
            <w:tcBorders>
              <w:top w:val="nil"/>
              <w:left w:val="nil"/>
              <w:bottom w:val="single" w:sz="4" w:space="0" w:color="auto"/>
              <w:right w:val="single" w:sz="4" w:space="0" w:color="auto"/>
            </w:tcBorders>
            <w:shd w:val="clear" w:color="auto" w:fill="auto"/>
            <w:vAlign w:val="center"/>
            <w:hideMark/>
          </w:tcPr>
          <w:p w14:paraId="36F3C155"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13912187,48</w:t>
            </w:r>
          </w:p>
        </w:tc>
        <w:tc>
          <w:tcPr>
            <w:tcW w:w="2960" w:type="dxa"/>
            <w:tcBorders>
              <w:top w:val="nil"/>
              <w:left w:val="nil"/>
              <w:bottom w:val="single" w:sz="4" w:space="0" w:color="auto"/>
              <w:right w:val="single" w:sz="4" w:space="0" w:color="auto"/>
            </w:tcBorders>
            <w:shd w:val="clear" w:color="auto" w:fill="auto"/>
            <w:vAlign w:val="center"/>
            <w:hideMark/>
          </w:tcPr>
          <w:p w14:paraId="404CA110"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8406913,00</w:t>
            </w:r>
          </w:p>
        </w:tc>
        <w:tc>
          <w:tcPr>
            <w:tcW w:w="1540" w:type="dxa"/>
            <w:tcBorders>
              <w:top w:val="nil"/>
              <w:left w:val="nil"/>
              <w:bottom w:val="single" w:sz="4" w:space="0" w:color="auto"/>
              <w:right w:val="single" w:sz="4" w:space="0" w:color="auto"/>
            </w:tcBorders>
            <w:shd w:val="clear" w:color="auto" w:fill="auto"/>
            <w:vAlign w:val="center"/>
            <w:hideMark/>
          </w:tcPr>
          <w:p w14:paraId="56CBABB7"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8266913,00</w:t>
            </w:r>
          </w:p>
        </w:tc>
      </w:tr>
      <w:tr w:rsidR="00133FB5" w:rsidRPr="00133FB5" w14:paraId="208B6ED1" w14:textId="77777777" w:rsidTr="00133FB5">
        <w:trPr>
          <w:gridAfter w:val="1"/>
          <w:wAfter w:w="20" w:type="dxa"/>
          <w:trHeight w:val="3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F827BB5"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110000</w:t>
            </w:r>
          </w:p>
        </w:tc>
        <w:tc>
          <w:tcPr>
            <w:tcW w:w="1416" w:type="dxa"/>
            <w:tcBorders>
              <w:top w:val="nil"/>
              <w:left w:val="nil"/>
              <w:bottom w:val="single" w:sz="4" w:space="0" w:color="auto"/>
              <w:right w:val="single" w:sz="4" w:space="0" w:color="auto"/>
            </w:tcBorders>
            <w:shd w:val="clear" w:color="auto" w:fill="auto"/>
            <w:vAlign w:val="center"/>
            <w:hideMark/>
          </w:tcPr>
          <w:p w14:paraId="1BD0950A"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2BF262A5"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14:paraId="0CBF2EC2"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xml:space="preserve">Розвадівська сільська  рада </w:t>
            </w:r>
          </w:p>
        </w:tc>
        <w:tc>
          <w:tcPr>
            <w:tcW w:w="3402" w:type="dxa"/>
            <w:tcBorders>
              <w:top w:val="nil"/>
              <w:left w:val="nil"/>
              <w:bottom w:val="single" w:sz="4" w:space="0" w:color="auto"/>
              <w:right w:val="single" w:sz="4" w:space="0" w:color="auto"/>
            </w:tcBorders>
            <w:shd w:val="clear" w:color="auto" w:fill="auto"/>
            <w:vAlign w:val="center"/>
            <w:hideMark/>
          </w:tcPr>
          <w:p w14:paraId="1D7181A6"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14:paraId="2687877C"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14:paraId="38657325"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22319100,48</w:t>
            </w:r>
          </w:p>
        </w:tc>
        <w:tc>
          <w:tcPr>
            <w:tcW w:w="1480" w:type="dxa"/>
            <w:tcBorders>
              <w:top w:val="nil"/>
              <w:left w:val="nil"/>
              <w:bottom w:val="single" w:sz="4" w:space="0" w:color="auto"/>
              <w:right w:val="single" w:sz="4" w:space="0" w:color="auto"/>
            </w:tcBorders>
            <w:shd w:val="clear" w:color="auto" w:fill="auto"/>
            <w:vAlign w:val="center"/>
            <w:hideMark/>
          </w:tcPr>
          <w:p w14:paraId="26FF16C7"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13912187,48</w:t>
            </w:r>
          </w:p>
        </w:tc>
        <w:tc>
          <w:tcPr>
            <w:tcW w:w="2960" w:type="dxa"/>
            <w:tcBorders>
              <w:top w:val="nil"/>
              <w:left w:val="nil"/>
              <w:bottom w:val="single" w:sz="4" w:space="0" w:color="auto"/>
              <w:right w:val="single" w:sz="4" w:space="0" w:color="auto"/>
            </w:tcBorders>
            <w:shd w:val="clear" w:color="auto" w:fill="auto"/>
            <w:vAlign w:val="center"/>
            <w:hideMark/>
          </w:tcPr>
          <w:p w14:paraId="23199CF2"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8406913,00</w:t>
            </w:r>
          </w:p>
        </w:tc>
        <w:tc>
          <w:tcPr>
            <w:tcW w:w="1540" w:type="dxa"/>
            <w:tcBorders>
              <w:top w:val="nil"/>
              <w:left w:val="nil"/>
              <w:bottom w:val="single" w:sz="4" w:space="0" w:color="auto"/>
              <w:right w:val="single" w:sz="4" w:space="0" w:color="auto"/>
            </w:tcBorders>
            <w:shd w:val="clear" w:color="auto" w:fill="auto"/>
            <w:vAlign w:val="center"/>
            <w:hideMark/>
          </w:tcPr>
          <w:p w14:paraId="28A6C2C9" w14:textId="77777777" w:rsidR="00133FB5" w:rsidRPr="00133FB5" w:rsidRDefault="00133FB5" w:rsidP="00133FB5">
            <w:pPr>
              <w:spacing w:after="0" w:line="240" w:lineRule="auto"/>
              <w:jc w:val="center"/>
              <w:rPr>
                <w:rFonts w:ascii="Times New Roman" w:eastAsia="Times New Roman" w:hAnsi="Times New Roman" w:cs="Times New Roman"/>
                <w:b/>
                <w:bCs/>
                <w:color w:val="7030A0"/>
                <w:lang w:eastAsia="uk-UA"/>
              </w:rPr>
            </w:pPr>
            <w:r w:rsidRPr="00133FB5">
              <w:rPr>
                <w:rFonts w:ascii="Times New Roman" w:eastAsia="Times New Roman" w:hAnsi="Times New Roman" w:cs="Times New Roman"/>
                <w:b/>
                <w:bCs/>
                <w:color w:val="7030A0"/>
                <w:lang w:eastAsia="uk-UA"/>
              </w:rPr>
              <w:t>8266913,00</w:t>
            </w:r>
          </w:p>
        </w:tc>
      </w:tr>
      <w:tr w:rsidR="00133FB5" w:rsidRPr="00133FB5" w14:paraId="44365A04" w14:textId="77777777" w:rsidTr="00133FB5">
        <w:trPr>
          <w:gridAfter w:val="1"/>
          <w:wAfter w:w="20" w:type="dxa"/>
          <w:trHeight w:val="144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026FA9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0110180</w:t>
            </w:r>
          </w:p>
        </w:tc>
        <w:tc>
          <w:tcPr>
            <w:tcW w:w="1416" w:type="dxa"/>
            <w:tcBorders>
              <w:top w:val="nil"/>
              <w:left w:val="nil"/>
              <w:bottom w:val="single" w:sz="4" w:space="0" w:color="auto"/>
              <w:right w:val="single" w:sz="4" w:space="0" w:color="auto"/>
            </w:tcBorders>
            <w:shd w:val="clear" w:color="auto" w:fill="auto"/>
            <w:vAlign w:val="center"/>
            <w:hideMark/>
          </w:tcPr>
          <w:p w14:paraId="1267D18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1591" w:type="dxa"/>
            <w:tcBorders>
              <w:top w:val="nil"/>
              <w:left w:val="nil"/>
              <w:bottom w:val="single" w:sz="4" w:space="0" w:color="auto"/>
              <w:right w:val="single" w:sz="4" w:space="0" w:color="auto"/>
            </w:tcBorders>
            <w:shd w:val="clear" w:color="auto" w:fill="auto"/>
            <w:vAlign w:val="center"/>
            <w:hideMark/>
          </w:tcPr>
          <w:p w14:paraId="33DD6EF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0133</w:t>
            </w:r>
          </w:p>
        </w:tc>
        <w:tc>
          <w:tcPr>
            <w:tcW w:w="2976" w:type="dxa"/>
            <w:tcBorders>
              <w:top w:val="nil"/>
              <w:left w:val="nil"/>
              <w:bottom w:val="single" w:sz="4" w:space="0" w:color="auto"/>
              <w:right w:val="single" w:sz="4" w:space="0" w:color="auto"/>
            </w:tcBorders>
            <w:shd w:val="clear" w:color="auto" w:fill="auto"/>
            <w:vAlign w:val="center"/>
            <w:hideMark/>
          </w:tcPr>
          <w:p w14:paraId="50F62A61"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Інша діяльність у сфері державного управління</w:t>
            </w:r>
          </w:p>
        </w:tc>
        <w:tc>
          <w:tcPr>
            <w:tcW w:w="3402" w:type="dxa"/>
            <w:tcBorders>
              <w:top w:val="nil"/>
              <w:left w:val="nil"/>
              <w:bottom w:val="single" w:sz="4" w:space="0" w:color="auto"/>
              <w:right w:val="single" w:sz="4" w:space="0" w:color="auto"/>
            </w:tcBorders>
            <w:shd w:val="clear" w:color="auto" w:fill="auto"/>
            <w:vAlign w:val="center"/>
            <w:hideMark/>
          </w:tcPr>
          <w:p w14:paraId="0EC4BDBB" w14:textId="77777777" w:rsidR="00133FB5" w:rsidRPr="00133FB5" w:rsidRDefault="00133FB5" w:rsidP="00133FB5">
            <w:pPr>
              <w:spacing w:after="0" w:line="240" w:lineRule="auto"/>
              <w:jc w:val="center"/>
              <w:rPr>
                <w:rFonts w:ascii="Times New Roman" w:eastAsia="Times New Roman" w:hAnsi="Times New Roman" w:cs="Times New Roman"/>
                <w:lang w:eastAsia="uk-UA"/>
              </w:rPr>
            </w:pPr>
            <w:r w:rsidRPr="00133FB5">
              <w:rPr>
                <w:rFonts w:ascii="Times New Roman" w:eastAsia="Times New Roman" w:hAnsi="Times New Roman" w:cs="Times New Roman"/>
                <w:lang w:eastAsia="uk-UA"/>
              </w:rPr>
              <w:t>Бюджетна програма Розвадівської сільської ради "Цільова програма щодо проведення протокольних масових заходів Розвадівської сільської ради у 2025 році"</w:t>
            </w:r>
          </w:p>
        </w:tc>
        <w:tc>
          <w:tcPr>
            <w:tcW w:w="7760" w:type="dxa"/>
            <w:tcBorders>
              <w:top w:val="nil"/>
              <w:left w:val="nil"/>
              <w:bottom w:val="single" w:sz="4" w:space="0" w:color="auto"/>
              <w:right w:val="single" w:sz="4" w:space="0" w:color="auto"/>
            </w:tcBorders>
            <w:shd w:val="clear" w:color="auto" w:fill="auto"/>
            <w:vAlign w:val="center"/>
            <w:hideMark/>
          </w:tcPr>
          <w:p w14:paraId="2CAF7764"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№1926   від 27.03.2025 року</w:t>
            </w:r>
          </w:p>
        </w:tc>
        <w:tc>
          <w:tcPr>
            <w:tcW w:w="2960" w:type="dxa"/>
            <w:tcBorders>
              <w:top w:val="nil"/>
              <w:left w:val="nil"/>
              <w:bottom w:val="single" w:sz="4" w:space="0" w:color="auto"/>
              <w:right w:val="single" w:sz="4" w:space="0" w:color="auto"/>
            </w:tcBorders>
            <w:shd w:val="clear" w:color="auto" w:fill="auto"/>
            <w:vAlign w:val="center"/>
            <w:hideMark/>
          </w:tcPr>
          <w:p w14:paraId="6284039A" w14:textId="77777777" w:rsidR="00133FB5" w:rsidRPr="00133FB5" w:rsidRDefault="00133FB5" w:rsidP="00133FB5">
            <w:pPr>
              <w:spacing w:after="0" w:line="240" w:lineRule="auto"/>
              <w:jc w:val="center"/>
              <w:rPr>
                <w:rFonts w:ascii="Times New Roman" w:eastAsia="Times New Roman" w:hAnsi="Times New Roman" w:cs="Times New Roman"/>
                <w:b/>
                <w:bCs/>
                <w:lang w:eastAsia="uk-UA"/>
              </w:rPr>
            </w:pPr>
            <w:r w:rsidRPr="00133FB5">
              <w:rPr>
                <w:rFonts w:ascii="Times New Roman" w:eastAsia="Times New Roman" w:hAnsi="Times New Roman" w:cs="Times New Roman"/>
                <w:b/>
                <w:bCs/>
                <w:lang w:eastAsia="uk-UA"/>
              </w:rPr>
              <w:t>100000,00</w:t>
            </w:r>
          </w:p>
        </w:tc>
        <w:tc>
          <w:tcPr>
            <w:tcW w:w="1480" w:type="dxa"/>
            <w:tcBorders>
              <w:top w:val="nil"/>
              <w:left w:val="nil"/>
              <w:bottom w:val="single" w:sz="4" w:space="0" w:color="auto"/>
              <w:right w:val="single" w:sz="4" w:space="0" w:color="auto"/>
            </w:tcBorders>
            <w:shd w:val="clear" w:color="auto" w:fill="auto"/>
            <w:vAlign w:val="center"/>
            <w:hideMark/>
          </w:tcPr>
          <w:p w14:paraId="7D8B27B3" w14:textId="77777777" w:rsidR="00133FB5" w:rsidRPr="00133FB5" w:rsidRDefault="00133FB5" w:rsidP="00133FB5">
            <w:pPr>
              <w:spacing w:after="0" w:line="240" w:lineRule="auto"/>
              <w:jc w:val="center"/>
              <w:rPr>
                <w:rFonts w:ascii="Times New Roman" w:eastAsia="Times New Roman" w:hAnsi="Times New Roman" w:cs="Times New Roman"/>
                <w:b/>
                <w:bCs/>
                <w:lang w:eastAsia="uk-UA"/>
              </w:rPr>
            </w:pPr>
            <w:r w:rsidRPr="00133FB5">
              <w:rPr>
                <w:rFonts w:ascii="Times New Roman" w:eastAsia="Times New Roman" w:hAnsi="Times New Roman" w:cs="Times New Roman"/>
                <w:b/>
                <w:bCs/>
                <w:lang w:eastAsia="uk-UA"/>
              </w:rPr>
              <w:t>100000,00</w:t>
            </w:r>
          </w:p>
        </w:tc>
        <w:tc>
          <w:tcPr>
            <w:tcW w:w="2960" w:type="dxa"/>
            <w:tcBorders>
              <w:top w:val="nil"/>
              <w:left w:val="nil"/>
              <w:bottom w:val="single" w:sz="4" w:space="0" w:color="auto"/>
              <w:right w:val="single" w:sz="4" w:space="0" w:color="auto"/>
            </w:tcBorders>
            <w:shd w:val="clear" w:color="auto" w:fill="auto"/>
            <w:vAlign w:val="center"/>
            <w:hideMark/>
          </w:tcPr>
          <w:p w14:paraId="5E7EE86D" w14:textId="77777777" w:rsidR="00133FB5" w:rsidRPr="00133FB5" w:rsidRDefault="00133FB5" w:rsidP="00133FB5">
            <w:pPr>
              <w:spacing w:after="0" w:line="240" w:lineRule="auto"/>
              <w:jc w:val="center"/>
              <w:rPr>
                <w:rFonts w:ascii="Times New Roman" w:eastAsia="Times New Roman" w:hAnsi="Times New Roman" w:cs="Times New Roman"/>
                <w:b/>
                <w:bCs/>
                <w:lang w:eastAsia="uk-UA"/>
              </w:rPr>
            </w:pPr>
            <w:r w:rsidRPr="00133FB5">
              <w:rPr>
                <w:rFonts w:ascii="Times New Roman" w:eastAsia="Times New Roman" w:hAnsi="Times New Roman" w:cs="Times New Roman"/>
                <w:b/>
                <w:bCs/>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45A774BD" w14:textId="77777777" w:rsidR="00133FB5" w:rsidRPr="00133FB5" w:rsidRDefault="00133FB5" w:rsidP="00133FB5">
            <w:pPr>
              <w:spacing w:after="0" w:line="240" w:lineRule="auto"/>
              <w:jc w:val="center"/>
              <w:rPr>
                <w:rFonts w:ascii="Times New Roman" w:eastAsia="Times New Roman" w:hAnsi="Times New Roman" w:cs="Times New Roman"/>
                <w:b/>
                <w:bCs/>
                <w:lang w:eastAsia="uk-UA"/>
              </w:rPr>
            </w:pPr>
            <w:r w:rsidRPr="00133FB5">
              <w:rPr>
                <w:rFonts w:ascii="Times New Roman" w:eastAsia="Times New Roman" w:hAnsi="Times New Roman" w:cs="Times New Roman"/>
                <w:b/>
                <w:bCs/>
                <w:lang w:eastAsia="uk-UA"/>
              </w:rPr>
              <w:t>0,00</w:t>
            </w:r>
          </w:p>
        </w:tc>
      </w:tr>
      <w:tr w:rsidR="00133FB5" w:rsidRPr="00133FB5" w14:paraId="09310D26" w14:textId="77777777" w:rsidTr="00133FB5">
        <w:trPr>
          <w:gridAfter w:val="1"/>
          <w:wAfter w:w="20" w:type="dxa"/>
          <w:trHeight w:val="142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4281FB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0112111</w:t>
            </w:r>
          </w:p>
        </w:tc>
        <w:tc>
          <w:tcPr>
            <w:tcW w:w="1416" w:type="dxa"/>
            <w:tcBorders>
              <w:top w:val="nil"/>
              <w:left w:val="nil"/>
              <w:bottom w:val="single" w:sz="4" w:space="0" w:color="auto"/>
              <w:right w:val="single" w:sz="4" w:space="0" w:color="auto"/>
            </w:tcBorders>
            <w:shd w:val="clear" w:color="auto" w:fill="auto"/>
            <w:vAlign w:val="center"/>
            <w:hideMark/>
          </w:tcPr>
          <w:p w14:paraId="4256C97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2111</w:t>
            </w:r>
          </w:p>
        </w:tc>
        <w:tc>
          <w:tcPr>
            <w:tcW w:w="1591" w:type="dxa"/>
            <w:tcBorders>
              <w:top w:val="nil"/>
              <w:left w:val="nil"/>
              <w:bottom w:val="single" w:sz="4" w:space="0" w:color="auto"/>
              <w:right w:val="single" w:sz="4" w:space="0" w:color="auto"/>
            </w:tcBorders>
            <w:shd w:val="clear" w:color="auto" w:fill="auto"/>
            <w:vAlign w:val="center"/>
            <w:hideMark/>
          </w:tcPr>
          <w:p w14:paraId="167C97D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0726</w:t>
            </w:r>
          </w:p>
        </w:tc>
        <w:tc>
          <w:tcPr>
            <w:tcW w:w="2976" w:type="dxa"/>
            <w:tcBorders>
              <w:top w:val="nil"/>
              <w:left w:val="nil"/>
              <w:bottom w:val="single" w:sz="4" w:space="0" w:color="auto"/>
              <w:right w:val="single" w:sz="4" w:space="0" w:color="auto"/>
            </w:tcBorders>
            <w:shd w:val="clear" w:color="auto" w:fill="auto"/>
            <w:vAlign w:val="center"/>
            <w:hideMark/>
          </w:tcPr>
          <w:p w14:paraId="44DA5F0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Первинна медична допомога населенню, що надається центрами первинної медичної (медико-санітарної) допомоги</w:t>
            </w:r>
          </w:p>
        </w:tc>
        <w:tc>
          <w:tcPr>
            <w:tcW w:w="3402" w:type="dxa"/>
            <w:tcBorders>
              <w:top w:val="nil"/>
              <w:left w:val="nil"/>
              <w:bottom w:val="single" w:sz="4" w:space="0" w:color="auto"/>
              <w:right w:val="single" w:sz="4" w:space="0" w:color="auto"/>
            </w:tcBorders>
            <w:shd w:val="clear" w:color="auto" w:fill="auto"/>
            <w:vAlign w:val="center"/>
            <w:hideMark/>
          </w:tcPr>
          <w:p w14:paraId="087DACA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фінансової підтримки КНП Центр первинної медико-санітарної допомоги Розвадівської  сільської ради Стрийського району Львівської області на 2025 рік" (зі змінами)</w:t>
            </w:r>
          </w:p>
        </w:tc>
        <w:tc>
          <w:tcPr>
            <w:tcW w:w="7760" w:type="dxa"/>
            <w:tcBorders>
              <w:top w:val="nil"/>
              <w:left w:val="nil"/>
              <w:bottom w:val="single" w:sz="4" w:space="0" w:color="auto"/>
              <w:right w:val="single" w:sz="4" w:space="0" w:color="auto"/>
            </w:tcBorders>
            <w:shd w:val="clear" w:color="auto" w:fill="auto"/>
            <w:vAlign w:val="center"/>
            <w:hideMark/>
          </w:tcPr>
          <w:p w14:paraId="5854385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№1988  від 15.05.2025 року</w:t>
            </w:r>
          </w:p>
        </w:tc>
        <w:tc>
          <w:tcPr>
            <w:tcW w:w="2960" w:type="dxa"/>
            <w:tcBorders>
              <w:top w:val="nil"/>
              <w:left w:val="nil"/>
              <w:bottom w:val="single" w:sz="4" w:space="0" w:color="auto"/>
              <w:right w:val="single" w:sz="4" w:space="0" w:color="auto"/>
            </w:tcBorders>
            <w:shd w:val="clear" w:color="auto" w:fill="auto"/>
            <w:vAlign w:val="center"/>
            <w:hideMark/>
          </w:tcPr>
          <w:p w14:paraId="3203112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3636465,00</w:t>
            </w:r>
          </w:p>
        </w:tc>
        <w:tc>
          <w:tcPr>
            <w:tcW w:w="1480" w:type="dxa"/>
            <w:tcBorders>
              <w:top w:val="nil"/>
              <w:left w:val="nil"/>
              <w:bottom w:val="single" w:sz="4" w:space="0" w:color="auto"/>
              <w:right w:val="single" w:sz="4" w:space="0" w:color="auto"/>
            </w:tcBorders>
            <w:shd w:val="clear" w:color="auto" w:fill="auto"/>
            <w:vAlign w:val="center"/>
            <w:hideMark/>
          </w:tcPr>
          <w:p w14:paraId="3AB56540"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2026060,00</w:t>
            </w:r>
          </w:p>
        </w:tc>
        <w:tc>
          <w:tcPr>
            <w:tcW w:w="2960" w:type="dxa"/>
            <w:tcBorders>
              <w:top w:val="nil"/>
              <w:left w:val="nil"/>
              <w:bottom w:val="single" w:sz="4" w:space="0" w:color="auto"/>
              <w:right w:val="single" w:sz="4" w:space="0" w:color="auto"/>
            </w:tcBorders>
            <w:shd w:val="clear" w:color="auto" w:fill="auto"/>
            <w:vAlign w:val="center"/>
            <w:hideMark/>
          </w:tcPr>
          <w:p w14:paraId="5BFA138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1610405,00</w:t>
            </w:r>
          </w:p>
        </w:tc>
        <w:tc>
          <w:tcPr>
            <w:tcW w:w="1540" w:type="dxa"/>
            <w:tcBorders>
              <w:top w:val="nil"/>
              <w:left w:val="nil"/>
              <w:bottom w:val="single" w:sz="4" w:space="0" w:color="auto"/>
              <w:right w:val="single" w:sz="4" w:space="0" w:color="auto"/>
            </w:tcBorders>
            <w:shd w:val="clear" w:color="auto" w:fill="auto"/>
            <w:vAlign w:val="center"/>
            <w:hideMark/>
          </w:tcPr>
          <w:p w14:paraId="23CCF71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1610405,00</w:t>
            </w:r>
          </w:p>
        </w:tc>
      </w:tr>
      <w:tr w:rsidR="00133FB5" w:rsidRPr="00133FB5" w14:paraId="0BFB1853" w14:textId="77777777" w:rsidTr="00133FB5">
        <w:trPr>
          <w:gridAfter w:val="1"/>
          <w:wAfter w:w="20" w:type="dxa"/>
          <w:trHeight w:val="100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9D216B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0113032</w:t>
            </w:r>
          </w:p>
        </w:tc>
        <w:tc>
          <w:tcPr>
            <w:tcW w:w="1416" w:type="dxa"/>
            <w:tcBorders>
              <w:top w:val="nil"/>
              <w:left w:val="nil"/>
              <w:bottom w:val="single" w:sz="4" w:space="0" w:color="auto"/>
              <w:right w:val="single" w:sz="4" w:space="0" w:color="auto"/>
            </w:tcBorders>
            <w:shd w:val="clear" w:color="auto" w:fill="auto"/>
            <w:vAlign w:val="center"/>
            <w:hideMark/>
          </w:tcPr>
          <w:p w14:paraId="4BBE2EE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3032</w:t>
            </w:r>
          </w:p>
        </w:tc>
        <w:tc>
          <w:tcPr>
            <w:tcW w:w="1591" w:type="dxa"/>
            <w:tcBorders>
              <w:top w:val="nil"/>
              <w:left w:val="nil"/>
              <w:bottom w:val="single" w:sz="4" w:space="0" w:color="auto"/>
              <w:right w:val="single" w:sz="4" w:space="0" w:color="auto"/>
            </w:tcBorders>
            <w:shd w:val="clear" w:color="auto" w:fill="auto"/>
            <w:vAlign w:val="center"/>
            <w:hideMark/>
          </w:tcPr>
          <w:p w14:paraId="5A19B47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1070</w:t>
            </w:r>
          </w:p>
        </w:tc>
        <w:tc>
          <w:tcPr>
            <w:tcW w:w="2976" w:type="dxa"/>
            <w:tcBorders>
              <w:top w:val="nil"/>
              <w:left w:val="nil"/>
              <w:bottom w:val="single" w:sz="4" w:space="0" w:color="auto"/>
              <w:right w:val="single" w:sz="4" w:space="0" w:color="auto"/>
            </w:tcBorders>
            <w:shd w:val="clear" w:color="auto" w:fill="auto"/>
            <w:vAlign w:val="center"/>
            <w:hideMark/>
          </w:tcPr>
          <w:p w14:paraId="272C6E87"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Надання пільг окремим категоріям громадян з оплати послуг зв'язку</w:t>
            </w:r>
          </w:p>
        </w:tc>
        <w:tc>
          <w:tcPr>
            <w:tcW w:w="3402" w:type="dxa"/>
            <w:tcBorders>
              <w:top w:val="nil"/>
              <w:left w:val="nil"/>
              <w:bottom w:val="single" w:sz="4" w:space="0" w:color="auto"/>
              <w:right w:val="single" w:sz="4" w:space="0" w:color="auto"/>
            </w:tcBorders>
            <w:shd w:val="clear" w:color="auto" w:fill="auto"/>
            <w:vAlign w:val="center"/>
            <w:hideMark/>
          </w:tcPr>
          <w:p w14:paraId="6E99073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"Надання пільг окремим категоріям населення Розвадівської сільської ради на 2021-2025 рр." (зі змінами) </w:t>
            </w:r>
          </w:p>
        </w:tc>
        <w:tc>
          <w:tcPr>
            <w:tcW w:w="7760" w:type="dxa"/>
            <w:tcBorders>
              <w:top w:val="nil"/>
              <w:left w:val="nil"/>
              <w:bottom w:val="single" w:sz="4" w:space="0" w:color="auto"/>
              <w:right w:val="single" w:sz="4" w:space="0" w:color="auto"/>
            </w:tcBorders>
            <w:shd w:val="clear" w:color="auto" w:fill="auto"/>
            <w:vAlign w:val="center"/>
            <w:hideMark/>
          </w:tcPr>
          <w:p w14:paraId="7FB6781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14:paraId="162AADC1"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7500,00</w:t>
            </w:r>
          </w:p>
        </w:tc>
        <w:tc>
          <w:tcPr>
            <w:tcW w:w="1480" w:type="dxa"/>
            <w:tcBorders>
              <w:top w:val="nil"/>
              <w:left w:val="nil"/>
              <w:bottom w:val="single" w:sz="4" w:space="0" w:color="auto"/>
              <w:right w:val="single" w:sz="4" w:space="0" w:color="auto"/>
            </w:tcBorders>
            <w:shd w:val="clear" w:color="auto" w:fill="auto"/>
            <w:vAlign w:val="center"/>
            <w:hideMark/>
          </w:tcPr>
          <w:p w14:paraId="7E58880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7500,00</w:t>
            </w:r>
          </w:p>
        </w:tc>
        <w:tc>
          <w:tcPr>
            <w:tcW w:w="2960" w:type="dxa"/>
            <w:tcBorders>
              <w:top w:val="nil"/>
              <w:left w:val="nil"/>
              <w:bottom w:val="single" w:sz="4" w:space="0" w:color="auto"/>
              <w:right w:val="single" w:sz="4" w:space="0" w:color="auto"/>
            </w:tcBorders>
            <w:shd w:val="clear" w:color="auto" w:fill="auto"/>
            <w:vAlign w:val="center"/>
            <w:hideMark/>
          </w:tcPr>
          <w:p w14:paraId="25672FE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02A4EBE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51807A5F" w14:textId="77777777" w:rsidTr="00133FB5">
        <w:trPr>
          <w:gridAfter w:val="1"/>
          <w:wAfter w:w="20" w:type="dxa"/>
          <w:trHeight w:val="147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AE0D0F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0113033</w:t>
            </w:r>
          </w:p>
        </w:tc>
        <w:tc>
          <w:tcPr>
            <w:tcW w:w="1416" w:type="dxa"/>
            <w:tcBorders>
              <w:top w:val="nil"/>
              <w:left w:val="nil"/>
              <w:bottom w:val="single" w:sz="4" w:space="0" w:color="auto"/>
              <w:right w:val="single" w:sz="4" w:space="0" w:color="auto"/>
            </w:tcBorders>
            <w:shd w:val="clear" w:color="auto" w:fill="auto"/>
            <w:vAlign w:val="center"/>
            <w:hideMark/>
          </w:tcPr>
          <w:p w14:paraId="5DBE6A8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3033</w:t>
            </w:r>
          </w:p>
        </w:tc>
        <w:tc>
          <w:tcPr>
            <w:tcW w:w="1591" w:type="dxa"/>
            <w:tcBorders>
              <w:top w:val="nil"/>
              <w:left w:val="nil"/>
              <w:bottom w:val="single" w:sz="4" w:space="0" w:color="auto"/>
              <w:right w:val="single" w:sz="4" w:space="0" w:color="auto"/>
            </w:tcBorders>
            <w:shd w:val="clear" w:color="auto" w:fill="auto"/>
            <w:vAlign w:val="center"/>
            <w:hideMark/>
          </w:tcPr>
          <w:p w14:paraId="6D093B1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1070</w:t>
            </w:r>
          </w:p>
        </w:tc>
        <w:tc>
          <w:tcPr>
            <w:tcW w:w="2976" w:type="dxa"/>
            <w:tcBorders>
              <w:top w:val="nil"/>
              <w:left w:val="nil"/>
              <w:bottom w:val="single" w:sz="4" w:space="0" w:color="auto"/>
              <w:right w:val="single" w:sz="4" w:space="0" w:color="auto"/>
            </w:tcBorders>
            <w:shd w:val="clear" w:color="auto" w:fill="auto"/>
            <w:vAlign w:val="center"/>
            <w:hideMark/>
          </w:tcPr>
          <w:p w14:paraId="162CEC33"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Компенсаційні виплати  на пільговий проїзд автомобільним транспортом окремим категоріям громадян</w:t>
            </w:r>
          </w:p>
        </w:tc>
        <w:tc>
          <w:tcPr>
            <w:tcW w:w="3402" w:type="dxa"/>
            <w:tcBorders>
              <w:top w:val="nil"/>
              <w:left w:val="nil"/>
              <w:bottom w:val="single" w:sz="4" w:space="0" w:color="auto"/>
              <w:right w:val="single" w:sz="4" w:space="0" w:color="auto"/>
            </w:tcBorders>
            <w:shd w:val="clear" w:color="auto" w:fill="auto"/>
            <w:vAlign w:val="center"/>
            <w:hideMark/>
          </w:tcPr>
          <w:p w14:paraId="546E2A5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"Відшкодування компенсації пільгових перевезень окремих категорій , які мають право на безоплатний проїзд на міських, приміських, міжміських автобусних маршрутах загального користування на 2025 рік"</w:t>
            </w:r>
          </w:p>
        </w:tc>
        <w:tc>
          <w:tcPr>
            <w:tcW w:w="7760" w:type="dxa"/>
            <w:tcBorders>
              <w:top w:val="nil"/>
              <w:left w:val="nil"/>
              <w:bottom w:val="single" w:sz="4" w:space="0" w:color="auto"/>
              <w:right w:val="single" w:sz="4" w:space="0" w:color="auto"/>
            </w:tcBorders>
            <w:shd w:val="clear" w:color="auto" w:fill="auto"/>
            <w:vAlign w:val="center"/>
            <w:hideMark/>
          </w:tcPr>
          <w:p w14:paraId="215AD58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14:paraId="34BD421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100000,00</w:t>
            </w:r>
          </w:p>
        </w:tc>
        <w:tc>
          <w:tcPr>
            <w:tcW w:w="1480" w:type="dxa"/>
            <w:tcBorders>
              <w:top w:val="nil"/>
              <w:left w:val="nil"/>
              <w:bottom w:val="single" w:sz="4" w:space="0" w:color="auto"/>
              <w:right w:val="single" w:sz="4" w:space="0" w:color="auto"/>
            </w:tcBorders>
            <w:shd w:val="clear" w:color="auto" w:fill="auto"/>
            <w:vAlign w:val="center"/>
            <w:hideMark/>
          </w:tcPr>
          <w:p w14:paraId="5B9CC40B"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100000,00</w:t>
            </w:r>
          </w:p>
        </w:tc>
        <w:tc>
          <w:tcPr>
            <w:tcW w:w="2960" w:type="dxa"/>
            <w:tcBorders>
              <w:top w:val="nil"/>
              <w:left w:val="nil"/>
              <w:bottom w:val="single" w:sz="4" w:space="0" w:color="auto"/>
              <w:right w:val="single" w:sz="4" w:space="0" w:color="auto"/>
            </w:tcBorders>
            <w:shd w:val="clear" w:color="auto" w:fill="auto"/>
            <w:vAlign w:val="center"/>
            <w:hideMark/>
          </w:tcPr>
          <w:p w14:paraId="2819BE7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7EAD180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337E60A1" w14:textId="77777777" w:rsidTr="00133FB5">
        <w:trPr>
          <w:gridAfter w:val="1"/>
          <w:wAfter w:w="20" w:type="dxa"/>
          <w:trHeight w:val="12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8E36BA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0113035</w:t>
            </w:r>
          </w:p>
        </w:tc>
        <w:tc>
          <w:tcPr>
            <w:tcW w:w="1416" w:type="dxa"/>
            <w:tcBorders>
              <w:top w:val="nil"/>
              <w:left w:val="nil"/>
              <w:bottom w:val="single" w:sz="4" w:space="0" w:color="auto"/>
              <w:right w:val="single" w:sz="4" w:space="0" w:color="auto"/>
            </w:tcBorders>
            <w:shd w:val="clear" w:color="auto" w:fill="auto"/>
            <w:vAlign w:val="center"/>
            <w:hideMark/>
          </w:tcPr>
          <w:p w14:paraId="57A590A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3035</w:t>
            </w:r>
          </w:p>
        </w:tc>
        <w:tc>
          <w:tcPr>
            <w:tcW w:w="1591" w:type="dxa"/>
            <w:tcBorders>
              <w:top w:val="nil"/>
              <w:left w:val="nil"/>
              <w:bottom w:val="single" w:sz="4" w:space="0" w:color="auto"/>
              <w:right w:val="single" w:sz="4" w:space="0" w:color="auto"/>
            </w:tcBorders>
            <w:shd w:val="clear" w:color="auto" w:fill="auto"/>
            <w:vAlign w:val="center"/>
            <w:hideMark/>
          </w:tcPr>
          <w:p w14:paraId="05AC20B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1070</w:t>
            </w:r>
          </w:p>
        </w:tc>
        <w:tc>
          <w:tcPr>
            <w:tcW w:w="2976" w:type="dxa"/>
            <w:tcBorders>
              <w:top w:val="nil"/>
              <w:left w:val="nil"/>
              <w:bottom w:val="single" w:sz="4" w:space="0" w:color="auto"/>
              <w:right w:val="single" w:sz="4" w:space="0" w:color="auto"/>
            </w:tcBorders>
            <w:shd w:val="clear" w:color="auto" w:fill="auto"/>
            <w:vAlign w:val="center"/>
            <w:hideMark/>
          </w:tcPr>
          <w:p w14:paraId="37705E48"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Компенсаційні виплати за пільговий проїзд окремих категорій громадян на залізничному транспорті</w:t>
            </w:r>
          </w:p>
        </w:tc>
        <w:tc>
          <w:tcPr>
            <w:tcW w:w="3402" w:type="dxa"/>
            <w:tcBorders>
              <w:top w:val="nil"/>
              <w:left w:val="nil"/>
              <w:bottom w:val="single" w:sz="4" w:space="0" w:color="auto"/>
              <w:right w:val="single" w:sz="4" w:space="0" w:color="auto"/>
            </w:tcBorders>
            <w:shd w:val="clear" w:color="auto" w:fill="auto"/>
            <w:vAlign w:val="center"/>
            <w:hideMark/>
          </w:tcPr>
          <w:p w14:paraId="6CDDBA6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"Відшкодування компенсації пільгових перевезень окремих категорій громадян на залізничному транспорті приміського сполучення на 2025"                </w:t>
            </w:r>
          </w:p>
        </w:tc>
        <w:tc>
          <w:tcPr>
            <w:tcW w:w="7760" w:type="dxa"/>
            <w:tcBorders>
              <w:top w:val="nil"/>
              <w:left w:val="nil"/>
              <w:bottom w:val="single" w:sz="4" w:space="0" w:color="auto"/>
              <w:right w:val="single" w:sz="4" w:space="0" w:color="auto"/>
            </w:tcBorders>
            <w:shd w:val="clear" w:color="auto" w:fill="auto"/>
            <w:vAlign w:val="center"/>
            <w:hideMark/>
          </w:tcPr>
          <w:p w14:paraId="1145283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14:paraId="25245FFC"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56500,00</w:t>
            </w:r>
          </w:p>
        </w:tc>
        <w:tc>
          <w:tcPr>
            <w:tcW w:w="1480" w:type="dxa"/>
            <w:tcBorders>
              <w:top w:val="nil"/>
              <w:left w:val="nil"/>
              <w:bottom w:val="single" w:sz="4" w:space="0" w:color="auto"/>
              <w:right w:val="single" w:sz="4" w:space="0" w:color="auto"/>
            </w:tcBorders>
            <w:shd w:val="clear" w:color="auto" w:fill="auto"/>
            <w:vAlign w:val="center"/>
            <w:hideMark/>
          </w:tcPr>
          <w:p w14:paraId="7F82FB2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56500,00</w:t>
            </w:r>
          </w:p>
        </w:tc>
        <w:tc>
          <w:tcPr>
            <w:tcW w:w="2960" w:type="dxa"/>
            <w:tcBorders>
              <w:top w:val="nil"/>
              <w:left w:val="nil"/>
              <w:bottom w:val="single" w:sz="4" w:space="0" w:color="auto"/>
              <w:right w:val="single" w:sz="4" w:space="0" w:color="auto"/>
            </w:tcBorders>
            <w:shd w:val="clear" w:color="auto" w:fill="auto"/>
            <w:vAlign w:val="center"/>
            <w:hideMark/>
          </w:tcPr>
          <w:p w14:paraId="5EE9A7E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44DB7E05"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15EDFFE9" w14:textId="77777777" w:rsidTr="00133FB5">
        <w:trPr>
          <w:gridAfter w:val="1"/>
          <w:wAfter w:w="20" w:type="dxa"/>
          <w:trHeight w:val="201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24DE00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0113160</w:t>
            </w:r>
          </w:p>
        </w:tc>
        <w:tc>
          <w:tcPr>
            <w:tcW w:w="1416" w:type="dxa"/>
            <w:tcBorders>
              <w:top w:val="nil"/>
              <w:left w:val="nil"/>
              <w:bottom w:val="single" w:sz="4" w:space="0" w:color="auto"/>
              <w:right w:val="single" w:sz="4" w:space="0" w:color="auto"/>
            </w:tcBorders>
            <w:shd w:val="clear" w:color="auto" w:fill="auto"/>
            <w:vAlign w:val="center"/>
            <w:hideMark/>
          </w:tcPr>
          <w:p w14:paraId="5098105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3160</w:t>
            </w:r>
          </w:p>
        </w:tc>
        <w:tc>
          <w:tcPr>
            <w:tcW w:w="1591" w:type="dxa"/>
            <w:tcBorders>
              <w:top w:val="nil"/>
              <w:left w:val="nil"/>
              <w:bottom w:val="single" w:sz="4" w:space="0" w:color="auto"/>
              <w:right w:val="single" w:sz="4" w:space="0" w:color="auto"/>
            </w:tcBorders>
            <w:shd w:val="clear" w:color="auto" w:fill="auto"/>
            <w:vAlign w:val="center"/>
            <w:hideMark/>
          </w:tcPr>
          <w:p w14:paraId="74B86C8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1010</w:t>
            </w:r>
          </w:p>
        </w:tc>
        <w:tc>
          <w:tcPr>
            <w:tcW w:w="2976" w:type="dxa"/>
            <w:tcBorders>
              <w:top w:val="nil"/>
              <w:left w:val="nil"/>
              <w:bottom w:val="single" w:sz="4" w:space="0" w:color="auto"/>
              <w:right w:val="single" w:sz="4" w:space="0" w:color="auto"/>
            </w:tcBorders>
            <w:shd w:val="clear" w:color="auto" w:fill="auto"/>
            <w:vAlign w:val="center"/>
            <w:hideMark/>
          </w:tcPr>
          <w:p w14:paraId="6227EEA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3402" w:type="dxa"/>
            <w:tcBorders>
              <w:top w:val="nil"/>
              <w:left w:val="nil"/>
              <w:bottom w:val="single" w:sz="4" w:space="0" w:color="auto"/>
              <w:right w:val="single" w:sz="4" w:space="0" w:color="auto"/>
            </w:tcBorders>
            <w:shd w:val="clear" w:color="auto" w:fill="auto"/>
            <w:vAlign w:val="center"/>
            <w:hideMark/>
          </w:tcPr>
          <w:p w14:paraId="30FB4952"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"Виплати компенсацій фізичним особам , які надають соціальні послуги з догляду на непрофесійній основі Розвадівської сільської ради на 2025 рік" зі змінами </w:t>
            </w:r>
          </w:p>
        </w:tc>
        <w:tc>
          <w:tcPr>
            <w:tcW w:w="7760" w:type="dxa"/>
            <w:tcBorders>
              <w:top w:val="nil"/>
              <w:left w:val="nil"/>
              <w:bottom w:val="single" w:sz="4" w:space="0" w:color="auto"/>
              <w:right w:val="single" w:sz="4" w:space="0" w:color="auto"/>
            </w:tcBorders>
            <w:shd w:val="clear" w:color="auto" w:fill="auto"/>
            <w:vAlign w:val="center"/>
            <w:hideMark/>
          </w:tcPr>
          <w:p w14:paraId="3338A1A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27.03.2025 року №1928</w:t>
            </w:r>
          </w:p>
        </w:tc>
        <w:tc>
          <w:tcPr>
            <w:tcW w:w="2960" w:type="dxa"/>
            <w:tcBorders>
              <w:top w:val="nil"/>
              <w:left w:val="nil"/>
              <w:bottom w:val="single" w:sz="4" w:space="0" w:color="auto"/>
              <w:right w:val="single" w:sz="4" w:space="0" w:color="auto"/>
            </w:tcBorders>
            <w:shd w:val="clear" w:color="auto" w:fill="auto"/>
            <w:vAlign w:val="center"/>
            <w:hideMark/>
          </w:tcPr>
          <w:p w14:paraId="1E9EA631"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1400000,00</w:t>
            </w:r>
          </w:p>
        </w:tc>
        <w:tc>
          <w:tcPr>
            <w:tcW w:w="1480" w:type="dxa"/>
            <w:tcBorders>
              <w:top w:val="nil"/>
              <w:left w:val="nil"/>
              <w:bottom w:val="single" w:sz="4" w:space="0" w:color="auto"/>
              <w:right w:val="single" w:sz="4" w:space="0" w:color="auto"/>
            </w:tcBorders>
            <w:shd w:val="clear" w:color="auto" w:fill="auto"/>
            <w:vAlign w:val="center"/>
            <w:hideMark/>
          </w:tcPr>
          <w:p w14:paraId="475A587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1400000,00</w:t>
            </w:r>
          </w:p>
        </w:tc>
        <w:tc>
          <w:tcPr>
            <w:tcW w:w="2960" w:type="dxa"/>
            <w:tcBorders>
              <w:top w:val="nil"/>
              <w:left w:val="nil"/>
              <w:bottom w:val="single" w:sz="4" w:space="0" w:color="auto"/>
              <w:right w:val="single" w:sz="4" w:space="0" w:color="auto"/>
            </w:tcBorders>
            <w:shd w:val="clear" w:color="auto" w:fill="auto"/>
            <w:vAlign w:val="center"/>
            <w:hideMark/>
          </w:tcPr>
          <w:p w14:paraId="70002BE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51A083D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0B73FE76" w14:textId="77777777" w:rsidTr="00133FB5">
        <w:trPr>
          <w:gridAfter w:val="1"/>
          <w:wAfter w:w="20" w:type="dxa"/>
          <w:trHeight w:val="105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67F415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0113210</w:t>
            </w:r>
          </w:p>
        </w:tc>
        <w:tc>
          <w:tcPr>
            <w:tcW w:w="1416" w:type="dxa"/>
            <w:tcBorders>
              <w:top w:val="nil"/>
              <w:left w:val="nil"/>
              <w:bottom w:val="single" w:sz="4" w:space="0" w:color="auto"/>
              <w:right w:val="single" w:sz="4" w:space="0" w:color="auto"/>
            </w:tcBorders>
            <w:shd w:val="clear" w:color="auto" w:fill="auto"/>
            <w:vAlign w:val="center"/>
            <w:hideMark/>
          </w:tcPr>
          <w:p w14:paraId="3AFAB38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3210</w:t>
            </w:r>
          </w:p>
        </w:tc>
        <w:tc>
          <w:tcPr>
            <w:tcW w:w="1591" w:type="dxa"/>
            <w:tcBorders>
              <w:top w:val="nil"/>
              <w:left w:val="nil"/>
              <w:bottom w:val="single" w:sz="4" w:space="0" w:color="auto"/>
              <w:right w:val="single" w:sz="4" w:space="0" w:color="auto"/>
            </w:tcBorders>
            <w:shd w:val="clear" w:color="auto" w:fill="auto"/>
            <w:vAlign w:val="center"/>
            <w:hideMark/>
          </w:tcPr>
          <w:p w14:paraId="3EC6CEE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1050</w:t>
            </w:r>
          </w:p>
        </w:tc>
        <w:tc>
          <w:tcPr>
            <w:tcW w:w="2976" w:type="dxa"/>
            <w:tcBorders>
              <w:top w:val="nil"/>
              <w:left w:val="nil"/>
              <w:bottom w:val="single" w:sz="4" w:space="0" w:color="auto"/>
              <w:right w:val="single" w:sz="4" w:space="0" w:color="auto"/>
            </w:tcBorders>
            <w:shd w:val="clear" w:color="auto" w:fill="auto"/>
            <w:vAlign w:val="center"/>
            <w:hideMark/>
          </w:tcPr>
          <w:p w14:paraId="6BFBA9D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Організація та проведення громадських робіт</w:t>
            </w:r>
          </w:p>
        </w:tc>
        <w:tc>
          <w:tcPr>
            <w:tcW w:w="3402" w:type="dxa"/>
            <w:tcBorders>
              <w:top w:val="nil"/>
              <w:left w:val="nil"/>
              <w:bottom w:val="single" w:sz="4" w:space="0" w:color="auto"/>
              <w:right w:val="single" w:sz="4" w:space="0" w:color="auto"/>
            </w:tcBorders>
            <w:shd w:val="clear" w:color="auto" w:fill="auto"/>
            <w:vAlign w:val="center"/>
            <w:hideMark/>
          </w:tcPr>
          <w:p w14:paraId="30AE781D"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"Організації та проведення громадських робіт на території Розвадівської сільської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14:paraId="3042CB93"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сесія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14:paraId="0D88947B"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19500,00</w:t>
            </w:r>
          </w:p>
        </w:tc>
        <w:tc>
          <w:tcPr>
            <w:tcW w:w="1480" w:type="dxa"/>
            <w:tcBorders>
              <w:top w:val="nil"/>
              <w:left w:val="nil"/>
              <w:bottom w:val="single" w:sz="4" w:space="0" w:color="auto"/>
              <w:right w:val="single" w:sz="4" w:space="0" w:color="auto"/>
            </w:tcBorders>
            <w:shd w:val="clear" w:color="auto" w:fill="auto"/>
            <w:vAlign w:val="center"/>
            <w:hideMark/>
          </w:tcPr>
          <w:p w14:paraId="4BB4F080"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19500,00</w:t>
            </w:r>
          </w:p>
        </w:tc>
        <w:tc>
          <w:tcPr>
            <w:tcW w:w="2960" w:type="dxa"/>
            <w:tcBorders>
              <w:top w:val="nil"/>
              <w:left w:val="nil"/>
              <w:bottom w:val="single" w:sz="4" w:space="0" w:color="auto"/>
              <w:right w:val="single" w:sz="4" w:space="0" w:color="auto"/>
            </w:tcBorders>
            <w:shd w:val="clear" w:color="auto" w:fill="auto"/>
            <w:vAlign w:val="center"/>
            <w:hideMark/>
          </w:tcPr>
          <w:p w14:paraId="777B32B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4C559CF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2CCB48F7" w14:textId="77777777" w:rsidTr="00133FB5">
        <w:trPr>
          <w:gridAfter w:val="1"/>
          <w:wAfter w:w="20" w:type="dxa"/>
          <w:trHeight w:val="28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BF5ADF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0113242</w:t>
            </w:r>
          </w:p>
        </w:tc>
        <w:tc>
          <w:tcPr>
            <w:tcW w:w="1416" w:type="dxa"/>
            <w:tcBorders>
              <w:top w:val="nil"/>
              <w:left w:val="nil"/>
              <w:bottom w:val="single" w:sz="4" w:space="0" w:color="auto"/>
              <w:right w:val="single" w:sz="4" w:space="0" w:color="auto"/>
            </w:tcBorders>
            <w:shd w:val="clear" w:color="auto" w:fill="auto"/>
            <w:vAlign w:val="center"/>
            <w:hideMark/>
          </w:tcPr>
          <w:p w14:paraId="1B1F9FF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3242</w:t>
            </w:r>
          </w:p>
        </w:tc>
        <w:tc>
          <w:tcPr>
            <w:tcW w:w="1591" w:type="dxa"/>
            <w:tcBorders>
              <w:top w:val="nil"/>
              <w:left w:val="nil"/>
              <w:bottom w:val="single" w:sz="4" w:space="0" w:color="auto"/>
              <w:right w:val="single" w:sz="4" w:space="0" w:color="auto"/>
            </w:tcBorders>
            <w:shd w:val="clear" w:color="auto" w:fill="auto"/>
            <w:vAlign w:val="center"/>
            <w:hideMark/>
          </w:tcPr>
          <w:p w14:paraId="2747B7D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1090</w:t>
            </w:r>
          </w:p>
        </w:tc>
        <w:tc>
          <w:tcPr>
            <w:tcW w:w="2976" w:type="dxa"/>
            <w:tcBorders>
              <w:top w:val="nil"/>
              <w:left w:val="nil"/>
              <w:bottom w:val="single" w:sz="4" w:space="0" w:color="auto"/>
              <w:right w:val="single" w:sz="4" w:space="0" w:color="auto"/>
            </w:tcBorders>
            <w:shd w:val="clear" w:color="auto" w:fill="auto"/>
            <w:vAlign w:val="center"/>
            <w:hideMark/>
          </w:tcPr>
          <w:p w14:paraId="0564A467"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Інші заходи у сфері соціального захисту і соціального забезпечення</w:t>
            </w:r>
          </w:p>
        </w:tc>
        <w:tc>
          <w:tcPr>
            <w:tcW w:w="3402" w:type="dxa"/>
            <w:tcBorders>
              <w:top w:val="nil"/>
              <w:left w:val="nil"/>
              <w:bottom w:val="single" w:sz="4" w:space="0" w:color="auto"/>
              <w:right w:val="single" w:sz="4" w:space="0" w:color="auto"/>
            </w:tcBorders>
            <w:shd w:val="clear" w:color="auto" w:fill="auto"/>
            <w:vAlign w:val="center"/>
            <w:hideMark/>
          </w:tcPr>
          <w:p w14:paraId="0103A91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"Соціального захисту вразливих категорій населення Розвадівської сільської ради Стрийського району Львівської області на 2025 рік" (зі змінами), Програма надання та виплати одноразової грошової допомоги за встановлення пам'ятних знаків на могилах загиблих (померлих)Захисників та Захисниць України, ветеранів війни, бійців-добровольців АТО, постраждалих учасників Революції Гідності на 2024-2025 роки (зі змінами)</w:t>
            </w:r>
          </w:p>
        </w:tc>
        <w:tc>
          <w:tcPr>
            <w:tcW w:w="7760" w:type="dxa"/>
            <w:tcBorders>
              <w:top w:val="nil"/>
              <w:left w:val="nil"/>
              <w:bottom w:val="single" w:sz="4" w:space="0" w:color="auto"/>
              <w:right w:val="single" w:sz="4" w:space="0" w:color="auto"/>
            </w:tcBorders>
            <w:shd w:val="clear" w:color="auto" w:fill="auto"/>
            <w:vAlign w:val="center"/>
            <w:hideMark/>
          </w:tcPr>
          <w:p w14:paraId="047B58A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№1927 від 27.03.2025 року, Рішення №1929 від 27.03.2025 року</w:t>
            </w:r>
          </w:p>
        </w:tc>
        <w:tc>
          <w:tcPr>
            <w:tcW w:w="2960" w:type="dxa"/>
            <w:tcBorders>
              <w:top w:val="nil"/>
              <w:left w:val="nil"/>
              <w:bottom w:val="single" w:sz="4" w:space="0" w:color="auto"/>
              <w:right w:val="single" w:sz="4" w:space="0" w:color="auto"/>
            </w:tcBorders>
            <w:shd w:val="clear" w:color="auto" w:fill="auto"/>
            <w:vAlign w:val="center"/>
            <w:hideMark/>
          </w:tcPr>
          <w:p w14:paraId="0B051BCC"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2409600,00</w:t>
            </w:r>
          </w:p>
        </w:tc>
        <w:tc>
          <w:tcPr>
            <w:tcW w:w="1480" w:type="dxa"/>
            <w:tcBorders>
              <w:top w:val="nil"/>
              <w:left w:val="nil"/>
              <w:bottom w:val="single" w:sz="4" w:space="0" w:color="auto"/>
              <w:right w:val="single" w:sz="4" w:space="0" w:color="auto"/>
            </w:tcBorders>
            <w:shd w:val="clear" w:color="auto" w:fill="auto"/>
            <w:vAlign w:val="center"/>
            <w:hideMark/>
          </w:tcPr>
          <w:p w14:paraId="5E081C42"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2409600,00</w:t>
            </w:r>
          </w:p>
        </w:tc>
        <w:tc>
          <w:tcPr>
            <w:tcW w:w="2960" w:type="dxa"/>
            <w:tcBorders>
              <w:top w:val="nil"/>
              <w:left w:val="nil"/>
              <w:bottom w:val="single" w:sz="4" w:space="0" w:color="auto"/>
              <w:right w:val="single" w:sz="4" w:space="0" w:color="auto"/>
            </w:tcBorders>
            <w:shd w:val="clear" w:color="auto" w:fill="auto"/>
            <w:vAlign w:val="center"/>
            <w:hideMark/>
          </w:tcPr>
          <w:p w14:paraId="783104E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0B96A1D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62158425" w14:textId="77777777" w:rsidTr="00133FB5">
        <w:trPr>
          <w:gridAfter w:val="1"/>
          <w:wAfter w:w="20" w:type="dxa"/>
          <w:trHeight w:val="12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DBAE46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0114084</w:t>
            </w:r>
          </w:p>
        </w:tc>
        <w:tc>
          <w:tcPr>
            <w:tcW w:w="1416" w:type="dxa"/>
            <w:tcBorders>
              <w:top w:val="nil"/>
              <w:left w:val="nil"/>
              <w:bottom w:val="single" w:sz="4" w:space="0" w:color="auto"/>
              <w:right w:val="single" w:sz="4" w:space="0" w:color="auto"/>
            </w:tcBorders>
            <w:shd w:val="clear" w:color="auto" w:fill="auto"/>
            <w:vAlign w:val="center"/>
            <w:hideMark/>
          </w:tcPr>
          <w:p w14:paraId="55D81D0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4084</w:t>
            </w:r>
          </w:p>
        </w:tc>
        <w:tc>
          <w:tcPr>
            <w:tcW w:w="1591" w:type="dxa"/>
            <w:tcBorders>
              <w:top w:val="nil"/>
              <w:left w:val="nil"/>
              <w:bottom w:val="single" w:sz="4" w:space="0" w:color="auto"/>
              <w:right w:val="single" w:sz="4" w:space="0" w:color="auto"/>
            </w:tcBorders>
            <w:shd w:val="clear" w:color="auto" w:fill="auto"/>
            <w:vAlign w:val="center"/>
            <w:hideMark/>
          </w:tcPr>
          <w:p w14:paraId="5EDD78F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0829</w:t>
            </w:r>
          </w:p>
        </w:tc>
        <w:tc>
          <w:tcPr>
            <w:tcW w:w="2976" w:type="dxa"/>
            <w:tcBorders>
              <w:top w:val="nil"/>
              <w:left w:val="nil"/>
              <w:bottom w:val="single" w:sz="4" w:space="0" w:color="auto"/>
              <w:right w:val="single" w:sz="4" w:space="0" w:color="auto"/>
            </w:tcBorders>
            <w:shd w:val="clear" w:color="auto" w:fill="auto"/>
            <w:vAlign w:val="center"/>
            <w:hideMark/>
          </w:tcPr>
          <w:p w14:paraId="71759DA0"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Проектування, реставрація та охорона пам`яток культурної спадщини</w:t>
            </w:r>
          </w:p>
        </w:tc>
        <w:tc>
          <w:tcPr>
            <w:tcW w:w="3402" w:type="dxa"/>
            <w:tcBorders>
              <w:top w:val="nil"/>
              <w:left w:val="nil"/>
              <w:bottom w:val="single" w:sz="4" w:space="0" w:color="auto"/>
              <w:right w:val="single" w:sz="4" w:space="0" w:color="auto"/>
            </w:tcBorders>
            <w:shd w:val="clear" w:color="auto" w:fill="auto"/>
            <w:vAlign w:val="center"/>
            <w:hideMark/>
          </w:tcPr>
          <w:p w14:paraId="482CE86E"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"Охорона та збереження культурної спадщини Розвадівської сільської ради на 2025 рік та прогноз на 2026-2027 роки"</w:t>
            </w:r>
          </w:p>
        </w:tc>
        <w:tc>
          <w:tcPr>
            <w:tcW w:w="7760" w:type="dxa"/>
            <w:tcBorders>
              <w:top w:val="nil"/>
              <w:left w:val="nil"/>
              <w:bottom w:val="single" w:sz="4" w:space="0" w:color="auto"/>
              <w:right w:val="single" w:sz="4" w:space="0" w:color="auto"/>
            </w:tcBorders>
            <w:shd w:val="clear" w:color="auto" w:fill="auto"/>
            <w:vAlign w:val="center"/>
            <w:hideMark/>
          </w:tcPr>
          <w:p w14:paraId="7DDD8D9D"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№2023   від 19.06.2025 року</w:t>
            </w:r>
          </w:p>
        </w:tc>
        <w:tc>
          <w:tcPr>
            <w:tcW w:w="2960" w:type="dxa"/>
            <w:tcBorders>
              <w:top w:val="nil"/>
              <w:left w:val="nil"/>
              <w:bottom w:val="single" w:sz="4" w:space="0" w:color="auto"/>
              <w:right w:val="single" w:sz="4" w:space="0" w:color="auto"/>
            </w:tcBorders>
            <w:shd w:val="clear" w:color="auto" w:fill="auto"/>
            <w:vAlign w:val="center"/>
            <w:hideMark/>
          </w:tcPr>
          <w:p w14:paraId="378EAF1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40000,00</w:t>
            </w:r>
          </w:p>
        </w:tc>
        <w:tc>
          <w:tcPr>
            <w:tcW w:w="1480" w:type="dxa"/>
            <w:tcBorders>
              <w:top w:val="nil"/>
              <w:left w:val="nil"/>
              <w:bottom w:val="single" w:sz="4" w:space="0" w:color="auto"/>
              <w:right w:val="single" w:sz="4" w:space="0" w:color="auto"/>
            </w:tcBorders>
            <w:shd w:val="clear" w:color="auto" w:fill="auto"/>
            <w:vAlign w:val="center"/>
            <w:hideMark/>
          </w:tcPr>
          <w:p w14:paraId="77DF7398"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40000,00</w:t>
            </w:r>
          </w:p>
        </w:tc>
        <w:tc>
          <w:tcPr>
            <w:tcW w:w="2960" w:type="dxa"/>
            <w:tcBorders>
              <w:top w:val="nil"/>
              <w:left w:val="nil"/>
              <w:bottom w:val="single" w:sz="4" w:space="0" w:color="auto"/>
              <w:right w:val="single" w:sz="4" w:space="0" w:color="auto"/>
            </w:tcBorders>
            <w:shd w:val="clear" w:color="auto" w:fill="auto"/>
            <w:vAlign w:val="center"/>
            <w:hideMark/>
          </w:tcPr>
          <w:p w14:paraId="52628C8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29B6BA4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6C358BFC" w14:textId="77777777" w:rsidTr="00133FB5">
        <w:trPr>
          <w:gridAfter w:val="1"/>
          <w:wAfter w:w="20" w:type="dxa"/>
          <w:trHeight w:val="9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E7B626B"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0115011</w:t>
            </w:r>
          </w:p>
        </w:tc>
        <w:tc>
          <w:tcPr>
            <w:tcW w:w="1416" w:type="dxa"/>
            <w:tcBorders>
              <w:top w:val="nil"/>
              <w:left w:val="nil"/>
              <w:bottom w:val="single" w:sz="4" w:space="0" w:color="auto"/>
              <w:right w:val="single" w:sz="4" w:space="0" w:color="auto"/>
            </w:tcBorders>
            <w:shd w:val="clear" w:color="auto" w:fill="auto"/>
            <w:vAlign w:val="center"/>
            <w:hideMark/>
          </w:tcPr>
          <w:p w14:paraId="0E7BA10E"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5011</w:t>
            </w:r>
          </w:p>
        </w:tc>
        <w:tc>
          <w:tcPr>
            <w:tcW w:w="1591" w:type="dxa"/>
            <w:tcBorders>
              <w:top w:val="nil"/>
              <w:left w:val="nil"/>
              <w:bottom w:val="single" w:sz="4" w:space="0" w:color="auto"/>
              <w:right w:val="single" w:sz="4" w:space="0" w:color="auto"/>
            </w:tcBorders>
            <w:shd w:val="clear" w:color="auto" w:fill="auto"/>
            <w:vAlign w:val="center"/>
            <w:hideMark/>
          </w:tcPr>
          <w:p w14:paraId="37DE4511"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0810</w:t>
            </w:r>
          </w:p>
        </w:tc>
        <w:tc>
          <w:tcPr>
            <w:tcW w:w="2976" w:type="dxa"/>
            <w:tcBorders>
              <w:top w:val="nil"/>
              <w:left w:val="nil"/>
              <w:bottom w:val="single" w:sz="4" w:space="0" w:color="auto"/>
              <w:right w:val="single" w:sz="4" w:space="0" w:color="auto"/>
            </w:tcBorders>
            <w:shd w:val="clear" w:color="auto" w:fill="auto"/>
            <w:vAlign w:val="center"/>
            <w:hideMark/>
          </w:tcPr>
          <w:p w14:paraId="650C72BE"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Проведення навчально-тренувальних зборів і змагань з олімпійських видів спорту</w:t>
            </w:r>
          </w:p>
        </w:tc>
        <w:tc>
          <w:tcPr>
            <w:tcW w:w="3402" w:type="dxa"/>
            <w:tcBorders>
              <w:top w:val="nil"/>
              <w:left w:val="nil"/>
              <w:bottom w:val="single" w:sz="4" w:space="0" w:color="auto"/>
              <w:right w:val="single" w:sz="4" w:space="0" w:color="auto"/>
            </w:tcBorders>
            <w:shd w:val="clear" w:color="auto" w:fill="auto"/>
            <w:vAlign w:val="center"/>
            <w:hideMark/>
          </w:tcPr>
          <w:p w14:paraId="299ACD80"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"Розвиток масового футболу в Розвадівській сільській раді" на 2024-2025 роки (зі змінами)</w:t>
            </w:r>
          </w:p>
        </w:tc>
        <w:tc>
          <w:tcPr>
            <w:tcW w:w="7760" w:type="dxa"/>
            <w:tcBorders>
              <w:top w:val="nil"/>
              <w:left w:val="nil"/>
              <w:bottom w:val="single" w:sz="4" w:space="0" w:color="auto"/>
              <w:right w:val="single" w:sz="4" w:space="0" w:color="auto"/>
            </w:tcBorders>
            <w:shd w:val="clear" w:color="auto" w:fill="auto"/>
            <w:vAlign w:val="center"/>
            <w:hideMark/>
          </w:tcPr>
          <w:p w14:paraId="32CA5F3F"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№2068   від 14.08.2025 року</w:t>
            </w:r>
          </w:p>
        </w:tc>
        <w:tc>
          <w:tcPr>
            <w:tcW w:w="2960" w:type="dxa"/>
            <w:tcBorders>
              <w:top w:val="nil"/>
              <w:left w:val="nil"/>
              <w:bottom w:val="single" w:sz="4" w:space="0" w:color="auto"/>
              <w:right w:val="single" w:sz="4" w:space="0" w:color="auto"/>
            </w:tcBorders>
            <w:shd w:val="clear" w:color="auto" w:fill="auto"/>
            <w:vAlign w:val="center"/>
            <w:hideMark/>
          </w:tcPr>
          <w:p w14:paraId="18B4D320"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291000,00</w:t>
            </w:r>
          </w:p>
        </w:tc>
        <w:tc>
          <w:tcPr>
            <w:tcW w:w="1480" w:type="dxa"/>
            <w:tcBorders>
              <w:top w:val="nil"/>
              <w:left w:val="nil"/>
              <w:bottom w:val="single" w:sz="4" w:space="0" w:color="auto"/>
              <w:right w:val="single" w:sz="4" w:space="0" w:color="auto"/>
            </w:tcBorders>
            <w:shd w:val="clear" w:color="auto" w:fill="auto"/>
            <w:vAlign w:val="center"/>
            <w:hideMark/>
          </w:tcPr>
          <w:p w14:paraId="6C1420EE"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291000,00</w:t>
            </w:r>
          </w:p>
        </w:tc>
        <w:tc>
          <w:tcPr>
            <w:tcW w:w="2960" w:type="dxa"/>
            <w:tcBorders>
              <w:top w:val="nil"/>
              <w:left w:val="nil"/>
              <w:bottom w:val="single" w:sz="4" w:space="0" w:color="auto"/>
              <w:right w:val="single" w:sz="4" w:space="0" w:color="auto"/>
            </w:tcBorders>
            <w:shd w:val="clear" w:color="auto" w:fill="auto"/>
            <w:vAlign w:val="center"/>
            <w:hideMark/>
          </w:tcPr>
          <w:p w14:paraId="5B402E0A"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48331EE8"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14:paraId="31226FC7" w14:textId="77777777"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D483D5A"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0116030</w:t>
            </w:r>
          </w:p>
        </w:tc>
        <w:tc>
          <w:tcPr>
            <w:tcW w:w="1416" w:type="dxa"/>
            <w:tcBorders>
              <w:top w:val="nil"/>
              <w:left w:val="nil"/>
              <w:bottom w:val="single" w:sz="4" w:space="0" w:color="auto"/>
              <w:right w:val="single" w:sz="4" w:space="0" w:color="auto"/>
            </w:tcBorders>
            <w:shd w:val="clear" w:color="auto" w:fill="auto"/>
            <w:vAlign w:val="center"/>
            <w:hideMark/>
          </w:tcPr>
          <w:p w14:paraId="37669ACF"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6030</w:t>
            </w:r>
          </w:p>
        </w:tc>
        <w:tc>
          <w:tcPr>
            <w:tcW w:w="1591" w:type="dxa"/>
            <w:tcBorders>
              <w:top w:val="nil"/>
              <w:left w:val="nil"/>
              <w:bottom w:val="single" w:sz="4" w:space="0" w:color="auto"/>
              <w:right w:val="single" w:sz="4" w:space="0" w:color="auto"/>
            </w:tcBorders>
            <w:shd w:val="clear" w:color="auto" w:fill="auto"/>
            <w:vAlign w:val="center"/>
            <w:hideMark/>
          </w:tcPr>
          <w:p w14:paraId="764DCD5D"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0620</w:t>
            </w:r>
          </w:p>
        </w:tc>
        <w:tc>
          <w:tcPr>
            <w:tcW w:w="2976" w:type="dxa"/>
            <w:tcBorders>
              <w:top w:val="nil"/>
              <w:left w:val="nil"/>
              <w:bottom w:val="single" w:sz="4" w:space="0" w:color="auto"/>
              <w:right w:val="single" w:sz="4" w:space="0" w:color="auto"/>
            </w:tcBorders>
            <w:shd w:val="clear" w:color="auto" w:fill="auto"/>
            <w:vAlign w:val="center"/>
            <w:hideMark/>
          </w:tcPr>
          <w:p w14:paraId="21CC64A5" w14:textId="77777777" w:rsidR="00133FB5" w:rsidRPr="00133FB5" w:rsidRDefault="00133FB5" w:rsidP="00133FB5">
            <w:pPr>
              <w:spacing w:after="0" w:line="240" w:lineRule="auto"/>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Організація благоустрою населених пунктів</w:t>
            </w:r>
          </w:p>
        </w:tc>
        <w:tc>
          <w:tcPr>
            <w:tcW w:w="3402" w:type="dxa"/>
            <w:tcBorders>
              <w:top w:val="nil"/>
              <w:left w:val="nil"/>
              <w:bottom w:val="single" w:sz="4" w:space="0" w:color="auto"/>
              <w:right w:val="single" w:sz="4" w:space="0" w:color="auto"/>
            </w:tcBorders>
            <w:shd w:val="clear" w:color="auto" w:fill="auto"/>
            <w:vAlign w:val="center"/>
            <w:hideMark/>
          </w:tcPr>
          <w:p w14:paraId="393DCB29"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"Благоустрій населених пунктів Розвадівської сільської ради на 2025 рік"           (зі змінами )</w:t>
            </w:r>
          </w:p>
        </w:tc>
        <w:tc>
          <w:tcPr>
            <w:tcW w:w="7760" w:type="dxa"/>
            <w:tcBorders>
              <w:top w:val="nil"/>
              <w:left w:val="nil"/>
              <w:bottom w:val="single" w:sz="4" w:space="0" w:color="auto"/>
              <w:right w:val="single" w:sz="4" w:space="0" w:color="auto"/>
            </w:tcBorders>
            <w:shd w:val="clear" w:color="auto" w:fill="auto"/>
            <w:vAlign w:val="center"/>
            <w:hideMark/>
          </w:tcPr>
          <w:p w14:paraId="12A7A6BC"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14.08.2025 року №2073</w:t>
            </w:r>
          </w:p>
        </w:tc>
        <w:tc>
          <w:tcPr>
            <w:tcW w:w="2960" w:type="dxa"/>
            <w:tcBorders>
              <w:top w:val="nil"/>
              <w:left w:val="nil"/>
              <w:bottom w:val="single" w:sz="4" w:space="0" w:color="auto"/>
              <w:right w:val="single" w:sz="4" w:space="0" w:color="auto"/>
            </w:tcBorders>
            <w:shd w:val="clear" w:color="auto" w:fill="auto"/>
            <w:vAlign w:val="center"/>
            <w:hideMark/>
          </w:tcPr>
          <w:p w14:paraId="44B42EAC"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4733274,00</w:t>
            </w:r>
          </w:p>
        </w:tc>
        <w:tc>
          <w:tcPr>
            <w:tcW w:w="1480" w:type="dxa"/>
            <w:tcBorders>
              <w:top w:val="nil"/>
              <w:left w:val="nil"/>
              <w:bottom w:val="single" w:sz="4" w:space="0" w:color="auto"/>
              <w:right w:val="single" w:sz="4" w:space="0" w:color="auto"/>
            </w:tcBorders>
            <w:shd w:val="clear" w:color="auto" w:fill="auto"/>
            <w:vAlign w:val="center"/>
            <w:hideMark/>
          </w:tcPr>
          <w:p w14:paraId="4F6F550D"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4733274,00</w:t>
            </w:r>
          </w:p>
        </w:tc>
        <w:tc>
          <w:tcPr>
            <w:tcW w:w="2960" w:type="dxa"/>
            <w:tcBorders>
              <w:top w:val="nil"/>
              <w:left w:val="nil"/>
              <w:bottom w:val="single" w:sz="4" w:space="0" w:color="auto"/>
              <w:right w:val="single" w:sz="4" w:space="0" w:color="auto"/>
            </w:tcBorders>
            <w:shd w:val="clear" w:color="auto" w:fill="auto"/>
            <w:vAlign w:val="center"/>
            <w:hideMark/>
          </w:tcPr>
          <w:p w14:paraId="7D1EA205"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1B3A92E7"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14:paraId="76289E3E" w14:textId="77777777" w:rsidTr="00133FB5">
        <w:trPr>
          <w:gridAfter w:val="1"/>
          <w:wAfter w:w="20" w:type="dxa"/>
          <w:trHeight w:val="24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126E03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0116071</w:t>
            </w:r>
          </w:p>
        </w:tc>
        <w:tc>
          <w:tcPr>
            <w:tcW w:w="1416" w:type="dxa"/>
            <w:tcBorders>
              <w:top w:val="nil"/>
              <w:left w:val="nil"/>
              <w:bottom w:val="single" w:sz="4" w:space="0" w:color="auto"/>
              <w:right w:val="single" w:sz="4" w:space="0" w:color="auto"/>
            </w:tcBorders>
            <w:shd w:val="clear" w:color="auto" w:fill="auto"/>
            <w:vAlign w:val="center"/>
            <w:hideMark/>
          </w:tcPr>
          <w:p w14:paraId="1B73627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6071</w:t>
            </w:r>
          </w:p>
        </w:tc>
        <w:tc>
          <w:tcPr>
            <w:tcW w:w="1591" w:type="dxa"/>
            <w:tcBorders>
              <w:top w:val="nil"/>
              <w:left w:val="nil"/>
              <w:bottom w:val="single" w:sz="4" w:space="0" w:color="auto"/>
              <w:right w:val="single" w:sz="4" w:space="0" w:color="auto"/>
            </w:tcBorders>
            <w:shd w:val="clear" w:color="auto" w:fill="auto"/>
            <w:vAlign w:val="center"/>
            <w:hideMark/>
          </w:tcPr>
          <w:p w14:paraId="349423B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0640</w:t>
            </w:r>
          </w:p>
        </w:tc>
        <w:tc>
          <w:tcPr>
            <w:tcW w:w="2976" w:type="dxa"/>
            <w:tcBorders>
              <w:top w:val="nil"/>
              <w:left w:val="nil"/>
              <w:bottom w:val="single" w:sz="4" w:space="0" w:color="auto"/>
              <w:right w:val="single" w:sz="4" w:space="0" w:color="auto"/>
            </w:tcBorders>
            <w:shd w:val="clear" w:color="auto" w:fill="auto"/>
            <w:vAlign w:val="center"/>
            <w:hideMark/>
          </w:tcPr>
          <w:p w14:paraId="322B6386"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3402" w:type="dxa"/>
            <w:tcBorders>
              <w:top w:val="nil"/>
              <w:left w:val="nil"/>
              <w:bottom w:val="single" w:sz="4" w:space="0" w:color="auto"/>
              <w:right w:val="single" w:sz="4" w:space="0" w:color="auto"/>
            </w:tcBorders>
            <w:shd w:val="clear" w:color="auto" w:fill="auto"/>
            <w:vAlign w:val="center"/>
            <w:hideMark/>
          </w:tcPr>
          <w:p w14:paraId="4595D40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"Відшкодування різниці в тарифах на оплату витрат, пов'язаних з наданням послуг з центрального водопостачання та централізованого водовідведення комунальному підприємству "Розвадівське житлово-комунальне підприємство" Розвадівської сільської ради Стрийського району Львівської області на 2025 рік" ( зі змінами)</w:t>
            </w:r>
          </w:p>
        </w:tc>
        <w:tc>
          <w:tcPr>
            <w:tcW w:w="7760" w:type="dxa"/>
            <w:tcBorders>
              <w:top w:val="nil"/>
              <w:left w:val="nil"/>
              <w:bottom w:val="single" w:sz="4" w:space="0" w:color="auto"/>
              <w:right w:val="single" w:sz="4" w:space="0" w:color="auto"/>
            </w:tcBorders>
            <w:shd w:val="clear" w:color="auto" w:fill="auto"/>
            <w:vAlign w:val="center"/>
            <w:hideMark/>
          </w:tcPr>
          <w:p w14:paraId="1FF52F2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рішенням сесії №2024  від 19.06.2025 року </w:t>
            </w:r>
          </w:p>
        </w:tc>
        <w:tc>
          <w:tcPr>
            <w:tcW w:w="2960" w:type="dxa"/>
            <w:tcBorders>
              <w:top w:val="nil"/>
              <w:left w:val="nil"/>
              <w:bottom w:val="single" w:sz="4" w:space="0" w:color="auto"/>
              <w:right w:val="single" w:sz="4" w:space="0" w:color="auto"/>
            </w:tcBorders>
            <w:shd w:val="clear" w:color="auto" w:fill="auto"/>
            <w:vAlign w:val="center"/>
            <w:hideMark/>
          </w:tcPr>
          <w:p w14:paraId="1C1D92C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201330,00</w:t>
            </w:r>
          </w:p>
        </w:tc>
        <w:tc>
          <w:tcPr>
            <w:tcW w:w="1480" w:type="dxa"/>
            <w:tcBorders>
              <w:top w:val="nil"/>
              <w:left w:val="nil"/>
              <w:bottom w:val="single" w:sz="4" w:space="0" w:color="auto"/>
              <w:right w:val="single" w:sz="4" w:space="0" w:color="auto"/>
            </w:tcBorders>
            <w:shd w:val="clear" w:color="auto" w:fill="auto"/>
            <w:vAlign w:val="center"/>
            <w:hideMark/>
          </w:tcPr>
          <w:p w14:paraId="35949FF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201330,00</w:t>
            </w:r>
          </w:p>
        </w:tc>
        <w:tc>
          <w:tcPr>
            <w:tcW w:w="2960" w:type="dxa"/>
            <w:tcBorders>
              <w:top w:val="nil"/>
              <w:left w:val="nil"/>
              <w:bottom w:val="single" w:sz="4" w:space="0" w:color="auto"/>
              <w:right w:val="single" w:sz="4" w:space="0" w:color="auto"/>
            </w:tcBorders>
            <w:shd w:val="clear" w:color="auto" w:fill="auto"/>
            <w:vAlign w:val="center"/>
            <w:hideMark/>
          </w:tcPr>
          <w:p w14:paraId="21C92E4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3E0237E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33AC5CFD" w14:textId="77777777" w:rsidTr="00133FB5">
        <w:trPr>
          <w:gridAfter w:val="1"/>
          <w:wAfter w:w="20" w:type="dxa"/>
          <w:trHeight w:val="201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F4BA93C"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0116071</w:t>
            </w:r>
          </w:p>
        </w:tc>
        <w:tc>
          <w:tcPr>
            <w:tcW w:w="1416" w:type="dxa"/>
            <w:tcBorders>
              <w:top w:val="nil"/>
              <w:left w:val="nil"/>
              <w:bottom w:val="single" w:sz="4" w:space="0" w:color="auto"/>
              <w:right w:val="single" w:sz="4" w:space="0" w:color="auto"/>
            </w:tcBorders>
            <w:shd w:val="clear" w:color="auto" w:fill="auto"/>
            <w:vAlign w:val="center"/>
            <w:hideMark/>
          </w:tcPr>
          <w:p w14:paraId="64A82E3F"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6071</w:t>
            </w:r>
          </w:p>
        </w:tc>
        <w:tc>
          <w:tcPr>
            <w:tcW w:w="1591" w:type="dxa"/>
            <w:tcBorders>
              <w:top w:val="nil"/>
              <w:left w:val="nil"/>
              <w:bottom w:val="single" w:sz="4" w:space="0" w:color="auto"/>
              <w:right w:val="single" w:sz="4" w:space="0" w:color="auto"/>
            </w:tcBorders>
            <w:shd w:val="clear" w:color="auto" w:fill="auto"/>
            <w:vAlign w:val="center"/>
            <w:hideMark/>
          </w:tcPr>
          <w:p w14:paraId="230323B8"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0640</w:t>
            </w:r>
          </w:p>
        </w:tc>
        <w:tc>
          <w:tcPr>
            <w:tcW w:w="2976" w:type="dxa"/>
            <w:tcBorders>
              <w:top w:val="nil"/>
              <w:left w:val="nil"/>
              <w:bottom w:val="single" w:sz="4" w:space="0" w:color="auto"/>
              <w:right w:val="single" w:sz="4" w:space="0" w:color="auto"/>
            </w:tcBorders>
            <w:shd w:val="clear" w:color="auto" w:fill="auto"/>
            <w:vAlign w:val="center"/>
            <w:hideMark/>
          </w:tcPr>
          <w:p w14:paraId="4A7E14D9" w14:textId="77777777" w:rsidR="00133FB5" w:rsidRPr="00133FB5" w:rsidRDefault="00133FB5" w:rsidP="00133FB5">
            <w:pPr>
              <w:spacing w:after="0" w:line="240" w:lineRule="auto"/>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w:t>
            </w:r>
          </w:p>
        </w:tc>
        <w:tc>
          <w:tcPr>
            <w:tcW w:w="3402" w:type="dxa"/>
            <w:tcBorders>
              <w:top w:val="nil"/>
              <w:left w:val="nil"/>
              <w:bottom w:val="single" w:sz="4" w:space="0" w:color="auto"/>
              <w:right w:val="single" w:sz="4" w:space="0" w:color="auto"/>
            </w:tcBorders>
            <w:shd w:val="clear" w:color="auto" w:fill="auto"/>
            <w:vAlign w:val="center"/>
            <w:hideMark/>
          </w:tcPr>
          <w:p w14:paraId="61F29BDA"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фінансової підтримки КП "Розвадівське житлово-комунальне підприємство" Розвадівської сільської ради на 2025-2026 роки</w:t>
            </w:r>
          </w:p>
        </w:tc>
        <w:tc>
          <w:tcPr>
            <w:tcW w:w="7760" w:type="dxa"/>
            <w:tcBorders>
              <w:top w:val="nil"/>
              <w:left w:val="nil"/>
              <w:bottom w:val="single" w:sz="4" w:space="0" w:color="auto"/>
              <w:right w:val="single" w:sz="4" w:space="0" w:color="auto"/>
            </w:tcBorders>
            <w:shd w:val="clear" w:color="auto" w:fill="auto"/>
            <w:vAlign w:val="center"/>
            <w:hideMark/>
          </w:tcPr>
          <w:p w14:paraId="3351DDED"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 xml:space="preserve">рішенням сесії №2074  від 14.08.2025 року </w:t>
            </w:r>
          </w:p>
        </w:tc>
        <w:tc>
          <w:tcPr>
            <w:tcW w:w="2960" w:type="dxa"/>
            <w:tcBorders>
              <w:top w:val="nil"/>
              <w:left w:val="nil"/>
              <w:bottom w:val="single" w:sz="4" w:space="0" w:color="auto"/>
              <w:right w:val="single" w:sz="4" w:space="0" w:color="auto"/>
            </w:tcBorders>
            <w:shd w:val="clear" w:color="auto" w:fill="auto"/>
            <w:vAlign w:val="center"/>
            <w:hideMark/>
          </w:tcPr>
          <w:p w14:paraId="66BB9DDE"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86019,00</w:t>
            </w:r>
          </w:p>
        </w:tc>
        <w:tc>
          <w:tcPr>
            <w:tcW w:w="1480" w:type="dxa"/>
            <w:tcBorders>
              <w:top w:val="nil"/>
              <w:left w:val="nil"/>
              <w:bottom w:val="single" w:sz="4" w:space="0" w:color="auto"/>
              <w:right w:val="single" w:sz="4" w:space="0" w:color="auto"/>
            </w:tcBorders>
            <w:shd w:val="clear" w:color="auto" w:fill="auto"/>
            <w:vAlign w:val="center"/>
            <w:hideMark/>
          </w:tcPr>
          <w:p w14:paraId="46A44682"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86019,00</w:t>
            </w:r>
          </w:p>
        </w:tc>
        <w:tc>
          <w:tcPr>
            <w:tcW w:w="2960" w:type="dxa"/>
            <w:tcBorders>
              <w:top w:val="nil"/>
              <w:left w:val="nil"/>
              <w:bottom w:val="single" w:sz="4" w:space="0" w:color="auto"/>
              <w:right w:val="single" w:sz="4" w:space="0" w:color="auto"/>
            </w:tcBorders>
            <w:shd w:val="clear" w:color="auto" w:fill="auto"/>
            <w:vAlign w:val="center"/>
            <w:hideMark/>
          </w:tcPr>
          <w:p w14:paraId="2731C28B"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3B0115C1"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14:paraId="6702443A" w14:textId="77777777"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678218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0116091</w:t>
            </w:r>
          </w:p>
        </w:tc>
        <w:tc>
          <w:tcPr>
            <w:tcW w:w="1416" w:type="dxa"/>
            <w:tcBorders>
              <w:top w:val="nil"/>
              <w:left w:val="nil"/>
              <w:bottom w:val="single" w:sz="4" w:space="0" w:color="auto"/>
              <w:right w:val="single" w:sz="4" w:space="0" w:color="auto"/>
            </w:tcBorders>
            <w:shd w:val="clear" w:color="auto" w:fill="auto"/>
            <w:vAlign w:val="center"/>
            <w:hideMark/>
          </w:tcPr>
          <w:p w14:paraId="79AA82F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6091</w:t>
            </w:r>
          </w:p>
        </w:tc>
        <w:tc>
          <w:tcPr>
            <w:tcW w:w="1591" w:type="dxa"/>
            <w:tcBorders>
              <w:top w:val="nil"/>
              <w:left w:val="nil"/>
              <w:bottom w:val="single" w:sz="4" w:space="0" w:color="auto"/>
              <w:right w:val="single" w:sz="4" w:space="0" w:color="auto"/>
            </w:tcBorders>
            <w:shd w:val="clear" w:color="auto" w:fill="auto"/>
            <w:vAlign w:val="center"/>
            <w:hideMark/>
          </w:tcPr>
          <w:p w14:paraId="1D70336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0640</w:t>
            </w:r>
          </w:p>
        </w:tc>
        <w:tc>
          <w:tcPr>
            <w:tcW w:w="2976" w:type="dxa"/>
            <w:tcBorders>
              <w:top w:val="nil"/>
              <w:left w:val="nil"/>
              <w:bottom w:val="single" w:sz="4" w:space="0" w:color="auto"/>
              <w:right w:val="single" w:sz="4" w:space="0" w:color="auto"/>
            </w:tcBorders>
            <w:shd w:val="clear" w:color="auto" w:fill="auto"/>
            <w:vAlign w:val="center"/>
            <w:hideMark/>
          </w:tcPr>
          <w:p w14:paraId="7470A3E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Будівництво -1 об'єктів житлово-комунального господарства</w:t>
            </w:r>
          </w:p>
        </w:tc>
        <w:tc>
          <w:tcPr>
            <w:tcW w:w="3402" w:type="dxa"/>
            <w:tcBorders>
              <w:top w:val="nil"/>
              <w:left w:val="nil"/>
              <w:bottom w:val="single" w:sz="4" w:space="0" w:color="auto"/>
              <w:right w:val="single" w:sz="4" w:space="0" w:color="auto"/>
            </w:tcBorders>
            <w:shd w:val="clear" w:color="auto" w:fill="auto"/>
            <w:vAlign w:val="center"/>
            <w:hideMark/>
          </w:tcPr>
          <w:p w14:paraId="204C923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"Господарсько-питне водопостачання житлових будинків в урочищі Комаренське с.Розвадів  на 2025 рік" зі змінами </w:t>
            </w:r>
          </w:p>
        </w:tc>
        <w:tc>
          <w:tcPr>
            <w:tcW w:w="7760" w:type="dxa"/>
            <w:tcBorders>
              <w:top w:val="nil"/>
              <w:left w:val="nil"/>
              <w:bottom w:val="single" w:sz="4" w:space="0" w:color="auto"/>
              <w:right w:val="single" w:sz="4" w:space="0" w:color="auto"/>
            </w:tcBorders>
            <w:shd w:val="clear" w:color="auto" w:fill="auto"/>
            <w:vAlign w:val="center"/>
            <w:hideMark/>
          </w:tcPr>
          <w:p w14:paraId="3491EB93"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27.03.2025  року  №1925</w:t>
            </w:r>
          </w:p>
        </w:tc>
        <w:tc>
          <w:tcPr>
            <w:tcW w:w="2960" w:type="dxa"/>
            <w:tcBorders>
              <w:top w:val="nil"/>
              <w:left w:val="nil"/>
              <w:bottom w:val="single" w:sz="4" w:space="0" w:color="auto"/>
              <w:right w:val="single" w:sz="4" w:space="0" w:color="auto"/>
            </w:tcBorders>
            <w:shd w:val="clear" w:color="auto" w:fill="auto"/>
            <w:vAlign w:val="center"/>
            <w:hideMark/>
          </w:tcPr>
          <w:p w14:paraId="5D07249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6592700,00</w:t>
            </w:r>
          </w:p>
        </w:tc>
        <w:tc>
          <w:tcPr>
            <w:tcW w:w="1480" w:type="dxa"/>
            <w:tcBorders>
              <w:top w:val="nil"/>
              <w:left w:val="nil"/>
              <w:bottom w:val="single" w:sz="4" w:space="0" w:color="auto"/>
              <w:right w:val="single" w:sz="4" w:space="0" w:color="auto"/>
            </w:tcBorders>
            <w:shd w:val="clear" w:color="auto" w:fill="auto"/>
            <w:vAlign w:val="center"/>
            <w:hideMark/>
          </w:tcPr>
          <w:p w14:paraId="7613ABEA"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6BB721E5"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6592700,00</w:t>
            </w:r>
          </w:p>
        </w:tc>
        <w:tc>
          <w:tcPr>
            <w:tcW w:w="1540" w:type="dxa"/>
            <w:tcBorders>
              <w:top w:val="nil"/>
              <w:left w:val="nil"/>
              <w:bottom w:val="single" w:sz="4" w:space="0" w:color="auto"/>
              <w:right w:val="single" w:sz="4" w:space="0" w:color="auto"/>
            </w:tcBorders>
            <w:shd w:val="clear" w:color="auto" w:fill="auto"/>
            <w:vAlign w:val="center"/>
            <w:hideMark/>
          </w:tcPr>
          <w:p w14:paraId="6B9C51F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6592700,00</w:t>
            </w:r>
          </w:p>
        </w:tc>
      </w:tr>
      <w:tr w:rsidR="00133FB5" w:rsidRPr="00133FB5" w14:paraId="1228BB99" w14:textId="77777777" w:rsidTr="00133FB5">
        <w:trPr>
          <w:gridAfter w:val="1"/>
          <w:wAfter w:w="20" w:type="dxa"/>
          <w:trHeight w:val="14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D0065D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0117110</w:t>
            </w:r>
          </w:p>
        </w:tc>
        <w:tc>
          <w:tcPr>
            <w:tcW w:w="1416" w:type="dxa"/>
            <w:tcBorders>
              <w:top w:val="nil"/>
              <w:left w:val="nil"/>
              <w:bottom w:val="single" w:sz="4" w:space="0" w:color="auto"/>
              <w:right w:val="single" w:sz="4" w:space="0" w:color="auto"/>
            </w:tcBorders>
            <w:shd w:val="clear" w:color="auto" w:fill="auto"/>
            <w:vAlign w:val="center"/>
            <w:hideMark/>
          </w:tcPr>
          <w:p w14:paraId="7350FF1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7110</w:t>
            </w:r>
          </w:p>
        </w:tc>
        <w:tc>
          <w:tcPr>
            <w:tcW w:w="1591" w:type="dxa"/>
            <w:tcBorders>
              <w:top w:val="nil"/>
              <w:left w:val="nil"/>
              <w:bottom w:val="single" w:sz="4" w:space="0" w:color="auto"/>
              <w:right w:val="single" w:sz="4" w:space="0" w:color="auto"/>
            </w:tcBorders>
            <w:shd w:val="clear" w:color="auto" w:fill="auto"/>
            <w:vAlign w:val="center"/>
            <w:hideMark/>
          </w:tcPr>
          <w:p w14:paraId="05560DF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0421</w:t>
            </w:r>
          </w:p>
        </w:tc>
        <w:tc>
          <w:tcPr>
            <w:tcW w:w="2976" w:type="dxa"/>
            <w:tcBorders>
              <w:top w:val="nil"/>
              <w:left w:val="nil"/>
              <w:bottom w:val="single" w:sz="4" w:space="0" w:color="auto"/>
              <w:right w:val="single" w:sz="4" w:space="0" w:color="auto"/>
            </w:tcBorders>
            <w:shd w:val="clear" w:color="auto" w:fill="auto"/>
            <w:vAlign w:val="center"/>
            <w:hideMark/>
          </w:tcPr>
          <w:p w14:paraId="516267A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Реалізація програм в галузі сільського господарства</w:t>
            </w:r>
          </w:p>
        </w:tc>
        <w:tc>
          <w:tcPr>
            <w:tcW w:w="3402" w:type="dxa"/>
            <w:tcBorders>
              <w:top w:val="nil"/>
              <w:left w:val="nil"/>
              <w:bottom w:val="single" w:sz="4" w:space="0" w:color="auto"/>
              <w:right w:val="single" w:sz="4" w:space="0" w:color="auto"/>
            </w:tcBorders>
            <w:shd w:val="clear" w:color="auto" w:fill="auto"/>
            <w:vAlign w:val="center"/>
            <w:hideMark/>
          </w:tcPr>
          <w:p w14:paraId="472FC1A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"Ефективність введення галузей сільського господарства  агропромислового комплексу Розвадівської сільської ради  Стрийського району Львівської області у 2025 році"</w:t>
            </w:r>
          </w:p>
        </w:tc>
        <w:tc>
          <w:tcPr>
            <w:tcW w:w="7760" w:type="dxa"/>
            <w:tcBorders>
              <w:top w:val="nil"/>
              <w:left w:val="nil"/>
              <w:bottom w:val="single" w:sz="4" w:space="0" w:color="auto"/>
              <w:right w:val="single" w:sz="4" w:space="0" w:color="auto"/>
            </w:tcBorders>
            <w:shd w:val="clear" w:color="auto" w:fill="auto"/>
            <w:vAlign w:val="center"/>
            <w:hideMark/>
          </w:tcPr>
          <w:p w14:paraId="0E259FF4"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№1827</w:t>
            </w:r>
          </w:p>
        </w:tc>
        <w:tc>
          <w:tcPr>
            <w:tcW w:w="2960" w:type="dxa"/>
            <w:tcBorders>
              <w:top w:val="nil"/>
              <w:left w:val="nil"/>
              <w:bottom w:val="single" w:sz="4" w:space="0" w:color="auto"/>
              <w:right w:val="single" w:sz="4" w:space="0" w:color="auto"/>
            </w:tcBorders>
            <w:shd w:val="clear" w:color="auto" w:fill="auto"/>
            <w:vAlign w:val="center"/>
            <w:hideMark/>
          </w:tcPr>
          <w:p w14:paraId="54761D8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60000,00</w:t>
            </w:r>
          </w:p>
        </w:tc>
        <w:tc>
          <w:tcPr>
            <w:tcW w:w="1480" w:type="dxa"/>
            <w:tcBorders>
              <w:top w:val="nil"/>
              <w:left w:val="nil"/>
              <w:bottom w:val="single" w:sz="4" w:space="0" w:color="auto"/>
              <w:right w:val="single" w:sz="4" w:space="0" w:color="auto"/>
            </w:tcBorders>
            <w:shd w:val="clear" w:color="auto" w:fill="auto"/>
            <w:vAlign w:val="center"/>
            <w:hideMark/>
          </w:tcPr>
          <w:p w14:paraId="525754E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60000,00</w:t>
            </w:r>
          </w:p>
        </w:tc>
        <w:tc>
          <w:tcPr>
            <w:tcW w:w="2960" w:type="dxa"/>
            <w:tcBorders>
              <w:top w:val="nil"/>
              <w:left w:val="nil"/>
              <w:bottom w:val="single" w:sz="4" w:space="0" w:color="auto"/>
              <w:right w:val="single" w:sz="4" w:space="0" w:color="auto"/>
            </w:tcBorders>
            <w:shd w:val="clear" w:color="auto" w:fill="auto"/>
            <w:vAlign w:val="center"/>
            <w:hideMark/>
          </w:tcPr>
          <w:p w14:paraId="7B60F6B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51E67BD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701BC144" w14:textId="77777777" w:rsidTr="00133FB5">
        <w:trPr>
          <w:gridAfter w:val="1"/>
          <w:wAfter w:w="20" w:type="dxa"/>
          <w:trHeight w:val="114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FB198AD"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0117130</w:t>
            </w:r>
          </w:p>
        </w:tc>
        <w:tc>
          <w:tcPr>
            <w:tcW w:w="1416" w:type="dxa"/>
            <w:tcBorders>
              <w:top w:val="nil"/>
              <w:left w:val="nil"/>
              <w:bottom w:val="single" w:sz="4" w:space="0" w:color="auto"/>
              <w:right w:val="single" w:sz="4" w:space="0" w:color="auto"/>
            </w:tcBorders>
            <w:shd w:val="clear" w:color="auto" w:fill="auto"/>
            <w:vAlign w:val="center"/>
            <w:hideMark/>
          </w:tcPr>
          <w:p w14:paraId="1B3AF240"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7130</w:t>
            </w:r>
          </w:p>
        </w:tc>
        <w:tc>
          <w:tcPr>
            <w:tcW w:w="1591" w:type="dxa"/>
            <w:tcBorders>
              <w:top w:val="nil"/>
              <w:left w:val="nil"/>
              <w:bottom w:val="single" w:sz="4" w:space="0" w:color="auto"/>
              <w:right w:val="single" w:sz="4" w:space="0" w:color="auto"/>
            </w:tcBorders>
            <w:shd w:val="clear" w:color="auto" w:fill="auto"/>
            <w:vAlign w:val="center"/>
            <w:hideMark/>
          </w:tcPr>
          <w:p w14:paraId="3F6C4D14"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0421</w:t>
            </w:r>
          </w:p>
        </w:tc>
        <w:tc>
          <w:tcPr>
            <w:tcW w:w="2976" w:type="dxa"/>
            <w:tcBorders>
              <w:top w:val="nil"/>
              <w:left w:val="nil"/>
              <w:bottom w:val="single" w:sz="4" w:space="0" w:color="auto"/>
              <w:right w:val="single" w:sz="4" w:space="0" w:color="auto"/>
            </w:tcBorders>
            <w:shd w:val="clear" w:color="auto" w:fill="auto"/>
            <w:vAlign w:val="center"/>
            <w:hideMark/>
          </w:tcPr>
          <w:p w14:paraId="38D5CB36" w14:textId="77777777" w:rsidR="00133FB5" w:rsidRPr="00133FB5" w:rsidRDefault="00133FB5" w:rsidP="00133FB5">
            <w:pPr>
              <w:spacing w:after="0" w:line="240" w:lineRule="auto"/>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Здійснення заходів із землеустрою</w:t>
            </w:r>
          </w:p>
        </w:tc>
        <w:tc>
          <w:tcPr>
            <w:tcW w:w="3402" w:type="dxa"/>
            <w:tcBorders>
              <w:top w:val="nil"/>
              <w:left w:val="nil"/>
              <w:bottom w:val="single" w:sz="4" w:space="0" w:color="auto"/>
              <w:right w:val="single" w:sz="4" w:space="0" w:color="auto"/>
            </w:tcBorders>
            <w:shd w:val="clear" w:color="auto" w:fill="auto"/>
            <w:vAlign w:val="center"/>
            <w:hideMark/>
          </w:tcPr>
          <w:p w14:paraId="7CE1B360"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"Здійснення землеустрою на території Розвадівської сільської ради  на 2025 рік" (зі змінами)</w:t>
            </w:r>
          </w:p>
        </w:tc>
        <w:tc>
          <w:tcPr>
            <w:tcW w:w="7760" w:type="dxa"/>
            <w:tcBorders>
              <w:top w:val="nil"/>
              <w:left w:val="nil"/>
              <w:bottom w:val="single" w:sz="4" w:space="0" w:color="auto"/>
              <w:right w:val="single" w:sz="4" w:space="0" w:color="auto"/>
            </w:tcBorders>
            <w:shd w:val="clear" w:color="auto" w:fill="auto"/>
            <w:vAlign w:val="center"/>
            <w:hideMark/>
          </w:tcPr>
          <w:p w14:paraId="79AB6521"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14.08.2025 року №2069</w:t>
            </w:r>
          </w:p>
        </w:tc>
        <w:tc>
          <w:tcPr>
            <w:tcW w:w="2960" w:type="dxa"/>
            <w:tcBorders>
              <w:top w:val="nil"/>
              <w:left w:val="nil"/>
              <w:bottom w:val="single" w:sz="4" w:space="0" w:color="auto"/>
              <w:right w:val="single" w:sz="4" w:space="0" w:color="auto"/>
            </w:tcBorders>
            <w:shd w:val="clear" w:color="auto" w:fill="auto"/>
            <w:vAlign w:val="center"/>
            <w:hideMark/>
          </w:tcPr>
          <w:p w14:paraId="3F539B8C"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249404,48</w:t>
            </w:r>
          </w:p>
        </w:tc>
        <w:tc>
          <w:tcPr>
            <w:tcW w:w="1480" w:type="dxa"/>
            <w:tcBorders>
              <w:top w:val="nil"/>
              <w:left w:val="nil"/>
              <w:bottom w:val="single" w:sz="4" w:space="0" w:color="auto"/>
              <w:right w:val="single" w:sz="4" w:space="0" w:color="auto"/>
            </w:tcBorders>
            <w:shd w:val="clear" w:color="auto" w:fill="auto"/>
            <w:vAlign w:val="center"/>
            <w:hideMark/>
          </w:tcPr>
          <w:p w14:paraId="05832DBE"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249404,48</w:t>
            </w:r>
          </w:p>
        </w:tc>
        <w:tc>
          <w:tcPr>
            <w:tcW w:w="2960" w:type="dxa"/>
            <w:tcBorders>
              <w:top w:val="nil"/>
              <w:left w:val="nil"/>
              <w:bottom w:val="single" w:sz="4" w:space="0" w:color="auto"/>
              <w:right w:val="single" w:sz="4" w:space="0" w:color="auto"/>
            </w:tcBorders>
            <w:shd w:val="clear" w:color="auto" w:fill="auto"/>
            <w:vAlign w:val="center"/>
            <w:hideMark/>
          </w:tcPr>
          <w:p w14:paraId="147E8A5F"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558F28C4"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14:paraId="681A8772" w14:textId="77777777" w:rsidTr="00133FB5">
        <w:trPr>
          <w:gridAfter w:val="1"/>
          <w:wAfter w:w="20" w:type="dxa"/>
          <w:trHeight w:val="114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3D2344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0117350</w:t>
            </w:r>
          </w:p>
        </w:tc>
        <w:tc>
          <w:tcPr>
            <w:tcW w:w="1416" w:type="dxa"/>
            <w:tcBorders>
              <w:top w:val="nil"/>
              <w:left w:val="nil"/>
              <w:bottom w:val="single" w:sz="4" w:space="0" w:color="auto"/>
              <w:right w:val="single" w:sz="4" w:space="0" w:color="auto"/>
            </w:tcBorders>
            <w:shd w:val="clear" w:color="auto" w:fill="auto"/>
            <w:vAlign w:val="center"/>
            <w:hideMark/>
          </w:tcPr>
          <w:p w14:paraId="622C7B4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7350</w:t>
            </w:r>
          </w:p>
        </w:tc>
        <w:tc>
          <w:tcPr>
            <w:tcW w:w="1591" w:type="dxa"/>
            <w:tcBorders>
              <w:top w:val="nil"/>
              <w:left w:val="nil"/>
              <w:bottom w:val="single" w:sz="4" w:space="0" w:color="auto"/>
              <w:right w:val="single" w:sz="4" w:space="0" w:color="auto"/>
            </w:tcBorders>
            <w:shd w:val="clear" w:color="auto" w:fill="auto"/>
            <w:vAlign w:val="center"/>
            <w:hideMark/>
          </w:tcPr>
          <w:p w14:paraId="5F81695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0443</w:t>
            </w:r>
          </w:p>
        </w:tc>
        <w:tc>
          <w:tcPr>
            <w:tcW w:w="2976" w:type="dxa"/>
            <w:tcBorders>
              <w:top w:val="nil"/>
              <w:left w:val="nil"/>
              <w:bottom w:val="single" w:sz="4" w:space="0" w:color="auto"/>
              <w:right w:val="single" w:sz="4" w:space="0" w:color="auto"/>
            </w:tcBorders>
            <w:shd w:val="clear" w:color="auto" w:fill="auto"/>
            <w:vAlign w:val="center"/>
            <w:hideMark/>
          </w:tcPr>
          <w:p w14:paraId="02B4258D"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Розроблення схем планування та забудови територій (містобудівної документації)</w:t>
            </w:r>
          </w:p>
        </w:tc>
        <w:tc>
          <w:tcPr>
            <w:tcW w:w="3402" w:type="dxa"/>
            <w:tcBorders>
              <w:top w:val="nil"/>
              <w:left w:val="nil"/>
              <w:bottom w:val="single" w:sz="4" w:space="0" w:color="auto"/>
              <w:right w:val="single" w:sz="4" w:space="0" w:color="auto"/>
            </w:tcBorders>
            <w:shd w:val="clear" w:color="auto" w:fill="auto"/>
            <w:vAlign w:val="center"/>
            <w:hideMark/>
          </w:tcPr>
          <w:p w14:paraId="5411430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розроблення містобудівної документації у Розвадівської сільської ради на 2025 рік ( зі змінами)</w:t>
            </w:r>
          </w:p>
        </w:tc>
        <w:tc>
          <w:tcPr>
            <w:tcW w:w="7760" w:type="dxa"/>
            <w:tcBorders>
              <w:top w:val="nil"/>
              <w:left w:val="nil"/>
              <w:bottom w:val="single" w:sz="4" w:space="0" w:color="auto"/>
              <w:right w:val="single" w:sz="4" w:space="0" w:color="auto"/>
            </w:tcBorders>
            <w:shd w:val="clear" w:color="auto" w:fill="auto"/>
            <w:vAlign w:val="center"/>
            <w:hideMark/>
          </w:tcPr>
          <w:p w14:paraId="35443A5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№1977 від 15.05.2025 року</w:t>
            </w:r>
          </w:p>
        </w:tc>
        <w:tc>
          <w:tcPr>
            <w:tcW w:w="2960" w:type="dxa"/>
            <w:tcBorders>
              <w:top w:val="nil"/>
              <w:left w:val="nil"/>
              <w:bottom w:val="single" w:sz="4" w:space="0" w:color="auto"/>
              <w:right w:val="single" w:sz="4" w:space="0" w:color="auto"/>
            </w:tcBorders>
            <w:shd w:val="clear" w:color="auto" w:fill="auto"/>
            <w:vAlign w:val="center"/>
            <w:hideMark/>
          </w:tcPr>
          <w:p w14:paraId="157FA05C"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35000,00</w:t>
            </w:r>
          </w:p>
        </w:tc>
        <w:tc>
          <w:tcPr>
            <w:tcW w:w="1480" w:type="dxa"/>
            <w:tcBorders>
              <w:top w:val="nil"/>
              <w:left w:val="nil"/>
              <w:bottom w:val="single" w:sz="4" w:space="0" w:color="auto"/>
              <w:right w:val="single" w:sz="4" w:space="0" w:color="auto"/>
            </w:tcBorders>
            <w:shd w:val="clear" w:color="auto" w:fill="auto"/>
            <w:vAlign w:val="center"/>
            <w:hideMark/>
          </w:tcPr>
          <w:p w14:paraId="5C37A118"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5D2BEDF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35000,00</w:t>
            </w:r>
          </w:p>
        </w:tc>
        <w:tc>
          <w:tcPr>
            <w:tcW w:w="1540" w:type="dxa"/>
            <w:tcBorders>
              <w:top w:val="nil"/>
              <w:left w:val="nil"/>
              <w:bottom w:val="single" w:sz="4" w:space="0" w:color="auto"/>
              <w:right w:val="single" w:sz="4" w:space="0" w:color="auto"/>
            </w:tcBorders>
            <w:shd w:val="clear" w:color="auto" w:fill="auto"/>
            <w:vAlign w:val="center"/>
            <w:hideMark/>
          </w:tcPr>
          <w:p w14:paraId="7955B555"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35000,00</w:t>
            </w:r>
          </w:p>
        </w:tc>
      </w:tr>
      <w:tr w:rsidR="00133FB5" w:rsidRPr="00133FB5" w14:paraId="06A2ECF9" w14:textId="77777777" w:rsidTr="00133FB5">
        <w:trPr>
          <w:gridAfter w:val="1"/>
          <w:wAfter w:w="20" w:type="dxa"/>
          <w:trHeight w:val="13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CCB0D2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0117461</w:t>
            </w:r>
          </w:p>
        </w:tc>
        <w:tc>
          <w:tcPr>
            <w:tcW w:w="1416" w:type="dxa"/>
            <w:tcBorders>
              <w:top w:val="nil"/>
              <w:left w:val="nil"/>
              <w:bottom w:val="single" w:sz="4" w:space="0" w:color="auto"/>
              <w:right w:val="single" w:sz="4" w:space="0" w:color="auto"/>
            </w:tcBorders>
            <w:shd w:val="clear" w:color="auto" w:fill="auto"/>
            <w:vAlign w:val="center"/>
            <w:hideMark/>
          </w:tcPr>
          <w:p w14:paraId="74C3C0B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7461</w:t>
            </w:r>
          </w:p>
        </w:tc>
        <w:tc>
          <w:tcPr>
            <w:tcW w:w="1591" w:type="dxa"/>
            <w:tcBorders>
              <w:top w:val="nil"/>
              <w:left w:val="nil"/>
              <w:bottom w:val="single" w:sz="4" w:space="0" w:color="auto"/>
              <w:right w:val="single" w:sz="4" w:space="0" w:color="auto"/>
            </w:tcBorders>
            <w:shd w:val="clear" w:color="auto" w:fill="auto"/>
            <w:vAlign w:val="center"/>
            <w:hideMark/>
          </w:tcPr>
          <w:p w14:paraId="14C4435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0456</w:t>
            </w:r>
          </w:p>
        </w:tc>
        <w:tc>
          <w:tcPr>
            <w:tcW w:w="2976" w:type="dxa"/>
            <w:tcBorders>
              <w:top w:val="nil"/>
              <w:left w:val="nil"/>
              <w:bottom w:val="single" w:sz="4" w:space="0" w:color="auto"/>
              <w:right w:val="single" w:sz="4" w:space="0" w:color="auto"/>
            </w:tcBorders>
            <w:shd w:val="clear" w:color="auto" w:fill="auto"/>
            <w:vAlign w:val="center"/>
            <w:hideMark/>
          </w:tcPr>
          <w:p w14:paraId="4858DA0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3402" w:type="dxa"/>
            <w:tcBorders>
              <w:top w:val="nil"/>
              <w:left w:val="nil"/>
              <w:bottom w:val="single" w:sz="4" w:space="0" w:color="auto"/>
              <w:right w:val="single" w:sz="4" w:space="0" w:color="auto"/>
            </w:tcBorders>
            <w:shd w:val="clear" w:color="auto" w:fill="auto"/>
            <w:vAlign w:val="center"/>
            <w:hideMark/>
          </w:tcPr>
          <w:p w14:paraId="13B1A5A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"Фінансування робіт, повязаних із будівництвом, реконструкцією, ремонтом та утриманням автомобільних доріг Розвадівської сільської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14:paraId="212BA57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14:paraId="2278BFB9"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1333000,00</w:t>
            </w:r>
          </w:p>
        </w:tc>
        <w:tc>
          <w:tcPr>
            <w:tcW w:w="1480" w:type="dxa"/>
            <w:tcBorders>
              <w:top w:val="nil"/>
              <w:left w:val="nil"/>
              <w:bottom w:val="single" w:sz="4" w:space="0" w:color="auto"/>
              <w:right w:val="single" w:sz="4" w:space="0" w:color="auto"/>
            </w:tcBorders>
            <w:shd w:val="clear" w:color="auto" w:fill="auto"/>
            <w:vAlign w:val="center"/>
            <w:hideMark/>
          </w:tcPr>
          <w:p w14:paraId="0D5FD3BB"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1333000,00</w:t>
            </w:r>
          </w:p>
        </w:tc>
        <w:tc>
          <w:tcPr>
            <w:tcW w:w="2960" w:type="dxa"/>
            <w:tcBorders>
              <w:top w:val="nil"/>
              <w:left w:val="nil"/>
              <w:bottom w:val="single" w:sz="4" w:space="0" w:color="auto"/>
              <w:right w:val="single" w:sz="4" w:space="0" w:color="auto"/>
            </w:tcBorders>
            <w:shd w:val="clear" w:color="auto" w:fill="auto"/>
            <w:vAlign w:val="center"/>
            <w:hideMark/>
          </w:tcPr>
          <w:p w14:paraId="304A774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33CE266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712540A8" w14:textId="77777777" w:rsidTr="00133FB5">
        <w:trPr>
          <w:gridAfter w:val="1"/>
          <w:wAfter w:w="20" w:type="dxa"/>
          <w:trHeight w:val="13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369B37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0117650</w:t>
            </w:r>
          </w:p>
        </w:tc>
        <w:tc>
          <w:tcPr>
            <w:tcW w:w="1416" w:type="dxa"/>
            <w:tcBorders>
              <w:top w:val="nil"/>
              <w:left w:val="nil"/>
              <w:bottom w:val="single" w:sz="4" w:space="0" w:color="auto"/>
              <w:right w:val="single" w:sz="4" w:space="0" w:color="auto"/>
            </w:tcBorders>
            <w:shd w:val="clear" w:color="auto" w:fill="auto"/>
            <w:vAlign w:val="center"/>
            <w:hideMark/>
          </w:tcPr>
          <w:p w14:paraId="7917DAF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7650</w:t>
            </w:r>
          </w:p>
        </w:tc>
        <w:tc>
          <w:tcPr>
            <w:tcW w:w="1591" w:type="dxa"/>
            <w:tcBorders>
              <w:top w:val="nil"/>
              <w:left w:val="nil"/>
              <w:bottom w:val="single" w:sz="4" w:space="0" w:color="auto"/>
              <w:right w:val="single" w:sz="4" w:space="0" w:color="auto"/>
            </w:tcBorders>
            <w:shd w:val="clear" w:color="auto" w:fill="auto"/>
            <w:vAlign w:val="center"/>
            <w:hideMark/>
          </w:tcPr>
          <w:p w14:paraId="233808A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0490</w:t>
            </w:r>
          </w:p>
        </w:tc>
        <w:tc>
          <w:tcPr>
            <w:tcW w:w="2976" w:type="dxa"/>
            <w:tcBorders>
              <w:top w:val="nil"/>
              <w:left w:val="nil"/>
              <w:bottom w:val="single" w:sz="4" w:space="0" w:color="auto"/>
              <w:right w:val="single" w:sz="4" w:space="0" w:color="auto"/>
            </w:tcBorders>
            <w:shd w:val="clear" w:color="auto" w:fill="auto"/>
            <w:vAlign w:val="center"/>
            <w:hideMark/>
          </w:tcPr>
          <w:p w14:paraId="37B1B1AF"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Проведення експертної грошової оцінки земельної ділянки чи права на неї</w:t>
            </w:r>
          </w:p>
        </w:tc>
        <w:tc>
          <w:tcPr>
            <w:tcW w:w="3402" w:type="dxa"/>
            <w:tcBorders>
              <w:top w:val="nil"/>
              <w:left w:val="nil"/>
              <w:bottom w:val="single" w:sz="4" w:space="0" w:color="auto"/>
              <w:right w:val="single" w:sz="4" w:space="0" w:color="auto"/>
            </w:tcBorders>
            <w:shd w:val="clear" w:color="auto" w:fill="auto"/>
            <w:vAlign w:val="center"/>
            <w:hideMark/>
          </w:tcPr>
          <w:p w14:paraId="36FA627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Проведення експертної грошової оцінки земельної ділянки чи права на неї на території Розвадівської сільської ради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3E9F30B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№1924   від 27.03.2025 року</w:t>
            </w:r>
          </w:p>
        </w:tc>
        <w:tc>
          <w:tcPr>
            <w:tcW w:w="2960" w:type="dxa"/>
            <w:tcBorders>
              <w:top w:val="nil"/>
              <w:left w:val="nil"/>
              <w:bottom w:val="single" w:sz="4" w:space="0" w:color="auto"/>
              <w:right w:val="single" w:sz="4" w:space="0" w:color="auto"/>
            </w:tcBorders>
            <w:shd w:val="clear" w:color="auto" w:fill="auto"/>
            <w:vAlign w:val="center"/>
            <w:hideMark/>
          </w:tcPr>
          <w:p w14:paraId="7C1BAD2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5639,00</w:t>
            </w:r>
          </w:p>
        </w:tc>
        <w:tc>
          <w:tcPr>
            <w:tcW w:w="1480" w:type="dxa"/>
            <w:tcBorders>
              <w:top w:val="nil"/>
              <w:left w:val="nil"/>
              <w:bottom w:val="single" w:sz="4" w:space="0" w:color="auto"/>
              <w:right w:val="single" w:sz="4" w:space="0" w:color="auto"/>
            </w:tcBorders>
            <w:shd w:val="clear" w:color="auto" w:fill="auto"/>
            <w:vAlign w:val="center"/>
            <w:hideMark/>
          </w:tcPr>
          <w:p w14:paraId="4CCE632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24BE624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5639,00</w:t>
            </w:r>
          </w:p>
        </w:tc>
        <w:tc>
          <w:tcPr>
            <w:tcW w:w="1540" w:type="dxa"/>
            <w:tcBorders>
              <w:top w:val="nil"/>
              <w:left w:val="nil"/>
              <w:bottom w:val="single" w:sz="4" w:space="0" w:color="auto"/>
              <w:right w:val="single" w:sz="4" w:space="0" w:color="auto"/>
            </w:tcBorders>
            <w:shd w:val="clear" w:color="auto" w:fill="auto"/>
            <w:vAlign w:val="center"/>
            <w:hideMark/>
          </w:tcPr>
          <w:p w14:paraId="36CCFD7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5639,00</w:t>
            </w:r>
          </w:p>
        </w:tc>
      </w:tr>
      <w:tr w:rsidR="00133FB5" w:rsidRPr="00133FB5" w14:paraId="637037CE" w14:textId="77777777" w:rsidTr="00133FB5">
        <w:trPr>
          <w:gridAfter w:val="1"/>
          <w:wAfter w:w="20" w:type="dxa"/>
          <w:trHeight w:val="13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D2E593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0117670</w:t>
            </w:r>
          </w:p>
        </w:tc>
        <w:tc>
          <w:tcPr>
            <w:tcW w:w="1416" w:type="dxa"/>
            <w:tcBorders>
              <w:top w:val="nil"/>
              <w:left w:val="nil"/>
              <w:bottom w:val="single" w:sz="4" w:space="0" w:color="auto"/>
              <w:right w:val="single" w:sz="4" w:space="0" w:color="auto"/>
            </w:tcBorders>
            <w:shd w:val="clear" w:color="auto" w:fill="auto"/>
            <w:vAlign w:val="center"/>
            <w:hideMark/>
          </w:tcPr>
          <w:p w14:paraId="3621EB0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7670</w:t>
            </w:r>
          </w:p>
        </w:tc>
        <w:tc>
          <w:tcPr>
            <w:tcW w:w="1591" w:type="dxa"/>
            <w:tcBorders>
              <w:top w:val="nil"/>
              <w:left w:val="nil"/>
              <w:bottom w:val="single" w:sz="4" w:space="0" w:color="auto"/>
              <w:right w:val="single" w:sz="4" w:space="0" w:color="auto"/>
            </w:tcBorders>
            <w:shd w:val="clear" w:color="auto" w:fill="auto"/>
            <w:vAlign w:val="center"/>
            <w:hideMark/>
          </w:tcPr>
          <w:p w14:paraId="4E412C2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0490</w:t>
            </w:r>
          </w:p>
        </w:tc>
        <w:tc>
          <w:tcPr>
            <w:tcW w:w="2976" w:type="dxa"/>
            <w:tcBorders>
              <w:top w:val="nil"/>
              <w:left w:val="nil"/>
              <w:bottom w:val="single" w:sz="4" w:space="0" w:color="auto"/>
              <w:right w:val="single" w:sz="4" w:space="0" w:color="auto"/>
            </w:tcBorders>
            <w:shd w:val="clear" w:color="auto" w:fill="auto"/>
            <w:vAlign w:val="center"/>
            <w:hideMark/>
          </w:tcPr>
          <w:p w14:paraId="354897A2"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Внески до статутного капіталу субєктів господарювання </w:t>
            </w:r>
          </w:p>
        </w:tc>
        <w:tc>
          <w:tcPr>
            <w:tcW w:w="3402" w:type="dxa"/>
            <w:tcBorders>
              <w:top w:val="nil"/>
              <w:left w:val="nil"/>
              <w:bottom w:val="single" w:sz="4" w:space="0" w:color="auto"/>
              <w:right w:val="single" w:sz="4" w:space="0" w:color="auto"/>
            </w:tcBorders>
            <w:shd w:val="clear" w:color="auto" w:fill="auto"/>
            <w:vAlign w:val="center"/>
            <w:hideMark/>
          </w:tcPr>
          <w:p w14:paraId="3CEE012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"Про поповнення Статутного фонду Розвадівського житлово-комунального підприємства Розвадівської сілської ради на 2025 рік" (зі змінами)</w:t>
            </w:r>
          </w:p>
        </w:tc>
        <w:tc>
          <w:tcPr>
            <w:tcW w:w="7760" w:type="dxa"/>
            <w:tcBorders>
              <w:top w:val="nil"/>
              <w:left w:val="nil"/>
              <w:bottom w:val="single" w:sz="4" w:space="0" w:color="auto"/>
              <w:right w:val="single" w:sz="4" w:space="0" w:color="auto"/>
            </w:tcBorders>
            <w:shd w:val="clear" w:color="auto" w:fill="auto"/>
            <w:vAlign w:val="center"/>
            <w:hideMark/>
          </w:tcPr>
          <w:p w14:paraId="11AF5D8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№1930  від 27.03.2025 року</w:t>
            </w:r>
          </w:p>
        </w:tc>
        <w:tc>
          <w:tcPr>
            <w:tcW w:w="2960" w:type="dxa"/>
            <w:tcBorders>
              <w:top w:val="nil"/>
              <w:left w:val="nil"/>
              <w:bottom w:val="single" w:sz="4" w:space="0" w:color="auto"/>
              <w:right w:val="single" w:sz="4" w:space="0" w:color="auto"/>
            </w:tcBorders>
            <w:shd w:val="clear" w:color="auto" w:fill="auto"/>
            <w:vAlign w:val="center"/>
            <w:hideMark/>
          </w:tcPr>
          <w:p w14:paraId="0FA409DE"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23169,00</w:t>
            </w:r>
          </w:p>
        </w:tc>
        <w:tc>
          <w:tcPr>
            <w:tcW w:w="1480" w:type="dxa"/>
            <w:tcBorders>
              <w:top w:val="nil"/>
              <w:left w:val="nil"/>
              <w:bottom w:val="single" w:sz="4" w:space="0" w:color="auto"/>
              <w:right w:val="single" w:sz="4" w:space="0" w:color="auto"/>
            </w:tcBorders>
            <w:shd w:val="clear" w:color="auto" w:fill="auto"/>
            <w:vAlign w:val="center"/>
            <w:hideMark/>
          </w:tcPr>
          <w:p w14:paraId="231B4CDC"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69606B2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23169,00</w:t>
            </w:r>
          </w:p>
        </w:tc>
        <w:tc>
          <w:tcPr>
            <w:tcW w:w="1540" w:type="dxa"/>
            <w:tcBorders>
              <w:top w:val="nil"/>
              <w:left w:val="nil"/>
              <w:bottom w:val="single" w:sz="4" w:space="0" w:color="auto"/>
              <w:right w:val="single" w:sz="4" w:space="0" w:color="auto"/>
            </w:tcBorders>
            <w:shd w:val="clear" w:color="auto" w:fill="auto"/>
            <w:vAlign w:val="center"/>
            <w:hideMark/>
          </w:tcPr>
          <w:p w14:paraId="32FB080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23169,00</w:t>
            </w:r>
          </w:p>
        </w:tc>
      </w:tr>
      <w:tr w:rsidR="00133FB5" w:rsidRPr="00133FB5" w14:paraId="69653844" w14:textId="77777777" w:rsidTr="00133FB5">
        <w:trPr>
          <w:gridAfter w:val="1"/>
          <w:wAfter w:w="20" w:type="dxa"/>
          <w:trHeight w:val="127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319C14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0118110</w:t>
            </w:r>
          </w:p>
        </w:tc>
        <w:tc>
          <w:tcPr>
            <w:tcW w:w="1416" w:type="dxa"/>
            <w:tcBorders>
              <w:top w:val="nil"/>
              <w:left w:val="nil"/>
              <w:bottom w:val="single" w:sz="4" w:space="0" w:color="auto"/>
              <w:right w:val="single" w:sz="4" w:space="0" w:color="auto"/>
            </w:tcBorders>
            <w:shd w:val="clear" w:color="auto" w:fill="auto"/>
            <w:vAlign w:val="center"/>
            <w:hideMark/>
          </w:tcPr>
          <w:p w14:paraId="6E19EDF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8110</w:t>
            </w:r>
          </w:p>
        </w:tc>
        <w:tc>
          <w:tcPr>
            <w:tcW w:w="1591" w:type="dxa"/>
            <w:tcBorders>
              <w:top w:val="nil"/>
              <w:left w:val="nil"/>
              <w:bottom w:val="single" w:sz="4" w:space="0" w:color="auto"/>
              <w:right w:val="single" w:sz="4" w:space="0" w:color="auto"/>
            </w:tcBorders>
            <w:shd w:val="clear" w:color="auto" w:fill="auto"/>
            <w:vAlign w:val="center"/>
            <w:hideMark/>
          </w:tcPr>
          <w:p w14:paraId="73CBA0C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0320</w:t>
            </w:r>
          </w:p>
        </w:tc>
        <w:tc>
          <w:tcPr>
            <w:tcW w:w="2976" w:type="dxa"/>
            <w:tcBorders>
              <w:top w:val="nil"/>
              <w:left w:val="nil"/>
              <w:bottom w:val="single" w:sz="4" w:space="0" w:color="auto"/>
              <w:right w:val="single" w:sz="4" w:space="0" w:color="auto"/>
            </w:tcBorders>
            <w:shd w:val="clear" w:color="auto" w:fill="auto"/>
            <w:vAlign w:val="center"/>
            <w:hideMark/>
          </w:tcPr>
          <w:p w14:paraId="65E4EAF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Заходи із запобігання та ліквідації надзвичайних ситуацій та наслідків стихійного лиха</w:t>
            </w:r>
          </w:p>
        </w:tc>
        <w:tc>
          <w:tcPr>
            <w:tcW w:w="3402" w:type="dxa"/>
            <w:tcBorders>
              <w:top w:val="nil"/>
              <w:left w:val="nil"/>
              <w:bottom w:val="single" w:sz="4" w:space="0" w:color="auto"/>
              <w:right w:val="single" w:sz="4" w:space="0" w:color="auto"/>
            </w:tcBorders>
            <w:shd w:val="clear" w:color="auto" w:fill="auto"/>
            <w:vAlign w:val="center"/>
            <w:hideMark/>
          </w:tcPr>
          <w:p w14:paraId="1A16970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"Матеріальних резервів для запобігання та ліквідації наслідків надзвичайних ситуацій на 2025 рік"                   </w:t>
            </w:r>
          </w:p>
        </w:tc>
        <w:tc>
          <w:tcPr>
            <w:tcW w:w="7760" w:type="dxa"/>
            <w:tcBorders>
              <w:top w:val="nil"/>
              <w:left w:val="nil"/>
              <w:bottom w:val="single" w:sz="4" w:space="0" w:color="auto"/>
              <w:right w:val="single" w:sz="4" w:space="0" w:color="auto"/>
            </w:tcBorders>
            <w:shd w:val="clear" w:color="auto" w:fill="auto"/>
            <w:vAlign w:val="center"/>
            <w:hideMark/>
          </w:tcPr>
          <w:p w14:paraId="6FAD32E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14:paraId="62867A58"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700000,00</w:t>
            </w:r>
          </w:p>
        </w:tc>
        <w:tc>
          <w:tcPr>
            <w:tcW w:w="1480" w:type="dxa"/>
            <w:tcBorders>
              <w:top w:val="nil"/>
              <w:left w:val="nil"/>
              <w:bottom w:val="single" w:sz="4" w:space="0" w:color="auto"/>
              <w:right w:val="single" w:sz="4" w:space="0" w:color="auto"/>
            </w:tcBorders>
            <w:shd w:val="clear" w:color="auto" w:fill="auto"/>
            <w:vAlign w:val="center"/>
            <w:hideMark/>
          </w:tcPr>
          <w:p w14:paraId="5C10653F"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700000,00</w:t>
            </w:r>
          </w:p>
        </w:tc>
        <w:tc>
          <w:tcPr>
            <w:tcW w:w="2960" w:type="dxa"/>
            <w:tcBorders>
              <w:top w:val="nil"/>
              <w:left w:val="nil"/>
              <w:bottom w:val="single" w:sz="4" w:space="0" w:color="auto"/>
              <w:right w:val="single" w:sz="4" w:space="0" w:color="auto"/>
            </w:tcBorders>
            <w:shd w:val="clear" w:color="auto" w:fill="auto"/>
            <w:vAlign w:val="center"/>
            <w:hideMark/>
          </w:tcPr>
          <w:p w14:paraId="7C09159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038D93A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2625F769" w14:textId="77777777"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B2C6C0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0118340</w:t>
            </w:r>
          </w:p>
        </w:tc>
        <w:tc>
          <w:tcPr>
            <w:tcW w:w="1416" w:type="dxa"/>
            <w:tcBorders>
              <w:top w:val="nil"/>
              <w:left w:val="nil"/>
              <w:bottom w:val="single" w:sz="4" w:space="0" w:color="auto"/>
              <w:right w:val="single" w:sz="4" w:space="0" w:color="auto"/>
            </w:tcBorders>
            <w:shd w:val="clear" w:color="auto" w:fill="auto"/>
            <w:vAlign w:val="center"/>
            <w:hideMark/>
          </w:tcPr>
          <w:p w14:paraId="223A4FB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8340</w:t>
            </w:r>
          </w:p>
        </w:tc>
        <w:tc>
          <w:tcPr>
            <w:tcW w:w="1591" w:type="dxa"/>
            <w:tcBorders>
              <w:top w:val="nil"/>
              <w:left w:val="nil"/>
              <w:bottom w:val="single" w:sz="4" w:space="0" w:color="auto"/>
              <w:right w:val="single" w:sz="4" w:space="0" w:color="auto"/>
            </w:tcBorders>
            <w:shd w:val="clear" w:color="auto" w:fill="auto"/>
            <w:vAlign w:val="center"/>
            <w:hideMark/>
          </w:tcPr>
          <w:p w14:paraId="3212133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0540</w:t>
            </w:r>
          </w:p>
        </w:tc>
        <w:tc>
          <w:tcPr>
            <w:tcW w:w="2976" w:type="dxa"/>
            <w:tcBorders>
              <w:top w:val="nil"/>
              <w:left w:val="nil"/>
              <w:bottom w:val="single" w:sz="4" w:space="0" w:color="auto"/>
              <w:right w:val="single" w:sz="4" w:space="0" w:color="auto"/>
            </w:tcBorders>
            <w:shd w:val="clear" w:color="auto" w:fill="auto"/>
            <w:vAlign w:val="center"/>
            <w:hideMark/>
          </w:tcPr>
          <w:p w14:paraId="7A7769E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Природоохоронні заходи за рахунок цільових фондів</w:t>
            </w:r>
          </w:p>
        </w:tc>
        <w:tc>
          <w:tcPr>
            <w:tcW w:w="3402" w:type="dxa"/>
            <w:tcBorders>
              <w:top w:val="nil"/>
              <w:left w:val="nil"/>
              <w:bottom w:val="single" w:sz="4" w:space="0" w:color="auto"/>
              <w:right w:val="single" w:sz="4" w:space="0" w:color="auto"/>
            </w:tcBorders>
            <w:shd w:val="clear" w:color="auto" w:fill="auto"/>
            <w:vAlign w:val="center"/>
            <w:hideMark/>
          </w:tcPr>
          <w:p w14:paraId="5227F0EE"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"Охорона навколишнього природнього середовища Розвадівської сільської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14:paraId="6152C51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14:paraId="3F5FA2AD"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140000,00</w:t>
            </w:r>
          </w:p>
        </w:tc>
        <w:tc>
          <w:tcPr>
            <w:tcW w:w="1480" w:type="dxa"/>
            <w:tcBorders>
              <w:top w:val="nil"/>
              <w:left w:val="nil"/>
              <w:bottom w:val="single" w:sz="4" w:space="0" w:color="auto"/>
              <w:right w:val="single" w:sz="4" w:space="0" w:color="auto"/>
            </w:tcBorders>
            <w:shd w:val="clear" w:color="auto" w:fill="auto"/>
            <w:vAlign w:val="center"/>
            <w:hideMark/>
          </w:tcPr>
          <w:p w14:paraId="52F09DD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73E41685"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140000,00</w:t>
            </w:r>
          </w:p>
        </w:tc>
        <w:tc>
          <w:tcPr>
            <w:tcW w:w="1540" w:type="dxa"/>
            <w:tcBorders>
              <w:top w:val="nil"/>
              <w:left w:val="nil"/>
              <w:bottom w:val="single" w:sz="4" w:space="0" w:color="auto"/>
              <w:right w:val="single" w:sz="4" w:space="0" w:color="auto"/>
            </w:tcBorders>
            <w:shd w:val="clear" w:color="auto" w:fill="auto"/>
            <w:vAlign w:val="center"/>
            <w:hideMark/>
          </w:tcPr>
          <w:p w14:paraId="1040EF3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5EC54E3E" w14:textId="77777777" w:rsidTr="00133FB5">
        <w:trPr>
          <w:gridAfter w:val="1"/>
          <w:wAfter w:w="20" w:type="dxa"/>
          <w:trHeight w:val="9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991363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0118420</w:t>
            </w:r>
          </w:p>
        </w:tc>
        <w:tc>
          <w:tcPr>
            <w:tcW w:w="1416" w:type="dxa"/>
            <w:tcBorders>
              <w:top w:val="nil"/>
              <w:left w:val="nil"/>
              <w:bottom w:val="single" w:sz="4" w:space="0" w:color="auto"/>
              <w:right w:val="single" w:sz="4" w:space="0" w:color="auto"/>
            </w:tcBorders>
            <w:shd w:val="clear" w:color="auto" w:fill="auto"/>
            <w:vAlign w:val="center"/>
            <w:hideMark/>
          </w:tcPr>
          <w:p w14:paraId="72DA736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8420</w:t>
            </w:r>
          </w:p>
        </w:tc>
        <w:tc>
          <w:tcPr>
            <w:tcW w:w="1591" w:type="dxa"/>
            <w:tcBorders>
              <w:top w:val="nil"/>
              <w:left w:val="nil"/>
              <w:bottom w:val="single" w:sz="4" w:space="0" w:color="auto"/>
              <w:right w:val="single" w:sz="4" w:space="0" w:color="auto"/>
            </w:tcBorders>
            <w:shd w:val="clear" w:color="auto" w:fill="auto"/>
            <w:vAlign w:val="center"/>
            <w:hideMark/>
          </w:tcPr>
          <w:p w14:paraId="418983C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0830</w:t>
            </w:r>
          </w:p>
        </w:tc>
        <w:tc>
          <w:tcPr>
            <w:tcW w:w="2976" w:type="dxa"/>
            <w:tcBorders>
              <w:top w:val="nil"/>
              <w:left w:val="nil"/>
              <w:bottom w:val="single" w:sz="4" w:space="0" w:color="auto"/>
              <w:right w:val="single" w:sz="4" w:space="0" w:color="auto"/>
            </w:tcBorders>
            <w:shd w:val="clear" w:color="auto" w:fill="auto"/>
            <w:vAlign w:val="center"/>
            <w:hideMark/>
          </w:tcPr>
          <w:p w14:paraId="5390D822"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Інші заходи у сфері медіа (засобів масової інформації)</w:t>
            </w:r>
          </w:p>
        </w:tc>
        <w:tc>
          <w:tcPr>
            <w:tcW w:w="3402" w:type="dxa"/>
            <w:tcBorders>
              <w:top w:val="nil"/>
              <w:left w:val="nil"/>
              <w:bottom w:val="single" w:sz="4" w:space="0" w:color="auto"/>
              <w:right w:val="single" w:sz="4" w:space="0" w:color="auto"/>
            </w:tcBorders>
            <w:shd w:val="clear" w:color="auto" w:fill="auto"/>
            <w:vAlign w:val="center"/>
            <w:hideMark/>
          </w:tcPr>
          <w:p w14:paraId="76C079B3"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"Про висвітлення діяльності та інформації Розвадівської сільської ради в газеті "Громада" на 2025 рік"</w:t>
            </w:r>
          </w:p>
        </w:tc>
        <w:tc>
          <w:tcPr>
            <w:tcW w:w="7760" w:type="dxa"/>
            <w:tcBorders>
              <w:top w:val="nil"/>
              <w:left w:val="nil"/>
              <w:bottom w:val="single" w:sz="4" w:space="0" w:color="auto"/>
              <w:right w:val="single" w:sz="4" w:space="0" w:color="auto"/>
            </w:tcBorders>
            <w:shd w:val="clear" w:color="auto" w:fill="auto"/>
            <w:vAlign w:val="center"/>
            <w:hideMark/>
          </w:tcPr>
          <w:p w14:paraId="5109B0B4"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№1824</w:t>
            </w:r>
          </w:p>
        </w:tc>
        <w:tc>
          <w:tcPr>
            <w:tcW w:w="2960" w:type="dxa"/>
            <w:tcBorders>
              <w:top w:val="nil"/>
              <w:left w:val="nil"/>
              <w:bottom w:val="single" w:sz="4" w:space="0" w:color="auto"/>
              <w:right w:val="single" w:sz="4" w:space="0" w:color="auto"/>
            </w:tcBorders>
            <w:shd w:val="clear" w:color="auto" w:fill="auto"/>
            <w:vAlign w:val="center"/>
            <w:hideMark/>
          </w:tcPr>
          <w:p w14:paraId="7BCCB9C9"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99000,00</w:t>
            </w:r>
          </w:p>
        </w:tc>
        <w:tc>
          <w:tcPr>
            <w:tcW w:w="1480" w:type="dxa"/>
            <w:tcBorders>
              <w:top w:val="nil"/>
              <w:left w:val="nil"/>
              <w:bottom w:val="single" w:sz="4" w:space="0" w:color="auto"/>
              <w:right w:val="single" w:sz="4" w:space="0" w:color="auto"/>
            </w:tcBorders>
            <w:shd w:val="clear" w:color="auto" w:fill="auto"/>
            <w:vAlign w:val="center"/>
            <w:hideMark/>
          </w:tcPr>
          <w:p w14:paraId="78005066"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99000,00</w:t>
            </w:r>
          </w:p>
        </w:tc>
        <w:tc>
          <w:tcPr>
            <w:tcW w:w="2960" w:type="dxa"/>
            <w:tcBorders>
              <w:top w:val="nil"/>
              <w:left w:val="nil"/>
              <w:bottom w:val="single" w:sz="4" w:space="0" w:color="auto"/>
              <w:right w:val="single" w:sz="4" w:space="0" w:color="auto"/>
            </w:tcBorders>
            <w:shd w:val="clear" w:color="auto" w:fill="auto"/>
            <w:vAlign w:val="center"/>
            <w:hideMark/>
          </w:tcPr>
          <w:p w14:paraId="3F1946F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47C4AA4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29A8E36C" w14:textId="77777777"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257824E"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600000</w:t>
            </w:r>
          </w:p>
        </w:tc>
        <w:tc>
          <w:tcPr>
            <w:tcW w:w="1416" w:type="dxa"/>
            <w:tcBorders>
              <w:top w:val="nil"/>
              <w:left w:val="nil"/>
              <w:bottom w:val="single" w:sz="4" w:space="0" w:color="auto"/>
              <w:right w:val="single" w:sz="4" w:space="0" w:color="auto"/>
            </w:tcBorders>
            <w:shd w:val="clear" w:color="auto" w:fill="auto"/>
            <w:vAlign w:val="center"/>
            <w:hideMark/>
          </w:tcPr>
          <w:p w14:paraId="022EC5C1"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5765214D"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14:paraId="5DBB7CE9"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3402" w:type="dxa"/>
            <w:tcBorders>
              <w:top w:val="nil"/>
              <w:left w:val="nil"/>
              <w:bottom w:val="single" w:sz="4" w:space="0" w:color="auto"/>
              <w:right w:val="single" w:sz="4" w:space="0" w:color="auto"/>
            </w:tcBorders>
            <w:shd w:val="clear" w:color="auto" w:fill="auto"/>
            <w:vAlign w:val="center"/>
            <w:hideMark/>
          </w:tcPr>
          <w:p w14:paraId="7CB3E3BD"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14:paraId="1C34B57C"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14:paraId="2D231836"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10360084,85</w:t>
            </w:r>
          </w:p>
        </w:tc>
        <w:tc>
          <w:tcPr>
            <w:tcW w:w="1480" w:type="dxa"/>
            <w:tcBorders>
              <w:top w:val="nil"/>
              <w:left w:val="nil"/>
              <w:bottom w:val="single" w:sz="4" w:space="0" w:color="auto"/>
              <w:right w:val="single" w:sz="4" w:space="0" w:color="auto"/>
            </w:tcBorders>
            <w:shd w:val="clear" w:color="auto" w:fill="auto"/>
            <w:vAlign w:val="center"/>
            <w:hideMark/>
          </w:tcPr>
          <w:p w14:paraId="36649201"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1639310,00</w:t>
            </w:r>
          </w:p>
        </w:tc>
        <w:tc>
          <w:tcPr>
            <w:tcW w:w="2960" w:type="dxa"/>
            <w:tcBorders>
              <w:top w:val="nil"/>
              <w:left w:val="nil"/>
              <w:bottom w:val="single" w:sz="4" w:space="0" w:color="auto"/>
              <w:right w:val="single" w:sz="4" w:space="0" w:color="auto"/>
            </w:tcBorders>
            <w:shd w:val="clear" w:color="auto" w:fill="auto"/>
            <w:vAlign w:val="center"/>
            <w:hideMark/>
          </w:tcPr>
          <w:p w14:paraId="4B4207A8"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8720774,85</w:t>
            </w:r>
          </w:p>
        </w:tc>
        <w:tc>
          <w:tcPr>
            <w:tcW w:w="1540" w:type="dxa"/>
            <w:tcBorders>
              <w:top w:val="nil"/>
              <w:left w:val="nil"/>
              <w:bottom w:val="single" w:sz="4" w:space="0" w:color="auto"/>
              <w:right w:val="single" w:sz="4" w:space="0" w:color="auto"/>
            </w:tcBorders>
            <w:shd w:val="clear" w:color="auto" w:fill="auto"/>
            <w:vAlign w:val="center"/>
            <w:hideMark/>
          </w:tcPr>
          <w:p w14:paraId="3F2C82F6"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8720774,85</w:t>
            </w:r>
          </w:p>
        </w:tc>
      </w:tr>
      <w:tr w:rsidR="00133FB5" w:rsidRPr="00133FB5" w14:paraId="2F354C0E" w14:textId="77777777"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F2967B9"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610000</w:t>
            </w:r>
          </w:p>
        </w:tc>
        <w:tc>
          <w:tcPr>
            <w:tcW w:w="1416" w:type="dxa"/>
            <w:tcBorders>
              <w:top w:val="nil"/>
              <w:left w:val="nil"/>
              <w:bottom w:val="single" w:sz="4" w:space="0" w:color="auto"/>
              <w:right w:val="single" w:sz="4" w:space="0" w:color="auto"/>
            </w:tcBorders>
            <w:shd w:val="clear" w:color="auto" w:fill="auto"/>
            <w:vAlign w:val="center"/>
            <w:hideMark/>
          </w:tcPr>
          <w:p w14:paraId="027CF49C"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0EC0B454"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14:paraId="11D2C214"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Центр фінансово-господарського та навчально-методичного забезпечення закладів освіти та культури</w:t>
            </w:r>
          </w:p>
        </w:tc>
        <w:tc>
          <w:tcPr>
            <w:tcW w:w="3402" w:type="dxa"/>
            <w:tcBorders>
              <w:top w:val="nil"/>
              <w:left w:val="nil"/>
              <w:bottom w:val="single" w:sz="4" w:space="0" w:color="auto"/>
              <w:right w:val="single" w:sz="4" w:space="0" w:color="auto"/>
            </w:tcBorders>
            <w:shd w:val="clear" w:color="auto" w:fill="auto"/>
            <w:vAlign w:val="center"/>
            <w:hideMark/>
          </w:tcPr>
          <w:p w14:paraId="5D6C2F4A"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14:paraId="1A5F024D"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14:paraId="49E80456"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10360084,85</w:t>
            </w:r>
          </w:p>
        </w:tc>
        <w:tc>
          <w:tcPr>
            <w:tcW w:w="1480" w:type="dxa"/>
            <w:tcBorders>
              <w:top w:val="nil"/>
              <w:left w:val="nil"/>
              <w:bottom w:val="single" w:sz="4" w:space="0" w:color="auto"/>
              <w:right w:val="single" w:sz="4" w:space="0" w:color="auto"/>
            </w:tcBorders>
            <w:shd w:val="clear" w:color="auto" w:fill="auto"/>
            <w:vAlign w:val="center"/>
            <w:hideMark/>
          </w:tcPr>
          <w:p w14:paraId="64FB3234"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1639310,00</w:t>
            </w:r>
          </w:p>
        </w:tc>
        <w:tc>
          <w:tcPr>
            <w:tcW w:w="2960" w:type="dxa"/>
            <w:tcBorders>
              <w:top w:val="nil"/>
              <w:left w:val="nil"/>
              <w:bottom w:val="single" w:sz="4" w:space="0" w:color="auto"/>
              <w:right w:val="single" w:sz="4" w:space="0" w:color="auto"/>
            </w:tcBorders>
            <w:shd w:val="clear" w:color="auto" w:fill="auto"/>
            <w:vAlign w:val="center"/>
            <w:hideMark/>
          </w:tcPr>
          <w:p w14:paraId="13C1E25D"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8720774,85</w:t>
            </w:r>
          </w:p>
        </w:tc>
        <w:tc>
          <w:tcPr>
            <w:tcW w:w="1540" w:type="dxa"/>
            <w:tcBorders>
              <w:top w:val="nil"/>
              <w:left w:val="nil"/>
              <w:bottom w:val="single" w:sz="4" w:space="0" w:color="auto"/>
              <w:right w:val="single" w:sz="4" w:space="0" w:color="auto"/>
            </w:tcBorders>
            <w:shd w:val="clear" w:color="auto" w:fill="auto"/>
            <w:vAlign w:val="center"/>
            <w:hideMark/>
          </w:tcPr>
          <w:p w14:paraId="1015CBBA"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8720774,85</w:t>
            </w:r>
          </w:p>
        </w:tc>
      </w:tr>
      <w:tr w:rsidR="00133FB5" w:rsidRPr="00133FB5" w14:paraId="520CEF97" w14:textId="77777777" w:rsidTr="00133FB5">
        <w:trPr>
          <w:gridAfter w:val="1"/>
          <w:wAfter w:w="20" w:type="dxa"/>
          <w:trHeight w:val="9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AB37261"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0611021</w:t>
            </w:r>
          </w:p>
        </w:tc>
        <w:tc>
          <w:tcPr>
            <w:tcW w:w="1416" w:type="dxa"/>
            <w:tcBorders>
              <w:top w:val="nil"/>
              <w:left w:val="nil"/>
              <w:bottom w:val="single" w:sz="4" w:space="0" w:color="auto"/>
              <w:right w:val="single" w:sz="4" w:space="0" w:color="auto"/>
            </w:tcBorders>
            <w:shd w:val="clear" w:color="auto" w:fill="auto"/>
            <w:vAlign w:val="center"/>
            <w:hideMark/>
          </w:tcPr>
          <w:p w14:paraId="4137BD0B"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1021</w:t>
            </w:r>
          </w:p>
        </w:tc>
        <w:tc>
          <w:tcPr>
            <w:tcW w:w="1591" w:type="dxa"/>
            <w:tcBorders>
              <w:top w:val="nil"/>
              <w:left w:val="nil"/>
              <w:bottom w:val="single" w:sz="4" w:space="0" w:color="auto"/>
              <w:right w:val="single" w:sz="4" w:space="0" w:color="auto"/>
            </w:tcBorders>
            <w:shd w:val="clear" w:color="auto" w:fill="auto"/>
            <w:vAlign w:val="center"/>
            <w:hideMark/>
          </w:tcPr>
          <w:p w14:paraId="125C259E"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0921</w:t>
            </w:r>
          </w:p>
        </w:tc>
        <w:tc>
          <w:tcPr>
            <w:tcW w:w="2976" w:type="dxa"/>
            <w:tcBorders>
              <w:top w:val="nil"/>
              <w:left w:val="nil"/>
              <w:bottom w:val="single" w:sz="4" w:space="0" w:color="auto"/>
              <w:right w:val="single" w:sz="4" w:space="0" w:color="auto"/>
            </w:tcBorders>
            <w:shd w:val="clear" w:color="auto" w:fill="auto"/>
            <w:vAlign w:val="center"/>
            <w:hideMark/>
          </w:tcPr>
          <w:p w14:paraId="741BD0F9"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14:paraId="6A2CD199"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підтримки обдарованих дітей Розвадівської сільської ради на 2025 рік"(зі змінами)</w:t>
            </w:r>
          </w:p>
        </w:tc>
        <w:tc>
          <w:tcPr>
            <w:tcW w:w="7760" w:type="dxa"/>
            <w:tcBorders>
              <w:top w:val="nil"/>
              <w:left w:val="nil"/>
              <w:bottom w:val="single" w:sz="4" w:space="0" w:color="auto"/>
              <w:right w:val="single" w:sz="4" w:space="0" w:color="auto"/>
            </w:tcBorders>
            <w:shd w:val="clear" w:color="auto" w:fill="auto"/>
            <w:vAlign w:val="center"/>
            <w:hideMark/>
          </w:tcPr>
          <w:p w14:paraId="5471BF36"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14.08.2025 року  №2072</w:t>
            </w:r>
          </w:p>
        </w:tc>
        <w:tc>
          <w:tcPr>
            <w:tcW w:w="2960" w:type="dxa"/>
            <w:tcBorders>
              <w:top w:val="nil"/>
              <w:left w:val="nil"/>
              <w:bottom w:val="single" w:sz="4" w:space="0" w:color="auto"/>
              <w:right w:val="single" w:sz="4" w:space="0" w:color="auto"/>
            </w:tcBorders>
            <w:shd w:val="clear" w:color="auto" w:fill="auto"/>
            <w:vAlign w:val="center"/>
            <w:hideMark/>
          </w:tcPr>
          <w:p w14:paraId="2AC15249"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64500,00</w:t>
            </w:r>
          </w:p>
        </w:tc>
        <w:tc>
          <w:tcPr>
            <w:tcW w:w="1480" w:type="dxa"/>
            <w:tcBorders>
              <w:top w:val="nil"/>
              <w:left w:val="nil"/>
              <w:bottom w:val="single" w:sz="4" w:space="0" w:color="auto"/>
              <w:right w:val="single" w:sz="4" w:space="0" w:color="auto"/>
            </w:tcBorders>
            <w:shd w:val="clear" w:color="auto" w:fill="auto"/>
            <w:vAlign w:val="center"/>
            <w:hideMark/>
          </w:tcPr>
          <w:p w14:paraId="557E81ED"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64500,00</w:t>
            </w:r>
          </w:p>
        </w:tc>
        <w:tc>
          <w:tcPr>
            <w:tcW w:w="2960" w:type="dxa"/>
            <w:tcBorders>
              <w:top w:val="nil"/>
              <w:left w:val="nil"/>
              <w:bottom w:val="single" w:sz="4" w:space="0" w:color="auto"/>
              <w:right w:val="single" w:sz="4" w:space="0" w:color="auto"/>
            </w:tcBorders>
            <w:shd w:val="clear" w:color="auto" w:fill="auto"/>
            <w:vAlign w:val="center"/>
            <w:hideMark/>
          </w:tcPr>
          <w:p w14:paraId="714B3EE8"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6EB93401"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14:paraId="30EE0C19" w14:textId="77777777" w:rsidTr="00133FB5">
        <w:trPr>
          <w:gridAfter w:val="1"/>
          <w:wAfter w:w="20" w:type="dxa"/>
          <w:trHeight w:val="9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5505CF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0611021</w:t>
            </w:r>
          </w:p>
        </w:tc>
        <w:tc>
          <w:tcPr>
            <w:tcW w:w="1416" w:type="dxa"/>
            <w:tcBorders>
              <w:top w:val="nil"/>
              <w:left w:val="nil"/>
              <w:bottom w:val="single" w:sz="4" w:space="0" w:color="auto"/>
              <w:right w:val="single" w:sz="4" w:space="0" w:color="auto"/>
            </w:tcBorders>
            <w:shd w:val="clear" w:color="auto" w:fill="auto"/>
            <w:vAlign w:val="center"/>
            <w:hideMark/>
          </w:tcPr>
          <w:p w14:paraId="070BDCF5"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1021</w:t>
            </w:r>
          </w:p>
        </w:tc>
        <w:tc>
          <w:tcPr>
            <w:tcW w:w="1591" w:type="dxa"/>
            <w:tcBorders>
              <w:top w:val="nil"/>
              <w:left w:val="nil"/>
              <w:bottom w:val="single" w:sz="4" w:space="0" w:color="auto"/>
              <w:right w:val="single" w:sz="4" w:space="0" w:color="auto"/>
            </w:tcBorders>
            <w:shd w:val="clear" w:color="auto" w:fill="auto"/>
            <w:vAlign w:val="center"/>
            <w:hideMark/>
          </w:tcPr>
          <w:p w14:paraId="6D28595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0921</w:t>
            </w:r>
          </w:p>
        </w:tc>
        <w:tc>
          <w:tcPr>
            <w:tcW w:w="2976" w:type="dxa"/>
            <w:tcBorders>
              <w:top w:val="nil"/>
              <w:left w:val="nil"/>
              <w:bottom w:val="single" w:sz="4" w:space="0" w:color="auto"/>
              <w:right w:val="single" w:sz="4" w:space="0" w:color="auto"/>
            </w:tcBorders>
            <w:shd w:val="clear" w:color="auto" w:fill="auto"/>
            <w:vAlign w:val="center"/>
            <w:hideMark/>
          </w:tcPr>
          <w:p w14:paraId="3FF7B971"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Надання загальної середньої освіти  закладами  загальної середньої освіти за рахунок коштів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14:paraId="1D91FA4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розвитку фізичної культури і спорту для дітей шкільного віку Розвадівської сільської ради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043BEBB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№1828 від 19.12.2024 року</w:t>
            </w:r>
          </w:p>
        </w:tc>
        <w:tc>
          <w:tcPr>
            <w:tcW w:w="2960" w:type="dxa"/>
            <w:tcBorders>
              <w:top w:val="nil"/>
              <w:left w:val="nil"/>
              <w:bottom w:val="single" w:sz="4" w:space="0" w:color="auto"/>
              <w:right w:val="single" w:sz="4" w:space="0" w:color="auto"/>
            </w:tcBorders>
            <w:shd w:val="clear" w:color="auto" w:fill="auto"/>
            <w:vAlign w:val="center"/>
            <w:hideMark/>
          </w:tcPr>
          <w:p w14:paraId="09CE5E2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98000,00</w:t>
            </w:r>
          </w:p>
        </w:tc>
        <w:tc>
          <w:tcPr>
            <w:tcW w:w="1480" w:type="dxa"/>
            <w:tcBorders>
              <w:top w:val="nil"/>
              <w:left w:val="nil"/>
              <w:bottom w:val="single" w:sz="4" w:space="0" w:color="auto"/>
              <w:right w:val="single" w:sz="4" w:space="0" w:color="auto"/>
            </w:tcBorders>
            <w:shd w:val="clear" w:color="auto" w:fill="auto"/>
            <w:vAlign w:val="center"/>
            <w:hideMark/>
          </w:tcPr>
          <w:p w14:paraId="4CFE4752"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98000,00</w:t>
            </w:r>
          </w:p>
        </w:tc>
        <w:tc>
          <w:tcPr>
            <w:tcW w:w="2960" w:type="dxa"/>
            <w:tcBorders>
              <w:top w:val="nil"/>
              <w:left w:val="nil"/>
              <w:bottom w:val="single" w:sz="4" w:space="0" w:color="auto"/>
              <w:right w:val="single" w:sz="4" w:space="0" w:color="auto"/>
            </w:tcBorders>
            <w:shd w:val="clear" w:color="auto" w:fill="auto"/>
            <w:vAlign w:val="center"/>
            <w:hideMark/>
          </w:tcPr>
          <w:p w14:paraId="5202F02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55C2E59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06DE7BAB" w14:textId="77777777" w:rsidTr="00133FB5">
        <w:trPr>
          <w:gridAfter w:val="1"/>
          <w:wAfter w:w="20" w:type="dxa"/>
          <w:trHeight w:val="177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752F0CD"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0611142</w:t>
            </w:r>
          </w:p>
        </w:tc>
        <w:tc>
          <w:tcPr>
            <w:tcW w:w="1416" w:type="dxa"/>
            <w:tcBorders>
              <w:top w:val="nil"/>
              <w:left w:val="nil"/>
              <w:bottom w:val="single" w:sz="4" w:space="0" w:color="auto"/>
              <w:right w:val="single" w:sz="4" w:space="0" w:color="auto"/>
            </w:tcBorders>
            <w:shd w:val="clear" w:color="auto" w:fill="auto"/>
            <w:vAlign w:val="center"/>
            <w:hideMark/>
          </w:tcPr>
          <w:p w14:paraId="03ECBA86"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1142</w:t>
            </w:r>
          </w:p>
        </w:tc>
        <w:tc>
          <w:tcPr>
            <w:tcW w:w="1591" w:type="dxa"/>
            <w:tcBorders>
              <w:top w:val="nil"/>
              <w:left w:val="nil"/>
              <w:bottom w:val="single" w:sz="4" w:space="0" w:color="auto"/>
              <w:right w:val="single" w:sz="4" w:space="0" w:color="auto"/>
            </w:tcBorders>
            <w:shd w:val="clear" w:color="auto" w:fill="auto"/>
            <w:vAlign w:val="center"/>
            <w:hideMark/>
          </w:tcPr>
          <w:p w14:paraId="2BBC5630"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0990</w:t>
            </w:r>
          </w:p>
        </w:tc>
        <w:tc>
          <w:tcPr>
            <w:tcW w:w="2976" w:type="dxa"/>
            <w:tcBorders>
              <w:top w:val="nil"/>
              <w:left w:val="nil"/>
              <w:bottom w:val="single" w:sz="4" w:space="0" w:color="auto"/>
              <w:right w:val="single" w:sz="4" w:space="0" w:color="auto"/>
            </w:tcBorders>
            <w:shd w:val="clear" w:color="auto" w:fill="auto"/>
            <w:vAlign w:val="center"/>
            <w:hideMark/>
          </w:tcPr>
          <w:p w14:paraId="7343290E"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Інші програми та заходи у сфері освіти</w:t>
            </w:r>
          </w:p>
        </w:tc>
        <w:tc>
          <w:tcPr>
            <w:tcW w:w="3402" w:type="dxa"/>
            <w:tcBorders>
              <w:top w:val="nil"/>
              <w:left w:val="nil"/>
              <w:bottom w:val="single" w:sz="4" w:space="0" w:color="auto"/>
              <w:right w:val="single" w:sz="4" w:space="0" w:color="auto"/>
            </w:tcBorders>
            <w:shd w:val="clear" w:color="auto" w:fill="auto"/>
            <w:vAlign w:val="center"/>
            <w:hideMark/>
          </w:tcPr>
          <w:p w14:paraId="728AF212"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Програма  "Подарунок Св'ятого Миколая дошкільнятам " на 2025 рік, "Пограма надання одноразової допомоги дітям-сиротам та дітям позбавлених батьківського піклування, яким виповнилося 18 років, на території Розвадівської територіальної громади на 2025 рік "</w:t>
            </w:r>
          </w:p>
        </w:tc>
        <w:tc>
          <w:tcPr>
            <w:tcW w:w="7760" w:type="dxa"/>
            <w:tcBorders>
              <w:top w:val="nil"/>
              <w:left w:val="nil"/>
              <w:bottom w:val="single" w:sz="4" w:space="0" w:color="auto"/>
              <w:right w:val="single" w:sz="4" w:space="0" w:color="auto"/>
            </w:tcBorders>
            <w:shd w:val="clear" w:color="auto" w:fill="auto"/>
            <w:vAlign w:val="center"/>
            <w:hideMark/>
          </w:tcPr>
          <w:p w14:paraId="5775A3A2"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19.12.2024 року №1828, рішення сесії від 14.08.2025 року №2070</w:t>
            </w:r>
          </w:p>
        </w:tc>
        <w:tc>
          <w:tcPr>
            <w:tcW w:w="2960" w:type="dxa"/>
            <w:tcBorders>
              <w:top w:val="nil"/>
              <w:left w:val="nil"/>
              <w:bottom w:val="single" w:sz="4" w:space="0" w:color="auto"/>
              <w:right w:val="single" w:sz="4" w:space="0" w:color="auto"/>
            </w:tcBorders>
            <w:shd w:val="clear" w:color="auto" w:fill="auto"/>
            <w:vAlign w:val="center"/>
            <w:hideMark/>
          </w:tcPr>
          <w:p w14:paraId="57136ADF"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56810,00</w:t>
            </w:r>
          </w:p>
        </w:tc>
        <w:tc>
          <w:tcPr>
            <w:tcW w:w="1480" w:type="dxa"/>
            <w:tcBorders>
              <w:top w:val="nil"/>
              <w:left w:val="nil"/>
              <w:bottom w:val="single" w:sz="4" w:space="0" w:color="auto"/>
              <w:right w:val="single" w:sz="4" w:space="0" w:color="auto"/>
            </w:tcBorders>
            <w:shd w:val="clear" w:color="auto" w:fill="auto"/>
            <w:vAlign w:val="center"/>
            <w:hideMark/>
          </w:tcPr>
          <w:p w14:paraId="1EF7D1DE"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56810,00</w:t>
            </w:r>
          </w:p>
        </w:tc>
        <w:tc>
          <w:tcPr>
            <w:tcW w:w="2960" w:type="dxa"/>
            <w:tcBorders>
              <w:top w:val="nil"/>
              <w:left w:val="nil"/>
              <w:bottom w:val="single" w:sz="4" w:space="0" w:color="auto"/>
              <w:right w:val="single" w:sz="4" w:space="0" w:color="auto"/>
            </w:tcBorders>
            <w:shd w:val="clear" w:color="auto" w:fill="auto"/>
            <w:vAlign w:val="center"/>
            <w:hideMark/>
          </w:tcPr>
          <w:p w14:paraId="243AF7DC"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05436DF8"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14:paraId="68051D65" w14:textId="77777777" w:rsidTr="00133FB5">
        <w:trPr>
          <w:gridAfter w:val="1"/>
          <w:wAfter w:w="20" w:type="dxa"/>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03B07E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0614082</w:t>
            </w:r>
          </w:p>
        </w:tc>
        <w:tc>
          <w:tcPr>
            <w:tcW w:w="1416" w:type="dxa"/>
            <w:tcBorders>
              <w:top w:val="nil"/>
              <w:left w:val="nil"/>
              <w:bottom w:val="single" w:sz="4" w:space="0" w:color="auto"/>
              <w:right w:val="single" w:sz="4" w:space="0" w:color="auto"/>
            </w:tcBorders>
            <w:shd w:val="clear" w:color="auto" w:fill="auto"/>
            <w:vAlign w:val="center"/>
            <w:hideMark/>
          </w:tcPr>
          <w:p w14:paraId="13AB901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4082</w:t>
            </w:r>
          </w:p>
        </w:tc>
        <w:tc>
          <w:tcPr>
            <w:tcW w:w="1591" w:type="dxa"/>
            <w:tcBorders>
              <w:top w:val="nil"/>
              <w:left w:val="nil"/>
              <w:bottom w:val="single" w:sz="4" w:space="0" w:color="auto"/>
              <w:right w:val="single" w:sz="4" w:space="0" w:color="auto"/>
            </w:tcBorders>
            <w:shd w:val="clear" w:color="auto" w:fill="auto"/>
            <w:vAlign w:val="center"/>
            <w:hideMark/>
          </w:tcPr>
          <w:p w14:paraId="37C2EA3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0829</w:t>
            </w:r>
          </w:p>
        </w:tc>
        <w:tc>
          <w:tcPr>
            <w:tcW w:w="2976" w:type="dxa"/>
            <w:tcBorders>
              <w:top w:val="nil"/>
              <w:left w:val="nil"/>
              <w:bottom w:val="single" w:sz="4" w:space="0" w:color="auto"/>
              <w:right w:val="single" w:sz="4" w:space="0" w:color="auto"/>
            </w:tcBorders>
            <w:shd w:val="clear" w:color="auto" w:fill="auto"/>
            <w:vAlign w:val="center"/>
            <w:hideMark/>
          </w:tcPr>
          <w:p w14:paraId="4BA10EF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Інші заходи в галузі культури і мистецтва</w:t>
            </w:r>
          </w:p>
        </w:tc>
        <w:tc>
          <w:tcPr>
            <w:tcW w:w="3402" w:type="dxa"/>
            <w:tcBorders>
              <w:top w:val="nil"/>
              <w:left w:val="nil"/>
              <w:bottom w:val="single" w:sz="4" w:space="0" w:color="auto"/>
              <w:right w:val="single" w:sz="4" w:space="0" w:color="auto"/>
            </w:tcBorders>
            <w:shd w:val="clear" w:color="auto" w:fill="auto"/>
            <w:vAlign w:val="center"/>
            <w:hideMark/>
          </w:tcPr>
          <w:p w14:paraId="7CC8B7CE"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Культурно-мистецька Програма Розвадівської ТГ  "З Україною в серці" на 2025 рік </w:t>
            </w:r>
          </w:p>
        </w:tc>
        <w:tc>
          <w:tcPr>
            <w:tcW w:w="7760" w:type="dxa"/>
            <w:tcBorders>
              <w:top w:val="nil"/>
              <w:left w:val="nil"/>
              <w:bottom w:val="single" w:sz="4" w:space="0" w:color="auto"/>
              <w:right w:val="single" w:sz="4" w:space="0" w:color="auto"/>
            </w:tcBorders>
            <w:shd w:val="clear" w:color="auto" w:fill="auto"/>
            <w:vAlign w:val="center"/>
            <w:hideMark/>
          </w:tcPr>
          <w:p w14:paraId="3B404702"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№1828</w:t>
            </w:r>
          </w:p>
        </w:tc>
        <w:tc>
          <w:tcPr>
            <w:tcW w:w="2960" w:type="dxa"/>
            <w:tcBorders>
              <w:top w:val="nil"/>
              <w:left w:val="nil"/>
              <w:bottom w:val="single" w:sz="4" w:space="0" w:color="auto"/>
              <w:right w:val="single" w:sz="4" w:space="0" w:color="auto"/>
            </w:tcBorders>
            <w:shd w:val="clear" w:color="auto" w:fill="auto"/>
            <w:vAlign w:val="center"/>
            <w:hideMark/>
          </w:tcPr>
          <w:p w14:paraId="2BF0E43B"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250000,00</w:t>
            </w:r>
          </w:p>
        </w:tc>
        <w:tc>
          <w:tcPr>
            <w:tcW w:w="1480" w:type="dxa"/>
            <w:tcBorders>
              <w:top w:val="nil"/>
              <w:left w:val="nil"/>
              <w:bottom w:val="single" w:sz="4" w:space="0" w:color="auto"/>
              <w:right w:val="single" w:sz="4" w:space="0" w:color="auto"/>
            </w:tcBorders>
            <w:shd w:val="clear" w:color="auto" w:fill="auto"/>
            <w:vAlign w:val="center"/>
            <w:hideMark/>
          </w:tcPr>
          <w:p w14:paraId="5370705E"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250000,00</w:t>
            </w:r>
          </w:p>
        </w:tc>
        <w:tc>
          <w:tcPr>
            <w:tcW w:w="2960" w:type="dxa"/>
            <w:tcBorders>
              <w:top w:val="nil"/>
              <w:left w:val="nil"/>
              <w:bottom w:val="single" w:sz="4" w:space="0" w:color="auto"/>
              <w:right w:val="single" w:sz="4" w:space="0" w:color="auto"/>
            </w:tcBorders>
            <w:shd w:val="clear" w:color="auto" w:fill="auto"/>
            <w:vAlign w:val="center"/>
            <w:hideMark/>
          </w:tcPr>
          <w:p w14:paraId="1B93A43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0A0E775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21523DCB" w14:textId="77777777" w:rsidTr="00133FB5">
        <w:trPr>
          <w:gridAfter w:val="1"/>
          <w:wAfter w:w="20" w:type="dxa"/>
          <w:trHeight w:val="11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7458EE6"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0615031</w:t>
            </w:r>
          </w:p>
        </w:tc>
        <w:tc>
          <w:tcPr>
            <w:tcW w:w="1416" w:type="dxa"/>
            <w:tcBorders>
              <w:top w:val="nil"/>
              <w:left w:val="nil"/>
              <w:bottom w:val="single" w:sz="4" w:space="0" w:color="auto"/>
              <w:right w:val="single" w:sz="4" w:space="0" w:color="auto"/>
            </w:tcBorders>
            <w:shd w:val="clear" w:color="auto" w:fill="auto"/>
            <w:vAlign w:val="center"/>
            <w:hideMark/>
          </w:tcPr>
          <w:p w14:paraId="3287D3EA"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5031</w:t>
            </w:r>
          </w:p>
        </w:tc>
        <w:tc>
          <w:tcPr>
            <w:tcW w:w="1591" w:type="dxa"/>
            <w:tcBorders>
              <w:top w:val="nil"/>
              <w:left w:val="nil"/>
              <w:bottom w:val="single" w:sz="4" w:space="0" w:color="auto"/>
              <w:right w:val="single" w:sz="4" w:space="0" w:color="auto"/>
            </w:tcBorders>
            <w:shd w:val="clear" w:color="auto" w:fill="auto"/>
            <w:vAlign w:val="center"/>
            <w:hideMark/>
          </w:tcPr>
          <w:p w14:paraId="1FD980FE"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0810</w:t>
            </w:r>
          </w:p>
        </w:tc>
        <w:tc>
          <w:tcPr>
            <w:tcW w:w="2976" w:type="dxa"/>
            <w:tcBorders>
              <w:top w:val="nil"/>
              <w:left w:val="nil"/>
              <w:bottom w:val="single" w:sz="4" w:space="0" w:color="auto"/>
              <w:right w:val="single" w:sz="4" w:space="0" w:color="auto"/>
            </w:tcBorders>
            <w:shd w:val="clear" w:color="auto" w:fill="auto"/>
            <w:vAlign w:val="center"/>
            <w:hideMark/>
          </w:tcPr>
          <w:p w14:paraId="76364099" w14:textId="77777777" w:rsidR="00133FB5" w:rsidRPr="00133FB5" w:rsidRDefault="00133FB5" w:rsidP="00133FB5">
            <w:pPr>
              <w:spacing w:after="0" w:line="240" w:lineRule="auto"/>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3402" w:type="dxa"/>
            <w:tcBorders>
              <w:top w:val="nil"/>
              <w:left w:val="nil"/>
              <w:bottom w:val="single" w:sz="4" w:space="0" w:color="auto"/>
              <w:right w:val="single" w:sz="4" w:space="0" w:color="auto"/>
            </w:tcBorders>
            <w:shd w:val="clear" w:color="auto" w:fill="auto"/>
            <w:vAlign w:val="center"/>
            <w:hideMark/>
          </w:tcPr>
          <w:p w14:paraId="1A5933DB"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 xml:space="preserve">Освітня програма Розвадівської дитячо-юнацької спортивної школи Розвадівської сільської ради Стрийського району Львівської області на 2022-2025 рр. " (зі змінами) </w:t>
            </w:r>
          </w:p>
        </w:tc>
        <w:tc>
          <w:tcPr>
            <w:tcW w:w="7760" w:type="dxa"/>
            <w:tcBorders>
              <w:top w:val="nil"/>
              <w:left w:val="nil"/>
              <w:bottom w:val="single" w:sz="4" w:space="0" w:color="auto"/>
              <w:right w:val="single" w:sz="4" w:space="0" w:color="auto"/>
            </w:tcBorders>
            <w:shd w:val="clear" w:color="auto" w:fill="auto"/>
            <w:vAlign w:val="center"/>
            <w:hideMark/>
          </w:tcPr>
          <w:p w14:paraId="6B271F37" w14:textId="77777777" w:rsidR="00133FB5" w:rsidRPr="00133FB5" w:rsidRDefault="00133FB5" w:rsidP="00133FB5">
            <w:pPr>
              <w:spacing w:after="0" w:line="240" w:lineRule="auto"/>
              <w:jc w:val="center"/>
              <w:rPr>
                <w:rFonts w:ascii="Times New Roman" w:eastAsia="Times New Roman" w:hAnsi="Times New Roman" w:cs="Times New Roman"/>
                <w:color w:val="FF0000"/>
                <w:sz w:val="20"/>
                <w:szCs w:val="20"/>
                <w:lang w:eastAsia="uk-UA"/>
              </w:rPr>
            </w:pPr>
            <w:r w:rsidRPr="00133FB5">
              <w:rPr>
                <w:rFonts w:ascii="Times New Roman" w:eastAsia="Times New Roman" w:hAnsi="Times New Roman" w:cs="Times New Roman"/>
                <w:color w:val="FF0000"/>
                <w:sz w:val="20"/>
                <w:szCs w:val="20"/>
                <w:lang w:eastAsia="uk-UA"/>
              </w:rPr>
              <w:t>рішення сесії від  14.08.2025 року  №2071</w:t>
            </w:r>
          </w:p>
        </w:tc>
        <w:tc>
          <w:tcPr>
            <w:tcW w:w="2960" w:type="dxa"/>
            <w:tcBorders>
              <w:top w:val="nil"/>
              <w:left w:val="nil"/>
              <w:bottom w:val="single" w:sz="4" w:space="0" w:color="auto"/>
              <w:right w:val="single" w:sz="4" w:space="0" w:color="auto"/>
            </w:tcBorders>
            <w:shd w:val="clear" w:color="auto" w:fill="auto"/>
            <w:vAlign w:val="center"/>
            <w:hideMark/>
          </w:tcPr>
          <w:p w14:paraId="56E565D5"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1170000,00</w:t>
            </w:r>
          </w:p>
        </w:tc>
        <w:tc>
          <w:tcPr>
            <w:tcW w:w="1480" w:type="dxa"/>
            <w:tcBorders>
              <w:top w:val="nil"/>
              <w:left w:val="nil"/>
              <w:bottom w:val="single" w:sz="4" w:space="0" w:color="auto"/>
              <w:right w:val="single" w:sz="4" w:space="0" w:color="auto"/>
            </w:tcBorders>
            <w:shd w:val="clear" w:color="auto" w:fill="auto"/>
            <w:vAlign w:val="center"/>
            <w:hideMark/>
          </w:tcPr>
          <w:p w14:paraId="3980891A" w14:textId="77777777" w:rsidR="00133FB5" w:rsidRPr="00133FB5" w:rsidRDefault="00133FB5" w:rsidP="00133FB5">
            <w:pPr>
              <w:spacing w:after="0" w:line="240" w:lineRule="auto"/>
              <w:jc w:val="center"/>
              <w:rPr>
                <w:rFonts w:ascii="Times New Roman" w:eastAsia="Times New Roman" w:hAnsi="Times New Roman" w:cs="Times New Roman"/>
                <w:b/>
                <w:bCs/>
                <w:color w:val="FF0000"/>
                <w:sz w:val="24"/>
                <w:szCs w:val="24"/>
                <w:lang w:eastAsia="uk-UA"/>
              </w:rPr>
            </w:pPr>
            <w:r w:rsidRPr="00133FB5">
              <w:rPr>
                <w:rFonts w:ascii="Times New Roman" w:eastAsia="Times New Roman" w:hAnsi="Times New Roman" w:cs="Times New Roman"/>
                <w:b/>
                <w:bCs/>
                <w:color w:val="FF0000"/>
                <w:sz w:val="24"/>
                <w:szCs w:val="24"/>
                <w:lang w:eastAsia="uk-UA"/>
              </w:rPr>
              <w:t>1170000,00</w:t>
            </w:r>
          </w:p>
        </w:tc>
        <w:tc>
          <w:tcPr>
            <w:tcW w:w="2960" w:type="dxa"/>
            <w:tcBorders>
              <w:top w:val="nil"/>
              <w:left w:val="nil"/>
              <w:bottom w:val="single" w:sz="4" w:space="0" w:color="auto"/>
              <w:right w:val="single" w:sz="4" w:space="0" w:color="auto"/>
            </w:tcBorders>
            <w:shd w:val="clear" w:color="auto" w:fill="auto"/>
            <w:vAlign w:val="center"/>
            <w:hideMark/>
          </w:tcPr>
          <w:p w14:paraId="1318736E"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2C10F34B" w14:textId="77777777" w:rsidR="00133FB5" w:rsidRPr="00133FB5" w:rsidRDefault="00133FB5" w:rsidP="00133FB5">
            <w:pPr>
              <w:spacing w:after="0" w:line="240" w:lineRule="auto"/>
              <w:jc w:val="center"/>
              <w:rPr>
                <w:rFonts w:ascii="Times New Roman" w:eastAsia="Times New Roman" w:hAnsi="Times New Roman" w:cs="Times New Roman"/>
                <w:color w:val="FF0000"/>
                <w:sz w:val="24"/>
                <w:szCs w:val="24"/>
                <w:lang w:eastAsia="uk-UA"/>
              </w:rPr>
            </w:pPr>
            <w:r w:rsidRPr="00133FB5">
              <w:rPr>
                <w:rFonts w:ascii="Times New Roman" w:eastAsia="Times New Roman" w:hAnsi="Times New Roman" w:cs="Times New Roman"/>
                <w:color w:val="FF0000"/>
                <w:sz w:val="24"/>
                <w:szCs w:val="24"/>
                <w:lang w:eastAsia="uk-UA"/>
              </w:rPr>
              <w:t>0,00</w:t>
            </w:r>
          </w:p>
        </w:tc>
      </w:tr>
      <w:tr w:rsidR="00133FB5" w:rsidRPr="00133FB5" w14:paraId="4E7AD262" w14:textId="77777777" w:rsidTr="00133FB5">
        <w:trPr>
          <w:gridAfter w:val="1"/>
          <w:wAfter w:w="20" w:type="dxa"/>
          <w:trHeight w:val="11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B195B6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0617640</w:t>
            </w:r>
          </w:p>
        </w:tc>
        <w:tc>
          <w:tcPr>
            <w:tcW w:w="1416" w:type="dxa"/>
            <w:tcBorders>
              <w:top w:val="nil"/>
              <w:left w:val="nil"/>
              <w:bottom w:val="single" w:sz="4" w:space="0" w:color="auto"/>
              <w:right w:val="single" w:sz="4" w:space="0" w:color="auto"/>
            </w:tcBorders>
            <w:shd w:val="clear" w:color="auto" w:fill="auto"/>
            <w:vAlign w:val="center"/>
            <w:hideMark/>
          </w:tcPr>
          <w:p w14:paraId="46D46345"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7640</w:t>
            </w:r>
          </w:p>
        </w:tc>
        <w:tc>
          <w:tcPr>
            <w:tcW w:w="1591" w:type="dxa"/>
            <w:tcBorders>
              <w:top w:val="nil"/>
              <w:left w:val="nil"/>
              <w:bottom w:val="single" w:sz="4" w:space="0" w:color="auto"/>
              <w:right w:val="single" w:sz="4" w:space="0" w:color="auto"/>
            </w:tcBorders>
            <w:shd w:val="clear" w:color="auto" w:fill="auto"/>
            <w:vAlign w:val="center"/>
            <w:hideMark/>
          </w:tcPr>
          <w:p w14:paraId="5CF13AC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0470</w:t>
            </w:r>
          </w:p>
        </w:tc>
        <w:tc>
          <w:tcPr>
            <w:tcW w:w="2976" w:type="dxa"/>
            <w:tcBorders>
              <w:top w:val="nil"/>
              <w:left w:val="nil"/>
              <w:bottom w:val="single" w:sz="4" w:space="0" w:color="auto"/>
              <w:right w:val="single" w:sz="4" w:space="0" w:color="auto"/>
            </w:tcBorders>
            <w:shd w:val="clear" w:color="auto" w:fill="auto"/>
            <w:vAlign w:val="center"/>
            <w:hideMark/>
          </w:tcPr>
          <w:p w14:paraId="2D69205D"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Заходи з енергозбереження </w:t>
            </w:r>
          </w:p>
        </w:tc>
        <w:tc>
          <w:tcPr>
            <w:tcW w:w="3402" w:type="dxa"/>
            <w:tcBorders>
              <w:top w:val="nil"/>
              <w:left w:val="nil"/>
              <w:bottom w:val="single" w:sz="4" w:space="0" w:color="auto"/>
              <w:right w:val="single" w:sz="4" w:space="0" w:color="auto"/>
            </w:tcBorders>
            <w:shd w:val="clear" w:color="auto" w:fill="auto"/>
            <w:vAlign w:val="center"/>
            <w:hideMark/>
          </w:tcPr>
          <w:p w14:paraId="350B667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"Заходи з енергозбереження та енегоефективності ЦФГНМЗЗОК на 2025 рік"</w:t>
            </w:r>
          </w:p>
        </w:tc>
        <w:tc>
          <w:tcPr>
            <w:tcW w:w="7760" w:type="dxa"/>
            <w:tcBorders>
              <w:top w:val="nil"/>
              <w:left w:val="nil"/>
              <w:bottom w:val="single" w:sz="4" w:space="0" w:color="auto"/>
              <w:right w:val="single" w:sz="4" w:space="0" w:color="auto"/>
            </w:tcBorders>
            <w:shd w:val="clear" w:color="auto" w:fill="auto"/>
            <w:vAlign w:val="center"/>
            <w:hideMark/>
          </w:tcPr>
          <w:p w14:paraId="1167363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№1828</w:t>
            </w:r>
          </w:p>
        </w:tc>
        <w:tc>
          <w:tcPr>
            <w:tcW w:w="2960" w:type="dxa"/>
            <w:tcBorders>
              <w:top w:val="nil"/>
              <w:left w:val="nil"/>
              <w:bottom w:val="single" w:sz="4" w:space="0" w:color="auto"/>
              <w:right w:val="single" w:sz="4" w:space="0" w:color="auto"/>
            </w:tcBorders>
            <w:shd w:val="clear" w:color="auto" w:fill="auto"/>
            <w:vAlign w:val="center"/>
            <w:hideMark/>
          </w:tcPr>
          <w:p w14:paraId="3F983C1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8720774,85</w:t>
            </w:r>
          </w:p>
        </w:tc>
        <w:tc>
          <w:tcPr>
            <w:tcW w:w="1480" w:type="dxa"/>
            <w:tcBorders>
              <w:top w:val="nil"/>
              <w:left w:val="nil"/>
              <w:bottom w:val="single" w:sz="4" w:space="0" w:color="auto"/>
              <w:right w:val="single" w:sz="4" w:space="0" w:color="auto"/>
            </w:tcBorders>
            <w:shd w:val="clear" w:color="auto" w:fill="auto"/>
            <w:vAlign w:val="center"/>
            <w:hideMark/>
          </w:tcPr>
          <w:p w14:paraId="4E46233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73C194D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8720774,85</w:t>
            </w:r>
          </w:p>
        </w:tc>
        <w:tc>
          <w:tcPr>
            <w:tcW w:w="1540" w:type="dxa"/>
            <w:tcBorders>
              <w:top w:val="nil"/>
              <w:left w:val="nil"/>
              <w:bottom w:val="single" w:sz="4" w:space="0" w:color="auto"/>
              <w:right w:val="single" w:sz="4" w:space="0" w:color="auto"/>
            </w:tcBorders>
            <w:shd w:val="clear" w:color="auto" w:fill="auto"/>
            <w:vAlign w:val="center"/>
            <w:hideMark/>
          </w:tcPr>
          <w:p w14:paraId="6477440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8720774,85</w:t>
            </w:r>
          </w:p>
        </w:tc>
      </w:tr>
      <w:tr w:rsidR="00133FB5" w:rsidRPr="00133FB5" w14:paraId="2BF0F69F" w14:textId="77777777" w:rsidTr="00133FB5">
        <w:trPr>
          <w:gridAfter w:val="1"/>
          <w:wAfter w:w="20" w:type="dxa"/>
          <w:trHeight w:val="6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8E5D8C2"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3700000</w:t>
            </w:r>
          </w:p>
        </w:tc>
        <w:tc>
          <w:tcPr>
            <w:tcW w:w="1416" w:type="dxa"/>
            <w:tcBorders>
              <w:top w:val="nil"/>
              <w:left w:val="nil"/>
              <w:bottom w:val="single" w:sz="4" w:space="0" w:color="auto"/>
              <w:right w:val="single" w:sz="4" w:space="0" w:color="auto"/>
            </w:tcBorders>
            <w:shd w:val="clear" w:color="auto" w:fill="auto"/>
            <w:vAlign w:val="center"/>
            <w:hideMark/>
          </w:tcPr>
          <w:p w14:paraId="04B97E8B"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5B385BD5"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14:paraId="1C27E335"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3402" w:type="dxa"/>
            <w:tcBorders>
              <w:top w:val="nil"/>
              <w:left w:val="nil"/>
              <w:bottom w:val="single" w:sz="4" w:space="0" w:color="auto"/>
              <w:right w:val="single" w:sz="4" w:space="0" w:color="auto"/>
            </w:tcBorders>
            <w:shd w:val="clear" w:color="auto" w:fill="auto"/>
            <w:vAlign w:val="center"/>
            <w:hideMark/>
          </w:tcPr>
          <w:p w14:paraId="41442027"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14:paraId="6D923EF9"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14:paraId="1E86C940"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12709000,00</w:t>
            </w:r>
          </w:p>
        </w:tc>
        <w:tc>
          <w:tcPr>
            <w:tcW w:w="1480" w:type="dxa"/>
            <w:tcBorders>
              <w:top w:val="nil"/>
              <w:left w:val="nil"/>
              <w:bottom w:val="single" w:sz="4" w:space="0" w:color="auto"/>
              <w:right w:val="single" w:sz="4" w:space="0" w:color="auto"/>
            </w:tcBorders>
            <w:shd w:val="clear" w:color="auto" w:fill="auto"/>
            <w:vAlign w:val="center"/>
            <w:hideMark/>
          </w:tcPr>
          <w:p w14:paraId="33E35A37"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8209000,00</w:t>
            </w:r>
          </w:p>
        </w:tc>
        <w:tc>
          <w:tcPr>
            <w:tcW w:w="2960" w:type="dxa"/>
            <w:tcBorders>
              <w:top w:val="nil"/>
              <w:left w:val="nil"/>
              <w:bottom w:val="single" w:sz="4" w:space="0" w:color="auto"/>
              <w:right w:val="single" w:sz="4" w:space="0" w:color="auto"/>
            </w:tcBorders>
            <w:shd w:val="clear" w:color="auto" w:fill="auto"/>
            <w:vAlign w:val="center"/>
            <w:hideMark/>
          </w:tcPr>
          <w:p w14:paraId="3408D223"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4500000,00</w:t>
            </w:r>
          </w:p>
        </w:tc>
        <w:tc>
          <w:tcPr>
            <w:tcW w:w="1540" w:type="dxa"/>
            <w:tcBorders>
              <w:top w:val="nil"/>
              <w:left w:val="nil"/>
              <w:bottom w:val="single" w:sz="4" w:space="0" w:color="auto"/>
              <w:right w:val="single" w:sz="4" w:space="0" w:color="auto"/>
            </w:tcBorders>
            <w:shd w:val="clear" w:color="auto" w:fill="auto"/>
            <w:vAlign w:val="center"/>
            <w:hideMark/>
          </w:tcPr>
          <w:p w14:paraId="5172609B"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4500000,00</w:t>
            </w:r>
          </w:p>
        </w:tc>
      </w:tr>
      <w:tr w:rsidR="00133FB5" w:rsidRPr="00133FB5" w14:paraId="5A304475" w14:textId="77777777" w:rsidTr="00133FB5">
        <w:trPr>
          <w:gridAfter w:val="1"/>
          <w:wAfter w:w="20" w:type="dxa"/>
          <w:trHeight w:val="63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6320335"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3710000</w:t>
            </w:r>
          </w:p>
        </w:tc>
        <w:tc>
          <w:tcPr>
            <w:tcW w:w="1416" w:type="dxa"/>
            <w:tcBorders>
              <w:top w:val="nil"/>
              <w:left w:val="nil"/>
              <w:bottom w:val="single" w:sz="4" w:space="0" w:color="auto"/>
              <w:right w:val="single" w:sz="4" w:space="0" w:color="auto"/>
            </w:tcBorders>
            <w:shd w:val="clear" w:color="auto" w:fill="auto"/>
            <w:vAlign w:val="center"/>
            <w:hideMark/>
          </w:tcPr>
          <w:p w14:paraId="57B1F31A"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1591" w:type="dxa"/>
            <w:tcBorders>
              <w:top w:val="nil"/>
              <w:left w:val="nil"/>
              <w:bottom w:val="single" w:sz="4" w:space="0" w:color="auto"/>
              <w:right w:val="single" w:sz="4" w:space="0" w:color="auto"/>
            </w:tcBorders>
            <w:shd w:val="clear" w:color="auto" w:fill="auto"/>
            <w:vAlign w:val="center"/>
            <w:hideMark/>
          </w:tcPr>
          <w:p w14:paraId="60C80708"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 </w:t>
            </w:r>
          </w:p>
        </w:tc>
        <w:tc>
          <w:tcPr>
            <w:tcW w:w="2976" w:type="dxa"/>
            <w:tcBorders>
              <w:top w:val="nil"/>
              <w:left w:val="nil"/>
              <w:bottom w:val="single" w:sz="4" w:space="0" w:color="auto"/>
              <w:right w:val="single" w:sz="4" w:space="0" w:color="auto"/>
            </w:tcBorders>
            <w:shd w:val="clear" w:color="auto" w:fill="auto"/>
            <w:vAlign w:val="center"/>
            <w:hideMark/>
          </w:tcPr>
          <w:p w14:paraId="74C2AEE5"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Фінансовий відділ Розвадівської сільської ради</w:t>
            </w:r>
          </w:p>
        </w:tc>
        <w:tc>
          <w:tcPr>
            <w:tcW w:w="3402" w:type="dxa"/>
            <w:tcBorders>
              <w:top w:val="nil"/>
              <w:left w:val="nil"/>
              <w:bottom w:val="single" w:sz="4" w:space="0" w:color="auto"/>
              <w:right w:val="single" w:sz="4" w:space="0" w:color="auto"/>
            </w:tcBorders>
            <w:shd w:val="clear" w:color="auto" w:fill="auto"/>
            <w:vAlign w:val="center"/>
            <w:hideMark/>
          </w:tcPr>
          <w:p w14:paraId="6BBC8418"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7760" w:type="dxa"/>
            <w:tcBorders>
              <w:top w:val="nil"/>
              <w:left w:val="nil"/>
              <w:bottom w:val="single" w:sz="4" w:space="0" w:color="auto"/>
              <w:right w:val="single" w:sz="4" w:space="0" w:color="auto"/>
            </w:tcBorders>
            <w:shd w:val="clear" w:color="auto" w:fill="auto"/>
            <w:vAlign w:val="center"/>
            <w:hideMark/>
          </w:tcPr>
          <w:p w14:paraId="3A248521"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0"/>
                <w:szCs w:val="20"/>
                <w:lang w:eastAsia="uk-UA"/>
              </w:rPr>
            </w:pPr>
            <w:r w:rsidRPr="00133FB5">
              <w:rPr>
                <w:rFonts w:ascii="Times New Roman" w:eastAsia="Times New Roman" w:hAnsi="Times New Roman" w:cs="Times New Roman"/>
                <w:b/>
                <w:bCs/>
                <w:color w:val="7030A0"/>
                <w:sz w:val="20"/>
                <w:szCs w:val="20"/>
                <w:lang w:eastAsia="uk-UA"/>
              </w:rPr>
              <w:t> </w:t>
            </w:r>
          </w:p>
        </w:tc>
        <w:tc>
          <w:tcPr>
            <w:tcW w:w="2960" w:type="dxa"/>
            <w:tcBorders>
              <w:top w:val="nil"/>
              <w:left w:val="nil"/>
              <w:bottom w:val="single" w:sz="4" w:space="0" w:color="auto"/>
              <w:right w:val="single" w:sz="4" w:space="0" w:color="auto"/>
            </w:tcBorders>
            <w:shd w:val="clear" w:color="auto" w:fill="auto"/>
            <w:vAlign w:val="center"/>
            <w:hideMark/>
          </w:tcPr>
          <w:p w14:paraId="261418EF"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12709000,00</w:t>
            </w:r>
          </w:p>
        </w:tc>
        <w:tc>
          <w:tcPr>
            <w:tcW w:w="1480" w:type="dxa"/>
            <w:tcBorders>
              <w:top w:val="nil"/>
              <w:left w:val="nil"/>
              <w:bottom w:val="single" w:sz="4" w:space="0" w:color="auto"/>
              <w:right w:val="single" w:sz="4" w:space="0" w:color="auto"/>
            </w:tcBorders>
            <w:shd w:val="clear" w:color="auto" w:fill="auto"/>
            <w:vAlign w:val="center"/>
            <w:hideMark/>
          </w:tcPr>
          <w:p w14:paraId="6C0D4969"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8209000,00</w:t>
            </w:r>
          </w:p>
        </w:tc>
        <w:tc>
          <w:tcPr>
            <w:tcW w:w="2960" w:type="dxa"/>
            <w:tcBorders>
              <w:top w:val="nil"/>
              <w:left w:val="nil"/>
              <w:bottom w:val="single" w:sz="4" w:space="0" w:color="auto"/>
              <w:right w:val="single" w:sz="4" w:space="0" w:color="auto"/>
            </w:tcBorders>
            <w:shd w:val="clear" w:color="auto" w:fill="auto"/>
            <w:vAlign w:val="center"/>
            <w:hideMark/>
          </w:tcPr>
          <w:p w14:paraId="54C63103"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4500000,00</w:t>
            </w:r>
          </w:p>
        </w:tc>
        <w:tc>
          <w:tcPr>
            <w:tcW w:w="1540" w:type="dxa"/>
            <w:tcBorders>
              <w:top w:val="nil"/>
              <w:left w:val="nil"/>
              <w:bottom w:val="single" w:sz="4" w:space="0" w:color="auto"/>
              <w:right w:val="single" w:sz="4" w:space="0" w:color="auto"/>
            </w:tcBorders>
            <w:shd w:val="clear" w:color="auto" w:fill="auto"/>
            <w:vAlign w:val="center"/>
            <w:hideMark/>
          </w:tcPr>
          <w:p w14:paraId="52532145" w14:textId="77777777" w:rsidR="00133FB5" w:rsidRPr="00133FB5" w:rsidRDefault="00133FB5" w:rsidP="00133FB5">
            <w:pPr>
              <w:spacing w:after="0" w:line="240" w:lineRule="auto"/>
              <w:jc w:val="center"/>
              <w:rPr>
                <w:rFonts w:ascii="Times New Roman" w:eastAsia="Times New Roman" w:hAnsi="Times New Roman" w:cs="Times New Roman"/>
                <w:b/>
                <w:bCs/>
                <w:color w:val="7030A0"/>
                <w:sz w:val="24"/>
                <w:szCs w:val="24"/>
                <w:lang w:eastAsia="uk-UA"/>
              </w:rPr>
            </w:pPr>
            <w:r w:rsidRPr="00133FB5">
              <w:rPr>
                <w:rFonts w:ascii="Times New Roman" w:eastAsia="Times New Roman" w:hAnsi="Times New Roman" w:cs="Times New Roman"/>
                <w:b/>
                <w:bCs/>
                <w:color w:val="7030A0"/>
                <w:sz w:val="24"/>
                <w:szCs w:val="24"/>
                <w:lang w:eastAsia="uk-UA"/>
              </w:rPr>
              <w:t>4500000,00</w:t>
            </w:r>
          </w:p>
        </w:tc>
      </w:tr>
      <w:tr w:rsidR="00133FB5" w:rsidRPr="00133FB5" w14:paraId="0EA06CC6" w14:textId="77777777" w:rsidTr="00133FB5">
        <w:trPr>
          <w:gridAfter w:val="1"/>
          <w:wAfter w:w="20" w:type="dxa"/>
          <w:trHeight w:val="118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8BF280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3719770</w:t>
            </w:r>
          </w:p>
        </w:tc>
        <w:tc>
          <w:tcPr>
            <w:tcW w:w="1416" w:type="dxa"/>
            <w:tcBorders>
              <w:top w:val="nil"/>
              <w:left w:val="nil"/>
              <w:bottom w:val="single" w:sz="4" w:space="0" w:color="auto"/>
              <w:right w:val="single" w:sz="4" w:space="0" w:color="auto"/>
            </w:tcBorders>
            <w:shd w:val="clear" w:color="auto" w:fill="auto"/>
            <w:vAlign w:val="center"/>
            <w:hideMark/>
          </w:tcPr>
          <w:p w14:paraId="286F611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53EDAE2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603F5B2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Інші субвенції з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14:paraId="79997F9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забезпечення  освітніми послугами  мешканців громади у закладах освіти та культури Новороздільської міської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14:paraId="10C1F26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№1819</w:t>
            </w:r>
          </w:p>
        </w:tc>
        <w:tc>
          <w:tcPr>
            <w:tcW w:w="2960" w:type="dxa"/>
            <w:tcBorders>
              <w:top w:val="nil"/>
              <w:left w:val="nil"/>
              <w:bottom w:val="single" w:sz="4" w:space="0" w:color="auto"/>
              <w:right w:val="single" w:sz="4" w:space="0" w:color="auto"/>
            </w:tcBorders>
            <w:shd w:val="clear" w:color="auto" w:fill="auto"/>
            <w:vAlign w:val="center"/>
            <w:hideMark/>
          </w:tcPr>
          <w:p w14:paraId="7B7CDB70"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1548000,00</w:t>
            </w:r>
          </w:p>
        </w:tc>
        <w:tc>
          <w:tcPr>
            <w:tcW w:w="1480" w:type="dxa"/>
            <w:tcBorders>
              <w:top w:val="nil"/>
              <w:left w:val="nil"/>
              <w:bottom w:val="single" w:sz="4" w:space="0" w:color="auto"/>
              <w:right w:val="single" w:sz="4" w:space="0" w:color="auto"/>
            </w:tcBorders>
            <w:shd w:val="clear" w:color="auto" w:fill="auto"/>
            <w:vAlign w:val="center"/>
            <w:hideMark/>
          </w:tcPr>
          <w:p w14:paraId="7FFB543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1548000,00</w:t>
            </w:r>
          </w:p>
        </w:tc>
        <w:tc>
          <w:tcPr>
            <w:tcW w:w="2960" w:type="dxa"/>
            <w:tcBorders>
              <w:top w:val="nil"/>
              <w:left w:val="nil"/>
              <w:bottom w:val="single" w:sz="4" w:space="0" w:color="auto"/>
              <w:right w:val="single" w:sz="4" w:space="0" w:color="auto"/>
            </w:tcBorders>
            <w:shd w:val="clear" w:color="auto" w:fill="auto"/>
            <w:vAlign w:val="center"/>
            <w:hideMark/>
          </w:tcPr>
          <w:p w14:paraId="67DABDF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4DB75E1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1DC420B9"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B799D0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3719770</w:t>
            </w:r>
          </w:p>
        </w:tc>
        <w:tc>
          <w:tcPr>
            <w:tcW w:w="1416" w:type="dxa"/>
            <w:tcBorders>
              <w:top w:val="nil"/>
              <w:left w:val="nil"/>
              <w:bottom w:val="single" w:sz="4" w:space="0" w:color="auto"/>
              <w:right w:val="single" w:sz="4" w:space="0" w:color="auto"/>
            </w:tcBorders>
            <w:shd w:val="clear" w:color="auto" w:fill="auto"/>
            <w:vAlign w:val="center"/>
            <w:hideMark/>
          </w:tcPr>
          <w:p w14:paraId="438AF39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44B0732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403D6918"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Інші субвенції з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14:paraId="0EF588B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забезпечення освітніми та соціальними послугами мешканців громади у закладах освіти, культури та соціального захисту населення Миколаївської міської ради на 2025 рік" </w:t>
            </w:r>
          </w:p>
        </w:tc>
        <w:tc>
          <w:tcPr>
            <w:tcW w:w="7760" w:type="dxa"/>
            <w:tcBorders>
              <w:top w:val="nil"/>
              <w:left w:val="nil"/>
              <w:bottom w:val="single" w:sz="4" w:space="0" w:color="auto"/>
              <w:right w:val="single" w:sz="4" w:space="0" w:color="auto"/>
            </w:tcBorders>
            <w:shd w:val="clear" w:color="auto" w:fill="auto"/>
            <w:vAlign w:val="center"/>
            <w:hideMark/>
          </w:tcPr>
          <w:p w14:paraId="7C8AF43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від  19.12.2024 року  №1819</w:t>
            </w:r>
          </w:p>
        </w:tc>
        <w:tc>
          <w:tcPr>
            <w:tcW w:w="2960" w:type="dxa"/>
            <w:tcBorders>
              <w:top w:val="nil"/>
              <w:left w:val="nil"/>
              <w:bottom w:val="single" w:sz="4" w:space="0" w:color="auto"/>
              <w:right w:val="single" w:sz="4" w:space="0" w:color="auto"/>
            </w:tcBorders>
            <w:shd w:val="clear" w:color="auto" w:fill="auto"/>
            <w:vAlign w:val="center"/>
            <w:hideMark/>
          </w:tcPr>
          <w:p w14:paraId="79C838CC"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2939000,00</w:t>
            </w:r>
          </w:p>
        </w:tc>
        <w:tc>
          <w:tcPr>
            <w:tcW w:w="1480" w:type="dxa"/>
            <w:tcBorders>
              <w:top w:val="nil"/>
              <w:left w:val="nil"/>
              <w:bottom w:val="single" w:sz="4" w:space="0" w:color="auto"/>
              <w:right w:val="single" w:sz="4" w:space="0" w:color="auto"/>
            </w:tcBorders>
            <w:shd w:val="clear" w:color="auto" w:fill="auto"/>
            <w:vAlign w:val="center"/>
            <w:hideMark/>
          </w:tcPr>
          <w:p w14:paraId="1137E153"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2939000,00</w:t>
            </w:r>
          </w:p>
        </w:tc>
        <w:tc>
          <w:tcPr>
            <w:tcW w:w="2960" w:type="dxa"/>
            <w:tcBorders>
              <w:top w:val="nil"/>
              <w:left w:val="nil"/>
              <w:bottom w:val="single" w:sz="4" w:space="0" w:color="auto"/>
              <w:right w:val="single" w:sz="4" w:space="0" w:color="auto"/>
            </w:tcBorders>
            <w:shd w:val="clear" w:color="auto" w:fill="auto"/>
            <w:vAlign w:val="center"/>
            <w:hideMark/>
          </w:tcPr>
          <w:p w14:paraId="27CBE055"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5369D2A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7B3B9E0D" w14:textId="77777777" w:rsidTr="00133FB5">
        <w:trPr>
          <w:gridAfter w:val="1"/>
          <w:wAfter w:w="20" w:type="dxa"/>
          <w:trHeight w:val="96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82825F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3719770</w:t>
            </w:r>
          </w:p>
        </w:tc>
        <w:tc>
          <w:tcPr>
            <w:tcW w:w="1416" w:type="dxa"/>
            <w:tcBorders>
              <w:top w:val="nil"/>
              <w:left w:val="nil"/>
              <w:bottom w:val="single" w:sz="4" w:space="0" w:color="auto"/>
              <w:right w:val="single" w:sz="4" w:space="0" w:color="auto"/>
            </w:tcBorders>
            <w:shd w:val="clear" w:color="auto" w:fill="auto"/>
            <w:vAlign w:val="center"/>
            <w:hideMark/>
          </w:tcPr>
          <w:p w14:paraId="07441BA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9770</w:t>
            </w:r>
          </w:p>
        </w:tc>
        <w:tc>
          <w:tcPr>
            <w:tcW w:w="1591" w:type="dxa"/>
            <w:tcBorders>
              <w:top w:val="nil"/>
              <w:left w:val="nil"/>
              <w:bottom w:val="single" w:sz="4" w:space="0" w:color="auto"/>
              <w:right w:val="single" w:sz="4" w:space="0" w:color="auto"/>
            </w:tcBorders>
            <w:shd w:val="clear" w:color="auto" w:fill="auto"/>
            <w:vAlign w:val="center"/>
            <w:hideMark/>
          </w:tcPr>
          <w:p w14:paraId="5AE61A6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4890C75A"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Інші субвенції з місцевого бюджету </w:t>
            </w:r>
          </w:p>
        </w:tc>
        <w:tc>
          <w:tcPr>
            <w:tcW w:w="3402" w:type="dxa"/>
            <w:tcBorders>
              <w:top w:val="nil"/>
              <w:left w:val="nil"/>
              <w:bottom w:val="single" w:sz="4" w:space="0" w:color="auto"/>
              <w:right w:val="single" w:sz="4" w:space="0" w:color="auto"/>
            </w:tcBorders>
            <w:shd w:val="clear" w:color="auto" w:fill="auto"/>
            <w:vAlign w:val="center"/>
            <w:hideMark/>
          </w:tcPr>
          <w:p w14:paraId="753C95E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підтримки Стрийської районної ради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30504A7D"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№1891 від 20.02.2025 року</w:t>
            </w:r>
          </w:p>
        </w:tc>
        <w:tc>
          <w:tcPr>
            <w:tcW w:w="2960" w:type="dxa"/>
            <w:tcBorders>
              <w:top w:val="nil"/>
              <w:left w:val="nil"/>
              <w:bottom w:val="single" w:sz="4" w:space="0" w:color="auto"/>
              <w:right w:val="single" w:sz="4" w:space="0" w:color="auto"/>
            </w:tcBorders>
            <w:shd w:val="clear" w:color="auto" w:fill="auto"/>
            <w:vAlign w:val="center"/>
            <w:hideMark/>
          </w:tcPr>
          <w:p w14:paraId="1346697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1480" w:type="dxa"/>
            <w:tcBorders>
              <w:top w:val="nil"/>
              <w:left w:val="nil"/>
              <w:bottom w:val="single" w:sz="4" w:space="0" w:color="auto"/>
              <w:right w:val="single" w:sz="4" w:space="0" w:color="auto"/>
            </w:tcBorders>
            <w:shd w:val="clear" w:color="auto" w:fill="auto"/>
            <w:vAlign w:val="center"/>
            <w:hideMark/>
          </w:tcPr>
          <w:p w14:paraId="0F48BBB9"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2960" w:type="dxa"/>
            <w:tcBorders>
              <w:top w:val="nil"/>
              <w:left w:val="nil"/>
              <w:bottom w:val="single" w:sz="4" w:space="0" w:color="auto"/>
              <w:right w:val="single" w:sz="4" w:space="0" w:color="auto"/>
            </w:tcBorders>
            <w:shd w:val="clear" w:color="auto" w:fill="auto"/>
            <w:vAlign w:val="center"/>
            <w:hideMark/>
          </w:tcPr>
          <w:p w14:paraId="7456523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2E9DEA8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2D2240B0" w14:textId="77777777" w:rsidTr="00133FB5">
        <w:trPr>
          <w:gridAfter w:val="1"/>
          <w:wAfter w:w="20" w:type="dxa"/>
          <w:trHeight w:val="103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92B447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4BEE913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1A462B8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11016CA9"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7EB237D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Цільова програма "Народ і армія - єдина" щодо підтримки військовослужбовців військової частини А2847</w:t>
            </w:r>
          </w:p>
        </w:tc>
        <w:tc>
          <w:tcPr>
            <w:tcW w:w="7760" w:type="dxa"/>
            <w:tcBorders>
              <w:top w:val="nil"/>
              <w:left w:val="nil"/>
              <w:bottom w:val="single" w:sz="4" w:space="0" w:color="auto"/>
              <w:right w:val="single" w:sz="4" w:space="0" w:color="auto"/>
            </w:tcBorders>
            <w:shd w:val="clear" w:color="auto" w:fill="auto"/>
            <w:vAlign w:val="center"/>
            <w:hideMark/>
          </w:tcPr>
          <w:p w14:paraId="1615A9B3"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№1886 від 20.02.2025 року</w:t>
            </w:r>
          </w:p>
        </w:tc>
        <w:tc>
          <w:tcPr>
            <w:tcW w:w="2960" w:type="dxa"/>
            <w:tcBorders>
              <w:top w:val="nil"/>
              <w:left w:val="nil"/>
              <w:bottom w:val="single" w:sz="4" w:space="0" w:color="auto"/>
              <w:right w:val="single" w:sz="4" w:space="0" w:color="auto"/>
            </w:tcBorders>
            <w:shd w:val="clear" w:color="auto" w:fill="auto"/>
            <w:vAlign w:val="center"/>
            <w:hideMark/>
          </w:tcPr>
          <w:p w14:paraId="581BE31C"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340000,00</w:t>
            </w:r>
          </w:p>
        </w:tc>
        <w:tc>
          <w:tcPr>
            <w:tcW w:w="1480" w:type="dxa"/>
            <w:tcBorders>
              <w:top w:val="nil"/>
              <w:left w:val="nil"/>
              <w:bottom w:val="single" w:sz="4" w:space="0" w:color="auto"/>
              <w:right w:val="single" w:sz="4" w:space="0" w:color="auto"/>
            </w:tcBorders>
            <w:shd w:val="clear" w:color="auto" w:fill="auto"/>
            <w:vAlign w:val="center"/>
            <w:hideMark/>
          </w:tcPr>
          <w:p w14:paraId="40E4940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120000,00</w:t>
            </w:r>
          </w:p>
        </w:tc>
        <w:tc>
          <w:tcPr>
            <w:tcW w:w="2960" w:type="dxa"/>
            <w:tcBorders>
              <w:top w:val="nil"/>
              <w:left w:val="nil"/>
              <w:bottom w:val="single" w:sz="4" w:space="0" w:color="auto"/>
              <w:right w:val="single" w:sz="4" w:space="0" w:color="auto"/>
            </w:tcBorders>
            <w:shd w:val="clear" w:color="auto" w:fill="auto"/>
            <w:vAlign w:val="center"/>
            <w:hideMark/>
          </w:tcPr>
          <w:p w14:paraId="1C0F5E6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220000,00</w:t>
            </w:r>
          </w:p>
        </w:tc>
        <w:tc>
          <w:tcPr>
            <w:tcW w:w="1540" w:type="dxa"/>
            <w:tcBorders>
              <w:top w:val="nil"/>
              <w:left w:val="nil"/>
              <w:bottom w:val="single" w:sz="4" w:space="0" w:color="auto"/>
              <w:right w:val="single" w:sz="4" w:space="0" w:color="auto"/>
            </w:tcBorders>
            <w:shd w:val="clear" w:color="auto" w:fill="auto"/>
            <w:vAlign w:val="center"/>
            <w:hideMark/>
          </w:tcPr>
          <w:p w14:paraId="14A5866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220000,00</w:t>
            </w:r>
          </w:p>
        </w:tc>
      </w:tr>
      <w:tr w:rsidR="00133FB5" w:rsidRPr="00133FB5" w14:paraId="235DA0E4"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61871E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42D6C68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448BA69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3C832F32"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0FB6756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матеріально-технічного забезпечення військової частини А2299 на 2025 рік</w:t>
            </w:r>
          </w:p>
        </w:tc>
        <w:tc>
          <w:tcPr>
            <w:tcW w:w="7760" w:type="dxa"/>
            <w:tcBorders>
              <w:top w:val="nil"/>
              <w:left w:val="nil"/>
              <w:bottom w:val="single" w:sz="4" w:space="0" w:color="auto"/>
              <w:right w:val="single" w:sz="4" w:space="0" w:color="auto"/>
            </w:tcBorders>
            <w:shd w:val="clear" w:color="auto" w:fill="auto"/>
            <w:vAlign w:val="center"/>
            <w:hideMark/>
          </w:tcPr>
          <w:p w14:paraId="65C3650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№1888 від 20.02.2025 року</w:t>
            </w:r>
          </w:p>
        </w:tc>
        <w:tc>
          <w:tcPr>
            <w:tcW w:w="2960" w:type="dxa"/>
            <w:tcBorders>
              <w:top w:val="nil"/>
              <w:left w:val="nil"/>
              <w:bottom w:val="single" w:sz="4" w:space="0" w:color="auto"/>
              <w:right w:val="single" w:sz="4" w:space="0" w:color="auto"/>
            </w:tcBorders>
            <w:shd w:val="clear" w:color="auto" w:fill="auto"/>
            <w:vAlign w:val="center"/>
            <w:hideMark/>
          </w:tcPr>
          <w:p w14:paraId="1408CC7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3098A6CE"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6B4401C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14:paraId="2B0614E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14:paraId="47F1827D"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9F207A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351D17D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3828827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05214C79"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697F778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А4638 на 2025 рік</w:t>
            </w:r>
          </w:p>
        </w:tc>
        <w:tc>
          <w:tcPr>
            <w:tcW w:w="7760" w:type="dxa"/>
            <w:tcBorders>
              <w:top w:val="nil"/>
              <w:left w:val="nil"/>
              <w:bottom w:val="single" w:sz="4" w:space="0" w:color="auto"/>
              <w:right w:val="single" w:sz="4" w:space="0" w:color="auto"/>
            </w:tcBorders>
            <w:shd w:val="clear" w:color="auto" w:fill="auto"/>
            <w:vAlign w:val="center"/>
            <w:hideMark/>
          </w:tcPr>
          <w:p w14:paraId="5A18568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№1887 від 20.02.2025 року</w:t>
            </w:r>
          </w:p>
        </w:tc>
        <w:tc>
          <w:tcPr>
            <w:tcW w:w="2960" w:type="dxa"/>
            <w:tcBorders>
              <w:top w:val="nil"/>
              <w:left w:val="nil"/>
              <w:bottom w:val="single" w:sz="4" w:space="0" w:color="auto"/>
              <w:right w:val="single" w:sz="4" w:space="0" w:color="auto"/>
            </w:tcBorders>
            <w:shd w:val="clear" w:color="auto" w:fill="auto"/>
            <w:vAlign w:val="center"/>
            <w:hideMark/>
          </w:tcPr>
          <w:p w14:paraId="72BC112B"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33EB8B31"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6E47B84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14:paraId="5075880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14:paraId="5779E029"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727C37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6B83503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27A9954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2FD11804"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03932D0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стану матеріально-технічного забезпечення працівників поліції батальйону поліції особливого призначення "Корпус оперативно-раптової дії" ГУНП у Львівській області на 2025 рік"</w:t>
            </w:r>
          </w:p>
        </w:tc>
        <w:tc>
          <w:tcPr>
            <w:tcW w:w="7760" w:type="dxa"/>
            <w:tcBorders>
              <w:top w:val="nil"/>
              <w:left w:val="nil"/>
              <w:bottom w:val="single" w:sz="4" w:space="0" w:color="auto"/>
              <w:right w:val="single" w:sz="4" w:space="0" w:color="auto"/>
            </w:tcBorders>
            <w:shd w:val="clear" w:color="auto" w:fill="auto"/>
            <w:vAlign w:val="center"/>
            <w:hideMark/>
          </w:tcPr>
          <w:p w14:paraId="4032CAF2"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№1885 від 20.02.2025 року</w:t>
            </w:r>
          </w:p>
        </w:tc>
        <w:tc>
          <w:tcPr>
            <w:tcW w:w="2960" w:type="dxa"/>
            <w:tcBorders>
              <w:top w:val="nil"/>
              <w:left w:val="nil"/>
              <w:bottom w:val="single" w:sz="4" w:space="0" w:color="auto"/>
              <w:right w:val="single" w:sz="4" w:space="0" w:color="auto"/>
            </w:tcBorders>
            <w:shd w:val="clear" w:color="auto" w:fill="auto"/>
            <w:vAlign w:val="center"/>
            <w:hideMark/>
          </w:tcPr>
          <w:p w14:paraId="77A06D3E"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100000,00</w:t>
            </w:r>
          </w:p>
        </w:tc>
        <w:tc>
          <w:tcPr>
            <w:tcW w:w="1480" w:type="dxa"/>
            <w:tcBorders>
              <w:top w:val="nil"/>
              <w:left w:val="nil"/>
              <w:bottom w:val="single" w:sz="4" w:space="0" w:color="auto"/>
              <w:right w:val="single" w:sz="4" w:space="0" w:color="auto"/>
            </w:tcBorders>
            <w:shd w:val="clear" w:color="auto" w:fill="auto"/>
            <w:vAlign w:val="center"/>
            <w:hideMark/>
          </w:tcPr>
          <w:p w14:paraId="608BE0BA"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100000,00</w:t>
            </w:r>
          </w:p>
        </w:tc>
        <w:tc>
          <w:tcPr>
            <w:tcW w:w="2960" w:type="dxa"/>
            <w:tcBorders>
              <w:top w:val="nil"/>
              <w:left w:val="nil"/>
              <w:bottom w:val="single" w:sz="4" w:space="0" w:color="auto"/>
              <w:right w:val="single" w:sz="4" w:space="0" w:color="auto"/>
            </w:tcBorders>
            <w:shd w:val="clear" w:color="auto" w:fill="auto"/>
            <w:vAlign w:val="center"/>
            <w:hideMark/>
          </w:tcPr>
          <w:p w14:paraId="71392D7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3993002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300E24E0"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99978B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3719800</w:t>
            </w:r>
          </w:p>
        </w:tc>
        <w:tc>
          <w:tcPr>
            <w:tcW w:w="1416" w:type="dxa"/>
            <w:tcBorders>
              <w:top w:val="nil"/>
              <w:left w:val="nil"/>
              <w:bottom w:val="single" w:sz="4" w:space="0" w:color="auto"/>
              <w:right w:val="single" w:sz="4" w:space="0" w:color="auto"/>
            </w:tcBorders>
            <w:shd w:val="clear" w:color="auto" w:fill="auto"/>
            <w:vAlign w:val="center"/>
            <w:hideMark/>
          </w:tcPr>
          <w:p w14:paraId="0FB9971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5DE6429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65968B80"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5B72A11D"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"Охорона громадського порядку та профілактики злочинності на території Розвадівської територіальної громади Стрийського району на 2025рік"</w:t>
            </w:r>
          </w:p>
        </w:tc>
        <w:tc>
          <w:tcPr>
            <w:tcW w:w="7760" w:type="dxa"/>
            <w:tcBorders>
              <w:top w:val="nil"/>
              <w:left w:val="nil"/>
              <w:bottom w:val="single" w:sz="4" w:space="0" w:color="auto"/>
              <w:right w:val="single" w:sz="4" w:space="0" w:color="auto"/>
            </w:tcBorders>
            <w:shd w:val="clear" w:color="auto" w:fill="auto"/>
            <w:vAlign w:val="center"/>
            <w:hideMark/>
          </w:tcPr>
          <w:p w14:paraId="579BB9C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№1858 від 16.01.2025 року</w:t>
            </w:r>
          </w:p>
        </w:tc>
        <w:tc>
          <w:tcPr>
            <w:tcW w:w="2960" w:type="dxa"/>
            <w:tcBorders>
              <w:top w:val="nil"/>
              <w:left w:val="nil"/>
              <w:bottom w:val="single" w:sz="4" w:space="0" w:color="auto"/>
              <w:right w:val="single" w:sz="4" w:space="0" w:color="auto"/>
            </w:tcBorders>
            <w:shd w:val="clear" w:color="auto" w:fill="auto"/>
            <w:vAlign w:val="center"/>
            <w:hideMark/>
          </w:tcPr>
          <w:p w14:paraId="0C335593"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190000,00</w:t>
            </w:r>
          </w:p>
        </w:tc>
        <w:tc>
          <w:tcPr>
            <w:tcW w:w="1480" w:type="dxa"/>
            <w:tcBorders>
              <w:top w:val="nil"/>
              <w:left w:val="nil"/>
              <w:bottom w:val="single" w:sz="4" w:space="0" w:color="auto"/>
              <w:right w:val="single" w:sz="4" w:space="0" w:color="auto"/>
            </w:tcBorders>
            <w:shd w:val="clear" w:color="auto" w:fill="auto"/>
            <w:vAlign w:val="center"/>
            <w:hideMark/>
          </w:tcPr>
          <w:p w14:paraId="28669E0E"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130000,00</w:t>
            </w:r>
          </w:p>
        </w:tc>
        <w:tc>
          <w:tcPr>
            <w:tcW w:w="2960" w:type="dxa"/>
            <w:tcBorders>
              <w:top w:val="nil"/>
              <w:left w:val="nil"/>
              <w:bottom w:val="single" w:sz="4" w:space="0" w:color="auto"/>
              <w:right w:val="single" w:sz="4" w:space="0" w:color="auto"/>
            </w:tcBorders>
            <w:shd w:val="clear" w:color="auto" w:fill="auto"/>
            <w:vAlign w:val="center"/>
            <w:hideMark/>
          </w:tcPr>
          <w:p w14:paraId="03CA34A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60000,00</w:t>
            </w:r>
          </w:p>
        </w:tc>
        <w:tc>
          <w:tcPr>
            <w:tcW w:w="1540" w:type="dxa"/>
            <w:tcBorders>
              <w:top w:val="nil"/>
              <w:left w:val="nil"/>
              <w:bottom w:val="single" w:sz="4" w:space="0" w:color="auto"/>
              <w:right w:val="single" w:sz="4" w:space="0" w:color="auto"/>
            </w:tcBorders>
            <w:shd w:val="clear" w:color="auto" w:fill="auto"/>
            <w:vAlign w:val="center"/>
            <w:hideMark/>
          </w:tcPr>
          <w:p w14:paraId="7F530C5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60000,00</w:t>
            </w:r>
          </w:p>
        </w:tc>
      </w:tr>
      <w:tr w:rsidR="00133FB5" w:rsidRPr="00133FB5" w14:paraId="0BC2CF50"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9A97E2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6659F47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24043F9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52084CD6"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23788470"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А1108 за рахунок коштів сільського бюджету Розвадівської теритторіальної громади на 2025 рік </w:t>
            </w:r>
          </w:p>
        </w:tc>
        <w:tc>
          <w:tcPr>
            <w:tcW w:w="7760" w:type="dxa"/>
            <w:tcBorders>
              <w:top w:val="nil"/>
              <w:left w:val="nil"/>
              <w:bottom w:val="single" w:sz="4" w:space="0" w:color="auto"/>
              <w:right w:val="single" w:sz="4" w:space="0" w:color="auto"/>
            </w:tcBorders>
            <w:shd w:val="clear" w:color="auto" w:fill="auto"/>
            <w:vAlign w:val="center"/>
            <w:hideMark/>
          </w:tcPr>
          <w:p w14:paraId="617D763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№1889 від 20.02.2025 року</w:t>
            </w:r>
          </w:p>
        </w:tc>
        <w:tc>
          <w:tcPr>
            <w:tcW w:w="2960" w:type="dxa"/>
            <w:tcBorders>
              <w:top w:val="nil"/>
              <w:left w:val="nil"/>
              <w:bottom w:val="single" w:sz="4" w:space="0" w:color="auto"/>
              <w:right w:val="single" w:sz="4" w:space="0" w:color="auto"/>
            </w:tcBorders>
            <w:shd w:val="clear" w:color="auto" w:fill="auto"/>
            <w:vAlign w:val="center"/>
            <w:hideMark/>
          </w:tcPr>
          <w:p w14:paraId="252DA27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62BE20FE"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33049CD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14:paraId="5301EBE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14:paraId="30BA233F" w14:textId="77777777" w:rsidTr="00133FB5">
        <w:trPr>
          <w:gridAfter w:val="1"/>
          <w:wAfter w:w="20" w:type="dxa"/>
          <w:trHeight w:val="17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B97E8D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1DCD0DA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5E90747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66D0BBB1"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70BD538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133FB5">
              <w:rPr>
                <w:rFonts w:ascii="Times New Roman" w:eastAsia="Times New Roman" w:hAnsi="Times New Roman" w:cs="Times New Roman"/>
                <w:sz w:val="20"/>
                <w:szCs w:val="20"/>
                <w:lang w:eastAsia="uk-UA"/>
              </w:rPr>
              <w:br/>
              <w:t>Військової частини А4056</w:t>
            </w:r>
            <w:r w:rsidRPr="00133FB5">
              <w:rPr>
                <w:rFonts w:ascii="Times New Roman" w:eastAsia="Times New Roman" w:hAnsi="Times New Roman" w:cs="Times New Roman"/>
                <w:sz w:val="20"/>
                <w:szCs w:val="20"/>
                <w:lang w:eastAsia="uk-UA"/>
              </w:rPr>
              <w:br/>
              <w:t xml:space="preserve"> Міністерства оборони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2A3B821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  сесії №1934  від 27.03.2025 року </w:t>
            </w:r>
          </w:p>
        </w:tc>
        <w:tc>
          <w:tcPr>
            <w:tcW w:w="2960" w:type="dxa"/>
            <w:tcBorders>
              <w:top w:val="nil"/>
              <w:left w:val="nil"/>
              <w:bottom w:val="single" w:sz="4" w:space="0" w:color="auto"/>
              <w:right w:val="single" w:sz="4" w:space="0" w:color="auto"/>
            </w:tcBorders>
            <w:shd w:val="clear" w:color="auto" w:fill="auto"/>
            <w:vAlign w:val="center"/>
            <w:hideMark/>
          </w:tcPr>
          <w:p w14:paraId="47FBABC3"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1CF9432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219173C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14:paraId="6412650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14:paraId="515D66DB"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FE6E4B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07E1A04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5CF264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26FD35A3"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5AFF63C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А0284 ЗСУ МОУ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12A4115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  сесії №1936  від 27.03.2025 року </w:t>
            </w:r>
          </w:p>
        </w:tc>
        <w:tc>
          <w:tcPr>
            <w:tcW w:w="2960" w:type="dxa"/>
            <w:tcBorders>
              <w:top w:val="nil"/>
              <w:left w:val="nil"/>
              <w:bottom w:val="single" w:sz="4" w:space="0" w:color="auto"/>
              <w:right w:val="single" w:sz="4" w:space="0" w:color="auto"/>
            </w:tcBorders>
            <w:shd w:val="clear" w:color="auto" w:fill="auto"/>
            <w:vAlign w:val="center"/>
            <w:hideMark/>
          </w:tcPr>
          <w:p w14:paraId="3B3A82C9"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4EB831BC"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0B58D58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14:paraId="6A04B33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14:paraId="1552E4B5" w14:textId="77777777" w:rsidTr="00133FB5">
        <w:trPr>
          <w:gridAfter w:val="1"/>
          <w:wAfter w:w="20" w:type="dxa"/>
          <w:trHeight w:val="195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073FB9C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32C6AF15"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0B377D6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6AD31B9B"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3FD6E9D1"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матеріально-технічного забезпечення </w:t>
            </w:r>
            <w:r w:rsidRPr="00133FB5">
              <w:rPr>
                <w:rFonts w:ascii="Times New Roman" w:eastAsia="Times New Roman" w:hAnsi="Times New Roman" w:cs="Times New Roman"/>
                <w:sz w:val="20"/>
                <w:szCs w:val="20"/>
                <w:lang w:eastAsia="uk-UA"/>
              </w:rPr>
              <w:br/>
              <w:t>Центру спеціального призначення (військової частини 3073)</w:t>
            </w:r>
            <w:r w:rsidRPr="00133FB5">
              <w:rPr>
                <w:rFonts w:ascii="Times New Roman" w:eastAsia="Times New Roman" w:hAnsi="Times New Roman" w:cs="Times New Roman"/>
                <w:sz w:val="20"/>
                <w:szCs w:val="20"/>
                <w:lang w:eastAsia="uk-UA"/>
              </w:rPr>
              <w:br/>
              <w:t xml:space="preserve"> Національної Гвардії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32D4CEF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  сесії №1935  від 27.03.2025 року </w:t>
            </w:r>
          </w:p>
        </w:tc>
        <w:tc>
          <w:tcPr>
            <w:tcW w:w="2960" w:type="dxa"/>
            <w:tcBorders>
              <w:top w:val="nil"/>
              <w:left w:val="nil"/>
              <w:bottom w:val="single" w:sz="4" w:space="0" w:color="auto"/>
              <w:right w:val="single" w:sz="4" w:space="0" w:color="auto"/>
            </w:tcBorders>
            <w:shd w:val="clear" w:color="auto" w:fill="auto"/>
            <w:vAlign w:val="center"/>
            <w:hideMark/>
          </w:tcPr>
          <w:p w14:paraId="2914C3FB"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1CAF3D6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14:paraId="09D2EA9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7B7D69D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7FD35801"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281CA7D5"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6E5F531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5A02B85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35661973"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28EB2DB1"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Комплексна  програма забезпечення пожежної безпеки та захисту населення і територій від надзвичайних ситуацій техногенного та природного характеру Розвадівською сільською радою Стрийського району на 2025 рік"</w:t>
            </w:r>
          </w:p>
        </w:tc>
        <w:tc>
          <w:tcPr>
            <w:tcW w:w="7760" w:type="dxa"/>
            <w:tcBorders>
              <w:top w:val="nil"/>
              <w:left w:val="nil"/>
              <w:bottom w:val="single" w:sz="4" w:space="0" w:color="auto"/>
              <w:right w:val="single" w:sz="4" w:space="0" w:color="auto"/>
            </w:tcBorders>
            <w:shd w:val="clear" w:color="auto" w:fill="auto"/>
            <w:vAlign w:val="center"/>
            <w:hideMark/>
          </w:tcPr>
          <w:p w14:paraId="61449BC4"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№1932  від 27.03.2025 року</w:t>
            </w:r>
          </w:p>
        </w:tc>
        <w:tc>
          <w:tcPr>
            <w:tcW w:w="2960" w:type="dxa"/>
            <w:tcBorders>
              <w:top w:val="nil"/>
              <w:left w:val="nil"/>
              <w:bottom w:val="single" w:sz="4" w:space="0" w:color="auto"/>
              <w:right w:val="single" w:sz="4" w:space="0" w:color="auto"/>
            </w:tcBorders>
            <w:shd w:val="clear" w:color="auto" w:fill="auto"/>
            <w:vAlign w:val="center"/>
            <w:hideMark/>
          </w:tcPr>
          <w:p w14:paraId="20189E73"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420000,00</w:t>
            </w:r>
          </w:p>
        </w:tc>
        <w:tc>
          <w:tcPr>
            <w:tcW w:w="1480" w:type="dxa"/>
            <w:tcBorders>
              <w:top w:val="nil"/>
              <w:left w:val="nil"/>
              <w:bottom w:val="single" w:sz="4" w:space="0" w:color="auto"/>
              <w:right w:val="single" w:sz="4" w:space="0" w:color="auto"/>
            </w:tcBorders>
            <w:shd w:val="clear" w:color="auto" w:fill="auto"/>
            <w:vAlign w:val="center"/>
            <w:hideMark/>
          </w:tcPr>
          <w:p w14:paraId="6B8358FF"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28FA29D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420000,00</w:t>
            </w:r>
          </w:p>
        </w:tc>
        <w:tc>
          <w:tcPr>
            <w:tcW w:w="1540" w:type="dxa"/>
            <w:tcBorders>
              <w:top w:val="nil"/>
              <w:left w:val="nil"/>
              <w:bottom w:val="single" w:sz="4" w:space="0" w:color="auto"/>
              <w:right w:val="single" w:sz="4" w:space="0" w:color="auto"/>
            </w:tcBorders>
            <w:shd w:val="clear" w:color="auto" w:fill="auto"/>
            <w:vAlign w:val="center"/>
            <w:hideMark/>
          </w:tcPr>
          <w:p w14:paraId="2023287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420000,00</w:t>
            </w:r>
          </w:p>
        </w:tc>
      </w:tr>
      <w:tr w:rsidR="00133FB5" w:rsidRPr="00133FB5" w14:paraId="76372632" w14:textId="77777777" w:rsidTr="00133FB5">
        <w:trPr>
          <w:gridAfter w:val="1"/>
          <w:wAfter w:w="20" w:type="dxa"/>
          <w:trHeight w:val="129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69E4203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6FB4AF9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01C0933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53DB6AC8"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239C6C67"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сервісу обслуговування платників податків Розвадівської сільської ради 2025 рік" </w:t>
            </w:r>
          </w:p>
        </w:tc>
        <w:tc>
          <w:tcPr>
            <w:tcW w:w="7760" w:type="dxa"/>
            <w:tcBorders>
              <w:top w:val="nil"/>
              <w:left w:val="nil"/>
              <w:bottom w:val="single" w:sz="4" w:space="0" w:color="auto"/>
              <w:right w:val="single" w:sz="4" w:space="0" w:color="auto"/>
            </w:tcBorders>
            <w:shd w:val="clear" w:color="auto" w:fill="auto"/>
            <w:vAlign w:val="center"/>
            <w:hideMark/>
          </w:tcPr>
          <w:p w14:paraId="42F76B8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рішення  сесії №1933  від 27.03.2025 року </w:t>
            </w:r>
          </w:p>
        </w:tc>
        <w:tc>
          <w:tcPr>
            <w:tcW w:w="2960" w:type="dxa"/>
            <w:tcBorders>
              <w:top w:val="nil"/>
              <w:left w:val="nil"/>
              <w:bottom w:val="single" w:sz="4" w:space="0" w:color="auto"/>
              <w:right w:val="single" w:sz="4" w:space="0" w:color="auto"/>
            </w:tcBorders>
            <w:shd w:val="clear" w:color="auto" w:fill="auto"/>
            <w:vAlign w:val="center"/>
            <w:hideMark/>
          </w:tcPr>
          <w:p w14:paraId="28E61302"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22000,00</w:t>
            </w:r>
          </w:p>
        </w:tc>
        <w:tc>
          <w:tcPr>
            <w:tcW w:w="1480" w:type="dxa"/>
            <w:tcBorders>
              <w:top w:val="nil"/>
              <w:left w:val="nil"/>
              <w:bottom w:val="single" w:sz="4" w:space="0" w:color="auto"/>
              <w:right w:val="single" w:sz="4" w:space="0" w:color="auto"/>
            </w:tcBorders>
            <w:shd w:val="clear" w:color="auto" w:fill="auto"/>
            <w:vAlign w:val="center"/>
            <w:hideMark/>
          </w:tcPr>
          <w:p w14:paraId="1D740733"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22000,00</w:t>
            </w:r>
          </w:p>
        </w:tc>
        <w:tc>
          <w:tcPr>
            <w:tcW w:w="2960" w:type="dxa"/>
            <w:tcBorders>
              <w:top w:val="nil"/>
              <w:left w:val="nil"/>
              <w:bottom w:val="single" w:sz="4" w:space="0" w:color="auto"/>
              <w:right w:val="single" w:sz="4" w:space="0" w:color="auto"/>
            </w:tcBorders>
            <w:shd w:val="clear" w:color="auto" w:fill="auto"/>
            <w:vAlign w:val="center"/>
            <w:hideMark/>
          </w:tcPr>
          <w:p w14:paraId="0744F05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7AC5180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2EF21609"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CC136C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5B5FA92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FE8A80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1B8358EF"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18F77F73"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забезпечення заходів у сфері державної безпеки України та ефективної діяльності Управління Служби безпеки України у Львівській області на 2025 рік</w:t>
            </w:r>
          </w:p>
        </w:tc>
        <w:tc>
          <w:tcPr>
            <w:tcW w:w="7760" w:type="dxa"/>
            <w:tcBorders>
              <w:top w:val="nil"/>
              <w:left w:val="nil"/>
              <w:bottom w:val="single" w:sz="4" w:space="0" w:color="auto"/>
              <w:right w:val="single" w:sz="4" w:space="0" w:color="auto"/>
            </w:tcBorders>
            <w:shd w:val="clear" w:color="auto" w:fill="auto"/>
            <w:vAlign w:val="center"/>
            <w:hideMark/>
          </w:tcPr>
          <w:p w14:paraId="69E1223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№1890 від 20.02.2025 року</w:t>
            </w:r>
          </w:p>
        </w:tc>
        <w:tc>
          <w:tcPr>
            <w:tcW w:w="2960" w:type="dxa"/>
            <w:tcBorders>
              <w:top w:val="nil"/>
              <w:left w:val="nil"/>
              <w:bottom w:val="single" w:sz="4" w:space="0" w:color="auto"/>
              <w:right w:val="single" w:sz="4" w:space="0" w:color="auto"/>
            </w:tcBorders>
            <w:shd w:val="clear" w:color="auto" w:fill="auto"/>
            <w:vAlign w:val="center"/>
            <w:hideMark/>
          </w:tcPr>
          <w:p w14:paraId="7CEA5DBC"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461AF99F"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13E71A3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14:paraId="23E54E1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14:paraId="20827F6F"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84421E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08D54B1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9AED00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427077FC"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6FB7E2B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Програма покращення матеріально-технічного забезпечення військової частини 3002 Національної гвардії України на 2025 рік </w:t>
            </w:r>
          </w:p>
        </w:tc>
        <w:tc>
          <w:tcPr>
            <w:tcW w:w="7760" w:type="dxa"/>
            <w:tcBorders>
              <w:top w:val="nil"/>
              <w:left w:val="nil"/>
              <w:bottom w:val="single" w:sz="4" w:space="0" w:color="auto"/>
              <w:right w:val="single" w:sz="4" w:space="0" w:color="auto"/>
            </w:tcBorders>
            <w:shd w:val="clear" w:color="auto" w:fill="auto"/>
            <w:vAlign w:val="center"/>
            <w:hideMark/>
          </w:tcPr>
          <w:p w14:paraId="7C81CDC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№1982 від 15.05.2025 року</w:t>
            </w:r>
          </w:p>
        </w:tc>
        <w:tc>
          <w:tcPr>
            <w:tcW w:w="2960" w:type="dxa"/>
            <w:tcBorders>
              <w:top w:val="nil"/>
              <w:left w:val="nil"/>
              <w:bottom w:val="single" w:sz="4" w:space="0" w:color="auto"/>
              <w:right w:val="single" w:sz="4" w:space="0" w:color="auto"/>
            </w:tcBorders>
            <w:shd w:val="clear" w:color="auto" w:fill="auto"/>
            <w:vAlign w:val="center"/>
            <w:hideMark/>
          </w:tcPr>
          <w:p w14:paraId="1AC09E8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6A8E099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14:paraId="6612C55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792877A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545E9831"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95F894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lastRenderedPageBreak/>
              <w:t>3719800</w:t>
            </w:r>
          </w:p>
        </w:tc>
        <w:tc>
          <w:tcPr>
            <w:tcW w:w="1416" w:type="dxa"/>
            <w:tcBorders>
              <w:top w:val="nil"/>
              <w:left w:val="nil"/>
              <w:bottom w:val="single" w:sz="4" w:space="0" w:color="auto"/>
              <w:right w:val="single" w:sz="4" w:space="0" w:color="auto"/>
            </w:tcBorders>
            <w:shd w:val="clear" w:color="auto" w:fill="auto"/>
            <w:vAlign w:val="center"/>
            <w:hideMark/>
          </w:tcPr>
          <w:p w14:paraId="712285B1"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546FBEC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5DF6AC49"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5B3C5E1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А1927 Збройних Сил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35F3401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№1981 від 15.05.2025 року</w:t>
            </w:r>
          </w:p>
        </w:tc>
        <w:tc>
          <w:tcPr>
            <w:tcW w:w="2960" w:type="dxa"/>
            <w:tcBorders>
              <w:top w:val="nil"/>
              <w:left w:val="nil"/>
              <w:bottom w:val="single" w:sz="4" w:space="0" w:color="auto"/>
              <w:right w:val="single" w:sz="4" w:space="0" w:color="auto"/>
            </w:tcBorders>
            <w:shd w:val="clear" w:color="auto" w:fill="auto"/>
            <w:vAlign w:val="center"/>
            <w:hideMark/>
          </w:tcPr>
          <w:p w14:paraId="4FEED673"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1480" w:type="dxa"/>
            <w:tcBorders>
              <w:top w:val="nil"/>
              <w:left w:val="nil"/>
              <w:bottom w:val="single" w:sz="4" w:space="0" w:color="auto"/>
              <w:right w:val="single" w:sz="4" w:space="0" w:color="auto"/>
            </w:tcBorders>
            <w:shd w:val="clear" w:color="auto" w:fill="auto"/>
            <w:vAlign w:val="center"/>
            <w:hideMark/>
          </w:tcPr>
          <w:p w14:paraId="18A5CBAD"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2960" w:type="dxa"/>
            <w:tcBorders>
              <w:top w:val="nil"/>
              <w:left w:val="nil"/>
              <w:bottom w:val="single" w:sz="4" w:space="0" w:color="auto"/>
              <w:right w:val="single" w:sz="4" w:space="0" w:color="auto"/>
            </w:tcBorders>
            <w:shd w:val="clear" w:color="auto" w:fill="auto"/>
            <w:vAlign w:val="center"/>
            <w:hideMark/>
          </w:tcPr>
          <w:p w14:paraId="2B8373C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6CFD818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6AA3552D"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4C0177B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6F5AF1E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0F00561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1AF35200"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039D92D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А4438 Міністерства оборони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4F16BE22"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№1983 від 15.05.2025 року</w:t>
            </w:r>
          </w:p>
        </w:tc>
        <w:tc>
          <w:tcPr>
            <w:tcW w:w="2960" w:type="dxa"/>
            <w:tcBorders>
              <w:top w:val="nil"/>
              <w:left w:val="nil"/>
              <w:bottom w:val="single" w:sz="4" w:space="0" w:color="auto"/>
              <w:right w:val="single" w:sz="4" w:space="0" w:color="auto"/>
            </w:tcBorders>
            <w:shd w:val="clear" w:color="auto" w:fill="auto"/>
            <w:vAlign w:val="center"/>
            <w:hideMark/>
          </w:tcPr>
          <w:p w14:paraId="36890681"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41CB48C6"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14:paraId="2EB3997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3B13334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0D259CD5" w14:textId="77777777" w:rsidTr="00133FB5">
        <w:trPr>
          <w:gridAfter w:val="1"/>
          <w:wAfter w:w="20" w:type="dxa"/>
          <w:trHeight w:val="154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707A180"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1ACB728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bookmarkStart w:id="3" w:name="_GoBack"/>
            <w:bookmarkEnd w:id="3"/>
          </w:p>
        </w:tc>
        <w:tc>
          <w:tcPr>
            <w:tcW w:w="1591" w:type="dxa"/>
            <w:tcBorders>
              <w:top w:val="nil"/>
              <w:left w:val="nil"/>
              <w:bottom w:val="single" w:sz="4" w:space="0" w:color="auto"/>
              <w:right w:val="single" w:sz="4" w:space="0" w:color="auto"/>
            </w:tcBorders>
            <w:shd w:val="clear" w:color="auto" w:fill="auto"/>
            <w:vAlign w:val="center"/>
            <w:hideMark/>
          </w:tcPr>
          <w:p w14:paraId="09F5ACB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30F0A6A1"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1B352B6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надання фінансової підтримки військової частини А4648 Збройних Сил України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61CF021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№1984 від 15.05.2025 року</w:t>
            </w:r>
          </w:p>
        </w:tc>
        <w:tc>
          <w:tcPr>
            <w:tcW w:w="2960" w:type="dxa"/>
            <w:tcBorders>
              <w:top w:val="nil"/>
              <w:left w:val="nil"/>
              <w:bottom w:val="single" w:sz="4" w:space="0" w:color="auto"/>
              <w:right w:val="single" w:sz="4" w:space="0" w:color="auto"/>
            </w:tcBorders>
            <w:shd w:val="clear" w:color="auto" w:fill="auto"/>
            <w:vAlign w:val="center"/>
            <w:hideMark/>
          </w:tcPr>
          <w:p w14:paraId="5D90B108"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12E456FA"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5CE96AD8"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c>
          <w:tcPr>
            <w:tcW w:w="1540" w:type="dxa"/>
            <w:tcBorders>
              <w:top w:val="nil"/>
              <w:left w:val="nil"/>
              <w:bottom w:val="single" w:sz="4" w:space="0" w:color="auto"/>
              <w:right w:val="single" w:sz="4" w:space="0" w:color="auto"/>
            </w:tcBorders>
            <w:shd w:val="clear" w:color="auto" w:fill="auto"/>
            <w:vAlign w:val="center"/>
            <w:hideMark/>
          </w:tcPr>
          <w:p w14:paraId="01B4B8E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500000,00</w:t>
            </w:r>
          </w:p>
        </w:tc>
      </w:tr>
      <w:tr w:rsidR="00133FB5" w:rsidRPr="00133FB5" w14:paraId="2AB9C891" w14:textId="77777777" w:rsidTr="00133FB5">
        <w:trPr>
          <w:gridAfter w:val="1"/>
          <w:wAfter w:w="20" w:type="dxa"/>
          <w:trHeight w:val="192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76FE4BF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14B5BA4A"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1AB8529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2C4657E8"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21A73753"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А5057,що знаходиться на фінансовому забезпеченні військової частини А4648, Міністерства оборони України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27022F0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№1985 від 15.05.2025 року</w:t>
            </w:r>
          </w:p>
        </w:tc>
        <w:tc>
          <w:tcPr>
            <w:tcW w:w="2960" w:type="dxa"/>
            <w:tcBorders>
              <w:top w:val="nil"/>
              <w:left w:val="nil"/>
              <w:bottom w:val="single" w:sz="4" w:space="0" w:color="auto"/>
              <w:right w:val="single" w:sz="4" w:space="0" w:color="auto"/>
            </w:tcBorders>
            <w:shd w:val="clear" w:color="auto" w:fill="auto"/>
            <w:vAlign w:val="center"/>
            <w:hideMark/>
          </w:tcPr>
          <w:p w14:paraId="19D35BD7"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5C770C56"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14:paraId="5E213926"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3B9A54F3"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1FBA8198" w14:textId="77777777" w:rsidTr="00133FB5">
        <w:trPr>
          <w:gridAfter w:val="1"/>
          <w:wAfter w:w="20" w:type="dxa"/>
          <w:trHeight w:val="145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345037C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04794DC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3CA9756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4C09CD67"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2F19D23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покращення матеріально-технічного забезпечення Військової частини А1225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0CA2741B"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№1986 від 15.05.2025 року</w:t>
            </w:r>
          </w:p>
        </w:tc>
        <w:tc>
          <w:tcPr>
            <w:tcW w:w="2960" w:type="dxa"/>
            <w:tcBorders>
              <w:top w:val="nil"/>
              <w:left w:val="nil"/>
              <w:bottom w:val="single" w:sz="4" w:space="0" w:color="auto"/>
              <w:right w:val="single" w:sz="4" w:space="0" w:color="auto"/>
            </w:tcBorders>
            <w:shd w:val="clear" w:color="auto" w:fill="auto"/>
            <w:vAlign w:val="center"/>
            <w:hideMark/>
          </w:tcPr>
          <w:p w14:paraId="4F4CE768"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1480" w:type="dxa"/>
            <w:tcBorders>
              <w:top w:val="nil"/>
              <w:left w:val="nil"/>
              <w:bottom w:val="single" w:sz="4" w:space="0" w:color="auto"/>
              <w:right w:val="single" w:sz="4" w:space="0" w:color="auto"/>
            </w:tcBorders>
            <w:shd w:val="clear" w:color="auto" w:fill="auto"/>
            <w:vAlign w:val="center"/>
            <w:hideMark/>
          </w:tcPr>
          <w:p w14:paraId="5456521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500000,00</w:t>
            </w:r>
          </w:p>
        </w:tc>
        <w:tc>
          <w:tcPr>
            <w:tcW w:w="2960" w:type="dxa"/>
            <w:tcBorders>
              <w:top w:val="nil"/>
              <w:left w:val="nil"/>
              <w:bottom w:val="single" w:sz="4" w:space="0" w:color="auto"/>
              <w:right w:val="single" w:sz="4" w:space="0" w:color="auto"/>
            </w:tcBorders>
            <w:shd w:val="clear" w:color="auto" w:fill="auto"/>
            <w:vAlign w:val="center"/>
            <w:hideMark/>
          </w:tcPr>
          <w:p w14:paraId="0E97A62E"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6ACEEF2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34899D5E" w14:textId="77777777" w:rsidTr="00133FB5">
        <w:trPr>
          <w:gridAfter w:val="1"/>
          <w:wAfter w:w="20" w:type="dxa"/>
          <w:trHeight w:val="1740"/>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10A5B97"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1568929D"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67CD53F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4B1A4C9F"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4AFA4435"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Програма "Народ і армія - єдині" для покращення матеріально-технічного забезпечення військової частини А0583 за рахунок коштів сільського бюджету Розвадівської територіальної громади на 2025 рік</w:t>
            </w:r>
          </w:p>
        </w:tc>
        <w:tc>
          <w:tcPr>
            <w:tcW w:w="7760" w:type="dxa"/>
            <w:tcBorders>
              <w:top w:val="nil"/>
              <w:left w:val="nil"/>
              <w:bottom w:val="single" w:sz="4" w:space="0" w:color="auto"/>
              <w:right w:val="single" w:sz="4" w:space="0" w:color="auto"/>
            </w:tcBorders>
            <w:shd w:val="clear" w:color="auto" w:fill="auto"/>
            <w:vAlign w:val="center"/>
            <w:hideMark/>
          </w:tcPr>
          <w:p w14:paraId="7E1773ED"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№1987  від 15.05.2025 року</w:t>
            </w:r>
          </w:p>
        </w:tc>
        <w:tc>
          <w:tcPr>
            <w:tcW w:w="2960" w:type="dxa"/>
            <w:tcBorders>
              <w:top w:val="nil"/>
              <w:left w:val="nil"/>
              <w:bottom w:val="single" w:sz="4" w:space="0" w:color="auto"/>
              <w:right w:val="single" w:sz="4" w:space="0" w:color="auto"/>
            </w:tcBorders>
            <w:shd w:val="clear" w:color="auto" w:fill="auto"/>
            <w:vAlign w:val="center"/>
            <w:hideMark/>
          </w:tcPr>
          <w:p w14:paraId="64C740A9"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250000,00</w:t>
            </w:r>
          </w:p>
        </w:tc>
        <w:tc>
          <w:tcPr>
            <w:tcW w:w="1480" w:type="dxa"/>
            <w:tcBorders>
              <w:top w:val="nil"/>
              <w:left w:val="nil"/>
              <w:bottom w:val="single" w:sz="4" w:space="0" w:color="auto"/>
              <w:right w:val="single" w:sz="4" w:space="0" w:color="auto"/>
            </w:tcBorders>
            <w:shd w:val="clear" w:color="auto" w:fill="auto"/>
            <w:vAlign w:val="center"/>
            <w:hideMark/>
          </w:tcPr>
          <w:p w14:paraId="4B086D15"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250000,00</w:t>
            </w:r>
          </w:p>
        </w:tc>
        <w:tc>
          <w:tcPr>
            <w:tcW w:w="2960" w:type="dxa"/>
            <w:tcBorders>
              <w:top w:val="nil"/>
              <w:left w:val="nil"/>
              <w:bottom w:val="single" w:sz="4" w:space="0" w:color="auto"/>
              <w:right w:val="single" w:sz="4" w:space="0" w:color="auto"/>
            </w:tcBorders>
            <w:shd w:val="clear" w:color="auto" w:fill="auto"/>
            <w:vAlign w:val="center"/>
            <w:hideMark/>
          </w:tcPr>
          <w:p w14:paraId="1D4DA8B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c>
          <w:tcPr>
            <w:tcW w:w="1540" w:type="dxa"/>
            <w:tcBorders>
              <w:top w:val="nil"/>
              <w:left w:val="nil"/>
              <w:bottom w:val="single" w:sz="4" w:space="0" w:color="auto"/>
              <w:right w:val="single" w:sz="4" w:space="0" w:color="auto"/>
            </w:tcBorders>
            <w:shd w:val="clear" w:color="auto" w:fill="auto"/>
            <w:vAlign w:val="center"/>
            <w:hideMark/>
          </w:tcPr>
          <w:p w14:paraId="474EC934"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0,00</w:t>
            </w:r>
          </w:p>
        </w:tc>
      </w:tr>
      <w:tr w:rsidR="00133FB5" w:rsidRPr="00133FB5" w14:paraId="2905A063" w14:textId="77777777" w:rsidTr="00133FB5">
        <w:trPr>
          <w:gridAfter w:val="1"/>
          <w:wAfter w:w="20" w:type="dxa"/>
          <w:trHeight w:val="121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1E66F1F2"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3719800</w:t>
            </w:r>
          </w:p>
        </w:tc>
        <w:tc>
          <w:tcPr>
            <w:tcW w:w="1416" w:type="dxa"/>
            <w:tcBorders>
              <w:top w:val="nil"/>
              <w:left w:val="nil"/>
              <w:bottom w:val="single" w:sz="4" w:space="0" w:color="auto"/>
              <w:right w:val="single" w:sz="4" w:space="0" w:color="auto"/>
            </w:tcBorders>
            <w:shd w:val="clear" w:color="auto" w:fill="auto"/>
            <w:vAlign w:val="center"/>
            <w:hideMark/>
          </w:tcPr>
          <w:p w14:paraId="6E5C9FBC"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9800</w:t>
            </w:r>
          </w:p>
        </w:tc>
        <w:tc>
          <w:tcPr>
            <w:tcW w:w="1591" w:type="dxa"/>
            <w:tcBorders>
              <w:top w:val="nil"/>
              <w:left w:val="nil"/>
              <w:bottom w:val="single" w:sz="4" w:space="0" w:color="auto"/>
              <w:right w:val="single" w:sz="4" w:space="0" w:color="auto"/>
            </w:tcBorders>
            <w:shd w:val="clear" w:color="auto" w:fill="auto"/>
            <w:vAlign w:val="center"/>
            <w:hideMark/>
          </w:tcPr>
          <w:p w14:paraId="7268F2CB"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0180</w:t>
            </w:r>
          </w:p>
        </w:tc>
        <w:tc>
          <w:tcPr>
            <w:tcW w:w="2976" w:type="dxa"/>
            <w:tcBorders>
              <w:top w:val="nil"/>
              <w:left w:val="nil"/>
              <w:bottom w:val="single" w:sz="4" w:space="0" w:color="auto"/>
              <w:right w:val="single" w:sz="4" w:space="0" w:color="auto"/>
            </w:tcBorders>
            <w:shd w:val="clear" w:color="auto" w:fill="auto"/>
            <w:vAlign w:val="center"/>
            <w:hideMark/>
          </w:tcPr>
          <w:p w14:paraId="3F374D8F"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 xml:space="preserve">Субвенція з місцевого бюджету державному бюджету на виконання програм соціально-економічного розвитку регіонів </w:t>
            </w:r>
          </w:p>
        </w:tc>
        <w:tc>
          <w:tcPr>
            <w:tcW w:w="3402" w:type="dxa"/>
            <w:tcBorders>
              <w:top w:val="nil"/>
              <w:left w:val="nil"/>
              <w:bottom w:val="single" w:sz="4" w:space="0" w:color="auto"/>
              <w:right w:val="single" w:sz="4" w:space="0" w:color="auto"/>
            </w:tcBorders>
            <w:shd w:val="clear" w:color="auto" w:fill="auto"/>
            <w:vAlign w:val="center"/>
            <w:hideMark/>
          </w:tcPr>
          <w:p w14:paraId="47A72B82"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"Цільова програма покращення матеріально-технічного забезпечення військової частини Т0910 на 2025 рік"</w:t>
            </w:r>
          </w:p>
        </w:tc>
        <w:tc>
          <w:tcPr>
            <w:tcW w:w="7760" w:type="dxa"/>
            <w:tcBorders>
              <w:top w:val="nil"/>
              <w:left w:val="nil"/>
              <w:bottom w:val="single" w:sz="4" w:space="0" w:color="auto"/>
              <w:right w:val="single" w:sz="4" w:space="0" w:color="auto"/>
            </w:tcBorders>
            <w:shd w:val="clear" w:color="auto" w:fill="auto"/>
            <w:vAlign w:val="center"/>
            <w:hideMark/>
          </w:tcPr>
          <w:p w14:paraId="733CFBC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рішення сесії №2021  від 19.06.2025 року</w:t>
            </w:r>
          </w:p>
        </w:tc>
        <w:tc>
          <w:tcPr>
            <w:tcW w:w="2960" w:type="dxa"/>
            <w:tcBorders>
              <w:top w:val="nil"/>
              <w:left w:val="nil"/>
              <w:bottom w:val="single" w:sz="4" w:space="0" w:color="auto"/>
              <w:right w:val="single" w:sz="4" w:space="0" w:color="auto"/>
            </w:tcBorders>
            <w:shd w:val="clear" w:color="auto" w:fill="auto"/>
            <w:vAlign w:val="center"/>
            <w:hideMark/>
          </w:tcPr>
          <w:p w14:paraId="05941488"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300000,00</w:t>
            </w:r>
          </w:p>
        </w:tc>
        <w:tc>
          <w:tcPr>
            <w:tcW w:w="1480" w:type="dxa"/>
            <w:tcBorders>
              <w:top w:val="nil"/>
              <w:left w:val="nil"/>
              <w:bottom w:val="single" w:sz="4" w:space="0" w:color="auto"/>
              <w:right w:val="single" w:sz="4" w:space="0" w:color="auto"/>
            </w:tcBorders>
            <w:shd w:val="clear" w:color="auto" w:fill="auto"/>
            <w:vAlign w:val="center"/>
            <w:hideMark/>
          </w:tcPr>
          <w:p w14:paraId="1CE4560A"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0,00</w:t>
            </w:r>
          </w:p>
        </w:tc>
        <w:tc>
          <w:tcPr>
            <w:tcW w:w="2960" w:type="dxa"/>
            <w:tcBorders>
              <w:top w:val="nil"/>
              <w:left w:val="nil"/>
              <w:bottom w:val="single" w:sz="4" w:space="0" w:color="auto"/>
              <w:right w:val="single" w:sz="4" w:space="0" w:color="auto"/>
            </w:tcBorders>
            <w:shd w:val="clear" w:color="auto" w:fill="auto"/>
            <w:vAlign w:val="center"/>
            <w:hideMark/>
          </w:tcPr>
          <w:p w14:paraId="7EC56CAF"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300000,00</w:t>
            </w:r>
          </w:p>
        </w:tc>
        <w:tc>
          <w:tcPr>
            <w:tcW w:w="1540" w:type="dxa"/>
            <w:tcBorders>
              <w:top w:val="nil"/>
              <w:left w:val="nil"/>
              <w:bottom w:val="single" w:sz="4" w:space="0" w:color="auto"/>
              <w:right w:val="single" w:sz="4" w:space="0" w:color="auto"/>
            </w:tcBorders>
            <w:shd w:val="clear" w:color="auto" w:fill="auto"/>
            <w:vAlign w:val="center"/>
            <w:hideMark/>
          </w:tcPr>
          <w:p w14:paraId="76E77879" w14:textId="77777777" w:rsidR="00133FB5" w:rsidRPr="00133FB5" w:rsidRDefault="00133FB5" w:rsidP="00133FB5">
            <w:pPr>
              <w:spacing w:after="0" w:line="240" w:lineRule="auto"/>
              <w:jc w:val="center"/>
              <w:rPr>
                <w:rFonts w:ascii="Times New Roman" w:eastAsia="Times New Roman" w:hAnsi="Times New Roman" w:cs="Times New Roman"/>
                <w:sz w:val="24"/>
                <w:szCs w:val="24"/>
                <w:lang w:eastAsia="uk-UA"/>
              </w:rPr>
            </w:pPr>
            <w:r w:rsidRPr="00133FB5">
              <w:rPr>
                <w:rFonts w:ascii="Times New Roman" w:eastAsia="Times New Roman" w:hAnsi="Times New Roman" w:cs="Times New Roman"/>
                <w:sz w:val="24"/>
                <w:szCs w:val="24"/>
                <w:lang w:eastAsia="uk-UA"/>
              </w:rPr>
              <w:t>300000,00</w:t>
            </w:r>
          </w:p>
        </w:tc>
      </w:tr>
      <w:tr w:rsidR="00133FB5" w:rsidRPr="00133FB5" w14:paraId="22774A25" w14:textId="77777777" w:rsidTr="00133FB5">
        <w:trPr>
          <w:gridAfter w:val="1"/>
          <w:wAfter w:w="20" w:type="dxa"/>
          <w:trHeight w:val="765"/>
        </w:trPr>
        <w:tc>
          <w:tcPr>
            <w:tcW w:w="1388" w:type="dxa"/>
            <w:tcBorders>
              <w:top w:val="nil"/>
              <w:left w:val="single" w:sz="4" w:space="0" w:color="auto"/>
              <w:bottom w:val="single" w:sz="4" w:space="0" w:color="auto"/>
              <w:right w:val="single" w:sz="4" w:space="0" w:color="auto"/>
            </w:tcBorders>
            <w:shd w:val="clear" w:color="auto" w:fill="auto"/>
            <w:vAlign w:val="center"/>
            <w:hideMark/>
          </w:tcPr>
          <w:p w14:paraId="57E6B521"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1416" w:type="dxa"/>
            <w:tcBorders>
              <w:top w:val="nil"/>
              <w:left w:val="nil"/>
              <w:bottom w:val="single" w:sz="4" w:space="0" w:color="auto"/>
              <w:right w:val="single" w:sz="4" w:space="0" w:color="auto"/>
            </w:tcBorders>
            <w:shd w:val="clear" w:color="auto" w:fill="auto"/>
            <w:vAlign w:val="center"/>
            <w:hideMark/>
          </w:tcPr>
          <w:p w14:paraId="48BF918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1591" w:type="dxa"/>
            <w:tcBorders>
              <w:top w:val="nil"/>
              <w:left w:val="nil"/>
              <w:bottom w:val="single" w:sz="4" w:space="0" w:color="auto"/>
              <w:right w:val="single" w:sz="4" w:space="0" w:color="auto"/>
            </w:tcBorders>
            <w:shd w:val="clear" w:color="auto" w:fill="auto"/>
            <w:vAlign w:val="center"/>
            <w:hideMark/>
          </w:tcPr>
          <w:p w14:paraId="783F8A8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2976" w:type="dxa"/>
            <w:tcBorders>
              <w:top w:val="nil"/>
              <w:left w:val="nil"/>
              <w:bottom w:val="single" w:sz="4" w:space="0" w:color="auto"/>
              <w:right w:val="single" w:sz="4" w:space="0" w:color="auto"/>
            </w:tcBorders>
            <w:shd w:val="clear" w:color="auto" w:fill="auto"/>
            <w:vAlign w:val="center"/>
            <w:hideMark/>
          </w:tcPr>
          <w:p w14:paraId="38B2B271" w14:textId="77777777" w:rsidR="00133FB5" w:rsidRPr="00133FB5" w:rsidRDefault="00133FB5" w:rsidP="00133FB5">
            <w:pPr>
              <w:spacing w:after="0" w:line="240" w:lineRule="auto"/>
              <w:rPr>
                <w:rFonts w:ascii="Times New Roman" w:eastAsia="Times New Roman" w:hAnsi="Times New Roman" w:cs="Times New Roman"/>
                <w:b/>
                <w:bCs/>
                <w:sz w:val="20"/>
                <w:szCs w:val="20"/>
                <w:lang w:eastAsia="uk-UA"/>
              </w:rPr>
            </w:pPr>
            <w:r w:rsidRPr="00133FB5">
              <w:rPr>
                <w:rFonts w:ascii="Times New Roman" w:eastAsia="Times New Roman" w:hAnsi="Times New Roman" w:cs="Times New Roman"/>
                <w:b/>
                <w:bCs/>
                <w:sz w:val="20"/>
                <w:szCs w:val="20"/>
                <w:lang w:eastAsia="uk-UA"/>
              </w:rPr>
              <w:t>УСЬОГО</w:t>
            </w:r>
          </w:p>
        </w:tc>
        <w:tc>
          <w:tcPr>
            <w:tcW w:w="3402" w:type="dxa"/>
            <w:tcBorders>
              <w:top w:val="nil"/>
              <w:left w:val="nil"/>
              <w:bottom w:val="single" w:sz="4" w:space="0" w:color="auto"/>
              <w:right w:val="single" w:sz="4" w:space="0" w:color="auto"/>
            </w:tcBorders>
            <w:shd w:val="clear" w:color="auto" w:fill="auto"/>
            <w:vAlign w:val="center"/>
            <w:hideMark/>
          </w:tcPr>
          <w:p w14:paraId="3A745884"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7760" w:type="dxa"/>
            <w:tcBorders>
              <w:top w:val="nil"/>
              <w:left w:val="nil"/>
              <w:bottom w:val="single" w:sz="4" w:space="0" w:color="auto"/>
              <w:right w:val="single" w:sz="4" w:space="0" w:color="auto"/>
            </w:tcBorders>
            <w:shd w:val="clear" w:color="auto" w:fill="auto"/>
            <w:vAlign w:val="center"/>
            <w:hideMark/>
          </w:tcPr>
          <w:p w14:paraId="1C749406"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r w:rsidRPr="00133FB5">
              <w:rPr>
                <w:rFonts w:ascii="Times New Roman" w:eastAsia="Times New Roman" w:hAnsi="Times New Roman" w:cs="Times New Roman"/>
                <w:sz w:val="20"/>
                <w:szCs w:val="20"/>
                <w:lang w:eastAsia="uk-UA"/>
              </w:rPr>
              <w:t>Х</w:t>
            </w:r>
          </w:p>
        </w:tc>
        <w:tc>
          <w:tcPr>
            <w:tcW w:w="2960" w:type="dxa"/>
            <w:tcBorders>
              <w:top w:val="nil"/>
              <w:left w:val="nil"/>
              <w:bottom w:val="single" w:sz="4" w:space="0" w:color="auto"/>
              <w:right w:val="single" w:sz="4" w:space="0" w:color="auto"/>
            </w:tcBorders>
            <w:shd w:val="clear" w:color="auto" w:fill="auto"/>
            <w:vAlign w:val="center"/>
            <w:hideMark/>
          </w:tcPr>
          <w:p w14:paraId="3F5F7C60"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45388185,33</w:t>
            </w:r>
          </w:p>
        </w:tc>
        <w:tc>
          <w:tcPr>
            <w:tcW w:w="1480" w:type="dxa"/>
            <w:tcBorders>
              <w:top w:val="nil"/>
              <w:left w:val="nil"/>
              <w:bottom w:val="single" w:sz="4" w:space="0" w:color="auto"/>
              <w:right w:val="single" w:sz="4" w:space="0" w:color="auto"/>
            </w:tcBorders>
            <w:shd w:val="clear" w:color="auto" w:fill="auto"/>
            <w:vAlign w:val="center"/>
            <w:hideMark/>
          </w:tcPr>
          <w:p w14:paraId="4D3352AE"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23760497,48</w:t>
            </w:r>
          </w:p>
        </w:tc>
        <w:tc>
          <w:tcPr>
            <w:tcW w:w="2960" w:type="dxa"/>
            <w:tcBorders>
              <w:top w:val="nil"/>
              <w:left w:val="nil"/>
              <w:bottom w:val="single" w:sz="4" w:space="0" w:color="auto"/>
              <w:right w:val="single" w:sz="4" w:space="0" w:color="auto"/>
            </w:tcBorders>
            <w:shd w:val="clear" w:color="auto" w:fill="auto"/>
            <w:vAlign w:val="center"/>
            <w:hideMark/>
          </w:tcPr>
          <w:p w14:paraId="44F7B4F4"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21627687,85</w:t>
            </w:r>
          </w:p>
        </w:tc>
        <w:tc>
          <w:tcPr>
            <w:tcW w:w="1540" w:type="dxa"/>
            <w:tcBorders>
              <w:top w:val="nil"/>
              <w:left w:val="nil"/>
              <w:bottom w:val="single" w:sz="4" w:space="0" w:color="auto"/>
              <w:right w:val="single" w:sz="4" w:space="0" w:color="auto"/>
            </w:tcBorders>
            <w:shd w:val="clear" w:color="auto" w:fill="auto"/>
            <w:vAlign w:val="center"/>
            <w:hideMark/>
          </w:tcPr>
          <w:p w14:paraId="6DE5C303"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21487687,85</w:t>
            </w:r>
          </w:p>
        </w:tc>
      </w:tr>
      <w:tr w:rsidR="00133FB5" w:rsidRPr="00133FB5" w14:paraId="2345547D" w14:textId="77777777" w:rsidTr="00133FB5">
        <w:trPr>
          <w:gridAfter w:val="1"/>
          <w:wAfter w:w="20" w:type="dxa"/>
          <w:trHeight w:val="405"/>
        </w:trPr>
        <w:tc>
          <w:tcPr>
            <w:tcW w:w="1388" w:type="dxa"/>
            <w:tcBorders>
              <w:top w:val="nil"/>
              <w:left w:val="nil"/>
              <w:bottom w:val="nil"/>
              <w:right w:val="nil"/>
            </w:tcBorders>
            <w:shd w:val="clear" w:color="auto" w:fill="auto"/>
            <w:noWrap/>
            <w:vAlign w:val="center"/>
            <w:hideMark/>
          </w:tcPr>
          <w:p w14:paraId="55643140" w14:textId="77777777" w:rsidR="00133FB5" w:rsidRPr="00133FB5" w:rsidRDefault="00133FB5" w:rsidP="00133FB5">
            <w:pPr>
              <w:spacing w:after="0" w:line="240" w:lineRule="auto"/>
              <w:jc w:val="center"/>
              <w:rPr>
                <w:rFonts w:ascii="Times New Roman" w:eastAsia="Times New Roman" w:hAnsi="Times New Roman" w:cs="Times New Roman"/>
                <w:b/>
                <w:bCs/>
                <w:sz w:val="24"/>
                <w:szCs w:val="24"/>
                <w:lang w:eastAsia="uk-UA"/>
              </w:rPr>
            </w:pPr>
          </w:p>
        </w:tc>
        <w:tc>
          <w:tcPr>
            <w:tcW w:w="1416" w:type="dxa"/>
            <w:tcBorders>
              <w:top w:val="nil"/>
              <w:left w:val="nil"/>
              <w:bottom w:val="nil"/>
              <w:right w:val="nil"/>
            </w:tcBorders>
            <w:shd w:val="clear" w:color="auto" w:fill="auto"/>
            <w:vAlign w:val="center"/>
            <w:hideMark/>
          </w:tcPr>
          <w:p w14:paraId="7FC24CD9"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5C0B108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vAlign w:val="center"/>
            <w:hideMark/>
          </w:tcPr>
          <w:p w14:paraId="2F86C478"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vAlign w:val="bottom"/>
            <w:hideMark/>
          </w:tcPr>
          <w:p w14:paraId="602C01DD" w14:textId="77777777" w:rsidR="00133FB5" w:rsidRPr="00133FB5" w:rsidRDefault="00133FB5" w:rsidP="00133FB5">
            <w:pPr>
              <w:spacing w:after="0" w:line="240" w:lineRule="auto"/>
              <w:jc w:val="both"/>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center"/>
            <w:hideMark/>
          </w:tcPr>
          <w:p w14:paraId="13506610"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14:paraId="0E682113"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vAlign w:val="center"/>
            <w:hideMark/>
          </w:tcPr>
          <w:p w14:paraId="4BC97E4A"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14:paraId="0BFEB30E"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vAlign w:val="center"/>
            <w:hideMark/>
          </w:tcPr>
          <w:p w14:paraId="4527CF37"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r>
      <w:tr w:rsidR="00133FB5" w:rsidRPr="00133FB5" w14:paraId="660953A1" w14:textId="77777777" w:rsidTr="00133FB5">
        <w:trPr>
          <w:gridAfter w:val="1"/>
          <w:wAfter w:w="20" w:type="dxa"/>
          <w:trHeight w:val="30"/>
        </w:trPr>
        <w:tc>
          <w:tcPr>
            <w:tcW w:w="1388" w:type="dxa"/>
            <w:tcBorders>
              <w:top w:val="nil"/>
              <w:left w:val="nil"/>
              <w:bottom w:val="nil"/>
              <w:right w:val="nil"/>
            </w:tcBorders>
            <w:shd w:val="clear" w:color="auto" w:fill="auto"/>
            <w:noWrap/>
            <w:vAlign w:val="center"/>
            <w:hideMark/>
          </w:tcPr>
          <w:p w14:paraId="35C6FB47"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416" w:type="dxa"/>
            <w:tcBorders>
              <w:top w:val="nil"/>
              <w:left w:val="nil"/>
              <w:bottom w:val="nil"/>
              <w:right w:val="nil"/>
            </w:tcBorders>
            <w:shd w:val="clear" w:color="auto" w:fill="auto"/>
            <w:vAlign w:val="center"/>
            <w:hideMark/>
          </w:tcPr>
          <w:p w14:paraId="2DA2B1A7"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55862BDC"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vAlign w:val="center"/>
            <w:hideMark/>
          </w:tcPr>
          <w:p w14:paraId="174D68BF"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vAlign w:val="bottom"/>
            <w:hideMark/>
          </w:tcPr>
          <w:p w14:paraId="0FB8285A" w14:textId="77777777" w:rsidR="00133FB5" w:rsidRPr="00133FB5" w:rsidRDefault="00133FB5" w:rsidP="00133FB5">
            <w:pPr>
              <w:spacing w:after="0" w:line="240" w:lineRule="auto"/>
              <w:jc w:val="both"/>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vAlign w:val="center"/>
            <w:hideMark/>
          </w:tcPr>
          <w:p w14:paraId="26F0CAAE"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14:paraId="7E9C41B6"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vAlign w:val="center"/>
            <w:hideMark/>
          </w:tcPr>
          <w:p w14:paraId="4B91CE6A"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14:paraId="33A8968B"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vAlign w:val="center"/>
            <w:hideMark/>
          </w:tcPr>
          <w:p w14:paraId="65A42AC2"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r>
      <w:tr w:rsidR="00133FB5" w:rsidRPr="00133FB5" w14:paraId="672F38DF" w14:textId="77777777" w:rsidTr="00133FB5">
        <w:trPr>
          <w:gridAfter w:val="1"/>
          <w:wAfter w:w="20" w:type="dxa"/>
          <w:trHeight w:val="345"/>
        </w:trPr>
        <w:tc>
          <w:tcPr>
            <w:tcW w:w="1388" w:type="dxa"/>
            <w:tcBorders>
              <w:top w:val="nil"/>
              <w:left w:val="nil"/>
              <w:bottom w:val="nil"/>
              <w:right w:val="nil"/>
            </w:tcBorders>
            <w:shd w:val="clear" w:color="auto" w:fill="auto"/>
            <w:noWrap/>
            <w:vAlign w:val="bottom"/>
            <w:hideMark/>
          </w:tcPr>
          <w:p w14:paraId="0EDA2AB2"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3007" w:type="dxa"/>
            <w:gridSpan w:val="2"/>
            <w:tcBorders>
              <w:top w:val="nil"/>
              <w:left w:val="nil"/>
              <w:bottom w:val="nil"/>
              <w:right w:val="nil"/>
            </w:tcBorders>
            <w:shd w:val="clear" w:color="auto" w:fill="auto"/>
            <w:vAlign w:val="bottom"/>
            <w:hideMark/>
          </w:tcPr>
          <w:p w14:paraId="62A4B505" w14:textId="77777777" w:rsidR="00133FB5" w:rsidRPr="00133FB5" w:rsidRDefault="00133FB5" w:rsidP="00133FB5">
            <w:pPr>
              <w:spacing w:after="0" w:line="240" w:lineRule="auto"/>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 xml:space="preserve">       Секретар ради</w:t>
            </w:r>
          </w:p>
        </w:tc>
        <w:tc>
          <w:tcPr>
            <w:tcW w:w="2976" w:type="dxa"/>
            <w:tcBorders>
              <w:top w:val="nil"/>
              <w:left w:val="nil"/>
              <w:bottom w:val="nil"/>
              <w:right w:val="nil"/>
            </w:tcBorders>
            <w:shd w:val="clear" w:color="auto" w:fill="auto"/>
            <w:vAlign w:val="center"/>
            <w:hideMark/>
          </w:tcPr>
          <w:p w14:paraId="63C17028" w14:textId="77777777" w:rsidR="00133FB5" w:rsidRPr="00133FB5" w:rsidRDefault="00133FB5" w:rsidP="00133FB5">
            <w:pPr>
              <w:spacing w:after="0" w:line="240" w:lineRule="auto"/>
              <w:rPr>
                <w:rFonts w:ascii="Times New Roman" w:eastAsia="Times New Roman" w:hAnsi="Times New Roman" w:cs="Times New Roman"/>
                <w:b/>
                <w:bCs/>
                <w:sz w:val="24"/>
                <w:szCs w:val="24"/>
                <w:lang w:eastAsia="uk-UA"/>
              </w:rPr>
            </w:pPr>
          </w:p>
        </w:tc>
        <w:tc>
          <w:tcPr>
            <w:tcW w:w="3402" w:type="dxa"/>
            <w:tcBorders>
              <w:top w:val="nil"/>
              <w:left w:val="nil"/>
              <w:bottom w:val="nil"/>
              <w:right w:val="nil"/>
            </w:tcBorders>
            <w:shd w:val="clear" w:color="auto" w:fill="auto"/>
            <w:vAlign w:val="bottom"/>
            <w:hideMark/>
          </w:tcPr>
          <w:p w14:paraId="0EF8AB97"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hideMark/>
          </w:tcPr>
          <w:p w14:paraId="74DB7966"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4440" w:type="dxa"/>
            <w:gridSpan w:val="2"/>
            <w:tcBorders>
              <w:top w:val="nil"/>
              <w:left w:val="nil"/>
              <w:bottom w:val="nil"/>
              <w:right w:val="nil"/>
            </w:tcBorders>
            <w:shd w:val="clear" w:color="auto" w:fill="auto"/>
            <w:vAlign w:val="center"/>
            <w:hideMark/>
          </w:tcPr>
          <w:p w14:paraId="22CD2B14" w14:textId="77777777" w:rsidR="00133FB5" w:rsidRPr="00133FB5" w:rsidRDefault="00133FB5" w:rsidP="00133FB5">
            <w:pPr>
              <w:spacing w:after="0" w:line="240" w:lineRule="auto"/>
              <w:jc w:val="right"/>
              <w:rPr>
                <w:rFonts w:ascii="Times New Roman" w:eastAsia="Times New Roman" w:hAnsi="Times New Roman" w:cs="Times New Roman"/>
                <w:b/>
                <w:bCs/>
                <w:sz w:val="24"/>
                <w:szCs w:val="24"/>
                <w:lang w:eastAsia="uk-UA"/>
              </w:rPr>
            </w:pPr>
            <w:r w:rsidRPr="00133FB5">
              <w:rPr>
                <w:rFonts w:ascii="Times New Roman" w:eastAsia="Times New Roman" w:hAnsi="Times New Roman" w:cs="Times New Roman"/>
                <w:b/>
                <w:bCs/>
                <w:sz w:val="24"/>
                <w:szCs w:val="24"/>
                <w:lang w:eastAsia="uk-UA"/>
              </w:rPr>
              <w:t xml:space="preserve">Олександра  ШИМКО </w:t>
            </w:r>
          </w:p>
        </w:tc>
        <w:tc>
          <w:tcPr>
            <w:tcW w:w="2960" w:type="dxa"/>
            <w:tcBorders>
              <w:top w:val="nil"/>
              <w:left w:val="nil"/>
              <w:bottom w:val="nil"/>
              <w:right w:val="nil"/>
            </w:tcBorders>
            <w:shd w:val="clear" w:color="auto" w:fill="auto"/>
            <w:vAlign w:val="center"/>
            <w:hideMark/>
          </w:tcPr>
          <w:p w14:paraId="33FA5CD5" w14:textId="77777777" w:rsidR="00133FB5" w:rsidRPr="00133FB5" w:rsidRDefault="00133FB5" w:rsidP="00133FB5">
            <w:pPr>
              <w:spacing w:after="0" w:line="240" w:lineRule="auto"/>
              <w:jc w:val="right"/>
              <w:rPr>
                <w:rFonts w:ascii="Times New Roman" w:eastAsia="Times New Roman" w:hAnsi="Times New Roman" w:cs="Times New Roman"/>
                <w:b/>
                <w:bCs/>
                <w:sz w:val="24"/>
                <w:szCs w:val="24"/>
                <w:lang w:eastAsia="uk-UA"/>
              </w:rPr>
            </w:pPr>
          </w:p>
        </w:tc>
        <w:tc>
          <w:tcPr>
            <w:tcW w:w="1540" w:type="dxa"/>
            <w:tcBorders>
              <w:top w:val="nil"/>
              <w:left w:val="nil"/>
              <w:bottom w:val="nil"/>
              <w:right w:val="nil"/>
            </w:tcBorders>
            <w:shd w:val="clear" w:color="auto" w:fill="auto"/>
            <w:vAlign w:val="center"/>
            <w:hideMark/>
          </w:tcPr>
          <w:p w14:paraId="26C8248F"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r>
      <w:tr w:rsidR="00133FB5" w:rsidRPr="00133FB5" w14:paraId="546A5F1E" w14:textId="77777777" w:rsidTr="00133FB5">
        <w:trPr>
          <w:gridAfter w:val="1"/>
          <w:wAfter w:w="20" w:type="dxa"/>
          <w:trHeight w:val="345"/>
        </w:trPr>
        <w:tc>
          <w:tcPr>
            <w:tcW w:w="1388" w:type="dxa"/>
            <w:tcBorders>
              <w:top w:val="nil"/>
              <w:left w:val="nil"/>
              <w:bottom w:val="nil"/>
              <w:right w:val="nil"/>
            </w:tcBorders>
            <w:shd w:val="clear" w:color="auto" w:fill="auto"/>
            <w:noWrap/>
            <w:vAlign w:val="bottom"/>
            <w:hideMark/>
          </w:tcPr>
          <w:p w14:paraId="19A5A253"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416" w:type="dxa"/>
            <w:tcBorders>
              <w:top w:val="nil"/>
              <w:left w:val="nil"/>
              <w:bottom w:val="nil"/>
              <w:right w:val="nil"/>
            </w:tcBorders>
            <w:shd w:val="clear" w:color="auto" w:fill="auto"/>
            <w:vAlign w:val="bottom"/>
            <w:hideMark/>
          </w:tcPr>
          <w:p w14:paraId="0250FF6E"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1591" w:type="dxa"/>
            <w:tcBorders>
              <w:top w:val="nil"/>
              <w:left w:val="nil"/>
              <w:bottom w:val="nil"/>
              <w:right w:val="nil"/>
            </w:tcBorders>
            <w:shd w:val="clear" w:color="auto" w:fill="auto"/>
            <w:vAlign w:val="center"/>
            <w:hideMark/>
          </w:tcPr>
          <w:p w14:paraId="7863D80E"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2976" w:type="dxa"/>
            <w:tcBorders>
              <w:top w:val="nil"/>
              <w:left w:val="nil"/>
              <w:bottom w:val="nil"/>
              <w:right w:val="nil"/>
            </w:tcBorders>
            <w:shd w:val="clear" w:color="auto" w:fill="auto"/>
            <w:vAlign w:val="center"/>
            <w:hideMark/>
          </w:tcPr>
          <w:p w14:paraId="29647AAA" w14:textId="77777777" w:rsidR="00133FB5" w:rsidRPr="00133FB5" w:rsidRDefault="00133FB5" w:rsidP="00133FB5">
            <w:pPr>
              <w:spacing w:after="0" w:line="240" w:lineRule="auto"/>
              <w:jc w:val="center"/>
              <w:rPr>
                <w:rFonts w:ascii="Times New Roman" w:eastAsia="Times New Roman" w:hAnsi="Times New Roman" w:cs="Times New Roman"/>
                <w:sz w:val="20"/>
                <w:szCs w:val="20"/>
                <w:lang w:eastAsia="uk-UA"/>
              </w:rPr>
            </w:pPr>
          </w:p>
        </w:tc>
        <w:tc>
          <w:tcPr>
            <w:tcW w:w="3402" w:type="dxa"/>
            <w:tcBorders>
              <w:top w:val="nil"/>
              <w:left w:val="nil"/>
              <w:bottom w:val="nil"/>
              <w:right w:val="nil"/>
            </w:tcBorders>
            <w:shd w:val="clear" w:color="auto" w:fill="auto"/>
            <w:vAlign w:val="bottom"/>
            <w:hideMark/>
          </w:tcPr>
          <w:p w14:paraId="0EC2939E"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7760" w:type="dxa"/>
            <w:tcBorders>
              <w:top w:val="nil"/>
              <w:left w:val="nil"/>
              <w:bottom w:val="nil"/>
              <w:right w:val="nil"/>
            </w:tcBorders>
            <w:shd w:val="clear" w:color="auto" w:fill="auto"/>
            <w:noWrap/>
            <w:hideMark/>
          </w:tcPr>
          <w:p w14:paraId="59A5CF4A" w14:textId="77777777" w:rsidR="00133FB5" w:rsidRPr="00133FB5" w:rsidRDefault="00133FB5" w:rsidP="00133FB5">
            <w:pPr>
              <w:spacing w:after="0" w:line="240" w:lineRule="auto"/>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14:paraId="490E413E"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vAlign w:val="center"/>
            <w:hideMark/>
          </w:tcPr>
          <w:p w14:paraId="42E9CEED"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2960" w:type="dxa"/>
            <w:tcBorders>
              <w:top w:val="nil"/>
              <w:left w:val="nil"/>
              <w:bottom w:val="nil"/>
              <w:right w:val="nil"/>
            </w:tcBorders>
            <w:shd w:val="clear" w:color="auto" w:fill="auto"/>
            <w:vAlign w:val="center"/>
            <w:hideMark/>
          </w:tcPr>
          <w:p w14:paraId="1EB4270D"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c>
          <w:tcPr>
            <w:tcW w:w="1540" w:type="dxa"/>
            <w:tcBorders>
              <w:top w:val="nil"/>
              <w:left w:val="nil"/>
              <w:bottom w:val="nil"/>
              <w:right w:val="nil"/>
            </w:tcBorders>
            <w:shd w:val="clear" w:color="auto" w:fill="auto"/>
            <w:vAlign w:val="center"/>
            <w:hideMark/>
          </w:tcPr>
          <w:p w14:paraId="004AE61C" w14:textId="77777777" w:rsidR="00133FB5" w:rsidRPr="00133FB5" w:rsidRDefault="00133FB5" w:rsidP="00133FB5">
            <w:pPr>
              <w:spacing w:after="0" w:line="240" w:lineRule="auto"/>
              <w:jc w:val="right"/>
              <w:rPr>
                <w:rFonts w:ascii="Times New Roman" w:eastAsia="Times New Roman" w:hAnsi="Times New Roman" w:cs="Times New Roman"/>
                <w:sz w:val="20"/>
                <w:szCs w:val="20"/>
                <w:lang w:eastAsia="uk-UA"/>
              </w:rPr>
            </w:pPr>
          </w:p>
        </w:tc>
      </w:tr>
    </w:tbl>
    <w:p w14:paraId="3A8DD99B" w14:textId="6EE1E64C" w:rsidR="00C2431C" w:rsidRDefault="00C2431C" w:rsidP="00463F5A">
      <w:pPr>
        <w:rPr>
          <w:b/>
          <w:bCs/>
          <w:color w:val="000000" w:themeColor="text1"/>
        </w:rPr>
      </w:pPr>
    </w:p>
    <w:p w14:paraId="6B4CED63" w14:textId="77777777" w:rsidR="00C2431C" w:rsidRDefault="00C2431C" w:rsidP="00463F5A">
      <w:pPr>
        <w:rPr>
          <w:b/>
          <w:bCs/>
          <w:color w:val="000000" w:themeColor="text1"/>
        </w:rPr>
      </w:pPr>
    </w:p>
    <w:p w14:paraId="547D6262" w14:textId="623C0F71" w:rsidR="007174CE" w:rsidRDefault="007174CE" w:rsidP="00463F5A">
      <w:pPr>
        <w:rPr>
          <w:b/>
          <w:bCs/>
          <w:color w:val="000000" w:themeColor="text1"/>
        </w:rPr>
      </w:pPr>
    </w:p>
    <w:p w14:paraId="28E15287" w14:textId="77777777" w:rsidR="00F81D88" w:rsidRPr="009E4601" w:rsidRDefault="00F81D88" w:rsidP="00F81D88">
      <w:pPr>
        <w:spacing w:after="0" w:line="240" w:lineRule="auto"/>
        <w:jc w:val="center"/>
        <w:rPr>
          <w:noProof/>
          <w:lang w:eastAsia="uk-UA"/>
        </w:rPr>
      </w:pPr>
      <w:r w:rsidRPr="009E4601">
        <w:rPr>
          <w:noProof/>
          <w:lang w:eastAsia="uk-UA"/>
        </w:rPr>
        <w:lastRenderedPageBreak/>
        <w:drawing>
          <wp:inline distT="0" distB="0" distL="0" distR="0" wp14:anchorId="68D75B4F" wp14:editId="28D6DF3C">
            <wp:extent cx="571500" cy="762000"/>
            <wp:effectExtent l="0" t="0" r="0" b="0"/>
            <wp:docPr id="44" name="Рисунок 4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27D909" w14:textId="77777777"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7EBE1FDB" w14:textId="77777777"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ED922D9" w14:textId="77777777" w:rsidR="00F81D88" w:rsidRPr="009E4601" w:rsidRDefault="00F81D88" w:rsidP="00F81D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B1AB646" w14:textId="77777777" w:rsidR="00F81D88" w:rsidRPr="009E4601" w:rsidRDefault="00F81D88" w:rsidP="00F81D88">
      <w:pPr>
        <w:spacing w:after="0" w:line="240" w:lineRule="auto"/>
        <w:jc w:val="center"/>
        <w:rPr>
          <w:rFonts w:ascii="Times New Roman" w:hAnsi="Times New Roman" w:cs="Times New Roman"/>
          <w:b/>
          <w:sz w:val="28"/>
          <w:szCs w:val="28"/>
        </w:rPr>
      </w:pPr>
    </w:p>
    <w:p w14:paraId="5ACF744B" w14:textId="77777777" w:rsidR="00F81D88" w:rsidRDefault="00F81D88" w:rsidP="00F81D8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63AD4B6B" w14:textId="77777777" w:rsidR="00F81D88" w:rsidRPr="00BE36B1" w:rsidRDefault="00F81D88" w:rsidP="00F81D88">
      <w:pPr>
        <w:suppressAutoHyphens/>
        <w:spacing w:after="120"/>
        <w:rPr>
          <w:b/>
          <w:color w:val="000000" w:themeColor="text1"/>
          <w:lang w:val="ru-RU" w:eastAsia="ar-SA"/>
        </w:rPr>
      </w:pPr>
    </w:p>
    <w:p w14:paraId="0A333079" w14:textId="7478E00D" w:rsidR="00F81D88" w:rsidRPr="00ED14E8" w:rsidRDefault="00F81D88" w:rsidP="00F81D88">
      <w:pPr>
        <w:rPr>
          <w:rFonts w:ascii="Times New Roman" w:hAnsi="Times New Roman" w:cs="Times New Roman"/>
          <w:b/>
          <w:color w:val="000000" w:themeColor="text1"/>
          <w:sz w:val="24"/>
          <w:szCs w:val="24"/>
          <w:lang w:val="ru-RU" w:eastAsia="ar-SA"/>
        </w:rPr>
      </w:pPr>
      <w:r w:rsidRPr="00ED14E8">
        <w:rPr>
          <w:rFonts w:ascii="Times New Roman" w:hAnsi="Times New Roman" w:cs="Times New Roman"/>
          <w:b/>
          <w:color w:val="000000" w:themeColor="text1"/>
          <w:sz w:val="24"/>
          <w:szCs w:val="24"/>
          <w:lang w:val="ru-RU" w:eastAsia="ar-SA"/>
        </w:rPr>
        <w:t xml:space="preserve">14 серпня 2025 року                            с.Розвадів                                           № </w:t>
      </w:r>
      <w:r w:rsidR="00ED14E8">
        <w:rPr>
          <w:rFonts w:ascii="Times New Roman" w:hAnsi="Times New Roman" w:cs="Times New Roman"/>
          <w:b/>
          <w:color w:val="000000" w:themeColor="text1"/>
          <w:sz w:val="24"/>
          <w:szCs w:val="24"/>
          <w:lang w:val="ru-RU" w:eastAsia="ar-SA"/>
        </w:rPr>
        <w:t>2065</w:t>
      </w:r>
    </w:p>
    <w:p w14:paraId="55E15D6F" w14:textId="77777777" w:rsidR="00F81D88" w:rsidRPr="00ED14E8" w:rsidRDefault="00F81D88" w:rsidP="00F81D88">
      <w:pPr>
        <w:rPr>
          <w:rFonts w:ascii="Times New Roman" w:hAnsi="Times New Roman" w:cs="Times New Roman"/>
          <w:b/>
          <w:sz w:val="24"/>
          <w:szCs w:val="24"/>
        </w:rPr>
      </w:pPr>
      <w:r w:rsidRPr="00ED14E8">
        <w:rPr>
          <w:rFonts w:ascii="Times New Roman" w:hAnsi="Times New Roman" w:cs="Times New Roman"/>
          <w:b/>
          <w:sz w:val="24"/>
          <w:szCs w:val="24"/>
        </w:rPr>
        <w:t xml:space="preserve">                        </w:t>
      </w:r>
    </w:p>
    <w:p w14:paraId="41CA6229" w14:textId="77777777" w:rsidR="00F81D88" w:rsidRPr="00ED14E8" w:rsidRDefault="00F81D88" w:rsidP="00F81D88">
      <w:pPr>
        <w:outlineLvl w:val="0"/>
        <w:rPr>
          <w:rFonts w:ascii="Times New Roman" w:hAnsi="Times New Roman" w:cs="Times New Roman"/>
          <w:b/>
          <w:sz w:val="24"/>
          <w:szCs w:val="24"/>
        </w:rPr>
      </w:pPr>
      <w:r w:rsidRPr="00ED14E8">
        <w:rPr>
          <w:rFonts w:ascii="Times New Roman" w:hAnsi="Times New Roman" w:cs="Times New Roman"/>
          <w:b/>
          <w:sz w:val="24"/>
          <w:szCs w:val="24"/>
        </w:rPr>
        <w:t>„Про затвердження звіту про виконання</w:t>
      </w:r>
    </w:p>
    <w:p w14:paraId="0C249BE2" w14:textId="77777777" w:rsidR="00F81D88" w:rsidRPr="00ED14E8" w:rsidRDefault="00F81D88" w:rsidP="00F81D88">
      <w:pPr>
        <w:rPr>
          <w:rFonts w:ascii="Times New Roman" w:hAnsi="Times New Roman" w:cs="Times New Roman"/>
          <w:b/>
          <w:sz w:val="24"/>
          <w:szCs w:val="24"/>
        </w:rPr>
      </w:pPr>
      <w:r w:rsidRPr="00ED14E8">
        <w:rPr>
          <w:rFonts w:ascii="Times New Roman" w:hAnsi="Times New Roman" w:cs="Times New Roman"/>
          <w:b/>
          <w:sz w:val="24"/>
          <w:szCs w:val="24"/>
        </w:rPr>
        <w:t xml:space="preserve"> бюджету Розвадівської сільської ради</w:t>
      </w:r>
    </w:p>
    <w:p w14:paraId="67B03FDC" w14:textId="7E6A3215" w:rsidR="00F81D88" w:rsidRPr="00ED14E8" w:rsidRDefault="00F81D88" w:rsidP="00F81D88">
      <w:pPr>
        <w:rPr>
          <w:rFonts w:ascii="Times New Roman" w:hAnsi="Times New Roman" w:cs="Times New Roman"/>
          <w:b/>
          <w:sz w:val="24"/>
          <w:szCs w:val="24"/>
        </w:rPr>
      </w:pPr>
      <w:r w:rsidRPr="00ED14E8">
        <w:rPr>
          <w:rFonts w:ascii="Times New Roman" w:hAnsi="Times New Roman" w:cs="Times New Roman"/>
          <w:b/>
          <w:sz w:val="24"/>
          <w:szCs w:val="24"/>
        </w:rPr>
        <w:t xml:space="preserve"> за  І півріччя 2025 р.”</w:t>
      </w:r>
      <w:r w:rsidRPr="00ED14E8">
        <w:rPr>
          <w:rFonts w:ascii="Times New Roman" w:hAnsi="Times New Roman" w:cs="Times New Roman"/>
          <w:sz w:val="24"/>
          <w:szCs w:val="24"/>
        </w:rPr>
        <w:t xml:space="preserve">               </w:t>
      </w:r>
    </w:p>
    <w:p w14:paraId="6F8ED98C" w14:textId="77777777" w:rsidR="00F81D88" w:rsidRPr="00ED14E8" w:rsidRDefault="00F81D88" w:rsidP="00F81D88">
      <w:pPr>
        <w:rPr>
          <w:rFonts w:ascii="Times New Roman" w:hAnsi="Times New Roman" w:cs="Times New Roman"/>
          <w:sz w:val="24"/>
          <w:szCs w:val="24"/>
        </w:rPr>
      </w:pPr>
    </w:p>
    <w:p w14:paraId="75DE895E" w14:textId="4C3E834A" w:rsidR="00F81D88" w:rsidRPr="00ED14E8" w:rsidRDefault="00F81D88" w:rsidP="00F81D88">
      <w:pPr>
        <w:jc w:val="both"/>
        <w:rPr>
          <w:rFonts w:ascii="Times New Roman" w:hAnsi="Times New Roman" w:cs="Times New Roman"/>
          <w:sz w:val="24"/>
          <w:szCs w:val="24"/>
        </w:rPr>
      </w:pPr>
      <w:r w:rsidRPr="00ED14E8">
        <w:rPr>
          <w:rFonts w:ascii="Times New Roman" w:hAnsi="Times New Roman" w:cs="Times New Roman"/>
          <w:sz w:val="24"/>
          <w:szCs w:val="24"/>
        </w:rPr>
        <w:tab/>
        <w:t xml:space="preserve">Відповідно до вимог ст.80 Бюджетного </w:t>
      </w:r>
      <w:r w:rsidRPr="00ED14E8">
        <w:rPr>
          <w:rFonts w:ascii="Times New Roman" w:hAnsi="Times New Roman" w:cs="Times New Roman"/>
          <w:sz w:val="24"/>
          <w:szCs w:val="24"/>
          <w:lang w:val="ru-RU"/>
        </w:rPr>
        <w:t>к</w:t>
      </w:r>
      <w:r w:rsidRPr="00ED14E8">
        <w:rPr>
          <w:rFonts w:ascii="Times New Roman" w:hAnsi="Times New Roman" w:cs="Times New Roman"/>
          <w:sz w:val="24"/>
          <w:szCs w:val="24"/>
        </w:rPr>
        <w:t>одексу України Розвадівська сільська рада</w:t>
      </w:r>
    </w:p>
    <w:p w14:paraId="0533D2F8" w14:textId="41FBADBB" w:rsidR="00F81D88" w:rsidRPr="00ED14E8" w:rsidRDefault="00F81D88" w:rsidP="00ED14E8">
      <w:pPr>
        <w:jc w:val="center"/>
        <w:outlineLvl w:val="0"/>
        <w:rPr>
          <w:rFonts w:ascii="Times New Roman" w:hAnsi="Times New Roman" w:cs="Times New Roman"/>
          <w:b/>
          <w:sz w:val="24"/>
          <w:szCs w:val="24"/>
        </w:rPr>
      </w:pPr>
      <w:r w:rsidRPr="00ED14E8">
        <w:rPr>
          <w:rFonts w:ascii="Times New Roman" w:hAnsi="Times New Roman" w:cs="Times New Roman"/>
          <w:b/>
          <w:sz w:val="24"/>
          <w:szCs w:val="24"/>
        </w:rPr>
        <w:t>Вирішила:</w:t>
      </w:r>
    </w:p>
    <w:p w14:paraId="303124E0" w14:textId="77777777" w:rsidR="00F81D88" w:rsidRPr="00ED14E8" w:rsidRDefault="00F81D88" w:rsidP="00F81D88">
      <w:pPr>
        <w:ind w:firstLine="709"/>
        <w:jc w:val="both"/>
        <w:rPr>
          <w:rFonts w:ascii="Times New Roman" w:hAnsi="Times New Roman" w:cs="Times New Roman"/>
          <w:sz w:val="24"/>
          <w:szCs w:val="24"/>
        </w:rPr>
      </w:pPr>
      <w:r w:rsidRPr="00ED14E8">
        <w:rPr>
          <w:rFonts w:ascii="Times New Roman" w:hAnsi="Times New Roman" w:cs="Times New Roman"/>
          <w:sz w:val="24"/>
          <w:szCs w:val="24"/>
        </w:rPr>
        <w:t>1. Затвердити:</w:t>
      </w:r>
    </w:p>
    <w:p w14:paraId="6860625D" w14:textId="77777777" w:rsidR="00F81D88" w:rsidRPr="00ED14E8" w:rsidRDefault="00F81D88" w:rsidP="00F81D88">
      <w:pPr>
        <w:tabs>
          <w:tab w:val="left" w:pos="851"/>
        </w:tabs>
        <w:ind w:firstLine="709"/>
        <w:jc w:val="both"/>
        <w:rPr>
          <w:rFonts w:ascii="Times New Roman" w:hAnsi="Times New Roman" w:cs="Times New Roman"/>
          <w:sz w:val="24"/>
          <w:szCs w:val="24"/>
        </w:rPr>
      </w:pPr>
      <w:r w:rsidRPr="00ED14E8">
        <w:rPr>
          <w:rFonts w:ascii="Times New Roman" w:hAnsi="Times New Roman" w:cs="Times New Roman"/>
          <w:sz w:val="24"/>
          <w:szCs w:val="24"/>
        </w:rPr>
        <w:t xml:space="preserve">- звіт про  виконання бюджету Розвадівської сільської ради за І півріччя 2025 р. з доходів в загальній сумі 88112,4 тис.грн., в т.ч. загальний фонд –  87456,2 тис.грн., спеціальний фонд – 656,2 тис.грн., з видатків  в загальній сумі 79584,5   тис.грн., в т.ч. загальний фонд – 64622,8 тис.грн.,  спеціальний фонд – 14961,7 тис. грн. </w:t>
      </w:r>
    </w:p>
    <w:p w14:paraId="54AA8471" w14:textId="77777777" w:rsidR="00F81D88" w:rsidRPr="00ED14E8" w:rsidRDefault="00F81D88" w:rsidP="00F81D88">
      <w:pPr>
        <w:tabs>
          <w:tab w:val="left" w:pos="851"/>
        </w:tabs>
        <w:ind w:firstLine="709"/>
        <w:jc w:val="both"/>
        <w:rPr>
          <w:rFonts w:ascii="Times New Roman" w:hAnsi="Times New Roman" w:cs="Times New Roman"/>
          <w:sz w:val="24"/>
          <w:szCs w:val="24"/>
        </w:rPr>
      </w:pPr>
      <w:r w:rsidRPr="00ED14E8">
        <w:rPr>
          <w:rFonts w:ascii="Times New Roman" w:hAnsi="Times New Roman" w:cs="Times New Roman"/>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(Зобнів А.М.).</w:t>
      </w:r>
    </w:p>
    <w:p w14:paraId="2CA7CA27" w14:textId="77777777" w:rsidR="00F81D88" w:rsidRPr="00ED14E8" w:rsidRDefault="00F81D88" w:rsidP="00F81D88">
      <w:pPr>
        <w:tabs>
          <w:tab w:val="left" w:pos="851"/>
        </w:tabs>
        <w:ind w:firstLine="709"/>
        <w:jc w:val="both"/>
        <w:rPr>
          <w:rFonts w:ascii="Times New Roman" w:hAnsi="Times New Roman" w:cs="Times New Roman"/>
          <w:sz w:val="24"/>
          <w:szCs w:val="24"/>
        </w:rPr>
      </w:pPr>
    </w:p>
    <w:p w14:paraId="3C03119C" w14:textId="77777777" w:rsidR="00F81D88" w:rsidRPr="00ED14E8" w:rsidRDefault="00F81D88" w:rsidP="00F81D88">
      <w:pPr>
        <w:tabs>
          <w:tab w:val="left" w:pos="2115"/>
        </w:tabs>
        <w:ind w:firstLine="709"/>
        <w:jc w:val="both"/>
        <w:rPr>
          <w:rFonts w:ascii="Times New Roman" w:hAnsi="Times New Roman" w:cs="Times New Roman"/>
          <w:sz w:val="24"/>
          <w:szCs w:val="24"/>
        </w:rPr>
      </w:pPr>
      <w:r w:rsidRPr="00ED14E8">
        <w:rPr>
          <w:rFonts w:ascii="Times New Roman" w:hAnsi="Times New Roman" w:cs="Times New Roman"/>
          <w:sz w:val="24"/>
          <w:szCs w:val="24"/>
        </w:rPr>
        <w:tab/>
      </w:r>
    </w:p>
    <w:p w14:paraId="5CC76689" w14:textId="77777777" w:rsidR="00F81D88" w:rsidRPr="00ED14E8" w:rsidRDefault="00F81D88" w:rsidP="00F81D88">
      <w:pPr>
        <w:tabs>
          <w:tab w:val="left" w:pos="851"/>
        </w:tabs>
        <w:ind w:firstLine="709"/>
        <w:jc w:val="both"/>
        <w:rPr>
          <w:rFonts w:ascii="Times New Roman" w:hAnsi="Times New Roman" w:cs="Times New Roman"/>
          <w:sz w:val="24"/>
          <w:szCs w:val="24"/>
        </w:rPr>
      </w:pPr>
    </w:p>
    <w:p w14:paraId="68B57FF1" w14:textId="77777777" w:rsidR="00F81D88" w:rsidRPr="00ED14E8" w:rsidRDefault="00F81D88" w:rsidP="00F81D88">
      <w:pPr>
        <w:ind w:firstLine="720"/>
        <w:jc w:val="both"/>
        <w:rPr>
          <w:rFonts w:ascii="Times New Roman" w:hAnsi="Times New Roman" w:cs="Times New Roman"/>
          <w:sz w:val="24"/>
          <w:szCs w:val="24"/>
        </w:rPr>
      </w:pPr>
    </w:p>
    <w:p w14:paraId="15FA2927" w14:textId="4EB7C074" w:rsidR="00F81D88" w:rsidRPr="00ED14E8" w:rsidRDefault="00F81D88" w:rsidP="00F81D88">
      <w:pPr>
        <w:jc w:val="both"/>
        <w:rPr>
          <w:rFonts w:ascii="Times New Roman" w:hAnsi="Times New Roman" w:cs="Times New Roman"/>
          <w:sz w:val="24"/>
          <w:szCs w:val="24"/>
        </w:rPr>
      </w:pPr>
      <w:r w:rsidRPr="00ED14E8">
        <w:rPr>
          <w:rFonts w:ascii="Times New Roman" w:hAnsi="Times New Roman" w:cs="Times New Roman"/>
          <w:sz w:val="24"/>
          <w:szCs w:val="24"/>
        </w:rPr>
        <w:tab/>
      </w:r>
      <w:r w:rsidR="00ED14E8" w:rsidRPr="00ED14E8">
        <w:rPr>
          <w:rFonts w:ascii="Times New Roman" w:hAnsi="Times New Roman" w:cs="Times New Roman"/>
          <w:b/>
          <w:sz w:val="24"/>
          <w:szCs w:val="24"/>
        </w:rPr>
        <w:t>Секретар ради                                         Олександра ШИМКО</w:t>
      </w:r>
    </w:p>
    <w:p w14:paraId="39098686" w14:textId="77777777" w:rsidR="00F81D88" w:rsidRPr="004E561A" w:rsidRDefault="00F81D88" w:rsidP="00F81D88">
      <w:pPr>
        <w:ind w:firstLine="720"/>
        <w:jc w:val="both"/>
        <w:rPr>
          <w:b/>
          <w:sz w:val="28"/>
          <w:szCs w:val="28"/>
        </w:rPr>
      </w:pPr>
    </w:p>
    <w:p w14:paraId="3D7A95DA" w14:textId="77777777" w:rsidR="00F81D88" w:rsidRPr="004E561A" w:rsidRDefault="00F81D88" w:rsidP="00F81D88">
      <w:pPr>
        <w:ind w:firstLine="720"/>
        <w:jc w:val="both"/>
        <w:rPr>
          <w:b/>
          <w:sz w:val="28"/>
          <w:szCs w:val="28"/>
        </w:rPr>
      </w:pPr>
    </w:p>
    <w:p w14:paraId="22D39780" w14:textId="77777777" w:rsidR="00F81D88" w:rsidRPr="0066105B" w:rsidRDefault="00F81D88" w:rsidP="00F81D88">
      <w:pPr>
        <w:ind w:firstLine="720"/>
        <w:jc w:val="both"/>
        <w:rPr>
          <w:b/>
          <w:sz w:val="28"/>
          <w:szCs w:val="28"/>
        </w:rPr>
      </w:pPr>
    </w:p>
    <w:tbl>
      <w:tblPr>
        <w:tblW w:w="21518" w:type="dxa"/>
        <w:tblLook w:val="04A0" w:firstRow="1" w:lastRow="0" w:firstColumn="1" w:lastColumn="0" w:noHBand="0" w:noVBand="1"/>
      </w:tblPr>
      <w:tblGrid>
        <w:gridCol w:w="700"/>
        <w:gridCol w:w="3160"/>
        <w:gridCol w:w="1120"/>
        <w:gridCol w:w="1100"/>
        <w:gridCol w:w="1209"/>
        <w:gridCol w:w="1040"/>
        <w:gridCol w:w="1100"/>
        <w:gridCol w:w="1209"/>
        <w:gridCol w:w="947"/>
        <w:gridCol w:w="1085"/>
        <w:gridCol w:w="1035"/>
        <w:gridCol w:w="174"/>
        <w:gridCol w:w="947"/>
        <w:gridCol w:w="272"/>
        <w:gridCol w:w="828"/>
        <w:gridCol w:w="629"/>
        <w:gridCol w:w="580"/>
        <w:gridCol w:w="789"/>
        <w:gridCol w:w="271"/>
        <w:gridCol w:w="883"/>
        <w:gridCol w:w="202"/>
        <w:gridCol w:w="1209"/>
        <w:gridCol w:w="52"/>
        <w:gridCol w:w="1300"/>
        <w:gridCol w:w="1224"/>
      </w:tblGrid>
      <w:tr w:rsidR="00F81D88" w:rsidRPr="00F81D88" w14:paraId="4913CACE" w14:textId="77777777" w:rsidTr="00F81D88">
        <w:trPr>
          <w:trHeight w:val="255"/>
        </w:trPr>
        <w:tc>
          <w:tcPr>
            <w:tcW w:w="12802" w:type="dxa"/>
            <w:gridSpan w:val="11"/>
            <w:tcBorders>
              <w:top w:val="nil"/>
              <w:left w:val="nil"/>
              <w:bottom w:val="nil"/>
              <w:right w:val="nil"/>
            </w:tcBorders>
            <w:shd w:val="clear" w:color="auto" w:fill="auto"/>
            <w:noWrap/>
            <w:vAlign w:val="bottom"/>
            <w:hideMark/>
          </w:tcPr>
          <w:p w14:paraId="360EB4B0"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bookmarkStart w:id="4" w:name="RANGE!A1:H96"/>
            <w:bookmarkEnd w:id="4"/>
          </w:p>
        </w:tc>
        <w:tc>
          <w:tcPr>
            <w:tcW w:w="1180" w:type="dxa"/>
            <w:gridSpan w:val="3"/>
            <w:tcBorders>
              <w:top w:val="nil"/>
              <w:left w:val="nil"/>
              <w:bottom w:val="nil"/>
              <w:right w:val="nil"/>
            </w:tcBorders>
            <w:shd w:val="clear" w:color="auto" w:fill="auto"/>
            <w:noWrap/>
            <w:vAlign w:val="bottom"/>
            <w:hideMark/>
          </w:tcPr>
          <w:p w14:paraId="6D369AD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14:paraId="62DF920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14:paraId="35F13776"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14:paraId="01E9707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14:paraId="738BC9A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54C4491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0934C91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49F592B4" w14:textId="77777777" w:rsidTr="00F81D88">
        <w:trPr>
          <w:trHeight w:val="375"/>
        </w:trPr>
        <w:tc>
          <w:tcPr>
            <w:tcW w:w="15342" w:type="dxa"/>
            <w:gridSpan w:val="16"/>
            <w:tcBorders>
              <w:top w:val="nil"/>
              <w:left w:val="nil"/>
              <w:bottom w:val="nil"/>
              <w:right w:val="nil"/>
            </w:tcBorders>
            <w:shd w:val="clear" w:color="auto" w:fill="auto"/>
            <w:noWrap/>
            <w:vAlign w:val="bottom"/>
            <w:hideMark/>
          </w:tcPr>
          <w:p w14:paraId="17580AF1"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xml:space="preserve">                                                                                                                                </w:t>
            </w:r>
            <w:r w:rsidRPr="00F81D88">
              <w:rPr>
                <w:rFonts w:ascii="Times New Roman" w:eastAsia="Times New Roman" w:hAnsi="Times New Roman" w:cs="Times New Roman"/>
                <w:b/>
                <w:bCs/>
                <w:sz w:val="28"/>
                <w:szCs w:val="28"/>
                <w:lang w:eastAsia="uk-UA"/>
              </w:rPr>
              <w:t xml:space="preserve">Звіт  </w:t>
            </w:r>
          </w:p>
        </w:tc>
        <w:tc>
          <w:tcPr>
            <w:tcW w:w="1280" w:type="dxa"/>
            <w:gridSpan w:val="2"/>
            <w:tcBorders>
              <w:top w:val="nil"/>
              <w:left w:val="nil"/>
              <w:bottom w:val="nil"/>
              <w:right w:val="nil"/>
            </w:tcBorders>
            <w:shd w:val="clear" w:color="auto" w:fill="auto"/>
            <w:noWrap/>
            <w:vAlign w:val="bottom"/>
            <w:hideMark/>
          </w:tcPr>
          <w:p w14:paraId="27A88BAE"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020" w:type="dxa"/>
            <w:gridSpan w:val="2"/>
            <w:tcBorders>
              <w:top w:val="nil"/>
              <w:left w:val="nil"/>
              <w:bottom w:val="nil"/>
              <w:right w:val="nil"/>
            </w:tcBorders>
            <w:shd w:val="clear" w:color="auto" w:fill="auto"/>
            <w:noWrap/>
            <w:vAlign w:val="bottom"/>
            <w:hideMark/>
          </w:tcPr>
          <w:p w14:paraId="08035AAC"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14:paraId="03BA1E6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162D0573"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5836D0D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551699F2" w14:textId="77777777" w:rsidTr="00F81D88">
        <w:trPr>
          <w:trHeight w:val="375"/>
        </w:trPr>
        <w:tc>
          <w:tcPr>
            <w:tcW w:w="16622" w:type="dxa"/>
            <w:gridSpan w:val="18"/>
            <w:tcBorders>
              <w:top w:val="nil"/>
              <w:left w:val="nil"/>
              <w:bottom w:val="nil"/>
              <w:right w:val="nil"/>
            </w:tcBorders>
            <w:shd w:val="clear" w:color="auto" w:fill="auto"/>
            <w:noWrap/>
            <w:vAlign w:val="bottom"/>
            <w:hideMark/>
          </w:tcPr>
          <w:p w14:paraId="6D09E6BE" w14:textId="77777777" w:rsidR="00F81D88" w:rsidRPr="00F81D88" w:rsidRDefault="00F81D88" w:rsidP="00F81D88">
            <w:pPr>
              <w:spacing w:after="0" w:line="240" w:lineRule="auto"/>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 xml:space="preserve"> </w:t>
            </w:r>
            <w:r w:rsidRPr="00F81D88">
              <w:rPr>
                <w:rFonts w:ascii="Times New Roman" w:eastAsia="Times New Roman" w:hAnsi="Times New Roman" w:cs="Times New Roman"/>
                <w:b/>
                <w:bCs/>
                <w:sz w:val="28"/>
                <w:szCs w:val="28"/>
                <w:lang w:eastAsia="uk-UA"/>
              </w:rPr>
              <w:t>про виконання  бюджету  Розвадівської сільської ради  січень-червень 2025 рік</w:t>
            </w:r>
          </w:p>
        </w:tc>
        <w:tc>
          <w:tcPr>
            <w:tcW w:w="1020" w:type="dxa"/>
            <w:gridSpan w:val="2"/>
            <w:tcBorders>
              <w:top w:val="nil"/>
              <w:left w:val="nil"/>
              <w:bottom w:val="nil"/>
              <w:right w:val="nil"/>
            </w:tcBorders>
            <w:shd w:val="clear" w:color="auto" w:fill="auto"/>
            <w:noWrap/>
            <w:vAlign w:val="bottom"/>
            <w:hideMark/>
          </w:tcPr>
          <w:p w14:paraId="2FE601AF" w14:textId="77777777" w:rsidR="00F81D88" w:rsidRPr="00F81D88" w:rsidRDefault="00F81D88" w:rsidP="00F81D88">
            <w:pPr>
              <w:spacing w:after="0" w:line="240" w:lineRule="auto"/>
              <w:rPr>
                <w:rFonts w:ascii="Times New Roman" w:eastAsia="Times New Roman" w:hAnsi="Times New Roman" w:cs="Times New Roman"/>
                <w:b/>
                <w:bCs/>
                <w:sz w:val="24"/>
                <w:szCs w:val="24"/>
                <w:lang w:eastAsia="uk-UA"/>
              </w:rPr>
            </w:pPr>
          </w:p>
        </w:tc>
        <w:tc>
          <w:tcPr>
            <w:tcW w:w="1352" w:type="dxa"/>
            <w:gridSpan w:val="3"/>
            <w:tcBorders>
              <w:top w:val="nil"/>
              <w:left w:val="nil"/>
              <w:bottom w:val="nil"/>
              <w:right w:val="nil"/>
            </w:tcBorders>
            <w:shd w:val="clear" w:color="auto" w:fill="auto"/>
            <w:noWrap/>
            <w:vAlign w:val="bottom"/>
            <w:hideMark/>
          </w:tcPr>
          <w:p w14:paraId="25DB576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6AB44F5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2255EA9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3F574A2B" w14:textId="77777777" w:rsidTr="00F81D88">
        <w:trPr>
          <w:trHeight w:val="375"/>
        </w:trPr>
        <w:tc>
          <w:tcPr>
            <w:tcW w:w="12802" w:type="dxa"/>
            <w:gridSpan w:val="11"/>
            <w:tcBorders>
              <w:top w:val="nil"/>
              <w:left w:val="nil"/>
              <w:bottom w:val="nil"/>
              <w:right w:val="nil"/>
            </w:tcBorders>
            <w:shd w:val="clear" w:color="auto" w:fill="auto"/>
            <w:noWrap/>
            <w:vAlign w:val="bottom"/>
            <w:hideMark/>
          </w:tcPr>
          <w:p w14:paraId="5F1CBDFE"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80" w:type="dxa"/>
            <w:gridSpan w:val="3"/>
            <w:tcBorders>
              <w:top w:val="nil"/>
              <w:left w:val="nil"/>
              <w:bottom w:val="nil"/>
              <w:right w:val="nil"/>
            </w:tcBorders>
            <w:shd w:val="clear" w:color="auto" w:fill="auto"/>
            <w:noWrap/>
            <w:vAlign w:val="bottom"/>
            <w:hideMark/>
          </w:tcPr>
          <w:p w14:paraId="6CB1946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14:paraId="73966F0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14:paraId="6D2D7FD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14:paraId="058EF69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2652" w:type="dxa"/>
            <w:gridSpan w:val="4"/>
            <w:tcBorders>
              <w:top w:val="nil"/>
              <w:left w:val="nil"/>
              <w:bottom w:val="nil"/>
              <w:right w:val="nil"/>
            </w:tcBorders>
            <w:shd w:val="clear" w:color="auto" w:fill="auto"/>
            <w:noWrap/>
            <w:vAlign w:val="bottom"/>
            <w:hideMark/>
          </w:tcPr>
          <w:p w14:paraId="5895AB7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1.Доходи.</w:t>
            </w:r>
          </w:p>
        </w:tc>
        <w:tc>
          <w:tcPr>
            <w:tcW w:w="1224" w:type="dxa"/>
            <w:tcBorders>
              <w:top w:val="nil"/>
              <w:left w:val="nil"/>
              <w:bottom w:val="nil"/>
              <w:right w:val="nil"/>
            </w:tcBorders>
            <w:shd w:val="clear" w:color="auto" w:fill="auto"/>
            <w:noWrap/>
            <w:vAlign w:val="bottom"/>
            <w:hideMark/>
          </w:tcPr>
          <w:p w14:paraId="00E07E3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тис.грн.</w:t>
            </w:r>
          </w:p>
        </w:tc>
      </w:tr>
      <w:tr w:rsidR="00F81D88" w:rsidRPr="00F81D88" w14:paraId="4CA36228" w14:textId="77777777" w:rsidTr="00F81D88">
        <w:trPr>
          <w:trHeight w:val="375"/>
        </w:trPr>
        <w:tc>
          <w:tcPr>
            <w:tcW w:w="12802"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14:paraId="12C517F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Найменування доходів згідно з бюджетною класифікацією</w:t>
            </w:r>
          </w:p>
        </w:tc>
        <w:tc>
          <w:tcPr>
            <w:tcW w:w="1180" w:type="dxa"/>
            <w:gridSpan w:val="3"/>
            <w:tcBorders>
              <w:top w:val="single" w:sz="4" w:space="0" w:color="auto"/>
              <w:left w:val="nil"/>
              <w:bottom w:val="single" w:sz="4" w:space="0" w:color="auto"/>
              <w:right w:val="single" w:sz="4" w:space="0" w:color="auto"/>
            </w:tcBorders>
            <w:shd w:val="clear" w:color="auto" w:fill="auto"/>
            <w:hideMark/>
          </w:tcPr>
          <w:p w14:paraId="2E34EA1F" w14:textId="77777777" w:rsidR="00F81D88" w:rsidRPr="00F81D88" w:rsidRDefault="00F81D88" w:rsidP="00F81D88">
            <w:pPr>
              <w:spacing w:after="0" w:line="240" w:lineRule="auto"/>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Код</w:t>
            </w:r>
          </w:p>
        </w:tc>
        <w:tc>
          <w:tcPr>
            <w:tcW w:w="3660" w:type="dxa"/>
            <w:gridSpan w:val="6"/>
            <w:tcBorders>
              <w:top w:val="single" w:sz="4" w:space="0" w:color="auto"/>
              <w:left w:val="nil"/>
              <w:bottom w:val="single" w:sz="4" w:space="0" w:color="auto"/>
              <w:right w:val="single" w:sz="4" w:space="0" w:color="auto"/>
            </w:tcBorders>
            <w:shd w:val="clear" w:color="auto" w:fill="auto"/>
            <w:hideMark/>
          </w:tcPr>
          <w:p w14:paraId="3F06721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Загальний фонд</w:t>
            </w:r>
          </w:p>
        </w:tc>
        <w:tc>
          <w:tcPr>
            <w:tcW w:w="3876" w:type="dxa"/>
            <w:gridSpan w:val="5"/>
            <w:tcBorders>
              <w:top w:val="single" w:sz="4" w:space="0" w:color="auto"/>
              <w:left w:val="nil"/>
              <w:bottom w:val="single" w:sz="4" w:space="0" w:color="auto"/>
              <w:right w:val="single" w:sz="4" w:space="0" w:color="auto"/>
            </w:tcBorders>
            <w:shd w:val="clear" w:color="auto" w:fill="auto"/>
            <w:hideMark/>
          </w:tcPr>
          <w:p w14:paraId="7554ADF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Спеціальний фонд</w:t>
            </w:r>
          </w:p>
        </w:tc>
      </w:tr>
      <w:tr w:rsidR="00F81D88" w:rsidRPr="00F81D88" w14:paraId="5A46289A" w14:textId="77777777" w:rsidTr="00F81D88">
        <w:trPr>
          <w:trHeight w:val="322"/>
        </w:trPr>
        <w:tc>
          <w:tcPr>
            <w:tcW w:w="12802" w:type="dxa"/>
            <w:gridSpan w:val="11"/>
            <w:vMerge/>
            <w:tcBorders>
              <w:top w:val="single" w:sz="4" w:space="0" w:color="auto"/>
              <w:left w:val="single" w:sz="4" w:space="0" w:color="auto"/>
              <w:bottom w:val="single" w:sz="4" w:space="0" w:color="auto"/>
              <w:right w:val="single" w:sz="4" w:space="0" w:color="auto"/>
            </w:tcBorders>
            <w:vAlign w:val="center"/>
            <w:hideMark/>
          </w:tcPr>
          <w:p w14:paraId="32F968A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p>
        </w:tc>
        <w:tc>
          <w:tcPr>
            <w:tcW w:w="1180" w:type="dxa"/>
            <w:gridSpan w:val="3"/>
            <w:vMerge w:val="restart"/>
            <w:tcBorders>
              <w:top w:val="nil"/>
              <w:left w:val="single" w:sz="4" w:space="0" w:color="auto"/>
              <w:bottom w:val="single" w:sz="4" w:space="0" w:color="auto"/>
              <w:right w:val="single" w:sz="4" w:space="0" w:color="auto"/>
            </w:tcBorders>
            <w:shd w:val="clear" w:color="auto" w:fill="auto"/>
            <w:hideMark/>
          </w:tcPr>
          <w:p w14:paraId="252FC8FF"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w:t>
            </w:r>
          </w:p>
        </w:tc>
        <w:tc>
          <w:tcPr>
            <w:tcW w:w="1360" w:type="dxa"/>
            <w:gridSpan w:val="2"/>
            <w:vMerge w:val="restart"/>
            <w:tcBorders>
              <w:top w:val="nil"/>
              <w:left w:val="single" w:sz="4" w:space="0" w:color="auto"/>
              <w:bottom w:val="single" w:sz="4" w:space="0" w:color="000000"/>
              <w:right w:val="single" w:sz="4" w:space="0" w:color="auto"/>
            </w:tcBorders>
            <w:shd w:val="clear" w:color="auto" w:fill="auto"/>
            <w:hideMark/>
          </w:tcPr>
          <w:p w14:paraId="353EB6AE"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Уточнений план на  січень-червень    2025р.</w:t>
            </w:r>
          </w:p>
        </w:tc>
        <w:tc>
          <w:tcPr>
            <w:tcW w:w="1280" w:type="dxa"/>
            <w:gridSpan w:val="2"/>
            <w:vMerge w:val="restart"/>
            <w:tcBorders>
              <w:top w:val="nil"/>
              <w:left w:val="single" w:sz="4" w:space="0" w:color="auto"/>
              <w:bottom w:val="single" w:sz="4" w:space="0" w:color="auto"/>
              <w:right w:val="single" w:sz="4" w:space="0" w:color="auto"/>
            </w:tcBorders>
            <w:shd w:val="clear" w:color="auto" w:fill="auto"/>
            <w:hideMark/>
          </w:tcPr>
          <w:p w14:paraId="41F2F519"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Факт за січень-червень  2025р.</w:t>
            </w:r>
          </w:p>
        </w:tc>
        <w:tc>
          <w:tcPr>
            <w:tcW w:w="1020" w:type="dxa"/>
            <w:gridSpan w:val="2"/>
            <w:vMerge w:val="restart"/>
            <w:tcBorders>
              <w:top w:val="nil"/>
              <w:left w:val="single" w:sz="4" w:space="0" w:color="auto"/>
              <w:bottom w:val="single" w:sz="4" w:space="0" w:color="auto"/>
              <w:right w:val="single" w:sz="4" w:space="0" w:color="auto"/>
            </w:tcBorders>
            <w:shd w:val="clear" w:color="auto" w:fill="auto"/>
            <w:hideMark/>
          </w:tcPr>
          <w:p w14:paraId="20B1894A"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вик.</w:t>
            </w:r>
          </w:p>
        </w:tc>
        <w:tc>
          <w:tcPr>
            <w:tcW w:w="1352" w:type="dxa"/>
            <w:gridSpan w:val="3"/>
            <w:vMerge w:val="restart"/>
            <w:tcBorders>
              <w:top w:val="nil"/>
              <w:left w:val="single" w:sz="4" w:space="0" w:color="auto"/>
              <w:bottom w:val="single" w:sz="4" w:space="0" w:color="000000"/>
              <w:right w:val="single" w:sz="4" w:space="0" w:color="auto"/>
            </w:tcBorders>
            <w:shd w:val="clear" w:color="auto" w:fill="auto"/>
            <w:hideMark/>
          </w:tcPr>
          <w:p w14:paraId="55ECA11E"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Уточнений план на  січень-червень    2025р.</w:t>
            </w:r>
          </w:p>
        </w:tc>
        <w:tc>
          <w:tcPr>
            <w:tcW w:w="1300" w:type="dxa"/>
            <w:vMerge w:val="restart"/>
            <w:tcBorders>
              <w:top w:val="nil"/>
              <w:left w:val="single" w:sz="4" w:space="0" w:color="auto"/>
              <w:bottom w:val="single" w:sz="4" w:space="0" w:color="auto"/>
              <w:right w:val="single" w:sz="4" w:space="0" w:color="auto"/>
            </w:tcBorders>
            <w:shd w:val="clear" w:color="auto" w:fill="auto"/>
            <w:hideMark/>
          </w:tcPr>
          <w:p w14:paraId="71EDCF71"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Факт за січень-червень  2025р.</w:t>
            </w:r>
          </w:p>
        </w:tc>
        <w:tc>
          <w:tcPr>
            <w:tcW w:w="1224" w:type="dxa"/>
            <w:vMerge w:val="restart"/>
            <w:tcBorders>
              <w:top w:val="nil"/>
              <w:left w:val="single" w:sz="4" w:space="0" w:color="auto"/>
              <w:bottom w:val="single" w:sz="4" w:space="0" w:color="auto"/>
              <w:right w:val="single" w:sz="4" w:space="0" w:color="auto"/>
            </w:tcBorders>
            <w:shd w:val="clear" w:color="auto" w:fill="auto"/>
            <w:hideMark/>
          </w:tcPr>
          <w:p w14:paraId="4B3C1032"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 вик.</w:t>
            </w:r>
          </w:p>
        </w:tc>
      </w:tr>
      <w:tr w:rsidR="00F81D88" w:rsidRPr="00F81D88" w14:paraId="7AC9D8F7" w14:textId="77777777" w:rsidTr="00F81D88">
        <w:trPr>
          <w:trHeight w:val="1380"/>
        </w:trPr>
        <w:tc>
          <w:tcPr>
            <w:tcW w:w="12802" w:type="dxa"/>
            <w:gridSpan w:val="11"/>
            <w:vMerge/>
            <w:tcBorders>
              <w:top w:val="single" w:sz="4" w:space="0" w:color="auto"/>
              <w:left w:val="single" w:sz="4" w:space="0" w:color="auto"/>
              <w:bottom w:val="single" w:sz="4" w:space="0" w:color="auto"/>
              <w:right w:val="single" w:sz="4" w:space="0" w:color="auto"/>
            </w:tcBorders>
            <w:vAlign w:val="center"/>
            <w:hideMark/>
          </w:tcPr>
          <w:p w14:paraId="50907F0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p>
        </w:tc>
        <w:tc>
          <w:tcPr>
            <w:tcW w:w="1180" w:type="dxa"/>
            <w:gridSpan w:val="3"/>
            <w:vMerge/>
            <w:tcBorders>
              <w:top w:val="nil"/>
              <w:left w:val="single" w:sz="4" w:space="0" w:color="auto"/>
              <w:bottom w:val="single" w:sz="4" w:space="0" w:color="auto"/>
              <w:right w:val="single" w:sz="4" w:space="0" w:color="auto"/>
            </w:tcBorders>
            <w:vAlign w:val="center"/>
            <w:hideMark/>
          </w:tcPr>
          <w:p w14:paraId="526501C9"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360" w:type="dxa"/>
            <w:gridSpan w:val="2"/>
            <w:vMerge/>
            <w:tcBorders>
              <w:top w:val="nil"/>
              <w:left w:val="single" w:sz="4" w:space="0" w:color="auto"/>
              <w:bottom w:val="single" w:sz="4" w:space="0" w:color="000000"/>
              <w:right w:val="single" w:sz="4" w:space="0" w:color="auto"/>
            </w:tcBorders>
            <w:vAlign w:val="center"/>
            <w:hideMark/>
          </w:tcPr>
          <w:p w14:paraId="08024D3F"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280" w:type="dxa"/>
            <w:gridSpan w:val="2"/>
            <w:vMerge/>
            <w:tcBorders>
              <w:top w:val="nil"/>
              <w:left w:val="single" w:sz="4" w:space="0" w:color="auto"/>
              <w:bottom w:val="single" w:sz="4" w:space="0" w:color="auto"/>
              <w:right w:val="single" w:sz="4" w:space="0" w:color="auto"/>
            </w:tcBorders>
            <w:vAlign w:val="center"/>
            <w:hideMark/>
          </w:tcPr>
          <w:p w14:paraId="5B5A1977"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020" w:type="dxa"/>
            <w:gridSpan w:val="2"/>
            <w:vMerge/>
            <w:tcBorders>
              <w:top w:val="nil"/>
              <w:left w:val="single" w:sz="4" w:space="0" w:color="auto"/>
              <w:bottom w:val="single" w:sz="4" w:space="0" w:color="auto"/>
              <w:right w:val="single" w:sz="4" w:space="0" w:color="auto"/>
            </w:tcBorders>
            <w:vAlign w:val="center"/>
            <w:hideMark/>
          </w:tcPr>
          <w:p w14:paraId="2A8FD12F"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352" w:type="dxa"/>
            <w:gridSpan w:val="3"/>
            <w:vMerge/>
            <w:tcBorders>
              <w:top w:val="nil"/>
              <w:left w:val="single" w:sz="4" w:space="0" w:color="auto"/>
              <w:bottom w:val="single" w:sz="4" w:space="0" w:color="000000"/>
              <w:right w:val="single" w:sz="4" w:space="0" w:color="auto"/>
            </w:tcBorders>
            <w:vAlign w:val="center"/>
            <w:hideMark/>
          </w:tcPr>
          <w:p w14:paraId="6A58C194"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300" w:type="dxa"/>
            <w:vMerge/>
            <w:tcBorders>
              <w:top w:val="nil"/>
              <w:left w:val="single" w:sz="4" w:space="0" w:color="auto"/>
              <w:bottom w:val="single" w:sz="4" w:space="0" w:color="auto"/>
              <w:right w:val="single" w:sz="4" w:space="0" w:color="auto"/>
            </w:tcBorders>
            <w:vAlign w:val="center"/>
            <w:hideMark/>
          </w:tcPr>
          <w:p w14:paraId="6A072BDF"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1224" w:type="dxa"/>
            <w:vMerge/>
            <w:tcBorders>
              <w:top w:val="nil"/>
              <w:left w:val="single" w:sz="4" w:space="0" w:color="auto"/>
              <w:bottom w:val="single" w:sz="4" w:space="0" w:color="auto"/>
              <w:right w:val="single" w:sz="4" w:space="0" w:color="auto"/>
            </w:tcBorders>
            <w:vAlign w:val="center"/>
            <w:hideMark/>
          </w:tcPr>
          <w:p w14:paraId="302AF370"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r>
      <w:tr w:rsidR="00F81D88" w:rsidRPr="00F81D88" w14:paraId="22A7D306"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C956E4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Податкові надходження</w:t>
            </w:r>
          </w:p>
        </w:tc>
        <w:tc>
          <w:tcPr>
            <w:tcW w:w="1180" w:type="dxa"/>
            <w:gridSpan w:val="3"/>
            <w:tcBorders>
              <w:top w:val="nil"/>
              <w:left w:val="nil"/>
              <w:bottom w:val="single" w:sz="4" w:space="0" w:color="auto"/>
              <w:right w:val="single" w:sz="4" w:space="0" w:color="auto"/>
            </w:tcBorders>
            <w:shd w:val="clear" w:color="auto" w:fill="auto"/>
            <w:noWrap/>
            <w:vAlign w:val="center"/>
            <w:hideMark/>
          </w:tcPr>
          <w:p w14:paraId="7BB5291B"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10000000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FF6E64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53477,9</w:t>
            </w:r>
          </w:p>
        </w:tc>
        <w:tc>
          <w:tcPr>
            <w:tcW w:w="1280" w:type="dxa"/>
            <w:gridSpan w:val="2"/>
            <w:tcBorders>
              <w:top w:val="nil"/>
              <w:left w:val="nil"/>
              <w:bottom w:val="single" w:sz="4" w:space="0" w:color="auto"/>
              <w:right w:val="single" w:sz="4" w:space="0" w:color="auto"/>
            </w:tcBorders>
            <w:shd w:val="clear" w:color="auto" w:fill="auto"/>
            <w:vAlign w:val="bottom"/>
            <w:hideMark/>
          </w:tcPr>
          <w:p w14:paraId="6DEDC441"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54885,1</w:t>
            </w:r>
          </w:p>
        </w:tc>
        <w:tc>
          <w:tcPr>
            <w:tcW w:w="1020" w:type="dxa"/>
            <w:gridSpan w:val="2"/>
            <w:tcBorders>
              <w:top w:val="nil"/>
              <w:left w:val="nil"/>
              <w:bottom w:val="single" w:sz="4" w:space="0" w:color="auto"/>
              <w:right w:val="single" w:sz="4" w:space="0" w:color="auto"/>
            </w:tcBorders>
            <w:shd w:val="clear" w:color="auto" w:fill="auto"/>
            <w:vAlign w:val="bottom"/>
            <w:hideMark/>
          </w:tcPr>
          <w:p w14:paraId="558ED8F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102,6</w:t>
            </w:r>
          </w:p>
        </w:tc>
        <w:tc>
          <w:tcPr>
            <w:tcW w:w="1352" w:type="dxa"/>
            <w:gridSpan w:val="3"/>
            <w:tcBorders>
              <w:top w:val="nil"/>
              <w:left w:val="nil"/>
              <w:bottom w:val="single" w:sz="4" w:space="0" w:color="auto"/>
              <w:right w:val="single" w:sz="4" w:space="0" w:color="auto"/>
            </w:tcBorders>
            <w:shd w:val="clear" w:color="auto" w:fill="auto"/>
            <w:vAlign w:val="bottom"/>
            <w:hideMark/>
          </w:tcPr>
          <w:p w14:paraId="64255B9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69,5</w:t>
            </w:r>
          </w:p>
        </w:tc>
        <w:tc>
          <w:tcPr>
            <w:tcW w:w="1300" w:type="dxa"/>
            <w:tcBorders>
              <w:top w:val="nil"/>
              <w:left w:val="nil"/>
              <w:bottom w:val="single" w:sz="4" w:space="0" w:color="auto"/>
              <w:right w:val="single" w:sz="4" w:space="0" w:color="auto"/>
            </w:tcBorders>
            <w:shd w:val="clear" w:color="auto" w:fill="auto"/>
            <w:vAlign w:val="bottom"/>
            <w:hideMark/>
          </w:tcPr>
          <w:p w14:paraId="0838432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32,0</w:t>
            </w:r>
          </w:p>
        </w:tc>
        <w:tc>
          <w:tcPr>
            <w:tcW w:w="1224" w:type="dxa"/>
            <w:tcBorders>
              <w:top w:val="nil"/>
              <w:left w:val="nil"/>
              <w:bottom w:val="single" w:sz="4" w:space="0" w:color="auto"/>
              <w:right w:val="single" w:sz="4" w:space="0" w:color="auto"/>
            </w:tcBorders>
            <w:shd w:val="clear" w:color="auto" w:fill="auto"/>
            <w:vAlign w:val="bottom"/>
            <w:hideMark/>
          </w:tcPr>
          <w:p w14:paraId="7174A34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46,0</w:t>
            </w:r>
          </w:p>
        </w:tc>
      </w:tr>
      <w:tr w:rsidR="00F81D88" w:rsidRPr="00F81D88" w14:paraId="4ED3E9E9" w14:textId="77777777" w:rsidTr="00F81D88">
        <w:trPr>
          <w:trHeight w:val="750"/>
        </w:trPr>
        <w:tc>
          <w:tcPr>
            <w:tcW w:w="12802" w:type="dxa"/>
            <w:gridSpan w:val="11"/>
            <w:tcBorders>
              <w:top w:val="nil"/>
              <w:left w:val="single" w:sz="4" w:space="0" w:color="auto"/>
              <w:bottom w:val="single" w:sz="4" w:space="0" w:color="auto"/>
              <w:right w:val="single" w:sz="4" w:space="0" w:color="auto"/>
            </w:tcBorders>
            <w:shd w:val="clear" w:color="auto" w:fill="auto"/>
            <w:vAlign w:val="center"/>
            <w:hideMark/>
          </w:tcPr>
          <w:p w14:paraId="1B5761E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Податки на доходи, податки на прибуток, податки на збільшення ринковоє вартості</w:t>
            </w:r>
          </w:p>
        </w:tc>
        <w:tc>
          <w:tcPr>
            <w:tcW w:w="1180" w:type="dxa"/>
            <w:gridSpan w:val="3"/>
            <w:tcBorders>
              <w:top w:val="nil"/>
              <w:left w:val="nil"/>
              <w:bottom w:val="single" w:sz="4" w:space="0" w:color="auto"/>
              <w:right w:val="single" w:sz="4" w:space="0" w:color="auto"/>
            </w:tcBorders>
            <w:shd w:val="clear" w:color="auto" w:fill="auto"/>
            <w:noWrap/>
            <w:vAlign w:val="center"/>
            <w:hideMark/>
          </w:tcPr>
          <w:p w14:paraId="02548549"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11000000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F8A003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28935,4</w:t>
            </w:r>
          </w:p>
        </w:tc>
        <w:tc>
          <w:tcPr>
            <w:tcW w:w="1280" w:type="dxa"/>
            <w:gridSpan w:val="2"/>
            <w:tcBorders>
              <w:top w:val="nil"/>
              <w:left w:val="nil"/>
              <w:bottom w:val="single" w:sz="4" w:space="0" w:color="auto"/>
              <w:right w:val="single" w:sz="4" w:space="0" w:color="auto"/>
            </w:tcBorders>
            <w:shd w:val="clear" w:color="auto" w:fill="auto"/>
            <w:vAlign w:val="bottom"/>
            <w:hideMark/>
          </w:tcPr>
          <w:p w14:paraId="6C37D8E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31785,5</w:t>
            </w:r>
          </w:p>
        </w:tc>
        <w:tc>
          <w:tcPr>
            <w:tcW w:w="1020" w:type="dxa"/>
            <w:gridSpan w:val="2"/>
            <w:tcBorders>
              <w:top w:val="nil"/>
              <w:left w:val="nil"/>
              <w:bottom w:val="single" w:sz="4" w:space="0" w:color="auto"/>
              <w:right w:val="single" w:sz="4" w:space="0" w:color="auto"/>
            </w:tcBorders>
            <w:shd w:val="clear" w:color="auto" w:fill="auto"/>
            <w:vAlign w:val="bottom"/>
            <w:hideMark/>
          </w:tcPr>
          <w:p w14:paraId="35894EC4"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109,8</w:t>
            </w:r>
          </w:p>
        </w:tc>
        <w:tc>
          <w:tcPr>
            <w:tcW w:w="1352" w:type="dxa"/>
            <w:gridSpan w:val="3"/>
            <w:tcBorders>
              <w:top w:val="nil"/>
              <w:left w:val="nil"/>
              <w:bottom w:val="single" w:sz="4" w:space="0" w:color="auto"/>
              <w:right w:val="single" w:sz="4" w:space="0" w:color="auto"/>
            </w:tcBorders>
            <w:shd w:val="clear" w:color="auto" w:fill="auto"/>
            <w:vAlign w:val="bottom"/>
            <w:hideMark/>
          </w:tcPr>
          <w:p w14:paraId="6F9F933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57E0636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653258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E5232B3" w14:textId="77777777" w:rsidTr="00F81D88">
        <w:trPr>
          <w:trHeight w:val="4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2C17420"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Податок та збір на доходи фізичних осіб</w:t>
            </w:r>
          </w:p>
        </w:tc>
        <w:tc>
          <w:tcPr>
            <w:tcW w:w="1180" w:type="dxa"/>
            <w:gridSpan w:val="3"/>
            <w:tcBorders>
              <w:top w:val="nil"/>
              <w:left w:val="nil"/>
              <w:bottom w:val="single" w:sz="4" w:space="0" w:color="auto"/>
              <w:right w:val="single" w:sz="4" w:space="0" w:color="auto"/>
            </w:tcBorders>
            <w:shd w:val="clear" w:color="auto" w:fill="auto"/>
            <w:hideMark/>
          </w:tcPr>
          <w:p w14:paraId="4290B95B"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11010000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523A7B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28935,4</w:t>
            </w:r>
          </w:p>
        </w:tc>
        <w:tc>
          <w:tcPr>
            <w:tcW w:w="1280" w:type="dxa"/>
            <w:gridSpan w:val="2"/>
            <w:tcBorders>
              <w:top w:val="nil"/>
              <w:left w:val="nil"/>
              <w:bottom w:val="single" w:sz="4" w:space="0" w:color="auto"/>
              <w:right w:val="single" w:sz="4" w:space="0" w:color="auto"/>
            </w:tcBorders>
            <w:shd w:val="clear" w:color="auto" w:fill="auto"/>
            <w:vAlign w:val="bottom"/>
            <w:hideMark/>
          </w:tcPr>
          <w:p w14:paraId="03E5A7D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31785,5</w:t>
            </w:r>
          </w:p>
        </w:tc>
        <w:tc>
          <w:tcPr>
            <w:tcW w:w="1020" w:type="dxa"/>
            <w:gridSpan w:val="2"/>
            <w:tcBorders>
              <w:top w:val="nil"/>
              <w:left w:val="nil"/>
              <w:bottom w:val="single" w:sz="4" w:space="0" w:color="auto"/>
              <w:right w:val="single" w:sz="4" w:space="0" w:color="auto"/>
            </w:tcBorders>
            <w:shd w:val="clear" w:color="auto" w:fill="auto"/>
            <w:vAlign w:val="bottom"/>
            <w:hideMark/>
          </w:tcPr>
          <w:p w14:paraId="1C63C75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109,8</w:t>
            </w:r>
          </w:p>
        </w:tc>
        <w:tc>
          <w:tcPr>
            <w:tcW w:w="1352" w:type="dxa"/>
            <w:gridSpan w:val="3"/>
            <w:tcBorders>
              <w:top w:val="nil"/>
              <w:left w:val="nil"/>
              <w:bottom w:val="single" w:sz="4" w:space="0" w:color="auto"/>
              <w:right w:val="single" w:sz="4" w:space="0" w:color="auto"/>
            </w:tcBorders>
            <w:shd w:val="clear" w:color="auto" w:fill="auto"/>
            <w:vAlign w:val="bottom"/>
            <w:hideMark/>
          </w:tcPr>
          <w:p w14:paraId="3AE2C984"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959AB4A"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00D03A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DD544AD" w14:textId="77777777"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26FE1C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що сплачується податковими агентами, із доходів платника податків у вигляді заробітної плати</w:t>
            </w:r>
          </w:p>
        </w:tc>
        <w:tc>
          <w:tcPr>
            <w:tcW w:w="1180" w:type="dxa"/>
            <w:gridSpan w:val="3"/>
            <w:tcBorders>
              <w:top w:val="nil"/>
              <w:left w:val="nil"/>
              <w:bottom w:val="single" w:sz="4" w:space="0" w:color="auto"/>
              <w:right w:val="single" w:sz="4" w:space="0" w:color="auto"/>
            </w:tcBorders>
            <w:shd w:val="clear" w:color="auto" w:fill="auto"/>
            <w:hideMark/>
          </w:tcPr>
          <w:p w14:paraId="49368170"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B108B3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28139,4</w:t>
            </w:r>
          </w:p>
        </w:tc>
        <w:tc>
          <w:tcPr>
            <w:tcW w:w="1280" w:type="dxa"/>
            <w:gridSpan w:val="2"/>
            <w:tcBorders>
              <w:top w:val="nil"/>
              <w:left w:val="nil"/>
              <w:bottom w:val="single" w:sz="4" w:space="0" w:color="auto"/>
              <w:right w:val="single" w:sz="4" w:space="0" w:color="auto"/>
            </w:tcBorders>
            <w:shd w:val="clear" w:color="auto" w:fill="auto"/>
            <w:vAlign w:val="bottom"/>
            <w:hideMark/>
          </w:tcPr>
          <w:p w14:paraId="54B99B8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30884,3</w:t>
            </w:r>
          </w:p>
        </w:tc>
        <w:tc>
          <w:tcPr>
            <w:tcW w:w="1020" w:type="dxa"/>
            <w:gridSpan w:val="2"/>
            <w:tcBorders>
              <w:top w:val="nil"/>
              <w:left w:val="nil"/>
              <w:bottom w:val="single" w:sz="4" w:space="0" w:color="auto"/>
              <w:right w:val="single" w:sz="4" w:space="0" w:color="auto"/>
            </w:tcBorders>
            <w:shd w:val="clear" w:color="auto" w:fill="auto"/>
            <w:vAlign w:val="bottom"/>
            <w:hideMark/>
          </w:tcPr>
          <w:p w14:paraId="6F90DFD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109,8</w:t>
            </w:r>
          </w:p>
        </w:tc>
        <w:tc>
          <w:tcPr>
            <w:tcW w:w="1352" w:type="dxa"/>
            <w:gridSpan w:val="3"/>
            <w:tcBorders>
              <w:top w:val="nil"/>
              <w:left w:val="nil"/>
              <w:bottom w:val="single" w:sz="4" w:space="0" w:color="auto"/>
              <w:right w:val="single" w:sz="4" w:space="0" w:color="auto"/>
            </w:tcBorders>
            <w:shd w:val="clear" w:color="auto" w:fill="auto"/>
            <w:vAlign w:val="bottom"/>
            <w:hideMark/>
          </w:tcPr>
          <w:p w14:paraId="23E710D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27EFA7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C5BEE6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253CE8A" w14:textId="77777777" w:rsidTr="00F81D88">
        <w:trPr>
          <w:trHeight w:val="76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9B86C3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що сплачується податковими агентами , із доходів платника податку інших ніж заробітна плата</w:t>
            </w:r>
          </w:p>
        </w:tc>
        <w:tc>
          <w:tcPr>
            <w:tcW w:w="1180" w:type="dxa"/>
            <w:gridSpan w:val="3"/>
            <w:tcBorders>
              <w:top w:val="nil"/>
              <w:left w:val="nil"/>
              <w:bottom w:val="single" w:sz="4" w:space="0" w:color="auto"/>
              <w:right w:val="single" w:sz="4" w:space="0" w:color="auto"/>
            </w:tcBorders>
            <w:shd w:val="clear" w:color="auto" w:fill="auto"/>
            <w:hideMark/>
          </w:tcPr>
          <w:p w14:paraId="731CBC9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07AFC2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7928A9E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528,5</w:t>
            </w:r>
          </w:p>
        </w:tc>
        <w:tc>
          <w:tcPr>
            <w:tcW w:w="1020" w:type="dxa"/>
            <w:gridSpan w:val="2"/>
            <w:tcBorders>
              <w:top w:val="nil"/>
              <w:left w:val="nil"/>
              <w:bottom w:val="single" w:sz="4" w:space="0" w:color="auto"/>
              <w:right w:val="single" w:sz="4" w:space="0" w:color="auto"/>
            </w:tcBorders>
            <w:shd w:val="clear" w:color="auto" w:fill="auto"/>
            <w:vAlign w:val="bottom"/>
            <w:hideMark/>
          </w:tcPr>
          <w:p w14:paraId="280AEA2C"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88,1</w:t>
            </w:r>
          </w:p>
        </w:tc>
        <w:tc>
          <w:tcPr>
            <w:tcW w:w="1352" w:type="dxa"/>
            <w:gridSpan w:val="3"/>
            <w:tcBorders>
              <w:top w:val="nil"/>
              <w:left w:val="nil"/>
              <w:bottom w:val="single" w:sz="4" w:space="0" w:color="auto"/>
              <w:right w:val="single" w:sz="4" w:space="0" w:color="auto"/>
            </w:tcBorders>
            <w:shd w:val="clear" w:color="auto" w:fill="auto"/>
            <w:vAlign w:val="bottom"/>
            <w:hideMark/>
          </w:tcPr>
          <w:p w14:paraId="45C6592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556E55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1AA037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7D17B65D" w14:textId="77777777"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6427439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що сплачується фізичними особами за результатами річного декларування</w:t>
            </w:r>
          </w:p>
        </w:tc>
        <w:tc>
          <w:tcPr>
            <w:tcW w:w="1180" w:type="dxa"/>
            <w:gridSpan w:val="3"/>
            <w:tcBorders>
              <w:top w:val="nil"/>
              <w:left w:val="nil"/>
              <w:bottom w:val="single" w:sz="4" w:space="0" w:color="auto"/>
              <w:right w:val="single" w:sz="4" w:space="0" w:color="auto"/>
            </w:tcBorders>
            <w:shd w:val="clear" w:color="auto" w:fill="auto"/>
            <w:hideMark/>
          </w:tcPr>
          <w:p w14:paraId="515918A7"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11010500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213A7D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160,0</w:t>
            </w:r>
          </w:p>
        </w:tc>
        <w:tc>
          <w:tcPr>
            <w:tcW w:w="1280" w:type="dxa"/>
            <w:gridSpan w:val="2"/>
            <w:tcBorders>
              <w:top w:val="nil"/>
              <w:left w:val="nil"/>
              <w:bottom w:val="single" w:sz="4" w:space="0" w:color="auto"/>
              <w:right w:val="single" w:sz="4" w:space="0" w:color="auto"/>
            </w:tcBorders>
            <w:shd w:val="clear" w:color="auto" w:fill="auto"/>
            <w:vAlign w:val="bottom"/>
            <w:hideMark/>
          </w:tcPr>
          <w:p w14:paraId="271BCA6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363,8</w:t>
            </w:r>
          </w:p>
        </w:tc>
        <w:tc>
          <w:tcPr>
            <w:tcW w:w="1020" w:type="dxa"/>
            <w:gridSpan w:val="2"/>
            <w:tcBorders>
              <w:top w:val="nil"/>
              <w:left w:val="nil"/>
              <w:bottom w:val="single" w:sz="4" w:space="0" w:color="auto"/>
              <w:right w:val="single" w:sz="4" w:space="0" w:color="auto"/>
            </w:tcBorders>
            <w:shd w:val="clear" w:color="auto" w:fill="auto"/>
            <w:vAlign w:val="bottom"/>
            <w:hideMark/>
          </w:tcPr>
          <w:p w14:paraId="7030108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227,4</w:t>
            </w:r>
          </w:p>
        </w:tc>
        <w:tc>
          <w:tcPr>
            <w:tcW w:w="1352" w:type="dxa"/>
            <w:gridSpan w:val="3"/>
            <w:tcBorders>
              <w:top w:val="nil"/>
              <w:left w:val="nil"/>
              <w:bottom w:val="single" w:sz="4" w:space="0" w:color="auto"/>
              <w:right w:val="single" w:sz="4" w:space="0" w:color="auto"/>
            </w:tcBorders>
            <w:shd w:val="clear" w:color="auto" w:fill="auto"/>
            <w:vAlign w:val="bottom"/>
            <w:hideMark/>
          </w:tcPr>
          <w:p w14:paraId="7EF6FFB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4BC958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1C2112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FF7843E" w14:textId="77777777"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1BC016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доходи фізичних осіб у вигляді мінімального податкового зобов`язання, що підлягає сплаті фізичними особами</w:t>
            </w:r>
          </w:p>
        </w:tc>
        <w:tc>
          <w:tcPr>
            <w:tcW w:w="1180" w:type="dxa"/>
            <w:gridSpan w:val="3"/>
            <w:tcBorders>
              <w:top w:val="nil"/>
              <w:left w:val="nil"/>
              <w:bottom w:val="single" w:sz="4" w:space="0" w:color="auto"/>
              <w:right w:val="single" w:sz="4" w:space="0" w:color="auto"/>
            </w:tcBorders>
            <w:shd w:val="clear" w:color="auto" w:fill="auto"/>
            <w:hideMark/>
          </w:tcPr>
          <w:p w14:paraId="748E8A6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11011300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B5FB3C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36,0</w:t>
            </w:r>
          </w:p>
        </w:tc>
        <w:tc>
          <w:tcPr>
            <w:tcW w:w="1280" w:type="dxa"/>
            <w:gridSpan w:val="2"/>
            <w:tcBorders>
              <w:top w:val="nil"/>
              <w:left w:val="nil"/>
              <w:bottom w:val="single" w:sz="4" w:space="0" w:color="auto"/>
              <w:right w:val="single" w:sz="4" w:space="0" w:color="auto"/>
            </w:tcBorders>
            <w:shd w:val="clear" w:color="auto" w:fill="auto"/>
            <w:vAlign w:val="bottom"/>
            <w:hideMark/>
          </w:tcPr>
          <w:p w14:paraId="417FF18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w:t>
            </w:r>
          </w:p>
        </w:tc>
        <w:tc>
          <w:tcPr>
            <w:tcW w:w="1020" w:type="dxa"/>
            <w:gridSpan w:val="2"/>
            <w:tcBorders>
              <w:top w:val="nil"/>
              <w:left w:val="nil"/>
              <w:bottom w:val="single" w:sz="4" w:space="0" w:color="auto"/>
              <w:right w:val="single" w:sz="4" w:space="0" w:color="auto"/>
            </w:tcBorders>
            <w:shd w:val="clear" w:color="auto" w:fill="auto"/>
            <w:vAlign w:val="bottom"/>
            <w:hideMark/>
          </w:tcPr>
          <w:p w14:paraId="64613F3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24,7</w:t>
            </w:r>
          </w:p>
        </w:tc>
        <w:tc>
          <w:tcPr>
            <w:tcW w:w="1352" w:type="dxa"/>
            <w:gridSpan w:val="3"/>
            <w:tcBorders>
              <w:top w:val="nil"/>
              <w:left w:val="nil"/>
              <w:bottom w:val="single" w:sz="4" w:space="0" w:color="auto"/>
              <w:right w:val="single" w:sz="4" w:space="0" w:color="auto"/>
            </w:tcBorders>
            <w:shd w:val="clear" w:color="auto" w:fill="auto"/>
            <w:vAlign w:val="bottom"/>
            <w:hideMark/>
          </w:tcPr>
          <w:p w14:paraId="01C2771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C5FBF5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03B59F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4901451"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5990FB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та плата за використання інших природних ресурсів</w:t>
            </w:r>
          </w:p>
        </w:tc>
        <w:tc>
          <w:tcPr>
            <w:tcW w:w="1180" w:type="dxa"/>
            <w:gridSpan w:val="3"/>
            <w:tcBorders>
              <w:top w:val="nil"/>
              <w:left w:val="nil"/>
              <w:bottom w:val="single" w:sz="4" w:space="0" w:color="auto"/>
              <w:right w:val="single" w:sz="4" w:space="0" w:color="auto"/>
            </w:tcBorders>
            <w:shd w:val="clear" w:color="auto" w:fill="auto"/>
            <w:hideMark/>
          </w:tcPr>
          <w:p w14:paraId="0BFDE855"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6C6C58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3202,5</w:t>
            </w:r>
          </w:p>
        </w:tc>
        <w:tc>
          <w:tcPr>
            <w:tcW w:w="1280" w:type="dxa"/>
            <w:gridSpan w:val="2"/>
            <w:tcBorders>
              <w:top w:val="nil"/>
              <w:left w:val="nil"/>
              <w:bottom w:val="single" w:sz="4" w:space="0" w:color="auto"/>
              <w:right w:val="single" w:sz="4" w:space="0" w:color="auto"/>
            </w:tcBorders>
            <w:shd w:val="clear" w:color="auto" w:fill="auto"/>
            <w:vAlign w:val="bottom"/>
            <w:hideMark/>
          </w:tcPr>
          <w:p w14:paraId="329535F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2805,4</w:t>
            </w:r>
          </w:p>
        </w:tc>
        <w:tc>
          <w:tcPr>
            <w:tcW w:w="1020" w:type="dxa"/>
            <w:gridSpan w:val="2"/>
            <w:tcBorders>
              <w:top w:val="nil"/>
              <w:left w:val="nil"/>
              <w:bottom w:val="single" w:sz="4" w:space="0" w:color="auto"/>
              <w:right w:val="single" w:sz="4" w:space="0" w:color="auto"/>
            </w:tcBorders>
            <w:shd w:val="clear" w:color="auto" w:fill="auto"/>
            <w:vAlign w:val="bottom"/>
            <w:hideMark/>
          </w:tcPr>
          <w:p w14:paraId="2144481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87,6</w:t>
            </w:r>
          </w:p>
        </w:tc>
        <w:tc>
          <w:tcPr>
            <w:tcW w:w="1352" w:type="dxa"/>
            <w:gridSpan w:val="3"/>
            <w:tcBorders>
              <w:top w:val="nil"/>
              <w:left w:val="nil"/>
              <w:bottom w:val="single" w:sz="4" w:space="0" w:color="auto"/>
              <w:right w:val="single" w:sz="4" w:space="0" w:color="auto"/>
            </w:tcBorders>
            <w:shd w:val="clear" w:color="auto" w:fill="auto"/>
            <w:vAlign w:val="bottom"/>
            <w:hideMark/>
          </w:tcPr>
          <w:p w14:paraId="538E111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C317EF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1DF74C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7031FDF9" w14:textId="77777777" w:rsidTr="00F81D88">
        <w:trPr>
          <w:trHeight w:val="7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668445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за спеціальне використання лісових ресурсів</w:t>
            </w:r>
          </w:p>
        </w:tc>
        <w:tc>
          <w:tcPr>
            <w:tcW w:w="1180" w:type="dxa"/>
            <w:gridSpan w:val="3"/>
            <w:tcBorders>
              <w:top w:val="nil"/>
              <w:left w:val="nil"/>
              <w:bottom w:val="single" w:sz="4" w:space="0" w:color="auto"/>
              <w:right w:val="single" w:sz="4" w:space="0" w:color="auto"/>
            </w:tcBorders>
            <w:shd w:val="clear" w:color="auto" w:fill="auto"/>
            <w:hideMark/>
          </w:tcPr>
          <w:p w14:paraId="59127A12"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4E1F4C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5B787A3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204,3</w:t>
            </w:r>
          </w:p>
        </w:tc>
        <w:tc>
          <w:tcPr>
            <w:tcW w:w="1020" w:type="dxa"/>
            <w:gridSpan w:val="2"/>
            <w:tcBorders>
              <w:top w:val="nil"/>
              <w:left w:val="nil"/>
              <w:bottom w:val="single" w:sz="4" w:space="0" w:color="auto"/>
              <w:right w:val="single" w:sz="4" w:space="0" w:color="auto"/>
            </w:tcBorders>
            <w:shd w:val="clear" w:color="auto" w:fill="auto"/>
            <w:vAlign w:val="bottom"/>
            <w:hideMark/>
          </w:tcPr>
          <w:p w14:paraId="37F6715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58,4</w:t>
            </w:r>
          </w:p>
        </w:tc>
        <w:tc>
          <w:tcPr>
            <w:tcW w:w="1352" w:type="dxa"/>
            <w:gridSpan w:val="3"/>
            <w:tcBorders>
              <w:top w:val="nil"/>
              <w:left w:val="nil"/>
              <w:bottom w:val="single" w:sz="4" w:space="0" w:color="auto"/>
              <w:right w:val="single" w:sz="4" w:space="0" w:color="auto"/>
            </w:tcBorders>
            <w:shd w:val="clear" w:color="auto" w:fill="auto"/>
            <w:vAlign w:val="bottom"/>
            <w:hideMark/>
          </w:tcPr>
          <w:p w14:paraId="0467082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FAF6E3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82435D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ED39918" w14:textId="77777777" w:rsidTr="00F81D88">
        <w:trPr>
          <w:trHeight w:val="118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8E9323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спеціальне використання лісових ресурсів в частині деревини, заготовленої в порядку рубок головного користування </w:t>
            </w:r>
          </w:p>
        </w:tc>
        <w:tc>
          <w:tcPr>
            <w:tcW w:w="1180" w:type="dxa"/>
            <w:gridSpan w:val="3"/>
            <w:tcBorders>
              <w:top w:val="nil"/>
              <w:left w:val="nil"/>
              <w:bottom w:val="single" w:sz="4" w:space="0" w:color="auto"/>
              <w:right w:val="single" w:sz="4" w:space="0" w:color="auto"/>
            </w:tcBorders>
            <w:shd w:val="clear" w:color="auto" w:fill="auto"/>
            <w:hideMark/>
          </w:tcPr>
          <w:p w14:paraId="353946DF"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160A46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38F5FD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13,7</w:t>
            </w:r>
          </w:p>
        </w:tc>
        <w:tc>
          <w:tcPr>
            <w:tcW w:w="1020" w:type="dxa"/>
            <w:gridSpan w:val="2"/>
            <w:tcBorders>
              <w:top w:val="nil"/>
              <w:left w:val="nil"/>
              <w:bottom w:val="single" w:sz="4" w:space="0" w:color="auto"/>
              <w:right w:val="single" w:sz="4" w:space="0" w:color="auto"/>
            </w:tcBorders>
            <w:shd w:val="clear" w:color="auto" w:fill="auto"/>
            <w:vAlign w:val="bottom"/>
            <w:hideMark/>
          </w:tcPr>
          <w:p w14:paraId="4E5C173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39,1</w:t>
            </w:r>
          </w:p>
        </w:tc>
        <w:tc>
          <w:tcPr>
            <w:tcW w:w="1352" w:type="dxa"/>
            <w:gridSpan w:val="3"/>
            <w:tcBorders>
              <w:top w:val="nil"/>
              <w:left w:val="nil"/>
              <w:bottom w:val="single" w:sz="4" w:space="0" w:color="auto"/>
              <w:right w:val="single" w:sz="4" w:space="0" w:color="auto"/>
            </w:tcBorders>
            <w:shd w:val="clear" w:color="auto" w:fill="auto"/>
            <w:vAlign w:val="bottom"/>
            <w:hideMark/>
          </w:tcPr>
          <w:p w14:paraId="3DF3729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F80145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F99801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2DDFCDC" w14:textId="77777777" w:rsidTr="00F81D88">
        <w:trPr>
          <w:trHeight w:val="19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6A5040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180" w:type="dxa"/>
            <w:gridSpan w:val="3"/>
            <w:tcBorders>
              <w:top w:val="nil"/>
              <w:left w:val="nil"/>
              <w:bottom w:val="single" w:sz="4" w:space="0" w:color="auto"/>
              <w:right w:val="single" w:sz="4" w:space="0" w:color="auto"/>
            </w:tcBorders>
            <w:shd w:val="clear" w:color="auto" w:fill="auto"/>
            <w:hideMark/>
          </w:tcPr>
          <w:p w14:paraId="0398B0B4"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13010200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3BF9E4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315,0</w:t>
            </w:r>
          </w:p>
        </w:tc>
        <w:tc>
          <w:tcPr>
            <w:tcW w:w="1280" w:type="dxa"/>
            <w:gridSpan w:val="2"/>
            <w:tcBorders>
              <w:top w:val="nil"/>
              <w:left w:val="nil"/>
              <w:bottom w:val="single" w:sz="4" w:space="0" w:color="auto"/>
              <w:right w:val="single" w:sz="4" w:space="0" w:color="auto"/>
            </w:tcBorders>
            <w:shd w:val="clear" w:color="auto" w:fill="auto"/>
            <w:vAlign w:val="bottom"/>
            <w:hideMark/>
          </w:tcPr>
          <w:p w14:paraId="39285FD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190,6</w:t>
            </w:r>
          </w:p>
        </w:tc>
        <w:tc>
          <w:tcPr>
            <w:tcW w:w="1020" w:type="dxa"/>
            <w:gridSpan w:val="2"/>
            <w:tcBorders>
              <w:top w:val="nil"/>
              <w:left w:val="nil"/>
              <w:bottom w:val="single" w:sz="4" w:space="0" w:color="auto"/>
              <w:right w:val="single" w:sz="4" w:space="0" w:color="auto"/>
            </w:tcBorders>
            <w:shd w:val="clear" w:color="auto" w:fill="auto"/>
            <w:vAlign w:val="bottom"/>
            <w:hideMark/>
          </w:tcPr>
          <w:p w14:paraId="5CF2791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60,5</w:t>
            </w:r>
          </w:p>
        </w:tc>
        <w:tc>
          <w:tcPr>
            <w:tcW w:w="1352" w:type="dxa"/>
            <w:gridSpan w:val="3"/>
            <w:tcBorders>
              <w:top w:val="nil"/>
              <w:left w:val="nil"/>
              <w:bottom w:val="single" w:sz="4" w:space="0" w:color="auto"/>
              <w:right w:val="single" w:sz="4" w:space="0" w:color="auto"/>
            </w:tcBorders>
            <w:shd w:val="clear" w:color="auto" w:fill="auto"/>
            <w:vAlign w:val="bottom"/>
            <w:hideMark/>
          </w:tcPr>
          <w:p w14:paraId="5D1CAFC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090ADF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96E2DC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ACAC561" w14:textId="77777777" w:rsidTr="00F81D88">
        <w:trPr>
          <w:trHeight w:val="81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93A632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за користування надрами загальнодержавного значення</w:t>
            </w:r>
          </w:p>
        </w:tc>
        <w:tc>
          <w:tcPr>
            <w:tcW w:w="1180" w:type="dxa"/>
            <w:gridSpan w:val="3"/>
            <w:tcBorders>
              <w:top w:val="nil"/>
              <w:left w:val="nil"/>
              <w:bottom w:val="single" w:sz="4" w:space="0" w:color="auto"/>
              <w:right w:val="single" w:sz="4" w:space="0" w:color="auto"/>
            </w:tcBorders>
            <w:shd w:val="clear" w:color="auto" w:fill="auto"/>
            <w:hideMark/>
          </w:tcPr>
          <w:p w14:paraId="3FFACA33"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13030000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32BEA1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467,5</w:t>
            </w:r>
          </w:p>
        </w:tc>
        <w:tc>
          <w:tcPr>
            <w:tcW w:w="1280" w:type="dxa"/>
            <w:gridSpan w:val="2"/>
            <w:tcBorders>
              <w:top w:val="nil"/>
              <w:left w:val="nil"/>
              <w:bottom w:val="single" w:sz="4" w:space="0" w:color="auto"/>
              <w:right w:val="single" w:sz="4" w:space="0" w:color="auto"/>
            </w:tcBorders>
            <w:shd w:val="clear" w:color="auto" w:fill="auto"/>
            <w:vAlign w:val="bottom"/>
            <w:hideMark/>
          </w:tcPr>
          <w:p w14:paraId="16C0F70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412,4</w:t>
            </w:r>
          </w:p>
        </w:tc>
        <w:tc>
          <w:tcPr>
            <w:tcW w:w="1020" w:type="dxa"/>
            <w:gridSpan w:val="2"/>
            <w:tcBorders>
              <w:top w:val="nil"/>
              <w:left w:val="nil"/>
              <w:bottom w:val="single" w:sz="4" w:space="0" w:color="auto"/>
              <w:right w:val="single" w:sz="4" w:space="0" w:color="auto"/>
            </w:tcBorders>
            <w:shd w:val="clear" w:color="auto" w:fill="auto"/>
            <w:vAlign w:val="bottom"/>
            <w:hideMark/>
          </w:tcPr>
          <w:p w14:paraId="03D0E27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88,2</w:t>
            </w:r>
          </w:p>
        </w:tc>
        <w:tc>
          <w:tcPr>
            <w:tcW w:w="1352" w:type="dxa"/>
            <w:gridSpan w:val="3"/>
            <w:tcBorders>
              <w:top w:val="nil"/>
              <w:left w:val="nil"/>
              <w:bottom w:val="single" w:sz="4" w:space="0" w:color="auto"/>
              <w:right w:val="single" w:sz="4" w:space="0" w:color="auto"/>
            </w:tcBorders>
            <w:shd w:val="clear" w:color="auto" w:fill="auto"/>
            <w:vAlign w:val="bottom"/>
            <w:hideMark/>
          </w:tcPr>
          <w:p w14:paraId="7F8CC7C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56D9AB6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791ADF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E435BD2" w14:textId="77777777" w:rsidTr="00F81D88">
        <w:trPr>
          <w:trHeight w:val="109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002D10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lastRenderedPageBreak/>
              <w:t>Рентна плата за користування надрами для видобування корисних копалин загальнодержавного значення </w:t>
            </w:r>
          </w:p>
        </w:tc>
        <w:tc>
          <w:tcPr>
            <w:tcW w:w="1180" w:type="dxa"/>
            <w:gridSpan w:val="3"/>
            <w:tcBorders>
              <w:top w:val="nil"/>
              <w:left w:val="nil"/>
              <w:bottom w:val="single" w:sz="4" w:space="0" w:color="auto"/>
              <w:right w:val="single" w:sz="4" w:space="0" w:color="auto"/>
            </w:tcBorders>
            <w:shd w:val="clear" w:color="auto" w:fill="auto"/>
            <w:hideMark/>
          </w:tcPr>
          <w:p w14:paraId="47193176"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13030100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C8B5FC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117,5</w:t>
            </w:r>
          </w:p>
        </w:tc>
        <w:tc>
          <w:tcPr>
            <w:tcW w:w="1280" w:type="dxa"/>
            <w:gridSpan w:val="2"/>
            <w:tcBorders>
              <w:top w:val="nil"/>
              <w:left w:val="nil"/>
              <w:bottom w:val="single" w:sz="4" w:space="0" w:color="auto"/>
              <w:right w:val="single" w:sz="4" w:space="0" w:color="auto"/>
            </w:tcBorders>
            <w:shd w:val="clear" w:color="auto" w:fill="auto"/>
            <w:vAlign w:val="bottom"/>
            <w:hideMark/>
          </w:tcPr>
          <w:p w14:paraId="79E50118"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99,2</w:t>
            </w:r>
          </w:p>
        </w:tc>
        <w:tc>
          <w:tcPr>
            <w:tcW w:w="1020" w:type="dxa"/>
            <w:gridSpan w:val="2"/>
            <w:tcBorders>
              <w:top w:val="nil"/>
              <w:left w:val="nil"/>
              <w:bottom w:val="single" w:sz="4" w:space="0" w:color="auto"/>
              <w:right w:val="single" w:sz="4" w:space="0" w:color="auto"/>
            </w:tcBorders>
            <w:shd w:val="clear" w:color="auto" w:fill="auto"/>
            <w:vAlign w:val="bottom"/>
            <w:hideMark/>
          </w:tcPr>
          <w:p w14:paraId="6167E65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84,4</w:t>
            </w:r>
          </w:p>
        </w:tc>
        <w:tc>
          <w:tcPr>
            <w:tcW w:w="1352" w:type="dxa"/>
            <w:gridSpan w:val="3"/>
            <w:tcBorders>
              <w:top w:val="nil"/>
              <w:left w:val="nil"/>
              <w:bottom w:val="single" w:sz="4" w:space="0" w:color="auto"/>
              <w:right w:val="single" w:sz="4" w:space="0" w:color="auto"/>
            </w:tcBorders>
            <w:shd w:val="clear" w:color="auto" w:fill="auto"/>
            <w:vAlign w:val="bottom"/>
            <w:hideMark/>
          </w:tcPr>
          <w:p w14:paraId="69FC4B6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EE4B5C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71EA8E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F4ADD80"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9266B5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користування надрами для видобування природного газу </w:t>
            </w:r>
          </w:p>
        </w:tc>
        <w:tc>
          <w:tcPr>
            <w:tcW w:w="1180" w:type="dxa"/>
            <w:gridSpan w:val="3"/>
            <w:tcBorders>
              <w:top w:val="nil"/>
              <w:left w:val="nil"/>
              <w:bottom w:val="single" w:sz="4" w:space="0" w:color="auto"/>
              <w:right w:val="single" w:sz="4" w:space="0" w:color="auto"/>
            </w:tcBorders>
            <w:shd w:val="clear" w:color="auto" w:fill="auto"/>
            <w:hideMark/>
          </w:tcPr>
          <w:p w14:paraId="41EFEF26"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13030800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CB64DC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68D2EEB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313,2</w:t>
            </w:r>
          </w:p>
        </w:tc>
        <w:tc>
          <w:tcPr>
            <w:tcW w:w="1020" w:type="dxa"/>
            <w:gridSpan w:val="2"/>
            <w:tcBorders>
              <w:top w:val="nil"/>
              <w:left w:val="nil"/>
              <w:bottom w:val="single" w:sz="4" w:space="0" w:color="auto"/>
              <w:right w:val="single" w:sz="4" w:space="0" w:color="auto"/>
            </w:tcBorders>
            <w:shd w:val="clear" w:color="auto" w:fill="auto"/>
            <w:vAlign w:val="bottom"/>
            <w:hideMark/>
          </w:tcPr>
          <w:p w14:paraId="7F1C9C0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89,5</w:t>
            </w:r>
          </w:p>
        </w:tc>
        <w:tc>
          <w:tcPr>
            <w:tcW w:w="1352" w:type="dxa"/>
            <w:gridSpan w:val="3"/>
            <w:tcBorders>
              <w:top w:val="nil"/>
              <w:left w:val="nil"/>
              <w:bottom w:val="single" w:sz="4" w:space="0" w:color="auto"/>
              <w:right w:val="single" w:sz="4" w:space="0" w:color="auto"/>
            </w:tcBorders>
            <w:shd w:val="clear" w:color="auto" w:fill="auto"/>
            <w:vAlign w:val="bottom"/>
            <w:hideMark/>
          </w:tcPr>
          <w:p w14:paraId="079A7F3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D0EAC7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6FAD1A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D55691C"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620307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Рентна плата за користування надрами місцевого значення</w:t>
            </w:r>
          </w:p>
        </w:tc>
        <w:tc>
          <w:tcPr>
            <w:tcW w:w="1180" w:type="dxa"/>
            <w:gridSpan w:val="3"/>
            <w:tcBorders>
              <w:top w:val="nil"/>
              <w:left w:val="nil"/>
              <w:bottom w:val="single" w:sz="4" w:space="0" w:color="auto"/>
              <w:right w:val="single" w:sz="4" w:space="0" w:color="auto"/>
            </w:tcBorders>
            <w:shd w:val="clear" w:color="auto" w:fill="auto"/>
            <w:hideMark/>
          </w:tcPr>
          <w:p w14:paraId="6BEF610D"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13040000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96B0F2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2385,0</w:t>
            </w:r>
          </w:p>
        </w:tc>
        <w:tc>
          <w:tcPr>
            <w:tcW w:w="1280" w:type="dxa"/>
            <w:gridSpan w:val="2"/>
            <w:tcBorders>
              <w:top w:val="nil"/>
              <w:left w:val="nil"/>
              <w:bottom w:val="single" w:sz="4" w:space="0" w:color="auto"/>
              <w:right w:val="single" w:sz="4" w:space="0" w:color="auto"/>
            </w:tcBorders>
            <w:shd w:val="clear" w:color="auto" w:fill="auto"/>
            <w:vAlign w:val="bottom"/>
            <w:hideMark/>
          </w:tcPr>
          <w:p w14:paraId="7B32416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2188,7</w:t>
            </w:r>
          </w:p>
        </w:tc>
        <w:tc>
          <w:tcPr>
            <w:tcW w:w="1020" w:type="dxa"/>
            <w:gridSpan w:val="2"/>
            <w:tcBorders>
              <w:top w:val="nil"/>
              <w:left w:val="nil"/>
              <w:bottom w:val="single" w:sz="4" w:space="0" w:color="auto"/>
              <w:right w:val="single" w:sz="4" w:space="0" w:color="auto"/>
            </w:tcBorders>
            <w:shd w:val="clear" w:color="auto" w:fill="auto"/>
            <w:vAlign w:val="bottom"/>
            <w:hideMark/>
          </w:tcPr>
          <w:p w14:paraId="5205247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91,8</w:t>
            </w:r>
          </w:p>
        </w:tc>
        <w:tc>
          <w:tcPr>
            <w:tcW w:w="1352" w:type="dxa"/>
            <w:gridSpan w:val="3"/>
            <w:tcBorders>
              <w:top w:val="nil"/>
              <w:left w:val="nil"/>
              <w:bottom w:val="single" w:sz="4" w:space="0" w:color="auto"/>
              <w:right w:val="single" w:sz="4" w:space="0" w:color="auto"/>
            </w:tcBorders>
            <w:shd w:val="clear" w:color="auto" w:fill="auto"/>
            <w:vAlign w:val="bottom"/>
            <w:hideMark/>
          </w:tcPr>
          <w:p w14:paraId="2A553E8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34D861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01DABD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6D4EB2EB"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0AE3E8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Рентна плата за користування надрами для видобування корисних копалин місцевого значення</w:t>
            </w:r>
          </w:p>
        </w:tc>
        <w:tc>
          <w:tcPr>
            <w:tcW w:w="1180" w:type="dxa"/>
            <w:gridSpan w:val="3"/>
            <w:tcBorders>
              <w:top w:val="nil"/>
              <w:left w:val="nil"/>
              <w:bottom w:val="single" w:sz="4" w:space="0" w:color="auto"/>
              <w:right w:val="single" w:sz="4" w:space="0" w:color="auto"/>
            </w:tcBorders>
            <w:shd w:val="clear" w:color="auto" w:fill="auto"/>
            <w:hideMark/>
          </w:tcPr>
          <w:p w14:paraId="07A07A7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13040100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287B38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2000,0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1AFFED2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1806,5</w:t>
            </w:r>
          </w:p>
        </w:tc>
        <w:tc>
          <w:tcPr>
            <w:tcW w:w="1020" w:type="dxa"/>
            <w:gridSpan w:val="2"/>
            <w:tcBorders>
              <w:top w:val="nil"/>
              <w:left w:val="nil"/>
              <w:bottom w:val="single" w:sz="4" w:space="0" w:color="auto"/>
              <w:right w:val="single" w:sz="4" w:space="0" w:color="auto"/>
            </w:tcBorders>
            <w:shd w:val="clear" w:color="auto" w:fill="auto"/>
            <w:vAlign w:val="bottom"/>
            <w:hideMark/>
          </w:tcPr>
          <w:p w14:paraId="6739F59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90,3</w:t>
            </w:r>
          </w:p>
        </w:tc>
        <w:tc>
          <w:tcPr>
            <w:tcW w:w="1352" w:type="dxa"/>
            <w:gridSpan w:val="3"/>
            <w:tcBorders>
              <w:top w:val="nil"/>
              <w:left w:val="nil"/>
              <w:bottom w:val="single" w:sz="4" w:space="0" w:color="auto"/>
              <w:right w:val="single" w:sz="4" w:space="0" w:color="auto"/>
            </w:tcBorders>
            <w:shd w:val="clear" w:color="auto" w:fill="auto"/>
            <w:vAlign w:val="bottom"/>
            <w:hideMark/>
          </w:tcPr>
          <w:p w14:paraId="358E93F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9CE5D5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CDFB5D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C07CB5D"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7F32D0B6"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Рентна плата за користування надрами в цілях, не пов`язаних з видобуванням корисних копалин</w:t>
            </w:r>
          </w:p>
        </w:tc>
        <w:tc>
          <w:tcPr>
            <w:tcW w:w="1180" w:type="dxa"/>
            <w:gridSpan w:val="3"/>
            <w:tcBorders>
              <w:top w:val="nil"/>
              <w:left w:val="nil"/>
              <w:bottom w:val="single" w:sz="4" w:space="0" w:color="auto"/>
              <w:right w:val="single" w:sz="4" w:space="0" w:color="auto"/>
            </w:tcBorders>
            <w:shd w:val="clear" w:color="auto" w:fill="auto"/>
            <w:hideMark/>
          </w:tcPr>
          <w:p w14:paraId="5B7DD352"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13040200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520DEB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385,0</w:t>
            </w:r>
          </w:p>
        </w:tc>
        <w:tc>
          <w:tcPr>
            <w:tcW w:w="1280" w:type="dxa"/>
            <w:gridSpan w:val="2"/>
            <w:tcBorders>
              <w:top w:val="nil"/>
              <w:left w:val="nil"/>
              <w:bottom w:val="single" w:sz="4" w:space="0" w:color="auto"/>
              <w:right w:val="single" w:sz="4" w:space="0" w:color="auto"/>
            </w:tcBorders>
            <w:shd w:val="clear" w:color="auto" w:fill="auto"/>
            <w:vAlign w:val="bottom"/>
            <w:hideMark/>
          </w:tcPr>
          <w:p w14:paraId="590CB18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382,2</w:t>
            </w:r>
          </w:p>
        </w:tc>
        <w:tc>
          <w:tcPr>
            <w:tcW w:w="1020" w:type="dxa"/>
            <w:gridSpan w:val="2"/>
            <w:tcBorders>
              <w:top w:val="nil"/>
              <w:left w:val="nil"/>
              <w:bottom w:val="single" w:sz="4" w:space="0" w:color="auto"/>
              <w:right w:val="single" w:sz="4" w:space="0" w:color="auto"/>
            </w:tcBorders>
            <w:shd w:val="clear" w:color="auto" w:fill="auto"/>
            <w:vAlign w:val="bottom"/>
            <w:hideMark/>
          </w:tcPr>
          <w:p w14:paraId="57025CF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99,3</w:t>
            </w:r>
          </w:p>
        </w:tc>
        <w:tc>
          <w:tcPr>
            <w:tcW w:w="1352" w:type="dxa"/>
            <w:gridSpan w:val="3"/>
            <w:tcBorders>
              <w:top w:val="nil"/>
              <w:left w:val="nil"/>
              <w:bottom w:val="single" w:sz="4" w:space="0" w:color="auto"/>
              <w:right w:val="single" w:sz="4" w:space="0" w:color="auto"/>
            </w:tcBorders>
            <w:shd w:val="clear" w:color="auto" w:fill="auto"/>
            <w:vAlign w:val="bottom"/>
            <w:hideMark/>
          </w:tcPr>
          <w:p w14:paraId="10B5EF1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EA1FA0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701D2F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2C15E36"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2118302"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Внутрішні податки на товари та послуги  </w:t>
            </w:r>
          </w:p>
        </w:tc>
        <w:tc>
          <w:tcPr>
            <w:tcW w:w="1180" w:type="dxa"/>
            <w:gridSpan w:val="3"/>
            <w:tcBorders>
              <w:top w:val="nil"/>
              <w:left w:val="nil"/>
              <w:bottom w:val="single" w:sz="4" w:space="0" w:color="auto"/>
              <w:right w:val="single" w:sz="4" w:space="0" w:color="auto"/>
            </w:tcBorders>
            <w:shd w:val="clear" w:color="auto" w:fill="auto"/>
            <w:hideMark/>
          </w:tcPr>
          <w:p w14:paraId="44DB9D7F"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835ECB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4860,0</w:t>
            </w:r>
          </w:p>
        </w:tc>
        <w:tc>
          <w:tcPr>
            <w:tcW w:w="1280" w:type="dxa"/>
            <w:gridSpan w:val="2"/>
            <w:tcBorders>
              <w:top w:val="nil"/>
              <w:left w:val="nil"/>
              <w:bottom w:val="single" w:sz="4" w:space="0" w:color="auto"/>
              <w:right w:val="single" w:sz="4" w:space="0" w:color="auto"/>
            </w:tcBorders>
            <w:shd w:val="clear" w:color="auto" w:fill="auto"/>
            <w:vAlign w:val="bottom"/>
            <w:hideMark/>
          </w:tcPr>
          <w:p w14:paraId="07C6678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5044,3</w:t>
            </w:r>
          </w:p>
        </w:tc>
        <w:tc>
          <w:tcPr>
            <w:tcW w:w="1020" w:type="dxa"/>
            <w:gridSpan w:val="2"/>
            <w:tcBorders>
              <w:top w:val="nil"/>
              <w:left w:val="nil"/>
              <w:bottom w:val="single" w:sz="4" w:space="0" w:color="auto"/>
              <w:right w:val="single" w:sz="4" w:space="0" w:color="auto"/>
            </w:tcBorders>
            <w:shd w:val="clear" w:color="auto" w:fill="auto"/>
            <w:vAlign w:val="bottom"/>
            <w:hideMark/>
          </w:tcPr>
          <w:p w14:paraId="617E20A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103,8</w:t>
            </w:r>
          </w:p>
        </w:tc>
        <w:tc>
          <w:tcPr>
            <w:tcW w:w="1352" w:type="dxa"/>
            <w:gridSpan w:val="3"/>
            <w:tcBorders>
              <w:top w:val="nil"/>
              <w:left w:val="nil"/>
              <w:bottom w:val="single" w:sz="4" w:space="0" w:color="auto"/>
              <w:right w:val="single" w:sz="4" w:space="0" w:color="auto"/>
            </w:tcBorders>
            <w:shd w:val="clear" w:color="auto" w:fill="auto"/>
            <w:vAlign w:val="bottom"/>
            <w:hideMark/>
          </w:tcPr>
          <w:p w14:paraId="3EB7572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A97144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0F2194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1DB8873" w14:textId="77777777" w:rsidTr="00F81D88">
        <w:trPr>
          <w:trHeight w:val="7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F48232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Акцизний податок з вироблених в Україні підакцизних товарів (продукції)</w:t>
            </w:r>
          </w:p>
        </w:tc>
        <w:tc>
          <w:tcPr>
            <w:tcW w:w="1180" w:type="dxa"/>
            <w:gridSpan w:val="3"/>
            <w:tcBorders>
              <w:top w:val="nil"/>
              <w:left w:val="nil"/>
              <w:bottom w:val="single" w:sz="4" w:space="0" w:color="auto"/>
              <w:right w:val="single" w:sz="4" w:space="0" w:color="auto"/>
            </w:tcBorders>
            <w:shd w:val="clear" w:color="auto" w:fill="auto"/>
            <w:hideMark/>
          </w:tcPr>
          <w:p w14:paraId="6D792100"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14020000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AF3DFA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58D8F89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691,7</w:t>
            </w:r>
          </w:p>
        </w:tc>
        <w:tc>
          <w:tcPr>
            <w:tcW w:w="1020" w:type="dxa"/>
            <w:gridSpan w:val="2"/>
            <w:tcBorders>
              <w:top w:val="nil"/>
              <w:left w:val="nil"/>
              <w:bottom w:val="single" w:sz="4" w:space="0" w:color="auto"/>
              <w:right w:val="single" w:sz="4" w:space="0" w:color="auto"/>
            </w:tcBorders>
            <w:shd w:val="clear" w:color="auto" w:fill="auto"/>
            <w:vAlign w:val="bottom"/>
            <w:hideMark/>
          </w:tcPr>
          <w:p w14:paraId="16C5A5A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125,8</w:t>
            </w:r>
          </w:p>
        </w:tc>
        <w:tc>
          <w:tcPr>
            <w:tcW w:w="1352" w:type="dxa"/>
            <w:gridSpan w:val="3"/>
            <w:tcBorders>
              <w:top w:val="nil"/>
              <w:left w:val="nil"/>
              <w:bottom w:val="single" w:sz="4" w:space="0" w:color="auto"/>
              <w:right w:val="single" w:sz="4" w:space="0" w:color="auto"/>
            </w:tcBorders>
            <w:shd w:val="clear" w:color="auto" w:fill="auto"/>
            <w:vAlign w:val="bottom"/>
            <w:hideMark/>
          </w:tcPr>
          <w:p w14:paraId="3770C79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CA6CAF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5C56C6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3746A05"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E0E7AF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Пальне</w:t>
            </w:r>
          </w:p>
        </w:tc>
        <w:tc>
          <w:tcPr>
            <w:tcW w:w="1180" w:type="dxa"/>
            <w:gridSpan w:val="3"/>
            <w:tcBorders>
              <w:top w:val="nil"/>
              <w:left w:val="nil"/>
              <w:bottom w:val="single" w:sz="4" w:space="0" w:color="auto"/>
              <w:right w:val="single" w:sz="4" w:space="0" w:color="auto"/>
            </w:tcBorders>
            <w:shd w:val="clear" w:color="auto" w:fill="auto"/>
            <w:hideMark/>
          </w:tcPr>
          <w:p w14:paraId="0C914C9A"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14021900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D3459D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1C67087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691,7</w:t>
            </w:r>
          </w:p>
        </w:tc>
        <w:tc>
          <w:tcPr>
            <w:tcW w:w="1020" w:type="dxa"/>
            <w:gridSpan w:val="2"/>
            <w:tcBorders>
              <w:top w:val="nil"/>
              <w:left w:val="nil"/>
              <w:bottom w:val="single" w:sz="4" w:space="0" w:color="auto"/>
              <w:right w:val="single" w:sz="4" w:space="0" w:color="auto"/>
            </w:tcBorders>
            <w:shd w:val="clear" w:color="auto" w:fill="auto"/>
            <w:vAlign w:val="bottom"/>
            <w:hideMark/>
          </w:tcPr>
          <w:p w14:paraId="37BC66A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125,8</w:t>
            </w:r>
          </w:p>
        </w:tc>
        <w:tc>
          <w:tcPr>
            <w:tcW w:w="1352" w:type="dxa"/>
            <w:gridSpan w:val="3"/>
            <w:tcBorders>
              <w:top w:val="nil"/>
              <w:left w:val="nil"/>
              <w:bottom w:val="single" w:sz="4" w:space="0" w:color="auto"/>
              <w:right w:val="single" w:sz="4" w:space="0" w:color="auto"/>
            </w:tcBorders>
            <w:shd w:val="clear" w:color="auto" w:fill="auto"/>
            <w:vAlign w:val="bottom"/>
            <w:hideMark/>
          </w:tcPr>
          <w:p w14:paraId="51BB72C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F2E3EA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C25DBF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502DFCD" w14:textId="77777777" w:rsidTr="00F81D88">
        <w:trPr>
          <w:trHeight w:val="81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414331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Акцизний податок з ввезених на митну територію України підакцизних товарів (продукції) </w:t>
            </w:r>
          </w:p>
        </w:tc>
        <w:tc>
          <w:tcPr>
            <w:tcW w:w="1180" w:type="dxa"/>
            <w:gridSpan w:val="3"/>
            <w:tcBorders>
              <w:top w:val="nil"/>
              <w:left w:val="nil"/>
              <w:bottom w:val="single" w:sz="4" w:space="0" w:color="auto"/>
              <w:right w:val="single" w:sz="4" w:space="0" w:color="auto"/>
            </w:tcBorders>
            <w:shd w:val="clear" w:color="auto" w:fill="auto"/>
            <w:hideMark/>
          </w:tcPr>
          <w:p w14:paraId="15F9853A"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14030000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078C38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53F3155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3512,0</w:t>
            </w:r>
          </w:p>
        </w:tc>
        <w:tc>
          <w:tcPr>
            <w:tcW w:w="1020" w:type="dxa"/>
            <w:gridSpan w:val="2"/>
            <w:tcBorders>
              <w:top w:val="nil"/>
              <w:left w:val="nil"/>
              <w:bottom w:val="single" w:sz="4" w:space="0" w:color="auto"/>
              <w:right w:val="single" w:sz="4" w:space="0" w:color="auto"/>
            </w:tcBorders>
            <w:shd w:val="clear" w:color="auto" w:fill="auto"/>
            <w:vAlign w:val="bottom"/>
            <w:hideMark/>
          </w:tcPr>
          <w:p w14:paraId="2F86CD5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100,3</w:t>
            </w:r>
          </w:p>
        </w:tc>
        <w:tc>
          <w:tcPr>
            <w:tcW w:w="1352" w:type="dxa"/>
            <w:gridSpan w:val="3"/>
            <w:tcBorders>
              <w:top w:val="nil"/>
              <w:left w:val="nil"/>
              <w:bottom w:val="single" w:sz="4" w:space="0" w:color="auto"/>
              <w:right w:val="single" w:sz="4" w:space="0" w:color="auto"/>
            </w:tcBorders>
            <w:shd w:val="clear" w:color="auto" w:fill="auto"/>
            <w:vAlign w:val="bottom"/>
            <w:hideMark/>
          </w:tcPr>
          <w:p w14:paraId="6180BD4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2E92C0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649B71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3DF5C6F"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A50968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Пальне</w:t>
            </w:r>
          </w:p>
        </w:tc>
        <w:tc>
          <w:tcPr>
            <w:tcW w:w="1180" w:type="dxa"/>
            <w:gridSpan w:val="3"/>
            <w:tcBorders>
              <w:top w:val="nil"/>
              <w:left w:val="nil"/>
              <w:bottom w:val="single" w:sz="4" w:space="0" w:color="auto"/>
              <w:right w:val="single" w:sz="4" w:space="0" w:color="auto"/>
            </w:tcBorders>
            <w:shd w:val="clear" w:color="auto" w:fill="auto"/>
            <w:hideMark/>
          </w:tcPr>
          <w:p w14:paraId="10AAEDAB"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14031900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86C76F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441BA968"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3512,0</w:t>
            </w:r>
          </w:p>
        </w:tc>
        <w:tc>
          <w:tcPr>
            <w:tcW w:w="1020" w:type="dxa"/>
            <w:gridSpan w:val="2"/>
            <w:tcBorders>
              <w:top w:val="nil"/>
              <w:left w:val="nil"/>
              <w:bottom w:val="single" w:sz="4" w:space="0" w:color="auto"/>
              <w:right w:val="single" w:sz="4" w:space="0" w:color="auto"/>
            </w:tcBorders>
            <w:shd w:val="clear" w:color="auto" w:fill="auto"/>
            <w:vAlign w:val="bottom"/>
            <w:hideMark/>
          </w:tcPr>
          <w:p w14:paraId="743EDAE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100,3</w:t>
            </w:r>
          </w:p>
        </w:tc>
        <w:tc>
          <w:tcPr>
            <w:tcW w:w="1352" w:type="dxa"/>
            <w:gridSpan w:val="3"/>
            <w:tcBorders>
              <w:top w:val="nil"/>
              <w:left w:val="nil"/>
              <w:bottom w:val="single" w:sz="4" w:space="0" w:color="auto"/>
              <w:right w:val="single" w:sz="4" w:space="0" w:color="auto"/>
            </w:tcBorders>
            <w:shd w:val="clear" w:color="auto" w:fill="auto"/>
            <w:vAlign w:val="bottom"/>
            <w:hideMark/>
          </w:tcPr>
          <w:p w14:paraId="2A611E9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ADE9FA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9A0AB7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238208B" w14:textId="77777777" w:rsidTr="00F81D88">
        <w:trPr>
          <w:trHeight w:val="108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AE9E49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Акцизний податок з реалізації суб`єктами господарювання роздрібної торгівлі підакцизних товарів</w:t>
            </w:r>
          </w:p>
        </w:tc>
        <w:tc>
          <w:tcPr>
            <w:tcW w:w="1180" w:type="dxa"/>
            <w:gridSpan w:val="3"/>
            <w:tcBorders>
              <w:top w:val="nil"/>
              <w:left w:val="nil"/>
              <w:bottom w:val="single" w:sz="4" w:space="0" w:color="auto"/>
              <w:right w:val="single" w:sz="4" w:space="0" w:color="auto"/>
            </w:tcBorders>
            <w:shd w:val="clear" w:color="auto" w:fill="auto"/>
            <w:hideMark/>
          </w:tcPr>
          <w:p w14:paraId="09F26B24"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14040000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404FD1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810,0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E6E8AB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840,6</w:t>
            </w:r>
          </w:p>
        </w:tc>
        <w:tc>
          <w:tcPr>
            <w:tcW w:w="1020" w:type="dxa"/>
            <w:gridSpan w:val="2"/>
            <w:tcBorders>
              <w:top w:val="nil"/>
              <w:left w:val="nil"/>
              <w:bottom w:val="single" w:sz="4" w:space="0" w:color="auto"/>
              <w:right w:val="single" w:sz="4" w:space="0" w:color="auto"/>
            </w:tcBorders>
            <w:shd w:val="clear" w:color="auto" w:fill="auto"/>
            <w:vAlign w:val="bottom"/>
            <w:hideMark/>
          </w:tcPr>
          <w:p w14:paraId="31CB5D4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103,8</w:t>
            </w:r>
          </w:p>
        </w:tc>
        <w:tc>
          <w:tcPr>
            <w:tcW w:w="1352" w:type="dxa"/>
            <w:gridSpan w:val="3"/>
            <w:tcBorders>
              <w:top w:val="nil"/>
              <w:left w:val="nil"/>
              <w:bottom w:val="single" w:sz="4" w:space="0" w:color="auto"/>
              <w:right w:val="single" w:sz="4" w:space="0" w:color="auto"/>
            </w:tcBorders>
            <w:shd w:val="clear" w:color="auto" w:fill="auto"/>
            <w:vAlign w:val="bottom"/>
            <w:hideMark/>
          </w:tcPr>
          <w:p w14:paraId="61C6306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B3ACCF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9D4C28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C64054D" w14:textId="77777777" w:rsidTr="00F81D88">
        <w:trPr>
          <w:trHeight w:val="22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E454A5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тютюну,рідин, що використовуються в електронних сигаретах, що оподатковується згідно з підпунктом 213.1.14</w:t>
            </w:r>
          </w:p>
        </w:tc>
        <w:tc>
          <w:tcPr>
            <w:tcW w:w="1180" w:type="dxa"/>
            <w:gridSpan w:val="3"/>
            <w:tcBorders>
              <w:top w:val="nil"/>
              <w:left w:val="nil"/>
              <w:bottom w:val="single" w:sz="4" w:space="0" w:color="auto"/>
              <w:right w:val="single" w:sz="4" w:space="0" w:color="auto"/>
            </w:tcBorders>
            <w:shd w:val="clear" w:color="auto" w:fill="auto"/>
            <w:hideMark/>
          </w:tcPr>
          <w:p w14:paraId="2342B1C5"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14040100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0AAA03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495,0</w:t>
            </w:r>
          </w:p>
        </w:tc>
        <w:tc>
          <w:tcPr>
            <w:tcW w:w="1280" w:type="dxa"/>
            <w:gridSpan w:val="2"/>
            <w:tcBorders>
              <w:top w:val="nil"/>
              <w:left w:val="nil"/>
              <w:bottom w:val="single" w:sz="4" w:space="0" w:color="auto"/>
              <w:right w:val="single" w:sz="4" w:space="0" w:color="auto"/>
            </w:tcBorders>
            <w:shd w:val="clear" w:color="auto" w:fill="auto"/>
            <w:vAlign w:val="bottom"/>
            <w:hideMark/>
          </w:tcPr>
          <w:p w14:paraId="3CD0588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539,5</w:t>
            </w:r>
          </w:p>
        </w:tc>
        <w:tc>
          <w:tcPr>
            <w:tcW w:w="1020" w:type="dxa"/>
            <w:gridSpan w:val="2"/>
            <w:tcBorders>
              <w:top w:val="nil"/>
              <w:left w:val="nil"/>
              <w:bottom w:val="single" w:sz="4" w:space="0" w:color="auto"/>
              <w:right w:val="single" w:sz="4" w:space="0" w:color="auto"/>
            </w:tcBorders>
            <w:shd w:val="clear" w:color="auto" w:fill="auto"/>
            <w:vAlign w:val="bottom"/>
            <w:hideMark/>
          </w:tcPr>
          <w:p w14:paraId="1FE1465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109,0</w:t>
            </w:r>
          </w:p>
        </w:tc>
        <w:tc>
          <w:tcPr>
            <w:tcW w:w="1352" w:type="dxa"/>
            <w:gridSpan w:val="3"/>
            <w:tcBorders>
              <w:top w:val="nil"/>
              <w:left w:val="nil"/>
              <w:bottom w:val="single" w:sz="4" w:space="0" w:color="auto"/>
              <w:right w:val="single" w:sz="4" w:space="0" w:color="auto"/>
            </w:tcBorders>
            <w:shd w:val="clear" w:color="auto" w:fill="auto"/>
            <w:vAlign w:val="bottom"/>
            <w:hideMark/>
          </w:tcPr>
          <w:p w14:paraId="2054C89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F9FC67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F8D578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ADACB5E" w14:textId="77777777" w:rsidTr="00F81D88">
        <w:trPr>
          <w:trHeight w:val="18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42C2F5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180" w:type="dxa"/>
            <w:gridSpan w:val="3"/>
            <w:tcBorders>
              <w:top w:val="nil"/>
              <w:left w:val="nil"/>
              <w:bottom w:val="single" w:sz="4" w:space="0" w:color="auto"/>
              <w:right w:val="single" w:sz="4" w:space="0" w:color="auto"/>
            </w:tcBorders>
            <w:shd w:val="clear" w:color="auto" w:fill="auto"/>
            <w:hideMark/>
          </w:tcPr>
          <w:p w14:paraId="1E210AA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14040200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4A3622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315,0</w:t>
            </w:r>
          </w:p>
        </w:tc>
        <w:tc>
          <w:tcPr>
            <w:tcW w:w="1280" w:type="dxa"/>
            <w:gridSpan w:val="2"/>
            <w:tcBorders>
              <w:top w:val="nil"/>
              <w:left w:val="nil"/>
              <w:bottom w:val="single" w:sz="4" w:space="0" w:color="auto"/>
              <w:right w:val="single" w:sz="4" w:space="0" w:color="auto"/>
            </w:tcBorders>
            <w:shd w:val="clear" w:color="auto" w:fill="auto"/>
            <w:vAlign w:val="bottom"/>
            <w:hideMark/>
          </w:tcPr>
          <w:p w14:paraId="3AF9E4D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301,1</w:t>
            </w:r>
          </w:p>
        </w:tc>
        <w:tc>
          <w:tcPr>
            <w:tcW w:w="1020" w:type="dxa"/>
            <w:gridSpan w:val="2"/>
            <w:tcBorders>
              <w:top w:val="nil"/>
              <w:left w:val="nil"/>
              <w:bottom w:val="single" w:sz="4" w:space="0" w:color="auto"/>
              <w:right w:val="single" w:sz="4" w:space="0" w:color="auto"/>
            </w:tcBorders>
            <w:shd w:val="clear" w:color="auto" w:fill="auto"/>
            <w:vAlign w:val="bottom"/>
            <w:hideMark/>
          </w:tcPr>
          <w:p w14:paraId="1FCDB2A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95,6</w:t>
            </w:r>
          </w:p>
        </w:tc>
        <w:tc>
          <w:tcPr>
            <w:tcW w:w="1352" w:type="dxa"/>
            <w:gridSpan w:val="3"/>
            <w:tcBorders>
              <w:top w:val="nil"/>
              <w:left w:val="nil"/>
              <w:bottom w:val="single" w:sz="4" w:space="0" w:color="auto"/>
              <w:right w:val="single" w:sz="4" w:space="0" w:color="auto"/>
            </w:tcBorders>
            <w:shd w:val="clear" w:color="auto" w:fill="auto"/>
            <w:vAlign w:val="bottom"/>
            <w:hideMark/>
          </w:tcPr>
          <w:p w14:paraId="314B654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478CF2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9B0B34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92A1FEF"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6B8927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Місцеві податки</w:t>
            </w:r>
          </w:p>
        </w:tc>
        <w:tc>
          <w:tcPr>
            <w:tcW w:w="1180" w:type="dxa"/>
            <w:gridSpan w:val="3"/>
            <w:tcBorders>
              <w:top w:val="nil"/>
              <w:left w:val="nil"/>
              <w:bottom w:val="single" w:sz="4" w:space="0" w:color="auto"/>
              <w:right w:val="single" w:sz="4" w:space="0" w:color="auto"/>
            </w:tcBorders>
            <w:shd w:val="clear" w:color="auto" w:fill="auto"/>
            <w:hideMark/>
          </w:tcPr>
          <w:p w14:paraId="11D6C2DC"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18000000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6FE222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16480,0</w:t>
            </w:r>
          </w:p>
        </w:tc>
        <w:tc>
          <w:tcPr>
            <w:tcW w:w="1280" w:type="dxa"/>
            <w:gridSpan w:val="2"/>
            <w:tcBorders>
              <w:top w:val="nil"/>
              <w:left w:val="nil"/>
              <w:bottom w:val="single" w:sz="4" w:space="0" w:color="auto"/>
              <w:right w:val="single" w:sz="4" w:space="0" w:color="auto"/>
            </w:tcBorders>
            <w:shd w:val="clear" w:color="auto" w:fill="auto"/>
            <w:vAlign w:val="bottom"/>
            <w:hideMark/>
          </w:tcPr>
          <w:p w14:paraId="0E71F14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15249,9</w:t>
            </w:r>
          </w:p>
        </w:tc>
        <w:tc>
          <w:tcPr>
            <w:tcW w:w="1020" w:type="dxa"/>
            <w:gridSpan w:val="2"/>
            <w:tcBorders>
              <w:top w:val="nil"/>
              <w:left w:val="nil"/>
              <w:bottom w:val="single" w:sz="4" w:space="0" w:color="auto"/>
              <w:right w:val="single" w:sz="4" w:space="0" w:color="auto"/>
            </w:tcBorders>
            <w:shd w:val="clear" w:color="auto" w:fill="auto"/>
            <w:vAlign w:val="bottom"/>
            <w:hideMark/>
          </w:tcPr>
          <w:p w14:paraId="44426EB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92,5</w:t>
            </w:r>
          </w:p>
        </w:tc>
        <w:tc>
          <w:tcPr>
            <w:tcW w:w="1352" w:type="dxa"/>
            <w:gridSpan w:val="3"/>
            <w:tcBorders>
              <w:top w:val="nil"/>
              <w:left w:val="nil"/>
              <w:bottom w:val="single" w:sz="4" w:space="0" w:color="auto"/>
              <w:right w:val="single" w:sz="4" w:space="0" w:color="auto"/>
            </w:tcBorders>
            <w:shd w:val="clear" w:color="auto" w:fill="auto"/>
            <w:vAlign w:val="bottom"/>
            <w:hideMark/>
          </w:tcPr>
          <w:p w14:paraId="439F0DB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7DF1DF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58E8FA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6F88013"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4017EFFD"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Податок на майно</w:t>
            </w:r>
          </w:p>
        </w:tc>
        <w:tc>
          <w:tcPr>
            <w:tcW w:w="1180" w:type="dxa"/>
            <w:gridSpan w:val="3"/>
            <w:tcBorders>
              <w:top w:val="nil"/>
              <w:left w:val="nil"/>
              <w:bottom w:val="single" w:sz="4" w:space="0" w:color="auto"/>
              <w:right w:val="single" w:sz="4" w:space="0" w:color="auto"/>
            </w:tcBorders>
            <w:shd w:val="clear" w:color="auto" w:fill="auto"/>
            <w:hideMark/>
          </w:tcPr>
          <w:p w14:paraId="715E806B"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18010000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1717BF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8230,0</w:t>
            </w:r>
          </w:p>
        </w:tc>
        <w:tc>
          <w:tcPr>
            <w:tcW w:w="1280" w:type="dxa"/>
            <w:gridSpan w:val="2"/>
            <w:tcBorders>
              <w:top w:val="nil"/>
              <w:left w:val="nil"/>
              <w:bottom w:val="single" w:sz="4" w:space="0" w:color="auto"/>
              <w:right w:val="single" w:sz="4" w:space="0" w:color="auto"/>
            </w:tcBorders>
            <w:shd w:val="clear" w:color="auto" w:fill="auto"/>
            <w:vAlign w:val="bottom"/>
            <w:hideMark/>
          </w:tcPr>
          <w:p w14:paraId="09AD663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7721,2</w:t>
            </w:r>
          </w:p>
        </w:tc>
        <w:tc>
          <w:tcPr>
            <w:tcW w:w="1020" w:type="dxa"/>
            <w:gridSpan w:val="2"/>
            <w:tcBorders>
              <w:top w:val="nil"/>
              <w:left w:val="nil"/>
              <w:bottom w:val="single" w:sz="4" w:space="0" w:color="auto"/>
              <w:right w:val="single" w:sz="4" w:space="0" w:color="auto"/>
            </w:tcBorders>
            <w:shd w:val="clear" w:color="auto" w:fill="auto"/>
            <w:vAlign w:val="bottom"/>
            <w:hideMark/>
          </w:tcPr>
          <w:p w14:paraId="5C36D0E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93,8</w:t>
            </w:r>
          </w:p>
        </w:tc>
        <w:tc>
          <w:tcPr>
            <w:tcW w:w="1352" w:type="dxa"/>
            <w:gridSpan w:val="3"/>
            <w:tcBorders>
              <w:top w:val="nil"/>
              <w:left w:val="nil"/>
              <w:bottom w:val="single" w:sz="4" w:space="0" w:color="auto"/>
              <w:right w:val="single" w:sz="4" w:space="0" w:color="auto"/>
            </w:tcBorders>
            <w:shd w:val="clear" w:color="auto" w:fill="auto"/>
            <w:vAlign w:val="bottom"/>
            <w:hideMark/>
          </w:tcPr>
          <w:p w14:paraId="3DF9ED7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818A2A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42412F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36FC693" w14:textId="77777777" w:rsidTr="00F81D88">
        <w:trPr>
          <w:trHeight w:val="111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656136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180" w:type="dxa"/>
            <w:gridSpan w:val="3"/>
            <w:tcBorders>
              <w:top w:val="nil"/>
              <w:left w:val="nil"/>
              <w:bottom w:val="single" w:sz="4" w:space="0" w:color="auto"/>
              <w:right w:val="single" w:sz="4" w:space="0" w:color="auto"/>
            </w:tcBorders>
            <w:shd w:val="clear" w:color="auto" w:fill="auto"/>
            <w:hideMark/>
          </w:tcPr>
          <w:p w14:paraId="3F33EAC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5C1C3C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175,0</w:t>
            </w:r>
          </w:p>
        </w:tc>
        <w:tc>
          <w:tcPr>
            <w:tcW w:w="1280" w:type="dxa"/>
            <w:gridSpan w:val="2"/>
            <w:tcBorders>
              <w:top w:val="nil"/>
              <w:left w:val="nil"/>
              <w:bottom w:val="single" w:sz="4" w:space="0" w:color="auto"/>
              <w:right w:val="single" w:sz="4" w:space="0" w:color="auto"/>
            </w:tcBorders>
            <w:shd w:val="clear" w:color="auto" w:fill="auto"/>
            <w:vAlign w:val="bottom"/>
            <w:hideMark/>
          </w:tcPr>
          <w:p w14:paraId="357FB48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103,7</w:t>
            </w:r>
          </w:p>
        </w:tc>
        <w:tc>
          <w:tcPr>
            <w:tcW w:w="1020" w:type="dxa"/>
            <w:gridSpan w:val="2"/>
            <w:tcBorders>
              <w:top w:val="nil"/>
              <w:left w:val="nil"/>
              <w:bottom w:val="single" w:sz="4" w:space="0" w:color="auto"/>
              <w:right w:val="single" w:sz="4" w:space="0" w:color="auto"/>
            </w:tcBorders>
            <w:shd w:val="clear" w:color="auto" w:fill="auto"/>
            <w:vAlign w:val="bottom"/>
            <w:hideMark/>
          </w:tcPr>
          <w:p w14:paraId="7F3E859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59,3</w:t>
            </w:r>
          </w:p>
        </w:tc>
        <w:tc>
          <w:tcPr>
            <w:tcW w:w="1352" w:type="dxa"/>
            <w:gridSpan w:val="3"/>
            <w:tcBorders>
              <w:top w:val="nil"/>
              <w:left w:val="nil"/>
              <w:bottom w:val="single" w:sz="4" w:space="0" w:color="auto"/>
              <w:right w:val="single" w:sz="4" w:space="0" w:color="auto"/>
            </w:tcBorders>
            <w:shd w:val="clear" w:color="auto" w:fill="auto"/>
            <w:vAlign w:val="bottom"/>
            <w:hideMark/>
          </w:tcPr>
          <w:p w14:paraId="1C97380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04C9C3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6129F2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7ED702D" w14:textId="77777777" w:rsidTr="00F81D88">
        <w:trPr>
          <w:trHeight w:val="114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221CC7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180" w:type="dxa"/>
            <w:gridSpan w:val="3"/>
            <w:tcBorders>
              <w:top w:val="nil"/>
              <w:left w:val="nil"/>
              <w:bottom w:val="single" w:sz="4" w:space="0" w:color="auto"/>
              <w:right w:val="single" w:sz="4" w:space="0" w:color="auto"/>
            </w:tcBorders>
            <w:shd w:val="clear" w:color="auto" w:fill="auto"/>
            <w:hideMark/>
          </w:tcPr>
          <w:p w14:paraId="65ADF3FA"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D75BC9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470,0</w:t>
            </w:r>
          </w:p>
        </w:tc>
        <w:tc>
          <w:tcPr>
            <w:tcW w:w="1280" w:type="dxa"/>
            <w:gridSpan w:val="2"/>
            <w:tcBorders>
              <w:top w:val="nil"/>
              <w:left w:val="nil"/>
              <w:bottom w:val="single" w:sz="4" w:space="0" w:color="auto"/>
              <w:right w:val="single" w:sz="4" w:space="0" w:color="auto"/>
            </w:tcBorders>
            <w:shd w:val="clear" w:color="auto" w:fill="auto"/>
            <w:vAlign w:val="bottom"/>
            <w:hideMark/>
          </w:tcPr>
          <w:p w14:paraId="08D1375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891,6</w:t>
            </w:r>
          </w:p>
        </w:tc>
        <w:tc>
          <w:tcPr>
            <w:tcW w:w="1020" w:type="dxa"/>
            <w:gridSpan w:val="2"/>
            <w:tcBorders>
              <w:top w:val="nil"/>
              <w:left w:val="nil"/>
              <w:bottom w:val="single" w:sz="4" w:space="0" w:color="auto"/>
              <w:right w:val="single" w:sz="4" w:space="0" w:color="auto"/>
            </w:tcBorders>
            <w:shd w:val="clear" w:color="auto" w:fill="auto"/>
            <w:vAlign w:val="bottom"/>
            <w:hideMark/>
          </w:tcPr>
          <w:p w14:paraId="5D43C9F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189,7</w:t>
            </w:r>
          </w:p>
        </w:tc>
        <w:tc>
          <w:tcPr>
            <w:tcW w:w="1352" w:type="dxa"/>
            <w:gridSpan w:val="3"/>
            <w:tcBorders>
              <w:top w:val="nil"/>
              <w:left w:val="nil"/>
              <w:bottom w:val="single" w:sz="4" w:space="0" w:color="auto"/>
              <w:right w:val="single" w:sz="4" w:space="0" w:color="auto"/>
            </w:tcBorders>
            <w:shd w:val="clear" w:color="auto" w:fill="auto"/>
            <w:vAlign w:val="bottom"/>
            <w:hideMark/>
          </w:tcPr>
          <w:p w14:paraId="0CA7AA4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73D0DD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C48979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86D14E4" w14:textId="77777777" w:rsidTr="00F81D88">
        <w:trPr>
          <w:trHeight w:val="118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AF537C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lastRenderedPageBreak/>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180" w:type="dxa"/>
            <w:gridSpan w:val="3"/>
            <w:tcBorders>
              <w:top w:val="nil"/>
              <w:left w:val="nil"/>
              <w:bottom w:val="single" w:sz="4" w:space="0" w:color="auto"/>
              <w:right w:val="single" w:sz="4" w:space="0" w:color="auto"/>
            </w:tcBorders>
            <w:shd w:val="clear" w:color="auto" w:fill="auto"/>
            <w:hideMark/>
          </w:tcPr>
          <w:p w14:paraId="0C69A76F"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C49148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335,0</w:t>
            </w:r>
          </w:p>
        </w:tc>
        <w:tc>
          <w:tcPr>
            <w:tcW w:w="1280" w:type="dxa"/>
            <w:gridSpan w:val="2"/>
            <w:tcBorders>
              <w:top w:val="nil"/>
              <w:left w:val="nil"/>
              <w:bottom w:val="single" w:sz="4" w:space="0" w:color="auto"/>
              <w:right w:val="single" w:sz="4" w:space="0" w:color="auto"/>
            </w:tcBorders>
            <w:shd w:val="clear" w:color="auto" w:fill="auto"/>
            <w:vAlign w:val="bottom"/>
            <w:hideMark/>
          </w:tcPr>
          <w:p w14:paraId="2AA4882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331,9</w:t>
            </w:r>
          </w:p>
        </w:tc>
        <w:tc>
          <w:tcPr>
            <w:tcW w:w="1020" w:type="dxa"/>
            <w:gridSpan w:val="2"/>
            <w:tcBorders>
              <w:top w:val="nil"/>
              <w:left w:val="nil"/>
              <w:bottom w:val="single" w:sz="4" w:space="0" w:color="auto"/>
              <w:right w:val="single" w:sz="4" w:space="0" w:color="auto"/>
            </w:tcBorders>
            <w:shd w:val="clear" w:color="auto" w:fill="auto"/>
            <w:vAlign w:val="bottom"/>
            <w:hideMark/>
          </w:tcPr>
          <w:p w14:paraId="0507501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99,1</w:t>
            </w:r>
          </w:p>
        </w:tc>
        <w:tc>
          <w:tcPr>
            <w:tcW w:w="1352" w:type="dxa"/>
            <w:gridSpan w:val="3"/>
            <w:tcBorders>
              <w:top w:val="nil"/>
              <w:left w:val="nil"/>
              <w:bottom w:val="single" w:sz="4" w:space="0" w:color="auto"/>
              <w:right w:val="single" w:sz="4" w:space="0" w:color="auto"/>
            </w:tcBorders>
            <w:shd w:val="clear" w:color="auto" w:fill="auto"/>
            <w:vAlign w:val="bottom"/>
            <w:hideMark/>
          </w:tcPr>
          <w:p w14:paraId="0497CCF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E9DB31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2ECFB3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C14E06C"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BC727F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Земельний податок з юридичних осіб  </w:t>
            </w:r>
          </w:p>
        </w:tc>
        <w:tc>
          <w:tcPr>
            <w:tcW w:w="1180" w:type="dxa"/>
            <w:gridSpan w:val="3"/>
            <w:tcBorders>
              <w:top w:val="nil"/>
              <w:left w:val="nil"/>
              <w:bottom w:val="single" w:sz="4" w:space="0" w:color="auto"/>
              <w:right w:val="single" w:sz="4" w:space="0" w:color="auto"/>
            </w:tcBorders>
            <w:shd w:val="clear" w:color="auto" w:fill="auto"/>
            <w:hideMark/>
          </w:tcPr>
          <w:p w14:paraId="2256522E"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49B81F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3340,0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CD5664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2104,6</w:t>
            </w:r>
          </w:p>
        </w:tc>
        <w:tc>
          <w:tcPr>
            <w:tcW w:w="1020" w:type="dxa"/>
            <w:gridSpan w:val="2"/>
            <w:tcBorders>
              <w:top w:val="nil"/>
              <w:left w:val="nil"/>
              <w:bottom w:val="single" w:sz="4" w:space="0" w:color="auto"/>
              <w:right w:val="single" w:sz="4" w:space="0" w:color="auto"/>
            </w:tcBorders>
            <w:shd w:val="clear" w:color="auto" w:fill="auto"/>
            <w:vAlign w:val="bottom"/>
            <w:hideMark/>
          </w:tcPr>
          <w:p w14:paraId="61C1763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63,0</w:t>
            </w:r>
          </w:p>
        </w:tc>
        <w:tc>
          <w:tcPr>
            <w:tcW w:w="1352" w:type="dxa"/>
            <w:gridSpan w:val="3"/>
            <w:tcBorders>
              <w:top w:val="nil"/>
              <w:left w:val="nil"/>
              <w:bottom w:val="single" w:sz="4" w:space="0" w:color="auto"/>
              <w:right w:val="single" w:sz="4" w:space="0" w:color="auto"/>
            </w:tcBorders>
            <w:shd w:val="clear" w:color="auto" w:fill="auto"/>
            <w:vAlign w:val="bottom"/>
            <w:hideMark/>
          </w:tcPr>
          <w:p w14:paraId="55E07C8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0157C5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34FEBC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73041D4"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7F272D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Орендна плата з юридичних осіб  </w:t>
            </w:r>
          </w:p>
        </w:tc>
        <w:tc>
          <w:tcPr>
            <w:tcW w:w="1180" w:type="dxa"/>
            <w:gridSpan w:val="3"/>
            <w:tcBorders>
              <w:top w:val="nil"/>
              <w:left w:val="nil"/>
              <w:bottom w:val="single" w:sz="4" w:space="0" w:color="auto"/>
              <w:right w:val="single" w:sz="4" w:space="0" w:color="auto"/>
            </w:tcBorders>
            <w:shd w:val="clear" w:color="auto" w:fill="auto"/>
            <w:hideMark/>
          </w:tcPr>
          <w:p w14:paraId="1B2B7EC4"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18010600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EAAD99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3550,0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2B69DB5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3647,8</w:t>
            </w:r>
          </w:p>
        </w:tc>
        <w:tc>
          <w:tcPr>
            <w:tcW w:w="1020" w:type="dxa"/>
            <w:gridSpan w:val="2"/>
            <w:tcBorders>
              <w:top w:val="nil"/>
              <w:left w:val="nil"/>
              <w:bottom w:val="single" w:sz="4" w:space="0" w:color="auto"/>
              <w:right w:val="single" w:sz="4" w:space="0" w:color="auto"/>
            </w:tcBorders>
            <w:shd w:val="clear" w:color="auto" w:fill="auto"/>
            <w:vAlign w:val="bottom"/>
            <w:hideMark/>
          </w:tcPr>
          <w:p w14:paraId="17101A5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102,8</w:t>
            </w:r>
          </w:p>
        </w:tc>
        <w:tc>
          <w:tcPr>
            <w:tcW w:w="1352" w:type="dxa"/>
            <w:gridSpan w:val="3"/>
            <w:tcBorders>
              <w:top w:val="nil"/>
              <w:left w:val="nil"/>
              <w:bottom w:val="single" w:sz="4" w:space="0" w:color="auto"/>
              <w:right w:val="single" w:sz="4" w:space="0" w:color="auto"/>
            </w:tcBorders>
            <w:shd w:val="clear" w:color="auto" w:fill="auto"/>
            <w:vAlign w:val="bottom"/>
            <w:hideMark/>
          </w:tcPr>
          <w:p w14:paraId="5FCEE92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FD422F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84E196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8B39EAD"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15A469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Земельний податок з фізичних осіб  </w:t>
            </w:r>
          </w:p>
        </w:tc>
        <w:tc>
          <w:tcPr>
            <w:tcW w:w="1180" w:type="dxa"/>
            <w:gridSpan w:val="3"/>
            <w:tcBorders>
              <w:top w:val="nil"/>
              <w:left w:val="nil"/>
              <w:bottom w:val="single" w:sz="4" w:space="0" w:color="auto"/>
              <w:right w:val="single" w:sz="4" w:space="0" w:color="auto"/>
            </w:tcBorders>
            <w:shd w:val="clear" w:color="auto" w:fill="auto"/>
            <w:hideMark/>
          </w:tcPr>
          <w:p w14:paraId="2F521FB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18010700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C98614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225,0</w:t>
            </w:r>
          </w:p>
        </w:tc>
        <w:tc>
          <w:tcPr>
            <w:tcW w:w="1280" w:type="dxa"/>
            <w:gridSpan w:val="2"/>
            <w:tcBorders>
              <w:top w:val="nil"/>
              <w:left w:val="nil"/>
              <w:bottom w:val="single" w:sz="4" w:space="0" w:color="auto"/>
              <w:right w:val="single" w:sz="4" w:space="0" w:color="auto"/>
            </w:tcBorders>
            <w:shd w:val="clear" w:color="auto" w:fill="auto"/>
            <w:vAlign w:val="bottom"/>
            <w:hideMark/>
          </w:tcPr>
          <w:p w14:paraId="7CD82BB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563,2</w:t>
            </w:r>
          </w:p>
        </w:tc>
        <w:tc>
          <w:tcPr>
            <w:tcW w:w="1020" w:type="dxa"/>
            <w:gridSpan w:val="2"/>
            <w:tcBorders>
              <w:top w:val="nil"/>
              <w:left w:val="nil"/>
              <w:bottom w:val="single" w:sz="4" w:space="0" w:color="auto"/>
              <w:right w:val="single" w:sz="4" w:space="0" w:color="auto"/>
            </w:tcBorders>
            <w:shd w:val="clear" w:color="auto" w:fill="auto"/>
            <w:vAlign w:val="bottom"/>
            <w:hideMark/>
          </w:tcPr>
          <w:p w14:paraId="0C13012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250,3</w:t>
            </w:r>
          </w:p>
        </w:tc>
        <w:tc>
          <w:tcPr>
            <w:tcW w:w="1352" w:type="dxa"/>
            <w:gridSpan w:val="3"/>
            <w:tcBorders>
              <w:top w:val="nil"/>
              <w:left w:val="nil"/>
              <w:bottom w:val="single" w:sz="4" w:space="0" w:color="auto"/>
              <w:right w:val="single" w:sz="4" w:space="0" w:color="auto"/>
            </w:tcBorders>
            <w:shd w:val="clear" w:color="auto" w:fill="auto"/>
            <w:vAlign w:val="bottom"/>
            <w:hideMark/>
          </w:tcPr>
          <w:p w14:paraId="501FE2A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246DDF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3BDF02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12B14BC"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DDB32C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Орендна плата з фізичних осіб  </w:t>
            </w:r>
          </w:p>
        </w:tc>
        <w:tc>
          <w:tcPr>
            <w:tcW w:w="1180" w:type="dxa"/>
            <w:gridSpan w:val="3"/>
            <w:tcBorders>
              <w:top w:val="nil"/>
              <w:left w:val="nil"/>
              <w:bottom w:val="single" w:sz="4" w:space="0" w:color="auto"/>
              <w:right w:val="single" w:sz="4" w:space="0" w:color="auto"/>
            </w:tcBorders>
            <w:shd w:val="clear" w:color="auto" w:fill="auto"/>
            <w:hideMark/>
          </w:tcPr>
          <w:p w14:paraId="4D370322"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18010900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280143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135,0</w:t>
            </w:r>
          </w:p>
        </w:tc>
        <w:tc>
          <w:tcPr>
            <w:tcW w:w="1280" w:type="dxa"/>
            <w:gridSpan w:val="2"/>
            <w:tcBorders>
              <w:top w:val="nil"/>
              <w:left w:val="nil"/>
              <w:bottom w:val="single" w:sz="4" w:space="0" w:color="auto"/>
              <w:right w:val="single" w:sz="4" w:space="0" w:color="auto"/>
            </w:tcBorders>
            <w:shd w:val="clear" w:color="auto" w:fill="auto"/>
            <w:vAlign w:val="bottom"/>
            <w:hideMark/>
          </w:tcPr>
          <w:p w14:paraId="1693FB7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78,4</w:t>
            </w:r>
          </w:p>
        </w:tc>
        <w:tc>
          <w:tcPr>
            <w:tcW w:w="1020" w:type="dxa"/>
            <w:gridSpan w:val="2"/>
            <w:tcBorders>
              <w:top w:val="nil"/>
              <w:left w:val="nil"/>
              <w:bottom w:val="single" w:sz="4" w:space="0" w:color="auto"/>
              <w:right w:val="single" w:sz="4" w:space="0" w:color="auto"/>
            </w:tcBorders>
            <w:shd w:val="clear" w:color="auto" w:fill="auto"/>
            <w:vAlign w:val="bottom"/>
            <w:hideMark/>
          </w:tcPr>
          <w:p w14:paraId="4622BF4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58,1</w:t>
            </w:r>
          </w:p>
        </w:tc>
        <w:tc>
          <w:tcPr>
            <w:tcW w:w="1352" w:type="dxa"/>
            <w:gridSpan w:val="3"/>
            <w:tcBorders>
              <w:top w:val="nil"/>
              <w:left w:val="nil"/>
              <w:bottom w:val="single" w:sz="4" w:space="0" w:color="auto"/>
              <w:right w:val="single" w:sz="4" w:space="0" w:color="auto"/>
            </w:tcBorders>
            <w:shd w:val="clear" w:color="auto" w:fill="auto"/>
            <w:vAlign w:val="bottom"/>
            <w:hideMark/>
          </w:tcPr>
          <w:p w14:paraId="3E10BF5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38A31F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7AADE9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21876A7"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CC75920"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Єдиний податок  </w:t>
            </w:r>
          </w:p>
        </w:tc>
        <w:tc>
          <w:tcPr>
            <w:tcW w:w="1180" w:type="dxa"/>
            <w:gridSpan w:val="3"/>
            <w:tcBorders>
              <w:top w:val="nil"/>
              <w:left w:val="nil"/>
              <w:bottom w:val="single" w:sz="4" w:space="0" w:color="auto"/>
              <w:right w:val="single" w:sz="4" w:space="0" w:color="auto"/>
            </w:tcBorders>
            <w:shd w:val="clear" w:color="auto" w:fill="auto"/>
            <w:hideMark/>
          </w:tcPr>
          <w:p w14:paraId="76B2D885"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18050000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629537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8250,0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A74AEE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7528,7</w:t>
            </w:r>
          </w:p>
        </w:tc>
        <w:tc>
          <w:tcPr>
            <w:tcW w:w="1020" w:type="dxa"/>
            <w:gridSpan w:val="2"/>
            <w:tcBorders>
              <w:top w:val="nil"/>
              <w:left w:val="nil"/>
              <w:bottom w:val="single" w:sz="4" w:space="0" w:color="auto"/>
              <w:right w:val="single" w:sz="4" w:space="0" w:color="auto"/>
            </w:tcBorders>
            <w:shd w:val="clear" w:color="auto" w:fill="auto"/>
            <w:vAlign w:val="bottom"/>
            <w:hideMark/>
          </w:tcPr>
          <w:p w14:paraId="29670BF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91,3</w:t>
            </w:r>
          </w:p>
        </w:tc>
        <w:tc>
          <w:tcPr>
            <w:tcW w:w="1352" w:type="dxa"/>
            <w:gridSpan w:val="3"/>
            <w:tcBorders>
              <w:top w:val="nil"/>
              <w:left w:val="nil"/>
              <w:bottom w:val="single" w:sz="4" w:space="0" w:color="auto"/>
              <w:right w:val="single" w:sz="4" w:space="0" w:color="auto"/>
            </w:tcBorders>
            <w:shd w:val="clear" w:color="auto" w:fill="auto"/>
            <w:vAlign w:val="bottom"/>
            <w:hideMark/>
          </w:tcPr>
          <w:p w14:paraId="7141FA9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B3724C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D89FF6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67BD1BA"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F8CA2C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Єдиний податок з юридичних осіб </w:t>
            </w:r>
          </w:p>
        </w:tc>
        <w:tc>
          <w:tcPr>
            <w:tcW w:w="1180" w:type="dxa"/>
            <w:gridSpan w:val="3"/>
            <w:tcBorders>
              <w:top w:val="nil"/>
              <w:left w:val="nil"/>
              <w:bottom w:val="single" w:sz="4" w:space="0" w:color="auto"/>
              <w:right w:val="single" w:sz="4" w:space="0" w:color="auto"/>
            </w:tcBorders>
            <w:shd w:val="clear" w:color="auto" w:fill="auto"/>
            <w:hideMark/>
          </w:tcPr>
          <w:p w14:paraId="614DC2BF"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18050300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F350F6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19C991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710,3</w:t>
            </w:r>
          </w:p>
        </w:tc>
        <w:tc>
          <w:tcPr>
            <w:tcW w:w="1020" w:type="dxa"/>
            <w:gridSpan w:val="2"/>
            <w:tcBorders>
              <w:top w:val="nil"/>
              <w:left w:val="nil"/>
              <w:bottom w:val="single" w:sz="4" w:space="0" w:color="auto"/>
              <w:right w:val="single" w:sz="4" w:space="0" w:color="auto"/>
            </w:tcBorders>
            <w:shd w:val="clear" w:color="auto" w:fill="auto"/>
            <w:vAlign w:val="bottom"/>
            <w:hideMark/>
          </w:tcPr>
          <w:p w14:paraId="5FAADE7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101,5</w:t>
            </w:r>
          </w:p>
        </w:tc>
        <w:tc>
          <w:tcPr>
            <w:tcW w:w="1352" w:type="dxa"/>
            <w:gridSpan w:val="3"/>
            <w:tcBorders>
              <w:top w:val="nil"/>
              <w:left w:val="nil"/>
              <w:bottom w:val="single" w:sz="4" w:space="0" w:color="auto"/>
              <w:right w:val="single" w:sz="4" w:space="0" w:color="auto"/>
            </w:tcBorders>
            <w:shd w:val="clear" w:color="auto" w:fill="auto"/>
            <w:vAlign w:val="bottom"/>
            <w:hideMark/>
          </w:tcPr>
          <w:p w14:paraId="3924D7B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55745D9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C369EE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9380B16"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729882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Єдиний податок з фізичних осіб </w:t>
            </w:r>
          </w:p>
        </w:tc>
        <w:tc>
          <w:tcPr>
            <w:tcW w:w="1180" w:type="dxa"/>
            <w:gridSpan w:val="3"/>
            <w:tcBorders>
              <w:top w:val="nil"/>
              <w:left w:val="nil"/>
              <w:bottom w:val="single" w:sz="4" w:space="0" w:color="auto"/>
              <w:right w:val="single" w:sz="4" w:space="0" w:color="auto"/>
            </w:tcBorders>
            <w:shd w:val="clear" w:color="auto" w:fill="auto"/>
            <w:hideMark/>
          </w:tcPr>
          <w:p w14:paraId="6F589010"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18050400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39B9E7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7300,0</w:t>
            </w:r>
          </w:p>
        </w:tc>
        <w:tc>
          <w:tcPr>
            <w:tcW w:w="1280" w:type="dxa"/>
            <w:gridSpan w:val="2"/>
            <w:tcBorders>
              <w:top w:val="nil"/>
              <w:left w:val="nil"/>
              <w:bottom w:val="single" w:sz="4" w:space="0" w:color="auto"/>
              <w:right w:val="single" w:sz="4" w:space="0" w:color="auto"/>
            </w:tcBorders>
            <w:shd w:val="clear" w:color="auto" w:fill="auto"/>
            <w:vAlign w:val="bottom"/>
            <w:hideMark/>
          </w:tcPr>
          <w:p w14:paraId="741BF1C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6357,5</w:t>
            </w:r>
          </w:p>
        </w:tc>
        <w:tc>
          <w:tcPr>
            <w:tcW w:w="1020" w:type="dxa"/>
            <w:gridSpan w:val="2"/>
            <w:tcBorders>
              <w:top w:val="nil"/>
              <w:left w:val="nil"/>
              <w:bottom w:val="single" w:sz="4" w:space="0" w:color="auto"/>
              <w:right w:val="single" w:sz="4" w:space="0" w:color="auto"/>
            </w:tcBorders>
            <w:shd w:val="clear" w:color="auto" w:fill="auto"/>
            <w:vAlign w:val="bottom"/>
            <w:hideMark/>
          </w:tcPr>
          <w:p w14:paraId="6F18683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87,1</w:t>
            </w:r>
          </w:p>
        </w:tc>
        <w:tc>
          <w:tcPr>
            <w:tcW w:w="1352" w:type="dxa"/>
            <w:gridSpan w:val="3"/>
            <w:tcBorders>
              <w:top w:val="nil"/>
              <w:left w:val="nil"/>
              <w:bottom w:val="single" w:sz="4" w:space="0" w:color="auto"/>
              <w:right w:val="single" w:sz="4" w:space="0" w:color="auto"/>
            </w:tcBorders>
            <w:shd w:val="clear" w:color="auto" w:fill="auto"/>
            <w:vAlign w:val="bottom"/>
            <w:hideMark/>
          </w:tcPr>
          <w:p w14:paraId="1662F3E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D33AA6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21C0D5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6C2A3B7" w14:textId="77777777" w:rsidTr="00F81D88">
        <w:trPr>
          <w:trHeight w:val="18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60E0E0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180" w:type="dxa"/>
            <w:gridSpan w:val="3"/>
            <w:tcBorders>
              <w:top w:val="nil"/>
              <w:left w:val="nil"/>
              <w:bottom w:val="single" w:sz="4" w:space="0" w:color="auto"/>
              <w:right w:val="single" w:sz="4" w:space="0" w:color="auto"/>
            </w:tcBorders>
            <w:shd w:val="clear" w:color="auto" w:fill="auto"/>
            <w:hideMark/>
          </w:tcPr>
          <w:p w14:paraId="543DF85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18050500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86DFA5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250,0</w:t>
            </w:r>
          </w:p>
        </w:tc>
        <w:tc>
          <w:tcPr>
            <w:tcW w:w="1280" w:type="dxa"/>
            <w:gridSpan w:val="2"/>
            <w:tcBorders>
              <w:top w:val="nil"/>
              <w:left w:val="nil"/>
              <w:bottom w:val="single" w:sz="4" w:space="0" w:color="auto"/>
              <w:right w:val="single" w:sz="4" w:space="0" w:color="auto"/>
            </w:tcBorders>
            <w:shd w:val="clear" w:color="auto" w:fill="auto"/>
            <w:vAlign w:val="bottom"/>
            <w:hideMark/>
          </w:tcPr>
          <w:p w14:paraId="5E2A1E1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460,9</w:t>
            </w:r>
          </w:p>
        </w:tc>
        <w:tc>
          <w:tcPr>
            <w:tcW w:w="1020" w:type="dxa"/>
            <w:gridSpan w:val="2"/>
            <w:tcBorders>
              <w:top w:val="nil"/>
              <w:left w:val="nil"/>
              <w:bottom w:val="single" w:sz="4" w:space="0" w:color="auto"/>
              <w:right w:val="single" w:sz="4" w:space="0" w:color="auto"/>
            </w:tcBorders>
            <w:shd w:val="clear" w:color="auto" w:fill="auto"/>
            <w:vAlign w:val="bottom"/>
            <w:hideMark/>
          </w:tcPr>
          <w:p w14:paraId="10D2536C"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184,4</w:t>
            </w:r>
          </w:p>
        </w:tc>
        <w:tc>
          <w:tcPr>
            <w:tcW w:w="1352" w:type="dxa"/>
            <w:gridSpan w:val="3"/>
            <w:tcBorders>
              <w:top w:val="nil"/>
              <w:left w:val="nil"/>
              <w:bottom w:val="single" w:sz="4" w:space="0" w:color="auto"/>
              <w:right w:val="single" w:sz="4" w:space="0" w:color="auto"/>
            </w:tcBorders>
            <w:shd w:val="clear" w:color="auto" w:fill="auto"/>
            <w:vAlign w:val="bottom"/>
            <w:hideMark/>
          </w:tcPr>
          <w:p w14:paraId="6FD706A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726821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B59955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F1A86E5"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40F620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податки та збори </w:t>
            </w:r>
          </w:p>
        </w:tc>
        <w:tc>
          <w:tcPr>
            <w:tcW w:w="1180" w:type="dxa"/>
            <w:gridSpan w:val="3"/>
            <w:tcBorders>
              <w:top w:val="nil"/>
              <w:left w:val="nil"/>
              <w:bottom w:val="single" w:sz="4" w:space="0" w:color="auto"/>
              <w:right w:val="single" w:sz="4" w:space="0" w:color="auto"/>
            </w:tcBorders>
            <w:shd w:val="clear" w:color="auto" w:fill="auto"/>
            <w:hideMark/>
          </w:tcPr>
          <w:p w14:paraId="0D31338A"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1900000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392EC3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267C742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F80361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44A8B06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6835BC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86468E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2F07B83"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7B5D28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Екологічний податок </w:t>
            </w:r>
          </w:p>
        </w:tc>
        <w:tc>
          <w:tcPr>
            <w:tcW w:w="1180" w:type="dxa"/>
            <w:gridSpan w:val="3"/>
            <w:tcBorders>
              <w:top w:val="nil"/>
              <w:left w:val="nil"/>
              <w:bottom w:val="single" w:sz="4" w:space="0" w:color="auto"/>
              <w:right w:val="single" w:sz="4" w:space="0" w:color="auto"/>
            </w:tcBorders>
            <w:shd w:val="clear" w:color="auto" w:fill="auto"/>
            <w:hideMark/>
          </w:tcPr>
          <w:p w14:paraId="2559C4D5"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19010000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FE0DFA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70F1771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7A73853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CC9E47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69,5</w:t>
            </w:r>
          </w:p>
        </w:tc>
        <w:tc>
          <w:tcPr>
            <w:tcW w:w="1300" w:type="dxa"/>
            <w:tcBorders>
              <w:top w:val="nil"/>
              <w:left w:val="nil"/>
              <w:bottom w:val="single" w:sz="4" w:space="0" w:color="auto"/>
              <w:right w:val="single" w:sz="4" w:space="0" w:color="auto"/>
            </w:tcBorders>
            <w:shd w:val="clear" w:color="auto" w:fill="auto"/>
            <w:vAlign w:val="bottom"/>
            <w:hideMark/>
          </w:tcPr>
          <w:p w14:paraId="284FB66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32,0</w:t>
            </w:r>
          </w:p>
        </w:tc>
        <w:tc>
          <w:tcPr>
            <w:tcW w:w="1224" w:type="dxa"/>
            <w:tcBorders>
              <w:top w:val="nil"/>
              <w:left w:val="nil"/>
              <w:bottom w:val="single" w:sz="4" w:space="0" w:color="auto"/>
              <w:right w:val="single" w:sz="4" w:space="0" w:color="auto"/>
            </w:tcBorders>
            <w:shd w:val="clear" w:color="auto" w:fill="auto"/>
            <w:vAlign w:val="bottom"/>
            <w:hideMark/>
          </w:tcPr>
          <w:p w14:paraId="151648B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46,0</w:t>
            </w:r>
          </w:p>
        </w:tc>
      </w:tr>
      <w:tr w:rsidR="00F81D88" w:rsidRPr="00F81D88" w14:paraId="13277677" w14:textId="77777777" w:rsidTr="00F81D88">
        <w:trPr>
          <w:trHeight w:val="111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EBEFAB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Надходження від викидів забруднюючих речовин в атмосферне повітря стаціонарними джерелами забруднення </w:t>
            </w:r>
          </w:p>
        </w:tc>
        <w:tc>
          <w:tcPr>
            <w:tcW w:w="1180" w:type="dxa"/>
            <w:gridSpan w:val="3"/>
            <w:tcBorders>
              <w:top w:val="nil"/>
              <w:left w:val="nil"/>
              <w:bottom w:val="single" w:sz="4" w:space="0" w:color="auto"/>
              <w:right w:val="single" w:sz="4" w:space="0" w:color="auto"/>
            </w:tcBorders>
            <w:shd w:val="clear" w:color="auto" w:fill="auto"/>
            <w:hideMark/>
          </w:tcPr>
          <w:p w14:paraId="6FA4820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19010100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51C96E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04D56E9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B004E7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25CE8971"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62,0</w:t>
            </w:r>
          </w:p>
        </w:tc>
        <w:tc>
          <w:tcPr>
            <w:tcW w:w="1300" w:type="dxa"/>
            <w:tcBorders>
              <w:top w:val="nil"/>
              <w:left w:val="nil"/>
              <w:bottom w:val="single" w:sz="4" w:space="0" w:color="auto"/>
              <w:right w:val="single" w:sz="4" w:space="0" w:color="auto"/>
            </w:tcBorders>
            <w:shd w:val="clear" w:color="auto" w:fill="auto"/>
            <w:noWrap/>
            <w:vAlign w:val="bottom"/>
            <w:hideMark/>
          </w:tcPr>
          <w:p w14:paraId="7F7B6A98"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24,4</w:t>
            </w:r>
          </w:p>
        </w:tc>
        <w:tc>
          <w:tcPr>
            <w:tcW w:w="1224" w:type="dxa"/>
            <w:tcBorders>
              <w:top w:val="nil"/>
              <w:left w:val="nil"/>
              <w:bottom w:val="single" w:sz="4" w:space="0" w:color="auto"/>
              <w:right w:val="single" w:sz="4" w:space="0" w:color="auto"/>
            </w:tcBorders>
            <w:shd w:val="clear" w:color="auto" w:fill="auto"/>
            <w:vAlign w:val="bottom"/>
            <w:hideMark/>
          </w:tcPr>
          <w:p w14:paraId="3CB5526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39,4</w:t>
            </w:r>
          </w:p>
        </w:tc>
      </w:tr>
      <w:tr w:rsidR="00F81D88" w:rsidRPr="00F81D88" w14:paraId="2993D9DF" w14:textId="77777777" w:rsidTr="00F81D88">
        <w:trPr>
          <w:trHeight w:val="7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6BF8716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Надходження від скидів забруднюючих речовин безпосередньо у водні об`єкти </w:t>
            </w:r>
          </w:p>
        </w:tc>
        <w:tc>
          <w:tcPr>
            <w:tcW w:w="1180" w:type="dxa"/>
            <w:gridSpan w:val="3"/>
            <w:tcBorders>
              <w:top w:val="nil"/>
              <w:left w:val="nil"/>
              <w:bottom w:val="single" w:sz="4" w:space="0" w:color="auto"/>
              <w:right w:val="single" w:sz="4" w:space="0" w:color="auto"/>
            </w:tcBorders>
            <w:shd w:val="clear" w:color="auto" w:fill="auto"/>
            <w:hideMark/>
          </w:tcPr>
          <w:p w14:paraId="35240CEF"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19010200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310F86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7D17520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2B1B32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7631A677"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7,5</w:t>
            </w:r>
          </w:p>
        </w:tc>
        <w:tc>
          <w:tcPr>
            <w:tcW w:w="1300" w:type="dxa"/>
            <w:tcBorders>
              <w:top w:val="nil"/>
              <w:left w:val="nil"/>
              <w:bottom w:val="single" w:sz="4" w:space="0" w:color="auto"/>
              <w:right w:val="single" w:sz="4" w:space="0" w:color="auto"/>
            </w:tcBorders>
            <w:shd w:val="clear" w:color="auto" w:fill="auto"/>
            <w:noWrap/>
            <w:vAlign w:val="bottom"/>
            <w:hideMark/>
          </w:tcPr>
          <w:p w14:paraId="69CC2D40"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7,0</w:t>
            </w:r>
          </w:p>
        </w:tc>
        <w:tc>
          <w:tcPr>
            <w:tcW w:w="1224" w:type="dxa"/>
            <w:tcBorders>
              <w:top w:val="nil"/>
              <w:left w:val="nil"/>
              <w:bottom w:val="single" w:sz="4" w:space="0" w:color="auto"/>
              <w:right w:val="single" w:sz="4" w:space="0" w:color="auto"/>
            </w:tcBorders>
            <w:shd w:val="clear" w:color="auto" w:fill="auto"/>
            <w:vAlign w:val="bottom"/>
            <w:hideMark/>
          </w:tcPr>
          <w:p w14:paraId="58F0D12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93,3</w:t>
            </w:r>
          </w:p>
        </w:tc>
      </w:tr>
      <w:tr w:rsidR="00F81D88" w:rsidRPr="00F81D88" w14:paraId="3E2F2A25" w14:textId="77777777" w:rsidTr="00F81D88">
        <w:trPr>
          <w:trHeight w:val="30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81A15A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180" w:type="dxa"/>
            <w:gridSpan w:val="3"/>
            <w:tcBorders>
              <w:top w:val="nil"/>
              <w:left w:val="nil"/>
              <w:bottom w:val="single" w:sz="4" w:space="0" w:color="auto"/>
              <w:right w:val="single" w:sz="4" w:space="0" w:color="auto"/>
            </w:tcBorders>
            <w:shd w:val="clear" w:color="auto" w:fill="auto"/>
            <w:hideMark/>
          </w:tcPr>
          <w:p w14:paraId="0BBD991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19010300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3A7A12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50DE818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31B030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3E4F5911"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0,0</w:t>
            </w:r>
          </w:p>
        </w:tc>
        <w:tc>
          <w:tcPr>
            <w:tcW w:w="1300" w:type="dxa"/>
            <w:tcBorders>
              <w:top w:val="nil"/>
              <w:left w:val="nil"/>
              <w:bottom w:val="single" w:sz="4" w:space="0" w:color="auto"/>
              <w:right w:val="single" w:sz="4" w:space="0" w:color="auto"/>
            </w:tcBorders>
            <w:shd w:val="clear" w:color="auto" w:fill="auto"/>
            <w:noWrap/>
            <w:vAlign w:val="bottom"/>
            <w:hideMark/>
          </w:tcPr>
          <w:p w14:paraId="0518A5E4"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0,6</w:t>
            </w:r>
          </w:p>
        </w:tc>
        <w:tc>
          <w:tcPr>
            <w:tcW w:w="1224" w:type="dxa"/>
            <w:tcBorders>
              <w:top w:val="nil"/>
              <w:left w:val="nil"/>
              <w:bottom w:val="single" w:sz="4" w:space="0" w:color="auto"/>
              <w:right w:val="single" w:sz="4" w:space="0" w:color="auto"/>
            </w:tcBorders>
            <w:shd w:val="clear" w:color="auto" w:fill="auto"/>
            <w:vAlign w:val="bottom"/>
            <w:hideMark/>
          </w:tcPr>
          <w:p w14:paraId="1DA0D59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D889058" w14:textId="77777777" w:rsidTr="00F81D88">
        <w:trPr>
          <w:trHeight w:val="4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270A5EF"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Неподаткові надходження</w:t>
            </w:r>
          </w:p>
        </w:tc>
        <w:tc>
          <w:tcPr>
            <w:tcW w:w="1180" w:type="dxa"/>
            <w:gridSpan w:val="3"/>
            <w:tcBorders>
              <w:top w:val="nil"/>
              <w:left w:val="nil"/>
              <w:bottom w:val="single" w:sz="4" w:space="0" w:color="auto"/>
              <w:right w:val="single" w:sz="4" w:space="0" w:color="auto"/>
            </w:tcBorders>
            <w:shd w:val="clear" w:color="auto" w:fill="auto"/>
            <w:hideMark/>
          </w:tcPr>
          <w:p w14:paraId="269A892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20000000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18C9A6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292,5</w:t>
            </w:r>
          </w:p>
        </w:tc>
        <w:tc>
          <w:tcPr>
            <w:tcW w:w="1280" w:type="dxa"/>
            <w:gridSpan w:val="2"/>
            <w:tcBorders>
              <w:top w:val="nil"/>
              <w:left w:val="nil"/>
              <w:bottom w:val="single" w:sz="4" w:space="0" w:color="auto"/>
              <w:right w:val="single" w:sz="4" w:space="0" w:color="auto"/>
            </w:tcBorders>
            <w:shd w:val="clear" w:color="auto" w:fill="auto"/>
            <w:vAlign w:val="bottom"/>
            <w:hideMark/>
          </w:tcPr>
          <w:p w14:paraId="5A0B1C5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393,0</w:t>
            </w:r>
          </w:p>
        </w:tc>
        <w:tc>
          <w:tcPr>
            <w:tcW w:w="1020" w:type="dxa"/>
            <w:gridSpan w:val="2"/>
            <w:tcBorders>
              <w:top w:val="nil"/>
              <w:left w:val="nil"/>
              <w:bottom w:val="single" w:sz="4" w:space="0" w:color="auto"/>
              <w:right w:val="single" w:sz="4" w:space="0" w:color="auto"/>
            </w:tcBorders>
            <w:shd w:val="clear" w:color="auto" w:fill="auto"/>
            <w:vAlign w:val="bottom"/>
            <w:hideMark/>
          </w:tcPr>
          <w:p w14:paraId="774BB3D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134,4</w:t>
            </w:r>
          </w:p>
        </w:tc>
        <w:tc>
          <w:tcPr>
            <w:tcW w:w="1352" w:type="dxa"/>
            <w:gridSpan w:val="3"/>
            <w:tcBorders>
              <w:top w:val="nil"/>
              <w:left w:val="nil"/>
              <w:bottom w:val="single" w:sz="4" w:space="0" w:color="auto"/>
              <w:right w:val="single" w:sz="4" w:space="0" w:color="auto"/>
            </w:tcBorders>
            <w:shd w:val="clear" w:color="auto" w:fill="auto"/>
            <w:vAlign w:val="bottom"/>
            <w:hideMark/>
          </w:tcPr>
          <w:p w14:paraId="2E3EFE5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300" w:type="dxa"/>
            <w:tcBorders>
              <w:top w:val="nil"/>
              <w:left w:val="nil"/>
              <w:bottom w:val="single" w:sz="4" w:space="0" w:color="auto"/>
              <w:right w:val="single" w:sz="4" w:space="0" w:color="auto"/>
            </w:tcBorders>
            <w:shd w:val="clear" w:color="auto" w:fill="auto"/>
            <w:vAlign w:val="bottom"/>
            <w:hideMark/>
          </w:tcPr>
          <w:p w14:paraId="41B05B7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435,5</w:t>
            </w:r>
          </w:p>
        </w:tc>
        <w:tc>
          <w:tcPr>
            <w:tcW w:w="1224" w:type="dxa"/>
            <w:tcBorders>
              <w:top w:val="nil"/>
              <w:left w:val="nil"/>
              <w:bottom w:val="single" w:sz="4" w:space="0" w:color="auto"/>
              <w:right w:val="single" w:sz="4" w:space="0" w:color="auto"/>
            </w:tcBorders>
            <w:shd w:val="clear" w:color="auto" w:fill="auto"/>
            <w:vAlign w:val="bottom"/>
            <w:hideMark/>
          </w:tcPr>
          <w:p w14:paraId="25B2F5B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66,4</w:t>
            </w:r>
          </w:p>
        </w:tc>
      </w:tr>
      <w:tr w:rsidR="00F81D88" w:rsidRPr="00F81D88" w14:paraId="0C1EC0A8" w14:textId="77777777" w:rsidTr="00F81D88">
        <w:trPr>
          <w:trHeight w:val="40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B16624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Доходи від власності та підприємницької діяльності  </w:t>
            </w:r>
          </w:p>
        </w:tc>
        <w:tc>
          <w:tcPr>
            <w:tcW w:w="1180" w:type="dxa"/>
            <w:gridSpan w:val="3"/>
            <w:tcBorders>
              <w:top w:val="nil"/>
              <w:left w:val="nil"/>
              <w:bottom w:val="single" w:sz="4" w:space="0" w:color="auto"/>
              <w:right w:val="single" w:sz="4" w:space="0" w:color="auto"/>
            </w:tcBorders>
            <w:shd w:val="clear" w:color="auto" w:fill="auto"/>
            <w:hideMark/>
          </w:tcPr>
          <w:p w14:paraId="04C4FD43"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21000000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434A10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single" w:sz="4" w:space="0" w:color="auto"/>
              <w:right w:val="single" w:sz="4" w:space="0" w:color="auto"/>
            </w:tcBorders>
            <w:shd w:val="clear" w:color="auto" w:fill="auto"/>
            <w:vAlign w:val="bottom"/>
            <w:hideMark/>
          </w:tcPr>
          <w:p w14:paraId="42131B8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0,9</w:t>
            </w:r>
          </w:p>
        </w:tc>
        <w:tc>
          <w:tcPr>
            <w:tcW w:w="1020" w:type="dxa"/>
            <w:gridSpan w:val="2"/>
            <w:tcBorders>
              <w:top w:val="nil"/>
              <w:left w:val="nil"/>
              <w:bottom w:val="single" w:sz="4" w:space="0" w:color="auto"/>
              <w:right w:val="single" w:sz="4" w:space="0" w:color="auto"/>
            </w:tcBorders>
            <w:shd w:val="clear" w:color="auto" w:fill="auto"/>
            <w:vAlign w:val="bottom"/>
            <w:hideMark/>
          </w:tcPr>
          <w:p w14:paraId="7214FA6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29D6A612"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AADCEF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24" w:type="dxa"/>
            <w:tcBorders>
              <w:top w:val="nil"/>
              <w:left w:val="nil"/>
              <w:bottom w:val="single" w:sz="4" w:space="0" w:color="auto"/>
              <w:right w:val="single" w:sz="4" w:space="0" w:color="auto"/>
            </w:tcBorders>
            <w:shd w:val="clear" w:color="auto" w:fill="auto"/>
            <w:vAlign w:val="bottom"/>
            <w:hideMark/>
          </w:tcPr>
          <w:p w14:paraId="68EAA09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E0E3E26"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2D1A8A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надходження</w:t>
            </w:r>
          </w:p>
        </w:tc>
        <w:tc>
          <w:tcPr>
            <w:tcW w:w="1180" w:type="dxa"/>
            <w:gridSpan w:val="3"/>
            <w:tcBorders>
              <w:top w:val="nil"/>
              <w:left w:val="nil"/>
              <w:bottom w:val="single" w:sz="4" w:space="0" w:color="auto"/>
              <w:right w:val="single" w:sz="4" w:space="0" w:color="auto"/>
            </w:tcBorders>
            <w:shd w:val="clear" w:color="auto" w:fill="auto"/>
            <w:hideMark/>
          </w:tcPr>
          <w:p w14:paraId="1040BECE"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21080000</w:t>
            </w:r>
          </w:p>
        </w:tc>
        <w:tc>
          <w:tcPr>
            <w:tcW w:w="1360" w:type="dxa"/>
            <w:gridSpan w:val="2"/>
            <w:tcBorders>
              <w:top w:val="nil"/>
              <w:left w:val="nil"/>
              <w:bottom w:val="nil"/>
              <w:right w:val="single" w:sz="4" w:space="0" w:color="auto"/>
            </w:tcBorders>
            <w:shd w:val="clear" w:color="auto" w:fill="auto"/>
            <w:vAlign w:val="bottom"/>
            <w:hideMark/>
          </w:tcPr>
          <w:p w14:paraId="1EE4A30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nil"/>
              <w:right w:val="single" w:sz="4" w:space="0" w:color="auto"/>
            </w:tcBorders>
            <w:shd w:val="clear" w:color="auto" w:fill="auto"/>
            <w:vAlign w:val="bottom"/>
            <w:hideMark/>
          </w:tcPr>
          <w:p w14:paraId="444F143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0,9</w:t>
            </w:r>
          </w:p>
        </w:tc>
        <w:tc>
          <w:tcPr>
            <w:tcW w:w="1020" w:type="dxa"/>
            <w:gridSpan w:val="2"/>
            <w:tcBorders>
              <w:top w:val="nil"/>
              <w:left w:val="nil"/>
              <w:bottom w:val="single" w:sz="4" w:space="0" w:color="auto"/>
              <w:right w:val="single" w:sz="4" w:space="0" w:color="auto"/>
            </w:tcBorders>
            <w:shd w:val="clear" w:color="auto" w:fill="auto"/>
            <w:vAlign w:val="bottom"/>
            <w:hideMark/>
          </w:tcPr>
          <w:p w14:paraId="28C85A0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2933822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81525C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E5716B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6619FE7" w14:textId="77777777" w:rsidTr="00F81D88">
        <w:trPr>
          <w:trHeight w:val="42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372F3F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Адміністративні штрафи та інші санкції </w:t>
            </w:r>
          </w:p>
        </w:tc>
        <w:tc>
          <w:tcPr>
            <w:tcW w:w="1180" w:type="dxa"/>
            <w:gridSpan w:val="3"/>
            <w:tcBorders>
              <w:top w:val="nil"/>
              <w:left w:val="nil"/>
              <w:bottom w:val="single" w:sz="4" w:space="0" w:color="auto"/>
              <w:right w:val="single" w:sz="4" w:space="0" w:color="auto"/>
            </w:tcBorders>
            <w:shd w:val="clear" w:color="auto" w:fill="auto"/>
            <w:hideMark/>
          </w:tcPr>
          <w:p w14:paraId="7C066BD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21081100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D636BB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0A286B9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0,9</w:t>
            </w:r>
          </w:p>
        </w:tc>
        <w:tc>
          <w:tcPr>
            <w:tcW w:w="1020" w:type="dxa"/>
            <w:gridSpan w:val="2"/>
            <w:tcBorders>
              <w:top w:val="nil"/>
              <w:left w:val="nil"/>
              <w:bottom w:val="single" w:sz="4" w:space="0" w:color="auto"/>
              <w:right w:val="single" w:sz="4" w:space="0" w:color="auto"/>
            </w:tcBorders>
            <w:shd w:val="clear" w:color="auto" w:fill="auto"/>
            <w:vAlign w:val="bottom"/>
            <w:hideMark/>
          </w:tcPr>
          <w:p w14:paraId="4BB4D32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731561B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651E46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EB3E4E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CC18B68" w14:textId="77777777" w:rsidTr="00F81D88">
        <w:trPr>
          <w:trHeight w:val="31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A4031E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Адміністративні штрафи та штрафні санкції за порушення законодавства у сфері виробництва та обігу алкогольних напоїв та тютюнових виробів </w:t>
            </w:r>
          </w:p>
        </w:tc>
        <w:tc>
          <w:tcPr>
            <w:tcW w:w="1180" w:type="dxa"/>
            <w:gridSpan w:val="3"/>
            <w:tcBorders>
              <w:top w:val="nil"/>
              <w:left w:val="nil"/>
              <w:bottom w:val="single" w:sz="4" w:space="0" w:color="auto"/>
              <w:right w:val="single" w:sz="4" w:space="0" w:color="auto"/>
            </w:tcBorders>
            <w:shd w:val="clear" w:color="auto" w:fill="auto"/>
            <w:hideMark/>
          </w:tcPr>
          <w:p w14:paraId="6BC7C568"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21081500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9ED1A1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480EF98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187EF6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56F8658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125C232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3BE0B3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159B688"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80DFEC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1180" w:type="dxa"/>
            <w:gridSpan w:val="3"/>
            <w:tcBorders>
              <w:top w:val="nil"/>
              <w:left w:val="nil"/>
              <w:bottom w:val="single" w:sz="4" w:space="0" w:color="auto"/>
              <w:right w:val="single" w:sz="4" w:space="0" w:color="auto"/>
            </w:tcBorders>
            <w:shd w:val="clear" w:color="auto" w:fill="auto"/>
            <w:hideMark/>
          </w:tcPr>
          <w:p w14:paraId="1BF4FF80"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21082400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0FAA31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4A4FC88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71CBCF3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2D915F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D2DA74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B77789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2E74960" w14:textId="77777777" w:rsidTr="00F81D88">
        <w:trPr>
          <w:trHeight w:val="18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9BC677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tc>
        <w:tc>
          <w:tcPr>
            <w:tcW w:w="1180" w:type="dxa"/>
            <w:gridSpan w:val="3"/>
            <w:tcBorders>
              <w:top w:val="nil"/>
              <w:left w:val="nil"/>
              <w:bottom w:val="single" w:sz="4" w:space="0" w:color="auto"/>
              <w:right w:val="single" w:sz="4" w:space="0" w:color="auto"/>
            </w:tcBorders>
            <w:shd w:val="clear" w:color="auto" w:fill="auto"/>
            <w:hideMark/>
          </w:tcPr>
          <w:p w14:paraId="5BDABEFC"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22130000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1DDB99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6224B85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0,2</w:t>
            </w:r>
          </w:p>
        </w:tc>
        <w:tc>
          <w:tcPr>
            <w:tcW w:w="1020" w:type="dxa"/>
            <w:gridSpan w:val="2"/>
            <w:tcBorders>
              <w:top w:val="nil"/>
              <w:left w:val="nil"/>
              <w:bottom w:val="single" w:sz="4" w:space="0" w:color="auto"/>
              <w:right w:val="single" w:sz="4" w:space="0" w:color="auto"/>
            </w:tcBorders>
            <w:shd w:val="clear" w:color="auto" w:fill="auto"/>
            <w:vAlign w:val="bottom"/>
            <w:hideMark/>
          </w:tcPr>
          <w:p w14:paraId="35C15C6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5602404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F69608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78A8E85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86E6128" w14:textId="77777777" w:rsidTr="00F81D88">
        <w:trPr>
          <w:trHeight w:val="78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DF698A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lastRenderedPageBreak/>
              <w:t>Адміністративні збори та платежі, доходи від некомерційної господарської діяльності </w:t>
            </w:r>
          </w:p>
        </w:tc>
        <w:tc>
          <w:tcPr>
            <w:tcW w:w="1180" w:type="dxa"/>
            <w:gridSpan w:val="3"/>
            <w:tcBorders>
              <w:top w:val="nil"/>
              <w:left w:val="nil"/>
              <w:bottom w:val="single" w:sz="4" w:space="0" w:color="auto"/>
              <w:right w:val="single" w:sz="4" w:space="0" w:color="auto"/>
            </w:tcBorders>
            <w:shd w:val="clear" w:color="auto" w:fill="auto"/>
            <w:hideMark/>
          </w:tcPr>
          <w:p w14:paraId="784B220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5652B8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292,5</w:t>
            </w:r>
          </w:p>
        </w:tc>
        <w:tc>
          <w:tcPr>
            <w:tcW w:w="1280" w:type="dxa"/>
            <w:gridSpan w:val="2"/>
            <w:tcBorders>
              <w:top w:val="nil"/>
              <w:left w:val="nil"/>
              <w:bottom w:val="single" w:sz="4" w:space="0" w:color="auto"/>
              <w:right w:val="single" w:sz="4" w:space="0" w:color="auto"/>
            </w:tcBorders>
            <w:shd w:val="clear" w:color="auto" w:fill="auto"/>
            <w:vAlign w:val="bottom"/>
            <w:hideMark/>
          </w:tcPr>
          <w:p w14:paraId="4544A54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304,3</w:t>
            </w:r>
          </w:p>
        </w:tc>
        <w:tc>
          <w:tcPr>
            <w:tcW w:w="1020" w:type="dxa"/>
            <w:gridSpan w:val="2"/>
            <w:tcBorders>
              <w:top w:val="nil"/>
              <w:left w:val="nil"/>
              <w:bottom w:val="single" w:sz="4" w:space="0" w:color="auto"/>
              <w:right w:val="single" w:sz="4" w:space="0" w:color="auto"/>
            </w:tcBorders>
            <w:shd w:val="clear" w:color="auto" w:fill="auto"/>
            <w:vAlign w:val="bottom"/>
            <w:hideMark/>
          </w:tcPr>
          <w:p w14:paraId="7586562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104,0</w:t>
            </w:r>
          </w:p>
        </w:tc>
        <w:tc>
          <w:tcPr>
            <w:tcW w:w="1352" w:type="dxa"/>
            <w:gridSpan w:val="3"/>
            <w:tcBorders>
              <w:top w:val="nil"/>
              <w:left w:val="nil"/>
              <w:bottom w:val="single" w:sz="4" w:space="0" w:color="auto"/>
              <w:right w:val="single" w:sz="4" w:space="0" w:color="auto"/>
            </w:tcBorders>
            <w:shd w:val="clear" w:color="auto" w:fill="auto"/>
            <w:vAlign w:val="bottom"/>
            <w:hideMark/>
          </w:tcPr>
          <w:p w14:paraId="3DA43EE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300" w:type="dxa"/>
            <w:tcBorders>
              <w:top w:val="nil"/>
              <w:left w:val="nil"/>
              <w:bottom w:val="single" w:sz="4" w:space="0" w:color="auto"/>
              <w:right w:val="single" w:sz="4" w:space="0" w:color="auto"/>
            </w:tcBorders>
            <w:shd w:val="clear" w:color="auto" w:fill="auto"/>
            <w:vAlign w:val="bottom"/>
            <w:hideMark/>
          </w:tcPr>
          <w:p w14:paraId="610E263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24" w:type="dxa"/>
            <w:tcBorders>
              <w:top w:val="nil"/>
              <w:left w:val="nil"/>
              <w:bottom w:val="single" w:sz="4" w:space="0" w:color="auto"/>
              <w:right w:val="single" w:sz="4" w:space="0" w:color="auto"/>
            </w:tcBorders>
            <w:shd w:val="clear" w:color="auto" w:fill="auto"/>
            <w:vAlign w:val="bottom"/>
            <w:hideMark/>
          </w:tcPr>
          <w:p w14:paraId="76DD074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9193383"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D91EDF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Плата за надання адміністративних послуг</w:t>
            </w:r>
          </w:p>
        </w:tc>
        <w:tc>
          <w:tcPr>
            <w:tcW w:w="1180" w:type="dxa"/>
            <w:gridSpan w:val="3"/>
            <w:tcBorders>
              <w:top w:val="nil"/>
              <w:left w:val="nil"/>
              <w:bottom w:val="single" w:sz="4" w:space="0" w:color="auto"/>
              <w:right w:val="single" w:sz="4" w:space="0" w:color="auto"/>
            </w:tcBorders>
            <w:shd w:val="clear" w:color="auto" w:fill="auto"/>
            <w:hideMark/>
          </w:tcPr>
          <w:p w14:paraId="4262B33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F81E4F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275,0</w:t>
            </w:r>
          </w:p>
        </w:tc>
        <w:tc>
          <w:tcPr>
            <w:tcW w:w="1280" w:type="dxa"/>
            <w:gridSpan w:val="2"/>
            <w:tcBorders>
              <w:top w:val="nil"/>
              <w:left w:val="nil"/>
              <w:bottom w:val="single" w:sz="4" w:space="0" w:color="auto"/>
              <w:right w:val="single" w:sz="4" w:space="0" w:color="auto"/>
            </w:tcBorders>
            <w:shd w:val="clear" w:color="auto" w:fill="auto"/>
            <w:vAlign w:val="bottom"/>
            <w:hideMark/>
          </w:tcPr>
          <w:p w14:paraId="153A13C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288,5</w:t>
            </w:r>
          </w:p>
        </w:tc>
        <w:tc>
          <w:tcPr>
            <w:tcW w:w="1020" w:type="dxa"/>
            <w:gridSpan w:val="2"/>
            <w:tcBorders>
              <w:top w:val="nil"/>
              <w:left w:val="nil"/>
              <w:bottom w:val="single" w:sz="4" w:space="0" w:color="auto"/>
              <w:right w:val="single" w:sz="4" w:space="0" w:color="auto"/>
            </w:tcBorders>
            <w:shd w:val="clear" w:color="auto" w:fill="auto"/>
            <w:vAlign w:val="bottom"/>
            <w:hideMark/>
          </w:tcPr>
          <w:p w14:paraId="7016762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104,9</w:t>
            </w:r>
          </w:p>
        </w:tc>
        <w:tc>
          <w:tcPr>
            <w:tcW w:w="1352" w:type="dxa"/>
            <w:gridSpan w:val="3"/>
            <w:tcBorders>
              <w:top w:val="nil"/>
              <w:left w:val="nil"/>
              <w:bottom w:val="single" w:sz="4" w:space="0" w:color="auto"/>
              <w:right w:val="single" w:sz="4" w:space="0" w:color="auto"/>
            </w:tcBorders>
            <w:shd w:val="clear" w:color="auto" w:fill="auto"/>
            <w:vAlign w:val="bottom"/>
            <w:hideMark/>
          </w:tcPr>
          <w:p w14:paraId="28C0092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A2C7D47"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7CEF1A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6E44B14"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06DA0A0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Плата за надання інших адміністративних послуг</w:t>
            </w:r>
          </w:p>
        </w:tc>
        <w:tc>
          <w:tcPr>
            <w:tcW w:w="1180" w:type="dxa"/>
            <w:gridSpan w:val="3"/>
            <w:tcBorders>
              <w:top w:val="nil"/>
              <w:left w:val="nil"/>
              <w:bottom w:val="single" w:sz="4" w:space="0" w:color="auto"/>
              <w:right w:val="single" w:sz="4" w:space="0" w:color="auto"/>
            </w:tcBorders>
            <w:shd w:val="clear" w:color="auto" w:fill="auto"/>
            <w:hideMark/>
          </w:tcPr>
          <w:p w14:paraId="75BE5A9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22012500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2A5723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75</w:t>
            </w:r>
          </w:p>
        </w:tc>
        <w:tc>
          <w:tcPr>
            <w:tcW w:w="1280" w:type="dxa"/>
            <w:gridSpan w:val="2"/>
            <w:tcBorders>
              <w:top w:val="nil"/>
              <w:left w:val="nil"/>
              <w:bottom w:val="single" w:sz="4" w:space="0" w:color="auto"/>
              <w:right w:val="single" w:sz="4" w:space="0" w:color="auto"/>
            </w:tcBorders>
            <w:shd w:val="clear" w:color="auto" w:fill="auto"/>
            <w:vAlign w:val="bottom"/>
            <w:hideMark/>
          </w:tcPr>
          <w:p w14:paraId="401ADC61"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72</w:t>
            </w:r>
          </w:p>
        </w:tc>
        <w:tc>
          <w:tcPr>
            <w:tcW w:w="1020" w:type="dxa"/>
            <w:gridSpan w:val="2"/>
            <w:tcBorders>
              <w:top w:val="nil"/>
              <w:left w:val="nil"/>
              <w:bottom w:val="single" w:sz="4" w:space="0" w:color="auto"/>
              <w:right w:val="single" w:sz="4" w:space="0" w:color="auto"/>
            </w:tcBorders>
            <w:shd w:val="clear" w:color="auto" w:fill="auto"/>
            <w:vAlign w:val="bottom"/>
            <w:hideMark/>
          </w:tcPr>
          <w:p w14:paraId="6185448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96,0</w:t>
            </w:r>
          </w:p>
        </w:tc>
        <w:tc>
          <w:tcPr>
            <w:tcW w:w="1352" w:type="dxa"/>
            <w:gridSpan w:val="3"/>
            <w:tcBorders>
              <w:top w:val="nil"/>
              <w:left w:val="nil"/>
              <w:bottom w:val="single" w:sz="4" w:space="0" w:color="auto"/>
              <w:right w:val="single" w:sz="4" w:space="0" w:color="auto"/>
            </w:tcBorders>
            <w:shd w:val="clear" w:color="auto" w:fill="auto"/>
            <w:vAlign w:val="bottom"/>
            <w:hideMark/>
          </w:tcPr>
          <w:p w14:paraId="50A2362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A0514F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30033A6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6AC44D5E" w14:textId="77777777" w:rsidTr="00F81D88">
        <w:trPr>
          <w:trHeight w:val="72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7F20E09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Адміністративний збір за державну реєстрацію речових прав на нерухоме майно та їх обтяжень </w:t>
            </w:r>
          </w:p>
        </w:tc>
        <w:tc>
          <w:tcPr>
            <w:tcW w:w="1180" w:type="dxa"/>
            <w:gridSpan w:val="3"/>
            <w:tcBorders>
              <w:top w:val="nil"/>
              <w:left w:val="nil"/>
              <w:bottom w:val="single" w:sz="4" w:space="0" w:color="auto"/>
              <w:right w:val="single" w:sz="4" w:space="0" w:color="auto"/>
            </w:tcBorders>
            <w:shd w:val="clear" w:color="auto" w:fill="auto"/>
            <w:hideMark/>
          </w:tcPr>
          <w:p w14:paraId="2B549550"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22012600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6F0E82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200</w:t>
            </w:r>
          </w:p>
        </w:tc>
        <w:tc>
          <w:tcPr>
            <w:tcW w:w="1280" w:type="dxa"/>
            <w:gridSpan w:val="2"/>
            <w:tcBorders>
              <w:top w:val="nil"/>
              <w:left w:val="nil"/>
              <w:bottom w:val="single" w:sz="4" w:space="0" w:color="auto"/>
              <w:right w:val="single" w:sz="4" w:space="0" w:color="auto"/>
            </w:tcBorders>
            <w:shd w:val="clear" w:color="auto" w:fill="auto"/>
            <w:vAlign w:val="bottom"/>
            <w:hideMark/>
          </w:tcPr>
          <w:p w14:paraId="430785C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216,5</w:t>
            </w:r>
          </w:p>
        </w:tc>
        <w:tc>
          <w:tcPr>
            <w:tcW w:w="1020" w:type="dxa"/>
            <w:gridSpan w:val="2"/>
            <w:tcBorders>
              <w:top w:val="nil"/>
              <w:left w:val="nil"/>
              <w:bottom w:val="single" w:sz="4" w:space="0" w:color="auto"/>
              <w:right w:val="single" w:sz="4" w:space="0" w:color="auto"/>
            </w:tcBorders>
            <w:shd w:val="clear" w:color="auto" w:fill="auto"/>
            <w:vAlign w:val="bottom"/>
            <w:hideMark/>
          </w:tcPr>
          <w:p w14:paraId="12A2DF3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108,3</w:t>
            </w:r>
          </w:p>
        </w:tc>
        <w:tc>
          <w:tcPr>
            <w:tcW w:w="1352" w:type="dxa"/>
            <w:gridSpan w:val="3"/>
            <w:tcBorders>
              <w:top w:val="nil"/>
              <w:left w:val="nil"/>
              <w:bottom w:val="single" w:sz="4" w:space="0" w:color="auto"/>
              <w:right w:val="single" w:sz="4" w:space="0" w:color="auto"/>
            </w:tcBorders>
            <w:shd w:val="clear" w:color="auto" w:fill="auto"/>
            <w:vAlign w:val="bottom"/>
            <w:hideMark/>
          </w:tcPr>
          <w:p w14:paraId="0D59C089"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73BF7C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29E378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FF7AE08" w14:textId="77777777" w:rsidTr="00F81D88">
        <w:trPr>
          <w:trHeight w:val="75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07D8F282"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Адміністративний збір за державну реєстрацію речових прав на нерухоме майно та їх обтяжень</w:t>
            </w:r>
          </w:p>
        </w:tc>
        <w:tc>
          <w:tcPr>
            <w:tcW w:w="1180" w:type="dxa"/>
            <w:gridSpan w:val="3"/>
            <w:tcBorders>
              <w:top w:val="nil"/>
              <w:left w:val="nil"/>
              <w:bottom w:val="single" w:sz="4" w:space="0" w:color="auto"/>
              <w:right w:val="single" w:sz="4" w:space="0" w:color="auto"/>
            </w:tcBorders>
            <w:shd w:val="clear" w:color="auto" w:fill="auto"/>
            <w:hideMark/>
          </w:tcPr>
          <w:p w14:paraId="28DC1329"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22080000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DD7CCA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17,5</w:t>
            </w:r>
          </w:p>
        </w:tc>
        <w:tc>
          <w:tcPr>
            <w:tcW w:w="1280" w:type="dxa"/>
            <w:gridSpan w:val="2"/>
            <w:tcBorders>
              <w:top w:val="nil"/>
              <w:left w:val="nil"/>
              <w:bottom w:val="single" w:sz="4" w:space="0" w:color="auto"/>
              <w:right w:val="single" w:sz="4" w:space="0" w:color="auto"/>
            </w:tcBorders>
            <w:shd w:val="clear" w:color="auto" w:fill="auto"/>
            <w:vAlign w:val="bottom"/>
            <w:hideMark/>
          </w:tcPr>
          <w:p w14:paraId="7AD23A4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15,7</w:t>
            </w:r>
          </w:p>
        </w:tc>
        <w:tc>
          <w:tcPr>
            <w:tcW w:w="1020" w:type="dxa"/>
            <w:gridSpan w:val="2"/>
            <w:tcBorders>
              <w:top w:val="nil"/>
              <w:left w:val="nil"/>
              <w:bottom w:val="single" w:sz="4" w:space="0" w:color="auto"/>
              <w:right w:val="single" w:sz="4" w:space="0" w:color="auto"/>
            </w:tcBorders>
            <w:shd w:val="clear" w:color="auto" w:fill="auto"/>
            <w:vAlign w:val="bottom"/>
            <w:hideMark/>
          </w:tcPr>
          <w:p w14:paraId="6E13281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89,7</w:t>
            </w:r>
          </w:p>
        </w:tc>
        <w:tc>
          <w:tcPr>
            <w:tcW w:w="1352" w:type="dxa"/>
            <w:gridSpan w:val="3"/>
            <w:tcBorders>
              <w:top w:val="nil"/>
              <w:left w:val="nil"/>
              <w:bottom w:val="single" w:sz="4" w:space="0" w:color="auto"/>
              <w:right w:val="single" w:sz="4" w:space="0" w:color="auto"/>
            </w:tcBorders>
            <w:shd w:val="clear" w:color="auto" w:fill="auto"/>
            <w:vAlign w:val="bottom"/>
            <w:hideMark/>
          </w:tcPr>
          <w:p w14:paraId="6FF6A47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4116C62"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B77DA2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6A45EC1" w14:textId="77777777" w:rsidTr="00F81D88">
        <w:trPr>
          <w:trHeight w:val="109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BDC296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Надходження від орендної плати за користування цілісним майновим комплексом та іншим державним майном</w:t>
            </w:r>
          </w:p>
        </w:tc>
        <w:tc>
          <w:tcPr>
            <w:tcW w:w="1180" w:type="dxa"/>
            <w:gridSpan w:val="3"/>
            <w:tcBorders>
              <w:top w:val="nil"/>
              <w:left w:val="nil"/>
              <w:bottom w:val="single" w:sz="4" w:space="0" w:color="auto"/>
              <w:right w:val="single" w:sz="4" w:space="0" w:color="auto"/>
            </w:tcBorders>
            <w:shd w:val="clear" w:color="auto" w:fill="auto"/>
            <w:hideMark/>
          </w:tcPr>
          <w:p w14:paraId="382DD6C6"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22080400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19528C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17,5</w:t>
            </w:r>
          </w:p>
        </w:tc>
        <w:tc>
          <w:tcPr>
            <w:tcW w:w="1280" w:type="dxa"/>
            <w:gridSpan w:val="2"/>
            <w:tcBorders>
              <w:top w:val="nil"/>
              <w:left w:val="nil"/>
              <w:bottom w:val="single" w:sz="4" w:space="0" w:color="auto"/>
              <w:right w:val="single" w:sz="4" w:space="0" w:color="auto"/>
            </w:tcBorders>
            <w:shd w:val="clear" w:color="auto" w:fill="auto"/>
            <w:vAlign w:val="bottom"/>
            <w:hideMark/>
          </w:tcPr>
          <w:p w14:paraId="624ADCC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15,7</w:t>
            </w:r>
          </w:p>
        </w:tc>
        <w:tc>
          <w:tcPr>
            <w:tcW w:w="1020" w:type="dxa"/>
            <w:gridSpan w:val="2"/>
            <w:tcBorders>
              <w:top w:val="nil"/>
              <w:left w:val="nil"/>
              <w:bottom w:val="single" w:sz="4" w:space="0" w:color="auto"/>
              <w:right w:val="single" w:sz="4" w:space="0" w:color="auto"/>
            </w:tcBorders>
            <w:shd w:val="clear" w:color="auto" w:fill="auto"/>
            <w:vAlign w:val="bottom"/>
            <w:hideMark/>
          </w:tcPr>
          <w:p w14:paraId="6D054AE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89,7</w:t>
            </w:r>
          </w:p>
        </w:tc>
        <w:tc>
          <w:tcPr>
            <w:tcW w:w="1352" w:type="dxa"/>
            <w:gridSpan w:val="3"/>
            <w:tcBorders>
              <w:top w:val="nil"/>
              <w:left w:val="nil"/>
              <w:bottom w:val="single" w:sz="4" w:space="0" w:color="auto"/>
              <w:right w:val="single" w:sz="4" w:space="0" w:color="auto"/>
            </w:tcBorders>
            <w:shd w:val="clear" w:color="auto" w:fill="auto"/>
            <w:vAlign w:val="bottom"/>
            <w:hideMark/>
          </w:tcPr>
          <w:p w14:paraId="7F17AD7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A6608B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768482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4430D9A"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6AD3C52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Державне мито</w:t>
            </w:r>
          </w:p>
        </w:tc>
        <w:tc>
          <w:tcPr>
            <w:tcW w:w="1180" w:type="dxa"/>
            <w:gridSpan w:val="3"/>
            <w:tcBorders>
              <w:top w:val="nil"/>
              <w:left w:val="nil"/>
              <w:bottom w:val="single" w:sz="4" w:space="0" w:color="auto"/>
              <w:right w:val="single" w:sz="4" w:space="0" w:color="auto"/>
            </w:tcBorders>
            <w:shd w:val="clear" w:color="auto" w:fill="auto"/>
            <w:hideMark/>
          </w:tcPr>
          <w:p w14:paraId="593EC44D"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22090000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7FDB01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0,0</w:t>
            </w:r>
          </w:p>
        </w:tc>
        <w:tc>
          <w:tcPr>
            <w:tcW w:w="1280" w:type="dxa"/>
            <w:gridSpan w:val="2"/>
            <w:tcBorders>
              <w:top w:val="nil"/>
              <w:left w:val="nil"/>
              <w:bottom w:val="single" w:sz="4" w:space="0" w:color="auto"/>
              <w:right w:val="single" w:sz="4" w:space="0" w:color="auto"/>
            </w:tcBorders>
            <w:shd w:val="clear" w:color="auto" w:fill="auto"/>
            <w:vAlign w:val="bottom"/>
            <w:hideMark/>
          </w:tcPr>
          <w:p w14:paraId="3A592E5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0,1</w:t>
            </w:r>
          </w:p>
        </w:tc>
        <w:tc>
          <w:tcPr>
            <w:tcW w:w="1020" w:type="dxa"/>
            <w:gridSpan w:val="2"/>
            <w:tcBorders>
              <w:top w:val="nil"/>
              <w:left w:val="nil"/>
              <w:bottom w:val="single" w:sz="4" w:space="0" w:color="auto"/>
              <w:right w:val="single" w:sz="4" w:space="0" w:color="auto"/>
            </w:tcBorders>
            <w:shd w:val="clear" w:color="auto" w:fill="auto"/>
            <w:vAlign w:val="bottom"/>
            <w:hideMark/>
          </w:tcPr>
          <w:p w14:paraId="0A5353C4"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9C1345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402831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F6AEE4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98C5F44" w14:textId="77777777" w:rsidTr="00F81D88">
        <w:trPr>
          <w:trHeight w:val="108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B6DAC8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180" w:type="dxa"/>
            <w:gridSpan w:val="3"/>
            <w:tcBorders>
              <w:top w:val="nil"/>
              <w:left w:val="nil"/>
              <w:bottom w:val="single" w:sz="4" w:space="0" w:color="auto"/>
              <w:right w:val="single" w:sz="4" w:space="0" w:color="auto"/>
            </w:tcBorders>
            <w:shd w:val="clear" w:color="auto" w:fill="auto"/>
            <w:hideMark/>
          </w:tcPr>
          <w:p w14:paraId="098194BD"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22090100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B33BF4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1B3DA524"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0,1</w:t>
            </w:r>
          </w:p>
        </w:tc>
        <w:tc>
          <w:tcPr>
            <w:tcW w:w="1020" w:type="dxa"/>
            <w:gridSpan w:val="2"/>
            <w:tcBorders>
              <w:top w:val="nil"/>
              <w:left w:val="nil"/>
              <w:bottom w:val="single" w:sz="4" w:space="0" w:color="auto"/>
              <w:right w:val="single" w:sz="4" w:space="0" w:color="auto"/>
            </w:tcBorders>
            <w:shd w:val="clear" w:color="auto" w:fill="auto"/>
            <w:vAlign w:val="bottom"/>
            <w:hideMark/>
          </w:tcPr>
          <w:p w14:paraId="26F51F36"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24BB18E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8B66DC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499DE5F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BA15DFC" w14:textId="77777777" w:rsidTr="00F81D88">
        <w:trPr>
          <w:trHeight w:val="108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92F9D6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Державне мито, пов`язане з видачею та оформленням закордонних паспортів (посвідок) та паспортів громадян України</w:t>
            </w:r>
          </w:p>
        </w:tc>
        <w:tc>
          <w:tcPr>
            <w:tcW w:w="1180" w:type="dxa"/>
            <w:gridSpan w:val="3"/>
            <w:tcBorders>
              <w:top w:val="nil"/>
              <w:left w:val="nil"/>
              <w:bottom w:val="single" w:sz="4" w:space="0" w:color="auto"/>
              <w:right w:val="single" w:sz="4" w:space="0" w:color="auto"/>
            </w:tcBorders>
            <w:shd w:val="clear" w:color="auto" w:fill="auto"/>
            <w:hideMark/>
          </w:tcPr>
          <w:p w14:paraId="22B743C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22090400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BAEFED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3373024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0</w:t>
            </w:r>
          </w:p>
        </w:tc>
        <w:tc>
          <w:tcPr>
            <w:tcW w:w="1020" w:type="dxa"/>
            <w:gridSpan w:val="2"/>
            <w:tcBorders>
              <w:top w:val="nil"/>
              <w:left w:val="nil"/>
              <w:bottom w:val="single" w:sz="4" w:space="0" w:color="auto"/>
              <w:right w:val="single" w:sz="4" w:space="0" w:color="auto"/>
            </w:tcBorders>
            <w:shd w:val="clear" w:color="auto" w:fill="auto"/>
            <w:vAlign w:val="bottom"/>
            <w:hideMark/>
          </w:tcPr>
          <w:p w14:paraId="5E2C246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5E7D7AD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EDEEB9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8FFE28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419C8B95" w14:textId="77777777" w:rsidTr="00F81D88">
        <w:trPr>
          <w:trHeight w:val="31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689F4E5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неподаткові надходження  </w:t>
            </w:r>
          </w:p>
        </w:tc>
        <w:tc>
          <w:tcPr>
            <w:tcW w:w="1180" w:type="dxa"/>
            <w:gridSpan w:val="3"/>
            <w:tcBorders>
              <w:top w:val="nil"/>
              <w:left w:val="nil"/>
              <w:bottom w:val="single" w:sz="4" w:space="0" w:color="auto"/>
              <w:right w:val="single" w:sz="4" w:space="0" w:color="auto"/>
            </w:tcBorders>
            <w:shd w:val="clear" w:color="auto" w:fill="auto"/>
            <w:hideMark/>
          </w:tcPr>
          <w:p w14:paraId="428CFF27"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24000000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62540B4"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single" w:sz="4" w:space="0" w:color="auto"/>
              <w:right w:val="single" w:sz="4" w:space="0" w:color="auto"/>
            </w:tcBorders>
            <w:shd w:val="clear" w:color="auto" w:fill="auto"/>
            <w:vAlign w:val="bottom"/>
            <w:hideMark/>
          </w:tcPr>
          <w:p w14:paraId="4E30027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87,6</w:t>
            </w:r>
          </w:p>
        </w:tc>
        <w:tc>
          <w:tcPr>
            <w:tcW w:w="1020" w:type="dxa"/>
            <w:gridSpan w:val="2"/>
            <w:tcBorders>
              <w:top w:val="nil"/>
              <w:left w:val="nil"/>
              <w:bottom w:val="single" w:sz="4" w:space="0" w:color="auto"/>
              <w:right w:val="single" w:sz="4" w:space="0" w:color="auto"/>
            </w:tcBorders>
            <w:shd w:val="clear" w:color="auto" w:fill="auto"/>
            <w:vAlign w:val="bottom"/>
            <w:hideMark/>
          </w:tcPr>
          <w:p w14:paraId="22DAAD14"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A2E8DB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6FE865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6,4</w:t>
            </w:r>
          </w:p>
        </w:tc>
        <w:tc>
          <w:tcPr>
            <w:tcW w:w="1224" w:type="dxa"/>
            <w:tcBorders>
              <w:top w:val="nil"/>
              <w:left w:val="nil"/>
              <w:bottom w:val="single" w:sz="4" w:space="0" w:color="auto"/>
              <w:right w:val="single" w:sz="4" w:space="0" w:color="auto"/>
            </w:tcBorders>
            <w:shd w:val="clear" w:color="auto" w:fill="auto"/>
            <w:vAlign w:val="bottom"/>
            <w:hideMark/>
          </w:tcPr>
          <w:p w14:paraId="0D744C3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C4329D4" w14:textId="77777777" w:rsidTr="00F81D88">
        <w:trPr>
          <w:trHeight w:val="31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DA3B669"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Інші надходження</w:t>
            </w:r>
          </w:p>
        </w:tc>
        <w:tc>
          <w:tcPr>
            <w:tcW w:w="1180" w:type="dxa"/>
            <w:gridSpan w:val="3"/>
            <w:tcBorders>
              <w:top w:val="nil"/>
              <w:left w:val="nil"/>
              <w:bottom w:val="single" w:sz="4" w:space="0" w:color="auto"/>
              <w:right w:val="single" w:sz="4" w:space="0" w:color="auto"/>
            </w:tcBorders>
            <w:shd w:val="clear" w:color="auto" w:fill="auto"/>
            <w:hideMark/>
          </w:tcPr>
          <w:p w14:paraId="7C99A77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24060000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2DBA91D1"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w:t>
            </w:r>
          </w:p>
        </w:tc>
        <w:tc>
          <w:tcPr>
            <w:tcW w:w="1280" w:type="dxa"/>
            <w:gridSpan w:val="2"/>
            <w:tcBorders>
              <w:top w:val="nil"/>
              <w:left w:val="nil"/>
              <w:bottom w:val="single" w:sz="4" w:space="0" w:color="auto"/>
              <w:right w:val="single" w:sz="4" w:space="0" w:color="auto"/>
            </w:tcBorders>
            <w:shd w:val="clear" w:color="auto" w:fill="auto"/>
            <w:vAlign w:val="bottom"/>
            <w:hideMark/>
          </w:tcPr>
          <w:p w14:paraId="6978D611"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87,6</w:t>
            </w:r>
          </w:p>
        </w:tc>
        <w:tc>
          <w:tcPr>
            <w:tcW w:w="1020" w:type="dxa"/>
            <w:gridSpan w:val="2"/>
            <w:tcBorders>
              <w:top w:val="nil"/>
              <w:left w:val="nil"/>
              <w:bottom w:val="single" w:sz="4" w:space="0" w:color="auto"/>
              <w:right w:val="single" w:sz="4" w:space="0" w:color="auto"/>
            </w:tcBorders>
            <w:shd w:val="clear" w:color="auto" w:fill="auto"/>
            <w:vAlign w:val="bottom"/>
            <w:hideMark/>
          </w:tcPr>
          <w:p w14:paraId="5BB92D8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6A148EB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1B35021"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6,4</w:t>
            </w:r>
          </w:p>
        </w:tc>
        <w:tc>
          <w:tcPr>
            <w:tcW w:w="1224" w:type="dxa"/>
            <w:tcBorders>
              <w:top w:val="nil"/>
              <w:left w:val="nil"/>
              <w:bottom w:val="single" w:sz="4" w:space="0" w:color="auto"/>
              <w:right w:val="single" w:sz="4" w:space="0" w:color="auto"/>
            </w:tcBorders>
            <w:shd w:val="clear" w:color="auto" w:fill="auto"/>
            <w:vAlign w:val="bottom"/>
            <w:hideMark/>
          </w:tcPr>
          <w:p w14:paraId="4715D96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7305E0CB" w14:textId="77777777" w:rsidTr="00F81D88">
        <w:trPr>
          <w:trHeight w:val="43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7A86DD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Інші надходження</w:t>
            </w:r>
          </w:p>
        </w:tc>
        <w:tc>
          <w:tcPr>
            <w:tcW w:w="1180" w:type="dxa"/>
            <w:gridSpan w:val="3"/>
            <w:tcBorders>
              <w:top w:val="nil"/>
              <w:left w:val="nil"/>
              <w:bottom w:val="single" w:sz="4" w:space="0" w:color="auto"/>
              <w:right w:val="single" w:sz="4" w:space="0" w:color="auto"/>
            </w:tcBorders>
            <w:shd w:val="clear" w:color="auto" w:fill="auto"/>
            <w:hideMark/>
          </w:tcPr>
          <w:p w14:paraId="038A2042"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24060300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50426F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6B57CB4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87,6</w:t>
            </w:r>
          </w:p>
        </w:tc>
        <w:tc>
          <w:tcPr>
            <w:tcW w:w="1020" w:type="dxa"/>
            <w:gridSpan w:val="2"/>
            <w:tcBorders>
              <w:top w:val="nil"/>
              <w:left w:val="nil"/>
              <w:bottom w:val="single" w:sz="4" w:space="0" w:color="auto"/>
              <w:right w:val="single" w:sz="4" w:space="0" w:color="auto"/>
            </w:tcBorders>
            <w:shd w:val="clear" w:color="auto" w:fill="auto"/>
            <w:vAlign w:val="bottom"/>
            <w:hideMark/>
          </w:tcPr>
          <w:p w14:paraId="221DBB0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699C0454"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15F0B1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563965DE"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54BE2D2" w14:textId="77777777" w:rsidTr="00F81D88">
        <w:trPr>
          <w:trHeight w:val="148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38DC23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tc>
        <w:tc>
          <w:tcPr>
            <w:tcW w:w="1180" w:type="dxa"/>
            <w:gridSpan w:val="3"/>
            <w:tcBorders>
              <w:top w:val="nil"/>
              <w:left w:val="nil"/>
              <w:bottom w:val="single" w:sz="4" w:space="0" w:color="auto"/>
              <w:right w:val="single" w:sz="4" w:space="0" w:color="auto"/>
            </w:tcBorders>
            <w:shd w:val="clear" w:color="auto" w:fill="auto"/>
            <w:hideMark/>
          </w:tcPr>
          <w:p w14:paraId="30604BD6"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24062100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94A2FC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2E16BEE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39A5876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1E47F66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9C37BB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6,4</w:t>
            </w:r>
          </w:p>
        </w:tc>
        <w:tc>
          <w:tcPr>
            <w:tcW w:w="1224" w:type="dxa"/>
            <w:tcBorders>
              <w:top w:val="nil"/>
              <w:left w:val="nil"/>
              <w:bottom w:val="single" w:sz="4" w:space="0" w:color="auto"/>
              <w:right w:val="single" w:sz="4" w:space="0" w:color="auto"/>
            </w:tcBorders>
            <w:shd w:val="clear" w:color="auto" w:fill="auto"/>
            <w:vAlign w:val="bottom"/>
            <w:hideMark/>
          </w:tcPr>
          <w:p w14:paraId="6B6D25B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E268973"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5B49854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Власні надходження бюджетних установ</w:t>
            </w:r>
          </w:p>
        </w:tc>
        <w:tc>
          <w:tcPr>
            <w:tcW w:w="1180" w:type="dxa"/>
            <w:gridSpan w:val="3"/>
            <w:tcBorders>
              <w:top w:val="nil"/>
              <w:left w:val="nil"/>
              <w:bottom w:val="single" w:sz="4" w:space="0" w:color="auto"/>
              <w:right w:val="single" w:sz="4" w:space="0" w:color="auto"/>
            </w:tcBorders>
            <w:shd w:val="clear" w:color="auto" w:fill="auto"/>
            <w:hideMark/>
          </w:tcPr>
          <w:p w14:paraId="2E8BD435"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25000000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558CB0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7A72645F"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118188A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1631C3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300" w:type="dxa"/>
            <w:tcBorders>
              <w:top w:val="nil"/>
              <w:left w:val="nil"/>
              <w:bottom w:val="single" w:sz="4" w:space="0" w:color="auto"/>
              <w:right w:val="single" w:sz="4" w:space="0" w:color="auto"/>
            </w:tcBorders>
            <w:shd w:val="clear" w:color="auto" w:fill="auto"/>
            <w:vAlign w:val="bottom"/>
            <w:hideMark/>
          </w:tcPr>
          <w:p w14:paraId="423D7B3D"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429,1</w:t>
            </w:r>
          </w:p>
        </w:tc>
        <w:tc>
          <w:tcPr>
            <w:tcW w:w="1224" w:type="dxa"/>
            <w:tcBorders>
              <w:top w:val="nil"/>
              <w:left w:val="nil"/>
              <w:bottom w:val="single" w:sz="4" w:space="0" w:color="auto"/>
              <w:right w:val="single" w:sz="4" w:space="0" w:color="auto"/>
            </w:tcBorders>
            <w:shd w:val="clear" w:color="auto" w:fill="auto"/>
            <w:vAlign w:val="bottom"/>
            <w:hideMark/>
          </w:tcPr>
          <w:p w14:paraId="4BAD9B2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65,4</w:t>
            </w:r>
          </w:p>
        </w:tc>
      </w:tr>
      <w:tr w:rsidR="00F81D88" w:rsidRPr="00F81D88" w14:paraId="08598061" w14:textId="77777777" w:rsidTr="00F81D88">
        <w:trPr>
          <w:trHeight w:val="79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0773EFE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Надходження від плати за послуги , що надаються бюджетними установами згідно із законодавством</w:t>
            </w:r>
          </w:p>
        </w:tc>
        <w:tc>
          <w:tcPr>
            <w:tcW w:w="1180" w:type="dxa"/>
            <w:gridSpan w:val="3"/>
            <w:tcBorders>
              <w:top w:val="nil"/>
              <w:left w:val="nil"/>
              <w:bottom w:val="single" w:sz="4" w:space="0" w:color="auto"/>
              <w:right w:val="single" w:sz="4" w:space="0" w:color="auto"/>
            </w:tcBorders>
            <w:shd w:val="clear" w:color="auto" w:fill="auto"/>
            <w:hideMark/>
          </w:tcPr>
          <w:p w14:paraId="05C70C5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25010000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03151E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3F1EEA4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200E487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5EFF9AB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300" w:type="dxa"/>
            <w:tcBorders>
              <w:top w:val="nil"/>
              <w:left w:val="nil"/>
              <w:bottom w:val="single" w:sz="4" w:space="0" w:color="auto"/>
              <w:right w:val="single" w:sz="4" w:space="0" w:color="auto"/>
            </w:tcBorders>
            <w:shd w:val="clear" w:color="auto" w:fill="auto"/>
            <w:vAlign w:val="bottom"/>
            <w:hideMark/>
          </w:tcPr>
          <w:p w14:paraId="0EDEED8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357,9</w:t>
            </w:r>
          </w:p>
        </w:tc>
        <w:tc>
          <w:tcPr>
            <w:tcW w:w="1224" w:type="dxa"/>
            <w:tcBorders>
              <w:top w:val="nil"/>
              <w:left w:val="nil"/>
              <w:bottom w:val="single" w:sz="4" w:space="0" w:color="auto"/>
              <w:right w:val="single" w:sz="4" w:space="0" w:color="auto"/>
            </w:tcBorders>
            <w:shd w:val="clear" w:color="auto" w:fill="auto"/>
            <w:vAlign w:val="bottom"/>
            <w:hideMark/>
          </w:tcPr>
          <w:p w14:paraId="194BB48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54,5</w:t>
            </w:r>
          </w:p>
        </w:tc>
      </w:tr>
      <w:tr w:rsidR="00F81D88" w:rsidRPr="00F81D88" w14:paraId="0BBB2ABA"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6C9EBAD7"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Плата за послуги, що надаються бюджетними установами згідно з їх основною діяльністю </w:t>
            </w:r>
          </w:p>
        </w:tc>
        <w:tc>
          <w:tcPr>
            <w:tcW w:w="1180" w:type="dxa"/>
            <w:gridSpan w:val="3"/>
            <w:tcBorders>
              <w:top w:val="nil"/>
              <w:left w:val="nil"/>
              <w:bottom w:val="single" w:sz="4" w:space="0" w:color="auto"/>
              <w:right w:val="single" w:sz="4" w:space="0" w:color="auto"/>
            </w:tcBorders>
            <w:shd w:val="clear" w:color="auto" w:fill="auto"/>
            <w:hideMark/>
          </w:tcPr>
          <w:p w14:paraId="2072AD6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A727C5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4519EDFA"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ECB62C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2B98D5F7"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621,6</w:t>
            </w:r>
          </w:p>
        </w:tc>
        <w:tc>
          <w:tcPr>
            <w:tcW w:w="1300" w:type="dxa"/>
            <w:tcBorders>
              <w:top w:val="nil"/>
              <w:left w:val="nil"/>
              <w:bottom w:val="single" w:sz="4" w:space="0" w:color="auto"/>
              <w:right w:val="single" w:sz="4" w:space="0" w:color="auto"/>
            </w:tcBorders>
            <w:shd w:val="clear" w:color="auto" w:fill="auto"/>
            <w:noWrap/>
            <w:vAlign w:val="bottom"/>
            <w:hideMark/>
          </w:tcPr>
          <w:p w14:paraId="215539A0"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310,6</w:t>
            </w:r>
          </w:p>
        </w:tc>
        <w:tc>
          <w:tcPr>
            <w:tcW w:w="1224" w:type="dxa"/>
            <w:tcBorders>
              <w:top w:val="nil"/>
              <w:left w:val="nil"/>
              <w:bottom w:val="single" w:sz="4" w:space="0" w:color="auto"/>
              <w:right w:val="single" w:sz="4" w:space="0" w:color="auto"/>
            </w:tcBorders>
            <w:shd w:val="clear" w:color="auto" w:fill="auto"/>
            <w:vAlign w:val="bottom"/>
            <w:hideMark/>
          </w:tcPr>
          <w:p w14:paraId="5D90813F"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50,0</w:t>
            </w:r>
          </w:p>
        </w:tc>
      </w:tr>
      <w:tr w:rsidR="00F81D88" w:rsidRPr="00F81D88" w14:paraId="0CED1D97"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2662D712"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Плата за оренду майна бюджетних установ  </w:t>
            </w:r>
          </w:p>
        </w:tc>
        <w:tc>
          <w:tcPr>
            <w:tcW w:w="1180" w:type="dxa"/>
            <w:gridSpan w:val="3"/>
            <w:tcBorders>
              <w:top w:val="nil"/>
              <w:left w:val="nil"/>
              <w:bottom w:val="single" w:sz="4" w:space="0" w:color="auto"/>
              <w:right w:val="single" w:sz="4" w:space="0" w:color="auto"/>
            </w:tcBorders>
            <w:shd w:val="clear" w:color="auto" w:fill="auto"/>
            <w:hideMark/>
          </w:tcPr>
          <w:p w14:paraId="38E19B8A"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25010300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4218DA5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4E7D3A4F"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3532C87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78410F96"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34,6</w:t>
            </w:r>
          </w:p>
        </w:tc>
        <w:tc>
          <w:tcPr>
            <w:tcW w:w="1300" w:type="dxa"/>
            <w:tcBorders>
              <w:top w:val="nil"/>
              <w:left w:val="nil"/>
              <w:bottom w:val="single" w:sz="4" w:space="0" w:color="auto"/>
              <w:right w:val="single" w:sz="4" w:space="0" w:color="auto"/>
            </w:tcBorders>
            <w:shd w:val="clear" w:color="auto" w:fill="auto"/>
            <w:noWrap/>
            <w:vAlign w:val="bottom"/>
            <w:hideMark/>
          </w:tcPr>
          <w:p w14:paraId="72FFDA96"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37,7</w:t>
            </w:r>
          </w:p>
        </w:tc>
        <w:tc>
          <w:tcPr>
            <w:tcW w:w="1224" w:type="dxa"/>
            <w:tcBorders>
              <w:top w:val="nil"/>
              <w:left w:val="nil"/>
              <w:bottom w:val="single" w:sz="4" w:space="0" w:color="auto"/>
              <w:right w:val="single" w:sz="4" w:space="0" w:color="auto"/>
            </w:tcBorders>
            <w:shd w:val="clear" w:color="auto" w:fill="auto"/>
            <w:vAlign w:val="bottom"/>
            <w:hideMark/>
          </w:tcPr>
          <w:p w14:paraId="5C71985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109,0</w:t>
            </w:r>
          </w:p>
        </w:tc>
      </w:tr>
      <w:tr w:rsidR="00F81D88" w:rsidRPr="00F81D88" w14:paraId="6E4210CE" w14:textId="77777777" w:rsidTr="00F81D88">
        <w:trPr>
          <w:trHeight w:val="30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7F94EC3D"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Надходження бюджетних установ від реалізації в установленому порядку майна (крім нерухомого майна) </w:t>
            </w:r>
          </w:p>
        </w:tc>
        <w:tc>
          <w:tcPr>
            <w:tcW w:w="1180" w:type="dxa"/>
            <w:gridSpan w:val="3"/>
            <w:tcBorders>
              <w:top w:val="nil"/>
              <w:left w:val="nil"/>
              <w:bottom w:val="single" w:sz="4" w:space="0" w:color="auto"/>
              <w:right w:val="single" w:sz="4" w:space="0" w:color="auto"/>
            </w:tcBorders>
            <w:shd w:val="clear" w:color="auto" w:fill="auto"/>
            <w:hideMark/>
          </w:tcPr>
          <w:p w14:paraId="0F37DDD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25010400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D4565E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1A642E7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1058086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noWrap/>
            <w:vAlign w:val="bottom"/>
            <w:hideMark/>
          </w:tcPr>
          <w:p w14:paraId="1C479B48"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1CEBA8" w14:textId="77777777" w:rsidR="00F81D88" w:rsidRPr="00F81D88" w:rsidRDefault="00F81D88" w:rsidP="00F81D88">
            <w:pPr>
              <w:spacing w:after="0" w:line="240" w:lineRule="auto"/>
              <w:jc w:val="right"/>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9,6</w:t>
            </w:r>
          </w:p>
        </w:tc>
        <w:tc>
          <w:tcPr>
            <w:tcW w:w="1224" w:type="dxa"/>
            <w:tcBorders>
              <w:top w:val="nil"/>
              <w:left w:val="nil"/>
              <w:bottom w:val="single" w:sz="4" w:space="0" w:color="auto"/>
              <w:right w:val="single" w:sz="4" w:space="0" w:color="auto"/>
            </w:tcBorders>
            <w:shd w:val="clear" w:color="auto" w:fill="auto"/>
            <w:vAlign w:val="bottom"/>
            <w:hideMark/>
          </w:tcPr>
          <w:p w14:paraId="2A893EF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11822E9"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778B95B6" w14:textId="77777777" w:rsidR="00F81D88" w:rsidRPr="00F81D88" w:rsidRDefault="00F81D88" w:rsidP="00F81D88">
            <w:pPr>
              <w:spacing w:after="0" w:line="240" w:lineRule="auto"/>
              <w:rPr>
                <w:rFonts w:ascii="Times New Roman" w:eastAsia="Times New Roman" w:hAnsi="Times New Roman" w:cs="Times New Roman"/>
                <w:b/>
                <w:bCs/>
                <w:color w:val="000000"/>
                <w:sz w:val="28"/>
                <w:szCs w:val="28"/>
                <w:lang w:eastAsia="uk-UA"/>
              </w:rPr>
            </w:pPr>
            <w:r w:rsidRPr="00F81D88">
              <w:rPr>
                <w:rFonts w:ascii="Times New Roman" w:eastAsia="Times New Roman" w:hAnsi="Times New Roman" w:cs="Times New Roman"/>
                <w:b/>
                <w:bCs/>
                <w:color w:val="000000"/>
                <w:sz w:val="28"/>
                <w:szCs w:val="28"/>
                <w:lang w:eastAsia="uk-UA"/>
              </w:rPr>
              <w:t>Інші джерела власних надходжень бюджетних установ  </w:t>
            </w:r>
          </w:p>
        </w:tc>
        <w:tc>
          <w:tcPr>
            <w:tcW w:w="1180" w:type="dxa"/>
            <w:gridSpan w:val="3"/>
            <w:tcBorders>
              <w:top w:val="nil"/>
              <w:left w:val="nil"/>
              <w:bottom w:val="single" w:sz="4" w:space="0" w:color="auto"/>
              <w:right w:val="single" w:sz="4" w:space="0" w:color="auto"/>
            </w:tcBorders>
            <w:shd w:val="clear" w:color="auto" w:fill="auto"/>
            <w:hideMark/>
          </w:tcPr>
          <w:p w14:paraId="40FB501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25020000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43C6EA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1D6CDC0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74419B3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13ED2A7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0,0</w:t>
            </w:r>
          </w:p>
        </w:tc>
        <w:tc>
          <w:tcPr>
            <w:tcW w:w="1300" w:type="dxa"/>
            <w:tcBorders>
              <w:top w:val="nil"/>
              <w:left w:val="nil"/>
              <w:bottom w:val="single" w:sz="4" w:space="0" w:color="auto"/>
              <w:right w:val="single" w:sz="4" w:space="0" w:color="auto"/>
            </w:tcBorders>
            <w:shd w:val="clear" w:color="auto" w:fill="auto"/>
            <w:vAlign w:val="bottom"/>
            <w:hideMark/>
          </w:tcPr>
          <w:p w14:paraId="0C82A67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71,2</w:t>
            </w:r>
          </w:p>
        </w:tc>
        <w:tc>
          <w:tcPr>
            <w:tcW w:w="1224" w:type="dxa"/>
            <w:tcBorders>
              <w:top w:val="nil"/>
              <w:left w:val="nil"/>
              <w:bottom w:val="single" w:sz="4" w:space="0" w:color="auto"/>
              <w:right w:val="single" w:sz="4" w:space="0" w:color="auto"/>
            </w:tcBorders>
            <w:shd w:val="clear" w:color="auto" w:fill="auto"/>
            <w:vAlign w:val="bottom"/>
            <w:hideMark/>
          </w:tcPr>
          <w:p w14:paraId="0B381206"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23F72459"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noWrap/>
            <w:vAlign w:val="bottom"/>
            <w:hideMark/>
          </w:tcPr>
          <w:p w14:paraId="15FFF700"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Благодійні внески, гранти та дарунки </w:t>
            </w:r>
          </w:p>
        </w:tc>
        <w:tc>
          <w:tcPr>
            <w:tcW w:w="1180" w:type="dxa"/>
            <w:gridSpan w:val="3"/>
            <w:tcBorders>
              <w:top w:val="nil"/>
              <w:left w:val="nil"/>
              <w:bottom w:val="single" w:sz="4" w:space="0" w:color="auto"/>
              <w:right w:val="single" w:sz="4" w:space="0" w:color="auto"/>
            </w:tcBorders>
            <w:shd w:val="clear" w:color="auto" w:fill="auto"/>
            <w:hideMark/>
          </w:tcPr>
          <w:p w14:paraId="17B370E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25020100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9FE175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03D2D55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4A4E38B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5E3092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1E3890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71,2</w:t>
            </w:r>
          </w:p>
        </w:tc>
        <w:tc>
          <w:tcPr>
            <w:tcW w:w="1224" w:type="dxa"/>
            <w:tcBorders>
              <w:top w:val="nil"/>
              <w:left w:val="nil"/>
              <w:bottom w:val="single" w:sz="4" w:space="0" w:color="auto"/>
              <w:right w:val="single" w:sz="4" w:space="0" w:color="auto"/>
            </w:tcBorders>
            <w:shd w:val="clear" w:color="auto" w:fill="auto"/>
            <w:vAlign w:val="bottom"/>
            <w:hideMark/>
          </w:tcPr>
          <w:p w14:paraId="710D3D5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D26AF98" w14:textId="77777777" w:rsidTr="00F81D88">
        <w:trPr>
          <w:trHeight w:val="184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5B3A39FB"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w:t>
            </w:r>
          </w:p>
        </w:tc>
        <w:tc>
          <w:tcPr>
            <w:tcW w:w="1180" w:type="dxa"/>
            <w:gridSpan w:val="3"/>
            <w:tcBorders>
              <w:top w:val="nil"/>
              <w:left w:val="nil"/>
              <w:bottom w:val="single" w:sz="4" w:space="0" w:color="auto"/>
              <w:right w:val="single" w:sz="4" w:space="0" w:color="auto"/>
            </w:tcBorders>
            <w:shd w:val="clear" w:color="auto" w:fill="auto"/>
            <w:hideMark/>
          </w:tcPr>
          <w:p w14:paraId="63CF2F3E"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25020200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E544E4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234C54E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4261407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27F1D67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3BD5B8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26D7B7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A566A0B"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202B1D82" w14:textId="77777777" w:rsidR="00F81D88" w:rsidRPr="00F81D88" w:rsidRDefault="00F81D88" w:rsidP="00F81D88">
            <w:pPr>
              <w:spacing w:after="0" w:line="240" w:lineRule="auto"/>
              <w:rPr>
                <w:rFonts w:ascii="Times New Roman" w:eastAsia="Times New Roman" w:hAnsi="Times New Roman" w:cs="Times New Roman"/>
                <w:b/>
                <w:bCs/>
                <w:color w:val="000000"/>
                <w:sz w:val="28"/>
                <w:szCs w:val="28"/>
                <w:lang w:eastAsia="uk-UA"/>
              </w:rPr>
            </w:pPr>
            <w:r w:rsidRPr="00F81D88">
              <w:rPr>
                <w:rFonts w:ascii="Times New Roman" w:eastAsia="Times New Roman" w:hAnsi="Times New Roman" w:cs="Times New Roman"/>
                <w:b/>
                <w:bCs/>
                <w:color w:val="000000"/>
                <w:sz w:val="28"/>
                <w:szCs w:val="28"/>
                <w:lang w:eastAsia="uk-UA"/>
              </w:rPr>
              <w:t>Доходи від операцій з капіталом  </w:t>
            </w:r>
          </w:p>
        </w:tc>
        <w:tc>
          <w:tcPr>
            <w:tcW w:w="1180" w:type="dxa"/>
            <w:gridSpan w:val="3"/>
            <w:tcBorders>
              <w:top w:val="nil"/>
              <w:left w:val="nil"/>
              <w:bottom w:val="single" w:sz="4" w:space="0" w:color="auto"/>
              <w:right w:val="single" w:sz="4" w:space="0" w:color="auto"/>
            </w:tcBorders>
            <w:shd w:val="clear" w:color="auto" w:fill="auto"/>
            <w:hideMark/>
          </w:tcPr>
          <w:p w14:paraId="3117BC0D"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30000000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695FE8F"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7353AAD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6BCE9DF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708E5FF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41,6</w:t>
            </w:r>
          </w:p>
        </w:tc>
        <w:tc>
          <w:tcPr>
            <w:tcW w:w="1300" w:type="dxa"/>
            <w:tcBorders>
              <w:top w:val="nil"/>
              <w:left w:val="nil"/>
              <w:bottom w:val="single" w:sz="4" w:space="0" w:color="auto"/>
              <w:right w:val="single" w:sz="4" w:space="0" w:color="auto"/>
            </w:tcBorders>
            <w:shd w:val="clear" w:color="auto" w:fill="auto"/>
            <w:vAlign w:val="bottom"/>
            <w:hideMark/>
          </w:tcPr>
          <w:p w14:paraId="2105A90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188,7</w:t>
            </w:r>
          </w:p>
        </w:tc>
        <w:tc>
          <w:tcPr>
            <w:tcW w:w="1224" w:type="dxa"/>
            <w:tcBorders>
              <w:top w:val="nil"/>
              <w:left w:val="nil"/>
              <w:bottom w:val="single" w:sz="4" w:space="0" w:color="auto"/>
              <w:right w:val="single" w:sz="4" w:space="0" w:color="auto"/>
            </w:tcBorders>
            <w:shd w:val="clear" w:color="auto" w:fill="auto"/>
            <w:vAlign w:val="bottom"/>
            <w:hideMark/>
          </w:tcPr>
          <w:p w14:paraId="71335BD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453,6</w:t>
            </w:r>
          </w:p>
        </w:tc>
      </w:tr>
      <w:tr w:rsidR="00F81D88" w:rsidRPr="00F81D88" w14:paraId="4E0831F5"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402F116C"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від продажу землі і нематеріальних активів </w:t>
            </w:r>
          </w:p>
        </w:tc>
        <w:tc>
          <w:tcPr>
            <w:tcW w:w="1180" w:type="dxa"/>
            <w:gridSpan w:val="3"/>
            <w:tcBorders>
              <w:top w:val="nil"/>
              <w:left w:val="nil"/>
              <w:bottom w:val="single" w:sz="4" w:space="0" w:color="auto"/>
              <w:right w:val="single" w:sz="4" w:space="0" w:color="auto"/>
            </w:tcBorders>
            <w:shd w:val="clear" w:color="auto" w:fill="auto"/>
            <w:hideMark/>
          </w:tcPr>
          <w:p w14:paraId="68BC258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33000000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14F8052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09EA9EF5"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08E0E52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36C42CA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41,6</w:t>
            </w:r>
          </w:p>
        </w:tc>
        <w:tc>
          <w:tcPr>
            <w:tcW w:w="1300" w:type="dxa"/>
            <w:tcBorders>
              <w:top w:val="nil"/>
              <w:left w:val="nil"/>
              <w:bottom w:val="single" w:sz="4" w:space="0" w:color="auto"/>
              <w:right w:val="single" w:sz="4" w:space="0" w:color="auto"/>
            </w:tcBorders>
            <w:shd w:val="clear" w:color="auto" w:fill="auto"/>
            <w:vAlign w:val="bottom"/>
            <w:hideMark/>
          </w:tcPr>
          <w:p w14:paraId="1EF2364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188,7</w:t>
            </w:r>
          </w:p>
        </w:tc>
        <w:tc>
          <w:tcPr>
            <w:tcW w:w="1224" w:type="dxa"/>
            <w:tcBorders>
              <w:top w:val="nil"/>
              <w:left w:val="nil"/>
              <w:bottom w:val="single" w:sz="4" w:space="0" w:color="auto"/>
              <w:right w:val="single" w:sz="4" w:space="0" w:color="auto"/>
            </w:tcBorders>
            <w:shd w:val="clear" w:color="auto" w:fill="auto"/>
            <w:vAlign w:val="bottom"/>
            <w:hideMark/>
          </w:tcPr>
          <w:p w14:paraId="4D18DDF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453,6</w:t>
            </w:r>
          </w:p>
        </w:tc>
      </w:tr>
      <w:tr w:rsidR="00F81D88" w:rsidRPr="00F81D88" w14:paraId="0147423C" w14:textId="77777777" w:rsidTr="00F81D88">
        <w:trPr>
          <w:trHeight w:val="181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2B716D0E"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lastRenderedPageBreak/>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180" w:type="dxa"/>
            <w:gridSpan w:val="3"/>
            <w:tcBorders>
              <w:top w:val="nil"/>
              <w:left w:val="nil"/>
              <w:bottom w:val="single" w:sz="4" w:space="0" w:color="auto"/>
              <w:right w:val="single" w:sz="4" w:space="0" w:color="auto"/>
            </w:tcBorders>
            <w:shd w:val="clear" w:color="auto" w:fill="auto"/>
            <w:hideMark/>
          </w:tcPr>
          <w:p w14:paraId="39717EE3"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33010100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21DAB45"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574069F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5D2E9BF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602183FB"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5,6</w:t>
            </w:r>
          </w:p>
        </w:tc>
        <w:tc>
          <w:tcPr>
            <w:tcW w:w="1300" w:type="dxa"/>
            <w:tcBorders>
              <w:top w:val="nil"/>
              <w:left w:val="nil"/>
              <w:bottom w:val="single" w:sz="4" w:space="0" w:color="auto"/>
              <w:right w:val="single" w:sz="4" w:space="0" w:color="auto"/>
            </w:tcBorders>
            <w:shd w:val="clear" w:color="auto" w:fill="auto"/>
            <w:vAlign w:val="bottom"/>
            <w:hideMark/>
          </w:tcPr>
          <w:p w14:paraId="00D111B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108,6</w:t>
            </w:r>
          </w:p>
        </w:tc>
        <w:tc>
          <w:tcPr>
            <w:tcW w:w="1224" w:type="dxa"/>
            <w:tcBorders>
              <w:top w:val="nil"/>
              <w:left w:val="nil"/>
              <w:bottom w:val="single" w:sz="4" w:space="0" w:color="auto"/>
              <w:right w:val="single" w:sz="4" w:space="0" w:color="auto"/>
            </w:tcBorders>
            <w:shd w:val="clear" w:color="auto" w:fill="auto"/>
            <w:vAlign w:val="bottom"/>
            <w:hideMark/>
          </w:tcPr>
          <w:p w14:paraId="6FA0A783"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1939,3</w:t>
            </w:r>
          </w:p>
        </w:tc>
      </w:tr>
      <w:tr w:rsidR="00F81D88" w:rsidRPr="00F81D88" w14:paraId="5FD60BEF" w14:textId="77777777" w:rsidTr="00F81D88">
        <w:trPr>
          <w:trHeight w:val="181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25C49732" w14:textId="77777777" w:rsidR="00F81D88" w:rsidRPr="00F81D88" w:rsidRDefault="00F81D88" w:rsidP="00F81D88">
            <w:pPr>
              <w:spacing w:after="0" w:line="240" w:lineRule="auto"/>
              <w:rPr>
                <w:rFonts w:ascii="Times New Roman" w:eastAsia="Times New Roman" w:hAnsi="Times New Roman" w:cs="Times New Roman"/>
                <w:color w:val="000000"/>
                <w:sz w:val="28"/>
                <w:szCs w:val="28"/>
                <w:lang w:eastAsia="uk-UA"/>
              </w:rPr>
            </w:pPr>
            <w:r w:rsidRPr="00F81D88">
              <w:rPr>
                <w:rFonts w:ascii="Times New Roman" w:eastAsia="Times New Roman" w:hAnsi="Times New Roman" w:cs="Times New Roman"/>
                <w:color w:val="000000"/>
                <w:sz w:val="28"/>
                <w:szCs w:val="28"/>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180" w:type="dxa"/>
            <w:gridSpan w:val="3"/>
            <w:tcBorders>
              <w:top w:val="nil"/>
              <w:left w:val="nil"/>
              <w:bottom w:val="single" w:sz="4" w:space="0" w:color="auto"/>
              <w:right w:val="single" w:sz="4" w:space="0" w:color="auto"/>
            </w:tcBorders>
            <w:shd w:val="clear" w:color="auto" w:fill="auto"/>
            <w:hideMark/>
          </w:tcPr>
          <w:p w14:paraId="01E910C4"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33010500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534E5A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80" w:type="dxa"/>
            <w:gridSpan w:val="2"/>
            <w:tcBorders>
              <w:top w:val="nil"/>
              <w:left w:val="nil"/>
              <w:bottom w:val="single" w:sz="4" w:space="0" w:color="auto"/>
              <w:right w:val="single" w:sz="4" w:space="0" w:color="auto"/>
            </w:tcBorders>
            <w:shd w:val="clear" w:color="auto" w:fill="auto"/>
            <w:vAlign w:val="bottom"/>
            <w:hideMark/>
          </w:tcPr>
          <w:p w14:paraId="395A89C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020" w:type="dxa"/>
            <w:gridSpan w:val="2"/>
            <w:tcBorders>
              <w:top w:val="nil"/>
              <w:left w:val="nil"/>
              <w:bottom w:val="single" w:sz="4" w:space="0" w:color="auto"/>
              <w:right w:val="single" w:sz="4" w:space="0" w:color="auto"/>
            </w:tcBorders>
            <w:shd w:val="clear" w:color="auto" w:fill="auto"/>
            <w:vAlign w:val="bottom"/>
            <w:hideMark/>
          </w:tcPr>
          <w:p w14:paraId="61646B23"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646F015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36</w:t>
            </w:r>
          </w:p>
        </w:tc>
        <w:tc>
          <w:tcPr>
            <w:tcW w:w="1300" w:type="dxa"/>
            <w:tcBorders>
              <w:top w:val="nil"/>
              <w:left w:val="nil"/>
              <w:bottom w:val="single" w:sz="4" w:space="0" w:color="auto"/>
              <w:right w:val="single" w:sz="4" w:space="0" w:color="auto"/>
            </w:tcBorders>
            <w:shd w:val="clear" w:color="auto" w:fill="auto"/>
            <w:vAlign w:val="bottom"/>
            <w:hideMark/>
          </w:tcPr>
          <w:p w14:paraId="11946352"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80,1</w:t>
            </w:r>
          </w:p>
        </w:tc>
        <w:tc>
          <w:tcPr>
            <w:tcW w:w="1224" w:type="dxa"/>
            <w:tcBorders>
              <w:top w:val="nil"/>
              <w:left w:val="nil"/>
              <w:bottom w:val="single" w:sz="4" w:space="0" w:color="auto"/>
              <w:right w:val="single" w:sz="4" w:space="0" w:color="auto"/>
            </w:tcBorders>
            <w:shd w:val="clear" w:color="auto" w:fill="auto"/>
            <w:vAlign w:val="bottom"/>
            <w:hideMark/>
          </w:tcPr>
          <w:p w14:paraId="04B2F10C"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222,5</w:t>
            </w:r>
          </w:p>
        </w:tc>
      </w:tr>
      <w:tr w:rsidR="00F81D88" w:rsidRPr="00F81D88" w14:paraId="24EC7D5B"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3194C0F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Усього доходів без урахування міжбюджетних трансфертів</w:t>
            </w:r>
          </w:p>
        </w:tc>
        <w:tc>
          <w:tcPr>
            <w:tcW w:w="1180" w:type="dxa"/>
            <w:gridSpan w:val="3"/>
            <w:tcBorders>
              <w:top w:val="nil"/>
              <w:left w:val="nil"/>
              <w:bottom w:val="single" w:sz="4" w:space="0" w:color="auto"/>
              <w:right w:val="single" w:sz="4" w:space="0" w:color="auto"/>
            </w:tcBorders>
            <w:shd w:val="clear" w:color="auto" w:fill="auto"/>
            <w:hideMark/>
          </w:tcPr>
          <w:p w14:paraId="32BBA83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90010100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430E95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53770,4</w:t>
            </w:r>
          </w:p>
        </w:tc>
        <w:tc>
          <w:tcPr>
            <w:tcW w:w="1280" w:type="dxa"/>
            <w:gridSpan w:val="2"/>
            <w:tcBorders>
              <w:top w:val="nil"/>
              <w:left w:val="nil"/>
              <w:bottom w:val="single" w:sz="4" w:space="0" w:color="auto"/>
              <w:right w:val="single" w:sz="4" w:space="0" w:color="auto"/>
            </w:tcBorders>
            <w:shd w:val="clear" w:color="auto" w:fill="auto"/>
            <w:vAlign w:val="bottom"/>
            <w:hideMark/>
          </w:tcPr>
          <w:p w14:paraId="4374CAF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55278,1</w:t>
            </w:r>
          </w:p>
        </w:tc>
        <w:tc>
          <w:tcPr>
            <w:tcW w:w="1020" w:type="dxa"/>
            <w:gridSpan w:val="2"/>
            <w:tcBorders>
              <w:top w:val="nil"/>
              <w:left w:val="nil"/>
              <w:bottom w:val="single" w:sz="4" w:space="0" w:color="auto"/>
              <w:right w:val="single" w:sz="4" w:space="0" w:color="auto"/>
            </w:tcBorders>
            <w:shd w:val="clear" w:color="auto" w:fill="auto"/>
            <w:vAlign w:val="bottom"/>
            <w:hideMark/>
          </w:tcPr>
          <w:p w14:paraId="729BDC3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102,8</w:t>
            </w:r>
          </w:p>
        </w:tc>
        <w:tc>
          <w:tcPr>
            <w:tcW w:w="1352" w:type="dxa"/>
            <w:gridSpan w:val="3"/>
            <w:tcBorders>
              <w:top w:val="nil"/>
              <w:left w:val="nil"/>
              <w:bottom w:val="single" w:sz="4" w:space="0" w:color="auto"/>
              <w:right w:val="single" w:sz="4" w:space="0" w:color="auto"/>
            </w:tcBorders>
            <w:shd w:val="clear" w:color="auto" w:fill="auto"/>
            <w:vAlign w:val="bottom"/>
            <w:hideMark/>
          </w:tcPr>
          <w:p w14:paraId="605D274A"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767,3</w:t>
            </w:r>
          </w:p>
        </w:tc>
        <w:tc>
          <w:tcPr>
            <w:tcW w:w="1300" w:type="dxa"/>
            <w:tcBorders>
              <w:top w:val="nil"/>
              <w:left w:val="nil"/>
              <w:bottom w:val="single" w:sz="4" w:space="0" w:color="auto"/>
              <w:right w:val="single" w:sz="4" w:space="0" w:color="auto"/>
            </w:tcBorders>
            <w:shd w:val="clear" w:color="auto" w:fill="auto"/>
            <w:vAlign w:val="bottom"/>
            <w:hideMark/>
          </w:tcPr>
          <w:p w14:paraId="70B929F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224" w:type="dxa"/>
            <w:tcBorders>
              <w:top w:val="nil"/>
              <w:left w:val="nil"/>
              <w:bottom w:val="single" w:sz="4" w:space="0" w:color="auto"/>
              <w:right w:val="single" w:sz="4" w:space="0" w:color="auto"/>
            </w:tcBorders>
            <w:shd w:val="clear" w:color="auto" w:fill="auto"/>
            <w:vAlign w:val="bottom"/>
            <w:hideMark/>
          </w:tcPr>
          <w:p w14:paraId="0A8B814F"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85,5</w:t>
            </w:r>
          </w:p>
        </w:tc>
      </w:tr>
      <w:tr w:rsidR="00F81D88" w:rsidRPr="00F81D88" w14:paraId="4CE94443"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1F91D4B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Офіційні трансферти</w:t>
            </w:r>
          </w:p>
        </w:tc>
        <w:tc>
          <w:tcPr>
            <w:tcW w:w="1180" w:type="dxa"/>
            <w:gridSpan w:val="3"/>
            <w:tcBorders>
              <w:top w:val="nil"/>
              <w:left w:val="nil"/>
              <w:bottom w:val="single" w:sz="4" w:space="0" w:color="auto"/>
              <w:right w:val="single" w:sz="4" w:space="0" w:color="auto"/>
            </w:tcBorders>
            <w:shd w:val="clear" w:color="auto" w:fill="auto"/>
            <w:hideMark/>
          </w:tcPr>
          <w:p w14:paraId="389B37D8"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40000000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35BA238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280" w:type="dxa"/>
            <w:gridSpan w:val="2"/>
            <w:tcBorders>
              <w:top w:val="nil"/>
              <w:left w:val="nil"/>
              <w:bottom w:val="single" w:sz="4" w:space="0" w:color="auto"/>
              <w:right w:val="single" w:sz="4" w:space="0" w:color="auto"/>
            </w:tcBorders>
            <w:shd w:val="clear" w:color="auto" w:fill="auto"/>
            <w:vAlign w:val="bottom"/>
            <w:hideMark/>
          </w:tcPr>
          <w:p w14:paraId="40F0AAA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020" w:type="dxa"/>
            <w:gridSpan w:val="2"/>
            <w:tcBorders>
              <w:top w:val="nil"/>
              <w:left w:val="nil"/>
              <w:bottom w:val="single" w:sz="4" w:space="0" w:color="auto"/>
              <w:right w:val="single" w:sz="4" w:space="0" w:color="auto"/>
            </w:tcBorders>
            <w:shd w:val="clear" w:color="auto" w:fill="auto"/>
            <w:vAlign w:val="bottom"/>
            <w:hideMark/>
          </w:tcPr>
          <w:p w14:paraId="6BCFE1F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211CD95D"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ACB7869"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1AD733C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623DF809"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BEC8D51"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Від органів державного управління  </w:t>
            </w:r>
          </w:p>
        </w:tc>
        <w:tc>
          <w:tcPr>
            <w:tcW w:w="1180" w:type="dxa"/>
            <w:gridSpan w:val="3"/>
            <w:tcBorders>
              <w:top w:val="nil"/>
              <w:left w:val="nil"/>
              <w:bottom w:val="single" w:sz="4" w:space="0" w:color="auto"/>
              <w:right w:val="single" w:sz="4" w:space="0" w:color="auto"/>
            </w:tcBorders>
            <w:shd w:val="clear" w:color="auto" w:fill="auto"/>
            <w:hideMark/>
          </w:tcPr>
          <w:p w14:paraId="2CF62123"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41000000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96204D7"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280" w:type="dxa"/>
            <w:gridSpan w:val="2"/>
            <w:tcBorders>
              <w:top w:val="nil"/>
              <w:left w:val="nil"/>
              <w:bottom w:val="single" w:sz="4" w:space="0" w:color="auto"/>
              <w:right w:val="single" w:sz="4" w:space="0" w:color="auto"/>
            </w:tcBorders>
            <w:shd w:val="clear" w:color="auto" w:fill="auto"/>
            <w:vAlign w:val="bottom"/>
            <w:hideMark/>
          </w:tcPr>
          <w:p w14:paraId="4060B71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32178,1</w:t>
            </w:r>
          </w:p>
        </w:tc>
        <w:tc>
          <w:tcPr>
            <w:tcW w:w="1020" w:type="dxa"/>
            <w:gridSpan w:val="2"/>
            <w:tcBorders>
              <w:top w:val="nil"/>
              <w:left w:val="nil"/>
              <w:bottom w:val="single" w:sz="4" w:space="0" w:color="auto"/>
              <w:right w:val="single" w:sz="4" w:space="0" w:color="auto"/>
            </w:tcBorders>
            <w:shd w:val="clear" w:color="auto" w:fill="auto"/>
            <w:vAlign w:val="bottom"/>
            <w:hideMark/>
          </w:tcPr>
          <w:p w14:paraId="595D11D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62819A07"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0FED83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BBA3988"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5E2EC5E4" w14:textId="77777777" w:rsidTr="00F81D88">
        <w:trPr>
          <w:trHeight w:val="34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E61652E"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Дотації з державного бюджету місцевим бюджетам</w:t>
            </w:r>
          </w:p>
        </w:tc>
        <w:tc>
          <w:tcPr>
            <w:tcW w:w="1180" w:type="dxa"/>
            <w:gridSpan w:val="3"/>
            <w:tcBorders>
              <w:top w:val="nil"/>
              <w:left w:val="nil"/>
              <w:bottom w:val="single" w:sz="4" w:space="0" w:color="auto"/>
              <w:right w:val="single" w:sz="4" w:space="0" w:color="auto"/>
            </w:tcBorders>
            <w:shd w:val="clear" w:color="auto" w:fill="auto"/>
            <w:hideMark/>
          </w:tcPr>
          <w:p w14:paraId="797395D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41020000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24823F5"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6089,7</w:t>
            </w:r>
          </w:p>
        </w:tc>
        <w:tc>
          <w:tcPr>
            <w:tcW w:w="1280" w:type="dxa"/>
            <w:gridSpan w:val="2"/>
            <w:tcBorders>
              <w:top w:val="nil"/>
              <w:left w:val="nil"/>
              <w:bottom w:val="single" w:sz="4" w:space="0" w:color="auto"/>
              <w:right w:val="single" w:sz="4" w:space="0" w:color="auto"/>
            </w:tcBorders>
            <w:shd w:val="clear" w:color="auto" w:fill="auto"/>
            <w:vAlign w:val="bottom"/>
            <w:hideMark/>
          </w:tcPr>
          <w:p w14:paraId="0498598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6089,7</w:t>
            </w:r>
          </w:p>
        </w:tc>
        <w:tc>
          <w:tcPr>
            <w:tcW w:w="1020" w:type="dxa"/>
            <w:gridSpan w:val="2"/>
            <w:tcBorders>
              <w:top w:val="nil"/>
              <w:left w:val="nil"/>
              <w:bottom w:val="single" w:sz="4" w:space="0" w:color="auto"/>
              <w:right w:val="single" w:sz="4" w:space="0" w:color="auto"/>
            </w:tcBorders>
            <w:shd w:val="clear" w:color="auto" w:fill="auto"/>
            <w:vAlign w:val="bottom"/>
            <w:hideMark/>
          </w:tcPr>
          <w:p w14:paraId="63AF5C9E"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59810BAA"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46A952A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8D5691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0707886" w14:textId="77777777" w:rsidTr="00F81D88">
        <w:trPr>
          <w:trHeight w:val="390"/>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36AB0C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w:t>
            </w:r>
          </w:p>
        </w:tc>
        <w:tc>
          <w:tcPr>
            <w:tcW w:w="1180" w:type="dxa"/>
            <w:gridSpan w:val="3"/>
            <w:tcBorders>
              <w:top w:val="nil"/>
              <w:left w:val="nil"/>
              <w:bottom w:val="single" w:sz="4" w:space="0" w:color="auto"/>
              <w:right w:val="single" w:sz="4" w:space="0" w:color="auto"/>
            </w:tcBorders>
            <w:shd w:val="clear" w:color="auto" w:fill="auto"/>
            <w:hideMark/>
          </w:tcPr>
          <w:p w14:paraId="6F0D23F9"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41021400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662A0B8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6089,7</w:t>
            </w:r>
          </w:p>
        </w:tc>
        <w:tc>
          <w:tcPr>
            <w:tcW w:w="1280" w:type="dxa"/>
            <w:gridSpan w:val="2"/>
            <w:tcBorders>
              <w:top w:val="nil"/>
              <w:left w:val="nil"/>
              <w:bottom w:val="single" w:sz="4" w:space="0" w:color="auto"/>
              <w:right w:val="single" w:sz="4" w:space="0" w:color="auto"/>
            </w:tcBorders>
            <w:shd w:val="clear" w:color="auto" w:fill="auto"/>
            <w:vAlign w:val="bottom"/>
            <w:hideMark/>
          </w:tcPr>
          <w:p w14:paraId="760A296A"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6089,7</w:t>
            </w:r>
          </w:p>
        </w:tc>
        <w:tc>
          <w:tcPr>
            <w:tcW w:w="1020" w:type="dxa"/>
            <w:gridSpan w:val="2"/>
            <w:tcBorders>
              <w:top w:val="nil"/>
              <w:left w:val="nil"/>
              <w:bottom w:val="single" w:sz="4" w:space="0" w:color="auto"/>
              <w:right w:val="single" w:sz="4" w:space="0" w:color="auto"/>
            </w:tcBorders>
            <w:shd w:val="clear" w:color="auto" w:fill="auto"/>
            <w:vAlign w:val="bottom"/>
            <w:hideMark/>
          </w:tcPr>
          <w:p w14:paraId="7EE3B7BF"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010D1E7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6F575DE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5B94A9F"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1D4A4A56" w14:textId="77777777" w:rsidTr="00F81D88">
        <w:trPr>
          <w:trHeight w:val="360"/>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65CC8073"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Субвенції з державного бюджету місцевим бюджетам</w:t>
            </w:r>
          </w:p>
        </w:tc>
        <w:tc>
          <w:tcPr>
            <w:tcW w:w="1180" w:type="dxa"/>
            <w:gridSpan w:val="3"/>
            <w:tcBorders>
              <w:top w:val="nil"/>
              <w:left w:val="nil"/>
              <w:bottom w:val="single" w:sz="4" w:space="0" w:color="auto"/>
              <w:right w:val="single" w:sz="4" w:space="0" w:color="auto"/>
            </w:tcBorders>
            <w:shd w:val="clear" w:color="auto" w:fill="auto"/>
            <w:hideMark/>
          </w:tcPr>
          <w:p w14:paraId="71689876"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41030000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4ADDB28"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26088,4</w:t>
            </w:r>
          </w:p>
        </w:tc>
        <w:tc>
          <w:tcPr>
            <w:tcW w:w="1280" w:type="dxa"/>
            <w:gridSpan w:val="2"/>
            <w:tcBorders>
              <w:top w:val="nil"/>
              <w:left w:val="nil"/>
              <w:bottom w:val="single" w:sz="4" w:space="0" w:color="auto"/>
              <w:right w:val="single" w:sz="4" w:space="0" w:color="auto"/>
            </w:tcBorders>
            <w:shd w:val="clear" w:color="auto" w:fill="auto"/>
            <w:vAlign w:val="bottom"/>
            <w:hideMark/>
          </w:tcPr>
          <w:p w14:paraId="2CBD63C6"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26088,4</w:t>
            </w:r>
          </w:p>
        </w:tc>
        <w:tc>
          <w:tcPr>
            <w:tcW w:w="1020" w:type="dxa"/>
            <w:gridSpan w:val="2"/>
            <w:tcBorders>
              <w:top w:val="nil"/>
              <w:left w:val="nil"/>
              <w:bottom w:val="single" w:sz="4" w:space="0" w:color="auto"/>
              <w:right w:val="single" w:sz="4" w:space="0" w:color="auto"/>
            </w:tcBorders>
            <w:shd w:val="clear" w:color="auto" w:fill="auto"/>
            <w:vAlign w:val="bottom"/>
            <w:hideMark/>
          </w:tcPr>
          <w:p w14:paraId="78A97F63"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1988FEB7"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37A06ECC"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0C76A6B" w14:textId="77777777" w:rsidR="00F81D88" w:rsidRPr="00F81D88" w:rsidRDefault="00F81D88" w:rsidP="00F81D88">
            <w:pPr>
              <w:spacing w:after="0" w:line="240" w:lineRule="auto"/>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 </w:t>
            </w:r>
          </w:p>
        </w:tc>
      </w:tr>
      <w:tr w:rsidR="00F81D88" w:rsidRPr="00F81D88" w14:paraId="3B566A33"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6129950"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Освітня субвенція з державного бюджету місцевим бюджетам</w:t>
            </w:r>
          </w:p>
        </w:tc>
        <w:tc>
          <w:tcPr>
            <w:tcW w:w="1180" w:type="dxa"/>
            <w:gridSpan w:val="3"/>
            <w:tcBorders>
              <w:top w:val="nil"/>
              <w:left w:val="nil"/>
              <w:bottom w:val="single" w:sz="4" w:space="0" w:color="auto"/>
              <w:right w:val="single" w:sz="4" w:space="0" w:color="auto"/>
            </w:tcBorders>
            <w:shd w:val="clear" w:color="auto" w:fill="auto"/>
            <w:hideMark/>
          </w:tcPr>
          <w:p w14:paraId="52906442"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41033900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8631BC9"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23703,2</w:t>
            </w:r>
          </w:p>
        </w:tc>
        <w:tc>
          <w:tcPr>
            <w:tcW w:w="1280" w:type="dxa"/>
            <w:gridSpan w:val="2"/>
            <w:tcBorders>
              <w:top w:val="nil"/>
              <w:left w:val="nil"/>
              <w:bottom w:val="single" w:sz="4" w:space="0" w:color="auto"/>
              <w:right w:val="single" w:sz="4" w:space="0" w:color="auto"/>
            </w:tcBorders>
            <w:shd w:val="clear" w:color="auto" w:fill="auto"/>
            <w:vAlign w:val="bottom"/>
            <w:hideMark/>
          </w:tcPr>
          <w:p w14:paraId="5D2D9F6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23703,2</w:t>
            </w:r>
          </w:p>
        </w:tc>
        <w:tc>
          <w:tcPr>
            <w:tcW w:w="1020" w:type="dxa"/>
            <w:gridSpan w:val="2"/>
            <w:tcBorders>
              <w:top w:val="nil"/>
              <w:left w:val="nil"/>
              <w:bottom w:val="single" w:sz="4" w:space="0" w:color="auto"/>
              <w:right w:val="single" w:sz="4" w:space="0" w:color="auto"/>
            </w:tcBorders>
            <w:shd w:val="clear" w:color="auto" w:fill="auto"/>
            <w:vAlign w:val="bottom"/>
            <w:hideMark/>
          </w:tcPr>
          <w:p w14:paraId="3A48DA6E"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17F087A7"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0190D568"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C57B20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36D9786D"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7D3504D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180" w:type="dxa"/>
            <w:gridSpan w:val="3"/>
            <w:tcBorders>
              <w:top w:val="nil"/>
              <w:left w:val="nil"/>
              <w:bottom w:val="single" w:sz="4" w:space="0" w:color="auto"/>
              <w:right w:val="single" w:sz="4" w:space="0" w:color="auto"/>
            </w:tcBorders>
            <w:shd w:val="clear" w:color="auto" w:fill="auto"/>
            <w:hideMark/>
          </w:tcPr>
          <w:p w14:paraId="7606F029"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41035400</w:t>
            </w:r>
          </w:p>
        </w:tc>
        <w:tc>
          <w:tcPr>
            <w:tcW w:w="1360" w:type="dxa"/>
            <w:gridSpan w:val="2"/>
            <w:tcBorders>
              <w:top w:val="nil"/>
              <w:left w:val="nil"/>
              <w:bottom w:val="single" w:sz="4" w:space="0" w:color="auto"/>
              <w:right w:val="single" w:sz="4" w:space="0" w:color="auto"/>
            </w:tcBorders>
            <w:shd w:val="clear" w:color="auto" w:fill="auto"/>
            <w:vAlign w:val="bottom"/>
            <w:hideMark/>
          </w:tcPr>
          <w:p w14:paraId="0338491D"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61,8</w:t>
            </w:r>
          </w:p>
        </w:tc>
        <w:tc>
          <w:tcPr>
            <w:tcW w:w="1280" w:type="dxa"/>
            <w:gridSpan w:val="2"/>
            <w:tcBorders>
              <w:top w:val="nil"/>
              <w:left w:val="nil"/>
              <w:bottom w:val="single" w:sz="4" w:space="0" w:color="auto"/>
              <w:right w:val="single" w:sz="4" w:space="0" w:color="auto"/>
            </w:tcBorders>
            <w:shd w:val="clear" w:color="auto" w:fill="auto"/>
            <w:vAlign w:val="bottom"/>
            <w:hideMark/>
          </w:tcPr>
          <w:p w14:paraId="21598686"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61,8</w:t>
            </w:r>
          </w:p>
        </w:tc>
        <w:tc>
          <w:tcPr>
            <w:tcW w:w="1020" w:type="dxa"/>
            <w:gridSpan w:val="2"/>
            <w:tcBorders>
              <w:top w:val="nil"/>
              <w:left w:val="nil"/>
              <w:bottom w:val="single" w:sz="4" w:space="0" w:color="auto"/>
              <w:right w:val="single" w:sz="4" w:space="0" w:color="auto"/>
            </w:tcBorders>
            <w:shd w:val="clear" w:color="auto" w:fill="auto"/>
            <w:vAlign w:val="bottom"/>
            <w:hideMark/>
          </w:tcPr>
          <w:p w14:paraId="028A83E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16F1CD8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5567049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6C2732EC"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2AA8F8BB"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4FEDCEA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180" w:type="dxa"/>
            <w:gridSpan w:val="3"/>
            <w:tcBorders>
              <w:top w:val="nil"/>
              <w:left w:val="nil"/>
              <w:bottom w:val="single" w:sz="4" w:space="0" w:color="auto"/>
              <w:right w:val="single" w:sz="4" w:space="0" w:color="auto"/>
            </w:tcBorders>
            <w:shd w:val="clear" w:color="auto" w:fill="auto"/>
            <w:hideMark/>
          </w:tcPr>
          <w:p w14:paraId="711CD8F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41036000</w:t>
            </w:r>
          </w:p>
        </w:tc>
        <w:tc>
          <w:tcPr>
            <w:tcW w:w="1360" w:type="dxa"/>
            <w:gridSpan w:val="2"/>
            <w:tcBorders>
              <w:top w:val="nil"/>
              <w:left w:val="nil"/>
              <w:bottom w:val="single" w:sz="4" w:space="0" w:color="auto"/>
              <w:right w:val="single" w:sz="4" w:space="0" w:color="auto"/>
            </w:tcBorders>
            <w:shd w:val="clear" w:color="auto" w:fill="auto"/>
            <w:vAlign w:val="bottom"/>
            <w:hideMark/>
          </w:tcPr>
          <w:p w14:paraId="7ABB895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382,0</w:t>
            </w:r>
          </w:p>
        </w:tc>
        <w:tc>
          <w:tcPr>
            <w:tcW w:w="1280" w:type="dxa"/>
            <w:gridSpan w:val="2"/>
            <w:tcBorders>
              <w:top w:val="nil"/>
              <w:left w:val="nil"/>
              <w:bottom w:val="single" w:sz="4" w:space="0" w:color="auto"/>
              <w:right w:val="single" w:sz="4" w:space="0" w:color="auto"/>
            </w:tcBorders>
            <w:shd w:val="clear" w:color="auto" w:fill="auto"/>
            <w:vAlign w:val="bottom"/>
            <w:hideMark/>
          </w:tcPr>
          <w:p w14:paraId="078FB455"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382</w:t>
            </w:r>
          </w:p>
        </w:tc>
        <w:tc>
          <w:tcPr>
            <w:tcW w:w="1020" w:type="dxa"/>
            <w:gridSpan w:val="2"/>
            <w:tcBorders>
              <w:top w:val="nil"/>
              <w:left w:val="nil"/>
              <w:bottom w:val="single" w:sz="4" w:space="0" w:color="auto"/>
              <w:right w:val="single" w:sz="4" w:space="0" w:color="auto"/>
            </w:tcBorders>
            <w:shd w:val="clear" w:color="auto" w:fill="auto"/>
            <w:vAlign w:val="bottom"/>
            <w:hideMark/>
          </w:tcPr>
          <w:p w14:paraId="2F05D48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52" w:type="dxa"/>
            <w:gridSpan w:val="3"/>
            <w:tcBorders>
              <w:top w:val="nil"/>
              <w:left w:val="nil"/>
              <w:bottom w:val="single" w:sz="4" w:space="0" w:color="auto"/>
              <w:right w:val="single" w:sz="4" w:space="0" w:color="auto"/>
            </w:tcBorders>
            <w:shd w:val="clear" w:color="auto" w:fill="auto"/>
            <w:vAlign w:val="bottom"/>
            <w:hideMark/>
          </w:tcPr>
          <w:p w14:paraId="0DB6387A"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22A14B1B"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20CB19C9"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5C397B1B"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hideMark/>
          </w:tcPr>
          <w:p w14:paraId="2F5AE711"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180" w:type="dxa"/>
            <w:gridSpan w:val="3"/>
            <w:tcBorders>
              <w:top w:val="nil"/>
              <w:left w:val="nil"/>
              <w:bottom w:val="single" w:sz="4" w:space="0" w:color="auto"/>
              <w:right w:val="single" w:sz="4" w:space="0" w:color="auto"/>
            </w:tcBorders>
            <w:shd w:val="clear" w:color="auto" w:fill="auto"/>
            <w:hideMark/>
          </w:tcPr>
          <w:p w14:paraId="4D5F3571" w14:textId="77777777" w:rsidR="00F81D88" w:rsidRPr="00F81D88" w:rsidRDefault="00F81D88" w:rsidP="00F81D88">
            <w:pPr>
              <w:spacing w:after="0" w:line="240" w:lineRule="auto"/>
              <w:jc w:val="center"/>
              <w:rPr>
                <w:rFonts w:ascii="Times New Roman" w:eastAsia="Times New Roman" w:hAnsi="Times New Roman" w:cs="Times New Roman"/>
                <w:sz w:val="24"/>
                <w:szCs w:val="24"/>
                <w:lang w:eastAsia="uk-UA"/>
              </w:rPr>
            </w:pPr>
            <w:r w:rsidRPr="00F81D88">
              <w:rPr>
                <w:rFonts w:ascii="Times New Roman" w:eastAsia="Times New Roman" w:hAnsi="Times New Roman" w:cs="Times New Roman"/>
                <w:sz w:val="24"/>
                <w:szCs w:val="24"/>
                <w:lang w:eastAsia="uk-UA"/>
              </w:rPr>
              <w:t>41036300</w:t>
            </w:r>
          </w:p>
        </w:tc>
        <w:tc>
          <w:tcPr>
            <w:tcW w:w="1360" w:type="dxa"/>
            <w:gridSpan w:val="2"/>
            <w:tcBorders>
              <w:top w:val="nil"/>
              <w:left w:val="nil"/>
              <w:bottom w:val="single" w:sz="4" w:space="0" w:color="auto"/>
              <w:right w:val="single" w:sz="4" w:space="0" w:color="auto"/>
            </w:tcBorders>
            <w:shd w:val="clear" w:color="auto" w:fill="auto"/>
            <w:vAlign w:val="bottom"/>
            <w:hideMark/>
          </w:tcPr>
          <w:p w14:paraId="589207B7"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1941,4</w:t>
            </w:r>
          </w:p>
        </w:tc>
        <w:tc>
          <w:tcPr>
            <w:tcW w:w="1280" w:type="dxa"/>
            <w:gridSpan w:val="2"/>
            <w:tcBorders>
              <w:top w:val="nil"/>
              <w:left w:val="nil"/>
              <w:bottom w:val="single" w:sz="4" w:space="0" w:color="auto"/>
              <w:right w:val="single" w:sz="4" w:space="0" w:color="auto"/>
            </w:tcBorders>
            <w:shd w:val="clear" w:color="auto" w:fill="auto"/>
            <w:vAlign w:val="bottom"/>
            <w:hideMark/>
          </w:tcPr>
          <w:p w14:paraId="753EE53F"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1941,4</w:t>
            </w:r>
          </w:p>
        </w:tc>
        <w:tc>
          <w:tcPr>
            <w:tcW w:w="1020" w:type="dxa"/>
            <w:gridSpan w:val="2"/>
            <w:tcBorders>
              <w:top w:val="nil"/>
              <w:left w:val="nil"/>
              <w:bottom w:val="single" w:sz="4" w:space="0" w:color="auto"/>
              <w:right w:val="single" w:sz="4" w:space="0" w:color="auto"/>
            </w:tcBorders>
            <w:shd w:val="clear" w:color="auto" w:fill="auto"/>
            <w:vAlign w:val="bottom"/>
            <w:hideMark/>
          </w:tcPr>
          <w:p w14:paraId="08EDA610" w14:textId="77777777" w:rsidR="00F81D88" w:rsidRPr="00F81D88" w:rsidRDefault="00F81D88" w:rsidP="00F81D88">
            <w:pPr>
              <w:spacing w:after="0" w:line="240" w:lineRule="auto"/>
              <w:jc w:val="right"/>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100,0</w:t>
            </w:r>
          </w:p>
        </w:tc>
        <w:tc>
          <w:tcPr>
            <w:tcW w:w="1352" w:type="dxa"/>
            <w:gridSpan w:val="3"/>
            <w:tcBorders>
              <w:top w:val="nil"/>
              <w:left w:val="nil"/>
              <w:bottom w:val="single" w:sz="4" w:space="0" w:color="auto"/>
              <w:right w:val="single" w:sz="4" w:space="0" w:color="auto"/>
            </w:tcBorders>
            <w:shd w:val="clear" w:color="auto" w:fill="auto"/>
            <w:vAlign w:val="bottom"/>
            <w:hideMark/>
          </w:tcPr>
          <w:p w14:paraId="2008772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300" w:type="dxa"/>
            <w:tcBorders>
              <w:top w:val="nil"/>
              <w:left w:val="nil"/>
              <w:bottom w:val="single" w:sz="4" w:space="0" w:color="auto"/>
              <w:right w:val="single" w:sz="4" w:space="0" w:color="auto"/>
            </w:tcBorders>
            <w:shd w:val="clear" w:color="auto" w:fill="auto"/>
            <w:vAlign w:val="bottom"/>
            <w:hideMark/>
          </w:tcPr>
          <w:p w14:paraId="7FD0B822"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c>
          <w:tcPr>
            <w:tcW w:w="1224" w:type="dxa"/>
            <w:tcBorders>
              <w:top w:val="nil"/>
              <w:left w:val="nil"/>
              <w:bottom w:val="single" w:sz="4" w:space="0" w:color="auto"/>
              <w:right w:val="single" w:sz="4" w:space="0" w:color="auto"/>
            </w:tcBorders>
            <w:shd w:val="clear" w:color="auto" w:fill="auto"/>
            <w:vAlign w:val="bottom"/>
            <w:hideMark/>
          </w:tcPr>
          <w:p w14:paraId="0534F8CD" w14:textId="77777777" w:rsidR="00F81D88" w:rsidRPr="00F81D88" w:rsidRDefault="00F81D88" w:rsidP="00F81D88">
            <w:pPr>
              <w:spacing w:after="0" w:line="240" w:lineRule="auto"/>
              <w:rPr>
                <w:rFonts w:ascii="Times New Roman" w:eastAsia="Times New Roman" w:hAnsi="Times New Roman" w:cs="Times New Roman"/>
                <w:sz w:val="28"/>
                <w:szCs w:val="28"/>
                <w:lang w:eastAsia="uk-UA"/>
              </w:rPr>
            </w:pPr>
            <w:r w:rsidRPr="00F81D88">
              <w:rPr>
                <w:rFonts w:ascii="Times New Roman" w:eastAsia="Times New Roman" w:hAnsi="Times New Roman" w:cs="Times New Roman"/>
                <w:sz w:val="28"/>
                <w:szCs w:val="28"/>
                <w:lang w:eastAsia="uk-UA"/>
              </w:rPr>
              <w:t> </w:t>
            </w:r>
          </w:p>
        </w:tc>
      </w:tr>
      <w:tr w:rsidR="00F81D88" w:rsidRPr="00F81D88" w14:paraId="00333446" w14:textId="77777777" w:rsidTr="00F81D88">
        <w:trPr>
          <w:trHeight w:val="375"/>
        </w:trPr>
        <w:tc>
          <w:tcPr>
            <w:tcW w:w="12802" w:type="dxa"/>
            <w:gridSpan w:val="11"/>
            <w:tcBorders>
              <w:top w:val="nil"/>
              <w:left w:val="single" w:sz="4" w:space="0" w:color="auto"/>
              <w:bottom w:val="single" w:sz="4" w:space="0" w:color="auto"/>
              <w:right w:val="single" w:sz="4" w:space="0" w:color="auto"/>
            </w:tcBorders>
            <w:shd w:val="clear" w:color="auto" w:fill="auto"/>
            <w:vAlign w:val="bottom"/>
            <w:hideMark/>
          </w:tcPr>
          <w:p w14:paraId="2434A236" w14:textId="77777777" w:rsidR="00F81D88" w:rsidRPr="00F81D88" w:rsidRDefault="00F81D88" w:rsidP="00F81D88">
            <w:pPr>
              <w:spacing w:after="0" w:line="240" w:lineRule="auto"/>
              <w:jc w:val="both"/>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Усього</w:t>
            </w:r>
          </w:p>
        </w:tc>
        <w:tc>
          <w:tcPr>
            <w:tcW w:w="1180" w:type="dxa"/>
            <w:gridSpan w:val="3"/>
            <w:tcBorders>
              <w:top w:val="nil"/>
              <w:left w:val="nil"/>
              <w:bottom w:val="single" w:sz="4" w:space="0" w:color="auto"/>
              <w:right w:val="single" w:sz="4" w:space="0" w:color="auto"/>
            </w:tcBorders>
            <w:shd w:val="clear" w:color="auto" w:fill="auto"/>
            <w:hideMark/>
          </w:tcPr>
          <w:p w14:paraId="123FBE92" w14:textId="77777777" w:rsidR="00F81D88" w:rsidRPr="00F81D88" w:rsidRDefault="00F81D88" w:rsidP="00F81D88">
            <w:pPr>
              <w:spacing w:after="0" w:line="240" w:lineRule="auto"/>
              <w:jc w:val="center"/>
              <w:rPr>
                <w:rFonts w:ascii="Times New Roman" w:eastAsia="Times New Roman" w:hAnsi="Times New Roman" w:cs="Times New Roman"/>
                <w:b/>
                <w:bCs/>
                <w:sz w:val="24"/>
                <w:szCs w:val="24"/>
                <w:lang w:eastAsia="uk-UA"/>
              </w:rPr>
            </w:pPr>
            <w:r w:rsidRPr="00F81D88">
              <w:rPr>
                <w:rFonts w:ascii="Times New Roman" w:eastAsia="Times New Roman" w:hAnsi="Times New Roman" w:cs="Times New Roman"/>
                <w:b/>
                <w:bCs/>
                <w:sz w:val="24"/>
                <w:szCs w:val="24"/>
                <w:lang w:eastAsia="uk-UA"/>
              </w:rPr>
              <w:t> </w:t>
            </w:r>
          </w:p>
        </w:tc>
        <w:tc>
          <w:tcPr>
            <w:tcW w:w="1360" w:type="dxa"/>
            <w:gridSpan w:val="2"/>
            <w:tcBorders>
              <w:top w:val="nil"/>
              <w:left w:val="nil"/>
              <w:bottom w:val="single" w:sz="4" w:space="0" w:color="auto"/>
              <w:right w:val="single" w:sz="4" w:space="0" w:color="auto"/>
            </w:tcBorders>
            <w:shd w:val="clear" w:color="auto" w:fill="auto"/>
            <w:vAlign w:val="bottom"/>
            <w:hideMark/>
          </w:tcPr>
          <w:p w14:paraId="327EAF6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85948,5</w:t>
            </w:r>
          </w:p>
        </w:tc>
        <w:tc>
          <w:tcPr>
            <w:tcW w:w="1280" w:type="dxa"/>
            <w:gridSpan w:val="2"/>
            <w:tcBorders>
              <w:top w:val="nil"/>
              <w:left w:val="nil"/>
              <w:bottom w:val="single" w:sz="4" w:space="0" w:color="auto"/>
              <w:right w:val="single" w:sz="4" w:space="0" w:color="auto"/>
            </w:tcBorders>
            <w:shd w:val="clear" w:color="auto" w:fill="auto"/>
            <w:vAlign w:val="bottom"/>
            <w:hideMark/>
          </w:tcPr>
          <w:p w14:paraId="411C878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87456,2</w:t>
            </w:r>
          </w:p>
        </w:tc>
        <w:tc>
          <w:tcPr>
            <w:tcW w:w="1020" w:type="dxa"/>
            <w:gridSpan w:val="2"/>
            <w:tcBorders>
              <w:top w:val="nil"/>
              <w:left w:val="nil"/>
              <w:bottom w:val="single" w:sz="4" w:space="0" w:color="auto"/>
              <w:right w:val="single" w:sz="4" w:space="0" w:color="auto"/>
            </w:tcBorders>
            <w:shd w:val="clear" w:color="auto" w:fill="auto"/>
            <w:vAlign w:val="bottom"/>
            <w:hideMark/>
          </w:tcPr>
          <w:p w14:paraId="7E88BA02"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101,8</w:t>
            </w:r>
          </w:p>
        </w:tc>
        <w:tc>
          <w:tcPr>
            <w:tcW w:w="1352" w:type="dxa"/>
            <w:gridSpan w:val="3"/>
            <w:tcBorders>
              <w:top w:val="nil"/>
              <w:left w:val="nil"/>
              <w:bottom w:val="single" w:sz="4" w:space="0" w:color="auto"/>
              <w:right w:val="single" w:sz="4" w:space="0" w:color="auto"/>
            </w:tcBorders>
            <w:shd w:val="clear" w:color="auto" w:fill="auto"/>
            <w:vAlign w:val="bottom"/>
            <w:hideMark/>
          </w:tcPr>
          <w:p w14:paraId="5E54C8C0"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767,3</w:t>
            </w:r>
          </w:p>
        </w:tc>
        <w:tc>
          <w:tcPr>
            <w:tcW w:w="1300" w:type="dxa"/>
            <w:tcBorders>
              <w:top w:val="nil"/>
              <w:left w:val="nil"/>
              <w:bottom w:val="single" w:sz="4" w:space="0" w:color="auto"/>
              <w:right w:val="single" w:sz="4" w:space="0" w:color="auto"/>
            </w:tcBorders>
            <w:shd w:val="clear" w:color="auto" w:fill="auto"/>
            <w:vAlign w:val="bottom"/>
            <w:hideMark/>
          </w:tcPr>
          <w:p w14:paraId="75A6487C"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656,2</w:t>
            </w:r>
          </w:p>
        </w:tc>
        <w:tc>
          <w:tcPr>
            <w:tcW w:w="1224" w:type="dxa"/>
            <w:tcBorders>
              <w:top w:val="nil"/>
              <w:left w:val="nil"/>
              <w:bottom w:val="single" w:sz="4" w:space="0" w:color="auto"/>
              <w:right w:val="single" w:sz="4" w:space="0" w:color="auto"/>
            </w:tcBorders>
            <w:shd w:val="clear" w:color="auto" w:fill="auto"/>
            <w:vAlign w:val="bottom"/>
            <w:hideMark/>
          </w:tcPr>
          <w:p w14:paraId="0737BBFB"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r w:rsidRPr="00F81D88">
              <w:rPr>
                <w:rFonts w:ascii="Times New Roman" w:eastAsia="Times New Roman" w:hAnsi="Times New Roman" w:cs="Times New Roman"/>
                <w:b/>
                <w:bCs/>
                <w:sz w:val="28"/>
                <w:szCs w:val="28"/>
                <w:lang w:eastAsia="uk-UA"/>
              </w:rPr>
              <w:t>85,5</w:t>
            </w:r>
          </w:p>
        </w:tc>
      </w:tr>
      <w:tr w:rsidR="00F81D88" w:rsidRPr="00F81D88" w14:paraId="560277AA" w14:textId="77777777" w:rsidTr="00F81D88">
        <w:trPr>
          <w:trHeight w:val="375"/>
        </w:trPr>
        <w:tc>
          <w:tcPr>
            <w:tcW w:w="12802" w:type="dxa"/>
            <w:gridSpan w:val="11"/>
            <w:tcBorders>
              <w:top w:val="nil"/>
              <w:left w:val="nil"/>
              <w:bottom w:val="nil"/>
              <w:right w:val="nil"/>
            </w:tcBorders>
            <w:shd w:val="clear" w:color="auto" w:fill="auto"/>
            <w:noWrap/>
            <w:vAlign w:val="bottom"/>
            <w:hideMark/>
          </w:tcPr>
          <w:p w14:paraId="47691BB9" w14:textId="77777777" w:rsidR="00F81D88" w:rsidRPr="00F81D88" w:rsidRDefault="00F81D88" w:rsidP="00F81D88">
            <w:pPr>
              <w:spacing w:after="0" w:line="240" w:lineRule="auto"/>
              <w:jc w:val="right"/>
              <w:rPr>
                <w:rFonts w:ascii="Times New Roman" w:eastAsia="Times New Roman" w:hAnsi="Times New Roman" w:cs="Times New Roman"/>
                <w:b/>
                <w:bCs/>
                <w:sz w:val="28"/>
                <w:szCs w:val="28"/>
                <w:lang w:eastAsia="uk-UA"/>
              </w:rPr>
            </w:pPr>
          </w:p>
        </w:tc>
        <w:tc>
          <w:tcPr>
            <w:tcW w:w="1180" w:type="dxa"/>
            <w:gridSpan w:val="3"/>
            <w:tcBorders>
              <w:top w:val="nil"/>
              <w:left w:val="nil"/>
              <w:bottom w:val="nil"/>
              <w:right w:val="nil"/>
            </w:tcBorders>
            <w:shd w:val="clear" w:color="auto" w:fill="auto"/>
            <w:noWrap/>
            <w:vAlign w:val="bottom"/>
            <w:hideMark/>
          </w:tcPr>
          <w:p w14:paraId="26596E3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14:paraId="4FE4F17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14:paraId="1D104DC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14:paraId="1583B1B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14:paraId="78449F33"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7B9C67C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3A47227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5BB01769" w14:textId="77777777" w:rsidTr="00F81D88">
        <w:trPr>
          <w:trHeight w:val="375"/>
        </w:trPr>
        <w:tc>
          <w:tcPr>
            <w:tcW w:w="12802" w:type="dxa"/>
            <w:gridSpan w:val="11"/>
            <w:tcBorders>
              <w:top w:val="nil"/>
              <w:left w:val="nil"/>
              <w:bottom w:val="nil"/>
              <w:right w:val="nil"/>
            </w:tcBorders>
            <w:shd w:val="clear" w:color="auto" w:fill="auto"/>
            <w:noWrap/>
            <w:vAlign w:val="bottom"/>
            <w:hideMark/>
          </w:tcPr>
          <w:p w14:paraId="37B58A5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80" w:type="dxa"/>
            <w:gridSpan w:val="3"/>
            <w:tcBorders>
              <w:top w:val="nil"/>
              <w:left w:val="nil"/>
              <w:bottom w:val="nil"/>
              <w:right w:val="nil"/>
            </w:tcBorders>
            <w:shd w:val="clear" w:color="auto" w:fill="auto"/>
            <w:noWrap/>
            <w:vAlign w:val="bottom"/>
            <w:hideMark/>
          </w:tcPr>
          <w:p w14:paraId="4A887CA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60" w:type="dxa"/>
            <w:gridSpan w:val="2"/>
            <w:tcBorders>
              <w:top w:val="nil"/>
              <w:left w:val="nil"/>
              <w:bottom w:val="nil"/>
              <w:right w:val="nil"/>
            </w:tcBorders>
            <w:shd w:val="clear" w:color="auto" w:fill="auto"/>
            <w:noWrap/>
            <w:vAlign w:val="bottom"/>
            <w:hideMark/>
          </w:tcPr>
          <w:p w14:paraId="7121E43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80" w:type="dxa"/>
            <w:gridSpan w:val="2"/>
            <w:tcBorders>
              <w:top w:val="nil"/>
              <w:left w:val="nil"/>
              <w:bottom w:val="nil"/>
              <w:right w:val="nil"/>
            </w:tcBorders>
            <w:shd w:val="clear" w:color="auto" w:fill="auto"/>
            <w:noWrap/>
            <w:vAlign w:val="bottom"/>
            <w:hideMark/>
          </w:tcPr>
          <w:p w14:paraId="3C3DB108"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0" w:type="dxa"/>
            <w:gridSpan w:val="2"/>
            <w:tcBorders>
              <w:top w:val="nil"/>
              <w:left w:val="nil"/>
              <w:bottom w:val="nil"/>
              <w:right w:val="nil"/>
            </w:tcBorders>
            <w:shd w:val="clear" w:color="auto" w:fill="auto"/>
            <w:noWrap/>
            <w:vAlign w:val="bottom"/>
            <w:hideMark/>
          </w:tcPr>
          <w:p w14:paraId="25BD54A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52" w:type="dxa"/>
            <w:gridSpan w:val="3"/>
            <w:tcBorders>
              <w:top w:val="nil"/>
              <w:left w:val="nil"/>
              <w:bottom w:val="nil"/>
              <w:right w:val="nil"/>
            </w:tcBorders>
            <w:shd w:val="clear" w:color="auto" w:fill="auto"/>
            <w:noWrap/>
            <w:vAlign w:val="bottom"/>
            <w:hideMark/>
          </w:tcPr>
          <w:p w14:paraId="6B654ED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300" w:type="dxa"/>
            <w:tcBorders>
              <w:top w:val="nil"/>
              <w:left w:val="nil"/>
              <w:bottom w:val="nil"/>
              <w:right w:val="nil"/>
            </w:tcBorders>
            <w:shd w:val="clear" w:color="auto" w:fill="auto"/>
            <w:noWrap/>
            <w:vAlign w:val="bottom"/>
            <w:hideMark/>
          </w:tcPr>
          <w:p w14:paraId="288EE646"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224" w:type="dxa"/>
            <w:tcBorders>
              <w:top w:val="nil"/>
              <w:left w:val="nil"/>
              <w:bottom w:val="nil"/>
              <w:right w:val="nil"/>
            </w:tcBorders>
            <w:shd w:val="clear" w:color="auto" w:fill="auto"/>
            <w:noWrap/>
            <w:vAlign w:val="bottom"/>
            <w:hideMark/>
          </w:tcPr>
          <w:p w14:paraId="0D24E69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562DDE49" w14:textId="77777777" w:rsidTr="00F81D88">
        <w:trPr>
          <w:gridAfter w:val="3"/>
          <w:wAfter w:w="2682" w:type="dxa"/>
          <w:trHeight w:val="315"/>
        </w:trPr>
        <w:tc>
          <w:tcPr>
            <w:tcW w:w="700" w:type="dxa"/>
            <w:tcBorders>
              <w:top w:val="nil"/>
              <w:left w:val="nil"/>
              <w:bottom w:val="nil"/>
              <w:right w:val="nil"/>
            </w:tcBorders>
            <w:shd w:val="clear" w:color="auto" w:fill="auto"/>
            <w:noWrap/>
            <w:vAlign w:val="bottom"/>
            <w:hideMark/>
          </w:tcPr>
          <w:p w14:paraId="69CDF33D" w14:textId="77777777" w:rsidR="00F81D88" w:rsidRPr="00F81D88" w:rsidRDefault="00F81D88" w:rsidP="00F81D88">
            <w:pPr>
              <w:spacing w:after="0" w:line="240" w:lineRule="auto"/>
              <w:rPr>
                <w:rFonts w:ascii="Times New Roman" w:eastAsia="Times New Roman" w:hAnsi="Times New Roman" w:cs="Times New Roman"/>
                <w:sz w:val="24"/>
                <w:szCs w:val="24"/>
                <w:lang w:eastAsia="uk-UA"/>
              </w:rPr>
            </w:pPr>
          </w:p>
        </w:tc>
        <w:tc>
          <w:tcPr>
            <w:tcW w:w="3160" w:type="dxa"/>
            <w:tcBorders>
              <w:top w:val="nil"/>
              <w:left w:val="nil"/>
              <w:bottom w:val="nil"/>
              <w:right w:val="nil"/>
            </w:tcBorders>
            <w:shd w:val="clear" w:color="auto" w:fill="auto"/>
            <w:noWrap/>
            <w:vAlign w:val="bottom"/>
            <w:hideMark/>
          </w:tcPr>
          <w:p w14:paraId="1CF96BD1"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ІІ. Видатки</w:t>
            </w:r>
          </w:p>
        </w:tc>
        <w:tc>
          <w:tcPr>
            <w:tcW w:w="1120" w:type="dxa"/>
            <w:tcBorders>
              <w:top w:val="nil"/>
              <w:left w:val="nil"/>
              <w:bottom w:val="nil"/>
              <w:right w:val="nil"/>
            </w:tcBorders>
            <w:shd w:val="clear" w:color="auto" w:fill="auto"/>
            <w:noWrap/>
            <w:vAlign w:val="bottom"/>
            <w:hideMark/>
          </w:tcPr>
          <w:p w14:paraId="27A9DFAF" w14:textId="77777777" w:rsidR="00F81D88" w:rsidRPr="00F81D88" w:rsidRDefault="00F81D88" w:rsidP="00F81D88">
            <w:pPr>
              <w:spacing w:after="0" w:line="240" w:lineRule="auto"/>
              <w:rPr>
                <w:rFonts w:ascii="Arial CYR" w:eastAsia="Times New Roman" w:hAnsi="Arial CYR" w:cs="Arial CYR"/>
                <w:b/>
                <w:bCs/>
                <w:sz w:val="24"/>
                <w:szCs w:val="24"/>
                <w:lang w:eastAsia="uk-UA"/>
              </w:rPr>
            </w:pPr>
          </w:p>
        </w:tc>
        <w:tc>
          <w:tcPr>
            <w:tcW w:w="1100" w:type="dxa"/>
            <w:tcBorders>
              <w:top w:val="nil"/>
              <w:left w:val="nil"/>
              <w:bottom w:val="nil"/>
              <w:right w:val="nil"/>
            </w:tcBorders>
            <w:shd w:val="clear" w:color="auto" w:fill="auto"/>
            <w:noWrap/>
            <w:vAlign w:val="bottom"/>
            <w:hideMark/>
          </w:tcPr>
          <w:p w14:paraId="3AF6FD3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noWrap/>
            <w:vAlign w:val="bottom"/>
            <w:hideMark/>
          </w:tcPr>
          <w:p w14:paraId="305DDDA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40" w:type="dxa"/>
            <w:tcBorders>
              <w:top w:val="nil"/>
              <w:left w:val="nil"/>
              <w:bottom w:val="nil"/>
              <w:right w:val="nil"/>
            </w:tcBorders>
            <w:shd w:val="clear" w:color="auto" w:fill="auto"/>
            <w:noWrap/>
            <w:vAlign w:val="bottom"/>
            <w:hideMark/>
          </w:tcPr>
          <w:p w14:paraId="1C0C6CD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noWrap/>
            <w:vAlign w:val="bottom"/>
            <w:hideMark/>
          </w:tcPr>
          <w:p w14:paraId="23B8378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2683" w:type="dxa"/>
            <w:gridSpan w:val="3"/>
            <w:tcBorders>
              <w:top w:val="nil"/>
              <w:left w:val="nil"/>
              <w:bottom w:val="nil"/>
              <w:right w:val="nil"/>
            </w:tcBorders>
            <w:shd w:val="clear" w:color="auto" w:fill="auto"/>
            <w:noWrap/>
            <w:vAlign w:val="bottom"/>
            <w:hideMark/>
          </w:tcPr>
          <w:p w14:paraId="6D379540"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2. Спеціальний фонд</w:t>
            </w:r>
          </w:p>
        </w:tc>
        <w:tc>
          <w:tcPr>
            <w:tcW w:w="1023" w:type="dxa"/>
            <w:gridSpan w:val="2"/>
            <w:tcBorders>
              <w:top w:val="nil"/>
              <w:left w:val="nil"/>
              <w:bottom w:val="nil"/>
              <w:right w:val="nil"/>
            </w:tcBorders>
            <w:shd w:val="clear" w:color="auto" w:fill="auto"/>
            <w:noWrap/>
            <w:vAlign w:val="bottom"/>
            <w:hideMark/>
          </w:tcPr>
          <w:p w14:paraId="0865BC94" w14:textId="77777777" w:rsidR="00F81D88" w:rsidRPr="00F81D88" w:rsidRDefault="00F81D88" w:rsidP="00F81D88">
            <w:pPr>
              <w:spacing w:after="0" w:line="240" w:lineRule="auto"/>
              <w:rPr>
                <w:rFonts w:ascii="Arial CYR" w:eastAsia="Times New Roman" w:hAnsi="Arial CYR" w:cs="Arial CYR"/>
                <w:b/>
                <w:bCs/>
                <w:sz w:val="20"/>
                <w:szCs w:val="20"/>
                <w:lang w:eastAsia="uk-UA"/>
              </w:rPr>
            </w:pPr>
          </w:p>
        </w:tc>
        <w:tc>
          <w:tcPr>
            <w:tcW w:w="761" w:type="dxa"/>
            <w:tcBorders>
              <w:top w:val="nil"/>
              <w:left w:val="nil"/>
              <w:bottom w:val="nil"/>
              <w:right w:val="nil"/>
            </w:tcBorders>
            <w:shd w:val="clear" w:color="auto" w:fill="auto"/>
            <w:noWrap/>
            <w:vAlign w:val="bottom"/>
            <w:hideMark/>
          </w:tcPr>
          <w:p w14:paraId="420024D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noWrap/>
            <w:vAlign w:val="bottom"/>
            <w:hideMark/>
          </w:tcPr>
          <w:p w14:paraId="1A9283A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noWrap/>
            <w:vAlign w:val="bottom"/>
            <w:hideMark/>
          </w:tcPr>
          <w:p w14:paraId="01D284CE"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60" w:type="dxa"/>
            <w:gridSpan w:val="2"/>
            <w:tcBorders>
              <w:top w:val="nil"/>
              <w:left w:val="nil"/>
              <w:bottom w:val="nil"/>
              <w:right w:val="nil"/>
            </w:tcBorders>
            <w:shd w:val="clear" w:color="auto" w:fill="auto"/>
            <w:noWrap/>
            <w:vAlign w:val="bottom"/>
            <w:hideMark/>
          </w:tcPr>
          <w:p w14:paraId="043D771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920" w:type="dxa"/>
            <w:gridSpan w:val="2"/>
            <w:tcBorders>
              <w:top w:val="nil"/>
              <w:left w:val="nil"/>
              <w:bottom w:val="nil"/>
              <w:right w:val="nil"/>
            </w:tcBorders>
            <w:shd w:val="clear" w:color="auto" w:fill="auto"/>
            <w:noWrap/>
            <w:vAlign w:val="bottom"/>
            <w:hideMark/>
          </w:tcPr>
          <w:p w14:paraId="450EF6F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noWrap/>
            <w:vAlign w:val="bottom"/>
            <w:hideMark/>
          </w:tcPr>
          <w:p w14:paraId="6A2630E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17D7D7BA" w14:textId="77777777" w:rsidTr="00F81D88">
        <w:trPr>
          <w:gridAfter w:val="3"/>
          <w:wAfter w:w="2682" w:type="dxa"/>
          <w:trHeight w:val="25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5795A"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Код</w:t>
            </w:r>
          </w:p>
        </w:tc>
        <w:tc>
          <w:tcPr>
            <w:tcW w:w="3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FD3B94"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Видатки бюджету за функціональною структурою</w:t>
            </w:r>
          </w:p>
        </w:tc>
        <w:tc>
          <w:tcPr>
            <w:tcW w:w="32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E353FD"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Всього</w:t>
            </w:r>
          </w:p>
        </w:tc>
        <w:tc>
          <w:tcPr>
            <w:tcW w:w="31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19E5BB"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2000 (поточні видатки)</w:t>
            </w:r>
          </w:p>
        </w:tc>
        <w:tc>
          <w:tcPr>
            <w:tcW w:w="268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18F0216"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з них 2110 (оплата праці)</w:t>
            </w:r>
          </w:p>
        </w:tc>
        <w:tc>
          <w:tcPr>
            <w:tcW w:w="288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64FE6F3"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2270 (енергоносії)</w:t>
            </w:r>
          </w:p>
        </w:tc>
        <w:tc>
          <w:tcPr>
            <w:tcW w:w="300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25BD3C5"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3000 (капітальні  видатки)</w:t>
            </w:r>
          </w:p>
        </w:tc>
      </w:tr>
      <w:tr w:rsidR="00F81D88" w:rsidRPr="00F81D88" w14:paraId="157B63E8" w14:textId="77777777" w:rsidTr="00F81D88">
        <w:trPr>
          <w:gridAfter w:val="3"/>
          <w:wAfter w:w="2682" w:type="dxa"/>
          <w:trHeight w:val="375"/>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4E7BC606"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p>
        </w:tc>
        <w:tc>
          <w:tcPr>
            <w:tcW w:w="3160" w:type="dxa"/>
            <w:vMerge/>
            <w:tcBorders>
              <w:top w:val="single" w:sz="4" w:space="0" w:color="auto"/>
              <w:left w:val="single" w:sz="4" w:space="0" w:color="auto"/>
              <w:bottom w:val="single" w:sz="4" w:space="0" w:color="000000"/>
              <w:right w:val="single" w:sz="4" w:space="0" w:color="auto"/>
            </w:tcBorders>
            <w:vAlign w:val="center"/>
            <w:hideMark/>
          </w:tcPr>
          <w:p w14:paraId="7D68C1A6"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p>
        </w:tc>
        <w:tc>
          <w:tcPr>
            <w:tcW w:w="1120" w:type="dxa"/>
            <w:tcBorders>
              <w:top w:val="nil"/>
              <w:left w:val="nil"/>
              <w:bottom w:val="single" w:sz="4" w:space="0" w:color="auto"/>
              <w:right w:val="single" w:sz="4" w:space="0" w:color="auto"/>
            </w:tcBorders>
            <w:shd w:val="clear" w:color="auto" w:fill="auto"/>
            <w:vAlign w:val="center"/>
            <w:hideMark/>
          </w:tcPr>
          <w:p w14:paraId="36D9E59B"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1100" w:type="dxa"/>
            <w:tcBorders>
              <w:top w:val="nil"/>
              <w:left w:val="nil"/>
              <w:bottom w:val="single" w:sz="4" w:space="0" w:color="auto"/>
              <w:right w:val="single" w:sz="4" w:space="0" w:color="auto"/>
            </w:tcBorders>
            <w:shd w:val="clear" w:color="auto" w:fill="auto"/>
            <w:vAlign w:val="center"/>
            <w:hideMark/>
          </w:tcPr>
          <w:p w14:paraId="604A3F2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tcBorders>
              <w:top w:val="nil"/>
              <w:left w:val="nil"/>
              <w:bottom w:val="single" w:sz="4" w:space="0" w:color="auto"/>
              <w:right w:val="single" w:sz="4" w:space="0" w:color="auto"/>
            </w:tcBorders>
            <w:shd w:val="clear" w:color="auto" w:fill="auto"/>
            <w:vAlign w:val="center"/>
            <w:hideMark/>
          </w:tcPr>
          <w:p w14:paraId="1B659ED3"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1040" w:type="dxa"/>
            <w:tcBorders>
              <w:top w:val="nil"/>
              <w:left w:val="nil"/>
              <w:bottom w:val="single" w:sz="4" w:space="0" w:color="auto"/>
              <w:right w:val="single" w:sz="4" w:space="0" w:color="auto"/>
            </w:tcBorders>
            <w:shd w:val="clear" w:color="auto" w:fill="auto"/>
            <w:vAlign w:val="center"/>
            <w:hideMark/>
          </w:tcPr>
          <w:p w14:paraId="248ACE75"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1100" w:type="dxa"/>
            <w:tcBorders>
              <w:top w:val="nil"/>
              <w:left w:val="nil"/>
              <w:bottom w:val="single" w:sz="4" w:space="0" w:color="auto"/>
              <w:right w:val="single" w:sz="4" w:space="0" w:color="auto"/>
            </w:tcBorders>
            <w:shd w:val="clear" w:color="auto" w:fill="auto"/>
            <w:vAlign w:val="center"/>
            <w:hideMark/>
          </w:tcPr>
          <w:p w14:paraId="7C1F351E"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tcBorders>
              <w:top w:val="nil"/>
              <w:left w:val="nil"/>
              <w:bottom w:val="single" w:sz="4" w:space="0" w:color="auto"/>
              <w:right w:val="single" w:sz="4" w:space="0" w:color="auto"/>
            </w:tcBorders>
            <w:shd w:val="clear" w:color="auto" w:fill="auto"/>
            <w:vAlign w:val="center"/>
            <w:hideMark/>
          </w:tcPr>
          <w:p w14:paraId="5445BF33"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761" w:type="dxa"/>
            <w:tcBorders>
              <w:top w:val="nil"/>
              <w:left w:val="nil"/>
              <w:bottom w:val="single" w:sz="4" w:space="0" w:color="auto"/>
              <w:right w:val="single" w:sz="4" w:space="0" w:color="auto"/>
            </w:tcBorders>
            <w:shd w:val="clear" w:color="auto" w:fill="auto"/>
            <w:vAlign w:val="center"/>
            <w:hideMark/>
          </w:tcPr>
          <w:p w14:paraId="12C4F8BF"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899" w:type="dxa"/>
            <w:tcBorders>
              <w:top w:val="nil"/>
              <w:left w:val="nil"/>
              <w:bottom w:val="single" w:sz="4" w:space="0" w:color="auto"/>
              <w:right w:val="single" w:sz="4" w:space="0" w:color="auto"/>
            </w:tcBorders>
            <w:shd w:val="clear" w:color="auto" w:fill="auto"/>
            <w:vAlign w:val="center"/>
            <w:hideMark/>
          </w:tcPr>
          <w:p w14:paraId="29877C79"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gridSpan w:val="2"/>
            <w:tcBorders>
              <w:top w:val="nil"/>
              <w:left w:val="nil"/>
              <w:bottom w:val="single" w:sz="4" w:space="0" w:color="auto"/>
              <w:right w:val="single" w:sz="4" w:space="0" w:color="auto"/>
            </w:tcBorders>
            <w:shd w:val="clear" w:color="auto" w:fill="auto"/>
            <w:vAlign w:val="center"/>
            <w:hideMark/>
          </w:tcPr>
          <w:p w14:paraId="4DBEF39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761" w:type="dxa"/>
            <w:tcBorders>
              <w:top w:val="nil"/>
              <w:left w:val="nil"/>
              <w:bottom w:val="single" w:sz="4" w:space="0" w:color="auto"/>
              <w:right w:val="single" w:sz="4" w:space="0" w:color="auto"/>
            </w:tcBorders>
            <w:shd w:val="clear" w:color="auto" w:fill="auto"/>
            <w:vAlign w:val="center"/>
            <w:hideMark/>
          </w:tcPr>
          <w:p w14:paraId="3192D1B3"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1100" w:type="dxa"/>
            <w:gridSpan w:val="2"/>
            <w:tcBorders>
              <w:top w:val="nil"/>
              <w:left w:val="nil"/>
              <w:bottom w:val="single" w:sz="4" w:space="0" w:color="auto"/>
              <w:right w:val="single" w:sz="4" w:space="0" w:color="auto"/>
            </w:tcBorders>
            <w:shd w:val="clear" w:color="auto" w:fill="auto"/>
            <w:vAlign w:val="center"/>
            <w:hideMark/>
          </w:tcPr>
          <w:p w14:paraId="6883999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gridSpan w:val="2"/>
            <w:tcBorders>
              <w:top w:val="nil"/>
              <w:left w:val="nil"/>
              <w:bottom w:val="single" w:sz="4" w:space="0" w:color="auto"/>
              <w:right w:val="single" w:sz="4" w:space="0" w:color="auto"/>
            </w:tcBorders>
            <w:shd w:val="clear" w:color="auto" w:fill="auto"/>
            <w:vAlign w:val="center"/>
            <w:hideMark/>
          </w:tcPr>
          <w:p w14:paraId="1BA72BD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c>
          <w:tcPr>
            <w:tcW w:w="1060" w:type="dxa"/>
            <w:gridSpan w:val="2"/>
            <w:tcBorders>
              <w:top w:val="nil"/>
              <w:left w:val="nil"/>
              <w:bottom w:val="single" w:sz="4" w:space="0" w:color="auto"/>
              <w:right w:val="single" w:sz="4" w:space="0" w:color="auto"/>
            </w:tcBorders>
            <w:shd w:val="clear" w:color="auto" w:fill="auto"/>
            <w:vAlign w:val="center"/>
            <w:hideMark/>
          </w:tcPr>
          <w:p w14:paraId="77499A9D"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уточн. план на січень-червень    2025р.</w:t>
            </w:r>
          </w:p>
        </w:tc>
        <w:tc>
          <w:tcPr>
            <w:tcW w:w="920" w:type="dxa"/>
            <w:gridSpan w:val="2"/>
            <w:tcBorders>
              <w:top w:val="nil"/>
              <w:left w:val="nil"/>
              <w:bottom w:val="single" w:sz="4" w:space="0" w:color="auto"/>
              <w:right w:val="single" w:sz="4" w:space="0" w:color="auto"/>
            </w:tcBorders>
            <w:shd w:val="clear" w:color="auto" w:fill="auto"/>
            <w:vAlign w:val="center"/>
            <w:hideMark/>
          </w:tcPr>
          <w:p w14:paraId="5DBD6C20"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виконано за січень-червень   2025р.</w:t>
            </w:r>
          </w:p>
        </w:tc>
        <w:tc>
          <w:tcPr>
            <w:tcW w:w="1023" w:type="dxa"/>
            <w:tcBorders>
              <w:top w:val="nil"/>
              <w:left w:val="nil"/>
              <w:bottom w:val="single" w:sz="4" w:space="0" w:color="auto"/>
              <w:right w:val="single" w:sz="4" w:space="0" w:color="auto"/>
            </w:tcBorders>
            <w:shd w:val="clear" w:color="auto" w:fill="auto"/>
            <w:vAlign w:val="center"/>
            <w:hideMark/>
          </w:tcPr>
          <w:p w14:paraId="46E9E17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виконання</w:t>
            </w:r>
          </w:p>
        </w:tc>
      </w:tr>
      <w:tr w:rsidR="00F81D88" w:rsidRPr="00F81D88" w14:paraId="72FE1EA3" w14:textId="77777777" w:rsidTr="00F81D88">
        <w:trPr>
          <w:gridAfter w:val="3"/>
          <w:wAfter w:w="2682" w:type="dxa"/>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B46E4F"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01</w:t>
            </w:r>
          </w:p>
        </w:tc>
        <w:tc>
          <w:tcPr>
            <w:tcW w:w="3160" w:type="dxa"/>
            <w:tcBorders>
              <w:top w:val="nil"/>
              <w:left w:val="nil"/>
              <w:bottom w:val="single" w:sz="4" w:space="0" w:color="auto"/>
              <w:right w:val="single" w:sz="4" w:space="0" w:color="auto"/>
            </w:tcBorders>
            <w:shd w:val="clear" w:color="auto" w:fill="auto"/>
            <w:vAlign w:val="center"/>
            <w:hideMark/>
          </w:tcPr>
          <w:p w14:paraId="59F89AEC"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Сільська рада</w:t>
            </w:r>
          </w:p>
        </w:tc>
        <w:tc>
          <w:tcPr>
            <w:tcW w:w="1120" w:type="dxa"/>
            <w:tcBorders>
              <w:top w:val="nil"/>
              <w:left w:val="nil"/>
              <w:bottom w:val="single" w:sz="4" w:space="0" w:color="auto"/>
              <w:right w:val="single" w:sz="4" w:space="0" w:color="auto"/>
            </w:tcBorders>
            <w:shd w:val="clear" w:color="auto" w:fill="auto"/>
            <w:vAlign w:val="center"/>
            <w:hideMark/>
          </w:tcPr>
          <w:p w14:paraId="315C41DA"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8336,4</w:t>
            </w:r>
          </w:p>
        </w:tc>
        <w:tc>
          <w:tcPr>
            <w:tcW w:w="1100" w:type="dxa"/>
            <w:tcBorders>
              <w:top w:val="nil"/>
              <w:left w:val="nil"/>
              <w:bottom w:val="single" w:sz="4" w:space="0" w:color="auto"/>
              <w:right w:val="single" w:sz="4" w:space="0" w:color="auto"/>
            </w:tcBorders>
            <w:shd w:val="clear" w:color="auto" w:fill="auto"/>
            <w:vAlign w:val="center"/>
            <w:hideMark/>
          </w:tcPr>
          <w:p w14:paraId="3B57142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83,6</w:t>
            </w:r>
          </w:p>
        </w:tc>
        <w:tc>
          <w:tcPr>
            <w:tcW w:w="1023" w:type="dxa"/>
            <w:tcBorders>
              <w:top w:val="nil"/>
              <w:left w:val="nil"/>
              <w:bottom w:val="single" w:sz="4" w:space="0" w:color="auto"/>
              <w:right w:val="single" w:sz="4" w:space="0" w:color="auto"/>
            </w:tcBorders>
            <w:shd w:val="clear" w:color="auto" w:fill="auto"/>
            <w:noWrap/>
            <w:vAlign w:val="center"/>
            <w:hideMark/>
          </w:tcPr>
          <w:p w14:paraId="16ADBCD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w:t>
            </w:r>
          </w:p>
        </w:tc>
        <w:tc>
          <w:tcPr>
            <w:tcW w:w="1040" w:type="dxa"/>
            <w:tcBorders>
              <w:top w:val="nil"/>
              <w:left w:val="nil"/>
              <w:bottom w:val="single" w:sz="4" w:space="0" w:color="auto"/>
              <w:right w:val="single" w:sz="4" w:space="0" w:color="auto"/>
            </w:tcBorders>
            <w:shd w:val="clear" w:color="auto" w:fill="auto"/>
            <w:vAlign w:val="center"/>
            <w:hideMark/>
          </w:tcPr>
          <w:p w14:paraId="2233652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110,1</w:t>
            </w:r>
          </w:p>
        </w:tc>
        <w:tc>
          <w:tcPr>
            <w:tcW w:w="1100" w:type="dxa"/>
            <w:tcBorders>
              <w:top w:val="nil"/>
              <w:left w:val="nil"/>
              <w:bottom w:val="single" w:sz="4" w:space="0" w:color="auto"/>
              <w:right w:val="single" w:sz="4" w:space="0" w:color="auto"/>
            </w:tcBorders>
            <w:shd w:val="clear" w:color="auto" w:fill="auto"/>
            <w:vAlign w:val="center"/>
            <w:hideMark/>
          </w:tcPr>
          <w:p w14:paraId="28BCF844"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60,5</w:t>
            </w:r>
          </w:p>
        </w:tc>
        <w:tc>
          <w:tcPr>
            <w:tcW w:w="1023" w:type="dxa"/>
            <w:tcBorders>
              <w:top w:val="nil"/>
              <w:left w:val="nil"/>
              <w:bottom w:val="single" w:sz="4" w:space="0" w:color="auto"/>
              <w:right w:val="single" w:sz="4" w:space="0" w:color="auto"/>
            </w:tcBorders>
            <w:shd w:val="clear" w:color="auto" w:fill="auto"/>
            <w:noWrap/>
            <w:vAlign w:val="center"/>
            <w:hideMark/>
          </w:tcPr>
          <w:p w14:paraId="748D13C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54,9</w:t>
            </w:r>
          </w:p>
        </w:tc>
        <w:tc>
          <w:tcPr>
            <w:tcW w:w="761" w:type="dxa"/>
            <w:tcBorders>
              <w:top w:val="nil"/>
              <w:left w:val="nil"/>
              <w:bottom w:val="single" w:sz="4" w:space="0" w:color="auto"/>
              <w:right w:val="single" w:sz="4" w:space="0" w:color="auto"/>
            </w:tcBorders>
            <w:shd w:val="clear" w:color="auto" w:fill="auto"/>
            <w:vAlign w:val="center"/>
            <w:hideMark/>
          </w:tcPr>
          <w:p w14:paraId="633CB9A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899" w:type="dxa"/>
            <w:tcBorders>
              <w:top w:val="nil"/>
              <w:left w:val="nil"/>
              <w:bottom w:val="single" w:sz="4" w:space="0" w:color="auto"/>
              <w:right w:val="single" w:sz="4" w:space="0" w:color="auto"/>
            </w:tcBorders>
            <w:shd w:val="clear" w:color="auto" w:fill="auto"/>
            <w:vAlign w:val="center"/>
            <w:hideMark/>
          </w:tcPr>
          <w:p w14:paraId="2BAACEA0"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2C5A83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03D41D6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gridSpan w:val="2"/>
            <w:tcBorders>
              <w:top w:val="nil"/>
              <w:left w:val="nil"/>
              <w:bottom w:val="single" w:sz="4" w:space="0" w:color="auto"/>
              <w:right w:val="single" w:sz="4" w:space="0" w:color="auto"/>
            </w:tcBorders>
            <w:shd w:val="clear" w:color="auto" w:fill="auto"/>
            <w:vAlign w:val="center"/>
            <w:hideMark/>
          </w:tcPr>
          <w:p w14:paraId="7B77D75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F8C50C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050318F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8226,3</w:t>
            </w:r>
          </w:p>
        </w:tc>
        <w:tc>
          <w:tcPr>
            <w:tcW w:w="920" w:type="dxa"/>
            <w:gridSpan w:val="2"/>
            <w:tcBorders>
              <w:top w:val="nil"/>
              <w:left w:val="nil"/>
              <w:bottom w:val="single" w:sz="4" w:space="0" w:color="auto"/>
              <w:right w:val="single" w:sz="4" w:space="0" w:color="auto"/>
            </w:tcBorders>
            <w:shd w:val="clear" w:color="auto" w:fill="auto"/>
            <w:vAlign w:val="center"/>
            <w:hideMark/>
          </w:tcPr>
          <w:p w14:paraId="62E08FB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23,2</w:t>
            </w:r>
          </w:p>
        </w:tc>
        <w:tc>
          <w:tcPr>
            <w:tcW w:w="1023" w:type="dxa"/>
            <w:tcBorders>
              <w:top w:val="nil"/>
              <w:left w:val="nil"/>
              <w:bottom w:val="single" w:sz="4" w:space="0" w:color="auto"/>
              <w:right w:val="single" w:sz="4" w:space="0" w:color="auto"/>
            </w:tcBorders>
            <w:shd w:val="clear" w:color="auto" w:fill="auto"/>
            <w:noWrap/>
            <w:vAlign w:val="center"/>
            <w:hideMark/>
          </w:tcPr>
          <w:p w14:paraId="5BF577B4"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0,3</w:t>
            </w:r>
          </w:p>
        </w:tc>
      </w:tr>
      <w:tr w:rsidR="00F81D88" w:rsidRPr="00F81D88" w14:paraId="3869CD76" w14:textId="77777777" w:rsidTr="00F81D88">
        <w:trPr>
          <w:gridAfter w:val="3"/>
          <w:wAfter w:w="2682" w:type="dxa"/>
          <w:trHeight w:val="75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EA42C9"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2111</w:t>
            </w:r>
          </w:p>
        </w:tc>
        <w:tc>
          <w:tcPr>
            <w:tcW w:w="3160" w:type="dxa"/>
            <w:tcBorders>
              <w:top w:val="nil"/>
              <w:left w:val="nil"/>
              <w:bottom w:val="single" w:sz="4" w:space="0" w:color="auto"/>
              <w:right w:val="single" w:sz="4" w:space="0" w:color="auto"/>
            </w:tcBorders>
            <w:shd w:val="clear" w:color="auto" w:fill="auto"/>
            <w:vAlign w:val="bottom"/>
            <w:hideMark/>
          </w:tcPr>
          <w:p w14:paraId="4B10DE5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Первинна медична допомога населенню, що надається населенню центрами ПМСД</w:t>
            </w:r>
          </w:p>
        </w:tc>
        <w:tc>
          <w:tcPr>
            <w:tcW w:w="1120" w:type="dxa"/>
            <w:tcBorders>
              <w:top w:val="nil"/>
              <w:left w:val="nil"/>
              <w:bottom w:val="single" w:sz="4" w:space="0" w:color="auto"/>
              <w:right w:val="single" w:sz="4" w:space="0" w:color="auto"/>
            </w:tcBorders>
            <w:shd w:val="clear" w:color="auto" w:fill="auto"/>
            <w:vAlign w:val="center"/>
            <w:hideMark/>
          </w:tcPr>
          <w:p w14:paraId="612E170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1610,4</w:t>
            </w:r>
          </w:p>
        </w:tc>
        <w:tc>
          <w:tcPr>
            <w:tcW w:w="1100" w:type="dxa"/>
            <w:tcBorders>
              <w:top w:val="nil"/>
              <w:left w:val="nil"/>
              <w:bottom w:val="single" w:sz="4" w:space="0" w:color="auto"/>
              <w:right w:val="single" w:sz="4" w:space="0" w:color="auto"/>
            </w:tcBorders>
            <w:shd w:val="clear" w:color="auto" w:fill="auto"/>
            <w:vAlign w:val="center"/>
            <w:hideMark/>
          </w:tcPr>
          <w:p w14:paraId="4036519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EE4025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40" w:type="dxa"/>
            <w:tcBorders>
              <w:top w:val="nil"/>
              <w:left w:val="nil"/>
              <w:bottom w:val="single" w:sz="4" w:space="0" w:color="auto"/>
              <w:right w:val="single" w:sz="4" w:space="0" w:color="auto"/>
            </w:tcBorders>
            <w:shd w:val="clear" w:color="auto" w:fill="auto"/>
            <w:vAlign w:val="center"/>
            <w:hideMark/>
          </w:tcPr>
          <w:p w14:paraId="0C3A953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tcBorders>
              <w:top w:val="nil"/>
              <w:left w:val="nil"/>
              <w:bottom w:val="single" w:sz="4" w:space="0" w:color="auto"/>
              <w:right w:val="single" w:sz="4" w:space="0" w:color="auto"/>
            </w:tcBorders>
            <w:shd w:val="clear" w:color="auto" w:fill="auto"/>
            <w:vAlign w:val="center"/>
            <w:hideMark/>
          </w:tcPr>
          <w:p w14:paraId="3E7ABE6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5E6B54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7EC5526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vAlign w:val="center"/>
            <w:hideMark/>
          </w:tcPr>
          <w:p w14:paraId="72F77C6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B6B875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07347A1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vAlign w:val="center"/>
            <w:hideMark/>
          </w:tcPr>
          <w:p w14:paraId="033D6C0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665F29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7017EDC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1610,4</w:t>
            </w:r>
          </w:p>
        </w:tc>
        <w:tc>
          <w:tcPr>
            <w:tcW w:w="920" w:type="dxa"/>
            <w:gridSpan w:val="2"/>
            <w:tcBorders>
              <w:top w:val="nil"/>
              <w:left w:val="nil"/>
              <w:bottom w:val="single" w:sz="4" w:space="0" w:color="auto"/>
              <w:right w:val="single" w:sz="4" w:space="0" w:color="auto"/>
            </w:tcBorders>
            <w:shd w:val="clear" w:color="auto" w:fill="auto"/>
            <w:vAlign w:val="center"/>
            <w:hideMark/>
          </w:tcPr>
          <w:p w14:paraId="610A1694"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5B110E9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r>
      <w:tr w:rsidR="00F81D88" w:rsidRPr="00F81D88" w14:paraId="42171468" w14:textId="77777777" w:rsidTr="00F81D88">
        <w:trPr>
          <w:gridAfter w:val="3"/>
          <w:wAfter w:w="2682" w:type="dxa"/>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DFC0574"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6091</w:t>
            </w:r>
          </w:p>
        </w:tc>
        <w:tc>
          <w:tcPr>
            <w:tcW w:w="3160" w:type="dxa"/>
            <w:tcBorders>
              <w:top w:val="nil"/>
              <w:left w:val="nil"/>
              <w:bottom w:val="single" w:sz="4" w:space="0" w:color="auto"/>
              <w:right w:val="single" w:sz="4" w:space="0" w:color="auto"/>
            </w:tcBorders>
            <w:shd w:val="clear" w:color="auto" w:fill="auto"/>
            <w:vAlign w:val="center"/>
            <w:hideMark/>
          </w:tcPr>
          <w:p w14:paraId="586A07F5"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20" w:type="dxa"/>
            <w:tcBorders>
              <w:top w:val="nil"/>
              <w:left w:val="nil"/>
              <w:bottom w:val="single" w:sz="4" w:space="0" w:color="auto"/>
              <w:right w:val="single" w:sz="4" w:space="0" w:color="auto"/>
            </w:tcBorders>
            <w:shd w:val="clear" w:color="auto" w:fill="auto"/>
            <w:vAlign w:val="center"/>
            <w:hideMark/>
          </w:tcPr>
          <w:p w14:paraId="76C0338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6592,7</w:t>
            </w:r>
          </w:p>
        </w:tc>
        <w:tc>
          <w:tcPr>
            <w:tcW w:w="1100" w:type="dxa"/>
            <w:tcBorders>
              <w:top w:val="nil"/>
              <w:left w:val="nil"/>
              <w:bottom w:val="single" w:sz="4" w:space="0" w:color="auto"/>
              <w:right w:val="single" w:sz="4" w:space="0" w:color="auto"/>
            </w:tcBorders>
            <w:shd w:val="clear" w:color="auto" w:fill="auto"/>
            <w:vAlign w:val="center"/>
            <w:hideMark/>
          </w:tcPr>
          <w:p w14:paraId="4685564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44B971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40" w:type="dxa"/>
            <w:tcBorders>
              <w:top w:val="nil"/>
              <w:left w:val="nil"/>
              <w:bottom w:val="single" w:sz="4" w:space="0" w:color="auto"/>
              <w:right w:val="single" w:sz="4" w:space="0" w:color="auto"/>
            </w:tcBorders>
            <w:shd w:val="clear" w:color="auto" w:fill="auto"/>
            <w:vAlign w:val="center"/>
            <w:hideMark/>
          </w:tcPr>
          <w:p w14:paraId="62EF46A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tcBorders>
              <w:top w:val="nil"/>
              <w:left w:val="nil"/>
              <w:bottom w:val="single" w:sz="4" w:space="0" w:color="auto"/>
              <w:right w:val="single" w:sz="4" w:space="0" w:color="auto"/>
            </w:tcBorders>
            <w:shd w:val="clear" w:color="auto" w:fill="auto"/>
            <w:vAlign w:val="center"/>
            <w:hideMark/>
          </w:tcPr>
          <w:p w14:paraId="10759E6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B4B92D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6D4C1FE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vAlign w:val="center"/>
            <w:hideMark/>
          </w:tcPr>
          <w:p w14:paraId="1C7017A4"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347AFD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vAlign w:val="center"/>
            <w:hideMark/>
          </w:tcPr>
          <w:p w14:paraId="4031ACF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vAlign w:val="center"/>
            <w:hideMark/>
          </w:tcPr>
          <w:p w14:paraId="4CC53BB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4591FB2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vAlign w:val="center"/>
            <w:hideMark/>
          </w:tcPr>
          <w:p w14:paraId="0C5E0A0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6592,7</w:t>
            </w:r>
          </w:p>
        </w:tc>
        <w:tc>
          <w:tcPr>
            <w:tcW w:w="920" w:type="dxa"/>
            <w:gridSpan w:val="2"/>
            <w:tcBorders>
              <w:top w:val="nil"/>
              <w:left w:val="nil"/>
              <w:bottom w:val="single" w:sz="4" w:space="0" w:color="auto"/>
              <w:right w:val="single" w:sz="4" w:space="0" w:color="auto"/>
            </w:tcBorders>
            <w:shd w:val="clear" w:color="auto" w:fill="auto"/>
            <w:vAlign w:val="center"/>
            <w:hideMark/>
          </w:tcPr>
          <w:p w14:paraId="0EB35AC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11AD580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r>
      <w:tr w:rsidR="00F81D88" w:rsidRPr="00F81D88" w14:paraId="23272FF3" w14:textId="77777777" w:rsidTr="00F81D88">
        <w:trPr>
          <w:gridAfter w:val="3"/>
          <w:wAfter w:w="2682"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76AA08"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7350</w:t>
            </w:r>
          </w:p>
        </w:tc>
        <w:tc>
          <w:tcPr>
            <w:tcW w:w="3160" w:type="dxa"/>
            <w:tcBorders>
              <w:top w:val="nil"/>
              <w:left w:val="nil"/>
              <w:bottom w:val="single" w:sz="4" w:space="0" w:color="auto"/>
              <w:right w:val="single" w:sz="4" w:space="0" w:color="auto"/>
            </w:tcBorders>
            <w:shd w:val="clear" w:color="auto" w:fill="auto"/>
            <w:vAlign w:val="bottom"/>
            <w:hideMark/>
          </w:tcPr>
          <w:p w14:paraId="0565BCFE"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Розроблення схем планування та забудови територій</w:t>
            </w:r>
          </w:p>
        </w:tc>
        <w:tc>
          <w:tcPr>
            <w:tcW w:w="1120" w:type="dxa"/>
            <w:tcBorders>
              <w:top w:val="nil"/>
              <w:left w:val="nil"/>
              <w:bottom w:val="single" w:sz="4" w:space="0" w:color="auto"/>
              <w:right w:val="single" w:sz="4" w:space="0" w:color="auto"/>
            </w:tcBorders>
            <w:shd w:val="clear" w:color="auto" w:fill="auto"/>
            <w:noWrap/>
            <w:vAlign w:val="center"/>
            <w:hideMark/>
          </w:tcPr>
          <w:p w14:paraId="2B1005B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35,0</w:t>
            </w:r>
          </w:p>
        </w:tc>
        <w:tc>
          <w:tcPr>
            <w:tcW w:w="1100" w:type="dxa"/>
            <w:tcBorders>
              <w:top w:val="nil"/>
              <w:left w:val="nil"/>
              <w:bottom w:val="single" w:sz="4" w:space="0" w:color="auto"/>
              <w:right w:val="single" w:sz="4" w:space="0" w:color="auto"/>
            </w:tcBorders>
            <w:shd w:val="clear" w:color="auto" w:fill="auto"/>
            <w:noWrap/>
            <w:vAlign w:val="center"/>
            <w:hideMark/>
          </w:tcPr>
          <w:p w14:paraId="20B7DBC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35,0</w:t>
            </w:r>
          </w:p>
        </w:tc>
        <w:tc>
          <w:tcPr>
            <w:tcW w:w="1023" w:type="dxa"/>
            <w:tcBorders>
              <w:top w:val="nil"/>
              <w:left w:val="nil"/>
              <w:bottom w:val="single" w:sz="4" w:space="0" w:color="auto"/>
              <w:right w:val="single" w:sz="4" w:space="0" w:color="auto"/>
            </w:tcBorders>
            <w:shd w:val="clear" w:color="auto" w:fill="auto"/>
            <w:noWrap/>
            <w:vAlign w:val="center"/>
            <w:hideMark/>
          </w:tcPr>
          <w:p w14:paraId="48763D4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7B198F2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w:t>
            </w:r>
          </w:p>
        </w:tc>
        <w:tc>
          <w:tcPr>
            <w:tcW w:w="1100" w:type="dxa"/>
            <w:tcBorders>
              <w:top w:val="nil"/>
              <w:left w:val="nil"/>
              <w:bottom w:val="single" w:sz="4" w:space="0" w:color="auto"/>
              <w:right w:val="single" w:sz="4" w:space="0" w:color="auto"/>
            </w:tcBorders>
            <w:shd w:val="clear" w:color="auto" w:fill="auto"/>
            <w:noWrap/>
            <w:vAlign w:val="center"/>
            <w:hideMark/>
          </w:tcPr>
          <w:p w14:paraId="1E96AF0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35,0</w:t>
            </w:r>
          </w:p>
        </w:tc>
        <w:tc>
          <w:tcPr>
            <w:tcW w:w="1023" w:type="dxa"/>
            <w:tcBorders>
              <w:top w:val="nil"/>
              <w:left w:val="nil"/>
              <w:bottom w:val="single" w:sz="4" w:space="0" w:color="auto"/>
              <w:right w:val="single" w:sz="4" w:space="0" w:color="auto"/>
            </w:tcBorders>
            <w:shd w:val="clear" w:color="auto" w:fill="auto"/>
            <w:noWrap/>
            <w:vAlign w:val="center"/>
            <w:hideMark/>
          </w:tcPr>
          <w:p w14:paraId="15C4845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761" w:type="dxa"/>
            <w:tcBorders>
              <w:top w:val="nil"/>
              <w:left w:val="nil"/>
              <w:bottom w:val="single" w:sz="4" w:space="0" w:color="auto"/>
              <w:right w:val="single" w:sz="4" w:space="0" w:color="auto"/>
            </w:tcBorders>
            <w:shd w:val="clear" w:color="auto" w:fill="auto"/>
            <w:noWrap/>
            <w:vAlign w:val="center"/>
            <w:hideMark/>
          </w:tcPr>
          <w:p w14:paraId="2F16DD2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1B2F9E5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CDAB37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3D23D51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2B2ACA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B9709B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C5D8DE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1C197C2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18BCEEF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548B0EFD" w14:textId="77777777" w:rsidTr="00F81D88">
        <w:trPr>
          <w:gridAfter w:val="3"/>
          <w:wAfter w:w="2682"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67510C"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7650</w:t>
            </w:r>
          </w:p>
        </w:tc>
        <w:tc>
          <w:tcPr>
            <w:tcW w:w="3160" w:type="dxa"/>
            <w:tcBorders>
              <w:top w:val="nil"/>
              <w:left w:val="nil"/>
              <w:bottom w:val="single" w:sz="4" w:space="0" w:color="auto"/>
              <w:right w:val="single" w:sz="4" w:space="0" w:color="auto"/>
            </w:tcBorders>
            <w:shd w:val="clear" w:color="auto" w:fill="auto"/>
            <w:vAlign w:val="bottom"/>
            <w:hideMark/>
          </w:tcPr>
          <w:p w14:paraId="639D160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Проведення експертної грошової оцінки земельної ділянки</w:t>
            </w:r>
          </w:p>
        </w:tc>
        <w:tc>
          <w:tcPr>
            <w:tcW w:w="1120" w:type="dxa"/>
            <w:tcBorders>
              <w:top w:val="nil"/>
              <w:left w:val="nil"/>
              <w:bottom w:val="single" w:sz="4" w:space="0" w:color="auto"/>
              <w:right w:val="single" w:sz="4" w:space="0" w:color="auto"/>
            </w:tcBorders>
            <w:shd w:val="clear" w:color="auto" w:fill="auto"/>
            <w:noWrap/>
            <w:vAlign w:val="center"/>
            <w:hideMark/>
          </w:tcPr>
          <w:p w14:paraId="1C63984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100" w:type="dxa"/>
            <w:tcBorders>
              <w:top w:val="nil"/>
              <w:left w:val="nil"/>
              <w:bottom w:val="single" w:sz="4" w:space="0" w:color="auto"/>
              <w:right w:val="single" w:sz="4" w:space="0" w:color="auto"/>
            </w:tcBorders>
            <w:shd w:val="clear" w:color="auto" w:fill="auto"/>
            <w:noWrap/>
            <w:vAlign w:val="center"/>
            <w:hideMark/>
          </w:tcPr>
          <w:p w14:paraId="33D5FEC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023" w:type="dxa"/>
            <w:tcBorders>
              <w:top w:val="nil"/>
              <w:left w:val="nil"/>
              <w:bottom w:val="single" w:sz="4" w:space="0" w:color="auto"/>
              <w:right w:val="single" w:sz="4" w:space="0" w:color="auto"/>
            </w:tcBorders>
            <w:shd w:val="clear" w:color="auto" w:fill="auto"/>
            <w:noWrap/>
            <w:vAlign w:val="center"/>
            <w:hideMark/>
          </w:tcPr>
          <w:p w14:paraId="339B5B4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6A0A785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100" w:type="dxa"/>
            <w:tcBorders>
              <w:top w:val="nil"/>
              <w:left w:val="nil"/>
              <w:bottom w:val="single" w:sz="4" w:space="0" w:color="auto"/>
              <w:right w:val="single" w:sz="4" w:space="0" w:color="auto"/>
            </w:tcBorders>
            <w:shd w:val="clear" w:color="auto" w:fill="auto"/>
            <w:noWrap/>
            <w:vAlign w:val="center"/>
            <w:hideMark/>
          </w:tcPr>
          <w:p w14:paraId="2EB81DA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5,6</w:t>
            </w:r>
          </w:p>
        </w:tc>
        <w:tc>
          <w:tcPr>
            <w:tcW w:w="1023" w:type="dxa"/>
            <w:tcBorders>
              <w:top w:val="nil"/>
              <w:left w:val="nil"/>
              <w:bottom w:val="single" w:sz="4" w:space="0" w:color="auto"/>
              <w:right w:val="single" w:sz="4" w:space="0" w:color="auto"/>
            </w:tcBorders>
            <w:shd w:val="clear" w:color="auto" w:fill="auto"/>
            <w:noWrap/>
            <w:vAlign w:val="center"/>
            <w:hideMark/>
          </w:tcPr>
          <w:p w14:paraId="6856DE1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761" w:type="dxa"/>
            <w:tcBorders>
              <w:top w:val="nil"/>
              <w:left w:val="nil"/>
              <w:bottom w:val="single" w:sz="4" w:space="0" w:color="auto"/>
              <w:right w:val="single" w:sz="4" w:space="0" w:color="auto"/>
            </w:tcBorders>
            <w:shd w:val="clear" w:color="auto" w:fill="auto"/>
            <w:noWrap/>
            <w:vAlign w:val="center"/>
            <w:hideMark/>
          </w:tcPr>
          <w:p w14:paraId="679328A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138BFBD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C4856A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7E30C9F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0C1C4D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4A9C63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026492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67D246B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8EF047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79884C16" w14:textId="77777777" w:rsidTr="00F81D88">
        <w:trPr>
          <w:gridAfter w:val="3"/>
          <w:wAfter w:w="2682"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CADDDE"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lastRenderedPageBreak/>
              <w:t>7670</w:t>
            </w:r>
          </w:p>
        </w:tc>
        <w:tc>
          <w:tcPr>
            <w:tcW w:w="3160" w:type="dxa"/>
            <w:tcBorders>
              <w:top w:val="nil"/>
              <w:left w:val="nil"/>
              <w:bottom w:val="single" w:sz="4" w:space="0" w:color="auto"/>
              <w:right w:val="single" w:sz="4" w:space="0" w:color="auto"/>
            </w:tcBorders>
            <w:shd w:val="clear" w:color="auto" w:fill="auto"/>
            <w:vAlign w:val="bottom"/>
            <w:hideMark/>
          </w:tcPr>
          <w:p w14:paraId="02AE855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Внески до статутного капіталу суб'єктів господарювання</w:t>
            </w:r>
          </w:p>
        </w:tc>
        <w:tc>
          <w:tcPr>
            <w:tcW w:w="1120" w:type="dxa"/>
            <w:tcBorders>
              <w:top w:val="nil"/>
              <w:left w:val="nil"/>
              <w:bottom w:val="single" w:sz="4" w:space="0" w:color="auto"/>
              <w:right w:val="single" w:sz="4" w:space="0" w:color="auto"/>
            </w:tcBorders>
            <w:shd w:val="clear" w:color="auto" w:fill="auto"/>
            <w:noWrap/>
            <w:vAlign w:val="center"/>
            <w:hideMark/>
          </w:tcPr>
          <w:p w14:paraId="7C3D04A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1100" w:type="dxa"/>
            <w:tcBorders>
              <w:top w:val="nil"/>
              <w:left w:val="nil"/>
              <w:bottom w:val="single" w:sz="4" w:space="0" w:color="auto"/>
              <w:right w:val="single" w:sz="4" w:space="0" w:color="auto"/>
            </w:tcBorders>
            <w:shd w:val="clear" w:color="auto" w:fill="auto"/>
            <w:noWrap/>
            <w:vAlign w:val="center"/>
            <w:hideMark/>
          </w:tcPr>
          <w:p w14:paraId="4BE9976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1023" w:type="dxa"/>
            <w:tcBorders>
              <w:top w:val="nil"/>
              <w:left w:val="nil"/>
              <w:bottom w:val="single" w:sz="4" w:space="0" w:color="auto"/>
              <w:right w:val="single" w:sz="4" w:space="0" w:color="auto"/>
            </w:tcBorders>
            <w:shd w:val="clear" w:color="auto" w:fill="auto"/>
            <w:noWrap/>
            <w:vAlign w:val="center"/>
            <w:hideMark/>
          </w:tcPr>
          <w:p w14:paraId="5B611AB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374A93F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431BD22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1D5B324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EA4F2D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2905C1A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CE40F4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342B9D5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83FFE6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A10840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6A6A22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41A71A7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23,2</w:t>
            </w:r>
          </w:p>
        </w:tc>
        <w:tc>
          <w:tcPr>
            <w:tcW w:w="1023" w:type="dxa"/>
            <w:tcBorders>
              <w:top w:val="nil"/>
              <w:left w:val="nil"/>
              <w:bottom w:val="single" w:sz="4" w:space="0" w:color="auto"/>
              <w:right w:val="single" w:sz="4" w:space="0" w:color="auto"/>
            </w:tcBorders>
            <w:shd w:val="clear" w:color="auto" w:fill="auto"/>
            <w:noWrap/>
            <w:vAlign w:val="center"/>
            <w:hideMark/>
          </w:tcPr>
          <w:p w14:paraId="42B01E5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r>
      <w:tr w:rsidR="00F81D88" w:rsidRPr="00F81D88" w14:paraId="5D8D7F8E" w14:textId="77777777" w:rsidTr="00F81D88">
        <w:trPr>
          <w:gridAfter w:val="3"/>
          <w:wAfter w:w="2682" w:type="dxa"/>
          <w:trHeight w:val="69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DBE472"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8340</w:t>
            </w:r>
          </w:p>
        </w:tc>
        <w:tc>
          <w:tcPr>
            <w:tcW w:w="3160" w:type="dxa"/>
            <w:tcBorders>
              <w:top w:val="nil"/>
              <w:left w:val="nil"/>
              <w:bottom w:val="single" w:sz="4" w:space="0" w:color="auto"/>
              <w:right w:val="single" w:sz="4" w:space="0" w:color="auto"/>
            </w:tcBorders>
            <w:shd w:val="clear" w:color="auto" w:fill="auto"/>
            <w:vAlign w:val="bottom"/>
            <w:hideMark/>
          </w:tcPr>
          <w:p w14:paraId="1AD7DE6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Природоохоронні заходи за рахунок цільових фондів</w:t>
            </w:r>
          </w:p>
        </w:tc>
        <w:tc>
          <w:tcPr>
            <w:tcW w:w="1120" w:type="dxa"/>
            <w:tcBorders>
              <w:top w:val="nil"/>
              <w:left w:val="nil"/>
              <w:bottom w:val="single" w:sz="4" w:space="0" w:color="auto"/>
              <w:right w:val="single" w:sz="4" w:space="0" w:color="auto"/>
            </w:tcBorders>
            <w:shd w:val="clear" w:color="auto" w:fill="auto"/>
            <w:noWrap/>
            <w:vAlign w:val="center"/>
            <w:hideMark/>
          </w:tcPr>
          <w:p w14:paraId="667AF78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69,5</w:t>
            </w:r>
          </w:p>
        </w:tc>
        <w:tc>
          <w:tcPr>
            <w:tcW w:w="1100" w:type="dxa"/>
            <w:tcBorders>
              <w:top w:val="nil"/>
              <w:left w:val="nil"/>
              <w:bottom w:val="single" w:sz="4" w:space="0" w:color="auto"/>
              <w:right w:val="single" w:sz="4" w:space="0" w:color="auto"/>
            </w:tcBorders>
            <w:shd w:val="clear" w:color="auto" w:fill="auto"/>
            <w:noWrap/>
            <w:vAlign w:val="center"/>
            <w:hideMark/>
          </w:tcPr>
          <w:p w14:paraId="1677743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19,8</w:t>
            </w:r>
          </w:p>
        </w:tc>
        <w:tc>
          <w:tcPr>
            <w:tcW w:w="1023" w:type="dxa"/>
            <w:tcBorders>
              <w:top w:val="nil"/>
              <w:left w:val="nil"/>
              <w:bottom w:val="single" w:sz="4" w:space="0" w:color="auto"/>
              <w:right w:val="single" w:sz="4" w:space="0" w:color="auto"/>
            </w:tcBorders>
            <w:shd w:val="clear" w:color="auto" w:fill="auto"/>
            <w:noWrap/>
            <w:vAlign w:val="center"/>
            <w:hideMark/>
          </w:tcPr>
          <w:p w14:paraId="7FB1A72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28,5</w:t>
            </w:r>
          </w:p>
        </w:tc>
        <w:tc>
          <w:tcPr>
            <w:tcW w:w="1040" w:type="dxa"/>
            <w:tcBorders>
              <w:top w:val="nil"/>
              <w:left w:val="nil"/>
              <w:bottom w:val="single" w:sz="4" w:space="0" w:color="auto"/>
              <w:right w:val="single" w:sz="4" w:space="0" w:color="auto"/>
            </w:tcBorders>
            <w:shd w:val="clear" w:color="auto" w:fill="auto"/>
            <w:noWrap/>
            <w:vAlign w:val="center"/>
            <w:hideMark/>
          </w:tcPr>
          <w:p w14:paraId="5D66B98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69,5</w:t>
            </w:r>
          </w:p>
        </w:tc>
        <w:tc>
          <w:tcPr>
            <w:tcW w:w="1100" w:type="dxa"/>
            <w:tcBorders>
              <w:top w:val="nil"/>
              <w:left w:val="nil"/>
              <w:bottom w:val="single" w:sz="4" w:space="0" w:color="auto"/>
              <w:right w:val="single" w:sz="4" w:space="0" w:color="auto"/>
            </w:tcBorders>
            <w:shd w:val="clear" w:color="auto" w:fill="auto"/>
            <w:noWrap/>
            <w:vAlign w:val="center"/>
            <w:hideMark/>
          </w:tcPr>
          <w:p w14:paraId="48E8E7D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19,8</w:t>
            </w:r>
          </w:p>
        </w:tc>
        <w:tc>
          <w:tcPr>
            <w:tcW w:w="1023" w:type="dxa"/>
            <w:tcBorders>
              <w:top w:val="nil"/>
              <w:left w:val="nil"/>
              <w:bottom w:val="single" w:sz="4" w:space="0" w:color="auto"/>
              <w:right w:val="single" w:sz="4" w:space="0" w:color="auto"/>
            </w:tcBorders>
            <w:shd w:val="clear" w:color="auto" w:fill="auto"/>
            <w:noWrap/>
            <w:vAlign w:val="center"/>
            <w:hideMark/>
          </w:tcPr>
          <w:p w14:paraId="2A12A42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28,5</w:t>
            </w:r>
          </w:p>
        </w:tc>
        <w:tc>
          <w:tcPr>
            <w:tcW w:w="761" w:type="dxa"/>
            <w:tcBorders>
              <w:top w:val="nil"/>
              <w:left w:val="nil"/>
              <w:bottom w:val="single" w:sz="4" w:space="0" w:color="auto"/>
              <w:right w:val="single" w:sz="4" w:space="0" w:color="auto"/>
            </w:tcBorders>
            <w:shd w:val="clear" w:color="auto" w:fill="auto"/>
            <w:noWrap/>
            <w:vAlign w:val="center"/>
            <w:hideMark/>
          </w:tcPr>
          <w:p w14:paraId="28305AD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6219A87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D5FFC0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3655420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FD224E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BDEE4D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0FE296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6186523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90C07A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159CE194" w14:textId="77777777" w:rsidTr="00F81D88">
        <w:trPr>
          <w:gridAfter w:val="3"/>
          <w:wAfter w:w="2682" w:type="dxa"/>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63634C"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06</w:t>
            </w:r>
          </w:p>
        </w:tc>
        <w:tc>
          <w:tcPr>
            <w:tcW w:w="3160" w:type="dxa"/>
            <w:tcBorders>
              <w:top w:val="nil"/>
              <w:left w:val="nil"/>
              <w:bottom w:val="single" w:sz="4" w:space="0" w:color="auto"/>
              <w:right w:val="single" w:sz="4" w:space="0" w:color="auto"/>
            </w:tcBorders>
            <w:shd w:val="clear" w:color="auto" w:fill="auto"/>
            <w:vAlign w:val="bottom"/>
            <w:hideMark/>
          </w:tcPr>
          <w:p w14:paraId="37E525FD"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ЦФГНМЗЗОК</w:t>
            </w:r>
          </w:p>
        </w:tc>
        <w:tc>
          <w:tcPr>
            <w:tcW w:w="1120" w:type="dxa"/>
            <w:tcBorders>
              <w:top w:val="nil"/>
              <w:left w:val="nil"/>
              <w:bottom w:val="single" w:sz="4" w:space="0" w:color="auto"/>
              <w:right w:val="single" w:sz="4" w:space="0" w:color="auto"/>
            </w:tcBorders>
            <w:shd w:val="clear" w:color="auto" w:fill="auto"/>
            <w:noWrap/>
            <w:vAlign w:val="center"/>
            <w:hideMark/>
          </w:tcPr>
          <w:p w14:paraId="6CEF2A6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25741,4</w:t>
            </w:r>
          </w:p>
        </w:tc>
        <w:tc>
          <w:tcPr>
            <w:tcW w:w="1100" w:type="dxa"/>
            <w:tcBorders>
              <w:top w:val="nil"/>
              <w:left w:val="nil"/>
              <w:bottom w:val="single" w:sz="4" w:space="0" w:color="auto"/>
              <w:right w:val="single" w:sz="4" w:space="0" w:color="auto"/>
            </w:tcBorders>
            <w:shd w:val="clear" w:color="auto" w:fill="auto"/>
            <w:noWrap/>
            <w:vAlign w:val="center"/>
            <w:hideMark/>
          </w:tcPr>
          <w:p w14:paraId="2E3ACD4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10648,2</w:t>
            </w:r>
          </w:p>
        </w:tc>
        <w:tc>
          <w:tcPr>
            <w:tcW w:w="1023" w:type="dxa"/>
            <w:tcBorders>
              <w:top w:val="nil"/>
              <w:left w:val="nil"/>
              <w:bottom w:val="single" w:sz="4" w:space="0" w:color="auto"/>
              <w:right w:val="single" w:sz="4" w:space="0" w:color="auto"/>
            </w:tcBorders>
            <w:shd w:val="clear" w:color="auto" w:fill="auto"/>
            <w:noWrap/>
            <w:vAlign w:val="center"/>
            <w:hideMark/>
          </w:tcPr>
          <w:p w14:paraId="20E1A2B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41,4</w:t>
            </w:r>
          </w:p>
        </w:tc>
        <w:tc>
          <w:tcPr>
            <w:tcW w:w="1040" w:type="dxa"/>
            <w:tcBorders>
              <w:top w:val="nil"/>
              <w:left w:val="nil"/>
              <w:bottom w:val="single" w:sz="4" w:space="0" w:color="auto"/>
              <w:right w:val="single" w:sz="4" w:space="0" w:color="auto"/>
            </w:tcBorders>
            <w:shd w:val="clear" w:color="auto" w:fill="auto"/>
            <w:noWrap/>
            <w:vAlign w:val="center"/>
            <w:hideMark/>
          </w:tcPr>
          <w:p w14:paraId="0B2C075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2064,6</w:t>
            </w:r>
          </w:p>
        </w:tc>
        <w:tc>
          <w:tcPr>
            <w:tcW w:w="1100" w:type="dxa"/>
            <w:tcBorders>
              <w:top w:val="nil"/>
              <w:left w:val="nil"/>
              <w:bottom w:val="single" w:sz="4" w:space="0" w:color="auto"/>
              <w:right w:val="single" w:sz="4" w:space="0" w:color="auto"/>
            </w:tcBorders>
            <w:shd w:val="clear" w:color="auto" w:fill="auto"/>
            <w:noWrap/>
            <w:vAlign w:val="center"/>
            <w:hideMark/>
          </w:tcPr>
          <w:p w14:paraId="3323868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1704,3</w:t>
            </w:r>
          </w:p>
        </w:tc>
        <w:tc>
          <w:tcPr>
            <w:tcW w:w="1023" w:type="dxa"/>
            <w:tcBorders>
              <w:top w:val="nil"/>
              <w:left w:val="nil"/>
              <w:bottom w:val="single" w:sz="4" w:space="0" w:color="auto"/>
              <w:right w:val="single" w:sz="4" w:space="0" w:color="auto"/>
            </w:tcBorders>
            <w:shd w:val="clear" w:color="auto" w:fill="auto"/>
            <w:noWrap/>
            <w:vAlign w:val="center"/>
            <w:hideMark/>
          </w:tcPr>
          <w:p w14:paraId="74ECB9AA"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82,5</w:t>
            </w:r>
          </w:p>
        </w:tc>
        <w:tc>
          <w:tcPr>
            <w:tcW w:w="761" w:type="dxa"/>
            <w:tcBorders>
              <w:top w:val="nil"/>
              <w:left w:val="nil"/>
              <w:bottom w:val="single" w:sz="4" w:space="0" w:color="auto"/>
              <w:right w:val="single" w:sz="4" w:space="0" w:color="auto"/>
            </w:tcBorders>
            <w:shd w:val="clear" w:color="auto" w:fill="auto"/>
            <w:noWrap/>
            <w:vAlign w:val="center"/>
            <w:hideMark/>
          </w:tcPr>
          <w:p w14:paraId="389B99A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446389D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9ABF0F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144746B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0D7082F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05C34B0"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C5E154F"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23676,8</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20645B9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8943,9</w:t>
            </w:r>
          </w:p>
        </w:tc>
        <w:tc>
          <w:tcPr>
            <w:tcW w:w="1023" w:type="dxa"/>
            <w:tcBorders>
              <w:top w:val="nil"/>
              <w:left w:val="nil"/>
              <w:bottom w:val="single" w:sz="4" w:space="0" w:color="auto"/>
              <w:right w:val="single" w:sz="4" w:space="0" w:color="auto"/>
            </w:tcBorders>
            <w:shd w:val="clear" w:color="auto" w:fill="auto"/>
            <w:noWrap/>
            <w:vAlign w:val="center"/>
            <w:hideMark/>
          </w:tcPr>
          <w:p w14:paraId="451A1B7A"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37,8</w:t>
            </w:r>
          </w:p>
        </w:tc>
      </w:tr>
      <w:tr w:rsidR="00F81D88" w:rsidRPr="00F81D88" w14:paraId="7C9B2F52" w14:textId="77777777" w:rsidTr="00F81D88">
        <w:trPr>
          <w:gridAfter w:val="3"/>
          <w:wAfter w:w="2682" w:type="dxa"/>
          <w:trHeight w:val="55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869E7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1010</w:t>
            </w:r>
          </w:p>
        </w:tc>
        <w:tc>
          <w:tcPr>
            <w:tcW w:w="3160" w:type="dxa"/>
            <w:tcBorders>
              <w:top w:val="nil"/>
              <w:left w:val="nil"/>
              <w:bottom w:val="single" w:sz="4" w:space="0" w:color="auto"/>
              <w:right w:val="single" w:sz="4" w:space="0" w:color="auto"/>
            </w:tcBorders>
            <w:shd w:val="clear" w:color="auto" w:fill="auto"/>
            <w:vAlign w:val="bottom"/>
            <w:hideMark/>
          </w:tcPr>
          <w:p w14:paraId="4D7A21C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Дошкільна освіта</w:t>
            </w:r>
          </w:p>
        </w:tc>
        <w:tc>
          <w:tcPr>
            <w:tcW w:w="1120" w:type="dxa"/>
            <w:tcBorders>
              <w:top w:val="nil"/>
              <w:left w:val="nil"/>
              <w:bottom w:val="single" w:sz="4" w:space="0" w:color="auto"/>
              <w:right w:val="single" w:sz="4" w:space="0" w:color="auto"/>
            </w:tcBorders>
            <w:shd w:val="clear" w:color="auto" w:fill="auto"/>
            <w:noWrap/>
            <w:vAlign w:val="center"/>
            <w:hideMark/>
          </w:tcPr>
          <w:p w14:paraId="616FCF3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4007,5</w:t>
            </w:r>
          </w:p>
        </w:tc>
        <w:tc>
          <w:tcPr>
            <w:tcW w:w="1100" w:type="dxa"/>
            <w:tcBorders>
              <w:top w:val="nil"/>
              <w:left w:val="nil"/>
              <w:bottom w:val="single" w:sz="4" w:space="0" w:color="auto"/>
              <w:right w:val="single" w:sz="4" w:space="0" w:color="auto"/>
            </w:tcBorders>
            <w:shd w:val="clear" w:color="auto" w:fill="auto"/>
            <w:noWrap/>
            <w:vAlign w:val="center"/>
            <w:hideMark/>
          </w:tcPr>
          <w:p w14:paraId="196DB36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2677,6</w:t>
            </w:r>
          </w:p>
        </w:tc>
        <w:tc>
          <w:tcPr>
            <w:tcW w:w="1023" w:type="dxa"/>
            <w:tcBorders>
              <w:top w:val="nil"/>
              <w:left w:val="nil"/>
              <w:bottom w:val="single" w:sz="4" w:space="0" w:color="auto"/>
              <w:right w:val="single" w:sz="4" w:space="0" w:color="auto"/>
            </w:tcBorders>
            <w:shd w:val="clear" w:color="auto" w:fill="auto"/>
            <w:noWrap/>
            <w:vAlign w:val="center"/>
            <w:hideMark/>
          </w:tcPr>
          <w:p w14:paraId="2088F76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66,8</w:t>
            </w:r>
          </w:p>
        </w:tc>
        <w:tc>
          <w:tcPr>
            <w:tcW w:w="1040" w:type="dxa"/>
            <w:tcBorders>
              <w:top w:val="nil"/>
              <w:left w:val="nil"/>
              <w:bottom w:val="single" w:sz="4" w:space="0" w:color="auto"/>
              <w:right w:val="single" w:sz="4" w:space="0" w:color="auto"/>
            </w:tcBorders>
            <w:shd w:val="clear" w:color="auto" w:fill="auto"/>
            <w:noWrap/>
            <w:vAlign w:val="center"/>
            <w:hideMark/>
          </w:tcPr>
          <w:p w14:paraId="4188C51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633,2</w:t>
            </w:r>
          </w:p>
        </w:tc>
        <w:tc>
          <w:tcPr>
            <w:tcW w:w="1100" w:type="dxa"/>
            <w:tcBorders>
              <w:top w:val="nil"/>
              <w:left w:val="nil"/>
              <w:bottom w:val="single" w:sz="4" w:space="0" w:color="auto"/>
              <w:right w:val="single" w:sz="4" w:space="0" w:color="auto"/>
            </w:tcBorders>
            <w:shd w:val="clear" w:color="auto" w:fill="auto"/>
            <w:noWrap/>
            <w:vAlign w:val="center"/>
            <w:hideMark/>
          </w:tcPr>
          <w:p w14:paraId="36FF1CC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346,3</w:t>
            </w:r>
          </w:p>
        </w:tc>
        <w:tc>
          <w:tcPr>
            <w:tcW w:w="1023" w:type="dxa"/>
            <w:tcBorders>
              <w:top w:val="nil"/>
              <w:left w:val="nil"/>
              <w:bottom w:val="single" w:sz="4" w:space="0" w:color="auto"/>
              <w:right w:val="single" w:sz="4" w:space="0" w:color="auto"/>
            </w:tcBorders>
            <w:shd w:val="clear" w:color="auto" w:fill="auto"/>
            <w:noWrap/>
            <w:vAlign w:val="center"/>
            <w:hideMark/>
          </w:tcPr>
          <w:p w14:paraId="73FF5142"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54,7</w:t>
            </w:r>
          </w:p>
        </w:tc>
        <w:tc>
          <w:tcPr>
            <w:tcW w:w="761" w:type="dxa"/>
            <w:tcBorders>
              <w:top w:val="nil"/>
              <w:left w:val="nil"/>
              <w:bottom w:val="single" w:sz="4" w:space="0" w:color="auto"/>
              <w:right w:val="single" w:sz="4" w:space="0" w:color="auto"/>
            </w:tcBorders>
            <w:shd w:val="clear" w:color="auto" w:fill="auto"/>
            <w:noWrap/>
            <w:vAlign w:val="center"/>
            <w:hideMark/>
          </w:tcPr>
          <w:p w14:paraId="24DD4AD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88BCE8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67ED70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B0BF40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249E354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46F5C4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340E6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3374,3</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2B1A1E0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2331,3</w:t>
            </w:r>
          </w:p>
        </w:tc>
        <w:tc>
          <w:tcPr>
            <w:tcW w:w="1023" w:type="dxa"/>
            <w:tcBorders>
              <w:top w:val="nil"/>
              <w:left w:val="nil"/>
              <w:bottom w:val="single" w:sz="4" w:space="0" w:color="auto"/>
              <w:right w:val="single" w:sz="4" w:space="0" w:color="auto"/>
            </w:tcBorders>
            <w:shd w:val="clear" w:color="auto" w:fill="auto"/>
            <w:noWrap/>
            <w:vAlign w:val="center"/>
            <w:hideMark/>
          </w:tcPr>
          <w:p w14:paraId="23FEAF63"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69,1</w:t>
            </w:r>
          </w:p>
        </w:tc>
      </w:tr>
      <w:tr w:rsidR="00F81D88" w:rsidRPr="00F81D88" w14:paraId="0E1F2F15" w14:textId="77777777" w:rsidTr="00F81D88">
        <w:trPr>
          <w:gridAfter w:val="3"/>
          <w:wAfter w:w="2682" w:type="dxa"/>
          <w:trHeight w:val="169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734C2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1021</w:t>
            </w:r>
          </w:p>
        </w:tc>
        <w:tc>
          <w:tcPr>
            <w:tcW w:w="3160" w:type="dxa"/>
            <w:tcBorders>
              <w:top w:val="nil"/>
              <w:left w:val="nil"/>
              <w:bottom w:val="single" w:sz="4" w:space="0" w:color="auto"/>
              <w:right w:val="single" w:sz="4" w:space="0" w:color="auto"/>
            </w:tcBorders>
            <w:shd w:val="clear" w:color="auto" w:fill="auto"/>
            <w:vAlign w:val="bottom"/>
            <w:hideMark/>
          </w:tcPr>
          <w:p w14:paraId="2A3C8B3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Надання загальної середньої освіти загальноосвітніми навчальними закладами (в тч школою – дитячим садком, інтернатом при школі), спеціалізованими школами, ліцеями, гімназіями, колегіумами</w:t>
            </w:r>
          </w:p>
        </w:tc>
        <w:tc>
          <w:tcPr>
            <w:tcW w:w="1120" w:type="dxa"/>
            <w:tcBorders>
              <w:top w:val="nil"/>
              <w:left w:val="nil"/>
              <w:bottom w:val="single" w:sz="4" w:space="0" w:color="auto"/>
              <w:right w:val="single" w:sz="4" w:space="0" w:color="auto"/>
            </w:tcBorders>
            <w:shd w:val="clear" w:color="auto" w:fill="auto"/>
            <w:noWrap/>
            <w:vAlign w:val="center"/>
            <w:hideMark/>
          </w:tcPr>
          <w:p w14:paraId="6FB4C4A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9656,7</w:t>
            </w:r>
          </w:p>
        </w:tc>
        <w:tc>
          <w:tcPr>
            <w:tcW w:w="1100" w:type="dxa"/>
            <w:tcBorders>
              <w:top w:val="nil"/>
              <w:left w:val="nil"/>
              <w:bottom w:val="single" w:sz="4" w:space="0" w:color="auto"/>
              <w:right w:val="single" w:sz="4" w:space="0" w:color="auto"/>
            </w:tcBorders>
            <w:shd w:val="clear" w:color="auto" w:fill="auto"/>
            <w:noWrap/>
            <w:vAlign w:val="center"/>
            <w:hideMark/>
          </w:tcPr>
          <w:p w14:paraId="04E8D2B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5826,8</w:t>
            </w:r>
          </w:p>
        </w:tc>
        <w:tc>
          <w:tcPr>
            <w:tcW w:w="1023" w:type="dxa"/>
            <w:tcBorders>
              <w:top w:val="nil"/>
              <w:left w:val="nil"/>
              <w:bottom w:val="single" w:sz="4" w:space="0" w:color="auto"/>
              <w:right w:val="single" w:sz="4" w:space="0" w:color="auto"/>
            </w:tcBorders>
            <w:shd w:val="clear" w:color="auto" w:fill="auto"/>
            <w:noWrap/>
            <w:vAlign w:val="center"/>
            <w:hideMark/>
          </w:tcPr>
          <w:p w14:paraId="72E8C285"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60,3</w:t>
            </w:r>
          </w:p>
        </w:tc>
        <w:tc>
          <w:tcPr>
            <w:tcW w:w="1040" w:type="dxa"/>
            <w:tcBorders>
              <w:top w:val="nil"/>
              <w:left w:val="nil"/>
              <w:bottom w:val="single" w:sz="4" w:space="0" w:color="auto"/>
              <w:right w:val="single" w:sz="4" w:space="0" w:color="auto"/>
            </w:tcBorders>
            <w:shd w:val="clear" w:color="auto" w:fill="auto"/>
            <w:noWrap/>
            <w:vAlign w:val="center"/>
            <w:hideMark/>
          </w:tcPr>
          <w:p w14:paraId="667B54D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24718A0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32C8050E"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14:paraId="3E76C8D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6E04E43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4CB4A7B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993E4B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9B9046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9EB0D2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96394C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9646,7</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6C4FCF2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5826,8</w:t>
            </w:r>
          </w:p>
        </w:tc>
        <w:tc>
          <w:tcPr>
            <w:tcW w:w="1023" w:type="dxa"/>
            <w:tcBorders>
              <w:top w:val="nil"/>
              <w:left w:val="nil"/>
              <w:bottom w:val="single" w:sz="4" w:space="0" w:color="auto"/>
              <w:right w:val="single" w:sz="4" w:space="0" w:color="auto"/>
            </w:tcBorders>
            <w:shd w:val="clear" w:color="auto" w:fill="auto"/>
            <w:noWrap/>
            <w:vAlign w:val="center"/>
            <w:hideMark/>
          </w:tcPr>
          <w:p w14:paraId="4CCA760A"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60,4</w:t>
            </w:r>
          </w:p>
        </w:tc>
      </w:tr>
      <w:tr w:rsidR="00F81D88" w:rsidRPr="00F81D88" w14:paraId="6D1112BE" w14:textId="77777777" w:rsidTr="00F81D88">
        <w:trPr>
          <w:gridAfter w:val="3"/>
          <w:wAfter w:w="2682" w:type="dxa"/>
          <w:trHeight w:val="169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5DFD1D"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1183</w:t>
            </w:r>
          </w:p>
        </w:tc>
        <w:tc>
          <w:tcPr>
            <w:tcW w:w="3160" w:type="dxa"/>
            <w:tcBorders>
              <w:top w:val="nil"/>
              <w:left w:val="nil"/>
              <w:bottom w:val="single" w:sz="4" w:space="0" w:color="auto"/>
              <w:right w:val="single" w:sz="4" w:space="0" w:color="auto"/>
            </w:tcBorders>
            <w:shd w:val="clear" w:color="auto" w:fill="auto"/>
            <w:vAlign w:val="bottom"/>
            <w:hideMark/>
          </w:tcPr>
          <w:p w14:paraId="79C41C1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c>
        <w:tc>
          <w:tcPr>
            <w:tcW w:w="1120" w:type="dxa"/>
            <w:tcBorders>
              <w:top w:val="nil"/>
              <w:left w:val="nil"/>
              <w:bottom w:val="single" w:sz="4" w:space="0" w:color="auto"/>
              <w:right w:val="single" w:sz="4" w:space="0" w:color="auto"/>
            </w:tcBorders>
            <w:shd w:val="clear" w:color="auto" w:fill="auto"/>
            <w:noWrap/>
            <w:vAlign w:val="center"/>
            <w:hideMark/>
          </w:tcPr>
          <w:p w14:paraId="7377C24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67,6</w:t>
            </w:r>
          </w:p>
        </w:tc>
        <w:tc>
          <w:tcPr>
            <w:tcW w:w="1100" w:type="dxa"/>
            <w:tcBorders>
              <w:top w:val="nil"/>
              <w:left w:val="nil"/>
              <w:bottom w:val="single" w:sz="4" w:space="0" w:color="auto"/>
              <w:right w:val="single" w:sz="4" w:space="0" w:color="auto"/>
            </w:tcBorders>
            <w:shd w:val="clear" w:color="auto" w:fill="auto"/>
            <w:noWrap/>
            <w:vAlign w:val="center"/>
            <w:hideMark/>
          </w:tcPr>
          <w:p w14:paraId="54640E2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1D7FE695"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noWrap/>
            <w:vAlign w:val="center"/>
            <w:hideMark/>
          </w:tcPr>
          <w:p w14:paraId="4EBD91A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5988D3D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133865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60B6A4E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9E038C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9EE4F5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1666361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A35CB6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CC8E6F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252571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67,6</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1BE31B3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298DADC"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r>
      <w:tr w:rsidR="00F81D88" w:rsidRPr="00F81D88" w14:paraId="0D2EFA5F" w14:textId="77777777" w:rsidTr="00F81D88">
        <w:trPr>
          <w:gridAfter w:val="3"/>
          <w:wAfter w:w="2682" w:type="dxa"/>
          <w:trHeight w:val="983"/>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0907B9"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1184</w:t>
            </w:r>
          </w:p>
        </w:tc>
        <w:tc>
          <w:tcPr>
            <w:tcW w:w="3160" w:type="dxa"/>
            <w:tcBorders>
              <w:top w:val="nil"/>
              <w:left w:val="nil"/>
              <w:bottom w:val="single" w:sz="4" w:space="0" w:color="auto"/>
              <w:right w:val="single" w:sz="4" w:space="0" w:color="auto"/>
            </w:tcBorders>
            <w:shd w:val="clear" w:color="auto" w:fill="auto"/>
            <w:vAlign w:val="bottom"/>
            <w:hideMark/>
          </w:tcPr>
          <w:p w14:paraId="4C7A120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Виконання заходів, спрямованих на реалізацію публічного інвестиц.проекту "НУШ"</w:t>
            </w:r>
          </w:p>
        </w:tc>
        <w:tc>
          <w:tcPr>
            <w:tcW w:w="1120" w:type="dxa"/>
            <w:tcBorders>
              <w:top w:val="nil"/>
              <w:left w:val="nil"/>
              <w:bottom w:val="single" w:sz="4" w:space="0" w:color="auto"/>
              <w:right w:val="single" w:sz="4" w:space="0" w:color="auto"/>
            </w:tcBorders>
            <w:shd w:val="clear" w:color="auto" w:fill="auto"/>
            <w:noWrap/>
            <w:vAlign w:val="center"/>
            <w:hideMark/>
          </w:tcPr>
          <w:p w14:paraId="021398B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382,0</w:t>
            </w:r>
          </w:p>
        </w:tc>
        <w:tc>
          <w:tcPr>
            <w:tcW w:w="1100" w:type="dxa"/>
            <w:tcBorders>
              <w:top w:val="nil"/>
              <w:left w:val="nil"/>
              <w:bottom w:val="single" w:sz="4" w:space="0" w:color="auto"/>
              <w:right w:val="single" w:sz="4" w:space="0" w:color="auto"/>
            </w:tcBorders>
            <w:shd w:val="clear" w:color="auto" w:fill="auto"/>
            <w:noWrap/>
            <w:vAlign w:val="center"/>
            <w:hideMark/>
          </w:tcPr>
          <w:p w14:paraId="44D6D1C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003B1166"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40" w:type="dxa"/>
            <w:tcBorders>
              <w:top w:val="nil"/>
              <w:left w:val="nil"/>
              <w:bottom w:val="single" w:sz="4" w:space="0" w:color="auto"/>
              <w:right w:val="single" w:sz="4" w:space="0" w:color="auto"/>
            </w:tcBorders>
            <w:shd w:val="clear" w:color="auto" w:fill="auto"/>
            <w:noWrap/>
            <w:vAlign w:val="center"/>
            <w:hideMark/>
          </w:tcPr>
          <w:p w14:paraId="7517267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42B3D6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59DEA99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E1D39F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246457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CE507E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296C2E6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63D4CB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8B592E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8D264A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382,0</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5A6BB98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71BA251F"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r>
      <w:tr w:rsidR="00F81D88" w:rsidRPr="00F81D88" w14:paraId="7B84D1EE" w14:textId="77777777" w:rsidTr="00F81D88">
        <w:trPr>
          <w:gridAfter w:val="3"/>
          <w:wAfter w:w="2682" w:type="dxa"/>
          <w:trHeight w:val="14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47B566"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1403</w:t>
            </w:r>
          </w:p>
        </w:tc>
        <w:tc>
          <w:tcPr>
            <w:tcW w:w="3160" w:type="dxa"/>
            <w:tcBorders>
              <w:top w:val="nil"/>
              <w:left w:val="nil"/>
              <w:bottom w:val="single" w:sz="4" w:space="0" w:color="auto"/>
              <w:right w:val="single" w:sz="4" w:space="0" w:color="auto"/>
            </w:tcBorders>
            <w:shd w:val="clear" w:color="auto" w:fill="auto"/>
            <w:vAlign w:val="bottom"/>
            <w:hideMark/>
          </w:tcPr>
          <w:p w14:paraId="0006EE5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120" w:type="dxa"/>
            <w:tcBorders>
              <w:top w:val="nil"/>
              <w:left w:val="nil"/>
              <w:bottom w:val="single" w:sz="4" w:space="0" w:color="auto"/>
              <w:right w:val="single" w:sz="4" w:space="0" w:color="auto"/>
            </w:tcBorders>
            <w:shd w:val="clear" w:color="auto" w:fill="auto"/>
            <w:noWrap/>
            <w:vAlign w:val="center"/>
            <w:hideMark/>
          </w:tcPr>
          <w:p w14:paraId="24F127E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1408,4</w:t>
            </w:r>
          </w:p>
        </w:tc>
        <w:tc>
          <w:tcPr>
            <w:tcW w:w="1100" w:type="dxa"/>
            <w:tcBorders>
              <w:top w:val="nil"/>
              <w:left w:val="nil"/>
              <w:bottom w:val="single" w:sz="4" w:space="0" w:color="auto"/>
              <w:right w:val="single" w:sz="4" w:space="0" w:color="auto"/>
            </w:tcBorders>
            <w:shd w:val="clear" w:color="auto" w:fill="auto"/>
            <w:noWrap/>
            <w:vAlign w:val="center"/>
            <w:hideMark/>
          </w:tcPr>
          <w:p w14:paraId="52940B7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1358,0</w:t>
            </w:r>
          </w:p>
        </w:tc>
        <w:tc>
          <w:tcPr>
            <w:tcW w:w="1023" w:type="dxa"/>
            <w:tcBorders>
              <w:top w:val="nil"/>
              <w:left w:val="nil"/>
              <w:bottom w:val="single" w:sz="4" w:space="0" w:color="auto"/>
              <w:right w:val="single" w:sz="4" w:space="0" w:color="auto"/>
            </w:tcBorders>
            <w:shd w:val="clear" w:color="auto" w:fill="auto"/>
            <w:noWrap/>
            <w:vAlign w:val="center"/>
            <w:hideMark/>
          </w:tcPr>
          <w:p w14:paraId="148930E6"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96,4</w:t>
            </w:r>
          </w:p>
        </w:tc>
        <w:tc>
          <w:tcPr>
            <w:tcW w:w="1040" w:type="dxa"/>
            <w:tcBorders>
              <w:top w:val="nil"/>
              <w:left w:val="nil"/>
              <w:bottom w:val="single" w:sz="4" w:space="0" w:color="auto"/>
              <w:right w:val="single" w:sz="4" w:space="0" w:color="auto"/>
            </w:tcBorders>
            <w:shd w:val="clear" w:color="auto" w:fill="auto"/>
            <w:noWrap/>
            <w:vAlign w:val="center"/>
            <w:hideMark/>
          </w:tcPr>
          <w:p w14:paraId="6E25986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1408,4</w:t>
            </w:r>
          </w:p>
        </w:tc>
        <w:tc>
          <w:tcPr>
            <w:tcW w:w="1100" w:type="dxa"/>
            <w:tcBorders>
              <w:top w:val="nil"/>
              <w:left w:val="nil"/>
              <w:bottom w:val="single" w:sz="4" w:space="0" w:color="auto"/>
              <w:right w:val="single" w:sz="4" w:space="0" w:color="auto"/>
            </w:tcBorders>
            <w:shd w:val="clear" w:color="auto" w:fill="auto"/>
            <w:noWrap/>
            <w:vAlign w:val="center"/>
            <w:hideMark/>
          </w:tcPr>
          <w:p w14:paraId="3354B81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1358,0</w:t>
            </w:r>
          </w:p>
        </w:tc>
        <w:tc>
          <w:tcPr>
            <w:tcW w:w="1023" w:type="dxa"/>
            <w:tcBorders>
              <w:top w:val="nil"/>
              <w:left w:val="nil"/>
              <w:bottom w:val="single" w:sz="4" w:space="0" w:color="auto"/>
              <w:right w:val="single" w:sz="4" w:space="0" w:color="auto"/>
            </w:tcBorders>
            <w:shd w:val="clear" w:color="auto" w:fill="auto"/>
            <w:noWrap/>
            <w:vAlign w:val="center"/>
            <w:hideMark/>
          </w:tcPr>
          <w:p w14:paraId="5427B40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96,4</w:t>
            </w:r>
          </w:p>
        </w:tc>
        <w:tc>
          <w:tcPr>
            <w:tcW w:w="761" w:type="dxa"/>
            <w:tcBorders>
              <w:top w:val="nil"/>
              <w:left w:val="nil"/>
              <w:bottom w:val="single" w:sz="4" w:space="0" w:color="auto"/>
              <w:right w:val="single" w:sz="4" w:space="0" w:color="auto"/>
            </w:tcBorders>
            <w:shd w:val="clear" w:color="auto" w:fill="auto"/>
            <w:noWrap/>
            <w:vAlign w:val="center"/>
            <w:hideMark/>
          </w:tcPr>
          <w:p w14:paraId="12336B8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9B1103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8C785E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19683DF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F1EFBB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2AC398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428E9C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409C83F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4F7FF91E"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3D4FDD8A" w14:textId="77777777" w:rsidTr="00F81D88">
        <w:trPr>
          <w:gridAfter w:val="3"/>
          <w:wAfter w:w="2682" w:type="dxa"/>
          <w:trHeight w:val="4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76961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4030</w:t>
            </w:r>
          </w:p>
        </w:tc>
        <w:tc>
          <w:tcPr>
            <w:tcW w:w="3160" w:type="dxa"/>
            <w:tcBorders>
              <w:top w:val="nil"/>
              <w:left w:val="nil"/>
              <w:bottom w:val="single" w:sz="4" w:space="0" w:color="auto"/>
              <w:right w:val="single" w:sz="4" w:space="0" w:color="auto"/>
            </w:tcBorders>
            <w:shd w:val="clear" w:color="auto" w:fill="auto"/>
            <w:vAlign w:val="bottom"/>
            <w:hideMark/>
          </w:tcPr>
          <w:p w14:paraId="2D68C94C"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Забезпечення діяльності бібліотек</w:t>
            </w:r>
          </w:p>
        </w:tc>
        <w:tc>
          <w:tcPr>
            <w:tcW w:w="1120" w:type="dxa"/>
            <w:tcBorders>
              <w:top w:val="nil"/>
              <w:left w:val="nil"/>
              <w:bottom w:val="single" w:sz="4" w:space="0" w:color="auto"/>
              <w:right w:val="single" w:sz="4" w:space="0" w:color="auto"/>
            </w:tcBorders>
            <w:shd w:val="clear" w:color="auto" w:fill="auto"/>
            <w:noWrap/>
            <w:vAlign w:val="center"/>
            <w:hideMark/>
          </w:tcPr>
          <w:p w14:paraId="27FF336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0463417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17,1</w:t>
            </w:r>
          </w:p>
        </w:tc>
        <w:tc>
          <w:tcPr>
            <w:tcW w:w="1023" w:type="dxa"/>
            <w:tcBorders>
              <w:top w:val="nil"/>
              <w:left w:val="nil"/>
              <w:bottom w:val="single" w:sz="4" w:space="0" w:color="auto"/>
              <w:right w:val="single" w:sz="4" w:space="0" w:color="auto"/>
            </w:tcBorders>
            <w:shd w:val="clear" w:color="auto" w:fill="auto"/>
            <w:noWrap/>
            <w:vAlign w:val="center"/>
            <w:hideMark/>
          </w:tcPr>
          <w:p w14:paraId="6ED27C24"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40" w:type="dxa"/>
            <w:tcBorders>
              <w:top w:val="nil"/>
              <w:left w:val="nil"/>
              <w:bottom w:val="single" w:sz="4" w:space="0" w:color="auto"/>
              <w:right w:val="single" w:sz="4" w:space="0" w:color="auto"/>
            </w:tcBorders>
            <w:shd w:val="clear" w:color="auto" w:fill="auto"/>
            <w:noWrap/>
            <w:vAlign w:val="center"/>
            <w:hideMark/>
          </w:tcPr>
          <w:p w14:paraId="1BF1671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70CBA7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5E5B452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6E78805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1FDFA88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25000C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3239C62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6D7492E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C355B2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5F5A9F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0C869D0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17,1</w:t>
            </w:r>
          </w:p>
        </w:tc>
        <w:tc>
          <w:tcPr>
            <w:tcW w:w="1023" w:type="dxa"/>
            <w:tcBorders>
              <w:top w:val="nil"/>
              <w:left w:val="nil"/>
              <w:bottom w:val="single" w:sz="4" w:space="0" w:color="auto"/>
              <w:right w:val="single" w:sz="4" w:space="0" w:color="auto"/>
            </w:tcBorders>
            <w:shd w:val="clear" w:color="auto" w:fill="auto"/>
            <w:noWrap/>
            <w:vAlign w:val="center"/>
            <w:hideMark/>
          </w:tcPr>
          <w:p w14:paraId="2342309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r>
      <w:tr w:rsidR="00F81D88" w:rsidRPr="00F81D88" w14:paraId="235B36F0" w14:textId="77777777" w:rsidTr="00F81D88">
        <w:trPr>
          <w:gridAfter w:val="3"/>
          <w:wAfter w:w="2682" w:type="dxa"/>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F2BD3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4060</w:t>
            </w:r>
          </w:p>
        </w:tc>
        <w:tc>
          <w:tcPr>
            <w:tcW w:w="3160" w:type="dxa"/>
            <w:tcBorders>
              <w:top w:val="nil"/>
              <w:left w:val="nil"/>
              <w:bottom w:val="single" w:sz="4" w:space="0" w:color="auto"/>
              <w:right w:val="single" w:sz="4" w:space="0" w:color="auto"/>
            </w:tcBorders>
            <w:shd w:val="clear" w:color="auto" w:fill="auto"/>
            <w:vAlign w:val="bottom"/>
            <w:hideMark/>
          </w:tcPr>
          <w:p w14:paraId="6A50D445"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Забезпечення діяльності палаців і будинків культури, клубів, центрів дозвілля та ін. клубних закладів</w:t>
            </w:r>
          </w:p>
        </w:tc>
        <w:tc>
          <w:tcPr>
            <w:tcW w:w="1120" w:type="dxa"/>
            <w:tcBorders>
              <w:top w:val="nil"/>
              <w:left w:val="nil"/>
              <w:bottom w:val="single" w:sz="4" w:space="0" w:color="auto"/>
              <w:right w:val="single" w:sz="4" w:space="0" w:color="auto"/>
            </w:tcBorders>
            <w:shd w:val="clear" w:color="auto" w:fill="auto"/>
            <w:noWrap/>
            <w:vAlign w:val="center"/>
            <w:hideMark/>
          </w:tcPr>
          <w:p w14:paraId="39EC423E"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3401,6</w:t>
            </w:r>
          </w:p>
        </w:tc>
        <w:tc>
          <w:tcPr>
            <w:tcW w:w="1100" w:type="dxa"/>
            <w:tcBorders>
              <w:top w:val="nil"/>
              <w:left w:val="nil"/>
              <w:bottom w:val="single" w:sz="4" w:space="0" w:color="auto"/>
              <w:right w:val="single" w:sz="4" w:space="0" w:color="auto"/>
            </w:tcBorders>
            <w:shd w:val="clear" w:color="auto" w:fill="auto"/>
            <w:noWrap/>
            <w:vAlign w:val="center"/>
            <w:hideMark/>
          </w:tcPr>
          <w:p w14:paraId="37B622E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768,8</w:t>
            </w:r>
          </w:p>
        </w:tc>
        <w:tc>
          <w:tcPr>
            <w:tcW w:w="1023" w:type="dxa"/>
            <w:tcBorders>
              <w:top w:val="nil"/>
              <w:left w:val="nil"/>
              <w:bottom w:val="single" w:sz="4" w:space="0" w:color="auto"/>
              <w:right w:val="single" w:sz="4" w:space="0" w:color="auto"/>
            </w:tcBorders>
            <w:shd w:val="clear" w:color="auto" w:fill="auto"/>
            <w:noWrap/>
            <w:vAlign w:val="center"/>
            <w:hideMark/>
          </w:tcPr>
          <w:p w14:paraId="6166FF91"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22,6</w:t>
            </w:r>
          </w:p>
        </w:tc>
        <w:tc>
          <w:tcPr>
            <w:tcW w:w="1040" w:type="dxa"/>
            <w:tcBorders>
              <w:top w:val="nil"/>
              <w:left w:val="nil"/>
              <w:bottom w:val="single" w:sz="4" w:space="0" w:color="auto"/>
              <w:right w:val="single" w:sz="4" w:space="0" w:color="auto"/>
            </w:tcBorders>
            <w:shd w:val="clear" w:color="auto" w:fill="auto"/>
            <w:noWrap/>
            <w:vAlign w:val="center"/>
            <w:hideMark/>
          </w:tcPr>
          <w:p w14:paraId="4767483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13,0</w:t>
            </w:r>
          </w:p>
        </w:tc>
        <w:tc>
          <w:tcPr>
            <w:tcW w:w="1100" w:type="dxa"/>
            <w:tcBorders>
              <w:top w:val="nil"/>
              <w:left w:val="nil"/>
              <w:bottom w:val="single" w:sz="4" w:space="0" w:color="auto"/>
              <w:right w:val="single" w:sz="4" w:space="0" w:color="auto"/>
            </w:tcBorders>
            <w:shd w:val="clear" w:color="auto" w:fill="auto"/>
            <w:noWrap/>
            <w:vAlign w:val="center"/>
            <w:hideMark/>
          </w:tcPr>
          <w:p w14:paraId="604A97C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28ADD52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14:paraId="2FD64E6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4B8A58C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57B9259"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0AA169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831191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E9C3B5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7A9DEE2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3388,6</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17C5E46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768,8</w:t>
            </w:r>
          </w:p>
        </w:tc>
        <w:tc>
          <w:tcPr>
            <w:tcW w:w="1023" w:type="dxa"/>
            <w:tcBorders>
              <w:top w:val="nil"/>
              <w:left w:val="nil"/>
              <w:bottom w:val="single" w:sz="4" w:space="0" w:color="auto"/>
              <w:right w:val="single" w:sz="4" w:space="0" w:color="auto"/>
            </w:tcBorders>
            <w:shd w:val="clear" w:color="auto" w:fill="auto"/>
            <w:noWrap/>
            <w:vAlign w:val="center"/>
            <w:hideMark/>
          </w:tcPr>
          <w:p w14:paraId="1DD8DB2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22,7</w:t>
            </w:r>
          </w:p>
        </w:tc>
      </w:tr>
      <w:tr w:rsidR="00F81D88" w:rsidRPr="00F81D88" w14:paraId="027CA61C" w14:textId="77777777" w:rsidTr="00F81D88">
        <w:trPr>
          <w:gridAfter w:val="3"/>
          <w:wAfter w:w="2682" w:type="dxa"/>
          <w:trHeight w:val="4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5766A2"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7640</w:t>
            </w:r>
          </w:p>
        </w:tc>
        <w:tc>
          <w:tcPr>
            <w:tcW w:w="3160" w:type="dxa"/>
            <w:tcBorders>
              <w:top w:val="nil"/>
              <w:left w:val="nil"/>
              <w:bottom w:val="single" w:sz="4" w:space="0" w:color="auto"/>
              <w:right w:val="single" w:sz="4" w:space="0" w:color="auto"/>
            </w:tcBorders>
            <w:shd w:val="clear" w:color="auto" w:fill="auto"/>
            <w:vAlign w:val="bottom"/>
            <w:hideMark/>
          </w:tcPr>
          <w:p w14:paraId="1D093FB4"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Заходи із енергозбереження</w:t>
            </w:r>
          </w:p>
        </w:tc>
        <w:tc>
          <w:tcPr>
            <w:tcW w:w="1120" w:type="dxa"/>
            <w:tcBorders>
              <w:top w:val="nil"/>
              <w:left w:val="nil"/>
              <w:bottom w:val="single" w:sz="4" w:space="0" w:color="auto"/>
              <w:right w:val="single" w:sz="4" w:space="0" w:color="auto"/>
            </w:tcBorders>
            <w:shd w:val="clear" w:color="auto" w:fill="auto"/>
            <w:noWrap/>
            <w:vAlign w:val="center"/>
            <w:hideMark/>
          </w:tcPr>
          <w:p w14:paraId="06DD90C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6817,7</w:t>
            </w:r>
          </w:p>
        </w:tc>
        <w:tc>
          <w:tcPr>
            <w:tcW w:w="1100" w:type="dxa"/>
            <w:tcBorders>
              <w:top w:val="nil"/>
              <w:left w:val="nil"/>
              <w:bottom w:val="single" w:sz="4" w:space="0" w:color="auto"/>
              <w:right w:val="single" w:sz="4" w:space="0" w:color="auto"/>
            </w:tcBorders>
            <w:shd w:val="clear" w:color="auto" w:fill="auto"/>
            <w:noWrap/>
            <w:vAlign w:val="center"/>
            <w:hideMark/>
          </w:tcPr>
          <w:p w14:paraId="7D0787C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24F05EDE"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1040" w:type="dxa"/>
            <w:tcBorders>
              <w:top w:val="nil"/>
              <w:left w:val="nil"/>
              <w:bottom w:val="single" w:sz="4" w:space="0" w:color="auto"/>
              <w:right w:val="single" w:sz="4" w:space="0" w:color="auto"/>
            </w:tcBorders>
            <w:shd w:val="clear" w:color="auto" w:fill="auto"/>
            <w:noWrap/>
            <w:vAlign w:val="center"/>
            <w:hideMark/>
          </w:tcPr>
          <w:p w14:paraId="34743D7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6A660D3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6816BA4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AF5C6FB"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51DF6F1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3B4978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225B9E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3C5ADFE3"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054BEE0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4CF7E90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6817,7</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5DB35A8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44A4D498" w14:textId="77777777" w:rsidR="00F81D88" w:rsidRPr="00F81D88" w:rsidRDefault="00F81D88" w:rsidP="00F81D88">
            <w:pPr>
              <w:spacing w:after="0" w:line="240" w:lineRule="auto"/>
              <w:jc w:val="center"/>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r>
      <w:tr w:rsidR="00F81D88" w:rsidRPr="00F81D88" w14:paraId="23C94600" w14:textId="77777777" w:rsidTr="00F81D88">
        <w:trPr>
          <w:gridAfter w:val="3"/>
          <w:wAfter w:w="2682"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FD4051"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37</w:t>
            </w:r>
          </w:p>
        </w:tc>
        <w:tc>
          <w:tcPr>
            <w:tcW w:w="3160" w:type="dxa"/>
            <w:tcBorders>
              <w:top w:val="nil"/>
              <w:left w:val="nil"/>
              <w:bottom w:val="single" w:sz="4" w:space="0" w:color="auto"/>
              <w:right w:val="single" w:sz="4" w:space="0" w:color="auto"/>
            </w:tcBorders>
            <w:shd w:val="clear" w:color="auto" w:fill="auto"/>
            <w:vAlign w:val="bottom"/>
            <w:hideMark/>
          </w:tcPr>
          <w:p w14:paraId="4899031F"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Фінансовий відділ</w:t>
            </w:r>
          </w:p>
        </w:tc>
        <w:tc>
          <w:tcPr>
            <w:tcW w:w="1120" w:type="dxa"/>
            <w:tcBorders>
              <w:top w:val="nil"/>
              <w:left w:val="nil"/>
              <w:bottom w:val="single" w:sz="4" w:space="0" w:color="auto"/>
              <w:right w:val="single" w:sz="4" w:space="0" w:color="auto"/>
            </w:tcBorders>
            <w:shd w:val="clear" w:color="auto" w:fill="auto"/>
            <w:noWrap/>
            <w:vAlign w:val="center"/>
            <w:hideMark/>
          </w:tcPr>
          <w:p w14:paraId="3119A6B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4529,8</w:t>
            </w:r>
          </w:p>
        </w:tc>
        <w:tc>
          <w:tcPr>
            <w:tcW w:w="1100" w:type="dxa"/>
            <w:tcBorders>
              <w:top w:val="nil"/>
              <w:left w:val="nil"/>
              <w:bottom w:val="single" w:sz="4" w:space="0" w:color="auto"/>
              <w:right w:val="single" w:sz="4" w:space="0" w:color="auto"/>
            </w:tcBorders>
            <w:shd w:val="clear" w:color="auto" w:fill="auto"/>
            <w:noWrap/>
            <w:vAlign w:val="center"/>
            <w:hideMark/>
          </w:tcPr>
          <w:p w14:paraId="401E2A6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4229,8</w:t>
            </w:r>
          </w:p>
        </w:tc>
        <w:tc>
          <w:tcPr>
            <w:tcW w:w="1023" w:type="dxa"/>
            <w:tcBorders>
              <w:top w:val="nil"/>
              <w:left w:val="nil"/>
              <w:bottom w:val="single" w:sz="4" w:space="0" w:color="auto"/>
              <w:right w:val="single" w:sz="4" w:space="0" w:color="auto"/>
            </w:tcBorders>
            <w:shd w:val="clear" w:color="auto" w:fill="auto"/>
            <w:noWrap/>
            <w:vAlign w:val="center"/>
            <w:hideMark/>
          </w:tcPr>
          <w:p w14:paraId="604D7C6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93,4</w:t>
            </w:r>
          </w:p>
        </w:tc>
        <w:tc>
          <w:tcPr>
            <w:tcW w:w="1040" w:type="dxa"/>
            <w:tcBorders>
              <w:top w:val="nil"/>
              <w:left w:val="nil"/>
              <w:bottom w:val="single" w:sz="4" w:space="0" w:color="auto"/>
              <w:right w:val="single" w:sz="4" w:space="0" w:color="auto"/>
            </w:tcBorders>
            <w:shd w:val="clear" w:color="auto" w:fill="auto"/>
            <w:noWrap/>
            <w:vAlign w:val="center"/>
            <w:hideMark/>
          </w:tcPr>
          <w:p w14:paraId="17AB0E4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tcBorders>
              <w:top w:val="nil"/>
              <w:left w:val="nil"/>
              <w:bottom w:val="single" w:sz="4" w:space="0" w:color="auto"/>
              <w:right w:val="single" w:sz="4" w:space="0" w:color="auto"/>
            </w:tcBorders>
            <w:shd w:val="clear" w:color="auto" w:fill="auto"/>
            <w:noWrap/>
            <w:vAlign w:val="center"/>
            <w:hideMark/>
          </w:tcPr>
          <w:p w14:paraId="184EB758"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tcBorders>
              <w:top w:val="nil"/>
              <w:left w:val="nil"/>
              <w:bottom w:val="single" w:sz="4" w:space="0" w:color="auto"/>
              <w:right w:val="single" w:sz="4" w:space="0" w:color="auto"/>
            </w:tcBorders>
            <w:shd w:val="clear" w:color="auto" w:fill="auto"/>
            <w:noWrap/>
            <w:vAlign w:val="center"/>
            <w:hideMark/>
          </w:tcPr>
          <w:p w14:paraId="1EDC7BB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14:paraId="0B83FA86"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899" w:type="dxa"/>
            <w:tcBorders>
              <w:top w:val="nil"/>
              <w:left w:val="nil"/>
              <w:bottom w:val="single" w:sz="4" w:space="0" w:color="auto"/>
              <w:right w:val="single" w:sz="4" w:space="0" w:color="auto"/>
            </w:tcBorders>
            <w:shd w:val="clear" w:color="auto" w:fill="auto"/>
            <w:noWrap/>
            <w:vAlign w:val="center"/>
            <w:hideMark/>
          </w:tcPr>
          <w:p w14:paraId="612E99A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3C8A31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center"/>
            <w:hideMark/>
          </w:tcPr>
          <w:p w14:paraId="5326390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C674CF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2005DC6"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31A37B2"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4529,8</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1FD7551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4229,8</w:t>
            </w:r>
          </w:p>
        </w:tc>
        <w:tc>
          <w:tcPr>
            <w:tcW w:w="1023" w:type="dxa"/>
            <w:tcBorders>
              <w:top w:val="nil"/>
              <w:left w:val="nil"/>
              <w:bottom w:val="single" w:sz="4" w:space="0" w:color="auto"/>
              <w:right w:val="single" w:sz="4" w:space="0" w:color="auto"/>
            </w:tcBorders>
            <w:shd w:val="clear" w:color="auto" w:fill="auto"/>
            <w:noWrap/>
            <w:vAlign w:val="center"/>
            <w:hideMark/>
          </w:tcPr>
          <w:p w14:paraId="22E7703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93,3</w:t>
            </w:r>
          </w:p>
        </w:tc>
      </w:tr>
      <w:tr w:rsidR="00F81D88" w:rsidRPr="00F81D88" w14:paraId="78CB20D5" w14:textId="77777777" w:rsidTr="00F81D88">
        <w:trPr>
          <w:gridAfter w:val="3"/>
          <w:wAfter w:w="2682" w:type="dxa"/>
          <w:trHeight w:val="85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8F3B2C"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160</w:t>
            </w:r>
          </w:p>
        </w:tc>
        <w:tc>
          <w:tcPr>
            <w:tcW w:w="3160" w:type="dxa"/>
            <w:tcBorders>
              <w:top w:val="nil"/>
              <w:left w:val="nil"/>
              <w:bottom w:val="single" w:sz="4" w:space="0" w:color="auto"/>
              <w:right w:val="single" w:sz="4" w:space="0" w:color="auto"/>
            </w:tcBorders>
            <w:shd w:val="clear" w:color="auto" w:fill="auto"/>
            <w:vAlign w:val="bottom"/>
            <w:hideMark/>
          </w:tcPr>
          <w:p w14:paraId="40DE0AA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Керівництво і управління у відповідній сфері у містах,  селищах, селах, тг</w:t>
            </w:r>
          </w:p>
        </w:tc>
        <w:tc>
          <w:tcPr>
            <w:tcW w:w="1120" w:type="dxa"/>
            <w:tcBorders>
              <w:top w:val="nil"/>
              <w:left w:val="nil"/>
              <w:bottom w:val="single" w:sz="4" w:space="0" w:color="auto"/>
              <w:right w:val="single" w:sz="4" w:space="0" w:color="auto"/>
            </w:tcBorders>
            <w:shd w:val="clear" w:color="auto" w:fill="auto"/>
            <w:noWrap/>
            <w:vAlign w:val="center"/>
            <w:hideMark/>
          </w:tcPr>
          <w:p w14:paraId="214AC83D"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1100" w:type="dxa"/>
            <w:tcBorders>
              <w:top w:val="nil"/>
              <w:left w:val="nil"/>
              <w:bottom w:val="single" w:sz="4" w:space="0" w:color="auto"/>
              <w:right w:val="single" w:sz="4" w:space="0" w:color="auto"/>
            </w:tcBorders>
            <w:shd w:val="clear" w:color="auto" w:fill="auto"/>
            <w:noWrap/>
            <w:vAlign w:val="center"/>
            <w:hideMark/>
          </w:tcPr>
          <w:p w14:paraId="4CF0886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1023" w:type="dxa"/>
            <w:tcBorders>
              <w:top w:val="nil"/>
              <w:left w:val="nil"/>
              <w:bottom w:val="single" w:sz="4" w:space="0" w:color="auto"/>
              <w:right w:val="single" w:sz="4" w:space="0" w:color="auto"/>
            </w:tcBorders>
            <w:shd w:val="clear" w:color="auto" w:fill="auto"/>
            <w:noWrap/>
            <w:vAlign w:val="center"/>
            <w:hideMark/>
          </w:tcPr>
          <w:p w14:paraId="42ADB2C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1CAF8010"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13D0B983"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496985F2"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704466F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0B2EC13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BB7FAEF"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7C22580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C97B6A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347ABE3"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F9A27A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77EF81F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29,8</w:t>
            </w:r>
          </w:p>
        </w:tc>
        <w:tc>
          <w:tcPr>
            <w:tcW w:w="1023" w:type="dxa"/>
            <w:tcBorders>
              <w:top w:val="nil"/>
              <w:left w:val="nil"/>
              <w:bottom w:val="single" w:sz="4" w:space="0" w:color="auto"/>
              <w:right w:val="single" w:sz="4" w:space="0" w:color="auto"/>
            </w:tcBorders>
            <w:shd w:val="clear" w:color="auto" w:fill="auto"/>
            <w:noWrap/>
            <w:vAlign w:val="center"/>
            <w:hideMark/>
          </w:tcPr>
          <w:p w14:paraId="3A58B95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100,0</w:t>
            </w:r>
          </w:p>
        </w:tc>
      </w:tr>
      <w:tr w:rsidR="00F81D88" w:rsidRPr="00F81D88" w14:paraId="7C891517" w14:textId="77777777" w:rsidTr="00F81D88">
        <w:trPr>
          <w:gridAfter w:val="3"/>
          <w:wAfter w:w="2682" w:type="dxa"/>
          <w:trHeight w:val="114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B7909A"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9800</w:t>
            </w:r>
          </w:p>
        </w:tc>
        <w:tc>
          <w:tcPr>
            <w:tcW w:w="3160" w:type="dxa"/>
            <w:tcBorders>
              <w:top w:val="nil"/>
              <w:left w:val="nil"/>
              <w:bottom w:val="single" w:sz="4" w:space="0" w:color="auto"/>
              <w:right w:val="single" w:sz="4" w:space="0" w:color="auto"/>
            </w:tcBorders>
            <w:shd w:val="clear" w:color="auto" w:fill="auto"/>
            <w:vAlign w:val="bottom"/>
            <w:hideMark/>
          </w:tcPr>
          <w:p w14:paraId="54333C4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120" w:type="dxa"/>
            <w:tcBorders>
              <w:top w:val="nil"/>
              <w:left w:val="nil"/>
              <w:bottom w:val="single" w:sz="4" w:space="0" w:color="auto"/>
              <w:right w:val="single" w:sz="4" w:space="0" w:color="auto"/>
            </w:tcBorders>
            <w:shd w:val="clear" w:color="auto" w:fill="auto"/>
            <w:noWrap/>
            <w:vAlign w:val="center"/>
            <w:hideMark/>
          </w:tcPr>
          <w:p w14:paraId="4C9C9C47"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4500,0</w:t>
            </w:r>
          </w:p>
        </w:tc>
        <w:tc>
          <w:tcPr>
            <w:tcW w:w="1100" w:type="dxa"/>
            <w:tcBorders>
              <w:top w:val="nil"/>
              <w:left w:val="nil"/>
              <w:bottom w:val="single" w:sz="4" w:space="0" w:color="auto"/>
              <w:right w:val="single" w:sz="4" w:space="0" w:color="auto"/>
            </w:tcBorders>
            <w:shd w:val="clear" w:color="auto" w:fill="auto"/>
            <w:noWrap/>
            <w:vAlign w:val="center"/>
            <w:hideMark/>
          </w:tcPr>
          <w:p w14:paraId="2F242EE1"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4200,0</w:t>
            </w:r>
          </w:p>
        </w:tc>
        <w:tc>
          <w:tcPr>
            <w:tcW w:w="1023" w:type="dxa"/>
            <w:tcBorders>
              <w:top w:val="nil"/>
              <w:left w:val="nil"/>
              <w:bottom w:val="single" w:sz="4" w:space="0" w:color="auto"/>
              <w:right w:val="single" w:sz="4" w:space="0" w:color="auto"/>
            </w:tcBorders>
            <w:shd w:val="clear" w:color="auto" w:fill="auto"/>
            <w:noWrap/>
            <w:vAlign w:val="center"/>
            <w:hideMark/>
          </w:tcPr>
          <w:p w14:paraId="1A273479"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93,3</w:t>
            </w:r>
          </w:p>
        </w:tc>
        <w:tc>
          <w:tcPr>
            <w:tcW w:w="1040" w:type="dxa"/>
            <w:tcBorders>
              <w:top w:val="nil"/>
              <w:left w:val="nil"/>
              <w:bottom w:val="single" w:sz="4" w:space="0" w:color="auto"/>
              <w:right w:val="single" w:sz="4" w:space="0" w:color="auto"/>
            </w:tcBorders>
            <w:shd w:val="clear" w:color="auto" w:fill="auto"/>
            <w:noWrap/>
            <w:vAlign w:val="center"/>
            <w:hideMark/>
          </w:tcPr>
          <w:p w14:paraId="6D14CB6A"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tcBorders>
              <w:top w:val="nil"/>
              <w:left w:val="nil"/>
              <w:bottom w:val="single" w:sz="4" w:space="0" w:color="auto"/>
              <w:right w:val="single" w:sz="4" w:space="0" w:color="auto"/>
            </w:tcBorders>
            <w:shd w:val="clear" w:color="auto" w:fill="auto"/>
            <w:noWrap/>
            <w:vAlign w:val="center"/>
            <w:hideMark/>
          </w:tcPr>
          <w:p w14:paraId="51CC89F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tcBorders>
              <w:top w:val="nil"/>
              <w:left w:val="nil"/>
              <w:bottom w:val="single" w:sz="4" w:space="0" w:color="auto"/>
              <w:right w:val="single" w:sz="4" w:space="0" w:color="auto"/>
            </w:tcBorders>
            <w:shd w:val="clear" w:color="auto" w:fill="auto"/>
            <w:noWrap/>
            <w:vAlign w:val="center"/>
            <w:hideMark/>
          </w:tcPr>
          <w:p w14:paraId="2ED55DF0"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4A81832C"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899" w:type="dxa"/>
            <w:tcBorders>
              <w:top w:val="nil"/>
              <w:left w:val="nil"/>
              <w:bottom w:val="single" w:sz="4" w:space="0" w:color="auto"/>
              <w:right w:val="single" w:sz="4" w:space="0" w:color="auto"/>
            </w:tcBorders>
            <w:shd w:val="clear" w:color="auto" w:fill="auto"/>
            <w:noWrap/>
            <w:vAlign w:val="center"/>
            <w:hideMark/>
          </w:tcPr>
          <w:p w14:paraId="659217A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0A27EB8"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761" w:type="dxa"/>
            <w:tcBorders>
              <w:top w:val="nil"/>
              <w:left w:val="nil"/>
              <w:bottom w:val="single" w:sz="4" w:space="0" w:color="auto"/>
              <w:right w:val="single" w:sz="4" w:space="0" w:color="auto"/>
            </w:tcBorders>
            <w:shd w:val="clear" w:color="auto" w:fill="auto"/>
            <w:noWrap/>
            <w:vAlign w:val="center"/>
            <w:hideMark/>
          </w:tcPr>
          <w:p w14:paraId="64E427E4"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1FDB47D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3A60FB05"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 </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58AD3D2"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4500,0</w:t>
            </w:r>
          </w:p>
        </w:tc>
        <w:tc>
          <w:tcPr>
            <w:tcW w:w="920" w:type="dxa"/>
            <w:gridSpan w:val="2"/>
            <w:tcBorders>
              <w:top w:val="nil"/>
              <w:left w:val="nil"/>
              <w:bottom w:val="single" w:sz="4" w:space="0" w:color="auto"/>
              <w:right w:val="single" w:sz="4" w:space="0" w:color="auto"/>
            </w:tcBorders>
            <w:shd w:val="clear" w:color="auto" w:fill="auto"/>
            <w:noWrap/>
            <w:vAlign w:val="center"/>
            <w:hideMark/>
          </w:tcPr>
          <w:p w14:paraId="29ECF36F" w14:textId="77777777" w:rsidR="00F81D88" w:rsidRPr="00F81D88" w:rsidRDefault="00F81D88" w:rsidP="00F81D88">
            <w:pPr>
              <w:spacing w:after="0" w:line="240" w:lineRule="auto"/>
              <w:jc w:val="right"/>
              <w:rPr>
                <w:rFonts w:ascii="Times New Roman" w:eastAsia="Times New Roman" w:hAnsi="Times New Roman" w:cs="Times New Roman"/>
                <w:sz w:val="20"/>
                <w:szCs w:val="20"/>
                <w:lang w:eastAsia="uk-UA"/>
              </w:rPr>
            </w:pPr>
            <w:r w:rsidRPr="00F81D88">
              <w:rPr>
                <w:rFonts w:ascii="Times New Roman" w:eastAsia="Times New Roman" w:hAnsi="Times New Roman" w:cs="Times New Roman"/>
                <w:sz w:val="20"/>
                <w:szCs w:val="20"/>
                <w:lang w:eastAsia="uk-UA"/>
              </w:rPr>
              <w:t>4200,0</w:t>
            </w:r>
          </w:p>
        </w:tc>
        <w:tc>
          <w:tcPr>
            <w:tcW w:w="1023" w:type="dxa"/>
            <w:tcBorders>
              <w:top w:val="nil"/>
              <w:left w:val="nil"/>
              <w:bottom w:val="single" w:sz="4" w:space="0" w:color="auto"/>
              <w:right w:val="single" w:sz="4" w:space="0" w:color="auto"/>
            </w:tcBorders>
            <w:shd w:val="clear" w:color="auto" w:fill="auto"/>
            <w:noWrap/>
            <w:vAlign w:val="center"/>
            <w:hideMark/>
          </w:tcPr>
          <w:p w14:paraId="0243C27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93,3</w:t>
            </w:r>
          </w:p>
        </w:tc>
      </w:tr>
      <w:tr w:rsidR="00F81D88" w:rsidRPr="00F81D88" w14:paraId="1F034E3D" w14:textId="77777777" w:rsidTr="00F81D88">
        <w:trPr>
          <w:gridAfter w:val="3"/>
          <w:wAfter w:w="2682" w:type="dxa"/>
          <w:trHeight w:val="4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FB11D7" w14:textId="77777777" w:rsidR="00F81D88" w:rsidRPr="00F81D88" w:rsidRDefault="00F81D88" w:rsidP="00F81D88">
            <w:pPr>
              <w:spacing w:after="0" w:line="240" w:lineRule="auto"/>
              <w:jc w:val="center"/>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xml:space="preserve"> </w:t>
            </w:r>
          </w:p>
        </w:tc>
        <w:tc>
          <w:tcPr>
            <w:tcW w:w="3160" w:type="dxa"/>
            <w:tcBorders>
              <w:top w:val="nil"/>
              <w:left w:val="nil"/>
              <w:bottom w:val="single" w:sz="4" w:space="0" w:color="auto"/>
              <w:right w:val="single" w:sz="4" w:space="0" w:color="auto"/>
            </w:tcBorders>
            <w:shd w:val="clear" w:color="auto" w:fill="auto"/>
            <w:vAlign w:val="bottom"/>
            <w:hideMark/>
          </w:tcPr>
          <w:p w14:paraId="07E820AD" w14:textId="77777777" w:rsidR="00F81D88" w:rsidRPr="00F81D88" w:rsidRDefault="00F81D88" w:rsidP="00F81D88">
            <w:pPr>
              <w:spacing w:after="0" w:line="240" w:lineRule="auto"/>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 xml:space="preserve">Усього </w:t>
            </w:r>
          </w:p>
        </w:tc>
        <w:tc>
          <w:tcPr>
            <w:tcW w:w="1120" w:type="dxa"/>
            <w:tcBorders>
              <w:top w:val="nil"/>
              <w:left w:val="nil"/>
              <w:bottom w:val="single" w:sz="4" w:space="0" w:color="auto"/>
              <w:right w:val="single" w:sz="4" w:space="0" w:color="auto"/>
            </w:tcBorders>
            <w:shd w:val="clear" w:color="auto" w:fill="auto"/>
            <w:noWrap/>
            <w:vAlign w:val="bottom"/>
            <w:hideMark/>
          </w:tcPr>
          <w:p w14:paraId="6F3A4FD5"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38607,7</w:t>
            </w:r>
          </w:p>
        </w:tc>
        <w:tc>
          <w:tcPr>
            <w:tcW w:w="1100" w:type="dxa"/>
            <w:tcBorders>
              <w:top w:val="nil"/>
              <w:left w:val="nil"/>
              <w:bottom w:val="single" w:sz="4" w:space="0" w:color="auto"/>
              <w:right w:val="single" w:sz="4" w:space="0" w:color="auto"/>
            </w:tcBorders>
            <w:shd w:val="clear" w:color="auto" w:fill="auto"/>
            <w:noWrap/>
            <w:vAlign w:val="bottom"/>
            <w:hideMark/>
          </w:tcPr>
          <w:p w14:paraId="2B15870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14961,7</w:t>
            </w:r>
          </w:p>
        </w:tc>
        <w:tc>
          <w:tcPr>
            <w:tcW w:w="1023" w:type="dxa"/>
            <w:tcBorders>
              <w:top w:val="nil"/>
              <w:left w:val="nil"/>
              <w:bottom w:val="single" w:sz="4" w:space="0" w:color="auto"/>
              <w:right w:val="single" w:sz="4" w:space="0" w:color="auto"/>
            </w:tcBorders>
            <w:shd w:val="clear" w:color="auto" w:fill="auto"/>
            <w:noWrap/>
            <w:vAlign w:val="center"/>
            <w:hideMark/>
          </w:tcPr>
          <w:p w14:paraId="73EAF47B"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38,8</w:t>
            </w:r>
          </w:p>
        </w:tc>
        <w:tc>
          <w:tcPr>
            <w:tcW w:w="1040" w:type="dxa"/>
            <w:tcBorders>
              <w:top w:val="nil"/>
              <w:left w:val="nil"/>
              <w:bottom w:val="single" w:sz="4" w:space="0" w:color="auto"/>
              <w:right w:val="single" w:sz="4" w:space="0" w:color="auto"/>
            </w:tcBorders>
            <w:shd w:val="clear" w:color="auto" w:fill="auto"/>
            <w:noWrap/>
            <w:vAlign w:val="bottom"/>
            <w:hideMark/>
          </w:tcPr>
          <w:p w14:paraId="17B20F1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2174,7</w:t>
            </w:r>
          </w:p>
        </w:tc>
        <w:tc>
          <w:tcPr>
            <w:tcW w:w="1100" w:type="dxa"/>
            <w:tcBorders>
              <w:top w:val="nil"/>
              <w:left w:val="nil"/>
              <w:bottom w:val="single" w:sz="4" w:space="0" w:color="auto"/>
              <w:right w:val="single" w:sz="4" w:space="0" w:color="auto"/>
            </w:tcBorders>
            <w:shd w:val="clear" w:color="auto" w:fill="auto"/>
            <w:noWrap/>
            <w:vAlign w:val="bottom"/>
            <w:hideMark/>
          </w:tcPr>
          <w:p w14:paraId="24F8C6B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1764,8</w:t>
            </w:r>
          </w:p>
        </w:tc>
        <w:tc>
          <w:tcPr>
            <w:tcW w:w="1023" w:type="dxa"/>
            <w:tcBorders>
              <w:top w:val="nil"/>
              <w:left w:val="nil"/>
              <w:bottom w:val="single" w:sz="4" w:space="0" w:color="auto"/>
              <w:right w:val="single" w:sz="4" w:space="0" w:color="auto"/>
            </w:tcBorders>
            <w:shd w:val="clear" w:color="auto" w:fill="auto"/>
            <w:noWrap/>
            <w:vAlign w:val="center"/>
            <w:hideMark/>
          </w:tcPr>
          <w:p w14:paraId="76ECDFAD"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81,1</w:t>
            </w:r>
          </w:p>
        </w:tc>
        <w:tc>
          <w:tcPr>
            <w:tcW w:w="761" w:type="dxa"/>
            <w:tcBorders>
              <w:top w:val="nil"/>
              <w:left w:val="nil"/>
              <w:bottom w:val="single" w:sz="4" w:space="0" w:color="auto"/>
              <w:right w:val="single" w:sz="4" w:space="0" w:color="auto"/>
            </w:tcBorders>
            <w:shd w:val="clear" w:color="auto" w:fill="auto"/>
            <w:noWrap/>
            <w:vAlign w:val="bottom"/>
            <w:hideMark/>
          </w:tcPr>
          <w:p w14:paraId="784DF7B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899" w:type="dxa"/>
            <w:tcBorders>
              <w:top w:val="nil"/>
              <w:left w:val="nil"/>
              <w:bottom w:val="single" w:sz="4" w:space="0" w:color="auto"/>
              <w:right w:val="single" w:sz="4" w:space="0" w:color="auto"/>
            </w:tcBorders>
            <w:shd w:val="clear" w:color="auto" w:fill="auto"/>
            <w:noWrap/>
            <w:vAlign w:val="bottom"/>
            <w:hideMark/>
          </w:tcPr>
          <w:p w14:paraId="62242747"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2003B0E0"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761" w:type="dxa"/>
            <w:tcBorders>
              <w:top w:val="nil"/>
              <w:left w:val="nil"/>
              <w:bottom w:val="single" w:sz="4" w:space="0" w:color="auto"/>
              <w:right w:val="single" w:sz="4" w:space="0" w:color="auto"/>
            </w:tcBorders>
            <w:shd w:val="clear" w:color="auto" w:fill="auto"/>
            <w:noWrap/>
            <w:vAlign w:val="bottom"/>
            <w:hideMark/>
          </w:tcPr>
          <w:p w14:paraId="48A5524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09530E0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524E8D1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0,0</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A86B38C"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36432,9</w:t>
            </w:r>
          </w:p>
        </w:tc>
        <w:tc>
          <w:tcPr>
            <w:tcW w:w="920" w:type="dxa"/>
            <w:gridSpan w:val="2"/>
            <w:tcBorders>
              <w:top w:val="nil"/>
              <w:left w:val="nil"/>
              <w:bottom w:val="single" w:sz="4" w:space="0" w:color="auto"/>
              <w:right w:val="single" w:sz="4" w:space="0" w:color="auto"/>
            </w:tcBorders>
            <w:shd w:val="clear" w:color="auto" w:fill="auto"/>
            <w:noWrap/>
            <w:vAlign w:val="bottom"/>
            <w:hideMark/>
          </w:tcPr>
          <w:p w14:paraId="0CA2CAB1"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13196,9</w:t>
            </w:r>
          </w:p>
        </w:tc>
        <w:tc>
          <w:tcPr>
            <w:tcW w:w="1023" w:type="dxa"/>
            <w:tcBorders>
              <w:top w:val="nil"/>
              <w:left w:val="nil"/>
              <w:bottom w:val="single" w:sz="4" w:space="0" w:color="auto"/>
              <w:right w:val="single" w:sz="4" w:space="0" w:color="auto"/>
            </w:tcBorders>
            <w:shd w:val="clear" w:color="auto" w:fill="auto"/>
            <w:noWrap/>
            <w:vAlign w:val="center"/>
            <w:hideMark/>
          </w:tcPr>
          <w:p w14:paraId="5C46B10E" w14:textId="77777777" w:rsidR="00F81D88" w:rsidRPr="00F81D88" w:rsidRDefault="00F81D88" w:rsidP="00F81D88">
            <w:pPr>
              <w:spacing w:after="0" w:line="240" w:lineRule="auto"/>
              <w:jc w:val="right"/>
              <w:rPr>
                <w:rFonts w:ascii="Times New Roman" w:eastAsia="Times New Roman" w:hAnsi="Times New Roman" w:cs="Times New Roman"/>
                <w:b/>
                <w:bCs/>
                <w:sz w:val="20"/>
                <w:szCs w:val="20"/>
                <w:lang w:eastAsia="uk-UA"/>
              </w:rPr>
            </w:pPr>
            <w:r w:rsidRPr="00F81D88">
              <w:rPr>
                <w:rFonts w:ascii="Times New Roman" w:eastAsia="Times New Roman" w:hAnsi="Times New Roman" w:cs="Times New Roman"/>
                <w:b/>
                <w:bCs/>
                <w:sz w:val="20"/>
                <w:szCs w:val="20"/>
                <w:lang w:eastAsia="uk-UA"/>
              </w:rPr>
              <w:t>36,2</w:t>
            </w:r>
          </w:p>
        </w:tc>
      </w:tr>
      <w:tr w:rsidR="00F81D88" w:rsidRPr="00F81D88" w14:paraId="4BE59F29" w14:textId="77777777" w:rsidTr="00F81D88">
        <w:trPr>
          <w:gridAfter w:val="3"/>
          <w:wAfter w:w="2682" w:type="dxa"/>
          <w:trHeight w:val="315"/>
        </w:trPr>
        <w:tc>
          <w:tcPr>
            <w:tcW w:w="700" w:type="dxa"/>
            <w:tcBorders>
              <w:top w:val="nil"/>
              <w:left w:val="nil"/>
              <w:bottom w:val="nil"/>
              <w:right w:val="nil"/>
            </w:tcBorders>
            <w:shd w:val="clear" w:color="auto" w:fill="auto"/>
            <w:vAlign w:val="bottom"/>
            <w:hideMark/>
          </w:tcPr>
          <w:p w14:paraId="5CDD4011"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3160" w:type="dxa"/>
            <w:tcBorders>
              <w:top w:val="nil"/>
              <w:left w:val="nil"/>
              <w:bottom w:val="nil"/>
              <w:right w:val="nil"/>
            </w:tcBorders>
            <w:shd w:val="clear" w:color="auto" w:fill="auto"/>
            <w:vAlign w:val="bottom"/>
            <w:hideMark/>
          </w:tcPr>
          <w:p w14:paraId="2EEFB813"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120" w:type="dxa"/>
            <w:tcBorders>
              <w:top w:val="nil"/>
              <w:left w:val="nil"/>
              <w:bottom w:val="nil"/>
              <w:right w:val="nil"/>
            </w:tcBorders>
            <w:shd w:val="clear" w:color="auto" w:fill="auto"/>
            <w:vAlign w:val="bottom"/>
            <w:hideMark/>
          </w:tcPr>
          <w:p w14:paraId="3D7579F5"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100" w:type="dxa"/>
            <w:tcBorders>
              <w:top w:val="nil"/>
              <w:left w:val="nil"/>
              <w:bottom w:val="nil"/>
              <w:right w:val="nil"/>
            </w:tcBorders>
            <w:shd w:val="clear" w:color="auto" w:fill="auto"/>
            <w:vAlign w:val="bottom"/>
            <w:hideMark/>
          </w:tcPr>
          <w:p w14:paraId="5ED489AA"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023" w:type="dxa"/>
            <w:tcBorders>
              <w:top w:val="nil"/>
              <w:left w:val="nil"/>
              <w:bottom w:val="nil"/>
              <w:right w:val="nil"/>
            </w:tcBorders>
            <w:shd w:val="clear" w:color="auto" w:fill="auto"/>
            <w:vAlign w:val="bottom"/>
            <w:hideMark/>
          </w:tcPr>
          <w:p w14:paraId="1AB21A8C"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040" w:type="dxa"/>
            <w:tcBorders>
              <w:top w:val="nil"/>
              <w:left w:val="nil"/>
              <w:bottom w:val="nil"/>
              <w:right w:val="nil"/>
            </w:tcBorders>
            <w:shd w:val="clear" w:color="auto" w:fill="auto"/>
            <w:vAlign w:val="bottom"/>
            <w:hideMark/>
          </w:tcPr>
          <w:p w14:paraId="3DB133E4"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100" w:type="dxa"/>
            <w:tcBorders>
              <w:top w:val="nil"/>
              <w:left w:val="nil"/>
              <w:bottom w:val="nil"/>
              <w:right w:val="nil"/>
            </w:tcBorders>
            <w:shd w:val="clear" w:color="auto" w:fill="auto"/>
            <w:vAlign w:val="bottom"/>
            <w:hideMark/>
          </w:tcPr>
          <w:p w14:paraId="52209329"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1023" w:type="dxa"/>
            <w:tcBorders>
              <w:top w:val="nil"/>
              <w:left w:val="nil"/>
              <w:bottom w:val="nil"/>
              <w:right w:val="nil"/>
            </w:tcBorders>
            <w:shd w:val="clear" w:color="auto" w:fill="auto"/>
            <w:vAlign w:val="bottom"/>
            <w:hideMark/>
          </w:tcPr>
          <w:p w14:paraId="46BA63DC"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 </w:t>
            </w:r>
          </w:p>
        </w:tc>
        <w:tc>
          <w:tcPr>
            <w:tcW w:w="761" w:type="dxa"/>
            <w:tcBorders>
              <w:top w:val="nil"/>
              <w:left w:val="nil"/>
              <w:bottom w:val="nil"/>
              <w:right w:val="nil"/>
            </w:tcBorders>
            <w:shd w:val="clear" w:color="auto" w:fill="auto"/>
            <w:vAlign w:val="bottom"/>
            <w:hideMark/>
          </w:tcPr>
          <w:p w14:paraId="7795D233"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899" w:type="dxa"/>
            <w:tcBorders>
              <w:top w:val="nil"/>
              <w:left w:val="nil"/>
              <w:bottom w:val="nil"/>
              <w:right w:val="nil"/>
            </w:tcBorders>
            <w:shd w:val="clear" w:color="auto" w:fill="auto"/>
            <w:vAlign w:val="bottom"/>
            <w:hideMark/>
          </w:tcPr>
          <w:p w14:paraId="49ADE237"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23" w:type="dxa"/>
            <w:gridSpan w:val="2"/>
            <w:tcBorders>
              <w:top w:val="nil"/>
              <w:left w:val="nil"/>
              <w:bottom w:val="nil"/>
              <w:right w:val="nil"/>
            </w:tcBorders>
            <w:shd w:val="clear" w:color="auto" w:fill="auto"/>
            <w:vAlign w:val="bottom"/>
            <w:hideMark/>
          </w:tcPr>
          <w:p w14:paraId="2ECC4334"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761" w:type="dxa"/>
            <w:tcBorders>
              <w:top w:val="nil"/>
              <w:left w:val="nil"/>
              <w:bottom w:val="nil"/>
              <w:right w:val="nil"/>
            </w:tcBorders>
            <w:shd w:val="clear" w:color="auto" w:fill="auto"/>
            <w:vAlign w:val="bottom"/>
            <w:hideMark/>
          </w:tcPr>
          <w:p w14:paraId="6D3AF8F4"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100" w:type="dxa"/>
            <w:gridSpan w:val="2"/>
            <w:tcBorders>
              <w:top w:val="nil"/>
              <w:left w:val="nil"/>
              <w:bottom w:val="nil"/>
              <w:right w:val="nil"/>
            </w:tcBorders>
            <w:shd w:val="clear" w:color="auto" w:fill="auto"/>
            <w:vAlign w:val="bottom"/>
            <w:hideMark/>
          </w:tcPr>
          <w:p w14:paraId="0A6DAB65"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23" w:type="dxa"/>
            <w:gridSpan w:val="2"/>
            <w:tcBorders>
              <w:top w:val="nil"/>
              <w:left w:val="nil"/>
              <w:bottom w:val="nil"/>
              <w:right w:val="nil"/>
            </w:tcBorders>
            <w:shd w:val="clear" w:color="auto" w:fill="auto"/>
            <w:vAlign w:val="bottom"/>
            <w:hideMark/>
          </w:tcPr>
          <w:p w14:paraId="2C54F3D2"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60" w:type="dxa"/>
            <w:gridSpan w:val="2"/>
            <w:tcBorders>
              <w:top w:val="nil"/>
              <w:left w:val="nil"/>
              <w:bottom w:val="nil"/>
              <w:right w:val="nil"/>
            </w:tcBorders>
            <w:shd w:val="clear" w:color="auto" w:fill="auto"/>
            <w:vAlign w:val="bottom"/>
            <w:hideMark/>
          </w:tcPr>
          <w:p w14:paraId="521A869F"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920" w:type="dxa"/>
            <w:gridSpan w:val="2"/>
            <w:tcBorders>
              <w:top w:val="nil"/>
              <w:left w:val="nil"/>
              <w:bottom w:val="nil"/>
              <w:right w:val="nil"/>
            </w:tcBorders>
            <w:shd w:val="clear" w:color="auto" w:fill="auto"/>
            <w:vAlign w:val="bottom"/>
            <w:hideMark/>
          </w:tcPr>
          <w:p w14:paraId="5EAB589A"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c>
          <w:tcPr>
            <w:tcW w:w="1023" w:type="dxa"/>
            <w:tcBorders>
              <w:top w:val="nil"/>
              <w:left w:val="nil"/>
              <w:bottom w:val="nil"/>
              <w:right w:val="nil"/>
            </w:tcBorders>
            <w:shd w:val="clear" w:color="auto" w:fill="auto"/>
            <w:vAlign w:val="bottom"/>
            <w:hideMark/>
          </w:tcPr>
          <w:p w14:paraId="6E72F9CA" w14:textId="77777777" w:rsidR="00F81D88" w:rsidRPr="00F81D88" w:rsidRDefault="00F81D88" w:rsidP="00F81D88">
            <w:pPr>
              <w:spacing w:after="0" w:line="240" w:lineRule="auto"/>
              <w:rPr>
                <w:rFonts w:ascii="Arial CYR" w:eastAsia="Times New Roman" w:hAnsi="Arial CYR" w:cs="Arial CYR"/>
                <w:b/>
                <w:bCs/>
                <w:sz w:val="20"/>
                <w:szCs w:val="20"/>
                <w:lang w:eastAsia="uk-UA"/>
              </w:rPr>
            </w:pPr>
            <w:r w:rsidRPr="00F81D88">
              <w:rPr>
                <w:rFonts w:ascii="Arial CYR" w:eastAsia="Times New Roman" w:hAnsi="Arial CYR" w:cs="Arial CYR"/>
                <w:b/>
                <w:bCs/>
                <w:sz w:val="20"/>
                <w:szCs w:val="20"/>
                <w:lang w:eastAsia="uk-UA"/>
              </w:rPr>
              <w:t> </w:t>
            </w:r>
          </w:p>
        </w:tc>
      </w:tr>
      <w:tr w:rsidR="00F81D88" w:rsidRPr="00F81D88" w14:paraId="6CE8835F" w14:textId="77777777" w:rsidTr="00F81D88">
        <w:trPr>
          <w:gridAfter w:val="3"/>
          <w:wAfter w:w="2682" w:type="dxa"/>
          <w:trHeight w:val="360"/>
        </w:trPr>
        <w:tc>
          <w:tcPr>
            <w:tcW w:w="700" w:type="dxa"/>
            <w:tcBorders>
              <w:top w:val="nil"/>
              <w:left w:val="nil"/>
              <w:bottom w:val="nil"/>
              <w:right w:val="nil"/>
            </w:tcBorders>
            <w:shd w:val="clear" w:color="auto" w:fill="auto"/>
            <w:vAlign w:val="bottom"/>
            <w:hideMark/>
          </w:tcPr>
          <w:p w14:paraId="4317CD93" w14:textId="77777777" w:rsidR="00F81D88" w:rsidRPr="00F81D88" w:rsidRDefault="00F81D88" w:rsidP="00F81D88">
            <w:pPr>
              <w:spacing w:after="0" w:line="240" w:lineRule="auto"/>
              <w:rPr>
                <w:rFonts w:ascii="Arial CYR" w:eastAsia="Times New Roman" w:hAnsi="Arial CYR" w:cs="Arial CYR"/>
                <w:b/>
                <w:bCs/>
                <w:sz w:val="20"/>
                <w:szCs w:val="20"/>
                <w:lang w:eastAsia="uk-UA"/>
              </w:rPr>
            </w:pPr>
          </w:p>
        </w:tc>
        <w:tc>
          <w:tcPr>
            <w:tcW w:w="3160" w:type="dxa"/>
            <w:tcBorders>
              <w:top w:val="nil"/>
              <w:left w:val="nil"/>
              <w:bottom w:val="nil"/>
              <w:right w:val="nil"/>
            </w:tcBorders>
            <w:shd w:val="clear" w:color="auto" w:fill="auto"/>
            <w:vAlign w:val="bottom"/>
            <w:hideMark/>
          </w:tcPr>
          <w:p w14:paraId="0336468A"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Начальник</w:t>
            </w:r>
          </w:p>
        </w:tc>
        <w:tc>
          <w:tcPr>
            <w:tcW w:w="1120" w:type="dxa"/>
            <w:tcBorders>
              <w:top w:val="nil"/>
              <w:left w:val="nil"/>
              <w:bottom w:val="nil"/>
              <w:right w:val="nil"/>
            </w:tcBorders>
            <w:shd w:val="clear" w:color="auto" w:fill="auto"/>
            <w:vAlign w:val="bottom"/>
            <w:hideMark/>
          </w:tcPr>
          <w:p w14:paraId="543CD035" w14:textId="77777777" w:rsidR="00F81D88" w:rsidRPr="00F81D88" w:rsidRDefault="00F81D88" w:rsidP="00F81D88">
            <w:pPr>
              <w:spacing w:after="0" w:line="240" w:lineRule="auto"/>
              <w:rPr>
                <w:rFonts w:ascii="Arial CYR" w:eastAsia="Times New Roman" w:hAnsi="Arial CYR" w:cs="Arial CYR"/>
                <w:b/>
                <w:bCs/>
                <w:sz w:val="24"/>
                <w:szCs w:val="24"/>
                <w:lang w:eastAsia="uk-UA"/>
              </w:rPr>
            </w:pPr>
          </w:p>
        </w:tc>
        <w:tc>
          <w:tcPr>
            <w:tcW w:w="1100" w:type="dxa"/>
            <w:tcBorders>
              <w:top w:val="nil"/>
              <w:left w:val="nil"/>
              <w:bottom w:val="nil"/>
              <w:right w:val="nil"/>
            </w:tcBorders>
            <w:shd w:val="clear" w:color="auto" w:fill="auto"/>
            <w:vAlign w:val="bottom"/>
            <w:hideMark/>
          </w:tcPr>
          <w:p w14:paraId="3C0C645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4271207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40" w:type="dxa"/>
            <w:tcBorders>
              <w:top w:val="nil"/>
              <w:left w:val="nil"/>
              <w:bottom w:val="nil"/>
              <w:right w:val="nil"/>
            </w:tcBorders>
            <w:shd w:val="clear" w:color="auto" w:fill="auto"/>
            <w:vAlign w:val="bottom"/>
            <w:hideMark/>
          </w:tcPr>
          <w:p w14:paraId="08F8239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2884" w:type="dxa"/>
            <w:gridSpan w:val="3"/>
            <w:tcBorders>
              <w:top w:val="nil"/>
              <w:left w:val="nil"/>
              <w:bottom w:val="nil"/>
              <w:right w:val="nil"/>
            </w:tcBorders>
            <w:shd w:val="clear" w:color="auto" w:fill="auto"/>
            <w:noWrap/>
            <w:vAlign w:val="bottom"/>
            <w:hideMark/>
          </w:tcPr>
          <w:p w14:paraId="32794872" w14:textId="77777777" w:rsidR="00F81D88" w:rsidRPr="00F81D88" w:rsidRDefault="00F81D88" w:rsidP="00F81D88">
            <w:pPr>
              <w:spacing w:after="0" w:line="240" w:lineRule="auto"/>
              <w:rPr>
                <w:rFonts w:ascii="Arial CYR" w:eastAsia="Times New Roman" w:hAnsi="Arial CYR" w:cs="Arial CYR"/>
                <w:b/>
                <w:bCs/>
                <w:sz w:val="24"/>
                <w:szCs w:val="24"/>
                <w:lang w:eastAsia="uk-UA"/>
              </w:rPr>
            </w:pPr>
            <w:r w:rsidRPr="00F81D88">
              <w:rPr>
                <w:rFonts w:ascii="Arial CYR" w:eastAsia="Times New Roman" w:hAnsi="Arial CYR" w:cs="Arial CYR"/>
                <w:b/>
                <w:bCs/>
                <w:sz w:val="24"/>
                <w:szCs w:val="24"/>
                <w:lang w:eastAsia="uk-UA"/>
              </w:rPr>
              <w:t>Людмила ФЕДЬКІВ</w:t>
            </w:r>
          </w:p>
        </w:tc>
        <w:tc>
          <w:tcPr>
            <w:tcW w:w="899" w:type="dxa"/>
            <w:tcBorders>
              <w:top w:val="nil"/>
              <w:left w:val="nil"/>
              <w:bottom w:val="nil"/>
              <w:right w:val="nil"/>
            </w:tcBorders>
            <w:shd w:val="clear" w:color="auto" w:fill="auto"/>
            <w:vAlign w:val="bottom"/>
            <w:hideMark/>
          </w:tcPr>
          <w:p w14:paraId="71DCFDED" w14:textId="77777777" w:rsidR="00F81D88" w:rsidRPr="00F81D88" w:rsidRDefault="00F81D88" w:rsidP="00F81D88">
            <w:pPr>
              <w:spacing w:after="0" w:line="240" w:lineRule="auto"/>
              <w:rPr>
                <w:rFonts w:ascii="Arial CYR" w:eastAsia="Times New Roman" w:hAnsi="Arial CYR" w:cs="Arial CYR"/>
                <w:b/>
                <w:bCs/>
                <w:sz w:val="24"/>
                <w:szCs w:val="24"/>
                <w:lang w:eastAsia="uk-UA"/>
              </w:rPr>
            </w:pPr>
          </w:p>
        </w:tc>
        <w:tc>
          <w:tcPr>
            <w:tcW w:w="1023" w:type="dxa"/>
            <w:gridSpan w:val="2"/>
            <w:tcBorders>
              <w:top w:val="nil"/>
              <w:left w:val="nil"/>
              <w:bottom w:val="nil"/>
              <w:right w:val="nil"/>
            </w:tcBorders>
            <w:shd w:val="clear" w:color="auto" w:fill="auto"/>
            <w:vAlign w:val="bottom"/>
            <w:hideMark/>
          </w:tcPr>
          <w:p w14:paraId="460655F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761" w:type="dxa"/>
            <w:tcBorders>
              <w:top w:val="nil"/>
              <w:left w:val="nil"/>
              <w:bottom w:val="nil"/>
              <w:right w:val="nil"/>
            </w:tcBorders>
            <w:shd w:val="clear" w:color="auto" w:fill="auto"/>
            <w:vAlign w:val="bottom"/>
            <w:hideMark/>
          </w:tcPr>
          <w:p w14:paraId="7C1DFCDD"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vAlign w:val="bottom"/>
            <w:hideMark/>
          </w:tcPr>
          <w:p w14:paraId="257A9356"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vAlign w:val="bottom"/>
            <w:hideMark/>
          </w:tcPr>
          <w:p w14:paraId="6A73173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60" w:type="dxa"/>
            <w:gridSpan w:val="2"/>
            <w:tcBorders>
              <w:top w:val="nil"/>
              <w:left w:val="nil"/>
              <w:bottom w:val="nil"/>
              <w:right w:val="nil"/>
            </w:tcBorders>
            <w:shd w:val="clear" w:color="auto" w:fill="auto"/>
            <w:vAlign w:val="bottom"/>
            <w:hideMark/>
          </w:tcPr>
          <w:p w14:paraId="5C4DA18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920" w:type="dxa"/>
            <w:gridSpan w:val="2"/>
            <w:tcBorders>
              <w:top w:val="nil"/>
              <w:left w:val="nil"/>
              <w:bottom w:val="nil"/>
              <w:right w:val="nil"/>
            </w:tcBorders>
            <w:shd w:val="clear" w:color="auto" w:fill="auto"/>
            <w:vAlign w:val="bottom"/>
            <w:hideMark/>
          </w:tcPr>
          <w:p w14:paraId="293B3D2B"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60A67522"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r w:rsidR="00F81D88" w:rsidRPr="00F81D88" w14:paraId="663FB9B4" w14:textId="77777777" w:rsidTr="00F81D88">
        <w:trPr>
          <w:gridAfter w:val="3"/>
          <w:wAfter w:w="2682" w:type="dxa"/>
          <w:trHeight w:val="1005"/>
        </w:trPr>
        <w:tc>
          <w:tcPr>
            <w:tcW w:w="700" w:type="dxa"/>
            <w:tcBorders>
              <w:top w:val="nil"/>
              <w:left w:val="nil"/>
              <w:bottom w:val="nil"/>
              <w:right w:val="nil"/>
            </w:tcBorders>
            <w:shd w:val="clear" w:color="auto" w:fill="auto"/>
            <w:vAlign w:val="bottom"/>
            <w:hideMark/>
          </w:tcPr>
          <w:p w14:paraId="2F04D48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3160" w:type="dxa"/>
            <w:tcBorders>
              <w:top w:val="nil"/>
              <w:left w:val="nil"/>
              <w:bottom w:val="nil"/>
              <w:right w:val="nil"/>
            </w:tcBorders>
            <w:shd w:val="clear" w:color="auto" w:fill="auto"/>
            <w:vAlign w:val="bottom"/>
            <w:hideMark/>
          </w:tcPr>
          <w:p w14:paraId="675A83E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20" w:type="dxa"/>
            <w:tcBorders>
              <w:top w:val="nil"/>
              <w:left w:val="nil"/>
              <w:bottom w:val="nil"/>
              <w:right w:val="nil"/>
            </w:tcBorders>
            <w:shd w:val="clear" w:color="auto" w:fill="auto"/>
            <w:noWrap/>
            <w:vAlign w:val="bottom"/>
            <w:hideMark/>
          </w:tcPr>
          <w:p w14:paraId="16822F1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vAlign w:val="bottom"/>
            <w:hideMark/>
          </w:tcPr>
          <w:p w14:paraId="1B559C3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3E55A99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40" w:type="dxa"/>
            <w:tcBorders>
              <w:top w:val="nil"/>
              <w:left w:val="nil"/>
              <w:bottom w:val="nil"/>
              <w:right w:val="nil"/>
            </w:tcBorders>
            <w:shd w:val="clear" w:color="auto" w:fill="auto"/>
            <w:vAlign w:val="bottom"/>
            <w:hideMark/>
          </w:tcPr>
          <w:p w14:paraId="7756E82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tcBorders>
              <w:top w:val="nil"/>
              <w:left w:val="nil"/>
              <w:bottom w:val="nil"/>
              <w:right w:val="nil"/>
            </w:tcBorders>
            <w:shd w:val="clear" w:color="auto" w:fill="auto"/>
            <w:vAlign w:val="bottom"/>
            <w:hideMark/>
          </w:tcPr>
          <w:p w14:paraId="5C142CA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0D00F30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761" w:type="dxa"/>
            <w:tcBorders>
              <w:top w:val="nil"/>
              <w:left w:val="nil"/>
              <w:bottom w:val="nil"/>
              <w:right w:val="nil"/>
            </w:tcBorders>
            <w:shd w:val="clear" w:color="auto" w:fill="auto"/>
            <w:vAlign w:val="bottom"/>
            <w:hideMark/>
          </w:tcPr>
          <w:p w14:paraId="78784BE0"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899" w:type="dxa"/>
            <w:tcBorders>
              <w:top w:val="nil"/>
              <w:left w:val="nil"/>
              <w:bottom w:val="nil"/>
              <w:right w:val="nil"/>
            </w:tcBorders>
            <w:shd w:val="clear" w:color="auto" w:fill="auto"/>
            <w:vAlign w:val="bottom"/>
            <w:hideMark/>
          </w:tcPr>
          <w:p w14:paraId="3A03C5A3"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vAlign w:val="bottom"/>
            <w:hideMark/>
          </w:tcPr>
          <w:p w14:paraId="3DC1E265"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761" w:type="dxa"/>
            <w:tcBorders>
              <w:top w:val="nil"/>
              <w:left w:val="nil"/>
              <w:bottom w:val="nil"/>
              <w:right w:val="nil"/>
            </w:tcBorders>
            <w:shd w:val="clear" w:color="auto" w:fill="auto"/>
            <w:vAlign w:val="bottom"/>
            <w:hideMark/>
          </w:tcPr>
          <w:p w14:paraId="521710E9"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100" w:type="dxa"/>
            <w:gridSpan w:val="2"/>
            <w:tcBorders>
              <w:top w:val="nil"/>
              <w:left w:val="nil"/>
              <w:bottom w:val="nil"/>
              <w:right w:val="nil"/>
            </w:tcBorders>
            <w:shd w:val="clear" w:color="auto" w:fill="auto"/>
            <w:vAlign w:val="bottom"/>
            <w:hideMark/>
          </w:tcPr>
          <w:p w14:paraId="59F09AC7"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gridSpan w:val="2"/>
            <w:tcBorders>
              <w:top w:val="nil"/>
              <w:left w:val="nil"/>
              <w:bottom w:val="nil"/>
              <w:right w:val="nil"/>
            </w:tcBorders>
            <w:shd w:val="clear" w:color="auto" w:fill="auto"/>
            <w:vAlign w:val="bottom"/>
            <w:hideMark/>
          </w:tcPr>
          <w:p w14:paraId="7E6E9FDA"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60" w:type="dxa"/>
            <w:gridSpan w:val="2"/>
            <w:tcBorders>
              <w:top w:val="nil"/>
              <w:left w:val="nil"/>
              <w:bottom w:val="nil"/>
              <w:right w:val="nil"/>
            </w:tcBorders>
            <w:shd w:val="clear" w:color="auto" w:fill="auto"/>
            <w:vAlign w:val="bottom"/>
            <w:hideMark/>
          </w:tcPr>
          <w:p w14:paraId="74F76D0C"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920" w:type="dxa"/>
            <w:gridSpan w:val="2"/>
            <w:tcBorders>
              <w:top w:val="nil"/>
              <w:left w:val="nil"/>
              <w:bottom w:val="nil"/>
              <w:right w:val="nil"/>
            </w:tcBorders>
            <w:shd w:val="clear" w:color="auto" w:fill="auto"/>
            <w:vAlign w:val="bottom"/>
            <w:hideMark/>
          </w:tcPr>
          <w:p w14:paraId="531F5321"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c>
          <w:tcPr>
            <w:tcW w:w="1023" w:type="dxa"/>
            <w:tcBorders>
              <w:top w:val="nil"/>
              <w:left w:val="nil"/>
              <w:bottom w:val="nil"/>
              <w:right w:val="nil"/>
            </w:tcBorders>
            <w:shd w:val="clear" w:color="auto" w:fill="auto"/>
            <w:vAlign w:val="bottom"/>
            <w:hideMark/>
          </w:tcPr>
          <w:p w14:paraId="73C4F6DF" w14:textId="77777777" w:rsidR="00F81D88" w:rsidRPr="00F81D88" w:rsidRDefault="00F81D88" w:rsidP="00F81D88">
            <w:pPr>
              <w:spacing w:after="0" w:line="240" w:lineRule="auto"/>
              <w:rPr>
                <w:rFonts w:ascii="Times New Roman" w:eastAsia="Times New Roman" w:hAnsi="Times New Roman" w:cs="Times New Roman"/>
                <w:sz w:val="20"/>
                <w:szCs w:val="20"/>
                <w:lang w:eastAsia="uk-UA"/>
              </w:rPr>
            </w:pPr>
          </w:p>
        </w:tc>
      </w:tr>
    </w:tbl>
    <w:p w14:paraId="03D1D97D" w14:textId="4EB9E97B" w:rsidR="009D2135" w:rsidRDefault="009D2135" w:rsidP="00482FF8">
      <w:pPr>
        <w:spacing w:after="0" w:line="240" w:lineRule="auto"/>
        <w:jc w:val="center"/>
        <w:rPr>
          <w:noProof/>
          <w:lang w:eastAsia="uk-UA"/>
        </w:rPr>
      </w:pPr>
    </w:p>
    <w:p w14:paraId="4D3EEFD9" w14:textId="028426CF" w:rsidR="00787CF4" w:rsidRDefault="00787CF4" w:rsidP="00482FF8">
      <w:pPr>
        <w:spacing w:after="0" w:line="240" w:lineRule="auto"/>
        <w:jc w:val="center"/>
        <w:rPr>
          <w:noProof/>
          <w:lang w:eastAsia="uk-UA"/>
        </w:rPr>
      </w:pPr>
    </w:p>
    <w:p w14:paraId="22D197E9" w14:textId="5DBD8EC7" w:rsidR="00787CF4" w:rsidRDefault="00787CF4" w:rsidP="00482FF8">
      <w:pPr>
        <w:spacing w:after="0" w:line="240" w:lineRule="auto"/>
        <w:jc w:val="center"/>
        <w:rPr>
          <w:noProof/>
          <w:lang w:eastAsia="uk-UA"/>
        </w:rPr>
      </w:pPr>
    </w:p>
    <w:p w14:paraId="4C1B3D90" w14:textId="4C158BE9" w:rsidR="00787CF4" w:rsidRDefault="00787CF4" w:rsidP="00482FF8">
      <w:pPr>
        <w:spacing w:after="0" w:line="240" w:lineRule="auto"/>
        <w:jc w:val="center"/>
        <w:rPr>
          <w:noProof/>
          <w:lang w:eastAsia="uk-UA"/>
        </w:rPr>
      </w:pPr>
    </w:p>
    <w:p w14:paraId="71A5583C" w14:textId="6F36F9E5" w:rsidR="00787CF4" w:rsidRDefault="00787CF4" w:rsidP="00482FF8">
      <w:pPr>
        <w:spacing w:after="0" w:line="240" w:lineRule="auto"/>
        <w:jc w:val="center"/>
        <w:rPr>
          <w:noProof/>
          <w:lang w:eastAsia="uk-UA"/>
        </w:rPr>
      </w:pPr>
    </w:p>
    <w:p w14:paraId="2B1DA906" w14:textId="2BEA1523" w:rsidR="00787CF4" w:rsidRDefault="00787CF4" w:rsidP="00482FF8">
      <w:pPr>
        <w:spacing w:after="0" w:line="240" w:lineRule="auto"/>
        <w:jc w:val="center"/>
        <w:rPr>
          <w:noProof/>
          <w:lang w:eastAsia="uk-UA"/>
        </w:rPr>
      </w:pPr>
    </w:p>
    <w:p w14:paraId="4E399DE8" w14:textId="136B9DFB" w:rsidR="00787CF4" w:rsidRDefault="00787CF4" w:rsidP="00482FF8">
      <w:pPr>
        <w:spacing w:after="0" w:line="240" w:lineRule="auto"/>
        <w:jc w:val="center"/>
        <w:rPr>
          <w:noProof/>
          <w:lang w:eastAsia="uk-UA"/>
        </w:rPr>
      </w:pPr>
    </w:p>
    <w:p w14:paraId="229871B7" w14:textId="4D4F308D" w:rsidR="00787CF4" w:rsidRDefault="00787CF4" w:rsidP="00482FF8">
      <w:pPr>
        <w:spacing w:after="0" w:line="240" w:lineRule="auto"/>
        <w:jc w:val="center"/>
        <w:rPr>
          <w:noProof/>
          <w:lang w:eastAsia="uk-UA"/>
        </w:rPr>
      </w:pPr>
    </w:p>
    <w:p w14:paraId="72067E77" w14:textId="7E2E94FC" w:rsidR="00787CF4" w:rsidRDefault="00787CF4" w:rsidP="00482FF8">
      <w:pPr>
        <w:spacing w:after="0" w:line="240" w:lineRule="auto"/>
        <w:jc w:val="center"/>
        <w:rPr>
          <w:noProof/>
          <w:lang w:eastAsia="uk-UA"/>
        </w:rPr>
      </w:pPr>
    </w:p>
    <w:p w14:paraId="5C168E31" w14:textId="6859D75F" w:rsidR="00787CF4" w:rsidRDefault="00787CF4" w:rsidP="00482FF8">
      <w:pPr>
        <w:spacing w:after="0" w:line="240" w:lineRule="auto"/>
        <w:jc w:val="center"/>
        <w:rPr>
          <w:noProof/>
          <w:lang w:eastAsia="uk-UA"/>
        </w:rPr>
      </w:pPr>
    </w:p>
    <w:p w14:paraId="35AFD2DC" w14:textId="389849A9" w:rsidR="00787CF4" w:rsidRDefault="00787CF4" w:rsidP="00ED14E8">
      <w:pPr>
        <w:spacing w:after="0" w:line="240" w:lineRule="auto"/>
        <w:rPr>
          <w:noProof/>
          <w:lang w:eastAsia="uk-UA"/>
        </w:rPr>
      </w:pPr>
    </w:p>
    <w:p w14:paraId="454EB66E" w14:textId="77B97239" w:rsidR="00ED14E8" w:rsidRDefault="00ED14E8" w:rsidP="00ED14E8">
      <w:pPr>
        <w:spacing w:after="0" w:line="240" w:lineRule="auto"/>
        <w:rPr>
          <w:noProof/>
          <w:lang w:eastAsia="uk-UA"/>
        </w:rPr>
      </w:pPr>
    </w:p>
    <w:p w14:paraId="205FF3DD" w14:textId="1C1B2234" w:rsidR="00ED14E8" w:rsidRDefault="00ED14E8" w:rsidP="00ED14E8">
      <w:pPr>
        <w:spacing w:after="0" w:line="240" w:lineRule="auto"/>
        <w:rPr>
          <w:noProof/>
          <w:lang w:eastAsia="uk-UA"/>
        </w:rPr>
      </w:pPr>
    </w:p>
    <w:p w14:paraId="57FBF237" w14:textId="77881333" w:rsidR="00ED14E8" w:rsidRDefault="00ED14E8" w:rsidP="00ED14E8">
      <w:pPr>
        <w:spacing w:after="0" w:line="240" w:lineRule="auto"/>
        <w:rPr>
          <w:noProof/>
          <w:lang w:eastAsia="uk-UA"/>
        </w:rPr>
      </w:pPr>
    </w:p>
    <w:p w14:paraId="3A5588F5" w14:textId="7E73FB89" w:rsidR="00ED14E8" w:rsidRDefault="00ED14E8" w:rsidP="00ED14E8">
      <w:pPr>
        <w:spacing w:after="0" w:line="240" w:lineRule="auto"/>
        <w:rPr>
          <w:noProof/>
          <w:lang w:eastAsia="uk-UA"/>
        </w:rPr>
      </w:pPr>
    </w:p>
    <w:p w14:paraId="4285C37C" w14:textId="20A94AAF" w:rsidR="00ED14E8" w:rsidRDefault="00ED14E8" w:rsidP="00ED14E8">
      <w:pPr>
        <w:spacing w:after="0" w:line="240" w:lineRule="auto"/>
        <w:rPr>
          <w:noProof/>
          <w:lang w:eastAsia="uk-UA"/>
        </w:rPr>
      </w:pPr>
    </w:p>
    <w:p w14:paraId="19A2DEDD" w14:textId="184C7C1C" w:rsidR="00ED14E8" w:rsidRDefault="00ED14E8" w:rsidP="00ED14E8">
      <w:pPr>
        <w:spacing w:after="0" w:line="240" w:lineRule="auto"/>
        <w:rPr>
          <w:noProof/>
          <w:lang w:eastAsia="uk-UA"/>
        </w:rPr>
      </w:pPr>
    </w:p>
    <w:p w14:paraId="4941FE03" w14:textId="03BA89A4" w:rsidR="00ED14E8" w:rsidRDefault="00ED14E8" w:rsidP="00ED14E8">
      <w:pPr>
        <w:spacing w:after="0" w:line="240" w:lineRule="auto"/>
        <w:rPr>
          <w:noProof/>
          <w:lang w:eastAsia="uk-UA"/>
        </w:rPr>
      </w:pPr>
    </w:p>
    <w:p w14:paraId="263F162C" w14:textId="5D42554C" w:rsidR="00ED14E8" w:rsidRDefault="00ED14E8" w:rsidP="00ED14E8">
      <w:pPr>
        <w:spacing w:after="0" w:line="240" w:lineRule="auto"/>
        <w:rPr>
          <w:noProof/>
          <w:lang w:eastAsia="uk-UA"/>
        </w:rPr>
      </w:pPr>
    </w:p>
    <w:p w14:paraId="54CF311B" w14:textId="2B9BB340" w:rsidR="00ED14E8" w:rsidRDefault="00ED14E8" w:rsidP="00ED14E8">
      <w:pPr>
        <w:spacing w:after="0" w:line="240" w:lineRule="auto"/>
        <w:rPr>
          <w:noProof/>
          <w:lang w:eastAsia="uk-UA"/>
        </w:rPr>
      </w:pPr>
    </w:p>
    <w:p w14:paraId="0F385AF2" w14:textId="0005AE57" w:rsidR="00ED14E8" w:rsidRDefault="00ED14E8" w:rsidP="00ED14E8">
      <w:pPr>
        <w:spacing w:after="0" w:line="240" w:lineRule="auto"/>
        <w:rPr>
          <w:noProof/>
          <w:lang w:eastAsia="uk-UA"/>
        </w:rPr>
      </w:pPr>
    </w:p>
    <w:p w14:paraId="74FDEA76" w14:textId="4C18AD2D" w:rsidR="00ED14E8" w:rsidRDefault="00ED14E8" w:rsidP="00ED14E8">
      <w:pPr>
        <w:spacing w:after="0" w:line="240" w:lineRule="auto"/>
        <w:rPr>
          <w:noProof/>
          <w:lang w:eastAsia="uk-UA"/>
        </w:rPr>
      </w:pPr>
    </w:p>
    <w:p w14:paraId="69B865CC" w14:textId="622623C4" w:rsidR="00ED14E8" w:rsidRDefault="00ED14E8" w:rsidP="00ED14E8">
      <w:pPr>
        <w:spacing w:after="0" w:line="240" w:lineRule="auto"/>
        <w:rPr>
          <w:noProof/>
          <w:lang w:eastAsia="uk-UA"/>
        </w:rPr>
      </w:pPr>
    </w:p>
    <w:p w14:paraId="6C36FC2E" w14:textId="147552B8" w:rsidR="00ED14E8" w:rsidRDefault="00ED14E8" w:rsidP="00ED14E8">
      <w:pPr>
        <w:spacing w:after="0" w:line="240" w:lineRule="auto"/>
        <w:rPr>
          <w:noProof/>
          <w:lang w:eastAsia="uk-UA"/>
        </w:rPr>
      </w:pPr>
    </w:p>
    <w:p w14:paraId="73F326CC" w14:textId="522444AA" w:rsidR="00ED14E8" w:rsidRDefault="00ED14E8" w:rsidP="00ED14E8">
      <w:pPr>
        <w:spacing w:after="0" w:line="240" w:lineRule="auto"/>
        <w:rPr>
          <w:noProof/>
          <w:lang w:eastAsia="uk-UA"/>
        </w:rPr>
      </w:pPr>
    </w:p>
    <w:p w14:paraId="546AFE9B" w14:textId="27B659C6" w:rsidR="00ED14E8" w:rsidRDefault="00ED14E8" w:rsidP="00ED14E8">
      <w:pPr>
        <w:spacing w:after="0" w:line="240" w:lineRule="auto"/>
        <w:rPr>
          <w:noProof/>
          <w:lang w:eastAsia="uk-UA"/>
        </w:rPr>
      </w:pPr>
    </w:p>
    <w:p w14:paraId="199ED620" w14:textId="7D895141" w:rsidR="00ED14E8" w:rsidRDefault="00ED14E8" w:rsidP="00ED14E8">
      <w:pPr>
        <w:spacing w:after="0" w:line="240" w:lineRule="auto"/>
        <w:rPr>
          <w:noProof/>
          <w:lang w:eastAsia="uk-UA"/>
        </w:rPr>
      </w:pPr>
    </w:p>
    <w:p w14:paraId="17FF1D55" w14:textId="3114FCF4" w:rsidR="00ED14E8" w:rsidRDefault="00ED14E8" w:rsidP="00ED14E8">
      <w:pPr>
        <w:spacing w:after="0" w:line="240" w:lineRule="auto"/>
        <w:rPr>
          <w:noProof/>
          <w:lang w:eastAsia="uk-UA"/>
        </w:rPr>
      </w:pPr>
    </w:p>
    <w:p w14:paraId="0D38E387" w14:textId="5A7D5F13" w:rsidR="00ED14E8" w:rsidRDefault="00ED14E8" w:rsidP="00ED14E8">
      <w:pPr>
        <w:spacing w:after="0" w:line="240" w:lineRule="auto"/>
        <w:rPr>
          <w:noProof/>
          <w:lang w:eastAsia="uk-UA"/>
        </w:rPr>
      </w:pPr>
    </w:p>
    <w:p w14:paraId="16B53C1D" w14:textId="41CFE0B4" w:rsidR="00ED14E8" w:rsidRDefault="00ED14E8" w:rsidP="00ED14E8">
      <w:pPr>
        <w:spacing w:after="0" w:line="240" w:lineRule="auto"/>
        <w:rPr>
          <w:noProof/>
          <w:lang w:eastAsia="uk-UA"/>
        </w:rPr>
      </w:pPr>
    </w:p>
    <w:p w14:paraId="5EEC2DC2" w14:textId="25A4598C" w:rsidR="00ED14E8" w:rsidRDefault="00ED14E8" w:rsidP="00ED14E8">
      <w:pPr>
        <w:spacing w:after="0" w:line="240" w:lineRule="auto"/>
        <w:rPr>
          <w:noProof/>
          <w:lang w:eastAsia="uk-UA"/>
        </w:rPr>
      </w:pPr>
    </w:p>
    <w:p w14:paraId="2D0C232E" w14:textId="45AE74F3" w:rsidR="00ED14E8" w:rsidRDefault="00ED14E8" w:rsidP="00ED14E8">
      <w:pPr>
        <w:spacing w:after="0" w:line="240" w:lineRule="auto"/>
        <w:rPr>
          <w:noProof/>
          <w:lang w:eastAsia="uk-UA"/>
        </w:rPr>
      </w:pPr>
    </w:p>
    <w:p w14:paraId="50C974EE" w14:textId="5B97A274" w:rsidR="00ED14E8" w:rsidRDefault="00ED14E8" w:rsidP="00ED14E8">
      <w:pPr>
        <w:spacing w:after="0" w:line="240" w:lineRule="auto"/>
        <w:rPr>
          <w:noProof/>
          <w:lang w:eastAsia="uk-UA"/>
        </w:rPr>
      </w:pPr>
    </w:p>
    <w:p w14:paraId="63402DBB" w14:textId="302746DC" w:rsidR="00ED14E8" w:rsidRDefault="00ED14E8" w:rsidP="00ED14E8">
      <w:pPr>
        <w:spacing w:after="0" w:line="240" w:lineRule="auto"/>
        <w:rPr>
          <w:noProof/>
          <w:lang w:eastAsia="uk-UA"/>
        </w:rPr>
      </w:pPr>
    </w:p>
    <w:p w14:paraId="6DD63D49" w14:textId="4EFA11C7" w:rsidR="00ED14E8" w:rsidRDefault="00ED14E8" w:rsidP="00ED14E8">
      <w:pPr>
        <w:spacing w:after="0" w:line="240" w:lineRule="auto"/>
        <w:rPr>
          <w:noProof/>
          <w:lang w:eastAsia="uk-UA"/>
        </w:rPr>
      </w:pPr>
    </w:p>
    <w:p w14:paraId="6A88EDA9" w14:textId="22125B97" w:rsidR="00ED14E8" w:rsidRDefault="00ED14E8" w:rsidP="00ED14E8">
      <w:pPr>
        <w:spacing w:after="0" w:line="240" w:lineRule="auto"/>
        <w:rPr>
          <w:noProof/>
          <w:lang w:eastAsia="uk-UA"/>
        </w:rPr>
      </w:pPr>
    </w:p>
    <w:p w14:paraId="3550789D" w14:textId="6B2FE0D2" w:rsidR="00ED14E8" w:rsidRDefault="00ED14E8" w:rsidP="00ED14E8">
      <w:pPr>
        <w:spacing w:after="0" w:line="240" w:lineRule="auto"/>
        <w:rPr>
          <w:noProof/>
          <w:lang w:eastAsia="uk-UA"/>
        </w:rPr>
      </w:pPr>
    </w:p>
    <w:p w14:paraId="26D0C490" w14:textId="32118DEC" w:rsidR="00ED14E8" w:rsidRDefault="00ED14E8" w:rsidP="00ED14E8">
      <w:pPr>
        <w:spacing w:after="0" w:line="240" w:lineRule="auto"/>
        <w:rPr>
          <w:noProof/>
          <w:lang w:eastAsia="uk-UA"/>
        </w:rPr>
      </w:pPr>
    </w:p>
    <w:p w14:paraId="667E66C1" w14:textId="1A38FA05" w:rsidR="00ED14E8" w:rsidRDefault="00ED14E8" w:rsidP="00ED14E8">
      <w:pPr>
        <w:spacing w:after="0" w:line="240" w:lineRule="auto"/>
        <w:rPr>
          <w:noProof/>
          <w:lang w:eastAsia="uk-UA"/>
        </w:rPr>
      </w:pPr>
    </w:p>
    <w:p w14:paraId="16DC479E" w14:textId="1BB43BE9" w:rsidR="00ED14E8" w:rsidRDefault="00ED14E8" w:rsidP="00ED14E8">
      <w:pPr>
        <w:spacing w:after="0" w:line="240" w:lineRule="auto"/>
        <w:rPr>
          <w:noProof/>
          <w:lang w:eastAsia="uk-UA"/>
        </w:rPr>
      </w:pPr>
    </w:p>
    <w:p w14:paraId="6C6B265E" w14:textId="65ABE459" w:rsidR="00ED14E8" w:rsidRDefault="00ED14E8" w:rsidP="00ED14E8">
      <w:pPr>
        <w:spacing w:after="0" w:line="240" w:lineRule="auto"/>
        <w:rPr>
          <w:noProof/>
          <w:lang w:eastAsia="uk-UA"/>
        </w:rPr>
      </w:pPr>
    </w:p>
    <w:p w14:paraId="0E642272" w14:textId="328A2969" w:rsidR="00ED14E8" w:rsidRDefault="00ED14E8" w:rsidP="00ED14E8">
      <w:pPr>
        <w:spacing w:after="0" w:line="240" w:lineRule="auto"/>
        <w:rPr>
          <w:noProof/>
          <w:lang w:eastAsia="uk-UA"/>
        </w:rPr>
      </w:pPr>
    </w:p>
    <w:p w14:paraId="79636B3F" w14:textId="77777777" w:rsidR="00ED14E8" w:rsidRDefault="00ED14E8" w:rsidP="00ED14E8">
      <w:pPr>
        <w:spacing w:after="0" w:line="240" w:lineRule="auto"/>
        <w:rPr>
          <w:noProof/>
          <w:lang w:eastAsia="uk-UA"/>
        </w:rPr>
      </w:pPr>
    </w:p>
    <w:p w14:paraId="5115F293" w14:textId="1E19D668" w:rsidR="00787CF4" w:rsidRDefault="00787CF4" w:rsidP="00744B38">
      <w:pPr>
        <w:spacing w:after="0" w:line="240" w:lineRule="auto"/>
        <w:rPr>
          <w:noProof/>
          <w:lang w:eastAsia="uk-UA"/>
        </w:rPr>
      </w:pPr>
    </w:p>
    <w:p w14:paraId="13685488" w14:textId="247F93DD" w:rsidR="00787CF4" w:rsidRDefault="00787CF4" w:rsidP="00482FF8">
      <w:pPr>
        <w:spacing w:after="0" w:line="240" w:lineRule="auto"/>
        <w:jc w:val="center"/>
        <w:rPr>
          <w:noProof/>
          <w:lang w:eastAsia="uk-UA"/>
        </w:rPr>
      </w:pPr>
    </w:p>
    <w:p w14:paraId="4D585070" w14:textId="5012B9A5" w:rsidR="00787CF4" w:rsidRDefault="00787CF4" w:rsidP="00482FF8">
      <w:pPr>
        <w:spacing w:after="0" w:line="240" w:lineRule="auto"/>
        <w:jc w:val="center"/>
        <w:rPr>
          <w:noProof/>
          <w:lang w:eastAsia="uk-UA"/>
        </w:rPr>
      </w:pPr>
    </w:p>
    <w:p w14:paraId="442AAF7C" w14:textId="77777777" w:rsidR="00787CF4" w:rsidRPr="009E4601" w:rsidRDefault="00787CF4" w:rsidP="00787CF4">
      <w:pPr>
        <w:spacing w:after="0" w:line="240" w:lineRule="auto"/>
        <w:jc w:val="center"/>
        <w:rPr>
          <w:noProof/>
          <w:lang w:eastAsia="uk-UA"/>
        </w:rPr>
      </w:pPr>
      <w:r w:rsidRPr="009E4601">
        <w:rPr>
          <w:noProof/>
          <w:lang w:eastAsia="uk-UA"/>
        </w:rPr>
        <w:drawing>
          <wp:inline distT="0" distB="0" distL="0" distR="0" wp14:anchorId="773ADFD8" wp14:editId="28AA4A4C">
            <wp:extent cx="571500" cy="762000"/>
            <wp:effectExtent l="0" t="0" r="0" b="0"/>
            <wp:docPr id="48" name="Рисунок 4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49AF380" w14:textId="77777777" w:rsidR="00787CF4" w:rsidRPr="009E4601" w:rsidRDefault="00787CF4" w:rsidP="00787CF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77C4BF8" w14:textId="77777777" w:rsidR="00787CF4" w:rsidRPr="009E4601" w:rsidRDefault="00787CF4" w:rsidP="00787CF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67B3419" w14:textId="77777777" w:rsidR="00787CF4" w:rsidRPr="009E4601" w:rsidRDefault="00787CF4" w:rsidP="00787C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2F8A761B" w14:textId="77777777" w:rsidR="00787CF4" w:rsidRPr="009E4601" w:rsidRDefault="00787CF4" w:rsidP="00787CF4">
      <w:pPr>
        <w:spacing w:after="0" w:line="240" w:lineRule="auto"/>
        <w:jc w:val="center"/>
        <w:rPr>
          <w:rFonts w:ascii="Times New Roman" w:hAnsi="Times New Roman" w:cs="Times New Roman"/>
          <w:b/>
          <w:sz w:val="28"/>
          <w:szCs w:val="28"/>
        </w:rPr>
      </w:pPr>
    </w:p>
    <w:p w14:paraId="6DE1A72C" w14:textId="77777777" w:rsidR="00787CF4" w:rsidRDefault="00787CF4" w:rsidP="00787CF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04D73A20" w14:textId="77777777" w:rsidR="00787CF4" w:rsidRPr="009E4601" w:rsidRDefault="00787CF4" w:rsidP="00787CF4">
      <w:pPr>
        <w:spacing w:after="0" w:line="240" w:lineRule="auto"/>
        <w:jc w:val="center"/>
        <w:rPr>
          <w:rFonts w:ascii="Times New Roman" w:hAnsi="Times New Roman" w:cs="Times New Roman"/>
          <w:b/>
          <w:sz w:val="28"/>
          <w:szCs w:val="28"/>
        </w:rPr>
      </w:pPr>
    </w:p>
    <w:p w14:paraId="4FDD89E8" w14:textId="77777777" w:rsidR="00787CF4" w:rsidRPr="00BE36B1" w:rsidRDefault="00787CF4" w:rsidP="00787CF4">
      <w:pPr>
        <w:suppressAutoHyphens/>
        <w:spacing w:after="120"/>
        <w:jc w:val="center"/>
        <w:rPr>
          <w:b/>
          <w:color w:val="000000" w:themeColor="text1"/>
          <w:lang w:val="ru-RU" w:eastAsia="ar-SA"/>
        </w:rPr>
      </w:pPr>
    </w:p>
    <w:p w14:paraId="01007089" w14:textId="6A7167D6" w:rsidR="00787CF4" w:rsidRDefault="00787CF4" w:rsidP="00787CF4">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ED14E8">
        <w:rPr>
          <w:rFonts w:ascii="Times New Roman" w:hAnsi="Times New Roman" w:cs="Times New Roman"/>
          <w:b/>
          <w:color w:val="000000" w:themeColor="text1"/>
          <w:lang w:val="ru-RU" w:eastAsia="ar-SA"/>
        </w:rPr>
        <w:t>2066</w:t>
      </w:r>
    </w:p>
    <w:p w14:paraId="08E9F6CA" w14:textId="77777777" w:rsidR="00787CF4" w:rsidRDefault="00787CF4" w:rsidP="00787CF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2AD4DA6" w14:textId="77777777" w:rsidR="00787CF4" w:rsidRDefault="00787CF4" w:rsidP="00787CF4">
      <w:pPr>
        <w:shd w:val="clear" w:color="auto" w:fill="FFFFFF"/>
        <w:spacing w:after="0" w:line="300" w:lineRule="atLeast"/>
        <w:jc w:val="right"/>
        <w:rPr>
          <w:rFonts w:ascii="Times New Roman" w:eastAsia="Calibri" w:hAnsi="Times New Roman" w:cs="Times New Roman"/>
          <w:b/>
          <w:bCs/>
          <w:color w:val="000000" w:themeColor="text1"/>
          <w:sz w:val="24"/>
          <w:szCs w:val="24"/>
          <w:lang w:eastAsia="uk-UA"/>
        </w:rPr>
      </w:pPr>
    </w:p>
    <w:p w14:paraId="1D888301" w14:textId="77777777" w:rsidR="00787CF4" w:rsidRPr="002057F2" w:rsidRDefault="00787CF4" w:rsidP="00787CF4">
      <w:pPr>
        <w:spacing w:after="0" w:line="240" w:lineRule="auto"/>
        <w:rPr>
          <w:rStyle w:val="af3"/>
          <w:rFonts w:ascii="Times New Roman" w:hAnsi="Times New Roman" w:cs="Times New Roman"/>
          <w:i/>
          <w:color w:val="000000"/>
          <w:sz w:val="24"/>
          <w:szCs w:val="24"/>
          <w:shd w:val="clear" w:color="auto" w:fill="FFFFFF"/>
        </w:rPr>
      </w:pPr>
      <w:r w:rsidRPr="002057F2">
        <w:rPr>
          <w:rStyle w:val="af3"/>
          <w:rFonts w:ascii="Times New Roman" w:hAnsi="Times New Roman" w:cs="Times New Roman"/>
          <w:i/>
          <w:color w:val="000000"/>
          <w:sz w:val="24"/>
          <w:szCs w:val="24"/>
          <w:shd w:val="clear" w:color="auto" w:fill="FFFFFF"/>
        </w:rPr>
        <w:t xml:space="preserve">Про  затвердження  </w:t>
      </w:r>
    </w:p>
    <w:p w14:paraId="19168735" w14:textId="77777777" w:rsidR="00787CF4" w:rsidRDefault="00787CF4" w:rsidP="00787CF4">
      <w:pPr>
        <w:spacing w:after="0" w:line="240" w:lineRule="auto"/>
        <w:rPr>
          <w:rStyle w:val="af3"/>
          <w:rFonts w:ascii="Times New Roman" w:hAnsi="Times New Roman" w:cs="Times New Roman"/>
          <w:i/>
          <w:color w:val="000000"/>
          <w:sz w:val="24"/>
          <w:szCs w:val="24"/>
          <w:shd w:val="clear" w:color="auto" w:fill="FFFFFF"/>
        </w:rPr>
      </w:pPr>
      <w:r>
        <w:rPr>
          <w:rStyle w:val="af3"/>
          <w:rFonts w:ascii="Times New Roman" w:hAnsi="Times New Roman" w:cs="Times New Roman"/>
          <w:i/>
          <w:color w:val="000000"/>
          <w:sz w:val="24"/>
          <w:szCs w:val="24"/>
          <w:shd w:val="clear" w:color="auto" w:fill="FFFFFF"/>
        </w:rPr>
        <w:t>розпоряджень</w:t>
      </w:r>
      <w:r w:rsidRPr="002057F2">
        <w:rPr>
          <w:rStyle w:val="af3"/>
          <w:rFonts w:ascii="Times New Roman" w:hAnsi="Times New Roman" w:cs="Times New Roman"/>
          <w:i/>
          <w:color w:val="000000"/>
          <w:sz w:val="24"/>
          <w:szCs w:val="24"/>
          <w:shd w:val="clear" w:color="auto" w:fill="FFFFFF"/>
        </w:rPr>
        <w:t>  сільського  голови</w:t>
      </w:r>
    </w:p>
    <w:p w14:paraId="104DC32D" w14:textId="77777777" w:rsidR="00787CF4" w:rsidRDefault="00787CF4" w:rsidP="00787CF4">
      <w:pPr>
        <w:spacing w:after="0" w:line="240" w:lineRule="auto"/>
        <w:rPr>
          <w:rStyle w:val="af3"/>
          <w:rFonts w:ascii="Times New Roman" w:hAnsi="Times New Roman" w:cs="Times New Roman"/>
          <w:i/>
          <w:color w:val="000000"/>
          <w:sz w:val="24"/>
          <w:szCs w:val="24"/>
          <w:shd w:val="clear" w:color="auto" w:fill="FFFFFF"/>
        </w:rPr>
      </w:pPr>
    </w:p>
    <w:p w14:paraId="1245590C" w14:textId="77777777" w:rsidR="00787CF4" w:rsidRPr="00FC6A59" w:rsidRDefault="00787CF4" w:rsidP="00787CF4">
      <w:pPr>
        <w:spacing w:after="0" w:line="240" w:lineRule="auto"/>
        <w:rPr>
          <w:rStyle w:val="af3"/>
          <w:rFonts w:ascii="Times New Roman" w:hAnsi="Times New Roman" w:cs="Times New Roman"/>
          <w:color w:val="000000"/>
          <w:sz w:val="24"/>
          <w:szCs w:val="24"/>
          <w:shd w:val="clear" w:color="auto" w:fill="FFFFFF"/>
        </w:rPr>
      </w:pPr>
    </w:p>
    <w:p w14:paraId="0975EC54" w14:textId="77777777" w:rsidR="00787CF4" w:rsidRDefault="00787CF4" w:rsidP="00787CF4">
      <w:pPr>
        <w:pStyle w:val="aa"/>
        <w:shd w:val="clear" w:color="auto" w:fill="FFFFFF"/>
        <w:spacing w:before="0" w:beforeAutospacing="0" w:after="0" w:afterAutospacing="0"/>
        <w:rPr>
          <w:color w:val="000000"/>
        </w:rPr>
      </w:pPr>
      <w:r>
        <w:rPr>
          <w:color w:val="000000"/>
        </w:rPr>
        <w:t xml:space="preserve">       </w:t>
      </w:r>
      <w:r w:rsidRPr="005F0633">
        <w:rPr>
          <w:color w:val="000000"/>
        </w:rPr>
        <w:t xml:space="preserve">Відповідно до  статті 42 Закону України  „Про місцеве самоврядування в Україні”, заслухавши  інформацію  про  розпорядження, прийняті </w:t>
      </w:r>
      <w:r>
        <w:rPr>
          <w:color w:val="000000"/>
        </w:rPr>
        <w:t xml:space="preserve">сільським </w:t>
      </w:r>
      <w:r w:rsidRPr="005F0633">
        <w:rPr>
          <w:color w:val="000000"/>
        </w:rPr>
        <w:t xml:space="preserve">головою </w:t>
      </w:r>
      <w:r>
        <w:rPr>
          <w:color w:val="000000"/>
        </w:rPr>
        <w:t xml:space="preserve">Розвадівської </w:t>
      </w:r>
      <w:r w:rsidRPr="005F0633">
        <w:rPr>
          <w:color w:val="000000"/>
        </w:rPr>
        <w:t xml:space="preserve">сільської ради  за період з </w:t>
      </w:r>
      <w:r>
        <w:rPr>
          <w:color w:val="000000"/>
        </w:rPr>
        <w:t>18 червня 2025 року</w:t>
      </w:r>
      <w:r w:rsidRPr="005F0633">
        <w:rPr>
          <w:color w:val="000000"/>
        </w:rPr>
        <w:t xml:space="preserve"> по </w:t>
      </w:r>
      <w:r>
        <w:rPr>
          <w:color w:val="000000"/>
        </w:rPr>
        <w:t>13 серпня 2025</w:t>
      </w:r>
      <w:r w:rsidRPr="005F0633">
        <w:rPr>
          <w:color w:val="000000"/>
        </w:rPr>
        <w:t xml:space="preserve">року, </w:t>
      </w:r>
      <w:r>
        <w:rPr>
          <w:color w:val="000000"/>
        </w:rPr>
        <w:t xml:space="preserve">Розвадівська </w:t>
      </w:r>
      <w:r w:rsidRPr="005F0633">
        <w:rPr>
          <w:color w:val="000000"/>
        </w:rPr>
        <w:t>сільська рада</w:t>
      </w:r>
    </w:p>
    <w:p w14:paraId="0BF80EE0" w14:textId="77777777" w:rsidR="00787CF4" w:rsidRDefault="00787CF4" w:rsidP="00787CF4">
      <w:pPr>
        <w:pStyle w:val="aa"/>
        <w:shd w:val="clear" w:color="auto" w:fill="FFFFFF"/>
        <w:spacing w:before="0" w:beforeAutospacing="0" w:after="0" w:afterAutospacing="0"/>
        <w:rPr>
          <w:color w:val="000000"/>
        </w:rPr>
      </w:pPr>
    </w:p>
    <w:p w14:paraId="465F539F" w14:textId="77777777" w:rsidR="00787CF4" w:rsidRPr="005F0633" w:rsidRDefault="00787CF4" w:rsidP="00787CF4">
      <w:pPr>
        <w:pStyle w:val="aa"/>
        <w:shd w:val="clear" w:color="auto" w:fill="FFFFFF"/>
        <w:spacing w:before="0" w:beforeAutospacing="0" w:after="0" w:afterAutospacing="0"/>
        <w:rPr>
          <w:color w:val="000000"/>
        </w:rPr>
      </w:pPr>
    </w:p>
    <w:p w14:paraId="5217CB59" w14:textId="77777777" w:rsidR="00787CF4" w:rsidRDefault="00787CF4" w:rsidP="00787CF4">
      <w:pPr>
        <w:pStyle w:val="aa"/>
        <w:shd w:val="clear" w:color="auto" w:fill="FFFFFF"/>
        <w:spacing w:before="0" w:beforeAutospacing="0" w:after="0" w:afterAutospacing="0"/>
        <w:jc w:val="center"/>
        <w:rPr>
          <w:color w:val="000000"/>
        </w:rPr>
      </w:pPr>
      <w:r w:rsidRPr="005F0633">
        <w:rPr>
          <w:color w:val="000000"/>
        </w:rPr>
        <w:t>ВИРІШИЛА:</w:t>
      </w:r>
    </w:p>
    <w:p w14:paraId="75E0E98C" w14:textId="77777777" w:rsidR="00787CF4" w:rsidRDefault="00787CF4" w:rsidP="00787CF4">
      <w:pPr>
        <w:pStyle w:val="aa"/>
        <w:shd w:val="clear" w:color="auto" w:fill="FFFFFF"/>
        <w:spacing w:before="0" w:beforeAutospacing="0" w:after="0" w:afterAutospacing="0"/>
        <w:jc w:val="center"/>
        <w:rPr>
          <w:color w:val="000000"/>
        </w:rPr>
      </w:pPr>
    </w:p>
    <w:p w14:paraId="506CA65B" w14:textId="77777777" w:rsidR="00787CF4" w:rsidRPr="005F0633" w:rsidRDefault="00787CF4" w:rsidP="00787CF4">
      <w:pPr>
        <w:pStyle w:val="aa"/>
        <w:shd w:val="clear" w:color="auto" w:fill="FFFFFF"/>
        <w:spacing w:before="0" w:beforeAutospacing="0" w:after="0" w:afterAutospacing="0"/>
        <w:jc w:val="center"/>
        <w:rPr>
          <w:color w:val="000000"/>
        </w:rPr>
      </w:pPr>
    </w:p>
    <w:p w14:paraId="7336CCB1" w14:textId="77777777" w:rsidR="00787CF4" w:rsidRDefault="00787CF4" w:rsidP="00787CF4">
      <w:pPr>
        <w:pStyle w:val="aa"/>
        <w:shd w:val="clear" w:color="auto" w:fill="FFFFFF"/>
        <w:spacing w:before="0" w:beforeAutospacing="0" w:after="0" w:afterAutospacing="0"/>
        <w:ind w:right="411"/>
        <w:jc w:val="both"/>
        <w:rPr>
          <w:color w:val="000000"/>
          <w:shd w:val="clear" w:color="auto" w:fill="FFFFFF"/>
        </w:rPr>
      </w:pPr>
      <w:r>
        <w:rPr>
          <w:color w:val="000000"/>
          <w:shd w:val="clear" w:color="auto" w:fill="FFFFFF"/>
        </w:rPr>
        <w:t xml:space="preserve">1. </w:t>
      </w:r>
      <w:r w:rsidRPr="005F0633">
        <w:rPr>
          <w:color w:val="000000"/>
          <w:shd w:val="clear" w:color="auto" w:fill="FFFFFF"/>
        </w:rPr>
        <w:t>Затвердити розпорядження сільського голови</w:t>
      </w:r>
      <w:r>
        <w:rPr>
          <w:color w:val="000000"/>
          <w:shd w:val="clear" w:color="auto" w:fill="FFFFFF"/>
        </w:rPr>
        <w:t xml:space="preserve"> Розвадівської сільської ради</w:t>
      </w:r>
      <w:r w:rsidRPr="005F0633">
        <w:rPr>
          <w:color w:val="000000"/>
          <w:shd w:val="clear" w:color="auto" w:fill="FFFFFF"/>
        </w:rPr>
        <w:t>, прийнят</w:t>
      </w:r>
      <w:r>
        <w:rPr>
          <w:color w:val="000000"/>
          <w:shd w:val="clear" w:color="auto" w:fill="FFFFFF"/>
        </w:rPr>
        <w:t>ого</w:t>
      </w:r>
      <w:r w:rsidRPr="005F0633">
        <w:rPr>
          <w:color w:val="000000"/>
          <w:shd w:val="clear" w:color="auto" w:fill="FFFFFF"/>
        </w:rPr>
        <w:t xml:space="preserve"> в  міжсесійний період </w:t>
      </w:r>
      <w:r>
        <w:rPr>
          <w:color w:val="000000"/>
          <w:shd w:val="clear" w:color="auto" w:fill="FFFFFF"/>
        </w:rPr>
        <w:t xml:space="preserve">з </w:t>
      </w:r>
      <w:r>
        <w:rPr>
          <w:color w:val="000000"/>
        </w:rPr>
        <w:t>18 червня 2025 року</w:t>
      </w:r>
      <w:r w:rsidRPr="005F0633">
        <w:rPr>
          <w:color w:val="000000"/>
        </w:rPr>
        <w:t xml:space="preserve"> по </w:t>
      </w:r>
      <w:r>
        <w:rPr>
          <w:color w:val="000000"/>
        </w:rPr>
        <w:t>13 серпня 2025</w:t>
      </w:r>
      <w:r w:rsidRPr="005F0633">
        <w:rPr>
          <w:color w:val="000000"/>
        </w:rPr>
        <w:t>року</w:t>
      </w:r>
      <w:r w:rsidRPr="005F0633">
        <w:rPr>
          <w:color w:val="000000"/>
          <w:shd w:val="clear" w:color="auto" w:fill="FFFFFF"/>
        </w:rPr>
        <w:t>, а  саме: </w:t>
      </w:r>
    </w:p>
    <w:p w14:paraId="1857A820" w14:textId="77777777" w:rsidR="00787CF4" w:rsidRPr="005F0633" w:rsidRDefault="00787CF4" w:rsidP="00787CF4">
      <w:pPr>
        <w:pStyle w:val="aa"/>
        <w:shd w:val="clear" w:color="auto" w:fill="FFFFFF"/>
        <w:spacing w:before="0" w:beforeAutospacing="0" w:after="0" w:afterAutospacing="0"/>
        <w:ind w:right="411"/>
        <w:jc w:val="both"/>
        <w:rPr>
          <w:color w:val="000000"/>
          <w:shd w:val="clear" w:color="auto" w:fill="FFFFFF"/>
        </w:rPr>
      </w:pPr>
    </w:p>
    <w:p w14:paraId="75D996FC" w14:textId="77777777" w:rsidR="00787CF4" w:rsidRPr="005F0633" w:rsidRDefault="00787CF4" w:rsidP="00787CF4">
      <w:pPr>
        <w:pStyle w:val="aa"/>
        <w:shd w:val="clear" w:color="auto" w:fill="FFFFFF"/>
        <w:spacing w:before="0" w:beforeAutospacing="0" w:after="0" w:afterAutospacing="0"/>
        <w:ind w:left="720"/>
        <w:jc w:val="both"/>
        <w:rPr>
          <w:color w:val="00000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13"/>
        <w:gridCol w:w="4765"/>
        <w:gridCol w:w="1381"/>
      </w:tblGrid>
      <w:tr w:rsidR="00787CF4" w14:paraId="1FE928A6" w14:textId="77777777" w:rsidTr="00B4150B">
        <w:trPr>
          <w:trHeight w:val="742"/>
        </w:trPr>
        <w:tc>
          <w:tcPr>
            <w:tcW w:w="1896" w:type="dxa"/>
            <w:tcBorders>
              <w:top w:val="single" w:sz="4" w:space="0" w:color="auto"/>
              <w:left w:val="single" w:sz="4" w:space="0" w:color="auto"/>
              <w:bottom w:val="single" w:sz="4" w:space="0" w:color="auto"/>
              <w:right w:val="single" w:sz="4" w:space="0" w:color="auto"/>
            </w:tcBorders>
            <w:shd w:val="clear" w:color="auto" w:fill="auto"/>
            <w:hideMark/>
          </w:tcPr>
          <w:p w14:paraId="378226B3" w14:textId="77777777"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 розпорядження</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14:paraId="17138343" w14:textId="77777777"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Дата прийняття</w:t>
            </w:r>
          </w:p>
        </w:tc>
        <w:tc>
          <w:tcPr>
            <w:tcW w:w="4765" w:type="dxa"/>
            <w:tcBorders>
              <w:top w:val="single" w:sz="4" w:space="0" w:color="auto"/>
              <w:left w:val="single" w:sz="4" w:space="0" w:color="auto"/>
              <w:bottom w:val="single" w:sz="4" w:space="0" w:color="auto"/>
              <w:right w:val="single" w:sz="4" w:space="0" w:color="auto"/>
            </w:tcBorders>
            <w:shd w:val="clear" w:color="auto" w:fill="auto"/>
            <w:hideMark/>
          </w:tcPr>
          <w:p w14:paraId="629F59D6" w14:textId="77777777"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Зміст розпорядження</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16463EF0" w14:textId="77777777" w:rsidR="00787CF4" w:rsidRPr="00235BEC" w:rsidRDefault="00787CF4" w:rsidP="00B4150B">
            <w:pPr>
              <w:pStyle w:val="aa"/>
              <w:jc w:val="both"/>
              <w:rPr>
                <w:rFonts w:eastAsia="Microsoft Sans Serif"/>
                <w:b/>
                <w:color w:val="000000"/>
                <w:shd w:val="clear" w:color="auto" w:fill="FFFFFF"/>
                <w:lang w:eastAsia="en-US"/>
              </w:rPr>
            </w:pPr>
            <w:r w:rsidRPr="00235BEC">
              <w:rPr>
                <w:rFonts w:eastAsia="Microsoft Sans Serif"/>
                <w:b/>
                <w:color w:val="000000"/>
                <w:shd w:val="clear" w:color="auto" w:fill="FFFFFF"/>
                <w:lang w:eastAsia="en-US"/>
              </w:rPr>
              <w:t>примітки</w:t>
            </w:r>
          </w:p>
        </w:tc>
      </w:tr>
      <w:tr w:rsidR="00787CF4" w14:paraId="22C8E367" w14:textId="77777777" w:rsidTr="00B4150B">
        <w:trPr>
          <w:trHeight w:val="742"/>
        </w:trPr>
        <w:tc>
          <w:tcPr>
            <w:tcW w:w="1896" w:type="dxa"/>
            <w:tcBorders>
              <w:top w:val="single" w:sz="4" w:space="0" w:color="auto"/>
              <w:left w:val="single" w:sz="4" w:space="0" w:color="auto"/>
              <w:bottom w:val="single" w:sz="4" w:space="0" w:color="auto"/>
              <w:right w:val="single" w:sz="4" w:space="0" w:color="auto"/>
            </w:tcBorders>
            <w:shd w:val="clear" w:color="auto" w:fill="auto"/>
          </w:tcPr>
          <w:p w14:paraId="4EC92944" w14:textId="77777777" w:rsidR="00787CF4" w:rsidRPr="00235BEC" w:rsidRDefault="00787CF4" w:rsidP="00B4150B">
            <w:pPr>
              <w:pStyle w:val="aa"/>
              <w:jc w:val="both"/>
              <w:rPr>
                <w:rFonts w:eastAsia="Microsoft Sans Serif"/>
                <w:b/>
                <w:color w:val="000000"/>
                <w:shd w:val="clear" w:color="auto" w:fill="FFFFFF"/>
                <w:lang w:eastAsia="en-US"/>
              </w:rPr>
            </w:pPr>
            <w:r>
              <w:rPr>
                <w:rFonts w:eastAsia="Microsoft Sans Serif"/>
                <w:b/>
                <w:color w:val="000000"/>
                <w:shd w:val="clear" w:color="auto" w:fill="FFFFFF"/>
                <w:lang w:eastAsia="en-US"/>
              </w:rPr>
              <w:t>80</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641020D" w14:textId="77777777" w:rsidR="00787CF4" w:rsidRPr="00235BEC" w:rsidRDefault="00787CF4" w:rsidP="00B4150B">
            <w:pPr>
              <w:pStyle w:val="aa"/>
              <w:jc w:val="both"/>
              <w:rPr>
                <w:rFonts w:eastAsia="Microsoft Sans Serif"/>
                <w:b/>
                <w:color w:val="000000"/>
                <w:shd w:val="clear" w:color="auto" w:fill="FFFFFF"/>
                <w:lang w:eastAsia="en-US"/>
              </w:rPr>
            </w:pPr>
            <w:r>
              <w:rPr>
                <w:rFonts w:eastAsia="Microsoft Sans Serif"/>
                <w:b/>
                <w:color w:val="000000"/>
                <w:shd w:val="clear" w:color="auto" w:fill="FFFFFF"/>
                <w:lang w:eastAsia="en-US"/>
              </w:rPr>
              <w:t>07.07.2025</w:t>
            </w: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56F87939" w14:textId="77777777" w:rsidR="00787CF4" w:rsidRPr="00235BEC" w:rsidRDefault="00787CF4" w:rsidP="00B4150B">
            <w:pPr>
              <w:pStyle w:val="aa"/>
              <w:jc w:val="both"/>
              <w:rPr>
                <w:rFonts w:eastAsia="Microsoft Sans Serif"/>
                <w:b/>
                <w:color w:val="000000"/>
                <w:shd w:val="clear" w:color="auto" w:fill="FFFFFF"/>
                <w:lang w:eastAsia="en-US"/>
              </w:rPr>
            </w:pPr>
            <w:r>
              <w:rPr>
                <w:rFonts w:eastAsia="Microsoft Sans Serif"/>
                <w:b/>
                <w:color w:val="000000"/>
                <w:shd w:val="clear" w:color="auto" w:fill="FFFFFF"/>
                <w:lang w:eastAsia="en-US"/>
              </w:rPr>
              <w:t>Про внесення змін до помісячного розпису плану асигнувань загального фонду сільського бюджету на 2025 рік</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54F6B02" w14:textId="77777777" w:rsidR="00787CF4" w:rsidRPr="00235BEC" w:rsidRDefault="00787CF4" w:rsidP="00B4150B">
            <w:pPr>
              <w:pStyle w:val="aa"/>
              <w:jc w:val="both"/>
              <w:rPr>
                <w:rFonts w:eastAsia="Microsoft Sans Serif"/>
                <w:b/>
                <w:color w:val="000000"/>
                <w:shd w:val="clear" w:color="auto" w:fill="FFFFFF"/>
                <w:lang w:eastAsia="en-US"/>
              </w:rPr>
            </w:pPr>
            <w:r w:rsidRPr="00067BD2">
              <w:rPr>
                <w:rFonts w:eastAsia="Microsoft Sans Serif"/>
                <w:color w:val="000000"/>
                <w:shd w:val="clear" w:color="auto" w:fill="FFFFFF"/>
                <w:lang w:eastAsia="en-US"/>
              </w:rPr>
              <w:t>осн.діяльн.</w:t>
            </w:r>
          </w:p>
        </w:tc>
      </w:tr>
    </w:tbl>
    <w:p w14:paraId="0AB95C5E" w14:textId="77777777" w:rsidR="00787CF4" w:rsidRDefault="00787CF4" w:rsidP="00787CF4">
      <w:pPr>
        <w:spacing w:after="0" w:line="240" w:lineRule="auto"/>
        <w:jc w:val="both"/>
        <w:rPr>
          <w:rFonts w:ascii="Times New Roman" w:hAnsi="Times New Roman"/>
          <w:b/>
          <w:sz w:val="24"/>
          <w:szCs w:val="24"/>
        </w:rPr>
      </w:pPr>
    </w:p>
    <w:p w14:paraId="041948CF" w14:textId="77777777" w:rsidR="00787CF4" w:rsidRDefault="00787CF4" w:rsidP="00787CF4">
      <w:pPr>
        <w:spacing w:after="0" w:line="240" w:lineRule="auto"/>
        <w:jc w:val="both"/>
        <w:rPr>
          <w:rFonts w:ascii="Times New Roman" w:hAnsi="Times New Roman"/>
          <w:b/>
          <w:sz w:val="24"/>
          <w:szCs w:val="24"/>
        </w:rPr>
      </w:pPr>
    </w:p>
    <w:p w14:paraId="590AEBB0" w14:textId="77777777" w:rsidR="00787CF4" w:rsidRDefault="00787CF4" w:rsidP="00787CF4">
      <w:pPr>
        <w:spacing w:after="0" w:line="240" w:lineRule="auto"/>
        <w:jc w:val="both"/>
        <w:rPr>
          <w:rFonts w:ascii="Times New Roman" w:hAnsi="Times New Roman"/>
          <w:b/>
          <w:sz w:val="24"/>
          <w:szCs w:val="24"/>
        </w:rPr>
      </w:pPr>
    </w:p>
    <w:p w14:paraId="1300AB83" w14:textId="77777777" w:rsidR="00787CF4" w:rsidRDefault="00787CF4" w:rsidP="00787CF4">
      <w:pPr>
        <w:spacing w:after="0" w:line="240" w:lineRule="auto"/>
        <w:jc w:val="both"/>
        <w:rPr>
          <w:rFonts w:ascii="Times New Roman" w:hAnsi="Times New Roman"/>
          <w:b/>
          <w:sz w:val="24"/>
          <w:szCs w:val="24"/>
        </w:rPr>
      </w:pPr>
    </w:p>
    <w:p w14:paraId="1BC07BA3" w14:textId="77777777" w:rsidR="00787CF4" w:rsidRDefault="00787CF4" w:rsidP="00787CF4">
      <w:pPr>
        <w:spacing w:after="0" w:line="240" w:lineRule="auto"/>
        <w:jc w:val="both"/>
        <w:rPr>
          <w:rFonts w:ascii="Times New Roman" w:hAnsi="Times New Roman"/>
          <w:b/>
          <w:sz w:val="24"/>
          <w:szCs w:val="24"/>
        </w:rPr>
      </w:pPr>
    </w:p>
    <w:p w14:paraId="4253D4C9" w14:textId="77777777" w:rsidR="00787CF4" w:rsidRDefault="00787CF4" w:rsidP="00787CF4">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2517022E" w14:textId="77777777" w:rsidR="00787CF4" w:rsidRDefault="00787CF4" w:rsidP="00787CF4">
      <w:pPr>
        <w:pStyle w:val="a5"/>
        <w:rPr>
          <w:rFonts w:ascii="Times New Roman" w:hAnsi="Times New Roman" w:cs="Times New Roman"/>
          <w:b/>
          <w:sz w:val="24"/>
          <w:szCs w:val="24"/>
        </w:rPr>
      </w:pPr>
    </w:p>
    <w:p w14:paraId="7EBB6C68" w14:textId="77777777" w:rsidR="00787CF4" w:rsidRDefault="00787CF4" w:rsidP="00787CF4">
      <w:pPr>
        <w:pStyle w:val="a5"/>
        <w:rPr>
          <w:rFonts w:ascii="Times New Roman" w:hAnsi="Times New Roman" w:cs="Times New Roman"/>
          <w:b/>
          <w:sz w:val="24"/>
          <w:szCs w:val="24"/>
        </w:rPr>
      </w:pPr>
    </w:p>
    <w:p w14:paraId="7968CA6D" w14:textId="77777777" w:rsidR="00787CF4" w:rsidRDefault="00787CF4" w:rsidP="00482FF8">
      <w:pPr>
        <w:spacing w:after="0" w:line="240" w:lineRule="auto"/>
        <w:jc w:val="center"/>
        <w:rPr>
          <w:noProof/>
          <w:lang w:eastAsia="uk-UA"/>
        </w:rPr>
      </w:pPr>
    </w:p>
    <w:p w14:paraId="3D9084B1" w14:textId="77777777" w:rsidR="00F81D88" w:rsidRDefault="00F81D88" w:rsidP="00482FF8">
      <w:pPr>
        <w:spacing w:after="0" w:line="240" w:lineRule="auto"/>
        <w:jc w:val="center"/>
        <w:rPr>
          <w:noProof/>
          <w:lang w:eastAsia="uk-UA"/>
        </w:rPr>
      </w:pPr>
    </w:p>
    <w:p w14:paraId="4228C9FA" w14:textId="77777777" w:rsidR="00F81D88" w:rsidRPr="009E4601" w:rsidRDefault="00F81D88" w:rsidP="00F81D88">
      <w:pPr>
        <w:spacing w:after="0" w:line="240" w:lineRule="auto"/>
        <w:jc w:val="center"/>
        <w:rPr>
          <w:noProof/>
          <w:lang w:eastAsia="uk-UA"/>
        </w:rPr>
      </w:pPr>
      <w:r w:rsidRPr="009E4601">
        <w:rPr>
          <w:noProof/>
          <w:lang w:eastAsia="uk-UA"/>
        </w:rPr>
        <w:drawing>
          <wp:inline distT="0" distB="0" distL="0" distR="0" wp14:anchorId="20F0C168" wp14:editId="4F388068">
            <wp:extent cx="571500" cy="762000"/>
            <wp:effectExtent l="0" t="0" r="0" b="0"/>
            <wp:docPr id="45" name="Рисунок 4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1D94F11" w14:textId="77777777"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78BB1172" w14:textId="77777777" w:rsidR="00F81D88" w:rsidRPr="009E4601" w:rsidRDefault="00F81D88" w:rsidP="00F81D8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B992D30" w14:textId="77777777" w:rsidR="00F81D88" w:rsidRPr="009E4601" w:rsidRDefault="00F81D88" w:rsidP="00F81D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7E675E21" w14:textId="77777777" w:rsidR="00F81D88" w:rsidRPr="009E4601" w:rsidRDefault="00F81D88" w:rsidP="00F81D88">
      <w:pPr>
        <w:spacing w:after="0" w:line="240" w:lineRule="auto"/>
        <w:jc w:val="center"/>
        <w:rPr>
          <w:rFonts w:ascii="Times New Roman" w:hAnsi="Times New Roman" w:cs="Times New Roman"/>
          <w:b/>
          <w:sz w:val="28"/>
          <w:szCs w:val="28"/>
        </w:rPr>
      </w:pPr>
    </w:p>
    <w:p w14:paraId="5E931411" w14:textId="77777777" w:rsidR="00F81D88" w:rsidRDefault="00F81D88" w:rsidP="00F81D8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B75C896" w14:textId="77777777" w:rsidR="00F81D88" w:rsidRPr="00BE36B1" w:rsidRDefault="00F81D88" w:rsidP="00F81D88">
      <w:pPr>
        <w:suppressAutoHyphens/>
        <w:spacing w:after="120"/>
        <w:rPr>
          <w:b/>
          <w:color w:val="000000" w:themeColor="text1"/>
          <w:lang w:val="ru-RU" w:eastAsia="ar-SA"/>
        </w:rPr>
      </w:pPr>
    </w:p>
    <w:p w14:paraId="71B68531" w14:textId="4CB3C04F" w:rsidR="000B69D0" w:rsidRPr="00F81D88" w:rsidRDefault="00F81D88" w:rsidP="000B69D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ED14E8">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ED14E8">
        <w:rPr>
          <w:rFonts w:ascii="Times New Roman" w:hAnsi="Times New Roman" w:cs="Times New Roman"/>
          <w:b/>
          <w:color w:val="000000" w:themeColor="text1"/>
          <w:lang w:val="ru-RU" w:eastAsia="ar-SA"/>
        </w:rPr>
        <w:t>2067</w:t>
      </w:r>
      <w:r w:rsidR="000B69D0">
        <w:rPr>
          <w:rFonts w:ascii="Times New Roman" w:hAnsi="Times New Roman" w:cs="Times New Roman"/>
          <w:sz w:val="24"/>
          <w:szCs w:val="24"/>
        </w:rPr>
        <w:t xml:space="preserve">                                                            </w:t>
      </w:r>
    </w:p>
    <w:p w14:paraId="02208A70" w14:textId="77777777" w:rsidR="000B69D0" w:rsidRDefault="000B69D0" w:rsidP="000B69D0">
      <w:pPr>
        <w:rPr>
          <w:rFonts w:ascii="Times New Roman" w:hAnsi="Times New Roman" w:cs="Times New Roman"/>
          <w:sz w:val="24"/>
          <w:szCs w:val="24"/>
        </w:rPr>
      </w:pPr>
    </w:p>
    <w:p w14:paraId="356B91E0" w14:textId="77777777" w:rsidR="000B69D0" w:rsidRDefault="000B69D0" w:rsidP="000B69D0">
      <w:pPr>
        <w:pStyle w:val="af5"/>
        <w:rPr>
          <w:rFonts w:cs="Times New Roman"/>
          <w:b/>
        </w:rPr>
      </w:pPr>
      <w:r>
        <w:rPr>
          <w:rFonts w:cs="Times New Roman"/>
          <w:b/>
        </w:rPr>
        <w:t>Про внесення змін до Програми</w:t>
      </w:r>
    </w:p>
    <w:p w14:paraId="7AC81823" w14:textId="77777777" w:rsidR="000B69D0" w:rsidRDefault="000B69D0" w:rsidP="000B69D0">
      <w:pPr>
        <w:pStyle w:val="af5"/>
        <w:rPr>
          <w:rFonts w:cs="Times New Roman"/>
          <w:b/>
          <w:kern w:val="36"/>
          <w:lang w:eastAsia="uk-UA"/>
        </w:rPr>
      </w:pPr>
      <w:r w:rsidRPr="000B69D0">
        <w:rPr>
          <w:rFonts w:cs="Times New Roman"/>
          <w:b/>
          <w:kern w:val="36"/>
          <w:lang w:eastAsia="uk-UA"/>
        </w:rPr>
        <w:t>“</w:t>
      </w:r>
      <w:r>
        <w:rPr>
          <w:rFonts w:cs="Times New Roman"/>
          <w:b/>
          <w:kern w:val="36"/>
          <w:lang w:eastAsia="uk-UA"/>
        </w:rPr>
        <w:t xml:space="preserve">Матеріальних резервів для запобігання та </w:t>
      </w:r>
    </w:p>
    <w:p w14:paraId="6952FEC8" w14:textId="77777777" w:rsidR="000B69D0" w:rsidRDefault="000B69D0" w:rsidP="000B69D0">
      <w:pPr>
        <w:pStyle w:val="af5"/>
        <w:rPr>
          <w:rFonts w:cs="Times New Roman"/>
          <w:b/>
          <w:kern w:val="36"/>
          <w:lang w:eastAsia="uk-UA"/>
        </w:rPr>
      </w:pPr>
      <w:r>
        <w:rPr>
          <w:rFonts w:cs="Times New Roman"/>
          <w:b/>
          <w:kern w:val="36"/>
          <w:lang w:eastAsia="uk-UA"/>
        </w:rPr>
        <w:t>ліквідації наслідків надзвичайних ситуацій</w:t>
      </w:r>
    </w:p>
    <w:p w14:paraId="30053977" w14:textId="77777777" w:rsidR="000B69D0" w:rsidRPr="009423F8" w:rsidRDefault="000B69D0" w:rsidP="000B69D0">
      <w:pPr>
        <w:pStyle w:val="af5"/>
        <w:rPr>
          <w:rFonts w:cs="Times New Roman"/>
          <w:b/>
        </w:rPr>
      </w:pPr>
      <w:r>
        <w:rPr>
          <w:rFonts w:cs="Times New Roman"/>
          <w:b/>
          <w:kern w:val="36"/>
          <w:lang w:eastAsia="uk-UA"/>
        </w:rPr>
        <w:t>Розвадівської сільської ради на 2025 рік</w:t>
      </w:r>
      <w:r w:rsidRPr="000B69D0">
        <w:rPr>
          <w:rFonts w:cs="Times New Roman"/>
          <w:b/>
          <w:kern w:val="36"/>
          <w:lang w:eastAsia="uk-UA"/>
        </w:rPr>
        <w:t>”</w:t>
      </w:r>
      <w:r>
        <w:rPr>
          <w:rFonts w:cs="Times New Roman"/>
          <w:b/>
          <w:kern w:val="36"/>
          <w:lang w:eastAsia="uk-UA"/>
        </w:rPr>
        <w:t xml:space="preserve"> </w:t>
      </w:r>
    </w:p>
    <w:p w14:paraId="537A58E8" w14:textId="77777777" w:rsidR="000B69D0" w:rsidRPr="00E05214" w:rsidRDefault="000B69D0" w:rsidP="000B69D0">
      <w:pPr>
        <w:pStyle w:val="af5"/>
        <w:rPr>
          <w:rFonts w:cs="Times New Roman"/>
          <w:b/>
        </w:rPr>
      </w:pPr>
    </w:p>
    <w:p w14:paraId="17B18B7C" w14:textId="77777777" w:rsidR="000B69D0" w:rsidRPr="00A84891" w:rsidRDefault="000B69D0" w:rsidP="000B69D0">
      <w:pPr>
        <w:pStyle w:val="af5"/>
        <w:rPr>
          <w:rFonts w:cs="Times New Roman"/>
          <w:b/>
        </w:rPr>
      </w:pPr>
    </w:p>
    <w:p w14:paraId="7D2A91BC" w14:textId="70D40FCE" w:rsidR="000B69D0" w:rsidRDefault="000B69D0" w:rsidP="000B69D0">
      <w:pPr>
        <w:jc w:val="both"/>
        <w:rPr>
          <w:rFonts w:ascii="Times New Roman" w:hAnsi="Times New Roman" w:cs="Times New Roman"/>
          <w:sz w:val="24"/>
          <w:szCs w:val="24"/>
        </w:rPr>
      </w:pPr>
    </w:p>
    <w:p w14:paraId="6525E569" w14:textId="2E8DAB67" w:rsidR="000B69D0" w:rsidRDefault="00ED14E8" w:rsidP="000B69D0">
      <w:pPr>
        <w:jc w:val="both"/>
        <w:rPr>
          <w:rFonts w:ascii="Times New Roman" w:hAnsi="Times New Roman" w:cs="Times New Roman"/>
          <w:sz w:val="24"/>
          <w:szCs w:val="24"/>
        </w:rPr>
      </w:pPr>
      <w:r>
        <w:rPr>
          <w:rFonts w:ascii="Times New Roman" w:hAnsi="Times New Roman" w:cs="Times New Roman"/>
          <w:sz w:val="24"/>
          <w:szCs w:val="24"/>
        </w:rPr>
        <w:t>Розглянувши запропоновані зміни до  Програми</w:t>
      </w:r>
      <w:r w:rsidR="000B69D0">
        <w:rPr>
          <w:rFonts w:ascii="Times New Roman" w:hAnsi="Times New Roman" w:cs="Times New Roman"/>
          <w:sz w:val="24"/>
          <w:szCs w:val="24"/>
        </w:rPr>
        <w:t xml:space="preserve">, та керуючись п.22 ст.26 Закону України </w:t>
      </w:r>
      <w:r w:rsidR="000B69D0" w:rsidRPr="000B69D0">
        <w:rPr>
          <w:rFonts w:ascii="Times New Roman" w:hAnsi="Times New Roman" w:cs="Times New Roman"/>
          <w:sz w:val="24"/>
          <w:szCs w:val="24"/>
          <w:lang w:val="ru-RU"/>
        </w:rPr>
        <w:t>“</w:t>
      </w:r>
      <w:r w:rsidR="000B69D0">
        <w:rPr>
          <w:rFonts w:ascii="Times New Roman" w:hAnsi="Times New Roman" w:cs="Times New Roman"/>
          <w:sz w:val="24"/>
          <w:szCs w:val="24"/>
        </w:rPr>
        <w:t>Про місцеве самоврядування в Україні</w:t>
      </w:r>
      <w:r w:rsidR="000B69D0" w:rsidRPr="000B69D0">
        <w:rPr>
          <w:rFonts w:ascii="Times New Roman" w:hAnsi="Times New Roman" w:cs="Times New Roman"/>
          <w:sz w:val="24"/>
          <w:szCs w:val="24"/>
          <w:lang w:val="ru-RU"/>
        </w:rPr>
        <w:t>”</w:t>
      </w:r>
      <w:r w:rsidR="000B69D0">
        <w:rPr>
          <w:rFonts w:ascii="Times New Roman" w:hAnsi="Times New Roman" w:cs="Times New Roman"/>
          <w:sz w:val="24"/>
          <w:szCs w:val="24"/>
        </w:rPr>
        <w:t xml:space="preserve">, Розвадівська сільська рада </w:t>
      </w:r>
    </w:p>
    <w:p w14:paraId="79DEE0C1" w14:textId="77777777"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14:paraId="766156BA" w14:textId="43A2D0AC" w:rsidR="000B69D0" w:rsidRDefault="00F81D88" w:rsidP="000B69D0">
      <w:pPr>
        <w:rPr>
          <w:rFonts w:ascii="Times New Roman" w:hAnsi="Times New Roman" w:cs="Times New Roman"/>
          <w:sz w:val="24"/>
          <w:szCs w:val="24"/>
        </w:rPr>
      </w:pPr>
      <w:r>
        <w:rPr>
          <w:rFonts w:ascii="Times New Roman" w:hAnsi="Times New Roman" w:cs="Times New Roman"/>
          <w:sz w:val="24"/>
          <w:szCs w:val="24"/>
        </w:rPr>
        <w:t xml:space="preserve">                                                        </w:t>
      </w:r>
      <w:r w:rsidR="000B69D0">
        <w:rPr>
          <w:rFonts w:ascii="Times New Roman" w:hAnsi="Times New Roman" w:cs="Times New Roman"/>
          <w:sz w:val="24"/>
          <w:szCs w:val="24"/>
        </w:rPr>
        <w:t xml:space="preserve">В И Р І Ш И Л А:  </w:t>
      </w:r>
    </w:p>
    <w:p w14:paraId="0F491F46" w14:textId="1C9802FB" w:rsidR="000B69D0" w:rsidRPr="0039261B" w:rsidRDefault="000B69D0" w:rsidP="000B69D0">
      <w:pPr>
        <w:pStyle w:val="af5"/>
        <w:jc w:val="both"/>
        <w:rPr>
          <w:rFonts w:cs="Times New Roman"/>
          <w:sz w:val="24"/>
          <w:szCs w:val="24"/>
        </w:rPr>
      </w:pPr>
      <w:r>
        <w:rPr>
          <w:rFonts w:cs="Times New Roman"/>
          <w:sz w:val="24"/>
          <w:szCs w:val="24"/>
        </w:rPr>
        <w:t xml:space="preserve">       </w:t>
      </w:r>
      <w:r w:rsidR="00ED14E8">
        <w:rPr>
          <w:rFonts w:cs="Times New Roman"/>
          <w:sz w:val="24"/>
          <w:szCs w:val="24"/>
          <w:lang w:val="uk-UA"/>
        </w:rPr>
        <w:t>1.</w:t>
      </w:r>
      <w:r>
        <w:rPr>
          <w:rFonts w:cs="Times New Roman"/>
          <w:sz w:val="24"/>
          <w:szCs w:val="24"/>
        </w:rPr>
        <w:t xml:space="preserve">  Внести зміни в Програму </w:t>
      </w:r>
      <w:r w:rsidRPr="000B69D0">
        <w:rPr>
          <w:rFonts w:cs="Times New Roman"/>
          <w:sz w:val="24"/>
          <w:szCs w:val="24"/>
        </w:rPr>
        <w:t>“</w:t>
      </w:r>
      <w:bookmarkStart w:id="5" w:name="_Hlk150782525"/>
      <w:r>
        <w:rPr>
          <w:rFonts w:cs="Times New Roman"/>
          <w:sz w:val="24"/>
          <w:szCs w:val="24"/>
        </w:rPr>
        <w:t>Матеріальних резервів для запобігання та ліквідації наслідків надзвичайних ситуацій Розвадівської сільської ради</w:t>
      </w:r>
      <w:r w:rsidRPr="007B54EE">
        <w:rPr>
          <w:rFonts w:cs="Times New Roman"/>
          <w:kern w:val="36"/>
          <w:sz w:val="24"/>
          <w:szCs w:val="24"/>
          <w:lang w:eastAsia="uk-UA"/>
        </w:rPr>
        <w:t xml:space="preserve"> на 202</w:t>
      </w:r>
      <w:r>
        <w:rPr>
          <w:rFonts w:cs="Times New Roman"/>
          <w:kern w:val="36"/>
          <w:sz w:val="24"/>
          <w:szCs w:val="24"/>
          <w:lang w:eastAsia="uk-UA"/>
        </w:rPr>
        <w:t>5</w:t>
      </w:r>
      <w:r w:rsidRPr="007B54EE">
        <w:rPr>
          <w:rFonts w:cs="Times New Roman"/>
          <w:kern w:val="36"/>
          <w:sz w:val="24"/>
          <w:szCs w:val="24"/>
          <w:lang w:eastAsia="uk-UA"/>
        </w:rPr>
        <w:t xml:space="preserve"> р</w:t>
      </w:r>
      <w:r>
        <w:rPr>
          <w:rFonts w:cs="Times New Roman"/>
          <w:kern w:val="36"/>
          <w:sz w:val="24"/>
          <w:szCs w:val="24"/>
          <w:lang w:eastAsia="uk-UA"/>
        </w:rPr>
        <w:t>і</w:t>
      </w:r>
      <w:r w:rsidRPr="007B54EE">
        <w:rPr>
          <w:rFonts w:cs="Times New Roman"/>
          <w:kern w:val="36"/>
          <w:sz w:val="24"/>
          <w:szCs w:val="24"/>
          <w:lang w:eastAsia="uk-UA"/>
        </w:rPr>
        <w:t>к</w:t>
      </w:r>
      <w:bookmarkEnd w:id="5"/>
      <w:r w:rsidRPr="000B69D0">
        <w:rPr>
          <w:rFonts w:cs="Times New Roman"/>
          <w:sz w:val="24"/>
          <w:szCs w:val="24"/>
        </w:rPr>
        <w:t>”</w:t>
      </w:r>
      <w:r w:rsidRPr="00E456B1">
        <w:rPr>
          <w:rFonts w:cs="Times New Roman"/>
          <w:sz w:val="24"/>
          <w:szCs w:val="24"/>
        </w:rPr>
        <w:t>, а саме</w:t>
      </w:r>
      <w:r>
        <w:rPr>
          <w:rFonts w:cs="Times New Roman"/>
          <w:sz w:val="24"/>
          <w:szCs w:val="24"/>
        </w:rPr>
        <w:t xml:space="preserve"> викласти Додаток 2 </w:t>
      </w:r>
      <w:r w:rsidRPr="000B69D0">
        <w:rPr>
          <w:rFonts w:cs="Times New Roman"/>
          <w:sz w:val="24"/>
          <w:szCs w:val="24"/>
        </w:rPr>
        <w:t>“</w:t>
      </w:r>
      <w:r>
        <w:rPr>
          <w:rFonts w:cs="Times New Roman"/>
          <w:sz w:val="24"/>
          <w:szCs w:val="24"/>
        </w:rPr>
        <w:t>Номенклатура</w:t>
      </w:r>
      <w:r w:rsidRPr="000B69D0">
        <w:rPr>
          <w:rFonts w:cs="Times New Roman"/>
          <w:sz w:val="24"/>
          <w:szCs w:val="24"/>
        </w:rPr>
        <w:t>”</w:t>
      </w:r>
      <w:r>
        <w:rPr>
          <w:rFonts w:cs="Times New Roman"/>
          <w:sz w:val="24"/>
          <w:szCs w:val="24"/>
        </w:rPr>
        <w:t xml:space="preserve"> в новій редакції.</w:t>
      </w:r>
      <w:r w:rsidRPr="00D474B9">
        <w:rPr>
          <w:sz w:val="24"/>
          <w:szCs w:val="24"/>
        </w:rPr>
        <w:t>(</w:t>
      </w:r>
      <w:r w:rsidRPr="0039261B">
        <w:rPr>
          <w:rFonts w:cs="Times New Roman"/>
          <w:sz w:val="24"/>
          <w:szCs w:val="24"/>
        </w:rPr>
        <w:t>Програма додається)</w:t>
      </w:r>
    </w:p>
    <w:p w14:paraId="03418418" w14:textId="77777777" w:rsidR="000B69D0" w:rsidRDefault="000B69D0" w:rsidP="000B69D0">
      <w:pPr>
        <w:pStyle w:val="a5"/>
        <w:ind w:left="480"/>
        <w:jc w:val="both"/>
        <w:rPr>
          <w:rFonts w:ascii="Times New Roman" w:hAnsi="Times New Roman" w:cs="Times New Roman"/>
          <w:sz w:val="24"/>
          <w:szCs w:val="24"/>
        </w:rPr>
      </w:pPr>
    </w:p>
    <w:p w14:paraId="03754106" w14:textId="52ACCEBC" w:rsidR="000B69D0" w:rsidRDefault="00ED14E8" w:rsidP="000B69D0">
      <w:pPr>
        <w:rPr>
          <w:rFonts w:ascii="Times New Roman" w:hAnsi="Times New Roman" w:cs="Times New Roman"/>
          <w:sz w:val="24"/>
          <w:szCs w:val="24"/>
        </w:rPr>
      </w:pPr>
      <w:r>
        <w:rPr>
          <w:rFonts w:ascii="Times New Roman" w:hAnsi="Times New Roman" w:cs="Times New Roman"/>
          <w:sz w:val="24"/>
          <w:szCs w:val="24"/>
        </w:rPr>
        <w:t>2</w:t>
      </w:r>
      <w:r w:rsidR="000B69D0">
        <w:rPr>
          <w:rFonts w:ascii="Times New Roman" w:hAnsi="Times New Roman" w:cs="Times New Roman"/>
          <w:sz w:val="24"/>
          <w:szCs w:val="24"/>
        </w:rPr>
        <w:t xml:space="preserve">.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444C2E6A" w14:textId="77777777"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14:paraId="399D81EC" w14:textId="77777777" w:rsidR="000B69D0" w:rsidRDefault="000B69D0" w:rsidP="000B69D0">
      <w:pPr>
        <w:rPr>
          <w:rFonts w:ascii="Times New Roman" w:hAnsi="Times New Roman" w:cs="Times New Roman"/>
          <w:sz w:val="24"/>
          <w:szCs w:val="24"/>
        </w:rPr>
      </w:pPr>
    </w:p>
    <w:p w14:paraId="6A8E1B17" w14:textId="77777777"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14:paraId="723FC021" w14:textId="77777777" w:rsidR="00ED14E8" w:rsidRDefault="000B69D0" w:rsidP="00ED14E8">
      <w:pPr>
        <w:pStyle w:val="a5"/>
        <w:rPr>
          <w:rFonts w:ascii="Times New Roman" w:hAnsi="Times New Roman" w:cs="Times New Roman"/>
          <w:b/>
          <w:sz w:val="24"/>
          <w:szCs w:val="24"/>
        </w:rPr>
      </w:pPr>
      <w:r>
        <w:rPr>
          <w:rFonts w:ascii="Times New Roman" w:hAnsi="Times New Roman" w:cs="Times New Roman"/>
          <w:sz w:val="24"/>
          <w:szCs w:val="24"/>
        </w:rPr>
        <w:t xml:space="preserve">   </w:t>
      </w:r>
      <w:r w:rsidR="00ED14E8">
        <w:rPr>
          <w:rFonts w:ascii="Times New Roman" w:hAnsi="Times New Roman" w:cs="Times New Roman"/>
          <w:b/>
          <w:sz w:val="24"/>
          <w:szCs w:val="24"/>
        </w:rPr>
        <w:t>Секретар ради                                                     Олександра ШИМКО</w:t>
      </w:r>
    </w:p>
    <w:p w14:paraId="12BAA2AF" w14:textId="77777777" w:rsidR="00ED14E8" w:rsidRDefault="00ED14E8" w:rsidP="00ED14E8">
      <w:pPr>
        <w:pStyle w:val="a5"/>
        <w:rPr>
          <w:rFonts w:ascii="Times New Roman" w:hAnsi="Times New Roman" w:cs="Times New Roman"/>
          <w:b/>
          <w:sz w:val="24"/>
          <w:szCs w:val="24"/>
        </w:rPr>
      </w:pPr>
    </w:p>
    <w:p w14:paraId="68B231D2" w14:textId="2761E94C" w:rsidR="000B69D0" w:rsidRDefault="000B69D0" w:rsidP="000B69D0">
      <w:pPr>
        <w:rPr>
          <w:rFonts w:ascii="Times New Roman" w:hAnsi="Times New Roman" w:cs="Times New Roman"/>
          <w:sz w:val="24"/>
          <w:szCs w:val="24"/>
        </w:rPr>
      </w:pPr>
      <w:r>
        <w:rPr>
          <w:rFonts w:ascii="Times New Roman" w:hAnsi="Times New Roman" w:cs="Times New Roman"/>
          <w:sz w:val="24"/>
          <w:szCs w:val="24"/>
        </w:rPr>
        <w:t xml:space="preserve">   </w:t>
      </w:r>
    </w:p>
    <w:p w14:paraId="172E37C8" w14:textId="77777777" w:rsidR="000B69D0" w:rsidRDefault="000B69D0" w:rsidP="000B69D0">
      <w:pPr>
        <w:rPr>
          <w:rFonts w:ascii="Times New Roman" w:hAnsi="Times New Roman" w:cs="Times New Roman"/>
          <w:sz w:val="24"/>
          <w:szCs w:val="24"/>
        </w:rPr>
      </w:pPr>
    </w:p>
    <w:p w14:paraId="631EBC1C" w14:textId="49051FB1" w:rsidR="000B69D0" w:rsidRDefault="000B69D0" w:rsidP="000B69D0">
      <w:pPr>
        <w:rPr>
          <w:rFonts w:ascii="Times New Roman" w:hAnsi="Times New Roman" w:cs="Times New Roman"/>
          <w:sz w:val="24"/>
          <w:szCs w:val="24"/>
        </w:rPr>
      </w:pPr>
    </w:p>
    <w:p w14:paraId="649D9653" w14:textId="0C9CE3DE" w:rsidR="00B4150B" w:rsidRDefault="00B4150B" w:rsidP="000B69D0">
      <w:pPr>
        <w:rPr>
          <w:rFonts w:ascii="Times New Roman" w:hAnsi="Times New Roman" w:cs="Times New Roman"/>
          <w:sz w:val="24"/>
          <w:szCs w:val="24"/>
        </w:rPr>
      </w:pPr>
    </w:p>
    <w:p w14:paraId="79DE7CD5" w14:textId="77777777" w:rsidR="00B4150B" w:rsidRDefault="00B4150B" w:rsidP="000B69D0">
      <w:pPr>
        <w:rPr>
          <w:rFonts w:ascii="Times New Roman" w:hAnsi="Times New Roman" w:cs="Times New Roman"/>
          <w:sz w:val="24"/>
          <w:szCs w:val="24"/>
        </w:rPr>
      </w:pPr>
    </w:p>
    <w:p w14:paraId="2CD6C80A" w14:textId="77777777" w:rsidR="000B69D0" w:rsidRDefault="000B69D0" w:rsidP="000B69D0"/>
    <w:p w14:paraId="3AE333F4" w14:textId="77777777"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Затвержено  </w:t>
      </w:r>
    </w:p>
    <w:p w14:paraId="394CE438" w14:textId="77777777"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Рішенням 65 сесії </w:t>
      </w:r>
    </w:p>
    <w:p w14:paraId="55DC043F" w14:textId="77777777" w:rsidR="000B69D0" w:rsidRPr="0077741F"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lang w:val="en-US"/>
        </w:rPr>
        <w:t>VIII</w:t>
      </w:r>
      <w:r w:rsidRPr="000B69D0">
        <w:rPr>
          <w:rFonts w:ascii="Times New Roman" w:hAnsi="Times New Roman" w:cs="Times New Roman"/>
          <w:sz w:val="24"/>
          <w:szCs w:val="24"/>
        </w:rPr>
        <w:t xml:space="preserve"> </w:t>
      </w:r>
      <w:r>
        <w:rPr>
          <w:rFonts w:ascii="Times New Roman" w:hAnsi="Times New Roman" w:cs="Times New Roman"/>
          <w:sz w:val="24"/>
          <w:szCs w:val="24"/>
        </w:rPr>
        <w:t>скликання</w:t>
      </w:r>
    </w:p>
    <w:p w14:paraId="749BBECC" w14:textId="77777777" w:rsidR="000B69D0" w:rsidRDefault="000B69D0" w:rsidP="000B69D0">
      <w:pPr>
        <w:tabs>
          <w:tab w:val="left" w:pos="1134"/>
        </w:tabs>
        <w:spacing w:after="0"/>
        <w:jc w:val="right"/>
        <w:rPr>
          <w:rFonts w:ascii="Times New Roman" w:hAnsi="Times New Roman" w:cs="Times New Roman"/>
          <w:sz w:val="24"/>
          <w:szCs w:val="24"/>
        </w:rPr>
      </w:pPr>
      <w:r>
        <w:rPr>
          <w:rFonts w:ascii="Times New Roman" w:hAnsi="Times New Roman" w:cs="Times New Roman"/>
          <w:sz w:val="24"/>
          <w:szCs w:val="24"/>
        </w:rPr>
        <w:t xml:space="preserve">Розвадівської сільської ради </w:t>
      </w:r>
    </w:p>
    <w:p w14:paraId="15F3971E" w14:textId="01B42613" w:rsidR="000B69D0" w:rsidRDefault="000B69D0" w:rsidP="000B69D0">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0B69D0">
        <w:rPr>
          <w:rFonts w:ascii="Times New Roman" w:hAnsi="Times New Roman" w:cs="Times New Roman"/>
          <w:sz w:val="24"/>
          <w:szCs w:val="24"/>
        </w:rPr>
        <w:t xml:space="preserve">    </w:t>
      </w:r>
      <w:r w:rsidR="00155C3E">
        <w:rPr>
          <w:rFonts w:ascii="Times New Roman" w:hAnsi="Times New Roman" w:cs="Times New Roman"/>
          <w:sz w:val="24"/>
          <w:szCs w:val="24"/>
        </w:rPr>
        <w:t xml:space="preserve"> </w:t>
      </w:r>
      <w:r>
        <w:rPr>
          <w:rFonts w:ascii="Times New Roman" w:hAnsi="Times New Roman" w:cs="Times New Roman"/>
          <w:sz w:val="24"/>
          <w:szCs w:val="24"/>
        </w:rPr>
        <w:t>від 14 серпня 2025 року №</w:t>
      </w:r>
      <w:r w:rsidR="00ED14E8">
        <w:rPr>
          <w:rFonts w:ascii="Times New Roman" w:hAnsi="Times New Roman" w:cs="Times New Roman"/>
          <w:sz w:val="24"/>
          <w:szCs w:val="24"/>
        </w:rPr>
        <w:t>2067</w:t>
      </w:r>
      <w:r>
        <w:rPr>
          <w:rFonts w:ascii="Times New Roman" w:hAnsi="Times New Roman" w:cs="Times New Roman"/>
          <w:sz w:val="24"/>
          <w:szCs w:val="24"/>
        </w:rPr>
        <w:t xml:space="preserve">  </w:t>
      </w:r>
    </w:p>
    <w:p w14:paraId="4A644105" w14:textId="77777777" w:rsidR="00155C3E" w:rsidRDefault="00155C3E" w:rsidP="00155C3E">
      <w:pPr>
        <w:pStyle w:val="a5"/>
        <w:rPr>
          <w:rFonts w:ascii="Times New Roman" w:hAnsi="Times New Roman" w:cs="Times New Roman"/>
          <w:sz w:val="20"/>
          <w:szCs w:val="20"/>
        </w:rPr>
      </w:pPr>
      <w:r>
        <w:rPr>
          <w:rFonts w:ascii="Times New Roman" w:hAnsi="Times New Roman" w:cs="Times New Roman"/>
          <w:sz w:val="20"/>
          <w:szCs w:val="20"/>
        </w:rPr>
        <w:t xml:space="preserve">                                                       </w:t>
      </w:r>
    </w:p>
    <w:p w14:paraId="6EE0CEB8" w14:textId="5058B0A5" w:rsidR="00155C3E" w:rsidRPr="00155C3E" w:rsidRDefault="00155C3E" w:rsidP="00155C3E">
      <w:pPr>
        <w:pStyle w:val="a5"/>
        <w:rPr>
          <w:rFonts w:ascii="Times New Roman" w:hAnsi="Times New Roman" w:cs="Times New Roman"/>
          <w:b/>
          <w:sz w:val="20"/>
          <w:szCs w:val="20"/>
        </w:rPr>
      </w:pPr>
      <w:r>
        <w:rPr>
          <w:rFonts w:ascii="Times New Roman" w:hAnsi="Times New Roman" w:cs="Times New Roman"/>
          <w:sz w:val="20"/>
          <w:szCs w:val="20"/>
        </w:rPr>
        <w:t xml:space="preserve">                                                                                 </w:t>
      </w:r>
      <w:r w:rsidRPr="00155C3E">
        <w:rPr>
          <w:rFonts w:ascii="Times New Roman" w:hAnsi="Times New Roman" w:cs="Times New Roman"/>
          <w:b/>
          <w:sz w:val="20"/>
          <w:szCs w:val="20"/>
        </w:rPr>
        <w:t xml:space="preserve">Секретар ради                 </w:t>
      </w:r>
      <w:r>
        <w:rPr>
          <w:rFonts w:ascii="Times New Roman" w:hAnsi="Times New Roman" w:cs="Times New Roman"/>
          <w:b/>
          <w:sz w:val="20"/>
          <w:szCs w:val="20"/>
        </w:rPr>
        <w:t xml:space="preserve">   </w:t>
      </w:r>
      <w:r w:rsidRPr="00155C3E">
        <w:rPr>
          <w:rFonts w:ascii="Times New Roman" w:hAnsi="Times New Roman" w:cs="Times New Roman"/>
          <w:b/>
          <w:sz w:val="20"/>
          <w:szCs w:val="20"/>
        </w:rPr>
        <w:t xml:space="preserve">    Олександра ШИМКО</w:t>
      </w:r>
    </w:p>
    <w:p w14:paraId="41676CA5" w14:textId="77777777" w:rsidR="00155C3E" w:rsidRPr="00155C3E" w:rsidRDefault="00155C3E" w:rsidP="00155C3E">
      <w:pPr>
        <w:pStyle w:val="a5"/>
        <w:rPr>
          <w:rFonts w:ascii="Times New Roman" w:hAnsi="Times New Roman" w:cs="Times New Roman"/>
          <w:b/>
          <w:sz w:val="20"/>
          <w:szCs w:val="20"/>
        </w:rPr>
      </w:pPr>
    </w:p>
    <w:p w14:paraId="38D6754F" w14:textId="77255953" w:rsidR="000B69D0" w:rsidRDefault="000B69D0" w:rsidP="00155C3E">
      <w:pPr>
        <w:tabs>
          <w:tab w:val="left" w:pos="1134"/>
        </w:tabs>
        <w:spacing w:after="0"/>
        <w:jc w:val="right"/>
        <w:rPr>
          <w:b/>
          <w:bCs/>
          <w:sz w:val="28"/>
          <w:szCs w:val="28"/>
        </w:rPr>
      </w:pPr>
    </w:p>
    <w:p w14:paraId="165F1BD0" w14:textId="77777777" w:rsidR="000B69D0" w:rsidRDefault="000B69D0" w:rsidP="000B69D0">
      <w:pPr>
        <w:rPr>
          <w:sz w:val="24"/>
          <w:szCs w:val="24"/>
        </w:rPr>
      </w:pPr>
      <w:r>
        <w:t xml:space="preserve">    </w:t>
      </w:r>
    </w:p>
    <w:p w14:paraId="59BAB24F" w14:textId="77777777" w:rsidR="000B69D0" w:rsidRDefault="000B69D0" w:rsidP="000B69D0"/>
    <w:p w14:paraId="6A575FEE" w14:textId="77777777" w:rsidR="000B69D0" w:rsidRDefault="000B69D0" w:rsidP="000B69D0"/>
    <w:p w14:paraId="3508287F" w14:textId="77777777" w:rsidR="000B69D0" w:rsidRDefault="000B69D0" w:rsidP="000B69D0"/>
    <w:p w14:paraId="15064D5B" w14:textId="77777777" w:rsidR="000B69D0" w:rsidRDefault="000B69D0" w:rsidP="000B69D0"/>
    <w:p w14:paraId="2DD25EE5" w14:textId="77777777" w:rsidR="000B69D0" w:rsidRDefault="000B69D0" w:rsidP="000B69D0">
      <w:pPr>
        <w:jc w:val="center"/>
        <w:rPr>
          <w:b/>
          <w:sz w:val="40"/>
          <w:szCs w:val="40"/>
        </w:rPr>
      </w:pPr>
    </w:p>
    <w:p w14:paraId="7A8F51ED" w14:textId="77777777" w:rsidR="000B69D0" w:rsidRPr="00155C3E" w:rsidRDefault="000B69D0" w:rsidP="000B69D0">
      <w:pPr>
        <w:jc w:val="center"/>
        <w:rPr>
          <w:rFonts w:ascii="Times New Roman" w:hAnsi="Times New Roman" w:cs="Times New Roman"/>
          <w:b/>
          <w:sz w:val="40"/>
          <w:szCs w:val="40"/>
        </w:rPr>
      </w:pPr>
      <w:r w:rsidRPr="000B69D0">
        <w:rPr>
          <w:b/>
          <w:sz w:val="40"/>
          <w:szCs w:val="40"/>
        </w:rPr>
        <w:t xml:space="preserve"> </w:t>
      </w:r>
      <w:r w:rsidRPr="00155C3E">
        <w:rPr>
          <w:rFonts w:ascii="Times New Roman" w:hAnsi="Times New Roman" w:cs="Times New Roman"/>
          <w:b/>
          <w:sz w:val="40"/>
          <w:szCs w:val="40"/>
        </w:rPr>
        <w:t>Програма матеріальних резервів для запобігання та ліквідації наслідків надзвичайних ситуацій  Розвадівської сільської ради на 2025 рік</w:t>
      </w:r>
    </w:p>
    <w:p w14:paraId="6746F006" w14:textId="77777777" w:rsidR="000B69D0" w:rsidRPr="00155C3E" w:rsidRDefault="000B69D0" w:rsidP="000B69D0">
      <w:pPr>
        <w:jc w:val="center"/>
        <w:rPr>
          <w:rFonts w:ascii="Times New Roman" w:hAnsi="Times New Roman" w:cs="Times New Roman"/>
          <w:b/>
          <w:sz w:val="40"/>
          <w:szCs w:val="40"/>
        </w:rPr>
      </w:pPr>
      <w:r w:rsidRPr="00155C3E">
        <w:rPr>
          <w:rFonts w:ascii="Times New Roman" w:hAnsi="Times New Roman" w:cs="Times New Roman"/>
          <w:b/>
          <w:sz w:val="40"/>
          <w:szCs w:val="40"/>
        </w:rPr>
        <w:t>(зі змінами)</w:t>
      </w:r>
    </w:p>
    <w:p w14:paraId="27730AFF" w14:textId="77777777" w:rsidR="000B69D0" w:rsidRDefault="000B69D0" w:rsidP="000B69D0">
      <w:pPr>
        <w:rPr>
          <w:sz w:val="24"/>
          <w:szCs w:val="24"/>
        </w:rPr>
      </w:pPr>
    </w:p>
    <w:p w14:paraId="037992EF" w14:textId="77777777" w:rsidR="000B69D0" w:rsidRDefault="000B69D0" w:rsidP="000B69D0"/>
    <w:p w14:paraId="6A069A70" w14:textId="77777777" w:rsidR="000B69D0" w:rsidRDefault="000B69D0" w:rsidP="000B69D0"/>
    <w:p w14:paraId="1A5F9CB2" w14:textId="77777777" w:rsidR="000B69D0" w:rsidRDefault="000B69D0" w:rsidP="000B69D0"/>
    <w:p w14:paraId="610B229E" w14:textId="77777777" w:rsidR="000B69D0" w:rsidRDefault="000B69D0" w:rsidP="000B69D0"/>
    <w:p w14:paraId="033BEBF5" w14:textId="4E8CE320" w:rsidR="000B69D0" w:rsidRDefault="000B69D0" w:rsidP="000B69D0"/>
    <w:p w14:paraId="0DF22A7B" w14:textId="77777777" w:rsidR="000B69D0" w:rsidRDefault="000B69D0" w:rsidP="000B69D0"/>
    <w:p w14:paraId="07382DCB" w14:textId="4E347C2F" w:rsidR="000B69D0" w:rsidRDefault="000B69D0" w:rsidP="000B69D0">
      <w:pPr>
        <w:rPr>
          <w:b/>
          <w:sz w:val="32"/>
          <w:szCs w:val="32"/>
        </w:rPr>
      </w:pPr>
    </w:p>
    <w:p w14:paraId="114182B7" w14:textId="77777777" w:rsidR="000B69D0" w:rsidRPr="001A1F55" w:rsidRDefault="000B69D0" w:rsidP="000B69D0">
      <w:pPr>
        <w:jc w:val="center"/>
        <w:rPr>
          <w:rFonts w:ascii="Times New Roman" w:hAnsi="Times New Roman" w:cs="Times New Roman"/>
          <w:b/>
          <w:sz w:val="24"/>
          <w:szCs w:val="24"/>
        </w:rPr>
      </w:pPr>
      <w:r w:rsidRPr="001A1F55">
        <w:rPr>
          <w:rFonts w:ascii="Times New Roman" w:hAnsi="Times New Roman" w:cs="Times New Roman"/>
          <w:b/>
          <w:sz w:val="24"/>
          <w:szCs w:val="24"/>
        </w:rPr>
        <w:t>с.Розвадів</w:t>
      </w:r>
    </w:p>
    <w:p w14:paraId="19406247" w14:textId="77777777" w:rsidR="000B69D0" w:rsidRPr="001A1F55" w:rsidRDefault="000B69D0" w:rsidP="000B69D0">
      <w:pPr>
        <w:jc w:val="center"/>
        <w:rPr>
          <w:rFonts w:ascii="Times New Roman" w:hAnsi="Times New Roman" w:cs="Times New Roman"/>
          <w:b/>
          <w:sz w:val="24"/>
          <w:szCs w:val="24"/>
        </w:rPr>
      </w:pPr>
      <w:r w:rsidRPr="001A1F55">
        <w:rPr>
          <w:rFonts w:ascii="Times New Roman" w:hAnsi="Times New Roman" w:cs="Times New Roman"/>
          <w:b/>
          <w:sz w:val="24"/>
          <w:szCs w:val="24"/>
        </w:rPr>
        <w:t>2025 рік</w:t>
      </w:r>
    </w:p>
    <w:p w14:paraId="5606EF52"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14:paraId="6317F91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14:paraId="29BC2BE5"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І. Загальна частина</w:t>
      </w:r>
    </w:p>
    <w:p w14:paraId="32ECB4AD" w14:textId="77777777" w:rsidR="000B69D0" w:rsidRDefault="000B69D0" w:rsidP="000B69D0">
      <w:pPr>
        <w:widowControl w:val="0"/>
        <w:shd w:val="clear" w:color="auto" w:fill="FFFFFF"/>
        <w:autoSpaceDE w:val="0"/>
        <w:spacing w:after="0" w:line="240" w:lineRule="auto"/>
        <w:ind w:left="11" w:right="28"/>
        <w:jc w:val="both"/>
        <w:rPr>
          <w:rStyle w:val="af9"/>
          <w:rFonts w:ascii="Times New Roman" w:hAnsi="Times New Roman"/>
          <w:bCs/>
          <w:i w:val="0"/>
          <w:color w:val="000000"/>
          <w:sz w:val="24"/>
          <w:szCs w:val="24"/>
          <w:shd w:val="clear" w:color="auto" w:fill="FFFFFF"/>
        </w:rPr>
      </w:pPr>
      <w:r w:rsidRPr="00B17DE7">
        <w:rPr>
          <w:rStyle w:val="af9"/>
          <w:rFonts w:ascii="Times New Roman" w:hAnsi="Times New Roman"/>
          <w:bCs/>
          <w:color w:val="000000"/>
          <w:sz w:val="24"/>
          <w:szCs w:val="24"/>
          <w:shd w:val="clear" w:color="auto" w:fill="FFFFFF"/>
        </w:rPr>
        <w:t xml:space="preserve">    24 лютого 2022 року,Указом Президента України №64/2022 «Про введення воєнного стану в Україні», запроваджений воєнний стан. Таке рішення ухвалено у зв’язку з військовою агресією Російської Федерації проти України на підставі пропозиції Ради національної безпеки і оборони відповідно до українського законодавства. </w:t>
      </w:r>
    </w:p>
    <w:p w14:paraId="3DDC2B70" w14:textId="77777777" w:rsidR="000B69D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У сучасному суспільстві значне місце займають проблеми захисту населення від впливу</w:t>
      </w:r>
      <w:r w:rsidRPr="00B17DE7">
        <w:rPr>
          <w:rStyle w:val="af9"/>
          <w:rFonts w:ascii="Times New Roman" w:hAnsi="Times New Roman"/>
          <w:bCs/>
          <w:color w:val="000000"/>
          <w:sz w:val="24"/>
          <w:szCs w:val="24"/>
          <w:shd w:val="clear" w:color="auto" w:fill="FFFFFF"/>
        </w:rPr>
        <w:t>військово</w:t>
      </w:r>
      <w:r>
        <w:rPr>
          <w:rStyle w:val="af9"/>
          <w:rFonts w:ascii="Times New Roman" w:hAnsi="Times New Roman"/>
          <w:bCs/>
          <w:color w:val="000000"/>
          <w:sz w:val="24"/>
          <w:szCs w:val="24"/>
          <w:shd w:val="clear" w:color="auto" w:fill="FFFFFF"/>
        </w:rPr>
        <w:t>ї агресії</w:t>
      </w:r>
      <w:r w:rsidRPr="00B17DE7">
        <w:rPr>
          <w:rStyle w:val="af9"/>
          <w:rFonts w:ascii="Times New Roman" w:hAnsi="Times New Roman"/>
          <w:bCs/>
          <w:color w:val="000000"/>
          <w:sz w:val="24"/>
          <w:szCs w:val="24"/>
          <w:shd w:val="clear" w:color="auto" w:fill="FFFFFF"/>
        </w:rPr>
        <w:t xml:space="preserve"> Російської Федерації проти України</w:t>
      </w:r>
      <w:r w:rsidRPr="00D97170">
        <w:rPr>
          <w:rFonts w:ascii="Times New Roman" w:eastAsia="Times New Roman" w:hAnsi="Times New Roman" w:cs="Times New Roman"/>
          <w:color w:val="000000"/>
          <w:sz w:val="24"/>
          <w:szCs w:val="24"/>
        </w:rPr>
        <w:t xml:space="preserve">, що призводить до травматизму і людських жертв. </w:t>
      </w:r>
    </w:p>
    <w:p w14:paraId="427B3251"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Стаття 3 Конституції України визначає, що людина, її життя і здоров’я, честь і гідність, недоторканість і безпека в Україні є найвищою соціальною цінністю. Тому один із </w:t>
      </w:r>
      <w:r w:rsidRPr="00D97170">
        <w:rPr>
          <w:rFonts w:ascii="Times New Roman" w:eastAsia="Times New Roman" w:hAnsi="Times New Roman" w:cs="Times New Roman"/>
          <w:color w:val="000000"/>
          <w:sz w:val="24"/>
          <w:szCs w:val="24"/>
        </w:rPr>
        <w:lastRenderedPageBreak/>
        <w:t>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r w:rsidRPr="00D97170">
        <w:rPr>
          <w:rFonts w:ascii="Times New Roman" w:eastAsia="Times New Roman" w:hAnsi="Times New Roman" w:cs="Times New Roman"/>
          <w:b/>
          <w:bCs/>
          <w:color w:val="000000"/>
          <w:sz w:val="24"/>
          <w:szCs w:val="24"/>
        </w:rPr>
        <w:t>.  </w:t>
      </w:r>
      <w:r w:rsidRPr="00D97170">
        <w:rPr>
          <w:rFonts w:ascii="Times New Roman" w:eastAsia="Times New Roman" w:hAnsi="Times New Roman" w:cs="Times New Roman"/>
          <w:color w:val="000000"/>
          <w:sz w:val="24"/>
          <w:szCs w:val="24"/>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та збереження здоров'я людей і довкілля та безумовного надання переваги раціональній і превентивній безпеці.</w:t>
      </w:r>
    </w:p>
    <w:p w14:paraId="0B4623F9" w14:textId="77777777" w:rsidR="000B69D0" w:rsidRPr="00CC5AC4"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color w:val="000000"/>
          <w:sz w:val="24"/>
          <w:szCs w:val="24"/>
        </w:rPr>
        <w:t> </w:t>
      </w:r>
      <w:r w:rsidRPr="00D97170">
        <w:rPr>
          <w:rFonts w:ascii="Times New Roman" w:eastAsia="Times New Roman" w:hAnsi="Times New Roman" w:cs="Times New Roman"/>
          <w:sz w:val="24"/>
          <w:szCs w:val="24"/>
        </w:rPr>
        <w:t xml:space="preserve">      Матеріальними резервами є будівельні матеріали, паливно-мастильні матеріали  призначені для проведення невідкладних відновлювальних робіт і заходів, спрямованих на запобігання, ліквідацію надзвичайних ситуацій техногенного і природного характеру та їх насл</w:t>
      </w:r>
      <w:r>
        <w:rPr>
          <w:rFonts w:ascii="Times New Roman" w:eastAsia="Times New Roman" w:hAnsi="Times New Roman" w:cs="Times New Roman"/>
          <w:sz w:val="24"/>
          <w:szCs w:val="24"/>
        </w:rPr>
        <w:t xml:space="preserve">ідків, медикаменти та </w:t>
      </w:r>
      <w:r w:rsidRPr="00CC5AC4">
        <w:rPr>
          <w:rFonts w:ascii="Times New Roman" w:eastAsia="Times New Roman" w:hAnsi="Times New Roman" w:cs="Times New Roman"/>
          <w:bCs/>
          <w:color w:val="000000" w:themeColor="text1"/>
          <w:sz w:val="24"/>
          <w:szCs w:val="24"/>
        </w:rPr>
        <w:t>засоби радіаційного, хімічного та біологічного захисту</w:t>
      </w:r>
      <w:r>
        <w:rPr>
          <w:rFonts w:ascii="Times New Roman" w:eastAsia="Times New Roman" w:hAnsi="Times New Roman" w:cs="Times New Roman"/>
          <w:bCs/>
          <w:color w:val="000000" w:themeColor="text1"/>
          <w:sz w:val="24"/>
          <w:szCs w:val="24"/>
        </w:rPr>
        <w:t>,</w:t>
      </w:r>
      <w:r>
        <w:rPr>
          <w:rFonts w:ascii="Times New Roman" w:hAnsi="Times New Roman" w:cs="Times New Roman"/>
          <w:sz w:val="24"/>
          <w:szCs w:val="24"/>
        </w:rPr>
        <w:t>з</w:t>
      </w:r>
      <w:r w:rsidRPr="00CC5AC4">
        <w:rPr>
          <w:rFonts w:ascii="Times New Roman" w:hAnsi="Times New Roman" w:cs="Times New Roman"/>
          <w:sz w:val="24"/>
          <w:szCs w:val="24"/>
        </w:rPr>
        <w:t xml:space="preserve">асоби </w:t>
      </w:r>
      <w:r>
        <w:rPr>
          <w:rFonts w:ascii="Times New Roman" w:hAnsi="Times New Roman" w:cs="Times New Roman"/>
          <w:sz w:val="24"/>
          <w:szCs w:val="24"/>
        </w:rPr>
        <w:t xml:space="preserve">для забезпечення </w:t>
      </w:r>
      <w:r w:rsidRPr="00CC5AC4">
        <w:rPr>
          <w:rFonts w:ascii="Times New Roman" w:hAnsi="Times New Roman" w:cs="Times New Roman"/>
          <w:sz w:val="24"/>
          <w:szCs w:val="24"/>
        </w:rPr>
        <w:t>енергопостачання</w:t>
      </w:r>
      <w:r>
        <w:rPr>
          <w:rFonts w:ascii="Times New Roman" w:hAnsi="Times New Roman" w:cs="Times New Roman"/>
          <w:sz w:val="24"/>
          <w:szCs w:val="24"/>
        </w:rPr>
        <w:t>,</w:t>
      </w:r>
      <w:r>
        <w:rPr>
          <w:rFonts w:ascii="ProbaPro" w:eastAsia="Times New Roman" w:hAnsi="ProbaPro" w:cs="Times New Roman"/>
          <w:color w:val="000000"/>
          <w:sz w:val="24"/>
          <w:szCs w:val="24"/>
        </w:rPr>
        <w:t>м</w:t>
      </w:r>
      <w:r w:rsidRPr="00F7437B">
        <w:rPr>
          <w:rFonts w:ascii="ProbaPro" w:eastAsia="Times New Roman" w:hAnsi="ProbaPro" w:cs="Times New Roman"/>
          <w:color w:val="000000"/>
          <w:sz w:val="24"/>
          <w:szCs w:val="24"/>
        </w:rPr>
        <w:t>атеріальні засоби для підтримання життєзабезпечення</w:t>
      </w:r>
      <w:r>
        <w:rPr>
          <w:rFonts w:ascii="ProbaPro" w:eastAsia="Times New Roman" w:hAnsi="ProbaPro" w:cs="Times New Roman"/>
          <w:color w:val="000000"/>
          <w:sz w:val="24"/>
          <w:szCs w:val="24"/>
        </w:rPr>
        <w:t xml:space="preserve"> населення, продовольчі товари.</w:t>
      </w:r>
    </w:p>
    <w:p w14:paraId="1CDEB311"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Матеріальні резерви, що використовуються для запобігання, ліквідації надзвичайних ситуацій техногенного і природного характеру та їх наслідків створюються сільською рад</w:t>
      </w:r>
      <w:r>
        <w:rPr>
          <w:rFonts w:ascii="Times New Roman" w:eastAsia="Times New Roman" w:hAnsi="Times New Roman" w:cs="Times New Roman"/>
          <w:sz w:val="24"/>
          <w:szCs w:val="24"/>
        </w:rPr>
        <w:t>ою</w:t>
      </w:r>
      <w:r w:rsidRPr="00D97170">
        <w:rPr>
          <w:rFonts w:ascii="Times New Roman" w:eastAsia="Times New Roman" w:hAnsi="Times New Roman" w:cs="Times New Roman"/>
          <w:sz w:val="24"/>
          <w:szCs w:val="24"/>
        </w:rPr>
        <w:t xml:space="preserve"> для виконання заходів, спрямованих на запобігання, ліквідацію надзвичайних ситуацій техногенного і природного характеру та їх наслідків, і надання термінової допомоги постраждалому населенню.</w:t>
      </w:r>
    </w:p>
    <w:p w14:paraId="26886214"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Резерв розміщується на об’єктах, призначених або пристосованих для зберігання, а також на складах і базах підприємств, визначених з урахуванням їх оперативної доставки до можливих зон  надзвичайних ситуацій.</w:t>
      </w:r>
    </w:p>
    <w:p w14:paraId="59275701"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p>
    <w:p w14:paraId="5541B4FA"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Резерв використовується </w:t>
      </w:r>
      <w:r w:rsidRPr="00D97170">
        <w:rPr>
          <w:rFonts w:ascii="Times New Roman" w:eastAsia="Times New Roman" w:hAnsi="Times New Roman" w:cs="Times New Roman"/>
          <w:b/>
          <w:sz w:val="24"/>
          <w:szCs w:val="24"/>
        </w:rPr>
        <w:t xml:space="preserve"> для :</w:t>
      </w:r>
    </w:p>
    <w:p w14:paraId="54C8BF13"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p>
    <w:p w14:paraId="34571717"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здійснення запобіжних заходів у разі загрози виникнення надзвичайних ситуацій;</w:t>
      </w:r>
    </w:p>
    <w:p w14:paraId="0C1DA95F"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ліквідації наслідків надзвичайних ситуацій;</w:t>
      </w:r>
    </w:p>
    <w:p w14:paraId="68F75715"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проведення невідкладних відновлювальних робіт і заходів;</w:t>
      </w:r>
    </w:p>
    <w:p w14:paraId="73D4BBF5"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надання постраждалому населенню необхідної допомоги для забезпечення його життєдіяльності;</w:t>
      </w:r>
    </w:p>
    <w:p w14:paraId="433BA575"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розгортання та утримання тимчасових пунктів проживання і харчування постраждалого населення;</w:t>
      </w:r>
    </w:p>
    <w:p w14:paraId="6247524B" w14:textId="77777777" w:rsidR="000B69D0" w:rsidRPr="00C453D6" w:rsidRDefault="000B69D0" w:rsidP="000B69D0">
      <w:pPr>
        <w:pStyle w:val="a5"/>
        <w:numPr>
          <w:ilvl w:val="0"/>
          <w:numId w:val="30"/>
        </w:numPr>
        <w:shd w:val="clear" w:color="auto" w:fill="FFFFFF"/>
        <w:spacing w:after="225" w:line="240" w:lineRule="auto"/>
        <w:textAlignment w:val="baseline"/>
        <w:rPr>
          <w:rFonts w:ascii="Times New Roman" w:eastAsia="Times New Roman" w:hAnsi="Times New Roman" w:cs="Times New Roman"/>
          <w:color w:val="000000"/>
          <w:sz w:val="24"/>
          <w:szCs w:val="24"/>
        </w:rPr>
      </w:pPr>
      <w:r w:rsidRPr="00C453D6">
        <w:rPr>
          <w:rFonts w:ascii="Times New Roman" w:eastAsia="Times New Roman" w:hAnsi="Times New Roman" w:cs="Times New Roman"/>
          <w:color w:val="000000"/>
          <w:sz w:val="24"/>
          <w:szCs w:val="24"/>
        </w:rPr>
        <w:t>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 ліквідації та попередження наслідків надзвичайних ситуацій.</w:t>
      </w:r>
    </w:p>
    <w:p w14:paraId="652CEA73" w14:textId="77777777" w:rsidR="000B69D0" w:rsidRPr="00D97170" w:rsidRDefault="000B69D0" w:rsidP="000B69D0">
      <w:pPr>
        <w:tabs>
          <w:tab w:val="left" w:pos="1860"/>
        </w:tabs>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У разі недостатньої наявності резерву місцевого рівня чи повного його використання, керівництво громади звертається до обласної державної адміністрації з проханням щодо залучення резервів вищого рівня.</w:t>
      </w:r>
    </w:p>
    <w:p w14:paraId="072B2A81" w14:textId="77777777" w:rsidR="000B69D0" w:rsidRPr="00D97170" w:rsidRDefault="000B69D0" w:rsidP="000B69D0">
      <w:pPr>
        <w:spacing w:after="0" w:line="240" w:lineRule="auto"/>
        <w:jc w:val="both"/>
        <w:rPr>
          <w:rFonts w:ascii="Times New Roman" w:eastAsia="Times New Roman" w:hAnsi="Times New Roman" w:cs="Times New Roman"/>
          <w:sz w:val="24"/>
          <w:szCs w:val="24"/>
        </w:rPr>
      </w:pPr>
      <w:r w:rsidRPr="00D97170">
        <w:rPr>
          <w:rFonts w:ascii="Times New Roman" w:eastAsia="Times New Roman" w:hAnsi="Times New Roman" w:cs="Times New Roman"/>
          <w:sz w:val="24"/>
          <w:szCs w:val="24"/>
        </w:rPr>
        <w:t xml:space="preserve"> Відпуск матеріально-технічних цінностей з резерву здійснюється за розпорядженням сільського голови.</w:t>
      </w:r>
    </w:p>
    <w:p w14:paraId="1E0A397C"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Зазначене вище дає змогу зробити висновок, що створення місцевого матеріального резерву є життєво необхідним, оскільки забезпечує матеріальну основу для оперативного проведення першочергових робіт із ліквідації наслідків надзвичайних ситуацій, забезпечення зниження матеріальних збитків та зменшення кількості можливих втрат населення.</w:t>
      </w:r>
    </w:p>
    <w:p w14:paraId="094BFA61"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II. Правова основа Програми</w:t>
      </w:r>
    </w:p>
    <w:p w14:paraId="42D114C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Правовою основою Програми є чинне законодавство України:</w:t>
      </w:r>
    </w:p>
    <w:p w14:paraId="6A1729AD"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Конституція України;</w:t>
      </w:r>
    </w:p>
    <w:p w14:paraId="15A6B6B4"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Кодекс цивільного захисту України;</w:t>
      </w:r>
    </w:p>
    <w:p w14:paraId="37BBDD9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постанова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w:t>
      </w:r>
    </w:p>
    <w:p w14:paraId="3D3117FD"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 </w:t>
      </w:r>
    </w:p>
    <w:p w14:paraId="1F7223D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III.  Мета та основні завдання Програми</w:t>
      </w:r>
    </w:p>
    <w:p w14:paraId="78D5F4A0" w14:textId="77777777" w:rsidR="000B69D0" w:rsidRDefault="000B69D0" w:rsidP="000B69D0">
      <w:pPr>
        <w:pStyle w:val="aa"/>
        <w:shd w:val="clear" w:color="auto" w:fill="FFFFFF"/>
        <w:spacing w:before="0" w:beforeAutospacing="0" w:line="360" w:lineRule="atLeast"/>
        <w:rPr>
          <w:rFonts w:ascii="PT Sans" w:hAnsi="PT Sans"/>
          <w:color w:val="212529"/>
        </w:rPr>
      </w:pPr>
      <w:r>
        <w:rPr>
          <w:rFonts w:ascii="PT Sans" w:hAnsi="PT Sans"/>
          <w:color w:val="212529"/>
        </w:rPr>
        <w:lastRenderedPageBreak/>
        <w:t>Основною метою Програми є:</w:t>
      </w:r>
    </w:p>
    <w:p w14:paraId="43169230" w14:textId="77777777" w:rsidR="000B69D0" w:rsidRDefault="000B69D0" w:rsidP="000B69D0">
      <w:pPr>
        <w:pStyle w:val="aa"/>
        <w:numPr>
          <w:ilvl w:val="0"/>
          <w:numId w:val="30"/>
        </w:numPr>
        <w:shd w:val="clear" w:color="auto" w:fill="FFFFFF"/>
        <w:spacing w:before="0" w:beforeAutospacing="0" w:line="360" w:lineRule="atLeast"/>
        <w:rPr>
          <w:rFonts w:ascii="PT Sans" w:hAnsi="PT Sans"/>
          <w:color w:val="212529"/>
        </w:rPr>
      </w:pPr>
      <w:r>
        <w:rPr>
          <w:rFonts w:ascii="PT Sans" w:hAnsi="PT Sans"/>
          <w:color w:val="212529"/>
        </w:rPr>
        <w:t>здійснення заходів щодо створення, розміщення, зберігання та використання запасів будівельних і пально-мастильних матеріалів, продовольства, техніки, технічних засобів та інших матеріальних цінностей (далі – матеріальні цінності), призначених для ліквідації наслідків надзвичайних ситуацій, надання допомоги постраждалому населенню, проведення невідкладних відновлювальних робіт і заходів;</w:t>
      </w:r>
    </w:p>
    <w:p w14:paraId="53F32336" w14:textId="77777777" w:rsidR="000B69D0" w:rsidRDefault="000B69D0" w:rsidP="000B69D0">
      <w:pPr>
        <w:pStyle w:val="aa"/>
        <w:numPr>
          <w:ilvl w:val="0"/>
          <w:numId w:val="30"/>
        </w:numPr>
        <w:shd w:val="clear" w:color="auto" w:fill="FFFFFF"/>
        <w:spacing w:before="0" w:beforeAutospacing="0" w:line="360" w:lineRule="atLeast"/>
        <w:rPr>
          <w:rFonts w:ascii="PT Sans" w:hAnsi="PT Sans"/>
          <w:color w:val="212529"/>
        </w:rPr>
      </w:pPr>
      <w:r>
        <w:rPr>
          <w:rFonts w:ascii="PT Sans" w:hAnsi="PT Sans"/>
          <w:color w:val="212529"/>
        </w:rPr>
        <w:t>удосконалення системи управління заходами та процесами цивільного захисту, вжиття ефективних заходів захисту населення і територій від наслідків надзвичайних ситуацій, аварій, катастроф,  великих пожеж, воєнних дій на території громади;</w:t>
      </w:r>
    </w:p>
    <w:p w14:paraId="319ABE69" w14:textId="77777777" w:rsidR="000B69D0" w:rsidRDefault="000B69D0" w:rsidP="000B69D0">
      <w:pPr>
        <w:pStyle w:val="aa"/>
        <w:numPr>
          <w:ilvl w:val="0"/>
          <w:numId w:val="30"/>
        </w:numPr>
        <w:shd w:val="clear" w:color="auto" w:fill="FFFFFF"/>
        <w:spacing w:before="0" w:beforeAutospacing="0" w:line="360" w:lineRule="atLeast"/>
        <w:rPr>
          <w:rFonts w:ascii="PT Sans" w:hAnsi="PT Sans"/>
          <w:color w:val="212529"/>
        </w:rPr>
      </w:pPr>
      <w:r>
        <w:rPr>
          <w:rFonts w:ascii="PT Sans" w:hAnsi="PT Sans"/>
          <w:color w:val="212529"/>
        </w:rPr>
        <w:t>організація життєзабезпечення постраждалого населення під час ліквідації наслідків надзвичайних ситуацій.</w:t>
      </w:r>
    </w:p>
    <w:p w14:paraId="18879C49"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 </w:t>
      </w:r>
    </w:p>
    <w:p w14:paraId="258363B4"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IV. Фінансове забезпечення Програми</w:t>
      </w:r>
    </w:p>
    <w:p w14:paraId="3C94B94C"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Забезпечення створення, утримання та поповнення резервів здійснюється :</w:t>
      </w:r>
    </w:p>
    <w:p w14:paraId="30956856" w14:textId="77777777" w:rsidR="000B69D0" w:rsidRPr="000B69D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D97170">
        <w:rPr>
          <w:rFonts w:ascii="Times New Roman" w:eastAsia="Times New Roman" w:hAnsi="Times New Roman" w:cs="Times New Roman"/>
          <w:color w:val="000000"/>
          <w:sz w:val="24"/>
          <w:szCs w:val="24"/>
        </w:rPr>
        <w:t>місцевого резерву</w:t>
      </w:r>
    </w:p>
    <w:p w14:paraId="6ED068E8"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36D1E">
        <w:rPr>
          <w:rFonts w:ascii="Times New Roman" w:eastAsia="Times New Roman" w:hAnsi="Times New Roman" w:cs="Times New Roman"/>
          <w:color w:val="000000"/>
          <w:sz w:val="24"/>
          <w:szCs w:val="24"/>
          <w:lang w:val="ru-RU"/>
        </w:rPr>
        <w:t xml:space="preserve"> </w:t>
      </w:r>
      <w:r w:rsidRPr="00D97170">
        <w:rPr>
          <w:rFonts w:ascii="Times New Roman" w:eastAsia="Times New Roman" w:hAnsi="Times New Roman" w:cs="Times New Roman"/>
          <w:color w:val="000000"/>
          <w:sz w:val="24"/>
          <w:szCs w:val="24"/>
        </w:rPr>
        <w:t xml:space="preserve"> - за рахунок коштів сільського бюджету у межах фінансових можливостей;</w:t>
      </w:r>
    </w:p>
    <w:p w14:paraId="4C5578ED" w14:textId="77777777" w:rsidR="000B69D0" w:rsidRPr="000B69D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D97170">
        <w:rPr>
          <w:rFonts w:ascii="Times New Roman" w:eastAsia="Times New Roman" w:hAnsi="Times New Roman" w:cs="Times New Roman"/>
          <w:color w:val="000000"/>
          <w:sz w:val="24"/>
          <w:szCs w:val="24"/>
        </w:rPr>
        <w:t>об'єктового резерву</w:t>
      </w:r>
    </w:p>
    <w:p w14:paraId="060D04A0"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 - за рахунок власних коштів підприємств.</w:t>
      </w:r>
    </w:p>
    <w:p w14:paraId="3C773083"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Створення, утримання та поповнення резервів усіх рівнів може здійснюватися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14:paraId="438CE8E2"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 </w:t>
      </w:r>
    </w:p>
    <w:p w14:paraId="0FCEF108"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V. Контроль за виконанням Програми</w:t>
      </w:r>
    </w:p>
    <w:p w14:paraId="11018BF6" w14:textId="77777777" w:rsidR="000B69D0" w:rsidRPr="00D97170" w:rsidRDefault="000B69D0" w:rsidP="000B69D0">
      <w:pPr>
        <w:shd w:val="clear" w:color="auto" w:fill="FFFFFF"/>
        <w:spacing w:after="0" w:line="240" w:lineRule="auto"/>
        <w:jc w:val="both"/>
        <w:rPr>
          <w:rFonts w:ascii="Times New Roman" w:eastAsia="Times New Roman" w:hAnsi="Times New Roman" w:cs="Times New Roman"/>
          <w:color w:val="4D4D4D"/>
          <w:sz w:val="24"/>
          <w:szCs w:val="24"/>
        </w:rPr>
      </w:pPr>
      <w:r w:rsidRPr="00F451AF">
        <w:rPr>
          <w:rFonts w:ascii="Times New Roman" w:eastAsia="Times New Roman" w:hAnsi="Times New Roman" w:cs="Times New Roman"/>
          <w:sz w:val="24"/>
          <w:szCs w:val="24"/>
        </w:rPr>
        <w:t xml:space="preserve">Відповідальна особа з питань цивільного захисту </w:t>
      </w:r>
      <w:r>
        <w:rPr>
          <w:rFonts w:ascii="Times New Roman" w:eastAsia="Times New Roman" w:hAnsi="Times New Roman" w:cs="Times New Roman"/>
          <w:sz w:val="24"/>
          <w:szCs w:val="24"/>
        </w:rPr>
        <w:t>Розвадівської сільської ради</w:t>
      </w:r>
      <w:r w:rsidRPr="00D97170">
        <w:rPr>
          <w:rFonts w:ascii="Times New Roman" w:eastAsia="Times New Roman" w:hAnsi="Times New Roman" w:cs="Times New Roman"/>
          <w:color w:val="4D4D4D"/>
          <w:sz w:val="24"/>
          <w:szCs w:val="24"/>
        </w:rPr>
        <w:t>:</w:t>
      </w:r>
    </w:p>
    <w:p w14:paraId="03631DDC" w14:textId="77777777" w:rsidR="000B69D0" w:rsidRPr="00F451AF" w:rsidRDefault="000B69D0" w:rsidP="000B69D0">
      <w:pPr>
        <w:pStyle w:val="a5"/>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451AF">
        <w:rPr>
          <w:rFonts w:ascii="Times New Roman" w:hAnsi="Times New Roman" w:cs="Times New Roman"/>
          <w:sz w:val="24"/>
          <w:szCs w:val="24"/>
        </w:rPr>
        <w:t xml:space="preserve">здійснює постійний моніторинг стану накопичення і поновлення місцевого матеріального резерву; </w:t>
      </w:r>
    </w:p>
    <w:p w14:paraId="0C7D2AF6" w14:textId="77777777" w:rsidR="000B69D0" w:rsidRPr="00F451AF" w:rsidRDefault="000B69D0" w:rsidP="000B69D0">
      <w:pPr>
        <w:pStyle w:val="a5"/>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451AF">
        <w:rPr>
          <w:rFonts w:ascii="Times New Roman" w:hAnsi="Times New Roman" w:cs="Times New Roman"/>
          <w:sz w:val="24"/>
          <w:szCs w:val="24"/>
        </w:rPr>
        <w:t xml:space="preserve">розробляє та надає пропозиції щодо внесення змін і доповнень до номенклатури і обсягів місцевого матеріального резерву, готує бюджетні запити на фінансування заходів з його створення, нарощування і своєчасного поновлення; </w:t>
      </w:r>
    </w:p>
    <w:p w14:paraId="38E5CF06" w14:textId="77777777" w:rsidR="000B69D0" w:rsidRPr="00F451AF" w:rsidRDefault="000B69D0" w:rsidP="000B69D0">
      <w:pPr>
        <w:pStyle w:val="a5"/>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451AF">
        <w:rPr>
          <w:rFonts w:ascii="Times New Roman" w:hAnsi="Times New Roman" w:cs="Times New Roman"/>
          <w:sz w:val="24"/>
          <w:szCs w:val="24"/>
        </w:rPr>
        <w:t>контролює роботу щодо створення, накопичення, збереження та використання об’єктових матеріальних резервів</w:t>
      </w:r>
      <w:r w:rsidRPr="00F451AF">
        <w:rPr>
          <w:rFonts w:ascii="Times New Roman" w:eastAsia="Times New Roman" w:hAnsi="Times New Roman" w:cs="Times New Roman"/>
          <w:color w:val="000000"/>
          <w:sz w:val="24"/>
          <w:szCs w:val="24"/>
        </w:rPr>
        <w:t xml:space="preserve"> ;   </w:t>
      </w:r>
    </w:p>
    <w:p w14:paraId="6343E0BC" w14:textId="77777777" w:rsidR="000B69D0" w:rsidRPr="001534DD" w:rsidRDefault="000B69D0" w:rsidP="000B69D0">
      <w:pPr>
        <w:shd w:val="clear" w:color="auto" w:fill="FFFFFF"/>
        <w:spacing w:after="0" w:line="240" w:lineRule="auto"/>
        <w:ind w:left="60"/>
        <w:jc w:val="both"/>
        <w:textAlignment w:val="baseline"/>
        <w:rPr>
          <w:rFonts w:ascii="Times New Roman" w:hAnsi="Times New Roman" w:cs="Times New Roman"/>
          <w:sz w:val="24"/>
          <w:szCs w:val="24"/>
        </w:rPr>
      </w:pPr>
      <w:r>
        <w:t xml:space="preserve">   </w:t>
      </w:r>
      <w:r w:rsidRPr="001534DD">
        <w:rPr>
          <w:rFonts w:ascii="Times New Roman" w:hAnsi="Times New Roman" w:cs="Times New Roman"/>
          <w:sz w:val="24"/>
          <w:szCs w:val="24"/>
        </w:rPr>
        <w:t>Керівники підприємств та установ, на зберіганні яких перебуває місцевий матеріальний резерв, повинні проводити перевірку наявності, якості, умов зберігання, готовності до використання матеріальних цінностей та надавати відповідну інформацію місцевій комісії з питань ТЕБ і НС. Забезпечувати належне зберігання матеріально-технічних засобів місцевого матеріального резерву, підтримання їх у постійній готовності до використання для попередження та ліквідації наслідків надзвичайних ситуацій.</w:t>
      </w:r>
    </w:p>
    <w:p w14:paraId="3E11780B" w14:textId="77777777" w:rsidR="000B69D0" w:rsidRDefault="000B69D0" w:rsidP="000B69D0">
      <w:pPr>
        <w:shd w:val="clear" w:color="auto" w:fill="FFFFFF"/>
        <w:spacing w:after="0" w:line="240" w:lineRule="auto"/>
        <w:ind w:left="60"/>
        <w:jc w:val="both"/>
        <w:textAlignment w:val="baseline"/>
        <w:rPr>
          <w:rFonts w:ascii="Times New Roman" w:hAnsi="Times New Roman" w:cs="Times New Roman"/>
          <w:sz w:val="24"/>
          <w:szCs w:val="24"/>
        </w:rPr>
      </w:pPr>
      <w:r w:rsidRPr="001534DD">
        <w:rPr>
          <w:rFonts w:ascii="Times New Roman" w:hAnsi="Times New Roman" w:cs="Times New Roman"/>
          <w:sz w:val="24"/>
          <w:szCs w:val="24"/>
        </w:rPr>
        <w:t xml:space="preserve">    Відповідальність за утримання і використання місцевого матеріального резерву несуть керівники підприємств та установ, призначених утримувачами (зберігачами) матеріального резерву, згідно з чинним законодавством.</w:t>
      </w:r>
    </w:p>
    <w:p w14:paraId="3F371F7A"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40BF7139" w14:textId="77777777" w:rsidR="000B69D0" w:rsidRPr="009E628D" w:rsidRDefault="000B69D0" w:rsidP="000B69D0">
      <w:pPr>
        <w:shd w:val="clear" w:color="auto" w:fill="FFFFFF"/>
        <w:spacing w:before="125" w:after="0" w:line="240" w:lineRule="auto"/>
        <w:jc w:val="center"/>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b/>
          <w:bCs/>
          <w:color w:val="2C2B2B"/>
          <w:sz w:val="24"/>
          <w:szCs w:val="24"/>
          <w:lang w:val="ru-RU" w:eastAsia="ru-RU"/>
        </w:rPr>
        <w:t>Паспорт Програми</w:t>
      </w:r>
    </w:p>
    <w:p w14:paraId="0B6772C0"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r w:rsidRPr="00D97170">
        <w:rPr>
          <w:rFonts w:ascii="Times New Roman" w:eastAsia="Times New Roman" w:hAnsi="Times New Roman" w:cs="Times New Roman"/>
          <w:b/>
          <w:bCs/>
          <w:color w:val="000000"/>
          <w:sz w:val="24"/>
          <w:szCs w:val="24"/>
        </w:rPr>
        <w:t>створення та використання матеріального резерву для запобігання і ліквідації наслідків надзвичайних ситуацій техногенного та природного характеру на території  </w:t>
      </w:r>
      <w:r>
        <w:rPr>
          <w:rFonts w:ascii="Times New Roman" w:eastAsia="Times New Roman" w:hAnsi="Times New Roman" w:cs="Times New Roman"/>
          <w:b/>
          <w:bCs/>
          <w:color w:val="000000"/>
          <w:sz w:val="24"/>
          <w:szCs w:val="24"/>
        </w:rPr>
        <w:t>Розвадівської сільської ради на 2025 рік</w:t>
      </w:r>
    </w:p>
    <w:p w14:paraId="1AA9D777"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764"/>
        <w:gridCol w:w="3640"/>
        <w:gridCol w:w="5586"/>
      </w:tblGrid>
      <w:tr w:rsidR="000B69D0" w:rsidRPr="009E628D" w14:paraId="15EEAD9B"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0BBAE0D" w14:textId="77777777" w:rsidR="000B69D0" w:rsidRDefault="000B69D0" w:rsidP="000B69D0">
            <w:pPr>
              <w:spacing w:after="0" w:line="240" w:lineRule="auto"/>
              <w:rPr>
                <w:rFonts w:ascii="Times New Roman" w:eastAsia="Times New Roman" w:hAnsi="Times New Roman" w:cs="Times New Roman"/>
                <w:color w:val="2C2B2B"/>
                <w:sz w:val="24"/>
                <w:szCs w:val="24"/>
                <w:lang w:val="ru-RU" w:eastAsia="ru-RU"/>
              </w:rPr>
            </w:pPr>
          </w:p>
          <w:p w14:paraId="3B10D694"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lastRenderedPageBreak/>
              <w:t>1.</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1004CBE7"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lastRenderedPageBreak/>
              <w:t>Ініціатор розроблення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230F1D95"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14:paraId="76129981"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086C9EF"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lastRenderedPageBreak/>
              <w:t>2.</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4DFD9942"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Дата, номер і назва розпорядчого документа про затвердження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14ED651A"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 xml:space="preserve">Рішення </w:t>
            </w:r>
            <w:r>
              <w:rPr>
                <w:rFonts w:ascii="Times New Roman" w:eastAsia="Times New Roman" w:hAnsi="Times New Roman" w:cs="Times New Roman"/>
                <w:color w:val="2C2B2B"/>
                <w:sz w:val="24"/>
                <w:szCs w:val="24"/>
                <w:lang w:val="ru-RU" w:eastAsia="ru-RU"/>
              </w:rPr>
              <w:t>сесії Розвадівської сільської ради</w:t>
            </w:r>
          </w:p>
          <w:p w14:paraId="724C5981" w14:textId="77777777" w:rsidR="000B69D0" w:rsidRPr="009E628D" w:rsidRDefault="000B69D0" w:rsidP="000B69D0">
            <w:pPr>
              <w:spacing w:before="125" w:after="0" w:line="240" w:lineRule="auto"/>
              <w:rPr>
                <w:rFonts w:ascii="Times New Roman" w:eastAsia="Times New Roman" w:hAnsi="Times New Roman" w:cs="Times New Roman"/>
                <w:color w:val="2C2B2B"/>
                <w:sz w:val="24"/>
                <w:szCs w:val="24"/>
                <w:lang w:val="ru-RU" w:eastAsia="ru-RU"/>
              </w:rPr>
            </w:pPr>
            <w:r w:rsidRPr="00182E13">
              <w:rPr>
                <w:rFonts w:ascii="Times New Roman" w:eastAsia="Times New Roman" w:hAnsi="Times New Roman" w:cs="Times New Roman"/>
                <w:color w:val="2C2B2B"/>
                <w:sz w:val="24"/>
                <w:szCs w:val="24"/>
                <w:lang w:val="ru-RU" w:eastAsia="ru-RU"/>
              </w:rPr>
              <w:t xml:space="preserve">від </w:t>
            </w:r>
            <w:r>
              <w:rPr>
                <w:rFonts w:ascii="Times New Roman" w:eastAsia="Times New Roman" w:hAnsi="Times New Roman" w:cs="Times New Roman"/>
                <w:color w:val="2C2B2B"/>
                <w:sz w:val="24"/>
                <w:szCs w:val="24"/>
                <w:lang w:val="ru-RU" w:eastAsia="ru-RU"/>
              </w:rPr>
              <w:t xml:space="preserve"> </w:t>
            </w:r>
            <w:r w:rsidRPr="00292F08">
              <w:rPr>
                <w:rFonts w:ascii="Times New Roman" w:eastAsia="Times New Roman" w:hAnsi="Times New Roman" w:cs="Times New Roman"/>
                <w:color w:val="2C2B2B"/>
                <w:sz w:val="24"/>
                <w:szCs w:val="24"/>
                <w:lang w:val="ru-RU" w:eastAsia="ru-RU"/>
              </w:rPr>
              <w:t>14</w:t>
            </w:r>
            <w:r w:rsidRPr="008F457D">
              <w:rPr>
                <w:rFonts w:ascii="Times New Roman" w:eastAsia="Times New Roman" w:hAnsi="Times New Roman" w:cs="Times New Roman"/>
                <w:color w:val="2C2B2B"/>
                <w:sz w:val="24"/>
                <w:szCs w:val="24"/>
                <w:lang w:val="ru-RU" w:eastAsia="ru-RU"/>
              </w:rPr>
              <w:t xml:space="preserve"> </w:t>
            </w:r>
            <w:r>
              <w:rPr>
                <w:rFonts w:ascii="Times New Roman" w:eastAsia="Times New Roman" w:hAnsi="Times New Roman" w:cs="Times New Roman"/>
                <w:color w:val="2C2B2B"/>
                <w:sz w:val="24"/>
                <w:szCs w:val="24"/>
                <w:lang w:val="ru-RU" w:eastAsia="ru-RU"/>
              </w:rPr>
              <w:t>серпня</w:t>
            </w:r>
            <w:r w:rsidRPr="00182E13">
              <w:rPr>
                <w:rFonts w:ascii="Times New Roman" w:eastAsia="Times New Roman" w:hAnsi="Times New Roman" w:cs="Times New Roman"/>
                <w:color w:val="2C2B2B"/>
                <w:sz w:val="24"/>
                <w:szCs w:val="24"/>
                <w:lang w:val="ru-RU" w:eastAsia="ru-RU"/>
              </w:rPr>
              <w:t xml:space="preserve"> 202</w:t>
            </w:r>
            <w:r>
              <w:rPr>
                <w:rFonts w:ascii="Times New Roman" w:eastAsia="Times New Roman" w:hAnsi="Times New Roman" w:cs="Times New Roman"/>
                <w:color w:val="2C2B2B"/>
                <w:sz w:val="24"/>
                <w:szCs w:val="24"/>
                <w:lang w:val="ru-RU" w:eastAsia="ru-RU"/>
              </w:rPr>
              <w:t>5</w:t>
            </w:r>
            <w:r w:rsidRPr="00182E13">
              <w:rPr>
                <w:rFonts w:ascii="Times New Roman" w:eastAsia="Times New Roman" w:hAnsi="Times New Roman" w:cs="Times New Roman"/>
                <w:color w:val="2C2B2B"/>
                <w:sz w:val="24"/>
                <w:szCs w:val="24"/>
                <w:lang w:val="ru-RU" w:eastAsia="ru-RU"/>
              </w:rPr>
              <w:t>р. №</w:t>
            </w:r>
            <w:r>
              <w:rPr>
                <w:rFonts w:ascii="Times New Roman" w:eastAsia="Times New Roman" w:hAnsi="Times New Roman" w:cs="Times New Roman"/>
                <w:color w:val="2C2B2B"/>
                <w:sz w:val="24"/>
                <w:szCs w:val="24"/>
                <w:lang w:val="ru-RU" w:eastAsia="ru-RU"/>
              </w:rPr>
              <w:t xml:space="preserve"> </w:t>
            </w:r>
          </w:p>
        </w:tc>
      </w:tr>
      <w:tr w:rsidR="000B69D0" w:rsidRPr="009E628D" w14:paraId="26A31B54"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4297DC94"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3.</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56F5F733"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Законодавча база розроблення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35194CC6"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Конституція України, Кодекс цивільного захисту України, Закон України « Про місцеве самоврядування в Україні», Постанова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p>
        </w:tc>
      </w:tr>
      <w:tr w:rsidR="000B69D0" w:rsidRPr="009E628D" w14:paraId="2730C9CC"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5A5C1F5C"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4.</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1B2BEEF5"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Розробник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7F7ADB02"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14:paraId="4BB556E8"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15BA6A82"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5.</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2B94B713"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Відповідальний виконавець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3401013"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14:paraId="16C35364"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6D3F05B"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6.</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BB89706"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Учасники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43866AFD"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Розвадівська сільська рада</w:t>
            </w:r>
          </w:p>
        </w:tc>
      </w:tr>
      <w:tr w:rsidR="000B69D0" w:rsidRPr="009E628D" w14:paraId="15299D9C"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5E62D0E2"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7.</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0FF458BA"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Термін реалізації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2BFC9D41"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Pr>
                <w:rFonts w:ascii="Times New Roman" w:eastAsia="Times New Roman" w:hAnsi="Times New Roman" w:cs="Times New Roman"/>
                <w:color w:val="2C2B2B"/>
                <w:sz w:val="24"/>
                <w:szCs w:val="24"/>
                <w:lang w:val="ru-RU" w:eastAsia="ru-RU"/>
              </w:rPr>
              <w:t>2025</w:t>
            </w:r>
            <w:r w:rsidRPr="009E628D">
              <w:rPr>
                <w:rFonts w:ascii="Times New Roman" w:eastAsia="Times New Roman" w:hAnsi="Times New Roman" w:cs="Times New Roman"/>
                <w:color w:val="2C2B2B"/>
                <w:sz w:val="24"/>
                <w:szCs w:val="24"/>
                <w:lang w:val="ru-RU" w:eastAsia="ru-RU"/>
              </w:rPr>
              <w:t>  рік</w:t>
            </w:r>
          </w:p>
        </w:tc>
      </w:tr>
      <w:tr w:rsidR="000B69D0" w:rsidRPr="009E628D" w14:paraId="5381E140" w14:textId="77777777" w:rsidTr="000B69D0">
        <w:tc>
          <w:tcPr>
            <w:tcW w:w="764"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789018B9"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8.</w:t>
            </w:r>
          </w:p>
        </w:tc>
        <w:tc>
          <w:tcPr>
            <w:tcW w:w="3640"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4B11741B"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9E628D">
              <w:rPr>
                <w:rFonts w:ascii="Times New Roman" w:eastAsia="Times New Roman" w:hAnsi="Times New Roman" w:cs="Times New Roman"/>
                <w:color w:val="2C2B2B"/>
                <w:sz w:val="24"/>
                <w:szCs w:val="24"/>
                <w:lang w:val="ru-RU" w:eastAsia="ru-RU"/>
              </w:rPr>
              <w:t>Загальний обсяг фінансових ресурсів, необхідних для реалізації Програми</w:t>
            </w:r>
          </w:p>
        </w:tc>
        <w:tc>
          <w:tcPr>
            <w:tcW w:w="5586" w:type="dxa"/>
            <w:tcBorders>
              <w:top w:val="single" w:sz="4" w:space="0" w:color="E6E6E6"/>
              <w:left w:val="single" w:sz="4" w:space="0" w:color="E6E6E6"/>
              <w:bottom w:val="single" w:sz="4" w:space="0" w:color="E6E6E6"/>
              <w:right w:val="single" w:sz="4" w:space="0" w:color="E6E6E6"/>
            </w:tcBorders>
            <w:shd w:val="clear" w:color="auto" w:fill="FBFBFB"/>
            <w:tcMar>
              <w:top w:w="25" w:type="dxa"/>
              <w:left w:w="63" w:type="dxa"/>
              <w:bottom w:w="25" w:type="dxa"/>
              <w:right w:w="63" w:type="dxa"/>
            </w:tcMar>
            <w:vAlign w:val="center"/>
            <w:hideMark/>
          </w:tcPr>
          <w:p w14:paraId="77A0163C" w14:textId="77777777" w:rsidR="000B69D0" w:rsidRPr="009E628D" w:rsidRDefault="000B69D0" w:rsidP="000B69D0">
            <w:pPr>
              <w:spacing w:after="0" w:line="240" w:lineRule="auto"/>
              <w:rPr>
                <w:rFonts w:ascii="Times New Roman" w:eastAsia="Times New Roman" w:hAnsi="Times New Roman" w:cs="Times New Roman"/>
                <w:color w:val="2C2B2B"/>
                <w:sz w:val="24"/>
                <w:szCs w:val="24"/>
                <w:lang w:val="ru-RU" w:eastAsia="ru-RU"/>
              </w:rPr>
            </w:pPr>
            <w:r w:rsidRPr="00636F55">
              <w:rPr>
                <w:rFonts w:ascii="Times New Roman" w:eastAsia="Times New Roman" w:hAnsi="Times New Roman" w:cs="Times New Roman"/>
                <w:color w:val="2C2B2B"/>
                <w:sz w:val="24"/>
                <w:szCs w:val="24"/>
                <w:lang w:val="ru-RU" w:eastAsia="ru-RU"/>
              </w:rPr>
              <w:t>70</w:t>
            </w:r>
            <w:r>
              <w:rPr>
                <w:rFonts w:ascii="Times New Roman" w:eastAsia="Times New Roman" w:hAnsi="Times New Roman" w:cs="Times New Roman"/>
                <w:color w:val="2C2B2B"/>
                <w:sz w:val="24"/>
                <w:szCs w:val="24"/>
                <w:lang w:val="ru-RU" w:eastAsia="ru-RU"/>
              </w:rPr>
              <w:t>0</w:t>
            </w:r>
            <w:r w:rsidRPr="009E628D">
              <w:rPr>
                <w:rFonts w:ascii="Times New Roman" w:eastAsia="Times New Roman" w:hAnsi="Times New Roman" w:cs="Times New Roman"/>
                <w:color w:val="2C2B2B"/>
                <w:sz w:val="24"/>
                <w:szCs w:val="24"/>
                <w:lang w:val="ru-RU" w:eastAsia="ru-RU"/>
              </w:rPr>
              <w:t xml:space="preserve"> тис. </w:t>
            </w:r>
            <w:r>
              <w:rPr>
                <w:rFonts w:ascii="Times New Roman" w:eastAsia="Times New Roman" w:hAnsi="Times New Roman" w:cs="Times New Roman"/>
                <w:color w:val="2C2B2B"/>
                <w:sz w:val="24"/>
                <w:szCs w:val="24"/>
                <w:lang w:val="ru-RU" w:eastAsia="ru-RU"/>
              </w:rPr>
              <w:t>г</w:t>
            </w:r>
            <w:r w:rsidRPr="009E628D">
              <w:rPr>
                <w:rFonts w:ascii="Times New Roman" w:eastAsia="Times New Roman" w:hAnsi="Times New Roman" w:cs="Times New Roman"/>
                <w:color w:val="2C2B2B"/>
                <w:sz w:val="24"/>
                <w:szCs w:val="24"/>
                <w:lang w:val="ru-RU" w:eastAsia="ru-RU"/>
              </w:rPr>
              <w:t>рн</w:t>
            </w:r>
          </w:p>
        </w:tc>
      </w:tr>
    </w:tbl>
    <w:p w14:paraId="38AB2BFE" w14:textId="77777777" w:rsidR="000B69D0" w:rsidRPr="009E628D" w:rsidRDefault="000B69D0" w:rsidP="000B69D0">
      <w:pPr>
        <w:shd w:val="clear" w:color="auto" w:fill="FFFFFF"/>
        <w:spacing w:before="125" w:after="0" w:line="240" w:lineRule="auto"/>
        <w:rPr>
          <w:rFonts w:ascii="Arial" w:eastAsia="Times New Roman" w:hAnsi="Arial" w:cs="Arial"/>
          <w:color w:val="2C2B2B"/>
          <w:sz w:val="15"/>
          <w:szCs w:val="15"/>
          <w:lang w:val="ru-RU" w:eastAsia="ru-RU"/>
        </w:rPr>
      </w:pPr>
      <w:r w:rsidRPr="009E628D">
        <w:rPr>
          <w:rFonts w:ascii="Arial" w:eastAsia="Times New Roman" w:hAnsi="Arial" w:cs="Arial"/>
          <w:color w:val="2C2B2B"/>
          <w:sz w:val="15"/>
          <w:szCs w:val="15"/>
          <w:lang w:val="ru-RU" w:eastAsia="ru-RU"/>
        </w:rPr>
        <w:t> </w:t>
      </w:r>
    </w:p>
    <w:p w14:paraId="19C37DA7" w14:textId="77777777" w:rsidR="000B69D0" w:rsidRDefault="000B69D0" w:rsidP="000B69D0">
      <w:pPr>
        <w:shd w:val="clear" w:color="auto" w:fill="FFFFFF"/>
        <w:spacing w:after="188" w:line="240" w:lineRule="auto"/>
        <w:textAlignment w:val="baseline"/>
        <w:rPr>
          <w:rFonts w:ascii="ProbaPro" w:eastAsia="Times New Roman" w:hAnsi="ProbaPro" w:cs="Times New Roman"/>
          <w:color w:val="000000"/>
          <w:sz w:val="23"/>
          <w:szCs w:val="23"/>
        </w:rPr>
      </w:pPr>
    </w:p>
    <w:p w14:paraId="7BB822FE"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6223545F"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0068A226"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492132EB"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19AB342C"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57FD32D5" w14:textId="2D4B6073" w:rsidR="000B69D0" w:rsidRDefault="00F30615"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14:paraId="2793EDB9"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71138B99"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15DF7208" w14:textId="77777777" w:rsidR="000B69D0" w:rsidRDefault="000B69D0" w:rsidP="000B69D0">
      <w:pPr>
        <w:shd w:val="clear" w:color="auto" w:fill="FFFFFF"/>
        <w:spacing w:after="0" w:line="240" w:lineRule="auto"/>
        <w:ind w:left="60"/>
        <w:jc w:val="both"/>
        <w:textAlignment w:val="baseline"/>
        <w:rPr>
          <w:rFonts w:ascii="Times New Roman" w:eastAsia="Times New Roman" w:hAnsi="Times New Roman" w:cs="Times New Roman"/>
          <w:color w:val="000000"/>
          <w:sz w:val="24"/>
          <w:szCs w:val="24"/>
        </w:rPr>
      </w:pPr>
    </w:p>
    <w:p w14:paraId="0FE34CE6" w14:textId="49B3E9F2" w:rsidR="000B69D0" w:rsidRPr="001534DD"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E09C2B0" w14:textId="1E545AB9"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25291ADD" w14:textId="34F857D8"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364EBEDA" w14:textId="05FC92AE"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4593DCC0" w14:textId="54888CC9"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158DEF76" w14:textId="01283FB0"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001FF0CC" w14:textId="64657BE1"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244E4DCD"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777E9713"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4E76BC7F"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14:paraId="3C2A3312" w14:textId="77777777" w:rsidR="000B69D0" w:rsidRPr="00D9717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D97170">
        <w:rPr>
          <w:rFonts w:ascii="Times New Roman" w:eastAsia="Times New Roman" w:hAnsi="Times New Roman" w:cs="Times New Roman"/>
          <w:color w:val="000000"/>
          <w:sz w:val="24"/>
          <w:szCs w:val="24"/>
        </w:rPr>
        <w:t xml:space="preserve">одаток </w:t>
      </w:r>
      <w:r>
        <w:rPr>
          <w:rFonts w:ascii="Times New Roman" w:eastAsia="Times New Roman" w:hAnsi="Times New Roman" w:cs="Times New Roman"/>
          <w:color w:val="000000"/>
          <w:sz w:val="24"/>
          <w:szCs w:val="24"/>
        </w:rPr>
        <w:t>1</w:t>
      </w:r>
    </w:p>
    <w:p w14:paraId="39F618B3"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до рішення</w:t>
      </w:r>
      <w:r>
        <w:rPr>
          <w:rFonts w:ascii="Times New Roman" w:eastAsia="Times New Roman" w:hAnsi="Times New Roman" w:cs="Times New Roman"/>
          <w:color w:val="000000"/>
          <w:sz w:val="24"/>
          <w:szCs w:val="24"/>
        </w:rPr>
        <w:t xml:space="preserve"> сесії Розвадівської сільської ради </w:t>
      </w:r>
    </w:p>
    <w:p w14:paraId="743EBF45" w14:textId="05E83314" w:rsidR="000B69D0" w:rsidRDefault="00155C3E" w:rsidP="00155C3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69D0">
        <w:rPr>
          <w:rFonts w:ascii="Times New Roman" w:eastAsia="Times New Roman" w:hAnsi="Times New Roman" w:cs="Times New Roman"/>
          <w:color w:val="000000"/>
          <w:sz w:val="24"/>
          <w:szCs w:val="24"/>
        </w:rPr>
        <w:t>від 14.08.2025  ро</w:t>
      </w:r>
      <w:r w:rsidR="000B69D0" w:rsidRPr="009503C9">
        <w:rPr>
          <w:rFonts w:ascii="Times New Roman" w:eastAsia="Times New Roman" w:hAnsi="Times New Roman" w:cs="Times New Roman"/>
          <w:color w:val="000000"/>
          <w:sz w:val="24"/>
          <w:szCs w:val="24"/>
        </w:rPr>
        <w:t>ку №</w:t>
      </w:r>
      <w:r>
        <w:rPr>
          <w:rFonts w:ascii="Times New Roman" w:eastAsia="Times New Roman" w:hAnsi="Times New Roman" w:cs="Times New Roman"/>
          <w:color w:val="000000"/>
          <w:sz w:val="24"/>
          <w:szCs w:val="24"/>
        </w:rPr>
        <w:t>2067</w:t>
      </w:r>
      <w:r w:rsidR="000B69D0" w:rsidRPr="009503C9">
        <w:rPr>
          <w:rFonts w:ascii="Times New Roman" w:eastAsia="Times New Roman" w:hAnsi="Times New Roman" w:cs="Times New Roman"/>
          <w:color w:val="000000"/>
          <w:sz w:val="24"/>
          <w:szCs w:val="24"/>
        </w:rPr>
        <w:t xml:space="preserve"> </w:t>
      </w:r>
    </w:p>
    <w:p w14:paraId="263CA2E5"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14:paraId="7F41E329"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ПОРЯДОК</w:t>
      </w:r>
    </w:p>
    <w:p w14:paraId="1DB49009"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створення та використання матеріального резерву</w:t>
      </w:r>
    </w:p>
    <w:p w14:paraId="330671BA"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Розвадівської </w:t>
      </w:r>
      <w:r w:rsidRPr="00D97170">
        <w:rPr>
          <w:rFonts w:ascii="Times New Roman" w:eastAsia="Times New Roman" w:hAnsi="Times New Roman" w:cs="Times New Roman"/>
          <w:b/>
          <w:bCs/>
          <w:color w:val="000000"/>
          <w:sz w:val="24"/>
          <w:szCs w:val="24"/>
        </w:rPr>
        <w:t>сільської ради для запобігання і ліквідації</w:t>
      </w:r>
    </w:p>
    <w:p w14:paraId="1945B8DA" w14:textId="77777777" w:rsidR="000B69D0" w:rsidRPr="00D97170" w:rsidRDefault="000B69D0" w:rsidP="000B69D0">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b/>
          <w:bCs/>
          <w:color w:val="000000"/>
          <w:sz w:val="24"/>
          <w:szCs w:val="24"/>
        </w:rPr>
        <w:t>наслідків надзвичайних ситуацій</w:t>
      </w:r>
    </w:p>
    <w:p w14:paraId="22D1333A"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1. Порядок створення та використання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для запобігання і ліквідації наслідків надзвичайних ситуацій (далі – Порядок) визначає </w:t>
      </w:r>
      <w:r w:rsidRPr="00D97170">
        <w:rPr>
          <w:rFonts w:ascii="Times New Roman" w:eastAsia="Times New Roman" w:hAnsi="Times New Roman" w:cs="Times New Roman"/>
          <w:color w:val="000000"/>
          <w:sz w:val="24"/>
          <w:szCs w:val="24"/>
        </w:rPr>
        <w:lastRenderedPageBreak/>
        <w:t>механізм створення та використання матеріального резерву сільської ради для запобігання і ліквідації наслідків надзвичайних ситуацій.</w:t>
      </w:r>
    </w:p>
    <w:p w14:paraId="4EA6FC1B"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2. У цьому Порядку терміни вживаються у такому значенні:</w:t>
      </w:r>
    </w:p>
    <w:p w14:paraId="77226EF2"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матеріальний резерв –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p>
    <w:p w14:paraId="7F0743A1" w14:textId="77777777" w:rsidR="000B69D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номенклатура матеріального резерву (далі – номенклатура) – обґрунтований і затверджений у встановленому порядку перелік матеріальних цінностей.</w:t>
      </w:r>
    </w:p>
    <w:p w14:paraId="54BA724B" w14:textId="77777777" w:rsidR="000B69D0" w:rsidRPr="004B2DF1" w:rsidRDefault="000B69D0" w:rsidP="000B69D0">
      <w:pPr>
        <w:pStyle w:val="rvps2"/>
        <w:shd w:val="clear" w:color="auto" w:fill="FFFFFF"/>
        <w:spacing w:before="0" w:beforeAutospacing="0" w:after="125" w:afterAutospacing="0"/>
        <w:jc w:val="both"/>
        <w:rPr>
          <w:lang w:val="uk-UA"/>
        </w:rPr>
      </w:pPr>
      <w:r w:rsidRPr="004B2DF1">
        <w:rPr>
          <w:lang w:val="uk-UA"/>
        </w:rPr>
        <w:t>- освіження матеріальних цінностей матеріального резерву - відпуск матеріальних цінностей з матеріального резерву у зв’язку із закінченням встановленого строку зберігання матеріальних цінностей, тари, упаковки, а також унаслідок виникнення обставин, які можуть призвести до псування або погіршення якості продукції до закінчення строку її зберігання, за умови одночасної або наступної обов’язкової поставки і закладення до матеріального резерву такої самої кількості аналогічних матеріальних цінностей;</w:t>
      </w:r>
    </w:p>
    <w:p w14:paraId="0FBF9C5D" w14:textId="77777777" w:rsidR="000B69D0" w:rsidRPr="004B2DF1" w:rsidRDefault="000B69D0" w:rsidP="000B69D0">
      <w:pPr>
        <w:pStyle w:val="rvps2"/>
        <w:shd w:val="clear" w:color="auto" w:fill="FFFFFF"/>
        <w:spacing w:before="0" w:beforeAutospacing="0" w:after="125" w:afterAutospacing="0"/>
        <w:jc w:val="both"/>
        <w:rPr>
          <w:lang w:val="uk-UA"/>
        </w:rPr>
      </w:pPr>
      <w:bookmarkStart w:id="6" w:name="n65"/>
      <w:bookmarkStart w:id="7" w:name="n64"/>
      <w:bookmarkEnd w:id="6"/>
      <w:bookmarkEnd w:id="7"/>
      <w:r w:rsidRPr="004B2DF1">
        <w:rPr>
          <w:lang w:val="uk-UA"/>
        </w:rPr>
        <w:t>- заміна матеріальних цінностей матеріального резерву - відпуск матеріальних цінностей з матеріального резерву у зв’язку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w:t>
      </w:r>
    </w:p>
    <w:p w14:paraId="44DE4B97"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Інші терміни вживаються у значенні, наведеному в Кодексі цивільного захисту України.</w:t>
      </w:r>
    </w:p>
    <w:p w14:paraId="1F06B55A" w14:textId="77777777" w:rsidR="000B69D0" w:rsidRDefault="000B69D0" w:rsidP="000B69D0">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D9717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4B2DF1">
        <w:rPr>
          <w:rFonts w:ascii="Times New Roman" w:hAnsi="Times New Roman" w:cs="Times New Roman"/>
          <w:sz w:val="24"/>
          <w:szCs w:val="24"/>
          <w:shd w:val="clear" w:color="auto" w:fill="FFFFFF"/>
        </w:rPr>
        <w:t xml:space="preserve">Матеріальні резерви створюються </w:t>
      </w:r>
      <w:r>
        <w:rPr>
          <w:rFonts w:ascii="Times New Roman" w:hAnsi="Times New Roman" w:cs="Times New Roman"/>
          <w:sz w:val="24"/>
          <w:szCs w:val="24"/>
          <w:shd w:val="clear" w:color="auto" w:fill="FFFFFF"/>
        </w:rPr>
        <w:t>Розвадівською</w:t>
      </w:r>
      <w:r w:rsidRPr="004B2DF1">
        <w:rPr>
          <w:rFonts w:ascii="Times New Roman" w:hAnsi="Times New Roman" w:cs="Times New Roman"/>
          <w:sz w:val="24"/>
          <w:szCs w:val="24"/>
          <w:shd w:val="clear" w:color="auto" w:fill="FFFFFF"/>
        </w:rPr>
        <w:t xml:space="preserve"> сільською радою  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p>
    <w:p w14:paraId="5F67FAD6" w14:textId="77777777" w:rsidR="000B69D0" w:rsidRPr="004B2DF1" w:rsidRDefault="000B69D0" w:rsidP="000B69D0">
      <w:pPr>
        <w:pStyle w:val="rvps2"/>
        <w:shd w:val="clear" w:color="auto" w:fill="FFFFFF"/>
        <w:spacing w:before="0" w:beforeAutospacing="0" w:after="125" w:afterAutospacing="0"/>
        <w:jc w:val="both"/>
        <w:rPr>
          <w:lang w:val="uk-UA"/>
        </w:rPr>
      </w:pPr>
      <w:r>
        <w:rPr>
          <w:shd w:val="clear" w:color="auto" w:fill="FFFFFF"/>
        </w:rPr>
        <w:t>4.</w:t>
      </w:r>
      <w:r>
        <w:rPr>
          <w:color w:val="333333"/>
          <w:sz w:val="20"/>
          <w:szCs w:val="20"/>
          <w:lang w:val="uk-UA"/>
        </w:rPr>
        <w:t xml:space="preserve"> </w:t>
      </w:r>
      <w:r w:rsidRPr="004B2DF1">
        <w:t>Номенклатура та обсяги матеріальних резервів визначаються та затверджуються орган</w:t>
      </w:r>
      <w:r w:rsidRPr="004B2DF1">
        <w:rPr>
          <w:lang w:val="uk-UA"/>
        </w:rPr>
        <w:t>ом</w:t>
      </w:r>
      <w:r w:rsidRPr="004B2DF1">
        <w:t xml:space="preserve"> місцевого самоврядування </w:t>
      </w:r>
      <w:r w:rsidRPr="004B2DF1">
        <w:rPr>
          <w:lang w:val="uk-UA"/>
        </w:rPr>
        <w:t>.</w:t>
      </w:r>
      <w:bookmarkStart w:id="8" w:name="n22"/>
      <w:bookmarkEnd w:id="8"/>
    </w:p>
    <w:p w14:paraId="330EC5F9" w14:textId="77777777" w:rsidR="000B69D0" w:rsidRPr="004B2DF1" w:rsidRDefault="000B69D0" w:rsidP="000B69D0">
      <w:pPr>
        <w:pStyle w:val="rvps2"/>
        <w:shd w:val="clear" w:color="auto" w:fill="FFFFFF"/>
        <w:spacing w:before="0" w:beforeAutospacing="0" w:after="125" w:afterAutospacing="0"/>
        <w:jc w:val="both"/>
        <w:rPr>
          <w:lang w:val="uk-UA"/>
        </w:rPr>
      </w:pPr>
      <w:r w:rsidRPr="004B2DF1">
        <w:rPr>
          <w:lang w:val="uk-UA"/>
        </w:rPr>
        <w:t xml:space="preserve">    Номенклатура та обсяги матеріальних резервів визначаються з урахуванням прогнозованих для конкретної території, галузі, об’єкта підприємства видів та рівня надзвичайних ситуацій, обсягів робіт з ліквідації їх наслідків, розмірів заподіяних збитків, обсягів забезпечення життєдіяльності постраждалого населення.</w:t>
      </w:r>
    </w:p>
    <w:p w14:paraId="58CDC051"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D97170">
        <w:rPr>
          <w:rFonts w:ascii="Times New Roman" w:eastAsia="Times New Roman" w:hAnsi="Times New Roman" w:cs="Times New Roman"/>
          <w:color w:val="000000"/>
          <w:sz w:val="24"/>
          <w:szCs w:val="24"/>
        </w:rPr>
        <w:t xml:space="preserve"> Створення, утримання та поповнення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здійснюється — за рахунок коштів місцев</w:t>
      </w:r>
      <w:r>
        <w:rPr>
          <w:rFonts w:ascii="Times New Roman" w:eastAsia="Times New Roman" w:hAnsi="Times New Roman" w:cs="Times New Roman"/>
          <w:color w:val="000000"/>
          <w:sz w:val="24"/>
          <w:szCs w:val="24"/>
        </w:rPr>
        <w:t>ого бюджету.</w:t>
      </w:r>
    </w:p>
    <w:p w14:paraId="6857BB9D"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7170">
        <w:rPr>
          <w:rFonts w:ascii="Times New Roman" w:eastAsia="Times New Roman" w:hAnsi="Times New Roman" w:cs="Times New Roman"/>
          <w:color w:val="000000"/>
          <w:sz w:val="24"/>
          <w:szCs w:val="24"/>
        </w:rPr>
        <w:t xml:space="preserve">Створення, утримання та поповнення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r>
        <w:rPr>
          <w:rFonts w:ascii="Times New Roman" w:eastAsia="Times New Roman" w:hAnsi="Times New Roman" w:cs="Times New Roman"/>
          <w:color w:val="000000"/>
          <w:sz w:val="24"/>
          <w:szCs w:val="24"/>
        </w:rPr>
        <w:t xml:space="preserve"> </w:t>
      </w:r>
    </w:p>
    <w:p w14:paraId="08C56E39"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D97170">
        <w:rPr>
          <w:rFonts w:ascii="Times New Roman" w:eastAsia="Times New Roman" w:hAnsi="Times New Roman" w:cs="Times New Roman"/>
          <w:color w:val="000000"/>
          <w:sz w:val="24"/>
          <w:szCs w:val="24"/>
        </w:rPr>
        <w:t xml:space="preserve">. Місце розміщення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визначається і затверджуються рішенням виконавчого комітету.</w:t>
      </w:r>
    </w:p>
    <w:p w14:paraId="192241AC"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Матеріальний резерв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розміщується на об’єктах, призначених або пристосованих для їх зберігання, за рішенням виконавчого комітету з урахуванням оперативної доставки таких резервів до можливих зон надзвичайних ситуацій.</w:t>
      </w:r>
    </w:p>
    <w:p w14:paraId="523E2977"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4B2DF1">
        <w:rPr>
          <w:rFonts w:ascii="Times New Roman" w:eastAsia="Times New Roman" w:hAnsi="Times New Roman" w:cs="Times New Roman"/>
          <w:color w:val="000000"/>
          <w:sz w:val="24"/>
          <w:szCs w:val="24"/>
        </w:rPr>
        <w:t xml:space="preserve">. Матеріальні цінності, що поставляються до матеріального резерву </w:t>
      </w:r>
      <w:r>
        <w:rPr>
          <w:rFonts w:ascii="Times New Roman" w:eastAsia="Times New Roman" w:hAnsi="Times New Roman" w:cs="Times New Roman"/>
          <w:color w:val="000000"/>
          <w:sz w:val="24"/>
          <w:szCs w:val="24"/>
        </w:rPr>
        <w:t>Розвадівської</w:t>
      </w:r>
      <w:r w:rsidRPr="004B2DF1">
        <w:rPr>
          <w:rFonts w:ascii="Times New Roman" w:eastAsia="Times New Roman" w:hAnsi="Times New Roman" w:cs="Times New Roman"/>
          <w:color w:val="000000"/>
          <w:sz w:val="24"/>
          <w:szCs w:val="24"/>
        </w:rPr>
        <w:t xml:space="preserve"> сільської ради, повинні мати сертифікати відповідності на весь нормативний строк їх зберігання.</w:t>
      </w:r>
    </w:p>
    <w:p w14:paraId="35C9AD19"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D97170">
        <w:rPr>
          <w:rFonts w:ascii="Times New Roman" w:eastAsia="Times New Roman" w:hAnsi="Times New Roman" w:cs="Times New Roman"/>
          <w:color w:val="000000"/>
          <w:sz w:val="24"/>
          <w:szCs w:val="24"/>
        </w:rPr>
        <w:t>. Керівники установ, на балансі яких перебувають матеріальні резерви, повинні щороку проводити перевірку наявності, якості, умов зберігання, готовності до використання матеріальних цінностей.</w:t>
      </w:r>
    </w:p>
    <w:p w14:paraId="15025D05" w14:textId="77777777" w:rsidR="000B69D0" w:rsidRDefault="000B69D0" w:rsidP="000B69D0">
      <w:pPr>
        <w:shd w:val="clear" w:color="auto" w:fill="FFFFFF"/>
        <w:spacing w:after="188" w:line="240" w:lineRule="auto"/>
        <w:jc w:val="both"/>
        <w:textAlignment w:val="baseline"/>
        <w:rPr>
          <w:color w:val="333333"/>
          <w:sz w:val="20"/>
          <w:szCs w:val="20"/>
          <w:shd w:val="clear" w:color="auto" w:fill="FFFFFF"/>
        </w:rPr>
      </w:pPr>
      <w:r>
        <w:rPr>
          <w:rFonts w:ascii="Times New Roman" w:eastAsia="Times New Roman" w:hAnsi="Times New Roman" w:cs="Times New Roman"/>
          <w:color w:val="000000"/>
          <w:sz w:val="24"/>
          <w:szCs w:val="24"/>
        </w:rPr>
        <w:lastRenderedPageBreak/>
        <w:t>9</w:t>
      </w:r>
      <w:r w:rsidRPr="00D97170">
        <w:rPr>
          <w:rFonts w:ascii="Times New Roman" w:eastAsia="Times New Roman" w:hAnsi="Times New Roman" w:cs="Times New Roman"/>
          <w:color w:val="000000"/>
          <w:sz w:val="24"/>
          <w:szCs w:val="24"/>
        </w:rPr>
        <w:t xml:space="preserve">. Придбання матеріальних цінностей, що поставляються до матеріального резерву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 xml:space="preserve"> сільської ради, здійснюється </w:t>
      </w:r>
      <w:r>
        <w:rPr>
          <w:color w:val="333333"/>
          <w:sz w:val="20"/>
          <w:szCs w:val="20"/>
          <w:shd w:val="clear" w:color="auto" w:fill="FFFFFF"/>
        </w:rPr>
        <w:t xml:space="preserve"> </w:t>
      </w:r>
      <w:r w:rsidRPr="000B369D">
        <w:rPr>
          <w:rFonts w:ascii="Times New Roman" w:hAnsi="Times New Roman" w:cs="Times New Roman"/>
          <w:sz w:val="24"/>
          <w:szCs w:val="24"/>
          <w:shd w:val="clear" w:color="auto" w:fill="FFFFFF"/>
        </w:rPr>
        <w:t>у встановленому законом порядку.</w:t>
      </w:r>
    </w:p>
    <w:p w14:paraId="16B7407E"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D97170">
        <w:rPr>
          <w:rFonts w:ascii="Times New Roman" w:eastAsia="Times New Roman" w:hAnsi="Times New Roman" w:cs="Times New Roman"/>
          <w:color w:val="000000"/>
          <w:sz w:val="24"/>
          <w:szCs w:val="24"/>
        </w:rPr>
        <w:t xml:space="preserve">. Зберігання </w:t>
      </w:r>
      <w:r>
        <w:rPr>
          <w:rFonts w:ascii="Times New Roman" w:eastAsia="Times New Roman" w:hAnsi="Times New Roman" w:cs="Times New Roman"/>
          <w:color w:val="000000"/>
          <w:sz w:val="24"/>
          <w:szCs w:val="24"/>
        </w:rPr>
        <w:t>та облік матеріального резерву Розвадівської</w:t>
      </w:r>
      <w:r w:rsidRPr="00D97170">
        <w:rPr>
          <w:rFonts w:ascii="Times New Roman" w:eastAsia="Times New Roman" w:hAnsi="Times New Roman" w:cs="Times New Roman"/>
          <w:color w:val="000000"/>
          <w:sz w:val="24"/>
          <w:szCs w:val="24"/>
        </w:rPr>
        <w:t xml:space="preserve"> сільської ради здійснюється в установленому законодавством порядку.</w:t>
      </w:r>
    </w:p>
    <w:p w14:paraId="0F31D3AE"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D97170">
        <w:rPr>
          <w:rFonts w:ascii="Times New Roman" w:eastAsia="Times New Roman" w:hAnsi="Times New Roman" w:cs="Times New Roman"/>
          <w:color w:val="000000"/>
          <w:sz w:val="24"/>
          <w:szCs w:val="24"/>
        </w:rPr>
        <w:t xml:space="preserve">. Накопичення матеріального резерву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 xml:space="preserve"> сільської ради здійснюється відповідно до річних графіків, затверджених виконавчим комітетом.</w:t>
      </w:r>
    </w:p>
    <w:p w14:paraId="05926CA4"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D97170">
        <w:rPr>
          <w:rFonts w:ascii="Times New Roman" w:eastAsia="Times New Roman" w:hAnsi="Times New Roman" w:cs="Times New Roman"/>
          <w:color w:val="000000"/>
          <w:sz w:val="24"/>
          <w:szCs w:val="24"/>
        </w:rPr>
        <w:t>. Матеріальний резерв</w:t>
      </w:r>
      <w:r>
        <w:rPr>
          <w:rFonts w:ascii="Times New Roman" w:eastAsia="Times New Roman" w:hAnsi="Times New Roman" w:cs="Times New Roman"/>
          <w:color w:val="000000"/>
          <w:sz w:val="24"/>
          <w:szCs w:val="24"/>
        </w:rPr>
        <w:t xml:space="preserve"> Розвадівської</w:t>
      </w:r>
      <w:r w:rsidRPr="00D97170">
        <w:rPr>
          <w:rFonts w:ascii="Times New Roman" w:eastAsia="Times New Roman" w:hAnsi="Times New Roman" w:cs="Times New Roman"/>
          <w:color w:val="000000"/>
          <w:sz w:val="24"/>
          <w:szCs w:val="24"/>
        </w:rPr>
        <w:t xml:space="preserve"> сільської ради використовується виключно для:</w:t>
      </w:r>
    </w:p>
    <w:p w14:paraId="5D5E8C6B"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здійснення запобіжних заходів у разі загрози виникнення надзвичайних ситуацій;</w:t>
      </w:r>
    </w:p>
    <w:p w14:paraId="0F3DD198"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ліквідації наслідків надзвичайних ситуацій;</w:t>
      </w:r>
    </w:p>
    <w:p w14:paraId="519E7D33"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проведення невідкладних відновлювальних робіт і заходів;</w:t>
      </w:r>
    </w:p>
    <w:p w14:paraId="4835E438"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97170">
        <w:rPr>
          <w:rFonts w:ascii="Times New Roman" w:eastAsia="Times New Roman" w:hAnsi="Times New Roman" w:cs="Times New Roman"/>
          <w:color w:val="000000"/>
          <w:sz w:val="24"/>
          <w:szCs w:val="24"/>
        </w:rPr>
        <w:t>надання постраждалому населенню необхідної допомоги для забезпечення його життєдіяльності;</w:t>
      </w:r>
    </w:p>
    <w:p w14:paraId="56811840"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розгортання та утримання тимчасових пунктів проживання і харчування постраждалого населення;</w:t>
      </w:r>
    </w:p>
    <w:p w14:paraId="318C3C46"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6BF107EB"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D97170">
        <w:rPr>
          <w:rFonts w:ascii="Times New Roman" w:eastAsia="Times New Roman" w:hAnsi="Times New Roman" w:cs="Times New Roman"/>
          <w:color w:val="000000"/>
          <w:sz w:val="24"/>
          <w:szCs w:val="24"/>
        </w:rPr>
        <w:t xml:space="preserve">. Матеріальний резерв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сільсь</w:t>
      </w:r>
      <w:r>
        <w:rPr>
          <w:rFonts w:ascii="Times New Roman" w:eastAsia="Times New Roman" w:hAnsi="Times New Roman" w:cs="Times New Roman"/>
          <w:color w:val="000000"/>
          <w:sz w:val="24"/>
          <w:szCs w:val="24"/>
        </w:rPr>
        <w:t>кої</w:t>
      </w:r>
      <w:r w:rsidRPr="00D971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97170">
        <w:rPr>
          <w:rFonts w:ascii="Times New Roman" w:eastAsia="Times New Roman" w:hAnsi="Times New Roman" w:cs="Times New Roman"/>
          <w:color w:val="000000"/>
          <w:sz w:val="24"/>
          <w:szCs w:val="24"/>
        </w:rPr>
        <w:t xml:space="preserve">ради використовується відповідно до рівня надзвичайної ситуації для запобігання і ліквідації наслідків надзвичайних ситуацій на відповідних територіях та об’єктах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сільської ради.</w:t>
      </w:r>
    </w:p>
    <w:p w14:paraId="18C9AEF2"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sidRPr="00D97170">
        <w:rPr>
          <w:rFonts w:ascii="Times New Roman" w:eastAsia="Times New Roman" w:hAnsi="Times New Roman" w:cs="Times New Roman"/>
          <w:color w:val="000000"/>
          <w:sz w:val="24"/>
          <w:szCs w:val="24"/>
        </w:rPr>
        <w:t xml:space="preserve">У разі недостатності матеріального резерву </w:t>
      </w:r>
      <w:r>
        <w:rPr>
          <w:rFonts w:ascii="Times New Roman" w:eastAsia="Times New Roman" w:hAnsi="Times New Roman" w:cs="Times New Roman"/>
          <w:color w:val="000000"/>
          <w:sz w:val="24"/>
          <w:szCs w:val="24"/>
        </w:rPr>
        <w:t>Розвадівської</w:t>
      </w:r>
      <w:r w:rsidRPr="00D97170">
        <w:rPr>
          <w:rFonts w:ascii="Times New Roman" w:eastAsia="Times New Roman" w:hAnsi="Times New Roman" w:cs="Times New Roman"/>
          <w:color w:val="000000"/>
          <w:sz w:val="24"/>
          <w:szCs w:val="24"/>
        </w:rPr>
        <w:t xml:space="preserve"> сільської ради чи його використання у повному обсязі залучається матеріальний резерв вищого рівня.</w:t>
      </w:r>
    </w:p>
    <w:p w14:paraId="0C493509" w14:textId="77777777" w:rsidR="000B69D0" w:rsidRPr="00D97170" w:rsidRDefault="000B69D0" w:rsidP="000B69D0">
      <w:pPr>
        <w:pStyle w:val="afff2"/>
        <w:tabs>
          <w:tab w:val="left" w:pos="1620"/>
        </w:tabs>
        <w:ind w:left="0"/>
        <w:jc w:val="both"/>
        <w:rPr>
          <w:color w:val="000000"/>
          <w:szCs w:val="24"/>
        </w:rPr>
      </w:pPr>
      <w:r w:rsidRPr="00D97170">
        <w:rPr>
          <w:color w:val="000000"/>
          <w:szCs w:val="24"/>
        </w:rPr>
        <w:t>1</w:t>
      </w:r>
      <w:r>
        <w:rPr>
          <w:color w:val="000000"/>
          <w:szCs w:val="24"/>
        </w:rPr>
        <w:t>4</w:t>
      </w:r>
      <w:r w:rsidRPr="00D97170">
        <w:rPr>
          <w:color w:val="000000"/>
          <w:szCs w:val="24"/>
        </w:rPr>
        <w:t xml:space="preserve">. Відпуск матеріальних цінностей з матеріального резерву </w:t>
      </w:r>
      <w:r>
        <w:rPr>
          <w:color w:val="000000"/>
          <w:szCs w:val="24"/>
        </w:rPr>
        <w:t>Розвадівської</w:t>
      </w:r>
      <w:r w:rsidRPr="00D97170">
        <w:rPr>
          <w:color w:val="000000"/>
          <w:szCs w:val="24"/>
        </w:rPr>
        <w:t xml:space="preserve"> сільської ради для запобігання і ліквідації наслідків надзвичайних ситуацій здійснюється за рішенням виконавчого комітету</w:t>
      </w:r>
      <w:r>
        <w:rPr>
          <w:color w:val="000000"/>
          <w:szCs w:val="24"/>
        </w:rPr>
        <w:t xml:space="preserve"> на підставі протоколу засідання комісії з питань техногенно-екологічної безпеки та надзвичайних ситуацій Розвадівської сільської ради</w:t>
      </w:r>
    </w:p>
    <w:p w14:paraId="6F8459CE" w14:textId="77777777" w:rsidR="000B69D0" w:rsidRPr="00F00812" w:rsidRDefault="000B69D0" w:rsidP="000B69D0">
      <w:pPr>
        <w:pStyle w:val="rvps2"/>
        <w:shd w:val="clear" w:color="auto" w:fill="FFFFFF"/>
        <w:spacing w:before="0" w:beforeAutospacing="0" w:after="125" w:afterAutospacing="0"/>
        <w:ind w:firstLine="376"/>
        <w:jc w:val="both"/>
      </w:pPr>
      <w:r w:rsidRPr="00F00812">
        <w:rPr>
          <w:lang w:val="uk-UA"/>
        </w:rPr>
        <w:t xml:space="preserve">Відпуск матеріальних цінностей з матеріального резерву у зв’язку з їх освіженням або заміною здійснюється за рішенням </w:t>
      </w:r>
      <w:r>
        <w:rPr>
          <w:lang w:val="uk-UA"/>
        </w:rPr>
        <w:t>виконавчого комітету</w:t>
      </w:r>
      <w:r w:rsidRPr="00F00812">
        <w:rPr>
          <w:lang w:val="uk-UA"/>
        </w:rPr>
        <w:t xml:space="preserve"> </w:t>
      </w:r>
      <w:r>
        <w:rPr>
          <w:lang w:val="uk-UA"/>
        </w:rPr>
        <w:t xml:space="preserve">та на основі протоколу </w:t>
      </w:r>
      <w:r w:rsidRPr="00C950B9">
        <w:rPr>
          <w:color w:val="000000"/>
          <w:lang w:val="uk-UA"/>
        </w:rPr>
        <w:t>засідання комісії з питань техногенно-екологічної безпеки та надзвичайних ситуацій</w:t>
      </w:r>
      <w:r>
        <w:rPr>
          <w:lang w:val="uk-UA"/>
        </w:rPr>
        <w:t xml:space="preserve"> </w:t>
      </w:r>
      <w:r w:rsidRPr="00F00812">
        <w:rPr>
          <w:lang w:val="uk-UA"/>
        </w:rPr>
        <w:t xml:space="preserve">відповідно до вимог законодавства. </w:t>
      </w:r>
      <w:r w:rsidRPr="00F00812">
        <w:t>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14:paraId="4376353D" w14:textId="77777777" w:rsidR="000B69D0" w:rsidRPr="00F00812" w:rsidRDefault="000B69D0" w:rsidP="000B69D0">
      <w:pPr>
        <w:pStyle w:val="rvps2"/>
        <w:shd w:val="clear" w:color="auto" w:fill="FFFFFF"/>
        <w:spacing w:before="0" w:beforeAutospacing="0" w:after="125" w:afterAutospacing="0"/>
        <w:ind w:firstLine="376"/>
        <w:jc w:val="both"/>
      </w:pPr>
      <w:bookmarkStart w:id="9" w:name="n73"/>
      <w:bookmarkEnd w:id="9"/>
      <w:r w:rsidRPr="00F00812">
        <w:t xml:space="preserve">Матеріальні цінності, що підлягають освіженню або заміні, можуть також використовуватися для потреб органів виконавчої влади, органів місцевого самоврядування та підприємств за рішенням </w:t>
      </w:r>
      <w:r>
        <w:rPr>
          <w:lang w:val="uk-UA"/>
        </w:rPr>
        <w:t>виконавчого комітету</w:t>
      </w:r>
      <w:r w:rsidRPr="00F00812">
        <w:t xml:space="preserve">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зазначених органів виконавчої влади, органів місцевого самоврядування та підприємств.</w:t>
      </w:r>
    </w:p>
    <w:p w14:paraId="28E53350"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D97170">
        <w:rPr>
          <w:rFonts w:ascii="Times New Roman" w:eastAsia="Times New Roman" w:hAnsi="Times New Roman" w:cs="Times New Roman"/>
          <w:color w:val="000000"/>
          <w:sz w:val="24"/>
          <w:szCs w:val="24"/>
        </w:rPr>
        <w:t xml:space="preserve">. Відповідальність за створення та використання матеріального резерву </w:t>
      </w:r>
      <w:r>
        <w:rPr>
          <w:rFonts w:ascii="Times New Roman" w:eastAsia="Times New Roman" w:hAnsi="Times New Roman" w:cs="Times New Roman"/>
          <w:color w:val="000000"/>
          <w:sz w:val="24"/>
          <w:szCs w:val="24"/>
        </w:rPr>
        <w:t xml:space="preserve">Розвадівської </w:t>
      </w:r>
      <w:r w:rsidRPr="00D97170">
        <w:rPr>
          <w:rFonts w:ascii="Times New Roman" w:eastAsia="Times New Roman" w:hAnsi="Times New Roman" w:cs="Times New Roman"/>
          <w:color w:val="000000"/>
          <w:sz w:val="24"/>
          <w:szCs w:val="24"/>
        </w:rPr>
        <w:t>сільської ради, здійснення контролю за його наявністю несуть посадові особи виконавчого комітету відповідно до закону.</w:t>
      </w:r>
    </w:p>
    <w:p w14:paraId="7BEE48D8" w14:textId="77777777" w:rsidR="000B69D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D97170">
        <w:rPr>
          <w:rFonts w:ascii="Times New Roman" w:eastAsia="Times New Roman" w:hAnsi="Times New Roman" w:cs="Times New Roman"/>
          <w:b/>
          <w:bCs/>
          <w:color w:val="000000"/>
          <w:sz w:val="24"/>
          <w:szCs w:val="24"/>
        </w:rPr>
        <w:t> </w:t>
      </w:r>
    </w:p>
    <w:p w14:paraId="7F6D7CED" w14:textId="77777777" w:rsidR="000B69D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p>
    <w:p w14:paraId="265E970C"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15D56015" w14:textId="77777777" w:rsidR="000B69D0" w:rsidRPr="00D97170" w:rsidRDefault="000B69D0" w:rsidP="000B69D0">
      <w:pPr>
        <w:shd w:val="clear" w:color="auto" w:fill="FFFFFF"/>
        <w:spacing w:after="0" w:line="240" w:lineRule="auto"/>
        <w:jc w:val="both"/>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14:paraId="35D3CC5D" w14:textId="77777777" w:rsidR="000B69D0" w:rsidRPr="00D97170" w:rsidRDefault="000B69D0" w:rsidP="000B69D0">
      <w:pPr>
        <w:shd w:val="clear" w:color="auto" w:fill="FFFFFF"/>
        <w:spacing w:after="188" w:line="240" w:lineRule="auto"/>
        <w:jc w:val="both"/>
        <w:textAlignment w:val="baseline"/>
        <w:rPr>
          <w:rFonts w:ascii="Times New Roman" w:eastAsia="Times New Roman" w:hAnsi="Times New Roman" w:cs="Times New Roman"/>
          <w:color w:val="000000"/>
          <w:sz w:val="24"/>
          <w:szCs w:val="24"/>
        </w:rPr>
      </w:pPr>
    </w:p>
    <w:p w14:paraId="1953D13F"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F8F1FF9"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0CA753C"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22008093"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085151F6"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2C1F394"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55AA4ADB"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0106A873"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7790509"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8C3327D"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374D354"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63DC2956"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102AB0C5"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50CC37F4"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458B62EF"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0F5F35C1"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8C1D9A8" w14:textId="6B0B847E"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3E6B981" w14:textId="35675AB6"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590FD195" w14:textId="4EE81652"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38AD35C9" w14:textId="67F52C5F"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43B415DF" w14:textId="6EB7F249"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21D6D867" w14:textId="4A38A0E3"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9810A84" w14:textId="667D52ED"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0E33A5E" w14:textId="5843140B"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2064D96B" w14:textId="57F5952B"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7FC7C191" w14:textId="184F3929"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2D59D914" w14:textId="77777777" w:rsidR="000B69D0" w:rsidRDefault="000B69D0" w:rsidP="000B69D0">
      <w:pPr>
        <w:shd w:val="clear" w:color="auto" w:fill="FFFFFF"/>
        <w:spacing w:before="125" w:after="0" w:line="240" w:lineRule="auto"/>
        <w:rPr>
          <w:rFonts w:ascii="Times New Roman" w:eastAsia="Times New Roman" w:hAnsi="Times New Roman" w:cs="Times New Roman"/>
          <w:b/>
          <w:bCs/>
          <w:color w:val="2C2B2B"/>
          <w:sz w:val="24"/>
          <w:szCs w:val="24"/>
          <w:lang w:val="ru-RU" w:eastAsia="ru-RU"/>
        </w:rPr>
      </w:pPr>
    </w:p>
    <w:p w14:paraId="6AE9A26A" w14:textId="77777777" w:rsidR="000B69D0" w:rsidRPr="00376CAA"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376CAA">
        <w:rPr>
          <w:rFonts w:ascii="Times New Roman" w:eastAsia="Times New Roman" w:hAnsi="Times New Roman" w:cs="Times New Roman"/>
          <w:color w:val="000000"/>
        </w:rPr>
        <w:t>одаток</w:t>
      </w:r>
      <w:r>
        <w:rPr>
          <w:rFonts w:ascii="Times New Roman" w:eastAsia="Times New Roman" w:hAnsi="Times New Roman" w:cs="Times New Roman"/>
          <w:color w:val="000000"/>
        </w:rPr>
        <w:t xml:space="preserve"> 2</w:t>
      </w:r>
    </w:p>
    <w:p w14:paraId="2008A7A8"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до рішення</w:t>
      </w:r>
      <w:r>
        <w:rPr>
          <w:rFonts w:ascii="Times New Roman" w:eastAsia="Times New Roman" w:hAnsi="Times New Roman" w:cs="Times New Roman"/>
          <w:color w:val="000000"/>
          <w:sz w:val="24"/>
          <w:szCs w:val="24"/>
        </w:rPr>
        <w:t xml:space="preserve"> сесії Розвадівської сільської ради </w:t>
      </w:r>
    </w:p>
    <w:p w14:paraId="3E889A3D" w14:textId="6FC58ADF" w:rsidR="000B69D0" w:rsidRDefault="00155C3E" w:rsidP="00155C3E">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69D0">
        <w:rPr>
          <w:rFonts w:ascii="Times New Roman" w:eastAsia="Times New Roman" w:hAnsi="Times New Roman" w:cs="Times New Roman"/>
          <w:color w:val="000000"/>
          <w:sz w:val="24"/>
          <w:szCs w:val="24"/>
        </w:rPr>
        <w:t>від 14.08.2025  ро</w:t>
      </w:r>
      <w:r w:rsidR="000B69D0" w:rsidRPr="009503C9">
        <w:rPr>
          <w:rFonts w:ascii="Times New Roman" w:eastAsia="Times New Roman" w:hAnsi="Times New Roman" w:cs="Times New Roman"/>
          <w:color w:val="000000"/>
          <w:sz w:val="24"/>
          <w:szCs w:val="24"/>
        </w:rPr>
        <w:t xml:space="preserve">ку № </w:t>
      </w:r>
      <w:r>
        <w:rPr>
          <w:rFonts w:ascii="Times New Roman" w:eastAsia="Times New Roman" w:hAnsi="Times New Roman" w:cs="Times New Roman"/>
          <w:color w:val="000000"/>
          <w:sz w:val="24"/>
          <w:szCs w:val="24"/>
        </w:rPr>
        <w:t>2067</w:t>
      </w:r>
    </w:p>
    <w:p w14:paraId="1991E5F6"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14:paraId="0D2FD301"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rPr>
      </w:pPr>
    </w:p>
    <w:p w14:paraId="7EBE8F85" w14:textId="77777777" w:rsidR="000B69D0" w:rsidRPr="00292F08" w:rsidRDefault="000B69D0" w:rsidP="000B69D0">
      <w:pPr>
        <w:spacing w:after="0" w:line="256" w:lineRule="auto"/>
        <w:jc w:val="center"/>
        <w:rPr>
          <w:rFonts w:ascii="Times New Roman" w:hAnsi="Times New Roman" w:cs="Times New Roman"/>
          <w:b/>
          <w:sz w:val="24"/>
          <w:szCs w:val="24"/>
        </w:rPr>
      </w:pPr>
      <w:r w:rsidRPr="00292F08">
        <w:rPr>
          <w:rFonts w:ascii="Times New Roman" w:hAnsi="Times New Roman" w:cs="Times New Roman"/>
          <w:b/>
          <w:sz w:val="24"/>
          <w:szCs w:val="24"/>
        </w:rPr>
        <w:t xml:space="preserve">НОМЕНКЛАТУРА </w:t>
      </w:r>
    </w:p>
    <w:p w14:paraId="6F94F06D" w14:textId="77777777" w:rsidR="000B69D0" w:rsidRPr="00292F08" w:rsidRDefault="000B69D0" w:rsidP="000B69D0">
      <w:pPr>
        <w:spacing w:after="0" w:line="256" w:lineRule="auto"/>
        <w:ind w:right="57"/>
        <w:jc w:val="center"/>
        <w:rPr>
          <w:rFonts w:ascii="Times New Roman" w:hAnsi="Times New Roman" w:cs="Times New Roman"/>
          <w:sz w:val="20"/>
          <w:szCs w:val="20"/>
        </w:rPr>
      </w:pPr>
      <w:r w:rsidRPr="00292F08">
        <w:rPr>
          <w:rFonts w:ascii="Times New Roman" w:hAnsi="Times New Roman" w:cs="Times New Roman"/>
          <w:b/>
          <w:sz w:val="20"/>
          <w:szCs w:val="20"/>
        </w:rPr>
        <w:t>та обсяги місцевого матеріального резерву Розвадівської</w:t>
      </w:r>
      <w:r w:rsidRPr="00292F08">
        <w:rPr>
          <w:rFonts w:ascii="Times New Roman" w:hAnsi="Times New Roman" w:cs="Times New Roman"/>
          <w:sz w:val="20"/>
          <w:szCs w:val="20"/>
        </w:rPr>
        <w:t xml:space="preserve"> </w:t>
      </w:r>
      <w:r w:rsidRPr="00292F08">
        <w:rPr>
          <w:rFonts w:ascii="Times New Roman" w:hAnsi="Times New Roman" w:cs="Times New Roman"/>
          <w:b/>
          <w:sz w:val="20"/>
          <w:szCs w:val="20"/>
        </w:rPr>
        <w:t>сільської ради для запобігання виникненню надзвичайних ситуацій і ліквідації їх наслідків</w:t>
      </w:r>
    </w:p>
    <w:tbl>
      <w:tblPr>
        <w:tblStyle w:val="TableGrid"/>
        <w:tblW w:w="9923" w:type="dxa"/>
        <w:tblInd w:w="-147" w:type="dxa"/>
        <w:tblLayout w:type="fixed"/>
        <w:tblCellMar>
          <w:top w:w="58" w:type="dxa"/>
          <w:left w:w="108" w:type="dxa"/>
          <w:right w:w="115" w:type="dxa"/>
        </w:tblCellMar>
        <w:tblLook w:val="04A0" w:firstRow="1" w:lastRow="0" w:firstColumn="1" w:lastColumn="0" w:noHBand="0" w:noVBand="1"/>
      </w:tblPr>
      <w:tblGrid>
        <w:gridCol w:w="649"/>
        <w:gridCol w:w="27"/>
        <w:gridCol w:w="3293"/>
        <w:gridCol w:w="26"/>
        <w:gridCol w:w="1390"/>
        <w:gridCol w:w="13"/>
        <w:gridCol w:w="1511"/>
        <w:gridCol w:w="34"/>
        <w:gridCol w:w="1705"/>
        <w:gridCol w:w="1275"/>
      </w:tblGrid>
      <w:tr w:rsidR="000B69D0" w:rsidRPr="00292F08" w14:paraId="3BE538AB"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FD88367" w14:textId="77777777" w:rsidR="000B69D0" w:rsidRPr="00292F08" w:rsidRDefault="000B69D0" w:rsidP="000B69D0">
            <w:pPr>
              <w:spacing w:line="256" w:lineRule="auto"/>
              <w:ind w:left="119"/>
              <w:rPr>
                <w:rFonts w:ascii="Times New Roman" w:hAnsi="Times New Roman" w:cs="Times New Roman"/>
                <w:sz w:val="18"/>
                <w:szCs w:val="18"/>
              </w:rPr>
            </w:pPr>
            <w:r w:rsidRPr="00292F08">
              <w:rPr>
                <w:rFonts w:ascii="Times New Roman" w:hAnsi="Times New Roman" w:cs="Times New Roman"/>
                <w:b/>
                <w:sz w:val="18"/>
                <w:szCs w:val="18"/>
              </w:rPr>
              <w:t xml:space="preserve">№ </w:t>
            </w:r>
          </w:p>
          <w:p w14:paraId="7035DF5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з/п</w:t>
            </w:r>
          </w:p>
        </w:tc>
        <w:tc>
          <w:tcPr>
            <w:tcW w:w="3295" w:type="dxa"/>
            <w:tcBorders>
              <w:top w:val="single" w:sz="4" w:space="0" w:color="000000"/>
              <w:left w:val="single" w:sz="4" w:space="0" w:color="000000"/>
              <w:bottom w:val="single" w:sz="4" w:space="0" w:color="000000"/>
              <w:right w:val="single" w:sz="4" w:space="0" w:color="000000"/>
            </w:tcBorders>
            <w:vAlign w:val="center"/>
            <w:hideMark/>
          </w:tcPr>
          <w:p w14:paraId="5DC6973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Найменування матеріальних цінностей</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14:paraId="26A3642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Одиниця виміру</w:t>
            </w:r>
          </w:p>
        </w:tc>
        <w:tc>
          <w:tcPr>
            <w:tcW w:w="1559" w:type="dxa"/>
            <w:gridSpan w:val="3"/>
            <w:tcBorders>
              <w:top w:val="single" w:sz="4" w:space="0" w:color="000000"/>
              <w:left w:val="single" w:sz="4" w:space="0" w:color="000000"/>
              <w:bottom w:val="single" w:sz="4" w:space="0" w:color="000000"/>
              <w:right w:val="single" w:sz="4" w:space="0" w:color="auto"/>
            </w:tcBorders>
            <w:vAlign w:val="center"/>
            <w:hideMark/>
          </w:tcPr>
          <w:p w14:paraId="65462A3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b/>
                <w:sz w:val="18"/>
                <w:szCs w:val="18"/>
              </w:rPr>
              <w:t>Кількість</w:t>
            </w:r>
          </w:p>
        </w:tc>
        <w:tc>
          <w:tcPr>
            <w:tcW w:w="1701" w:type="dxa"/>
            <w:tcBorders>
              <w:top w:val="single" w:sz="4" w:space="0" w:color="000000"/>
              <w:left w:val="single" w:sz="4" w:space="0" w:color="auto"/>
              <w:bottom w:val="single" w:sz="4" w:space="0" w:color="000000"/>
              <w:right w:val="single" w:sz="4" w:space="0" w:color="auto"/>
            </w:tcBorders>
            <w:vAlign w:val="center"/>
          </w:tcPr>
          <w:p w14:paraId="4FCDADEF" w14:textId="77777777"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Ціна</w:t>
            </w:r>
          </w:p>
          <w:p w14:paraId="209687A3" w14:textId="77777777"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(грн)</w:t>
            </w:r>
          </w:p>
        </w:tc>
        <w:tc>
          <w:tcPr>
            <w:tcW w:w="1276" w:type="dxa"/>
            <w:tcBorders>
              <w:top w:val="single" w:sz="4" w:space="0" w:color="000000"/>
              <w:left w:val="single" w:sz="4" w:space="0" w:color="auto"/>
              <w:bottom w:val="single" w:sz="4" w:space="0" w:color="000000"/>
              <w:right w:val="single" w:sz="4" w:space="0" w:color="000000"/>
            </w:tcBorders>
            <w:vAlign w:val="center"/>
          </w:tcPr>
          <w:p w14:paraId="49DE3B93" w14:textId="77777777"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Вартість</w:t>
            </w:r>
          </w:p>
          <w:p w14:paraId="6DA05B8E" w14:textId="77777777" w:rsidR="000B69D0" w:rsidRPr="00292F08" w:rsidRDefault="000B69D0" w:rsidP="000B69D0">
            <w:pPr>
              <w:spacing w:line="256" w:lineRule="auto"/>
              <w:jc w:val="center"/>
              <w:rPr>
                <w:rFonts w:ascii="Times New Roman" w:hAnsi="Times New Roman" w:cs="Times New Roman"/>
                <w:b/>
                <w:sz w:val="18"/>
                <w:szCs w:val="18"/>
              </w:rPr>
            </w:pPr>
            <w:r w:rsidRPr="00292F08">
              <w:rPr>
                <w:rFonts w:ascii="Times New Roman" w:hAnsi="Times New Roman" w:cs="Times New Roman"/>
                <w:b/>
                <w:sz w:val="18"/>
                <w:szCs w:val="18"/>
              </w:rPr>
              <w:t>(грн)</w:t>
            </w:r>
          </w:p>
        </w:tc>
      </w:tr>
      <w:tr w:rsidR="000B69D0" w:rsidRPr="00292F08" w14:paraId="361F6B4D"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hideMark/>
          </w:tcPr>
          <w:p w14:paraId="63BBC91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Засоби забезпечення аварійно-рятувальних та інших невідкладних робіт</w:t>
            </w:r>
          </w:p>
        </w:tc>
      </w:tr>
      <w:tr w:rsidR="000B69D0" w:rsidRPr="00292F08" w14:paraId="3B4A029A"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6E6435EC"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 xml:space="preserve">1. </w:t>
            </w:r>
          </w:p>
        </w:tc>
        <w:tc>
          <w:tcPr>
            <w:tcW w:w="3295" w:type="dxa"/>
            <w:tcBorders>
              <w:top w:val="single" w:sz="4" w:space="0" w:color="000000"/>
              <w:left w:val="single" w:sz="4" w:space="0" w:color="000000"/>
              <w:bottom w:val="single" w:sz="4" w:space="0" w:color="000000"/>
              <w:right w:val="single" w:sz="4" w:space="0" w:color="000000"/>
            </w:tcBorders>
            <w:hideMark/>
          </w:tcPr>
          <w:p w14:paraId="15758D7B"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Мотопомпа з комплектуванням та рукавами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59C16D24"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 xml:space="preserve">комплект </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6C84E68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w:t>
            </w:r>
          </w:p>
        </w:tc>
        <w:tc>
          <w:tcPr>
            <w:tcW w:w="1701" w:type="dxa"/>
            <w:tcBorders>
              <w:top w:val="single" w:sz="4" w:space="0" w:color="000000"/>
              <w:left w:val="single" w:sz="4" w:space="0" w:color="auto"/>
              <w:bottom w:val="single" w:sz="4" w:space="0" w:color="000000"/>
              <w:right w:val="single" w:sz="4" w:space="0" w:color="auto"/>
            </w:tcBorders>
          </w:tcPr>
          <w:p w14:paraId="418CAAD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5 000</w:t>
            </w:r>
          </w:p>
        </w:tc>
        <w:tc>
          <w:tcPr>
            <w:tcW w:w="1276" w:type="dxa"/>
            <w:tcBorders>
              <w:top w:val="single" w:sz="4" w:space="0" w:color="000000"/>
              <w:left w:val="single" w:sz="4" w:space="0" w:color="auto"/>
              <w:bottom w:val="single" w:sz="4" w:space="0" w:color="000000"/>
              <w:right w:val="single" w:sz="4" w:space="0" w:color="000000"/>
            </w:tcBorders>
          </w:tcPr>
          <w:p w14:paraId="4C823C24"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5 000</w:t>
            </w:r>
          </w:p>
        </w:tc>
      </w:tr>
      <w:tr w:rsidR="000B69D0" w:rsidRPr="00292F08" w14:paraId="0EA85751"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2152996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lastRenderedPageBreak/>
              <w:t>2.</w:t>
            </w:r>
          </w:p>
        </w:tc>
        <w:tc>
          <w:tcPr>
            <w:tcW w:w="3295" w:type="dxa"/>
            <w:tcBorders>
              <w:top w:val="single" w:sz="4" w:space="0" w:color="000000"/>
              <w:left w:val="single" w:sz="4" w:space="0" w:color="000000"/>
              <w:bottom w:val="single" w:sz="4" w:space="0" w:color="000000"/>
              <w:right w:val="single" w:sz="4" w:space="0" w:color="000000"/>
            </w:tcBorders>
            <w:hideMark/>
          </w:tcPr>
          <w:p w14:paraId="78D3B48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Бензо-, пневмо-, електроінструмент</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CC143A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4D4E63A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w:t>
            </w:r>
          </w:p>
        </w:tc>
        <w:tc>
          <w:tcPr>
            <w:tcW w:w="1701" w:type="dxa"/>
            <w:tcBorders>
              <w:top w:val="single" w:sz="4" w:space="0" w:color="000000"/>
              <w:left w:val="single" w:sz="4" w:space="0" w:color="auto"/>
              <w:bottom w:val="single" w:sz="4" w:space="0" w:color="000000"/>
              <w:right w:val="single" w:sz="4" w:space="0" w:color="auto"/>
            </w:tcBorders>
          </w:tcPr>
          <w:p w14:paraId="535281E5"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c>
          <w:tcPr>
            <w:tcW w:w="1276" w:type="dxa"/>
            <w:tcBorders>
              <w:top w:val="single" w:sz="4" w:space="0" w:color="000000"/>
              <w:left w:val="single" w:sz="4" w:space="0" w:color="auto"/>
              <w:bottom w:val="single" w:sz="4" w:space="0" w:color="000000"/>
              <w:right w:val="single" w:sz="4" w:space="0" w:color="000000"/>
            </w:tcBorders>
          </w:tcPr>
          <w:p w14:paraId="1F4E01D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14:paraId="55D3A2ED" w14:textId="77777777" w:rsidTr="000B69D0">
        <w:trPr>
          <w:trHeight w:val="72"/>
        </w:trPr>
        <w:tc>
          <w:tcPr>
            <w:tcW w:w="9923" w:type="dxa"/>
            <w:gridSpan w:val="10"/>
            <w:tcBorders>
              <w:top w:val="single" w:sz="4" w:space="0" w:color="000000"/>
              <w:left w:val="single" w:sz="4" w:space="0" w:color="000000"/>
              <w:bottom w:val="single" w:sz="4" w:space="0" w:color="000000"/>
              <w:right w:val="single" w:sz="4" w:space="0" w:color="000000"/>
            </w:tcBorders>
            <w:hideMark/>
          </w:tcPr>
          <w:p w14:paraId="6B2A6E3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Засоби індивідуального захисту</w:t>
            </w:r>
          </w:p>
        </w:tc>
      </w:tr>
      <w:tr w:rsidR="000B69D0" w:rsidRPr="00292F08" w14:paraId="0775F2A3"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31E41A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w:t>
            </w:r>
          </w:p>
        </w:tc>
        <w:tc>
          <w:tcPr>
            <w:tcW w:w="3295" w:type="dxa"/>
            <w:tcBorders>
              <w:top w:val="single" w:sz="4" w:space="0" w:color="000000"/>
              <w:left w:val="single" w:sz="4" w:space="0" w:color="000000"/>
              <w:bottom w:val="single" w:sz="4" w:space="0" w:color="000000"/>
              <w:right w:val="single" w:sz="4" w:space="0" w:color="000000"/>
            </w:tcBorders>
            <w:hideMark/>
          </w:tcPr>
          <w:p w14:paraId="2ACA730C"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Протигази фільтрувальні</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3AC6E1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9088DA5"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70</w:t>
            </w:r>
          </w:p>
        </w:tc>
        <w:tc>
          <w:tcPr>
            <w:tcW w:w="1701" w:type="dxa"/>
            <w:tcBorders>
              <w:top w:val="single" w:sz="4" w:space="0" w:color="000000"/>
              <w:left w:val="single" w:sz="4" w:space="0" w:color="auto"/>
              <w:bottom w:val="single" w:sz="4" w:space="0" w:color="000000"/>
              <w:right w:val="single" w:sz="4" w:space="0" w:color="auto"/>
            </w:tcBorders>
          </w:tcPr>
          <w:p w14:paraId="582EE79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2 000</w:t>
            </w:r>
          </w:p>
        </w:tc>
        <w:tc>
          <w:tcPr>
            <w:tcW w:w="1276" w:type="dxa"/>
            <w:tcBorders>
              <w:top w:val="single" w:sz="4" w:space="0" w:color="000000"/>
              <w:left w:val="single" w:sz="4" w:space="0" w:color="auto"/>
              <w:bottom w:val="single" w:sz="4" w:space="0" w:color="000000"/>
              <w:right w:val="single" w:sz="4" w:space="0" w:color="000000"/>
            </w:tcBorders>
          </w:tcPr>
          <w:p w14:paraId="1A77F81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140 000</w:t>
            </w:r>
          </w:p>
        </w:tc>
      </w:tr>
      <w:tr w:rsidR="000B69D0" w:rsidRPr="00292F08" w14:paraId="32303A88"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2EA0DF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4.</w:t>
            </w:r>
          </w:p>
        </w:tc>
        <w:tc>
          <w:tcPr>
            <w:tcW w:w="3295" w:type="dxa"/>
            <w:tcBorders>
              <w:top w:val="single" w:sz="4" w:space="0" w:color="000000"/>
              <w:left w:val="single" w:sz="4" w:space="0" w:color="000000"/>
              <w:bottom w:val="single" w:sz="4" w:space="0" w:color="000000"/>
              <w:right w:val="single" w:sz="4" w:space="0" w:color="000000"/>
            </w:tcBorders>
            <w:hideMark/>
          </w:tcPr>
          <w:p w14:paraId="78277447"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Захисний костюм</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CA4D20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A1A820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65FC244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276" w:type="dxa"/>
            <w:tcBorders>
              <w:top w:val="single" w:sz="4" w:space="0" w:color="000000"/>
              <w:left w:val="single" w:sz="4" w:space="0" w:color="auto"/>
              <w:bottom w:val="single" w:sz="4" w:space="0" w:color="000000"/>
              <w:right w:val="single" w:sz="4" w:space="0" w:color="000000"/>
            </w:tcBorders>
          </w:tcPr>
          <w:p w14:paraId="1509C0A5"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25 000</w:t>
            </w:r>
          </w:p>
        </w:tc>
      </w:tr>
      <w:tr w:rsidR="000B69D0" w:rsidRPr="00292F08" w14:paraId="6EC2A9A0" w14:textId="77777777" w:rsidTr="000B69D0">
        <w:trPr>
          <w:trHeight w:val="20"/>
        </w:trPr>
        <w:tc>
          <w:tcPr>
            <w:tcW w:w="6946" w:type="dxa"/>
            <w:gridSpan w:val="8"/>
            <w:tcBorders>
              <w:top w:val="single" w:sz="4" w:space="0" w:color="000000"/>
              <w:left w:val="single" w:sz="4" w:space="0" w:color="000000"/>
              <w:bottom w:val="single" w:sz="4" w:space="0" w:color="000000"/>
              <w:right w:val="single" w:sz="4" w:space="0" w:color="auto"/>
            </w:tcBorders>
            <w:hideMark/>
          </w:tcPr>
          <w:p w14:paraId="7F423CE8"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3. Засоби енергопостачання</w:t>
            </w:r>
          </w:p>
        </w:tc>
        <w:tc>
          <w:tcPr>
            <w:tcW w:w="1701" w:type="dxa"/>
            <w:tcBorders>
              <w:top w:val="single" w:sz="4" w:space="0" w:color="000000"/>
              <w:left w:val="single" w:sz="4" w:space="0" w:color="auto"/>
              <w:bottom w:val="single" w:sz="4" w:space="0" w:color="000000"/>
              <w:right w:val="single" w:sz="4" w:space="0" w:color="auto"/>
            </w:tcBorders>
          </w:tcPr>
          <w:p w14:paraId="2B2797C1" w14:textId="77777777" w:rsidR="000B69D0" w:rsidRPr="00292F08" w:rsidRDefault="000B69D0" w:rsidP="000B69D0">
            <w:pPr>
              <w:spacing w:line="256" w:lineRule="auto"/>
              <w:ind w:right="668"/>
              <w:jc w:val="center"/>
              <w:rPr>
                <w:rFonts w:ascii="Times New Roman" w:hAnsi="Times New Roman" w:cs="Times New Roman"/>
                <w:sz w:val="18"/>
                <w:szCs w:val="18"/>
              </w:rPr>
            </w:pPr>
          </w:p>
        </w:tc>
        <w:tc>
          <w:tcPr>
            <w:tcW w:w="1276" w:type="dxa"/>
            <w:tcBorders>
              <w:top w:val="single" w:sz="4" w:space="0" w:color="000000"/>
              <w:left w:val="single" w:sz="4" w:space="0" w:color="auto"/>
              <w:bottom w:val="single" w:sz="4" w:space="0" w:color="000000"/>
              <w:right w:val="single" w:sz="4" w:space="0" w:color="000000"/>
            </w:tcBorders>
          </w:tcPr>
          <w:p w14:paraId="28F58A2D" w14:textId="77777777" w:rsidR="000B69D0" w:rsidRPr="00292F08" w:rsidRDefault="000B69D0" w:rsidP="000B69D0">
            <w:pPr>
              <w:spacing w:line="256" w:lineRule="auto"/>
              <w:ind w:right="668"/>
              <w:jc w:val="center"/>
              <w:rPr>
                <w:rFonts w:ascii="Times New Roman" w:hAnsi="Times New Roman" w:cs="Times New Roman"/>
                <w:sz w:val="18"/>
                <w:szCs w:val="18"/>
              </w:rPr>
            </w:pPr>
          </w:p>
        </w:tc>
      </w:tr>
      <w:tr w:rsidR="000B69D0" w:rsidRPr="00292F08" w14:paraId="39858802"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CF251B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3295" w:type="dxa"/>
            <w:tcBorders>
              <w:top w:val="single" w:sz="4" w:space="0" w:color="000000"/>
              <w:left w:val="single" w:sz="4" w:space="0" w:color="000000"/>
              <w:bottom w:val="single" w:sz="4" w:space="0" w:color="000000"/>
              <w:right w:val="single" w:sz="4" w:space="0" w:color="000000"/>
            </w:tcBorders>
            <w:hideMark/>
          </w:tcPr>
          <w:p w14:paraId="3734C2CD"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Генератор (3-10 кВт)</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7E22019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9A41D3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w:t>
            </w:r>
          </w:p>
        </w:tc>
        <w:tc>
          <w:tcPr>
            <w:tcW w:w="1701" w:type="dxa"/>
            <w:tcBorders>
              <w:top w:val="single" w:sz="4" w:space="0" w:color="000000"/>
              <w:left w:val="single" w:sz="4" w:space="0" w:color="auto"/>
              <w:bottom w:val="single" w:sz="4" w:space="0" w:color="000000"/>
              <w:right w:val="single" w:sz="4" w:space="0" w:color="auto"/>
            </w:tcBorders>
          </w:tcPr>
          <w:p w14:paraId="2802216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40 000</w:t>
            </w:r>
          </w:p>
        </w:tc>
        <w:tc>
          <w:tcPr>
            <w:tcW w:w="1276" w:type="dxa"/>
            <w:tcBorders>
              <w:top w:val="single" w:sz="4" w:space="0" w:color="000000"/>
              <w:left w:val="single" w:sz="4" w:space="0" w:color="auto"/>
              <w:bottom w:val="single" w:sz="4" w:space="0" w:color="000000"/>
              <w:right w:val="single" w:sz="4" w:space="0" w:color="000000"/>
            </w:tcBorders>
          </w:tcPr>
          <w:p w14:paraId="74C80C1C"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120 000</w:t>
            </w:r>
          </w:p>
        </w:tc>
      </w:tr>
      <w:tr w:rsidR="000B69D0" w:rsidRPr="00292F08" w14:paraId="62C99120"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2BF75B0"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6.</w:t>
            </w:r>
          </w:p>
        </w:tc>
        <w:tc>
          <w:tcPr>
            <w:tcW w:w="3295" w:type="dxa"/>
            <w:tcBorders>
              <w:top w:val="single" w:sz="4" w:space="0" w:color="000000"/>
              <w:left w:val="single" w:sz="4" w:space="0" w:color="000000"/>
              <w:bottom w:val="single" w:sz="4" w:space="0" w:color="000000"/>
              <w:right w:val="single" w:sz="4" w:space="0" w:color="000000"/>
            </w:tcBorders>
            <w:hideMark/>
          </w:tcPr>
          <w:p w14:paraId="1612CD49"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Електричний продовжувач</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A5A3605"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21D7491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1701" w:type="dxa"/>
            <w:tcBorders>
              <w:top w:val="single" w:sz="4" w:space="0" w:color="000000"/>
              <w:left w:val="single" w:sz="4" w:space="0" w:color="auto"/>
              <w:bottom w:val="single" w:sz="4" w:space="0" w:color="000000"/>
              <w:right w:val="single" w:sz="4" w:space="0" w:color="auto"/>
            </w:tcBorders>
          </w:tcPr>
          <w:p w14:paraId="5B1CBB92"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1 500</w:t>
            </w:r>
          </w:p>
        </w:tc>
        <w:tc>
          <w:tcPr>
            <w:tcW w:w="1276" w:type="dxa"/>
            <w:tcBorders>
              <w:top w:val="single" w:sz="4" w:space="0" w:color="000000"/>
              <w:left w:val="single" w:sz="4" w:space="0" w:color="auto"/>
              <w:bottom w:val="single" w:sz="4" w:space="0" w:color="000000"/>
              <w:right w:val="single" w:sz="4" w:space="0" w:color="000000"/>
            </w:tcBorders>
          </w:tcPr>
          <w:p w14:paraId="7854A84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7 500</w:t>
            </w:r>
          </w:p>
        </w:tc>
      </w:tr>
      <w:tr w:rsidR="000B69D0" w:rsidRPr="00292F08" w14:paraId="544E5954"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69D15BE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7.</w:t>
            </w:r>
          </w:p>
        </w:tc>
        <w:tc>
          <w:tcPr>
            <w:tcW w:w="3295" w:type="dxa"/>
            <w:tcBorders>
              <w:top w:val="single" w:sz="4" w:space="0" w:color="000000"/>
              <w:left w:val="single" w:sz="4" w:space="0" w:color="000000"/>
              <w:bottom w:val="single" w:sz="4" w:space="0" w:color="000000"/>
              <w:right w:val="single" w:sz="4" w:space="0" w:color="000000"/>
            </w:tcBorders>
            <w:hideMark/>
          </w:tcPr>
          <w:p w14:paraId="1FBFA09C"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Кабельно-провідникова продукція</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581458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м/пог.</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B55497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31F08358"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80</w:t>
            </w:r>
          </w:p>
        </w:tc>
        <w:tc>
          <w:tcPr>
            <w:tcW w:w="1276" w:type="dxa"/>
            <w:tcBorders>
              <w:top w:val="single" w:sz="4" w:space="0" w:color="000000"/>
              <w:left w:val="single" w:sz="4" w:space="0" w:color="auto"/>
              <w:bottom w:val="single" w:sz="4" w:space="0" w:color="000000"/>
              <w:right w:val="single" w:sz="4" w:space="0" w:color="000000"/>
            </w:tcBorders>
          </w:tcPr>
          <w:p w14:paraId="72EB9F62"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4 000</w:t>
            </w:r>
          </w:p>
        </w:tc>
      </w:tr>
      <w:tr w:rsidR="000B69D0" w:rsidRPr="00292F08" w14:paraId="4AFF319F" w14:textId="77777777" w:rsidTr="000B69D0">
        <w:trPr>
          <w:trHeight w:val="20"/>
        </w:trPr>
        <w:tc>
          <w:tcPr>
            <w:tcW w:w="6946" w:type="dxa"/>
            <w:gridSpan w:val="8"/>
            <w:tcBorders>
              <w:top w:val="single" w:sz="4" w:space="0" w:color="000000"/>
              <w:left w:val="single" w:sz="4" w:space="0" w:color="000000"/>
              <w:bottom w:val="single" w:sz="4" w:space="0" w:color="000000"/>
              <w:right w:val="single" w:sz="4" w:space="0" w:color="auto"/>
            </w:tcBorders>
            <w:hideMark/>
          </w:tcPr>
          <w:p w14:paraId="5CC5C68D"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4. Засоби обігріву</w:t>
            </w:r>
          </w:p>
        </w:tc>
        <w:tc>
          <w:tcPr>
            <w:tcW w:w="1701" w:type="dxa"/>
            <w:tcBorders>
              <w:top w:val="single" w:sz="4" w:space="0" w:color="000000"/>
              <w:left w:val="single" w:sz="4" w:space="0" w:color="auto"/>
              <w:bottom w:val="single" w:sz="4" w:space="0" w:color="000000"/>
              <w:right w:val="single" w:sz="4" w:space="0" w:color="auto"/>
            </w:tcBorders>
          </w:tcPr>
          <w:p w14:paraId="2A5F03AA" w14:textId="77777777" w:rsidR="000B69D0" w:rsidRPr="00292F08" w:rsidRDefault="000B69D0" w:rsidP="000B69D0">
            <w:pPr>
              <w:spacing w:line="256" w:lineRule="auto"/>
              <w:ind w:right="668"/>
              <w:jc w:val="center"/>
              <w:rPr>
                <w:rFonts w:ascii="Times New Roman" w:hAnsi="Times New Roman" w:cs="Times New Roman"/>
                <w:sz w:val="18"/>
                <w:szCs w:val="18"/>
              </w:rPr>
            </w:pPr>
          </w:p>
        </w:tc>
        <w:tc>
          <w:tcPr>
            <w:tcW w:w="1276" w:type="dxa"/>
            <w:tcBorders>
              <w:top w:val="single" w:sz="4" w:space="0" w:color="000000"/>
              <w:left w:val="single" w:sz="4" w:space="0" w:color="auto"/>
              <w:bottom w:val="single" w:sz="4" w:space="0" w:color="000000"/>
              <w:right w:val="single" w:sz="4" w:space="0" w:color="000000"/>
            </w:tcBorders>
          </w:tcPr>
          <w:p w14:paraId="1A1C4E94" w14:textId="77777777" w:rsidR="000B69D0" w:rsidRPr="00292F08" w:rsidRDefault="000B69D0" w:rsidP="000B69D0">
            <w:pPr>
              <w:spacing w:line="256" w:lineRule="auto"/>
              <w:ind w:right="668"/>
              <w:jc w:val="center"/>
              <w:rPr>
                <w:rFonts w:ascii="Times New Roman" w:hAnsi="Times New Roman" w:cs="Times New Roman"/>
                <w:sz w:val="18"/>
                <w:szCs w:val="18"/>
              </w:rPr>
            </w:pPr>
          </w:p>
        </w:tc>
      </w:tr>
      <w:tr w:rsidR="000B69D0" w:rsidRPr="00292F08" w14:paraId="52570E21"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B1F80E5"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8.</w:t>
            </w:r>
          </w:p>
        </w:tc>
        <w:tc>
          <w:tcPr>
            <w:tcW w:w="3295" w:type="dxa"/>
            <w:tcBorders>
              <w:top w:val="single" w:sz="4" w:space="0" w:color="000000"/>
              <w:left w:val="single" w:sz="4" w:space="0" w:color="000000"/>
              <w:bottom w:val="single" w:sz="4" w:space="0" w:color="000000"/>
              <w:right w:val="single" w:sz="4" w:space="0" w:color="000000"/>
            </w:tcBorders>
            <w:hideMark/>
          </w:tcPr>
          <w:p w14:paraId="42A0ACC1"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Обігрівачі повітря</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2910409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6F8B41A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1701" w:type="dxa"/>
            <w:tcBorders>
              <w:top w:val="single" w:sz="4" w:space="0" w:color="000000"/>
              <w:left w:val="single" w:sz="4" w:space="0" w:color="auto"/>
              <w:bottom w:val="single" w:sz="4" w:space="0" w:color="000000"/>
              <w:right w:val="single" w:sz="4" w:space="0" w:color="auto"/>
            </w:tcBorders>
          </w:tcPr>
          <w:p w14:paraId="4C62076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2 000</w:t>
            </w:r>
          </w:p>
        </w:tc>
        <w:tc>
          <w:tcPr>
            <w:tcW w:w="1276" w:type="dxa"/>
            <w:tcBorders>
              <w:top w:val="single" w:sz="4" w:space="0" w:color="000000"/>
              <w:left w:val="single" w:sz="4" w:space="0" w:color="auto"/>
              <w:bottom w:val="single" w:sz="4" w:space="0" w:color="000000"/>
              <w:right w:val="single" w:sz="4" w:space="0" w:color="000000"/>
            </w:tcBorders>
          </w:tcPr>
          <w:p w14:paraId="67C381C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14:paraId="739A867E"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hideMark/>
          </w:tcPr>
          <w:p w14:paraId="70C5E978"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5. Паливо-мастильні матеріали</w:t>
            </w:r>
          </w:p>
        </w:tc>
      </w:tr>
      <w:tr w:rsidR="000B69D0" w:rsidRPr="00292F08" w14:paraId="6B6CE6ED"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0A26912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9.</w:t>
            </w:r>
          </w:p>
        </w:tc>
        <w:tc>
          <w:tcPr>
            <w:tcW w:w="3295" w:type="dxa"/>
            <w:tcBorders>
              <w:top w:val="single" w:sz="4" w:space="0" w:color="000000"/>
              <w:left w:val="single" w:sz="4" w:space="0" w:color="000000"/>
              <w:bottom w:val="single" w:sz="4" w:space="0" w:color="000000"/>
              <w:right w:val="single" w:sz="4" w:space="0" w:color="000000"/>
            </w:tcBorders>
            <w:hideMark/>
          </w:tcPr>
          <w:p w14:paraId="049C398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Бензин</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7856A84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л</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2F82C89F"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1 700</w:t>
            </w:r>
          </w:p>
        </w:tc>
        <w:tc>
          <w:tcPr>
            <w:tcW w:w="1701" w:type="dxa"/>
            <w:tcBorders>
              <w:top w:val="single" w:sz="4" w:space="0" w:color="000000"/>
              <w:left w:val="single" w:sz="4" w:space="0" w:color="auto"/>
              <w:bottom w:val="single" w:sz="4" w:space="0" w:color="000000"/>
              <w:right w:val="single" w:sz="4" w:space="0" w:color="auto"/>
            </w:tcBorders>
          </w:tcPr>
          <w:p w14:paraId="475735F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60</w:t>
            </w:r>
          </w:p>
        </w:tc>
        <w:tc>
          <w:tcPr>
            <w:tcW w:w="1276" w:type="dxa"/>
            <w:tcBorders>
              <w:top w:val="single" w:sz="4" w:space="0" w:color="000000"/>
              <w:left w:val="single" w:sz="4" w:space="0" w:color="auto"/>
              <w:bottom w:val="single" w:sz="4" w:space="0" w:color="000000"/>
              <w:right w:val="single" w:sz="4" w:space="0" w:color="000000"/>
            </w:tcBorders>
          </w:tcPr>
          <w:p w14:paraId="77BEBD31"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102 000</w:t>
            </w:r>
          </w:p>
        </w:tc>
      </w:tr>
      <w:tr w:rsidR="000B69D0" w:rsidRPr="00292F08" w14:paraId="30DC8363"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4BE4021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10.</w:t>
            </w:r>
          </w:p>
        </w:tc>
        <w:tc>
          <w:tcPr>
            <w:tcW w:w="3295" w:type="dxa"/>
            <w:tcBorders>
              <w:top w:val="single" w:sz="4" w:space="0" w:color="000000"/>
              <w:left w:val="single" w:sz="4" w:space="0" w:color="000000"/>
              <w:bottom w:val="single" w:sz="4" w:space="0" w:color="000000"/>
              <w:right w:val="single" w:sz="4" w:space="0" w:color="000000"/>
            </w:tcBorders>
            <w:hideMark/>
          </w:tcPr>
          <w:p w14:paraId="053201A8"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Дизельне паливо</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A764BD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л</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57477D3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1 700</w:t>
            </w:r>
          </w:p>
        </w:tc>
        <w:tc>
          <w:tcPr>
            <w:tcW w:w="1701" w:type="dxa"/>
            <w:tcBorders>
              <w:top w:val="single" w:sz="4" w:space="0" w:color="000000"/>
              <w:left w:val="single" w:sz="4" w:space="0" w:color="auto"/>
              <w:bottom w:val="single" w:sz="4" w:space="0" w:color="000000"/>
              <w:right w:val="single" w:sz="4" w:space="0" w:color="auto"/>
            </w:tcBorders>
          </w:tcPr>
          <w:p w14:paraId="6C9AD30F"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60</w:t>
            </w:r>
          </w:p>
        </w:tc>
        <w:tc>
          <w:tcPr>
            <w:tcW w:w="1276" w:type="dxa"/>
            <w:tcBorders>
              <w:top w:val="single" w:sz="4" w:space="0" w:color="000000"/>
              <w:left w:val="single" w:sz="4" w:space="0" w:color="auto"/>
              <w:bottom w:val="single" w:sz="4" w:space="0" w:color="000000"/>
              <w:right w:val="single" w:sz="4" w:space="0" w:color="000000"/>
            </w:tcBorders>
          </w:tcPr>
          <w:p w14:paraId="0A9FD5DF"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102 000</w:t>
            </w:r>
          </w:p>
        </w:tc>
      </w:tr>
      <w:tr w:rsidR="000B69D0" w:rsidRPr="00292F08" w14:paraId="72A47154"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hideMark/>
          </w:tcPr>
          <w:p w14:paraId="16A9295C"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6. Будівельні матеріали</w:t>
            </w:r>
          </w:p>
        </w:tc>
      </w:tr>
      <w:tr w:rsidR="000B69D0" w:rsidRPr="00292F08" w14:paraId="31DDB595"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299CAB9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11.</w:t>
            </w:r>
          </w:p>
        </w:tc>
        <w:tc>
          <w:tcPr>
            <w:tcW w:w="3295" w:type="dxa"/>
            <w:tcBorders>
              <w:top w:val="single" w:sz="4" w:space="0" w:color="000000"/>
              <w:left w:val="single" w:sz="4" w:space="0" w:color="000000"/>
              <w:bottom w:val="single" w:sz="4" w:space="0" w:color="000000"/>
              <w:right w:val="single" w:sz="4" w:space="0" w:color="000000"/>
            </w:tcBorders>
            <w:hideMark/>
          </w:tcPr>
          <w:p w14:paraId="7A6F6DEF"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Бляха оцинкована</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FD95ED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11913A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6A13156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320</w:t>
            </w:r>
          </w:p>
        </w:tc>
        <w:tc>
          <w:tcPr>
            <w:tcW w:w="1276" w:type="dxa"/>
            <w:tcBorders>
              <w:top w:val="single" w:sz="4" w:space="0" w:color="000000"/>
              <w:left w:val="single" w:sz="4" w:space="0" w:color="auto"/>
              <w:bottom w:val="single" w:sz="4" w:space="0" w:color="000000"/>
              <w:right w:val="single" w:sz="4" w:space="0" w:color="000000"/>
            </w:tcBorders>
          </w:tcPr>
          <w:p w14:paraId="7928EB74"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16 000</w:t>
            </w:r>
          </w:p>
        </w:tc>
      </w:tr>
      <w:tr w:rsidR="000B69D0" w:rsidRPr="00292F08" w14:paraId="1157A502"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218BD31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12.</w:t>
            </w:r>
          </w:p>
        </w:tc>
        <w:tc>
          <w:tcPr>
            <w:tcW w:w="3295" w:type="dxa"/>
            <w:tcBorders>
              <w:top w:val="single" w:sz="4" w:space="0" w:color="000000"/>
              <w:left w:val="single" w:sz="4" w:space="0" w:color="000000"/>
              <w:bottom w:val="single" w:sz="4" w:space="0" w:color="000000"/>
              <w:right w:val="single" w:sz="4" w:space="0" w:color="000000"/>
            </w:tcBorders>
            <w:hideMark/>
          </w:tcPr>
          <w:p w14:paraId="0C2E21E1"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Залізо покрівельне</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0D66644"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C1E1B04"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49FF39E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350</w:t>
            </w:r>
          </w:p>
        </w:tc>
        <w:tc>
          <w:tcPr>
            <w:tcW w:w="1276" w:type="dxa"/>
            <w:tcBorders>
              <w:top w:val="single" w:sz="4" w:space="0" w:color="000000"/>
              <w:left w:val="single" w:sz="4" w:space="0" w:color="auto"/>
              <w:bottom w:val="single" w:sz="4" w:space="0" w:color="000000"/>
              <w:right w:val="single" w:sz="4" w:space="0" w:color="000000"/>
            </w:tcBorders>
          </w:tcPr>
          <w:p w14:paraId="5F5D1767"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7 000</w:t>
            </w:r>
          </w:p>
        </w:tc>
      </w:tr>
      <w:tr w:rsidR="000B69D0" w:rsidRPr="00292F08" w14:paraId="736DC60D"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6A62085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13.</w:t>
            </w:r>
          </w:p>
        </w:tc>
        <w:tc>
          <w:tcPr>
            <w:tcW w:w="3295" w:type="dxa"/>
            <w:tcBorders>
              <w:top w:val="single" w:sz="4" w:space="0" w:color="000000"/>
              <w:left w:val="single" w:sz="4" w:space="0" w:color="000000"/>
              <w:bottom w:val="single" w:sz="4" w:space="0" w:color="000000"/>
              <w:right w:val="single" w:sz="4" w:space="0" w:color="000000"/>
            </w:tcBorders>
            <w:hideMark/>
          </w:tcPr>
          <w:p w14:paraId="4DE7619A"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Деревина (бруси, дошки)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409822E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куб.м</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2780604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w:t>
            </w:r>
          </w:p>
        </w:tc>
        <w:tc>
          <w:tcPr>
            <w:tcW w:w="1701" w:type="dxa"/>
            <w:tcBorders>
              <w:top w:val="single" w:sz="4" w:space="0" w:color="000000"/>
              <w:left w:val="single" w:sz="4" w:space="0" w:color="auto"/>
              <w:bottom w:val="single" w:sz="4" w:space="0" w:color="000000"/>
              <w:right w:val="single" w:sz="4" w:space="0" w:color="auto"/>
            </w:tcBorders>
          </w:tcPr>
          <w:p w14:paraId="02FA1B2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12 500</w:t>
            </w:r>
          </w:p>
        </w:tc>
        <w:tc>
          <w:tcPr>
            <w:tcW w:w="1276" w:type="dxa"/>
            <w:tcBorders>
              <w:top w:val="single" w:sz="4" w:space="0" w:color="000000"/>
              <w:left w:val="single" w:sz="4" w:space="0" w:color="auto"/>
              <w:bottom w:val="single" w:sz="4" w:space="0" w:color="000000"/>
              <w:right w:val="single" w:sz="4" w:space="0" w:color="000000"/>
            </w:tcBorders>
          </w:tcPr>
          <w:p w14:paraId="4FF1343C"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37 500</w:t>
            </w:r>
          </w:p>
        </w:tc>
      </w:tr>
      <w:tr w:rsidR="000B69D0" w:rsidRPr="00292F08" w14:paraId="76BD3294"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553D2E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14.</w:t>
            </w:r>
          </w:p>
        </w:tc>
        <w:tc>
          <w:tcPr>
            <w:tcW w:w="3295" w:type="dxa"/>
            <w:tcBorders>
              <w:top w:val="single" w:sz="4" w:space="0" w:color="000000"/>
              <w:left w:val="single" w:sz="4" w:space="0" w:color="000000"/>
              <w:bottom w:val="single" w:sz="4" w:space="0" w:color="000000"/>
              <w:right w:val="single" w:sz="4" w:space="0" w:color="000000"/>
            </w:tcBorders>
            <w:hideMark/>
          </w:tcPr>
          <w:p w14:paraId="0BCF2DF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Пісок</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2622C66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куб.м</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F223250"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10</w:t>
            </w:r>
          </w:p>
        </w:tc>
        <w:tc>
          <w:tcPr>
            <w:tcW w:w="1701" w:type="dxa"/>
            <w:tcBorders>
              <w:top w:val="single" w:sz="4" w:space="0" w:color="000000"/>
              <w:left w:val="single" w:sz="4" w:space="0" w:color="auto"/>
              <w:bottom w:val="single" w:sz="4" w:space="0" w:color="000000"/>
              <w:right w:val="single" w:sz="4" w:space="0" w:color="auto"/>
            </w:tcBorders>
          </w:tcPr>
          <w:p w14:paraId="7DF0F92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380</w:t>
            </w:r>
          </w:p>
        </w:tc>
        <w:tc>
          <w:tcPr>
            <w:tcW w:w="1276" w:type="dxa"/>
            <w:tcBorders>
              <w:top w:val="single" w:sz="4" w:space="0" w:color="000000"/>
              <w:left w:val="single" w:sz="4" w:space="0" w:color="auto"/>
              <w:bottom w:val="single" w:sz="4" w:space="0" w:color="000000"/>
              <w:right w:val="single" w:sz="4" w:space="0" w:color="000000"/>
            </w:tcBorders>
          </w:tcPr>
          <w:p w14:paraId="20945CE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3 800</w:t>
            </w:r>
          </w:p>
        </w:tc>
      </w:tr>
      <w:tr w:rsidR="000B69D0" w:rsidRPr="00292F08" w14:paraId="59EEDB3C"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34A531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3295" w:type="dxa"/>
            <w:tcBorders>
              <w:top w:val="single" w:sz="4" w:space="0" w:color="000000"/>
              <w:left w:val="single" w:sz="4" w:space="0" w:color="000000"/>
              <w:bottom w:val="single" w:sz="4" w:space="0" w:color="000000"/>
              <w:right w:val="single" w:sz="4" w:space="0" w:color="000000"/>
            </w:tcBorders>
            <w:hideMark/>
          </w:tcPr>
          <w:p w14:paraId="6562BF52"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Руберойд</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852937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32EF2A0C"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1C2CD997"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14:paraId="7FA4376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200</w:t>
            </w:r>
          </w:p>
        </w:tc>
      </w:tr>
      <w:tr w:rsidR="000B69D0" w:rsidRPr="00292F08" w14:paraId="3B1A9D0E"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B5D8535"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16.</w:t>
            </w:r>
          </w:p>
        </w:tc>
        <w:tc>
          <w:tcPr>
            <w:tcW w:w="3295" w:type="dxa"/>
            <w:tcBorders>
              <w:top w:val="single" w:sz="4" w:space="0" w:color="000000"/>
              <w:left w:val="single" w:sz="4" w:space="0" w:color="000000"/>
              <w:bottom w:val="single" w:sz="4" w:space="0" w:color="000000"/>
              <w:right w:val="single" w:sz="4" w:space="0" w:color="000000"/>
            </w:tcBorders>
            <w:hideMark/>
          </w:tcPr>
          <w:p w14:paraId="0DCC182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Шкло віконне</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9C63D3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528678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2A17ED5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530</w:t>
            </w:r>
          </w:p>
        </w:tc>
        <w:tc>
          <w:tcPr>
            <w:tcW w:w="1276" w:type="dxa"/>
            <w:tcBorders>
              <w:top w:val="single" w:sz="4" w:space="0" w:color="000000"/>
              <w:left w:val="single" w:sz="4" w:space="0" w:color="auto"/>
              <w:bottom w:val="single" w:sz="4" w:space="0" w:color="000000"/>
              <w:right w:val="single" w:sz="4" w:space="0" w:color="000000"/>
            </w:tcBorders>
          </w:tcPr>
          <w:p w14:paraId="72F84FCF"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10 600</w:t>
            </w:r>
          </w:p>
        </w:tc>
      </w:tr>
      <w:tr w:rsidR="000B69D0" w:rsidRPr="00292F08" w14:paraId="15590A3C"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0707E87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17.</w:t>
            </w:r>
          </w:p>
        </w:tc>
        <w:tc>
          <w:tcPr>
            <w:tcW w:w="3295" w:type="dxa"/>
            <w:tcBorders>
              <w:top w:val="single" w:sz="4" w:space="0" w:color="000000"/>
              <w:left w:val="single" w:sz="4" w:space="0" w:color="000000"/>
              <w:bottom w:val="single" w:sz="4" w:space="0" w:color="000000"/>
              <w:right w:val="single" w:sz="4" w:space="0" w:color="000000"/>
            </w:tcBorders>
            <w:hideMark/>
          </w:tcPr>
          <w:p w14:paraId="556D266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Цвяхи різні</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5766C76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кг</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CFBDA8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1701" w:type="dxa"/>
            <w:tcBorders>
              <w:top w:val="single" w:sz="4" w:space="0" w:color="000000"/>
              <w:left w:val="single" w:sz="4" w:space="0" w:color="auto"/>
              <w:bottom w:val="single" w:sz="4" w:space="0" w:color="000000"/>
              <w:right w:val="single" w:sz="4" w:space="0" w:color="auto"/>
            </w:tcBorders>
          </w:tcPr>
          <w:p w14:paraId="04FA9A4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120</w:t>
            </w:r>
          </w:p>
        </w:tc>
        <w:tc>
          <w:tcPr>
            <w:tcW w:w="1276" w:type="dxa"/>
            <w:tcBorders>
              <w:top w:val="single" w:sz="4" w:space="0" w:color="000000"/>
              <w:left w:val="single" w:sz="4" w:space="0" w:color="auto"/>
              <w:bottom w:val="single" w:sz="4" w:space="0" w:color="000000"/>
              <w:right w:val="single" w:sz="4" w:space="0" w:color="000000"/>
            </w:tcBorders>
          </w:tcPr>
          <w:p w14:paraId="1CFC47B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1 800</w:t>
            </w:r>
          </w:p>
        </w:tc>
      </w:tr>
      <w:tr w:rsidR="000B69D0" w:rsidRPr="00292F08" w14:paraId="0A325A94"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13EA5AD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18.</w:t>
            </w:r>
          </w:p>
        </w:tc>
        <w:tc>
          <w:tcPr>
            <w:tcW w:w="3295" w:type="dxa"/>
            <w:tcBorders>
              <w:top w:val="single" w:sz="4" w:space="0" w:color="000000"/>
              <w:left w:val="single" w:sz="4" w:space="0" w:color="000000"/>
              <w:bottom w:val="single" w:sz="4" w:space="0" w:color="000000"/>
              <w:right w:val="single" w:sz="4" w:space="0" w:color="000000"/>
            </w:tcBorders>
            <w:hideMark/>
          </w:tcPr>
          <w:p w14:paraId="20ABC90B"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Цегла будівельна</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794C63C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029D307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701" w:type="dxa"/>
            <w:tcBorders>
              <w:top w:val="single" w:sz="4" w:space="0" w:color="000000"/>
              <w:left w:val="single" w:sz="4" w:space="0" w:color="auto"/>
              <w:bottom w:val="single" w:sz="4" w:space="0" w:color="000000"/>
              <w:right w:val="single" w:sz="4" w:space="0" w:color="auto"/>
            </w:tcBorders>
          </w:tcPr>
          <w:p w14:paraId="63586D3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8,50</w:t>
            </w:r>
          </w:p>
        </w:tc>
        <w:tc>
          <w:tcPr>
            <w:tcW w:w="1276" w:type="dxa"/>
            <w:tcBorders>
              <w:top w:val="single" w:sz="4" w:space="0" w:color="000000"/>
              <w:left w:val="single" w:sz="4" w:space="0" w:color="auto"/>
              <w:bottom w:val="single" w:sz="4" w:space="0" w:color="000000"/>
              <w:right w:val="single" w:sz="4" w:space="0" w:color="000000"/>
            </w:tcBorders>
          </w:tcPr>
          <w:p w14:paraId="5261BA3B"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4 250</w:t>
            </w:r>
          </w:p>
        </w:tc>
      </w:tr>
      <w:tr w:rsidR="000B69D0" w:rsidRPr="00292F08" w14:paraId="3F29AF70"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48C99DE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19.</w:t>
            </w:r>
          </w:p>
        </w:tc>
        <w:tc>
          <w:tcPr>
            <w:tcW w:w="3295" w:type="dxa"/>
            <w:tcBorders>
              <w:top w:val="single" w:sz="4" w:space="0" w:color="000000"/>
              <w:left w:val="single" w:sz="4" w:space="0" w:color="000000"/>
              <w:bottom w:val="single" w:sz="4" w:space="0" w:color="000000"/>
              <w:right w:val="single" w:sz="4" w:space="0" w:color="000000"/>
            </w:tcBorders>
            <w:hideMark/>
          </w:tcPr>
          <w:p w14:paraId="79BAB0D4"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Цемент</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0A1EAB0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тонн</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559408A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0,5</w:t>
            </w:r>
          </w:p>
        </w:tc>
        <w:tc>
          <w:tcPr>
            <w:tcW w:w="1701" w:type="dxa"/>
            <w:tcBorders>
              <w:top w:val="single" w:sz="4" w:space="0" w:color="000000"/>
              <w:left w:val="single" w:sz="4" w:space="0" w:color="auto"/>
              <w:bottom w:val="single" w:sz="4" w:space="0" w:color="000000"/>
              <w:right w:val="single" w:sz="4" w:space="0" w:color="auto"/>
            </w:tcBorders>
          </w:tcPr>
          <w:p w14:paraId="2B1DCC9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мішок 50 кг/ 290</w:t>
            </w:r>
          </w:p>
        </w:tc>
        <w:tc>
          <w:tcPr>
            <w:tcW w:w="1276" w:type="dxa"/>
            <w:tcBorders>
              <w:top w:val="single" w:sz="4" w:space="0" w:color="000000"/>
              <w:left w:val="single" w:sz="4" w:space="0" w:color="auto"/>
              <w:bottom w:val="single" w:sz="4" w:space="0" w:color="000000"/>
              <w:right w:val="single" w:sz="4" w:space="0" w:color="000000"/>
            </w:tcBorders>
          </w:tcPr>
          <w:p w14:paraId="313E5402"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2 900</w:t>
            </w:r>
          </w:p>
        </w:tc>
      </w:tr>
      <w:tr w:rsidR="000B69D0" w:rsidRPr="00292F08" w14:paraId="7478D24D"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D3C25F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3295" w:type="dxa"/>
            <w:tcBorders>
              <w:top w:val="single" w:sz="4" w:space="0" w:color="000000"/>
              <w:left w:val="single" w:sz="4" w:space="0" w:color="000000"/>
              <w:bottom w:val="single" w:sz="4" w:space="0" w:color="000000"/>
              <w:right w:val="single" w:sz="4" w:space="0" w:color="000000"/>
            </w:tcBorders>
            <w:hideMark/>
          </w:tcPr>
          <w:p w14:paraId="4788689D"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Шифер</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5722359C"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лист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566F950F"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1701" w:type="dxa"/>
            <w:tcBorders>
              <w:top w:val="single" w:sz="4" w:space="0" w:color="000000"/>
              <w:left w:val="single" w:sz="4" w:space="0" w:color="auto"/>
              <w:bottom w:val="single" w:sz="4" w:space="0" w:color="000000"/>
              <w:right w:val="single" w:sz="4" w:space="0" w:color="auto"/>
            </w:tcBorders>
          </w:tcPr>
          <w:p w14:paraId="11B6562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540</w:t>
            </w:r>
          </w:p>
        </w:tc>
        <w:tc>
          <w:tcPr>
            <w:tcW w:w="1276" w:type="dxa"/>
            <w:tcBorders>
              <w:top w:val="single" w:sz="4" w:space="0" w:color="000000"/>
              <w:left w:val="single" w:sz="4" w:space="0" w:color="auto"/>
              <w:bottom w:val="single" w:sz="4" w:space="0" w:color="000000"/>
              <w:right w:val="single" w:sz="4" w:space="0" w:color="000000"/>
            </w:tcBorders>
          </w:tcPr>
          <w:p w14:paraId="1B144A7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8 100</w:t>
            </w:r>
          </w:p>
        </w:tc>
      </w:tr>
      <w:tr w:rsidR="000B69D0" w:rsidRPr="00292F08" w14:paraId="54C7DBA9"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5A28BA7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21.</w:t>
            </w:r>
          </w:p>
        </w:tc>
        <w:tc>
          <w:tcPr>
            <w:tcW w:w="3295" w:type="dxa"/>
            <w:tcBorders>
              <w:top w:val="single" w:sz="4" w:space="0" w:color="000000"/>
              <w:left w:val="single" w:sz="4" w:space="0" w:color="000000"/>
              <w:bottom w:val="single" w:sz="4" w:space="0" w:color="000000"/>
              <w:right w:val="single" w:sz="4" w:space="0" w:color="000000"/>
            </w:tcBorders>
            <w:hideMark/>
          </w:tcPr>
          <w:p w14:paraId="6786A06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Металочерепиця</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2C37CB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09412EF"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1BA712E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480</w:t>
            </w:r>
          </w:p>
        </w:tc>
        <w:tc>
          <w:tcPr>
            <w:tcW w:w="1276" w:type="dxa"/>
            <w:tcBorders>
              <w:top w:val="single" w:sz="4" w:space="0" w:color="000000"/>
              <w:left w:val="single" w:sz="4" w:space="0" w:color="auto"/>
              <w:bottom w:val="single" w:sz="4" w:space="0" w:color="000000"/>
              <w:right w:val="single" w:sz="4" w:space="0" w:color="000000"/>
            </w:tcBorders>
          </w:tcPr>
          <w:p w14:paraId="738BC9C1"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24 000</w:t>
            </w:r>
          </w:p>
        </w:tc>
      </w:tr>
      <w:tr w:rsidR="000B69D0" w:rsidRPr="00292F08" w14:paraId="5CC64195"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1242C7A0"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22.</w:t>
            </w:r>
          </w:p>
        </w:tc>
        <w:tc>
          <w:tcPr>
            <w:tcW w:w="3295" w:type="dxa"/>
            <w:tcBorders>
              <w:top w:val="single" w:sz="4" w:space="0" w:color="000000"/>
              <w:left w:val="single" w:sz="4" w:space="0" w:color="000000"/>
              <w:bottom w:val="single" w:sz="4" w:space="0" w:color="000000"/>
              <w:right w:val="single" w:sz="4" w:space="0" w:color="000000"/>
            </w:tcBorders>
            <w:hideMark/>
          </w:tcPr>
          <w:p w14:paraId="26F107D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Бітумно-каучукова стрічка</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07C5835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3F4D679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w:t>
            </w:r>
          </w:p>
        </w:tc>
        <w:tc>
          <w:tcPr>
            <w:tcW w:w="1701" w:type="dxa"/>
            <w:tcBorders>
              <w:top w:val="single" w:sz="4" w:space="0" w:color="000000"/>
              <w:left w:val="single" w:sz="4" w:space="0" w:color="auto"/>
              <w:bottom w:val="single" w:sz="4" w:space="0" w:color="000000"/>
              <w:right w:val="single" w:sz="4" w:space="0" w:color="auto"/>
            </w:tcBorders>
          </w:tcPr>
          <w:p w14:paraId="178BFFC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260</w:t>
            </w:r>
          </w:p>
        </w:tc>
        <w:tc>
          <w:tcPr>
            <w:tcW w:w="1276" w:type="dxa"/>
            <w:tcBorders>
              <w:top w:val="single" w:sz="4" w:space="0" w:color="000000"/>
              <w:left w:val="single" w:sz="4" w:space="0" w:color="auto"/>
              <w:bottom w:val="single" w:sz="4" w:space="0" w:color="000000"/>
              <w:right w:val="single" w:sz="4" w:space="0" w:color="000000"/>
            </w:tcBorders>
          </w:tcPr>
          <w:p w14:paraId="70E00254"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1 300</w:t>
            </w:r>
          </w:p>
        </w:tc>
      </w:tr>
      <w:tr w:rsidR="000B69D0" w:rsidRPr="00292F08" w14:paraId="3DD3E230"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CCECEB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23.</w:t>
            </w:r>
          </w:p>
        </w:tc>
        <w:tc>
          <w:tcPr>
            <w:tcW w:w="3295" w:type="dxa"/>
            <w:tcBorders>
              <w:top w:val="single" w:sz="4" w:space="0" w:color="000000"/>
              <w:left w:val="single" w:sz="4" w:space="0" w:color="000000"/>
              <w:bottom w:val="single" w:sz="4" w:space="0" w:color="000000"/>
              <w:right w:val="single" w:sz="4" w:space="0" w:color="000000"/>
            </w:tcBorders>
            <w:hideMark/>
          </w:tcPr>
          <w:p w14:paraId="64DD174C"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Саморізи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0D3B02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24189C9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497</w:t>
            </w:r>
          </w:p>
        </w:tc>
        <w:tc>
          <w:tcPr>
            <w:tcW w:w="1701" w:type="dxa"/>
            <w:tcBorders>
              <w:top w:val="single" w:sz="4" w:space="0" w:color="000000"/>
              <w:left w:val="single" w:sz="4" w:space="0" w:color="auto"/>
              <w:bottom w:val="single" w:sz="4" w:space="0" w:color="000000"/>
              <w:right w:val="single" w:sz="4" w:space="0" w:color="auto"/>
            </w:tcBorders>
          </w:tcPr>
          <w:p w14:paraId="5F3BDB9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1276" w:type="dxa"/>
            <w:tcBorders>
              <w:top w:val="single" w:sz="4" w:space="0" w:color="000000"/>
              <w:left w:val="single" w:sz="4" w:space="0" w:color="auto"/>
              <w:bottom w:val="single" w:sz="4" w:space="0" w:color="000000"/>
              <w:right w:val="single" w:sz="4" w:space="0" w:color="000000"/>
            </w:tcBorders>
          </w:tcPr>
          <w:p w14:paraId="16650DEC"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994</w:t>
            </w:r>
          </w:p>
        </w:tc>
      </w:tr>
      <w:tr w:rsidR="000B69D0" w:rsidRPr="00292F08" w14:paraId="1ABF91AA"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049921E9"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24.</w:t>
            </w:r>
          </w:p>
        </w:tc>
        <w:tc>
          <w:tcPr>
            <w:tcW w:w="3295" w:type="dxa"/>
            <w:tcBorders>
              <w:top w:val="single" w:sz="4" w:space="0" w:color="000000"/>
              <w:left w:val="single" w:sz="4" w:space="0" w:color="000000"/>
              <w:bottom w:val="single" w:sz="4" w:space="0" w:color="000000"/>
              <w:right w:val="single" w:sz="4" w:space="0" w:color="000000"/>
            </w:tcBorders>
            <w:hideMark/>
          </w:tcPr>
          <w:p w14:paraId="01B68C4A"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 xml:space="preserve">Фанера (ДВП, ДСП, </w:t>
            </w:r>
            <w:r w:rsidRPr="00292F08">
              <w:rPr>
                <w:rFonts w:ascii="Times New Roman" w:hAnsi="Times New Roman" w:cs="Times New Roman"/>
                <w:color w:val="222222"/>
                <w:sz w:val="18"/>
                <w:szCs w:val="18"/>
              </w:rPr>
              <w:t>OSB</w:t>
            </w:r>
            <w:r w:rsidRPr="00292F08">
              <w:rPr>
                <w:rFonts w:ascii="Times New Roman" w:hAnsi="Times New Roman" w:cs="Times New Roman"/>
                <w:sz w:val="18"/>
                <w:szCs w:val="18"/>
              </w:rPr>
              <w:t>)</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53309F8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м.кв.</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0B6554DE"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49758A10"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380</w:t>
            </w:r>
          </w:p>
        </w:tc>
        <w:tc>
          <w:tcPr>
            <w:tcW w:w="1276" w:type="dxa"/>
            <w:tcBorders>
              <w:top w:val="single" w:sz="4" w:space="0" w:color="000000"/>
              <w:left w:val="single" w:sz="4" w:space="0" w:color="auto"/>
              <w:bottom w:val="single" w:sz="4" w:space="0" w:color="000000"/>
              <w:right w:val="single" w:sz="4" w:space="0" w:color="000000"/>
            </w:tcBorders>
          </w:tcPr>
          <w:p w14:paraId="3D3E513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19 000</w:t>
            </w:r>
          </w:p>
        </w:tc>
      </w:tr>
      <w:tr w:rsidR="000B69D0" w:rsidRPr="00292F08" w14:paraId="694180BA" w14:textId="77777777" w:rsidTr="000B69D0">
        <w:trPr>
          <w:trHeight w:val="180"/>
        </w:trPr>
        <w:tc>
          <w:tcPr>
            <w:tcW w:w="675" w:type="dxa"/>
            <w:gridSpan w:val="2"/>
            <w:tcBorders>
              <w:top w:val="single" w:sz="4" w:space="0" w:color="000000"/>
              <w:left w:val="single" w:sz="4" w:space="0" w:color="000000"/>
              <w:bottom w:val="single" w:sz="4" w:space="0" w:color="000000"/>
              <w:right w:val="single" w:sz="4" w:space="0" w:color="000000"/>
            </w:tcBorders>
            <w:hideMark/>
          </w:tcPr>
          <w:p w14:paraId="4243EDF1"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25.</w:t>
            </w:r>
          </w:p>
        </w:tc>
        <w:tc>
          <w:tcPr>
            <w:tcW w:w="3295" w:type="dxa"/>
            <w:tcBorders>
              <w:top w:val="single" w:sz="4" w:space="0" w:color="000000"/>
              <w:left w:val="single" w:sz="4" w:space="0" w:color="000000"/>
              <w:bottom w:val="single" w:sz="4" w:space="0" w:color="000000"/>
              <w:right w:val="single" w:sz="4" w:space="0" w:color="000000"/>
            </w:tcBorders>
            <w:hideMark/>
          </w:tcPr>
          <w:p w14:paraId="430BFF7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Труби різного діаметру</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E53FB3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м/пог.</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36D9C41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50</w:t>
            </w:r>
          </w:p>
        </w:tc>
        <w:tc>
          <w:tcPr>
            <w:tcW w:w="1701" w:type="dxa"/>
            <w:tcBorders>
              <w:top w:val="single" w:sz="4" w:space="0" w:color="000000"/>
              <w:left w:val="single" w:sz="4" w:space="0" w:color="auto"/>
              <w:bottom w:val="single" w:sz="4" w:space="0" w:color="000000"/>
              <w:right w:val="single" w:sz="4" w:space="0" w:color="auto"/>
            </w:tcBorders>
          </w:tcPr>
          <w:p w14:paraId="5B44DFB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220</w:t>
            </w:r>
          </w:p>
        </w:tc>
        <w:tc>
          <w:tcPr>
            <w:tcW w:w="1276" w:type="dxa"/>
            <w:tcBorders>
              <w:top w:val="single" w:sz="4" w:space="0" w:color="000000"/>
              <w:left w:val="single" w:sz="4" w:space="0" w:color="auto"/>
              <w:bottom w:val="single" w:sz="4" w:space="0" w:color="000000"/>
              <w:right w:val="single" w:sz="4" w:space="0" w:color="000000"/>
            </w:tcBorders>
          </w:tcPr>
          <w:p w14:paraId="7C47CAF1"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11 000</w:t>
            </w:r>
          </w:p>
        </w:tc>
      </w:tr>
      <w:tr w:rsidR="000B69D0" w:rsidRPr="00292F08" w14:paraId="0525B8FE" w14:textId="77777777" w:rsidTr="000B69D0">
        <w:trPr>
          <w:trHeight w:val="24"/>
        </w:trPr>
        <w:tc>
          <w:tcPr>
            <w:tcW w:w="9923" w:type="dxa"/>
            <w:gridSpan w:val="10"/>
            <w:tcBorders>
              <w:top w:val="single" w:sz="4" w:space="0" w:color="000000"/>
              <w:left w:val="single" w:sz="4" w:space="0" w:color="000000"/>
              <w:bottom w:val="single" w:sz="4" w:space="0" w:color="000000"/>
              <w:right w:val="single" w:sz="4" w:space="0" w:color="000000"/>
            </w:tcBorders>
            <w:hideMark/>
          </w:tcPr>
          <w:p w14:paraId="10F43F1B" w14:textId="77777777" w:rsidR="000B69D0" w:rsidRPr="00292F08" w:rsidRDefault="000B69D0" w:rsidP="000B69D0">
            <w:pPr>
              <w:spacing w:line="256" w:lineRule="auto"/>
              <w:ind w:right="668"/>
              <w:jc w:val="center"/>
              <w:rPr>
                <w:rFonts w:ascii="Times New Roman" w:hAnsi="Times New Roman" w:cs="Times New Roman"/>
                <w:sz w:val="18"/>
                <w:szCs w:val="18"/>
              </w:rPr>
            </w:pPr>
            <w:r w:rsidRPr="00292F08">
              <w:rPr>
                <w:rFonts w:ascii="Times New Roman" w:hAnsi="Times New Roman" w:cs="Times New Roman"/>
                <w:sz w:val="18"/>
                <w:szCs w:val="18"/>
              </w:rPr>
              <w:t xml:space="preserve">7. Речове майно </w:t>
            </w:r>
          </w:p>
        </w:tc>
      </w:tr>
      <w:tr w:rsidR="000B69D0" w:rsidRPr="00292F08" w14:paraId="6CB583E0"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1336950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26.</w:t>
            </w:r>
          </w:p>
        </w:tc>
        <w:tc>
          <w:tcPr>
            <w:tcW w:w="3295" w:type="dxa"/>
            <w:tcBorders>
              <w:top w:val="single" w:sz="4" w:space="0" w:color="000000"/>
              <w:left w:val="single" w:sz="4" w:space="0" w:color="000000"/>
              <w:bottom w:val="single" w:sz="4" w:space="0" w:color="000000"/>
              <w:right w:val="single" w:sz="4" w:space="0" w:color="000000"/>
            </w:tcBorders>
            <w:hideMark/>
          </w:tcPr>
          <w:p w14:paraId="2FFF321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Лопати совкові</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6C305C7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1658141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4C07FF6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276" w:type="dxa"/>
            <w:tcBorders>
              <w:top w:val="single" w:sz="4" w:space="0" w:color="000000"/>
              <w:left w:val="single" w:sz="4" w:space="0" w:color="auto"/>
              <w:bottom w:val="single" w:sz="4" w:space="0" w:color="000000"/>
              <w:right w:val="single" w:sz="4" w:space="0" w:color="000000"/>
            </w:tcBorders>
          </w:tcPr>
          <w:p w14:paraId="69DD5FE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14:paraId="29D71EBF"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0A91097C"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27.</w:t>
            </w:r>
          </w:p>
        </w:tc>
        <w:tc>
          <w:tcPr>
            <w:tcW w:w="3295" w:type="dxa"/>
            <w:tcBorders>
              <w:top w:val="single" w:sz="4" w:space="0" w:color="000000"/>
              <w:left w:val="single" w:sz="4" w:space="0" w:color="000000"/>
              <w:bottom w:val="single" w:sz="4" w:space="0" w:color="000000"/>
              <w:right w:val="single" w:sz="4" w:space="0" w:color="000000"/>
            </w:tcBorders>
            <w:hideMark/>
          </w:tcPr>
          <w:p w14:paraId="79259D1B"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Лопати штикові</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3090474"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BFCA27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w:t>
            </w:r>
          </w:p>
        </w:tc>
        <w:tc>
          <w:tcPr>
            <w:tcW w:w="1701" w:type="dxa"/>
            <w:tcBorders>
              <w:top w:val="single" w:sz="4" w:space="0" w:color="000000"/>
              <w:left w:val="single" w:sz="4" w:space="0" w:color="auto"/>
              <w:bottom w:val="single" w:sz="4" w:space="0" w:color="000000"/>
              <w:right w:val="single" w:sz="4" w:space="0" w:color="auto"/>
            </w:tcBorders>
          </w:tcPr>
          <w:p w14:paraId="25F2992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500</w:t>
            </w:r>
          </w:p>
        </w:tc>
        <w:tc>
          <w:tcPr>
            <w:tcW w:w="1276" w:type="dxa"/>
            <w:tcBorders>
              <w:top w:val="single" w:sz="4" w:space="0" w:color="000000"/>
              <w:left w:val="single" w:sz="4" w:space="0" w:color="auto"/>
              <w:bottom w:val="single" w:sz="4" w:space="0" w:color="000000"/>
              <w:right w:val="single" w:sz="4" w:space="0" w:color="000000"/>
            </w:tcBorders>
          </w:tcPr>
          <w:p w14:paraId="66E993C7"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10 000</w:t>
            </w:r>
          </w:p>
        </w:tc>
      </w:tr>
      <w:tr w:rsidR="000B69D0" w:rsidRPr="00292F08" w14:paraId="1CFCD026"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3CC35CFA"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28.</w:t>
            </w:r>
          </w:p>
        </w:tc>
        <w:tc>
          <w:tcPr>
            <w:tcW w:w="3295" w:type="dxa"/>
            <w:tcBorders>
              <w:top w:val="single" w:sz="4" w:space="0" w:color="000000"/>
              <w:left w:val="single" w:sz="4" w:space="0" w:color="000000"/>
              <w:bottom w:val="single" w:sz="4" w:space="0" w:color="000000"/>
              <w:right w:val="single" w:sz="4" w:space="0" w:color="000000"/>
            </w:tcBorders>
            <w:hideMark/>
          </w:tcPr>
          <w:p w14:paraId="2DD2C9A0"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Мішки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0A8DBAB2"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7A4001A6"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200</w:t>
            </w:r>
          </w:p>
        </w:tc>
        <w:tc>
          <w:tcPr>
            <w:tcW w:w="1701" w:type="dxa"/>
            <w:tcBorders>
              <w:top w:val="single" w:sz="4" w:space="0" w:color="000000"/>
              <w:left w:val="single" w:sz="4" w:space="0" w:color="auto"/>
              <w:bottom w:val="single" w:sz="4" w:space="0" w:color="000000"/>
              <w:right w:val="single" w:sz="4" w:space="0" w:color="auto"/>
            </w:tcBorders>
          </w:tcPr>
          <w:p w14:paraId="048C25FC"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15</w:t>
            </w:r>
          </w:p>
        </w:tc>
        <w:tc>
          <w:tcPr>
            <w:tcW w:w="1276" w:type="dxa"/>
            <w:tcBorders>
              <w:top w:val="single" w:sz="4" w:space="0" w:color="000000"/>
              <w:left w:val="single" w:sz="4" w:space="0" w:color="auto"/>
              <w:bottom w:val="single" w:sz="4" w:space="0" w:color="000000"/>
              <w:right w:val="single" w:sz="4" w:space="0" w:color="000000"/>
            </w:tcBorders>
          </w:tcPr>
          <w:p w14:paraId="0F99DE9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3 000</w:t>
            </w:r>
          </w:p>
        </w:tc>
      </w:tr>
      <w:tr w:rsidR="000B69D0" w:rsidRPr="00292F08" w14:paraId="7FFA859D"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29CA095D"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29.</w:t>
            </w:r>
          </w:p>
        </w:tc>
        <w:tc>
          <w:tcPr>
            <w:tcW w:w="3295" w:type="dxa"/>
            <w:tcBorders>
              <w:top w:val="single" w:sz="4" w:space="0" w:color="000000"/>
              <w:left w:val="single" w:sz="4" w:space="0" w:color="000000"/>
              <w:bottom w:val="single" w:sz="4" w:space="0" w:color="000000"/>
              <w:right w:val="single" w:sz="4" w:space="0" w:color="000000"/>
            </w:tcBorders>
            <w:hideMark/>
          </w:tcPr>
          <w:p w14:paraId="46D5FA2B"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Лом звичайний</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9EB251B"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6CFB3C58"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1701" w:type="dxa"/>
            <w:tcBorders>
              <w:top w:val="single" w:sz="4" w:space="0" w:color="000000"/>
              <w:left w:val="single" w:sz="4" w:space="0" w:color="auto"/>
              <w:bottom w:val="single" w:sz="4" w:space="0" w:color="000000"/>
              <w:right w:val="single" w:sz="4" w:space="0" w:color="auto"/>
            </w:tcBorders>
          </w:tcPr>
          <w:p w14:paraId="7D46FD5E"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1 000</w:t>
            </w:r>
          </w:p>
        </w:tc>
        <w:tc>
          <w:tcPr>
            <w:tcW w:w="1276" w:type="dxa"/>
            <w:tcBorders>
              <w:top w:val="single" w:sz="4" w:space="0" w:color="000000"/>
              <w:left w:val="single" w:sz="4" w:space="0" w:color="auto"/>
              <w:bottom w:val="single" w:sz="4" w:space="0" w:color="000000"/>
              <w:right w:val="single" w:sz="4" w:space="0" w:color="000000"/>
            </w:tcBorders>
          </w:tcPr>
          <w:p w14:paraId="2772F3AA"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2 000</w:t>
            </w:r>
          </w:p>
        </w:tc>
      </w:tr>
      <w:tr w:rsidR="000B69D0" w:rsidRPr="00292F08" w14:paraId="745B764C" w14:textId="77777777" w:rsidTr="000B69D0">
        <w:trPr>
          <w:trHeight w:val="20"/>
        </w:trPr>
        <w:tc>
          <w:tcPr>
            <w:tcW w:w="675" w:type="dxa"/>
            <w:gridSpan w:val="2"/>
            <w:tcBorders>
              <w:top w:val="single" w:sz="4" w:space="0" w:color="000000"/>
              <w:left w:val="single" w:sz="4" w:space="0" w:color="000000"/>
              <w:bottom w:val="single" w:sz="4" w:space="0" w:color="000000"/>
              <w:right w:val="single" w:sz="4" w:space="0" w:color="000000"/>
            </w:tcBorders>
            <w:hideMark/>
          </w:tcPr>
          <w:p w14:paraId="48E4D577"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30.</w:t>
            </w:r>
          </w:p>
        </w:tc>
        <w:tc>
          <w:tcPr>
            <w:tcW w:w="3295" w:type="dxa"/>
            <w:tcBorders>
              <w:top w:val="single" w:sz="4" w:space="0" w:color="000000"/>
              <w:left w:val="single" w:sz="4" w:space="0" w:color="000000"/>
              <w:bottom w:val="single" w:sz="4" w:space="0" w:color="000000"/>
              <w:right w:val="single" w:sz="4" w:space="0" w:color="000000"/>
            </w:tcBorders>
            <w:hideMark/>
          </w:tcPr>
          <w:p w14:paraId="0DDE12C5" w14:textId="77777777" w:rsidR="000B69D0" w:rsidRPr="00292F08" w:rsidRDefault="000B69D0" w:rsidP="000B69D0">
            <w:pPr>
              <w:spacing w:line="256" w:lineRule="auto"/>
              <w:rPr>
                <w:rFonts w:ascii="Times New Roman" w:hAnsi="Times New Roman" w:cs="Times New Roman"/>
                <w:sz w:val="18"/>
                <w:szCs w:val="18"/>
              </w:rPr>
            </w:pPr>
            <w:r w:rsidRPr="00292F08">
              <w:rPr>
                <w:rFonts w:ascii="Times New Roman" w:hAnsi="Times New Roman" w:cs="Times New Roman"/>
                <w:sz w:val="18"/>
                <w:szCs w:val="18"/>
              </w:rPr>
              <w:t>Сокири</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1B82CF8F"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шт.</w:t>
            </w:r>
          </w:p>
        </w:tc>
        <w:tc>
          <w:tcPr>
            <w:tcW w:w="1559" w:type="dxa"/>
            <w:gridSpan w:val="3"/>
            <w:tcBorders>
              <w:top w:val="single" w:sz="4" w:space="0" w:color="000000"/>
              <w:left w:val="single" w:sz="4" w:space="0" w:color="000000"/>
              <w:bottom w:val="single" w:sz="4" w:space="0" w:color="000000"/>
              <w:right w:val="single" w:sz="4" w:space="0" w:color="auto"/>
            </w:tcBorders>
            <w:hideMark/>
          </w:tcPr>
          <w:p w14:paraId="04615913" w14:textId="77777777" w:rsidR="000B69D0" w:rsidRPr="00292F08" w:rsidRDefault="000B69D0" w:rsidP="000B69D0">
            <w:pPr>
              <w:spacing w:line="256" w:lineRule="auto"/>
              <w:ind w:left="7"/>
              <w:jc w:val="center"/>
              <w:rPr>
                <w:rFonts w:ascii="Times New Roman" w:hAnsi="Times New Roman" w:cs="Times New Roman"/>
                <w:sz w:val="18"/>
                <w:szCs w:val="18"/>
              </w:rPr>
            </w:pPr>
            <w:r w:rsidRPr="00292F08">
              <w:rPr>
                <w:rFonts w:ascii="Times New Roman" w:hAnsi="Times New Roman" w:cs="Times New Roman"/>
                <w:sz w:val="18"/>
                <w:szCs w:val="18"/>
              </w:rPr>
              <w:t>2</w:t>
            </w:r>
          </w:p>
        </w:tc>
        <w:tc>
          <w:tcPr>
            <w:tcW w:w="1701" w:type="dxa"/>
            <w:tcBorders>
              <w:top w:val="single" w:sz="4" w:space="0" w:color="000000"/>
              <w:left w:val="single" w:sz="4" w:space="0" w:color="auto"/>
              <w:bottom w:val="single" w:sz="4" w:space="0" w:color="000000"/>
              <w:right w:val="single" w:sz="4" w:space="0" w:color="auto"/>
            </w:tcBorders>
          </w:tcPr>
          <w:p w14:paraId="25A2E341"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528</w:t>
            </w:r>
          </w:p>
        </w:tc>
        <w:tc>
          <w:tcPr>
            <w:tcW w:w="1276" w:type="dxa"/>
            <w:tcBorders>
              <w:top w:val="single" w:sz="4" w:space="0" w:color="000000"/>
              <w:left w:val="single" w:sz="4" w:space="0" w:color="auto"/>
              <w:bottom w:val="single" w:sz="4" w:space="0" w:color="000000"/>
              <w:right w:val="single" w:sz="4" w:space="0" w:color="000000"/>
            </w:tcBorders>
          </w:tcPr>
          <w:p w14:paraId="74F4F4A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1 056</w:t>
            </w:r>
          </w:p>
        </w:tc>
      </w:tr>
      <w:tr w:rsidR="000B69D0" w:rsidRPr="00292F08" w14:paraId="7D571DED"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tcPr>
          <w:p w14:paraId="73D63FB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8. Інше майно</w:t>
            </w:r>
          </w:p>
        </w:tc>
      </w:tr>
      <w:tr w:rsidR="000B69D0" w:rsidRPr="00292F08" w14:paraId="050335E3" w14:textId="77777777" w:rsidTr="000B69D0">
        <w:trPr>
          <w:trHeight w:val="20"/>
        </w:trPr>
        <w:tc>
          <w:tcPr>
            <w:tcW w:w="648" w:type="dxa"/>
            <w:tcBorders>
              <w:top w:val="single" w:sz="4" w:space="0" w:color="000000"/>
              <w:left w:val="single" w:sz="4" w:space="0" w:color="000000"/>
              <w:bottom w:val="single" w:sz="4" w:space="0" w:color="000000"/>
              <w:right w:val="single" w:sz="4" w:space="0" w:color="auto"/>
            </w:tcBorders>
          </w:tcPr>
          <w:p w14:paraId="12241432"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3348" w:type="dxa"/>
            <w:gridSpan w:val="3"/>
            <w:tcBorders>
              <w:top w:val="single" w:sz="4" w:space="0" w:color="000000"/>
              <w:left w:val="single" w:sz="4" w:space="0" w:color="auto"/>
              <w:bottom w:val="single" w:sz="4" w:space="0" w:color="000000"/>
              <w:right w:val="single" w:sz="4" w:space="0" w:color="auto"/>
            </w:tcBorders>
          </w:tcPr>
          <w:p w14:paraId="0D2788D3"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404" w:type="dxa"/>
            <w:gridSpan w:val="2"/>
            <w:tcBorders>
              <w:top w:val="single" w:sz="4" w:space="0" w:color="000000"/>
              <w:left w:val="single" w:sz="4" w:space="0" w:color="auto"/>
              <w:bottom w:val="single" w:sz="4" w:space="0" w:color="000000"/>
              <w:right w:val="single" w:sz="4" w:space="0" w:color="auto"/>
            </w:tcBorders>
          </w:tcPr>
          <w:p w14:paraId="40B8C525"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512" w:type="dxa"/>
            <w:tcBorders>
              <w:top w:val="single" w:sz="4" w:space="0" w:color="000000"/>
              <w:left w:val="single" w:sz="4" w:space="0" w:color="auto"/>
              <w:bottom w:val="single" w:sz="4" w:space="0" w:color="000000"/>
              <w:right w:val="single" w:sz="4" w:space="0" w:color="auto"/>
            </w:tcBorders>
          </w:tcPr>
          <w:p w14:paraId="0B6FE2A7"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740" w:type="dxa"/>
            <w:gridSpan w:val="2"/>
            <w:tcBorders>
              <w:top w:val="single" w:sz="4" w:space="0" w:color="000000"/>
              <w:left w:val="single" w:sz="4" w:space="0" w:color="auto"/>
              <w:bottom w:val="single" w:sz="4" w:space="0" w:color="000000"/>
              <w:right w:val="single" w:sz="4" w:space="0" w:color="auto"/>
            </w:tcBorders>
          </w:tcPr>
          <w:p w14:paraId="5E56DBB6"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c>
          <w:tcPr>
            <w:tcW w:w="1271" w:type="dxa"/>
            <w:tcBorders>
              <w:top w:val="single" w:sz="4" w:space="0" w:color="000000"/>
              <w:left w:val="single" w:sz="4" w:space="0" w:color="auto"/>
              <w:bottom w:val="single" w:sz="4" w:space="0" w:color="000000"/>
              <w:right w:val="single" w:sz="4" w:space="0" w:color="000000"/>
            </w:tcBorders>
          </w:tcPr>
          <w:p w14:paraId="4537B40D" w14:textId="77777777" w:rsidR="000B69D0" w:rsidRPr="00292F08" w:rsidRDefault="000B69D0" w:rsidP="000B69D0">
            <w:pPr>
              <w:spacing w:line="256" w:lineRule="auto"/>
              <w:jc w:val="center"/>
              <w:rPr>
                <w:rFonts w:ascii="Times New Roman" w:hAnsi="Times New Roman" w:cs="Times New Roman"/>
                <w:sz w:val="18"/>
                <w:szCs w:val="18"/>
              </w:rPr>
            </w:pPr>
            <w:r w:rsidRPr="00292F08">
              <w:rPr>
                <w:rFonts w:ascii="Times New Roman" w:hAnsi="Times New Roman" w:cs="Times New Roman"/>
                <w:sz w:val="18"/>
                <w:szCs w:val="18"/>
              </w:rPr>
              <w:t>-</w:t>
            </w:r>
          </w:p>
        </w:tc>
      </w:tr>
      <w:tr w:rsidR="000B69D0" w:rsidRPr="00292F08" w14:paraId="41275C2C" w14:textId="77777777" w:rsidTr="000B69D0">
        <w:trPr>
          <w:trHeight w:val="20"/>
        </w:trPr>
        <w:tc>
          <w:tcPr>
            <w:tcW w:w="9923" w:type="dxa"/>
            <w:gridSpan w:val="10"/>
            <w:tcBorders>
              <w:top w:val="single" w:sz="4" w:space="0" w:color="000000"/>
              <w:left w:val="single" w:sz="4" w:space="0" w:color="000000"/>
              <w:bottom w:val="single" w:sz="4" w:space="0" w:color="000000"/>
              <w:right w:val="single" w:sz="4" w:space="0" w:color="000000"/>
            </w:tcBorders>
          </w:tcPr>
          <w:p w14:paraId="6736ECCD" w14:textId="77777777" w:rsidR="000B69D0" w:rsidRPr="00292F08" w:rsidRDefault="000B69D0" w:rsidP="000B69D0">
            <w:pPr>
              <w:spacing w:line="256" w:lineRule="auto"/>
              <w:rPr>
                <w:rFonts w:ascii="Times New Roman" w:hAnsi="Times New Roman" w:cs="Times New Roman"/>
                <w:b/>
                <w:sz w:val="18"/>
                <w:szCs w:val="18"/>
              </w:rPr>
            </w:pPr>
            <w:r w:rsidRPr="00292F08">
              <w:rPr>
                <w:rFonts w:ascii="Times New Roman" w:hAnsi="Times New Roman" w:cs="Times New Roman"/>
                <w:b/>
                <w:sz w:val="18"/>
                <w:szCs w:val="18"/>
              </w:rPr>
              <w:t>ЗАГАЛЬНА СУМА:                                                                                                                                                                700 000</w:t>
            </w:r>
          </w:p>
        </w:tc>
      </w:tr>
    </w:tbl>
    <w:p w14:paraId="1E07ECD0" w14:textId="77777777" w:rsidR="000B69D0" w:rsidRDefault="000B69D0" w:rsidP="000B69D0">
      <w:pPr>
        <w:shd w:val="clear" w:color="auto" w:fill="FFFFFF"/>
        <w:spacing w:after="0" w:line="240" w:lineRule="auto"/>
        <w:textAlignment w:val="baseline"/>
        <w:rPr>
          <w:b/>
        </w:rPr>
      </w:pPr>
    </w:p>
    <w:p w14:paraId="31149F76" w14:textId="77777777" w:rsidR="000B69D0" w:rsidRDefault="000B69D0" w:rsidP="000B69D0">
      <w:pPr>
        <w:rPr>
          <w:rFonts w:ascii="Times New Roman" w:hAnsi="Times New Roman" w:cs="Times New Roman"/>
        </w:rPr>
      </w:pPr>
    </w:p>
    <w:p w14:paraId="7F3638AC" w14:textId="77777777" w:rsidR="000B69D0" w:rsidRPr="00376CAA"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rPr>
      </w:pPr>
      <w:r w:rsidRPr="00376CAA">
        <w:rPr>
          <w:rFonts w:ascii="Times New Roman" w:eastAsia="Times New Roman" w:hAnsi="Times New Roman" w:cs="Times New Roman"/>
          <w:color w:val="000000"/>
        </w:rPr>
        <w:t xml:space="preserve">Додаток </w:t>
      </w:r>
      <w:r>
        <w:rPr>
          <w:rFonts w:ascii="Times New Roman" w:eastAsia="Times New Roman" w:hAnsi="Times New Roman" w:cs="Times New Roman"/>
          <w:color w:val="000000"/>
        </w:rPr>
        <w:t>3</w:t>
      </w:r>
    </w:p>
    <w:p w14:paraId="5E291146" w14:textId="77777777" w:rsidR="000B69D0" w:rsidRDefault="000B69D0" w:rsidP="000B69D0">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9503C9">
        <w:rPr>
          <w:rFonts w:ascii="Times New Roman" w:eastAsia="Times New Roman" w:hAnsi="Times New Roman" w:cs="Times New Roman"/>
          <w:color w:val="000000"/>
          <w:sz w:val="24"/>
          <w:szCs w:val="24"/>
        </w:rPr>
        <w:t>до рішення</w:t>
      </w:r>
      <w:r>
        <w:rPr>
          <w:rFonts w:ascii="Times New Roman" w:eastAsia="Times New Roman" w:hAnsi="Times New Roman" w:cs="Times New Roman"/>
          <w:color w:val="000000"/>
          <w:sz w:val="24"/>
          <w:szCs w:val="24"/>
        </w:rPr>
        <w:t xml:space="preserve"> сесії Розвадівської сільської ради </w:t>
      </w:r>
    </w:p>
    <w:p w14:paraId="59D98AA2" w14:textId="6152BB24" w:rsidR="000B69D0" w:rsidRDefault="00E21DC4" w:rsidP="00E21DC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69D0">
        <w:rPr>
          <w:rFonts w:ascii="Times New Roman" w:eastAsia="Times New Roman" w:hAnsi="Times New Roman" w:cs="Times New Roman"/>
          <w:color w:val="000000"/>
          <w:sz w:val="24"/>
          <w:szCs w:val="24"/>
        </w:rPr>
        <w:t>від 14.08.2025  ро</w:t>
      </w:r>
      <w:r w:rsidR="000B69D0" w:rsidRPr="009503C9">
        <w:rPr>
          <w:rFonts w:ascii="Times New Roman" w:eastAsia="Times New Roman" w:hAnsi="Times New Roman" w:cs="Times New Roman"/>
          <w:color w:val="000000"/>
          <w:sz w:val="24"/>
          <w:szCs w:val="24"/>
        </w:rPr>
        <w:t xml:space="preserve">ку № </w:t>
      </w:r>
      <w:r>
        <w:rPr>
          <w:rFonts w:ascii="Times New Roman" w:eastAsia="Times New Roman" w:hAnsi="Times New Roman" w:cs="Times New Roman"/>
          <w:color w:val="000000"/>
          <w:sz w:val="24"/>
          <w:szCs w:val="24"/>
        </w:rPr>
        <w:t>2067</w:t>
      </w:r>
    </w:p>
    <w:p w14:paraId="09A840BF" w14:textId="77777777" w:rsidR="000B69D0" w:rsidRDefault="000B69D0" w:rsidP="000B69D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14:paraId="16C89557" w14:textId="77777777" w:rsidR="000B69D0" w:rsidRPr="00376CAA" w:rsidRDefault="000B69D0" w:rsidP="000B69D0">
      <w:pPr>
        <w:shd w:val="clear" w:color="auto" w:fill="FFFFFF"/>
        <w:spacing w:after="225" w:line="240" w:lineRule="auto"/>
        <w:jc w:val="center"/>
        <w:textAlignment w:val="baseline"/>
        <w:rPr>
          <w:rFonts w:ascii="Times New Roman" w:eastAsia="Times New Roman" w:hAnsi="Times New Roman" w:cs="Times New Roman"/>
          <w:color w:val="000000"/>
          <w:sz w:val="24"/>
          <w:szCs w:val="24"/>
        </w:rPr>
      </w:pPr>
      <w:r w:rsidRPr="00376CAA">
        <w:rPr>
          <w:rFonts w:ascii="Times New Roman" w:eastAsia="Times New Roman" w:hAnsi="Times New Roman" w:cs="Times New Roman"/>
          <w:color w:val="000000"/>
          <w:sz w:val="24"/>
          <w:szCs w:val="24"/>
        </w:rPr>
        <w:t>Місця розміщення і зберігання</w:t>
      </w:r>
    </w:p>
    <w:p w14:paraId="2815D5B1" w14:textId="77777777" w:rsidR="000B69D0" w:rsidRPr="00376CAA" w:rsidRDefault="000B69D0" w:rsidP="000B69D0">
      <w:pPr>
        <w:shd w:val="clear" w:color="auto" w:fill="FFFFFF"/>
        <w:spacing w:after="225"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місцевого</w:t>
      </w:r>
      <w:r w:rsidRPr="00376C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76CAA">
        <w:rPr>
          <w:rFonts w:ascii="Times New Roman" w:eastAsia="Times New Roman" w:hAnsi="Times New Roman" w:cs="Times New Roman"/>
          <w:color w:val="000000"/>
          <w:sz w:val="24"/>
          <w:szCs w:val="24"/>
        </w:rPr>
        <w:t>матеріального резерву для запобігання і ліквідації наслідків надзвичайних ситуацій</w:t>
      </w:r>
    </w:p>
    <w:p w14:paraId="68B3ABC8" w14:textId="77777777" w:rsidR="000B69D0"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p>
    <w:p w14:paraId="4FD2189B" w14:textId="77777777" w:rsidR="000B69D0" w:rsidRPr="00376CAA"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r w:rsidRPr="00376CAA">
        <w:rPr>
          <w:rFonts w:ascii="Times New Roman" w:eastAsia="Times New Roman" w:hAnsi="Times New Roman" w:cs="Times New Roman"/>
          <w:color w:val="000000"/>
          <w:sz w:val="24"/>
          <w:szCs w:val="24"/>
        </w:rPr>
        <w:lastRenderedPageBreak/>
        <w:t xml:space="preserve">1. </w:t>
      </w:r>
      <w:r>
        <w:rPr>
          <w:rFonts w:ascii="Times New Roman" w:eastAsia="Times New Roman" w:hAnsi="Times New Roman" w:cs="Times New Roman"/>
          <w:color w:val="000000"/>
          <w:sz w:val="24"/>
          <w:szCs w:val="24"/>
        </w:rPr>
        <w:t>Адміністративні будівлі Розвадівської сільської ради  Стрийського району Львівської області та її старостинських округів.</w:t>
      </w:r>
    </w:p>
    <w:p w14:paraId="4A06E34D" w14:textId="77777777" w:rsidR="000B69D0"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p>
    <w:p w14:paraId="054AD785" w14:textId="77777777" w:rsidR="000B69D0" w:rsidRPr="00376CAA"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r w:rsidRPr="00376CAA">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КНП «Центр первинної медико-санітарної допомоги Розвадівської сільської ради».</w:t>
      </w:r>
    </w:p>
    <w:p w14:paraId="233AB4ED" w14:textId="77777777" w:rsidR="000B69D0"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p>
    <w:p w14:paraId="1E3BB700" w14:textId="77777777" w:rsidR="000B69D0" w:rsidRPr="00376CAA" w:rsidRDefault="000B69D0" w:rsidP="000B69D0">
      <w:pPr>
        <w:shd w:val="clear" w:color="auto" w:fill="FFFFFF"/>
        <w:spacing w:after="225"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Заклади освіти Розвадівської сільської ради.</w:t>
      </w:r>
    </w:p>
    <w:p w14:paraId="73E838BD" w14:textId="0BC8EF1A" w:rsidR="000B69D0" w:rsidRDefault="000B69D0" w:rsidP="000B69D0">
      <w:pPr>
        <w:rPr>
          <w:rFonts w:ascii="Times New Roman" w:hAnsi="Times New Roman" w:cs="Times New Roman"/>
          <w:sz w:val="24"/>
          <w:szCs w:val="24"/>
        </w:rPr>
      </w:pPr>
    </w:p>
    <w:p w14:paraId="36896780" w14:textId="50547609" w:rsidR="000B69D0" w:rsidRDefault="000B69D0" w:rsidP="000B69D0">
      <w:pPr>
        <w:rPr>
          <w:rFonts w:ascii="Times New Roman" w:hAnsi="Times New Roman" w:cs="Times New Roman"/>
          <w:sz w:val="24"/>
          <w:szCs w:val="24"/>
        </w:rPr>
      </w:pPr>
    </w:p>
    <w:p w14:paraId="53411D9F" w14:textId="041A3B40" w:rsidR="000B69D0" w:rsidRDefault="000B69D0" w:rsidP="000B69D0">
      <w:pPr>
        <w:rPr>
          <w:rFonts w:ascii="Times New Roman" w:hAnsi="Times New Roman" w:cs="Times New Roman"/>
          <w:sz w:val="24"/>
          <w:szCs w:val="24"/>
        </w:rPr>
      </w:pPr>
    </w:p>
    <w:p w14:paraId="136637F0" w14:textId="7B0406FA" w:rsidR="000B69D0" w:rsidRDefault="000B69D0" w:rsidP="000B69D0">
      <w:pPr>
        <w:rPr>
          <w:rFonts w:ascii="Times New Roman" w:hAnsi="Times New Roman" w:cs="Times New Roman"/>
          <w:sz w:val="24"/>
          <w:szCs w:val="24"/>
        </w:rPr>
      </w:pPr>
    </w:p>
    <w:p w14:paraId="648C97C2" w14:textId="332BAC0B" w:rsidR="00313B05" w:rsidRDefault="00F30615" w:rsidP="000B69D0">
      <w:pPr>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14:paraId="1CE815AE" w14:textId="0E94849D" w:rsidR="00313B05" w:rsidRDefault="00313B05" w:rsidP="000B69D0">
      <w:pPr>
        <w:rPr>
          <w:rFonts w:ascii="Times New Roman" w:hAnsi="Times New Roman" w:cs="Times New Roman"/>
          <w:sz w:val="24"/>
          <w:szCs w:val="24"/>
        </w:rPr>
      </w:pPr>
    </w:p>
    <w:p w14:paraId="72B03630" w14:textId="6D1BCC01" w:rsidR="00313B05" w:rsidRDefault="00313B05" w:rsidP="000B69D0">
      <w:pPr>
        <w:rPr>
          <w:rFonts w:ascii="Times New Roman" w:hAnsi="Times New Roman" w:cs="Times New Roman"/>
          <w:sz w:val="24"/>
          <w:szCs w:val="24"/>
        </w:rPr>
      </w:pPr>
    </w:p>
    <w:p w14:paraId="5E6E2EA2" w14:textId="43FFE8D3" w:rsidR="00313B05" w:rsidRDefault="00313B05" w:rsidP="000B69D0">
      <w:pPr>
        <w:rPr>
          <w:rFonts w:ascii="Times New Roman" w:hAnsi="Times New Roman" w:cs="Times New Roman"/>
          <w:sz w:val="24"/>
          <w:szCs w:val="24"/>
        </w:rPr>
      </w:pPr>
    </w:p>
    <w:p w14:paraId="4B93B6AD" w14:textId="7CD3E462" w:rsidR="00313B05" w:rsidRDefault="00313B05" w:rsidP="000B69D0">
      <w:pPr>
        <w:rPr>
          <w:rFonts w:ascii="Times New Roman" w:hAnsi="Times New Roman" w:cs="Times New Roman"/>
          <w:sz w:val="24"/>
          <w:szCs w:val="24"/>
        </w:rPr>
      </w:pPr>
    </w:p>
    <w:p w14:paraId="67ED8620" w14:textId="1E3F63A7" w:rsidR="00313B05" w:rsidRDefault="00313B05" w:rsidP="000B69D0">
      <w:pPr>
        <w:rPr>
          <w:rFonts w:ascii="Times New Roman" w:hAnsi="Times New Roman" w:cs="Times New Roman"/>
          <w:sz w:val="24"/>
          <w:szCs w:val="24"/>
        </w:rPr>
      </w:pPr>
    </w:p>
    <w:p w14:paraId="00DEB1F9" w14:textId="7A5E48B0" w:rsidR="00313B05" w:rsidRDefault="00313B05" w:rsidP="000B69D0">
      <w:pPr>
        <w:rPr>
          <w:rFonts w:ascii="Times New Roman" w:hAnsi="Times New Roman" w:cs="Times New Roman"/>
          <w:sz w:val="24"/>
          <w:szCs w:val="24"/>
        </w:rPr>
      </w:pPr>
    </w:p>
    <w:p w14:paraId="0E1780BA" w14:textId="36B21718" w:rsidR="00313B05" w:rsidRDefault="00313B05" w:rsidP="000B69D0">
      <w:pPr>
        <w:rPr>
          <w:rFonts w:ascii="Times New Roman" w:hAnsi="Times New Roman" w:cs="Times New Roman"/>
          <w:sz w:val="24"/>
          <w:szCs w:val="24"/>
        </w:rPr>
      </w:pPr>
    </w:p>
    <w:p w14:paraId="692CBE0C" w14:textId="7483B363" w:rsidR="00313B05" w:rsidRDefault="00313B05" w:rsidP="000B69D0">
      <w:pPr>
        <w:rPr>
          <w:rFonts w:ascii="Times New Roman" w:hAnsi="Times New Roman" w:cs="Times New Roman"/>
          <w:sz w:val="24"/>
          <w:szCs w:val="24"/>
        </w:rPr>
      </w:pPr>
    </w:p>
    <w:p w14:paraId="7B85E5C8" w14:textId="5ACD1D92" w:rsidR="00313B05" w:rsidRDefault="00313B05" w:rsidP="000B69D0">
      <w:pPr>
        <w:rPr>
          <w:rFonts w:ascii="Times New Roman" w:hAnsi="Times New Roman" w:cs="Times New Roman"/>
          <w:sz w:val="24"/>
          <w:szCs w:val="24"/>
        </w:rPr>
      </w:pPr>
    </w:p>
    <w:p w14:paraId="09F443E2" w14:textId="77777777" w:rsidR="00313B05" w:rsidRDefault="00313B05" w:rsidP="000B69D0">
      <w:pPr>
        <w:rPr>
          <w:rFonts w:ascii="Times New Roman" w:hAnsi="Times New Roman" w:cs="Times New Roman"/>
          <w:sz w:val="24"/>
          <w:szCs w:val="24"/>
        </w:rPr>
      </w:pPr>
    </w:p>
    <w:p w14:paraId="70AFB3A2" w14:textId="1F8B41EB" w:rsidR="000B69D0" w:rsidRDefault="000B69D0" w:rsidP="000B69D0">
      <w:pPr>
        <w:rPr>
          <w:rFonts w:ascii="Times New Roman" w:hAnsi="Times New Roman" w:cs="Times New Roman"/>
          <w:sz w:val="24"/>
          <w:szCs w:val="24"/>
        </w:rPr>
      </w:pPr>
    </w:p>
    <w:p w14:paraId="04DC2D16" w14:textId="77777777" w:rsidR="004E6DC9" w:rsidRPr="009E4601" w:rsidRDefault="004E6DC9" w:rsidP="004E6DC9">
      <w:pPr>
        <w:pStyle w:val="19141"/>
        <w:spacing w:before="0" w:beforeAutospacing="0" w:after="0" w:afterAutospacing="0"/>
        <w:ind w:hanging="426"/>
        <w:jc w:val="center"/>
        <w:rPr>
          <w:noProof/>
        </w:rPr>
      </w:pPr>
      <w:r w:rsidRPr="009E4601">
        <w:rPr>
          <w:noProof/>
        </w:rPr>
        <w:drawing>
          <wp:inline distT="0" distB="0" distL="0" distR="0" wp14:anchorId="373603D8" wp14:editId="2E3E4C3D">
            <wp:extent cx="571500" cy="762000"/>
            <wp:effectExtent l="0" t="0" r="0" b="0"/>
            <wp:docPr id="46" name="Рисунок 4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DBA5E04" w14:textId="77777777" w:rsidR="004E6DC9" w:rsidRPr="009E4601" w:rsidRDefault="004E6DC9" w:rsidP="004E6DC9">
      <w:pPr>
        <w:spacing w:after="0" w:line="240" w:lineRule="auto"/>
        <w:jc w:val="center"/>
        <w:rPr>
          <w:rFonts w:ascii="Times New Roman" w:hAnsi="Times New Roman"/>
          <w:b/>
          <w:sz w:val="28"/>
          <w:szCs w:val="28"/>
        </w:rPr>
      </w:pPr>
      <w:r w:rsidRPr="009E4601">
        <w:rPr>
          <w:rFonts w:ascii="Times New Roman" w:hAnsi="Times New Roman"/>
          <w:b/>
          <w:sz w:val="28"/>
          <w:szCs w:val="28"/>
        </w:rPr>
        <w:t>Розвадівська сільська рада</w:t>
      </w:r>
    </w:p>
    <w:p w14:paraId="41B57BB2" w14:textId="77777777" w:rsidR="004E6DC9" w:rsidRPr="009E4601" w:rsidRDefault="004E6DC9" w:rsidP="004E6DC9">
      <w:pPr>
        <w:spacing w:after="0" w:line="240" w:lineRule="auto"/>
        <w:jc w:val="center"/>
        <w:rPr>
          <w:rFonts w:ascii="Times New Roman" w:hAnsi="Times New Roman"/>
          <w:b/>
          <w:sz w:val="28"/>
          <w:szCs w:val="28"/>
        </w:rPr>
      </w:pPr>
      <w:r w:rsidRPr="009E4601">
        <w:rPr>
          <w:rFonts w:ascii="Times New Roman" w:hAnsi="Times New Roman"/>
          <w:b/>
          <w:sz w:val="28"/>
          <w:szCs w:val="28"/>
        </w:rPr>
        <w:t>Стрийського району Львівської області</w:t>
      </w:r>
    </w:p>
    <w:p w14:paraId="6A573700" w14:textId="08E042D4" w:rsidR="004E6DC9" w:rsidRPr="009E4601" w:rsidRDefault="004E6DC9" w:rsidP="004E6DC9">
      <w:pPr>
        <w:spacing w:after="0" w:line="240" w:lineRule="auto"/>
        <w:jc w:val="center"/>
        <w:rPr>
          <w:rFonts w:ascii="Times New Roman" w:hAnsi="Times New Roman"/>
          <w:b/>
          <w:sz w:val="28"/>
          <w:szCs w:val="28"/>
        </w:rPr>
      </w:pPr>
      <w:r>
        <w:rPr>
          <w:rFonts w:ascii="Times New Roman" w:hAnsi="Times New Roman"/>
          <w:b/>
          <w:sz w:val="28"/>
          <w:szCs w:val="28"/>
        </w:rPr>
        <w:t>Шістдесята п’ята</w:t>
      </w:r>
      <w:r w:rsidRPr="009E4601">
        <w:rPr>
          <w:rFonts w:ascii="Times New Roman" w:hAnsi="Times New Roman"/>
          <w:b/>
          <w:sz w:val="28"/>
          <w:szCs w:val="28"/>
        </w:rPr>
        <w:t xml:space="preserve"> </w:t>
      </w:r>
      <w:r w:rsidR="00F30615">
        <w:rPr>
          <w:rFonts w:ascii="Times New Roman" w:hAnsi="Times New Roman"/>
          <w:b/>
          <w:sz w:val="28"/>
          <w:szCs w:val="28"/>
        </w:rPr>
        <w:t xml:space="preserve">чергова </w:t>
      </w:r>
      <w:r w:rsidRPr="009E4601">
        <w:rPr>
          <w:rFonts w:ascii="Times New Roman" w:hAnsi="Times New Roman"/>
          <w:b/>
          <w:sz w:val="28"/>
          <w:szCs w:val="28"/>
        </w:rPr>
        <w:t>сесія VIII скликання</w:t>
      </w:r>
    </w:p>
    <w:p w14:paraId="2EE5E4F3" w14:textId="77777777" w:rsidR="004E6DC9" w:rsidRPr="009E4601" w:rsidRDefault="004E6DC9" w:rsidP="004E6DC9">
      <w:pPr>
        <w:spacing w:after="0" w:line="240" w:lineRule="auto"/>
        <w:jc w:val="center"/>
        <w:rPr>
          <w:rFonts w:ascii="Times New Roman" w:hAnsi="Times New Roman"/>
          <w:b/>
          <w:sz w:val="28"/>
          <w:szCs w:val="28"/>
        </w:rPr>
      </w:pPr>
    </w:p>
    <w:p w14:paraId="448D11F9" w14:textId="77777777" w:rsidR="004E6DC9" w:rsidRPr="009E4601" w:rsidRDefault="004E6DC9" w:rsidP="004E6DC9">
      <w:pPr>
        <w:spacing w:after="0" w:line="240" w:lineRule="auto"/>
        <w:jc w:val="center"/>
        <w:rPr>
          <w:rFonts w:ascii="Times New Roman" w:hAnsi="Times New Roman"/>
          <w:b/>
          <w:sz w:val="28"/>
          <w:szCs w:val="28"/>
        </w:rPr>
      </w:pPr>
      <w:r w:rsidRPr="009E4601">
        <w:rPr>
          <w:rFonts w:ascii="Times New Roman" w:hAnsi="Times New Roman"/>
          <w:b/>
          <w:bCs/>
          <w:sz w:val="24"/>
          <w:szCs w:val="24"/>
        </w:rPr>
        <w:t>Р І Ш Е Н Н Я</w:t>
      </w:r>
    </w:p>
    <w:p w14:paraId="72F7532C" w14:textId="646AE85D" w:rsidR="004E6DC9" w:rsidRPr="009E4601" w:rsidRDefault="004E6DC9" w:rsidP="004E6DC9">
      <w:pPr>
        <w:pStyle w:val="aa"/>
        <w:shd w:val="clear" w:color="auto" w:fill="FFFFFF"/>
        <w:jc w:val="both"/>
        <w:rPr>
          <w:b/>
        </w:rPr>
      </w:pPr>
      <w:r>
        <w:rPr>
          <w:b/>
        </w:rPr>
        <w:t xml:space="preserve"> 14  серпня 2025</w:t>
      </w:r>
      <w:r w:rsidRPr="009E4601">
        <w:rPr>
          <w:b/>
        </w:rPr>
        <w:t xml:space="preserve"> року</w:t>
      </w:r>
      <w:r w:rsidRPr="009E4601">
        <w:rPr>
          <w:b/>
        </w:rPr>
        <w:tab/>
      </w:r>
      <w:r w:rsidRPr="009E4601">
        <w:rPr>
          <w:b/>
        </w:rPr>
        <w:tab/>
        <w:t xml:space="preserve">           с. Розвадів</w:t>
      </w:r>
      <w:r w:rsidRPr="009E4601">
        <w:rPr>
          <w:b/>
        </w:rPr>
        <w:tab/>
      </w:r>
      <w:r w:rsidRPr="009E4601">
        <w:rPr>
          <w:b/>
        </w:rPr>
        <w:tab/>
      </w:r>
      <w:r w:rsidRPr="009E4601">
        <w:rPr>
          <w:b/>
        </w:rPr>
        <w:tab/>
      </w:r>
      <w:r w:rsidRPr="009E4601">
        <w:rPr>
          <w:b/>
        </w:rPr>
        <w:tab/>
        <w:t xml:space="preserve">  </w:t>
      </w:r>
      <w:r w:rsidRPr="009E4601">
        <w:rPr>
          <w:b/>
          <w:lang w:val="ru-RU"/>
        </w:rPr>
        <w:t xml:space="preserve">  </w:t>
      </w:r>
      <w:r w:rsidRPr="009E4601">
        <w:rPr>
          <w:b/>
        </w:rPr>
        <w:t xml:space="preserve">№ </w:t>
      </w:r>
      <w:r w:rsidR="00E21DC4">
        <w:rPr>
          <w:b/>
        </w:rPr>
        <w:t>2068</w:t>
      </w:r>
    </w:p>
    <w:p w14:paraId="153EB766" w14:textId="77777777" w:rsidR="004E6DC9" w:rsidRPr="00D83F9C" w:rsidRDefault="004E6DC9" w:rsidP="004E6DC9">
      <w:pPr>
        <w:spacing w:after="160" w:line="254" w:lineRule="auto"/>
        <w:rPr>
          <w:rFonts w:ascii="Times New Roman" w:eastAsia="Times New Roman" w:hAnsi="Times New Roman"/>
          <w:sz w:val="24"/>
          <w:szCs w:val="24"/>
          <w:lang w:eastAsia="uk-UA"/>
        </w:rPr>
      </w:pPr>
      <w:r w:rsidRPr="00DE3EB0">
        <w:rPr>
          <w:rFonts w:ascii="Times New Roman" w:eastAsia="Times New Roman" w:hAnsi="Times New Roman"/>
          <w:sz w:val="24"/>
          <w:szCs w:val="24"/>
          <w:lang w:eastAsia="uk-UA"/>
        </w:rPr>
        <w:t> </w:t>
      </w:r>
    </w:p>
    <w:p w14:paraId="220E73A3" w14:textId="77777777" w:rsidR="004E6DC9" w:rsidRPr="00985C53" w:rsidRDefault="004E6DC9" w:rsidP="004E6DC9">
      <w:pPr>
        <w:spacing w:after="0" w:line="240" w:lineRule="auto"/>
        <w:rPr>
          <w:rFonts w:ascii="Times New Roman" w:eastAsia="Times New Roman" w:hAnsi="Times New Roman"/>
          <w:sz w:val="24"/>
          <w:szCs w:val="24"/>
          <w:lang w:eastAsia="uk-UA"/>
        </w:rPr>
      </w:pPr>
      <w:r w:rsidRPr="00985C53">
        <w:rPr>
          <w:rFonts w:ascii="Times New Roman" w:eastAsia="Times New Roman" w:hAnsi="Times New Roman"/>
          <w:b/>
          <w:bCs/>
          <w:color w:val="000000"/>
          <w:sz w:val="24"/>
          <w:szCs w:val="24"/>
          <w:lang w:eastAsia="uk-UA"/>
        </w:rPr>
        <w:lastRenderedPageBreak/>
        <w:t>Про внесення змін до Програми</w:t>
      </w:r>
    </w:p>
    <w:p w14:paraId="1F76F4CE" w14:textId="77777777" w:rsidR="004E6DC9" w:rsidRPr="00985C53" w:rsidRDefault="004E6DC9" w:rsidP="004E6DC9">
      <w:pPr>
        <w:pStyle w:val="af5"/>
        <w:rPr>
          <w:b/>
          <w:bCs/>
          <w:color w:val="000000"/>
          <w:sz w:val="24"/>
          <w:szCs w:val="24"/>
          <w:shd w:val="clear" w:color="auto" w:fill="FFFFFF"/>
          <w:lang w:val="uk-UA" w:eastAsia="uk-UA"/>
        </w:rPr>
      </w:pPr>
      <w:r w:rsidRPr="00985C53">
        <w:rPr>
          <w:b/>
          <w:bCs/>
          <w:color w:val="000000"/>
          <w:sz w:val="24"/>
          <w:szCs w:val="24"/>
          <w:lang w:eastAsia="uk-UA"/>
        </w:rPr>
        <w:t>“</w:t>
      </w:r>
      <w:r w:rsidRPr="00985C53">
        <w:rPr>
          <w:b/>
          <w:bCs/>
          <w:color w:val="000000"/>
          <w:sz w:val="24"/>
          <w:szCs w:val="24"/>
          <w:shd w:val="clear" w:color="auto" w:fill="FFFFFF"/>
          <w:lang w:val="uk-UA" w:eastAsia="uk-UA"/>
        </w:rPr>
        <w:t>Розвиток масового футболу</w:t>
      </w:r>
    </w:p>
    <w:p w14:paraId="319A4C58" w14:textId="77777777" w:rsidR="004E6DC9" w:rsidRPr="005D7A73" w:rsidRDefault="004E6DC9" w:rsidP="004E6DC9">
      <w:pPr>
        <w:pStyle w:val="af5"/>
        <w:rPr>
          <w:b/>
          <w:sz w:val="24"/>
          <w:szCs w:val="24"/>
        </w:rPr>
      </w:pPr>
      <w:r w:rsidRPr="00985C53">
        <w:rPr>
          <w:b/>
          <w:bCs/>
          <w:color w:val="000000"/>
          <w:sz w:val="24"/>
          <w:szCs w:val="24"/>
          <w:shd w:val="clear" w:color="auto" w:fill="FFFFFF"/>
          <w:lang w:val="uk-UA" w:eastAsia="uk-UA"/>
        </w:rPr>
        <w:t>в Розвадівській сільській раді</w:t>
      </w:r>
      <w:r w:rsidRPr="005D7A73">
        <w:rPr>
          <w:b/>
          <w:sz w:val="24"/>
          <w:szCs w:val="24"/>
        </w:rPr>
        <w:t>”</w:t>
      </w:r>
    </w:p>
    <w:p w14:paraId="076F86B7" w14:textId="3431AC5E" w:rsidR="004E6DC9" w:rsidRPr="00985C53" w:rsidRDefault="004E6DC9" w:rsidP="004E6DC9">
      <w:pPr>
        <w:pStyle w:val="af5"/>
        <w:rPr>
          <w:b/>
          <w:sz w:val="24"/>
          <w:szCs w:val="24"/>
          <w:lang w:val="uk-UA"/>
        </w:rPr>
      </w:pPr>
      <w:r>
        <w:rPr>
          <w:b/>
          <w:sz w:val="24"/>
          <w:szCs w:val="24"/>
        </w:rPr>
        <w:t xml:space="preserve">на </w:t>
      </w:r>
      <w:r>
        <w:rPr>
          <w:b/>
          <w:sz w:val="24"/>
          <w:szCs w:val="24"/>
          <w:lang w:val="uk-UA"/>
        </w:rPr>
        <w:t xml:space="preserve">2025 рік </w:t>
      </w:r>
    </w:p>
    <w:p w14:paraId="5C8FDD8A" w14:textId="77777777" w:rsidR="004E6DC9" w:rsidRPr="00DE3EB0" w:rsidRDefault="004E6DC9" w:rsidP="004E6DC9">
      <w:pPr>
        <w:spacing w:after="160" w:line="254" w:lineRule="auto"/>
        <w:jc w:val="both"/>
        <w:rPr>
          <w:rFonts w:ascii="Times New Roman" w:eastAsia="Times New Roman" w:hAnsi="Times New Roman"/>
          <w:sz w:val="24"/>
          <w:szCs w:val="24"/>
          <w:lang w:eastAsia="uk-UA"/>
        </w:rPr>
      </w:pPr>
    </w:p>
    <w:p w14:paraId="1632E6C7" w14:textId="2D3C2A4C" w:rsidR="004E6DC9" w:rsidRPr="00DE3EB0" w:rsidRDefault="0050520F" w:rsidP="004E6DC9">
      <w:pPr>
        <w:spacing w:after="160" w:line="254" w:lineRule="auto"/>
        <w:jc w:val="both"/>
        <w:rPr>
          <w:rFonts w:ascii="Times New Roman" w:eastAsia="Times New Roman" w:hAnsi="Times New Roman"/>
          <w:sz w:val="24"/>
          <w:szCs w:val="24"/>
          <w:lang w:eastAsia="uk-UA"/>
        </w:rPr>
      </w:pPr>
      <w:r>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Розглянувши запропонован</w:t>
      </w:r>
      <w:r w:rsidR="004E6DC9">
        <w:rPr>
          <w:rFonts w:ascii="Times New Roman" w:eastAsia="Times New Roman" w:hAnsi="Times New Roman"/>
          <w:color w:val="000000"/>
          <w:sz w:val="24"/>
          <w:szCs w:val="24"/>
          <w:lang w:eastAsia="uk-UA"/>
        </w:rPr>
        <w:t xml:space="preserve">і зміни до </w:t>
      </w:r>
      <w:r w:rsidR="004E6DC9" w:rsidRPr="00DE3EB0">
        <w:rPr>
          <w:rFonts w:ascii="Times New Roman" w:eastAsia="Times New Roman" w:hAnsi="Times New Roman"/>
          <w:color w:val="000000"/>
          <w:sz w:val="24"/>
          <w:szCs w:val="24"/>
          <w:lang w:eastAsia="uk-UA"/>
        </w:rPr>
        <w:t xml:space="preserve"> Програм</w:t>
      </w:r>
      <w:r w:rsidR="004E6DC9">
        <w:rPr>
          <w:rFonts w:ascii="Times New Roman" w:eastAsia="Times New Roman" w:hAnsi="Times New Roman"/>
          <w:color w:val="000000"/>
          <w:sz w:val="24"/>
          <w:szCs w:val="24"/>
          <w:lang w:eastAsia="uk-UA"/>
        </w:rPr>
        <w:t>и</w:t>
      </w:r>
      <w:r w:rsidR="004E6DC9" w:rsidRPr="00DE3EB0">
        <w:rPr>
          <w:rFonts w:ascii="Times New Roman" w:eastAsia="Times New Roman" w:hAnsi="Times New Roman"/>
          <w:color w:val="000000"/>
          <w:sz w:val="24"/>
          <w:szCs w:val="24"/>
          <w:lang w:eastAsia="uk-UA"/>
        </w:rPr>
        <w:t xml:space="preserve">, </w:t>
      </w:r>
      <w:r w:rsidR="004E6DC9">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керуючись</w:t>
      </w:r>
      <w:r w:rsidR="004E6DC9">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п.22 ст.26 Закону України “Про місцеве самоврядування в Україні”, Розвадівська сільська</w:t>
      </w:r>
      <w:r w:rsidR="004E6DC9">
        <w:rPr>
          <w:rFonts w:ascii="Times New Roman" w:eastAsia="Times New Roman" w:hAnsi="Times New Roman"/>
          <w:color w:val="000000"/>
          <w:sz w:val="24"/>
          <w:szCs w:val="24"/>
          <w:lang w:eastAsia="uk-UA"/>
        </w:rPr>
        <w:t xml:space="preserve"> </w:t>
      </w:r>
      <w:r w:rsidR="004E6DC9" w:rsidRPr="00DE3EB0">
        <w:rPr>
          <w:rFonts w:ascii="Times New Roman" w:eastAsia="Times New Roman" w:hAnsi="Times New Roman"/>
          <w:color w:val="000000"/>
          <w:sz w:val="24"/>
          <w:szCs w:val="24"/>
          <w:lang w:eastAsia="uk-UA"/>
        </w:rPr>
        <w:t>рада</w:t>
      </w:r>
    </w:p>
    <w:p w14:paraId="39CC2C7F" w14:textId="77777777" w:rsidR="004E6DC9" w:rsidRPr="00DE3EB0" w:rsidRDefault="004E6DC9" w:rsidP="004E6DC9">
      <w:pPr>
        <w:spacing w:after="160" w:line="254" w:lineRule="auto"/>
        <w:jc w:val="center"/>
        <w:rPr>
          <w:rFonts w:ascii="Times New Roman" w:eastAsia="Times New Roman" w:hAnsi="Times New Roman"/>
          <w:sz w:val="24"/>
          <w:szCs w:val="24"/>
          <w:lang w:eastAsia="uk-UA"/>
        </w:rPr>
      </w:pPr>
      <w:r>
        <w:rPr>
          <w:rFonts w:ascii="Times New Roman" w:hAnsi="Times New Roman"/>
          <w:b/>
          <w:sz w:val="28"/>
          <w:szCs w:val="28"/>
          <w:lang w:eastAsia="ru-RU"/>
        </w:rPr>
        <w:t>ВИРІШИЛА:</w:t>
      </w:r>
    </w:p>
    <w:p w14:paraId="2A0F34E6" w14:textId="2528BD45" w:rsidR="004E6DC9" w:rsidRPr="0050520F" w:rsidRDefault="004E6DC9" w:rsidP="004E6DC9">
      <w:pPr>
        <w:spacing w:after="0" w:line="240" w:lineRule="auto"/>
        <w:rPr>
          <w:rFonts w:ascii="Times New Roman" w:hAnsi="Times New Roman"/>
          <w:sz w:val="24"/>
          <w:szCs w:val="24"/>
          <w:lang w:eastAsia="ru-RU"/>
        </w:rPr>
      </w:pPr>
      <w:r>
        <w:rPr>
          <w:rFonts w:ascii="Times New Roman" w:eastAsia="Times New Roman" w:hAnsi="Times New Roman"/>
          <w:color w:val="000000"/>
          <w:sz w:val="24"/>
          <w:szCs w:val="24"/>
          <w:lang w:eastAsia="uk-UA"/>
        </w:rPr>
        <w:t xml:space="preserve">   1. </w:t>
      </w:r>
      <w:r w:rsidRPr="00807616">
        <w:rPr>
          <w:rFonts w:ascii="Times New Roman" w:eastAsia="Times New Roman" w:hAnsi="Times New Roman"/>
          <w:color w:val="000000"/>
          <w:sz w:val="24"/>
          <w:szCs w:val="24"/>
          <w:lang w:eastAsia="uk-UA"/>
        </w:rPr>
        <w:t>Внести зміни в Програму “</w:t>
      </w:r>
      <w:r w:rsidRPr="00807616">
        <w:rPr>
          <w:rFonts w:ascii="Times New Roman" w:hAnsi="Times New Roman"/>
          <w:bCs/>
          <w:color w:val="000000"/>
          <w:sz w:val="24"/>
          <w:szCs w:val="24"/>
          <w:shd w:val="clear" w:color="auto" w:fill="FFFFFF"/>
          <w:lang w:eastAsia="uk-UA"/>
        </w:rPr>
        <w:t>Розвиток масового футболу в Розвадівській сільській раді</w:t>
      </w:r>
      <w:r w:rsidRPr="005D7A73">
        <w:rPr>
          <w:rFonts w:ascii="Times New Roman" w:hAnsi="Times New Roman"/>
          <w:sz w:val="24"/>
          <w:szCs w:val="24"/>
          <w:lang w:val="ru-RU"/>
        </w:rPr>
        <w:t>”</w:t>
      </w:r>
      <w:r w:rsidRPr="00807616">
        <w:rPr>
          <w:rFonts w:ascii="Times New Roman" w:hAnsi="Times New Roman"/>
          <w:sz w:val="24"/>
          <w:szCs w:val="24"/>
        </w:rPr>
        <w:t xml:space="preserve"> </w:t>
      </w:r>
      <w:r>
        <w:rPr>
          <w:rFonts w:ascii="Times New Roman" w:hAnsi="Times New Roman"/>
          <w:sz w:val="24"/>
          <w:szCs w:val="24"/>
        </w:rPr>
        <w:t>на 2025</w:t>
      </w:r>
      <w:r w:rsidR="0050520F">
        <w:rPr>
          <w:rFonts w:ascii="Times New Roman" w:hAnsi="Times New Roman"/>
          <w:sz w:val="24"/>
          <w:szCs w:val="24"/>
        </w:rPr>
        <w:t xml:space="preserve"> рік</w:t>
      </w:r>
      <w:r w:rsidRPr="00807616">
        <w:rPr>
          <w:rFonts w:ascii="Times New Roman" w:eastAsia="Times New Roman" w:hAnsi="Times New Roman"/>
          <w:color w:val="000000"/>
          <w:sz w:val="24"/>
          <w:szCs w:val="24"/>
          <w:lang w:eastAsia="uk-UA"/>
        </w:rPr>
        <w:t>, а саме</w:t>
      </w:r>
      <w:r>
        <w:rPr>
          <w:rFonts w:ascii="Times New Roman" w:eastAsia="Times New Roman" w:hAnsi="Times New Roman"/>
          <w:color w:val="000000"/>
          <w:sz w:val="24"/>
          <w:szCs w:val="24"/>
          <w:lang w:eastAsia="uk-UA"/>
        </w:rPr>
        <w:t>:</w:t>
      </w:r>
      <w:r w:rsidRPr="004E6DC9">
        <w:rPr>
          <w:rFonts w:ascii="Times New Roman" w:hAnsi="Times New Roman"/>
          <w:b/>
          <w:sz w:val="24"/>
          <w:szCs w:val="24"/>
          <w:lang w:eastAsia="ru-RU"/>
        </w:rPr>
        <w:t xml:space="preserve"> </w:t>
      </w:r>
      <w:r w:rsidRPr="0050520F">
        <w:rPr>
          <w:rFonts w:ascii="Times New Roman" w:hAnsi="Times New Roman"/>
          <w:sz w:val="24"/>
          <w:szCs w:val="24"/>
          <w:lang w:eastAsia="ru-RU"/>
        </w:rPr>
        <w:t>в додаток 1 ЗАХОДИ до Програми</w:t>
      </w:r>
      <w:r w:rsidR="0050520F">
        <w:rPr>
          <w:rFonts w:ascii="Times New Roman" w:hAnsi="Times New Roman"/>
          <w:sz w:val="24"/>
          <w:szCs w:val="24"/>
          <w:lang w:eastAsia="ru-RU"/>
        </w:rPr>
        <w:t xml:space="preserve"> </w:t>
      </w:r>
      <w:r w:rsidRPr="0050520F">
        <w:rPr>
          <w:rFonts w:ascii="Times New Roman" w:hAnsi="Times New Roman"/>
          <w:sz w:val="24"/>
          <w:szCs w:val="24"/>
          <w:lang w:eastAsia="ru-RU"/>
        </w:rPr>
        <w:t>«Розвиток масового футболу в Розвадівській  сільській раді»</w:t>
      </w:r>
      <w:r w:rsidR="0050520F">
        <w:rPr>
          <w:rFonts w:ascii="Times New Roman" w:hAnsi="Times New Roman"/>
          <w:sz w:val="24"/>
          <w:szCs w:val="24"/>
          <w:lang w:eastAsia="ru-RU"/>
        </w:rPr>
        <w:t xml:space="preserve"> </w:t>
      </w:r>
      <w:r w:rsidRPr="0050520F">
        <w:rPr>
          <w:rFonts w:ascii="Times New Roman" w:hAnsi="Times New Roman"/>
          <w:sz w:val="24"/>
          <w:szCs w:val="24"/>
          <w:lang w:eastAsia="ru-RU"/>
        </w:rPr>
        <w:t xml:space="preserve">на 2025 рік </w:t>
      </w:r>
    </w:p>
    <w:p w14:paraId="68D3D38F" w14:textId="77777777" w:rsidR="004E6DC9" w:rsidRPr="0050520F" w:rsidRDefault="004E6DC9" w:rsidP="0050520F">
      <w:pPr>
        <w:pStyle w:val="af5"/>
        <w:jc w:val="both"/>
        <w:rPr>
          <w:iCs/>
          <w:sz w:val="24"/>
          <w:szCs w:val="24"/>
        </w:rPr>
      </w:pPr>
    </w:p>
    <w:p w14:paraId="06872D83" w14:textId="4662958A" w:rsidR="004E6DC9" w:rsidRDefault="004E6DC9" w:rsidP="004E6DC9">
      <w:pPr>
        <w:pStyle w:val="af5"/>
        <w:ind w:left="1134"/>
        <w:jc w:val="both"/>
        <w:rPr>
          <w:b/>
          <w:bCs/>
          <w:sz w:val="24"/>
          <w:szCs w:val="24"/>
          <w:lang w:val="uk-UA" w:eastAsia="ru-RU"/>
        </w:rPr>
      </w:pPr>
      <w:r>
        <w:rPr>
          <w:iCs/>
          <w:sz w:val="24"/>
          <w:szCs w:val="24"/>
          <w:lang w:val="uk-UA"/>
        </w:rPr>
        <w:t>- в</w:t>
      </w:r>
      <w:r w:rsidRPr="004179EC">
        <w:rPr>
          <w:color w:val="00000A"/>
          <w:sz w:val="24"/>
          <w:lang w:val="uk-UA" w:eastAsia="ru-RU"/>
        </w:rPr>
        <w:t xml:space="preserve"> </w:t>
      </w:r>
      <w:r w:rsidR="0050520F">
        <w:rPr>
          <w:color w:val="00000A"/>
          <w:sz w:val="24"/>
          <w:lang w:val="uk-UA" w:eastAsia="ru-RU"/>
        </w:rPr>
        <w:t xml:space="preserve">рядку </w:t>
      </w:r>
      <w:r>
        <w:rPr>
          <w:color w:val="00000A"/>
          <w:sz w:val="24"/>
          <w:lang w:val="uk-UA" w:eastAsia="ru-RU"/>
        </w:rPr>
        <w:t xml:space="preserve">2.1. </w:t>
      </w:r>
      <w:r w:rsidRPr="004179EC">
        <w:rPr>
          <w:sz w:val="24"/>
          <w:szCs w:val="24"/>
          <w:lang w:val="uk-UA" w:eastAsia="ru-RU"/>
        </w:rPr>
        <w:t>витрати на участь команд в змаганнях (організаційний внесок, оплата суддівства футбольних матчів)</w:t>
      </w:r>
      <w:r w:rsidRPr="004179EC">
        <w:rPr>
          <w:color w:val="00000A"/>
          <w:sz w:val="24"/>
          <w:lang w:eastAsia="ru-RU"/>
        </w:rPr>
        <w:t xml:space="preserve"> замінити </w:t>
      </w:r>
      <w:r w:rsidRPr="00CF1770">
        <w:rPr>
          <w:bCs/>
          <w:sz w:val="24"/>
          <w:szCs w:val="24"/>
          <w:lang w:eastAsia="ru-RU"/>
        </w:rPr>
        <w:t>суму</w:t>
      </w:r>
      <w:r>
        <w:rPr>
          <w:bCs/>
          <w:sz w:val="24"/>
          <w:szCs w:val="24"/>
          <w:lang w:val="uk-UA" w:eastAsia="ru-RU"/>
        </w:rPr>
        <w:t xml:space="preserve"> з </w:t>
      </w:r>
      <w:r w:rsidRPr="00CF1770">
        <w:rPr>
          <w:bCs/>
          <w:sz w:val="24"/>
          <w:szCs w:val="24"/>
          <w:lang w:val="uk-UA" w:eastAsia="ru-RU"/>
        </w:rPr>
        <w:t>99 000</w:t>
      </w:r>
      <w:r w:rsidRPr="00CF1770">
        <w:rPr>
          <w:bCs/>
          <w:sz w:val="24"/>
          <w:szCs w:val="24"/>
          <w:lang w:eastAsia="ru-RU"/>
        </w:rPr>
        <w:t xml:space="preserve">  грн. на суму </w:t>
      </w:r>
      <w:bookmarkStart w:id="10" w:name="_Hlk147746731"/>
      <w:r>
        <w:rPr>
          <w:bCs/>
          <w:sz w:val="24"/>
          <w:szCs w:val="24"/>
          <w:lang w:val="uk-UA" w:eastAsia="ru-RU"/>
        </w:rPr>
        <w:t xml:space="preserve">186 </w:t>
      </w:r>
      <w:r w:rsidRPr="00CF1770">
        <w:rPr>
          <w:bCs/>
          <w:sz w:val="24"/>
          <w:szCs w:val="24"/>
          <w:lang w:val="uk-UA" w:eastAsia="ru-RU"/>
        </w:rPr>
        <w:t>000</w:t>
      </w:r>
      <w:r w:rsidRPr="00CF1770">
        <w:rPr>
          <w:bCs/>
          <w:sz w:val="24"/>
          <w:szCs w:val="24"/>
          <w:lang w:eastAsia="ru-RU"/>
        </w:rPr>
        <w:t xml:space="preserve"> грн.</w:t>
      </w:r>
      <w:bookmarkEnd w:id="10"/>
      <w:r w:rsidRPr="00CF1770">
        <w:rPr>
          <w:bCs/>
          <w:sz w:val="24"/>
          <w:szCs w:val="24"/>
          <w:lang w:val="uk-UA" w:eastAsia="ru-RU"/>
        </w:rPr>
        <w:t>,</w:t>
      </w:r>
    </w:p>
    <w:p w14:paraId="0AE9B975" w14:textId="17BCEE60" w:rsidR="004E6DC9" w:rsidRDefault="004E6DC9" w:rsidP="004E6DC9">
      <w:pPr>
        <w:pStyle w:val="af5"/>
        <w:ind w:left="1134"/>
        <w:jc w:val="both"/>
        <w:rPr>
          <w:sz w:val="24"/>
          <w:szCs w:val="24"/>
          <w:lang w:val="uk-UA"/>
        </w:rPr>
      </w:pPr>
      <w:r>
        <w:rPr>
          <w:b/>
          <w:bCs/>
          <w:sz w:val="24"/>
          <w:szCs w:val="24"/>
          <w:lang w:val="uk-UA" w:eastAsia="ru-RU"/>
        </w:rPr>
        <w:t xml:space="preserve">- </w:t>
      </w:r>
      <w:r w:rsidR="0050520F">
        <w:rPr>
          <w:sz w:val="24"/>
          <w:szCs w:val="24"/>
          <w:lang w:val="uk-UA"/>
        </w:rPr>
        <w:t>Всього по П</w:t>
      </w:r>
      <w:r w:rsidRPr="005D7A73">
        <w:rPr>
          <w:sz w:val="24"/>
          <w:szCs w:val="24"/>
          <w:lang w:val="uk-UA"/>
        </w:rPr>
        <w:t>рограмі:</w:t>
      </w:r>
      <w:r>
        <w:rPr>
          <w:sz w:val="24"/>
          <w:szCs w:val="24"/>
          <w:lang w:val="uk-UA"/>
        </w:rPr>
        <w:t xml:space="preserve"> змінити   суму з 204 000грн на  291</w:t>
      </w:r>
      <w:r w:rsidRPr="00CF1770">
        <w:rPr>
          <w:sz w:val="24"/>
          <w:szCs w:val="24"/>
          <w:lang w:val="uk-UA"/>
        </w:rPr>
        <w:t> 000,00 грн.</w:t>
      </w:r>
    </w:p>
    <w:p w14:paraId="76643F40" w14:textId="3C37A043" w:rsidR="0050520F" w:rsidRPr="00CF1770" w:rsidRDefault="0050520F" w:rsidP="004E6DC9">
      <w:pPr>
        <w:pStyle w:val="af5"/>
        <w:ind w:left="1134"/>
        <w:jc w:val="both"/>
        <w:rPr>
          <w:bCs/>
          <w:sz w:val="24"/>
          <w:szCs w:val="24"/>
          <w:lang w:val="uk-UA" w:eastAsia="ru-RU"/>
        </w:rPr>
      </w:pPr>
      <w:r>
        <w:rPr>
          <w:bCs/>
          <w:sz w:val="24"/>
          <w:szCs w:val="24"/>
          <w:lang w:val="uk-UA" w:eastAsia="ru-RU"/>
        </w:rPr>
        <w:t xml:space="preserve">   (Програма зі змінами додається)</w:t>
      </w:r>
    </w:p>
    <w:p w14:paraId="437C8031" w14:textId="77777777" w:rsidR="004E6DC9" w:rsidRPr="005D7A73" w:rsidRDefault="004E6DC9" w:rsidP="004E6DC9">
      <w:pPr>
        <w:spacing w:after="160" w:line="254" w:lineRule="auto"/>
        <w:ind w:left="284" w:hanging="284"/>
        <w:jc w:val="both"/>
        <w:rPr>
          <w:rFonts w:ascii="Times New Roman" w:eastAsia="Times New Roman" w:hAnsi="Times New Roman"/>
          <w:sz w:val="24"/>
          <w:szCs w:val="24"/>
          <w:lang w:eastAsia="uk-UA"/>
        </w:rPr>
      </w:pPr>
      <w:r w:rsidRPr="005D7A73">
        <w:rPr>
          <w:rFonts w:ascii="Times New Roman" w:eastAsia="Times New Roman" w:hAnsi="Times New Roman"/>
          <w:color w:val="000000"/>
          <w:sz w:val="24"/>
          <w:szCs w:val="24"/>
          <w:lang w:eastAsia="uk-UA"/>
        </w:rPr>
        <w:t xml:space="preserve">2. Контроль за виконанням даного рішення покласти на комісію з питань фінансів, бюджету, планування, соціально-економічного розвитку, інвестицій, міжнародного співробітництва та регуляторних актів (А. Зобнів) </w:t>
      </w:r>
    </w:p>
    <w:p w14:paraId="1A4EA49B" w14:textId="782F6E70" w:rsidR="004E6DC9" w:rsidRDefault="004E6DC9" w:rsidP="004E6DC9">
      <w:pPr>
        <w:spacing w:after="160" w:line="254" w:lineRule="auto"/>
        <w:rPr>
          <w:rFonts w:ascii="Times New Roman" w:eastAsia="Times New Roman" w:hAnsi="Times New Roman"/>
          <w:color w:val="000000"/>
          <w:sz w:val="24"/>
          <w:szCs w:val="24"/>
          <w:lang w:eastAsia="uk-UA"/>
        </w:rPr>
      </w:pPr>
      <w:r w:rsidRPr="00DE3EB0">
        <w:rPr>
          <w:rFonts w:ascii="Times New Roman" w:eastAsia="Times New Roman" w:hAnsi="Times New Roman"/>
          <w:color w:val="000000"/>
          <w:sz w:val="24"/>
          <w:szCs w:val="24"/>
          <w:lang w:eastAsia="uk-UA"/>
        </w:rPr>
        <w:t> </w:t>
      </w:r>
    </w:p>
    <w:p w14:paraId="4EACADCE" w14:textId="5194A00F" w:rsidR="0050520F" w:rsidRDefault="0050520F" w:rsidP="004E6DC9">
      <w:pPr>
        <w:spacing w:after="160" w:line="254" w:lineRule="auto"/>
        <w:rPr>
          <w:rFonts w:ascii="Times New Roman" w:eastAsia="Times New Roman" w:hAnsi="Times New Roman"/>
          <w:color w:val="000000"/>
          <w:sz w:val="24"/>
          <w:szCs w:val="24"/>
          <w:lang w:eastAsia="uk-UA"/>
        </w:rPr>
      </w:pPr>
    </w:p>
    <w:p w14:paraId="4DCD52B0" w14:textId="58EA11B6" w:rsidR="0050520F" w:rsidRDefault="0050520F" w:rsidP="004E6DC9">
      <w:pPr>
        <w:spacing w:after="160" w:line="254" w:lineRule="auto"/>
        <w:rPr>
          <w:rFonts w:ascii="Times New Roman" w:eastAsia="Times New Roman" w:hAnsi="Times New Roman"/>
          <w:color w:val="000000"/>
          <w:sz w:val="24"/>
          <w:szCs w:val="24"/>
          <w:lang w:eastAsia="uk-UA"/>
        </w:rPr>
      </w:pPr>
    </w:p>
    <w:p w14:paraId="26B662E9" w14:textId="77777777" w:rsidR="0050520F" w:rsidRPr="005D7A73" w:rsidRDefault="0050520F" w:rsidP="004E6DC9">
      <w:pPr>
        <w:spacing w:after="160" w:line="254" w:lineRule="auto"/>
        <w:rPr>
          <w:rFonts w:ascii="Times New Roman" w:eastAsia="Times New Roman" w:hAnsi="Times New Roman"/>
          <w:sz w:val="24"/>
          <w:szCs w:val="24"/>
          <w:lang w:eastAsia="uk-UA"/>
        </w:rPr>
      </w:pPr>
    </w:p>
    <w:p w14:paraId="560D88C0" w14:textId="77777777" w:rsidR="004E6DC9" w:rsidRPr="000A0DD6" w:rsidRDefault="004E6DC9" w:rsidP="004E6DC9">
      <w:pPr>
        <w:spacing w:after="0" w:line="240" w:lineRule="auto"/>
        <w:rPr>
          <w:rFonts w:ascii="Times New Roman" w:hAnsi="Times New Roman"/>
          <w:b/>
          <w:sz w:val="24"/>
          <w:szCs w:val="24"/>
          <w:lang w:eastAsia="ru-RU"/>
        </w:rPr>
      </w:pPr>
      <w:r w:rsidRPr="00DE3EB0">
        <w:rPr>
          <w:rFonts w:ascii="Times New Roman" w:eastAsia="Times New Roman" w:hAnsi="Times New Roman"/>
          <w:color w:val="000000"/>
          <w:sz w:val="24"/>
          <w:szCs w:val="24"/>
          <w:lang w:eastAsia="uk-UA"/>
        </w:rPr>
        <w:t>     </w:t>
      </w:r>
      <w:r w:rsidRPr="005D7A73">
        <w:rPr>
          <w:rFonts w:ascii="Times New Roman" w:eastAsia="Times New Roman" w:hAnsi="Times New Roman"/>
          <w:color w:val="000000"/>
          <w:sz w:val="24"/>
          <w:szCs w:val="24"/>
          <w:lang w:eastAsia="uk-UA"/>
        </w:rPr>
        <w:t xml:space="preserve"> </w:t>
      </w:r>
    </w:p>
    <w:p w14:paraId="4E3832E7" w14:textId="77777777" w:rsidR="00E21DC4" w:rsidRDefault="004E6DC9" w:rsidP="00E21DC4">
      <w:pPr>
        <w:pStyle w:val="a5"/>
        <w:rPr>
          <w:rFonts w:ascii="Times New Roman" w:hAnsi="Times New Roman" w:cs="Times New Roman"/>
          <w:b/>
          <w:sz w:val="24"/>
          <w:szCs w:val="24"/>
        </w:rPr>
      </w:pPr>
      <w:r w:rsidRPr="00DE3EB0">
        <w:rPr>
          <w:rFonts w:ascii="Times New Roman" w:eastAsia="Times New Roman" w:hAnsi="Times New Roman"/>
          <w:color w:val="000000"/>
          <w:sz w:val="24"/>
          <w:szCs w:val="24"/>
          <w:lang w:eastAsia="uk-UA"/>
        </w:rPr>
        <w:t>  </w:t>
      </w:r>
      <w:r w:rsidRPr="005D7A73">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 xml:space="preserve">    </w:t>
      </w:r>
      <w:r w:rsidRPr="005B648F">
        <w:rPr>
          <w:rFonts w:ascii="Times New Roman" w:eastAsia="Times New Roman" w:hAnsi="Times New Roman"/>
          <w:b/>
          <w:color w:val="000000"/>
          <w:sz w:val="24"/>
          <w:szCs w:val="24"/>
          <w:lang w:eastAsia="uk-UA"/>
        </w:rPr>
        <w:t xml:space="preserve">   </w:t>
      </w:r>
      <w:r w:rsidR="00E21DC4">
        <w:rPr>
          <w:rFonts w:ascii="Times New Roman" w:hAnsi="Times New Roman" w:cs="Times New Roman"/>
          <w:b/>
          <w:sz w:val="24"/>
          <w:szCs w:val="24"/>
        </w:rPr>
        <w:t>Секретар ради                                                     Олександра ШИМКО</w:t>
      </w:r>
    </w:p>
    <w:p w14:paraId="5D05B589" w14:textId="77777777" w:rsidR="00E21DC4" w:rsidRDefault="00E21DC4" w:rsidP="00E21DC4">
      <w:pPr>
        <w:pStyle w:val="a5"/>
        <w:rPr>
          <w:rFonts w:ascii="Times New Roman" w:hAnsi="Times New Roman" w:cs="Times New Roman"/>
          <w:b/>
          <w:sz w:val="24"/>
          <w:szCs w:val="24"/>
        </w:rPr>
      </w:pPr>
    </w:p>
    <w:p w14:paraId="2939EF63" w14:textId="74612793" w:rsidR="004E6DC9" w:rsidRDefault="004E6DC9" w:rsidP="00E21DC4">
      <w:pPr>
        <w:spacing w:after="160" w:line="254" w:lineRule="auto"/>
        <w:rPr>
          <w:rFonts w:ascii="Times New Roman" w:hAnsi="Times New Roman"/>
          <w:b/>
          <w:sz w:val="28"/>
          <w:szCs w:val="28"/>
          <w:lang w:eastAsia="ru-RU"/>
        </w:rPr>
      </w:pPr>
    </w:p>
    <w:p w14:paraId="3FCAB8A3" w14:textId="3422EFCC" w:rsidR="0050520F" w:rsidRDefault="0050520F" w:rsidP="004E6DC9">
      <w:pPr>
        <w:spacing w:after="0" w:line="240" w:lineRule="auto"/>
        <w:jc w:val="center"/>
        <w:rPr>
          <w:rFonts w:ascii="Times New Roman" w:hAnsi="Times New Roman"/>
          <w:b/>
          <w:sz w:val="28"/>
          <w:szCs w:val="28"/>
          <w:lang w:eastAsia="ru-RU"/>
        </w:rPr>
      </w:pPr>
    </w:p>
    <w:p w14:paraId="2EA1601D" w14:textId="77777777" w:rsidR="004E6DC9" w:rsidRDefault="004E6DC9" w:rsidP="004E6DC9">
      <w:pPr>
        <w:spacing w:after="0" w:line="240" w:lineRule="auto"/>
        <w:jc w:val="center"/>
        <w:rPr>
          <w:rFonts w:ascii="Times New Roman" w:hAnsi="Times New Roman"/>
          <w:b/>
          <w:sz w:val="28"/>
          <w:szCs w:val="28"/>
          <w:lang w:eastAsia="ru-RU"/>
        </w:rPr>
      </w:pPr>
    </w:p>
    <w:p w14:paraId="7FF10662" w14:textId="77777777" w:rsidR="004E6DC9" w:rsidRPr="00C04A0B" w:rsidRDefault="004E6DC9" w:rsidP="004E6DC9">
      <w:pPr>
        <w:spacing w:after="0" w:line="240" w:lineRule="auto"/>
        <w:jc w:val="right"/>
        <w:rPr>
          <w:rFonts w:ascii="Times New Roman" w:eastAsia="Times New Roman" w:hAnsi="Times New Roman"/>
          <w:color w:val="000000"/>
          <w:sz w:val="28"/>
          <w:szCs w:val="28"/>
          <w:lang w:eastAsia="uk-UA"/>
        </w:rPr>
      </w:pPr>
      <w:r w:rsidRPr="0091568F">
        <w:rPr>
          <w:rFonts w:ascii="Times New Roman" w:eastAsia="Times New Roman" w:hAnsi="Times New Roman"/>
          <w:color w:val="000000"/>
          <w:sz w:val="28"/>
          <w:szCs w:val="28"/>
          <w:lang w:eastAsia="uk-UA"/>
        </w:rPr>
        <w:t xml:space="preserve"> </w:t>
      </w:r>
    </w:p>
    <w:p w14:paraId="5C8ED33D" w14:textId="77777777"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hAnsi="Times New Roman"/>
          <w:bCs/>
          <w:i/>
          <w:sz w:val="24"/>
          <w:szCs w:val="24"/>
        </w:rPr>
        <w:t>Затверджено</w:t>
      </w:r>
    </w:p>
    <w:p w14:paraId="6E4AABE4" w14:textId="77777777"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hAnsi="Times New Roman"/>
          <w:bCs/>
          <w:i/>
          <w:sz w:val="24"/>
          <w:szCs w:val="24"/>
        </w:rPr>
        <w:t xml:space="preserve">                           </w:t>
      </w:r>
      <w:r>
        <w:rPr>
          <w:rFonts w:ascii="Times New Roman" w:hAnsi="Times New Roman"/>
          <w:bCs/>
          <w:i/>
          <w:sz w:val="24"/>
          <w:szCs w:val="24"/>
        </w:rPr>
        <w:t>Рішенням 65</w:t>
      </w:r>
      <w:r w:rsidRPr="00AE3378">
        <w:rPr>
          <w:rFonts w:ascii="Times New Roman" w:hAnsi="Times New Roman"/>
          <w:bCs/>
          <w:i/>
          <w:sz w:val="24"/>
          <w:szCs w:val="24"/>
        </w:rPr>
        <w:t xml:space="preserve"> сесії </w:t>
      </w:r>
      <w:r w:rsidRPr="00AE3378">
        <w:rPr>
          <w:rFonts w:ascii="Times New Roman" w:hAnsi="Times New Roman"/>
          <w:bCs/>
          <w:i/>
          <w:sz w:val="24"/>
          <w:szCs w:val="24"/>
          <w:lang w:val="en-US"/>
        </w:rPr>
        <w:t>VIII</w:t>
      </w:r>
      <w:r w:rsidRPr="00AE3378">
        <w:rPr>
          <w:rFonts w:ascii="Times New Roman" w:hAnsi="Times New Roman"/>
          <w:bCs/>
          <w:i/>
          <w:sz w:val="24"/>
          <w:szCs w:val="24"/>
        </w:rPr>
        <w:t xml:space="preserve"> скликання</w:t>
      </w:r>
    </w:p>
    <w:p w14:paraId="41B136C6" w14:textId="77777777" w:rsidR="004E6DC9" w:rsidRPr="00AE3378" w:rsidRDefault="004E6DC9" w:rsidP="004E6DC9">
      <w:pPr>
        <w:spacing w:after="0"/>
        <w:ind w:left="2832" w:firstLine="708"/>
        <w:jc w:val="right"/>
        <w:rPr>
          <w:rFonts w:ascii="Times New Roman" w:hAnsi="Times New Roman"/>
          <w:bCs/>
          <w:i/>
          <w:sz w:val="24"/>
          <w:szCs w:val="24"/>
        </w:rPr>
      </w:pPr>
      <w:r w:rsidRPr="00AE3378">
        <w:rPr>
          <w:rFonts w:ascii="Times New Roman" w:hAnsi="Times New Roman"/>
          <w:bCs/>
          <w:i/>
          <w:sz w:val="24"/>
          <w:szCs w:val="24"/>
        </w:rPr>
        <w:t>Розвадівської сільської ради</w:t>
      </w:r>
    </w:p>
    <w:p w14:paraId="468F27F7" w14:textId="63FD9D1E" w:rsidR="004E6DC9" w:rsidRPr="00AE3378" w:rsidRDefault="004E6DC9" w:rsidP="004E6DC9">
      <w:pPr>
        <w:spacing w:after="0"/>
        <w:ind w:left="2832" w:firstLine="708"/>
        <w:jc w:val="right"/>
        <w:rPr>
          <w:rFonts w:ascii="Times New Roman" w:hAnsi="Times New Roman"/>
          <w:bCs/>
          <w:i/>
          <w:sz w:val="24"/>
          <w:szCs w:val="24"/>
        </w:rPr>
      </w:pPr>
      <w:r>
        <w:rPr>
          <w:rFonts w:ascii="Times New Roman" w:hAnsi="Times New Roman"/>
          <w:bCs/>
          <w:i/>
          <w:sz w:val="24"/>
          <w:szCs w:val="24"/>
        </w:rPr>
        <w:t xml:space="preserve">                      </w:t>
      </w:r>
      <w:r w:rsidRPr="00AE3378">
        <w:rPr>
          <w:rFonts w:ascii="Times New Roman" w:hAnsi="Times New Roman"/>
          <w:bCs/>
          <w:i/>
          <w:sz w:val="24"/>
          <w:szCs w:val="24"/>
        </w:rPr>
        <w:t xml:space="preserve"> №</w:t>
      </w:r>
      <w:r w:rsidR="00E21DC4">
        <w:rPr>
          <w:rFonts w:ascii="Times New Roman" w:hAnsi="Times New Roman"/>
          <w:bCs/>
          <w:i/>
          <w:sz w:val="24"/>
          <w:szCs w:val="24"/>
        </w:rPr>
        <w:t>2068</w:t>
      </w:r>
      <w:r w:rsidRPr="00AE3378">
        <w:rPr>
          <w:rFonts w:ascii="Times New Roman" w:hAnsi="Times New Roman"/>
          <w:bCs/>
          <w:i/>
          <w:sz w:val="24"/>
          <w:szCs w:val="24"/>
        </w:rPr>
        <w:t xml:space="preserve">   </w:t>
      </w:r>
      <w:r>
        <w:rPr>
          <w:rFonts w:ascii="Times New Roman" w:hAnsi="Times New Roman"/>
          <w:bCs/>
          <w:i/>
          <w:sz w:val="24"/>
          <w:szCs w:val="24"/>
        </w:rPr>
        <w:t>від 14</w:t>
      </w:r>
      <w:r w:rsidRPr="00AE3378">
        <w:rPr>
          <w:rFonts w:ascii="Times New Roman" w:hAnsi="Times New Roman"/>
          <w:bCs/>
          <w:i/>
          <w:sz w:val="24"/>
          <w:szCs w:val="24"/>
        </w:rPr>
        <w:t xml:space="preserve"> </w:t>
      </w:r>
      <w:r>
        <w:rPr>
          <w:rFonts w:ascii="Times New Roman" w:hAnsi="Times New Roman"/>
          <w:bCs/>
          <w:i/>
          <w:sz w:val="24"/>
          <w:szCs w:val="24"/>
        </w:rPr>
        <w:t>серпня 2025</w:t>
      </w:r>
      <w:r w:rsidRPr="00AE3378">
        <w:rPr>
          <w:rFonts w:ascii="Times New Roman" w:hAnsi="Times New Roman"/>
          <w:bCs/>
          <w:i/>
          <w:sz w:val="24"/>
          <w:szCs w:val="24"/>
        </w:rPr>
        <w:t xml:space="preserve"> року</w:t>
      </w:r>
    </w:p>
    <w:p w14:paraId="7CFD06FE" w14:textId="77777777" w:rsidR="004E6DC9" w:rsidRPr="00AE3378" w:rsidRDefault="004E6DC9" w:rsidP="004E6DC9">
      <w:pPr>
        <w:spacing w:after="0"/>
        <w:ind w:left="2832" w:firstLine="708"/>
        <w:jc w:val="right"/>
        <w:rPr>
          <w:rFonts w:ascii="Times New Roman" w:hAnsi="Times New Roman"/>
          <w:bCs/>
          <w:i/>
          <w:sz w:val="24"/>
          <w:szCs w:val="24"/>
        </w:rPr>
      </w:pPr>
    </w:p>
    <w:p w14:paraId="138163D7" w14:textId="67EBCD52" w:rsidR="00E21DC4" w:rsidRPr="00E21DC4" w:rsidRDefault="00E21DC4" w:rsidP="00E21DC4">
      <w:pPr>
        <w:pStyle w:val="a5"/>
        <w:rPr>
          <w:rFonts w:ascii="Times New Roman" w:hAnsi="Times New Roman" w:cs="Times New Roman"/>
          <w:sz w:val="24"/>
          <w:szCs w:val="24"/>
        </w:rPr>
      </w:pPr>
      <w:r>
        <w:rPr>
          <w:rFonts w:ascii="Times New Roman" w:hAnsi="Times New Roman" w:cs="Times New Roman"/>
          <w:sz w:val="24"/>
          <w:szCs w:val="24"/>
        </w:rPr>
        <w:t xml:space="preserve">                                            </w:t>
      </w:r>
      <w:r w:rsidRPr="00E21DC4">
        <w:rPr>
          <w:rFonts w:ascii="Times New Roman" w:hAnsi="Times New Roman" w:cs="Times New Roman"/>
          <w:sz w:val="24"/>
          <w:szCs w:val="24"/>
        </w:rPr>
        <w:t xml:space="preserve">Секретар ради                </w:t>
      </w:r>
      <w:r>
        <w:rPr>
          <w:rFonts w:ascii="Times New Roman" w:hAnsi="Times New Roman" w:cs="Times New Roman"/>
          <w:sz w:val="24"/>
          <w:szCs w:val="24"/>
        </w:rPr>
        <w:t xml:space="preserve">      </w:t>
      </w:r>
      <w:r w:rsidRPr="00E21DC4">
        <w:rPr>
          <w:rFonts w:ascii="Times New Roman" w:hAnsi="Times New Roman" w:cs="Times New Roman"/>
          <w:sz w:val="24"/>
          <w:szCs w:val="24"/>
        </w:rPr>
        <w:t xml:space="preserve">            Олександра ШИМКО</w:t>
      </w:r>
    </w:p>
    <w:p w14:paraId="65DFDDB5" w14:textId="77777777" w:rsidR="00E21DC4" w:rsidRPr="00E21DC4" w:rsidRDefault="00E21DC4" w:rsidP="00E21DC4">
      <w:pPr>
        <w:pStyle w:val="a5"/>
        <w:rPr>
          <w:rFonts w:ascii="Times New Roman" w:hAnsi="Times New Roman" w:cs="Times New Roman"/>
          <w:sz w:val="24"/>
          <w:szCs w:val="24"/>
        </w:rPr>
      </w:pPr>
    </w:p>
    <w:p w14:paraId="18E6C211" w14:textId="77777777" w:rsidR="004E6DC9" w:rsidRPr="000A0DD6" w:rsidRDefault="004E6DC9" w:rsidP="004E6DC9">
      <w:pPr>
        <w:widowControl w:val="0"/>
        <w:autoSpaceDE w:val="0"/>
        <w:autoSpaceDN w:val="0"/>
        <w:adjustRightInd w:val="0"/>
        <w:spacing w:after="0" w:line="240" w:lineRule="auto"/>
        <w:ind w:left="1788" w:firstLine="336"/>
        <w:jc w:val="right"/>
        <w:rPr>
          <w:rFonts w:ascii="Times New Roman" w:hAnsi="Times New Roman"/>
          <w:sz w:val="24"/>
          <w:szCs w:val="24"/>
          <w:lang w:eastAsia="ru-RU"/>
        </w:rPr>
      </w:pPr>
    </w:p>
    <w:p w14:paraId="67AFCB08" w14:textId="77777777" w:rsidR="004E6DC9" w:rsidRPr="000A0DD6" w:rsidRDefault="004E6DC9" w:rsidP="004E6DC9">
      <w:pPr>
        <w:widowControl w:val="0"/>
        <w:autoSpaceDE w:val="0"/>
        <w:autoSpaceDN w:val="0"/>
        <w:adjustRightInd w:val="0"/>
        <w:spacing w:after="0" w:line="240" w:lineRule="auto"/>
        <w:ind w:left="1080"/>
        <w:jc w:val="center"/>
        <w:rPr>
          <w:rFonts w:ascii="Times New Roman" w:hAnsi="Times New Roman"/>
          <w:sz w:val="24"/>
          <w:szCs w:val="24"/>
          <w:lang w:eastAsia="ru-RU"/>
        </w:rPr>
      </w:pPr>
      <w:r w:rsidRPr="000A0DD6">
        <w:rPr>
          <w:rFonts w:ascii="Times New Roman" w:hAnsi="Times New Roman"/>
          <w:sz w:val="24"/>
          <w:szCs w:val="24"/>
          <w:lang w:eastAsia="ru-RU"/>
        </w:rPr>
        <w:t xml:space="preserve">                                            </w:t>
      </w:r>
    </w:p>
    <w:p w14:paraId="5E0CEF56"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r w:rsidRPr="000A0DD6">
        <w:rPr>
          <w:rFonts w:ascii="Times New Roman" w:hAnsi="Times New Roman"/>
          <w:b/>
          <w:sz w:val="24"/>
          <w:szCs w:val="24"/>
          <w:lang w:eastAsia="ru-RU"/>
        </w:rPr>
        <w:t xml:space="preserve">                                         </w:t>
      </w:r>
    </w:p>
    <w:p w14:paraId="314692A1" w14:textId="5F1A1D7B"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07E9D07A" w14:textId="2FEF952A" w:rsidR="0050520F" w:rsidRDefault="0050520F" w:rsidP="004E6DC9">
      <w:pPr>
        <w:widowControl w:val="0"/>
        <w:autoSpaceDE w:val="0"/>
        <w:autoSpaceDN w:val="0"/>
        <w:adjustRightInd w:val="0"/>
        <w:spacing w:after="0" w:line="240" w:lineRule="auto"/>
        <w:rPr>
          <w:rFonts w:ascii="Times New Roman" w:hAnsi="Times New Roman"/>
          <w:b/>
          <w:sz w:val="24"/>
          <w:szCs w:val="24"/>
          <w:lang w:eastAsia="ru-RU"/>
        </w:rPr>
      </w:pPr>
    </w:p>
    <w:p w14:paraId="153A329E" w14:textId="74B4A060" w:rsidR="0050520F" w:rsidRDefault="0050520F" w:rsidP="004E6DC9">
      <w:pPr>
        <w:widowControl w:val="0"/>
        <w:autoSpaceDE w:val="0"/>
        <w:autoSpaceDN w:val="0"/>
        <w:adjustRightInd w:val="0"/>
        <w:spacing w:after="0" w:line="240" w:lineRule="auto"/>
        <w:rPr>
          <w:rFonts w:ascii="Times New Roman" w:hAnsi="Times New Roman"/>
          <w:b/>
          <w:sz w:val="24"/>
          <w:szCs w:val="24"/>
          <w:lang w:eastAsia="ru-RU"/>
        </w:rPr>
      </w:pPr>
    </w:p>
    <w:p w14:paraId="50797FEE" w14:textId="77777777" w:rsidR="0050520F" w:rsidRPr="000A0DD6" w:rsidRDefault="0050520F" w:rsidP="004E6DC9">
      <w:pPr>
        <w:widowControl w:val="0"/>
        <w:autoSpaceDE w:val="0"/>
        <w:autoSpaceDN w:val="0"/>
        <w:adjustRightInd w:val="0"/>
        <w:spacing w:after="0" w:line="240" w:lineRule="auto"/>
        <w:rPr>
          <w:rFonts w:ascii="Times New Roman" w:hAnsi="Times New Roman"/>
          <w:b/>
          <w:sz w:val="24"/>
          <w:szCs w:val="24"/>
          <w:lang w:eastAsia="ru-RU"/>
        </w:rPr>
      </w:pPr>
    </w:p>
    <w:p w14:paraId="7B7402E6"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2CA03EA5"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A901AFB"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8"/>
          <w:szCs w:val="48"/>
          <w:lang w:eastAsia="ru-RU"/>
        </w:rPr>
      </w:pPr>
      <w:r w:rsidRPr="000A0DD6">
        <w:rPr>
          <w:rFonts w:ascii="Times New Roman" w:hAnsi="Times New Roman"/>
          <w:b/>
          <w:i/>
          <w:sz w:val="48"/>
          <w:szCs w:val="48"/>
          <w:lang w:eastAsia="ru-RU"/>
        </w:rPr>
        <w:t>ПРОГРАМА</w:t>
      </w:r>
    </w:p>
    <w:p w14:paraId="2567DD43"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sz w:val="48"/>
          <w:szCs w:val="48"/>
          <w:lang w:eastAsia="ru-RU"/>
        </w:rPr>
      </w:pPr>
    </w:p>
    <w:p w14:paraId="1CA01128"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0"/>
          <w:szCs w:val="40"/>
          <w:lang w:eastAsia="ru-RU"/>
        </w:rPr>
      </w:pPr>
      <w:r w:rsidRPr="000A0DD6">
        <w:rPr>
          <w:rFonts w:ascii="Times New Roman" w:hAnsi="Times New Roman"/>
          <w:b/>
          <w:i/>
          <w:sz w:val="40"/>
          <w:szCs w:val="40"/>
          <w:lang w:eastAsia="ru-RU"/>
        </w:rPr>
        <w:t xml:space="preserve">«Розвиток масового футболу  </w:t>
      </w:r>
    </w:p>
    <w:p w14:paraId="43BEFFC0"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0"/>
          <w:szCs w:val="40"/>
          <w:lang w:eastAsia="ru-RU"/>
        </w:rPr>
      </w:pPr>
      <w:r w:rsidRPr="000A0DD6">
        <w:rPr>
          <w:rFonts w:ascii="Times New Roman" w:hAnsi="Times New Roman"/>
          <w:b/>
          <w:i/>
          <w:sz w:val="40"/>
          <w:szCs w:val="40"/>
          <w:lang w:eastAsia="ru-RU"/>
        </w:rPr>
        <w:t>в Розвадівській  сільській  раді»</w:t>
      </w:r>
    </w:p>
    <w:p w14:paraId="116648E3"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i/>
          <w:sz w:val="40"/>
          <w:szCs w:val="40"/>
          <w:lang w:eastAsia="ru-RU"/>
        </w:rPr>
      </w:pPr>
      <w:r>
        <w:rPr>
          <w:rFonts w:ascii="Times New Roman" w:hAnsi="Times New Roman"/>
          <w:b/>
          <w:i/>
          <w:sz w:val="40"/>
          <w:szCs w:val="40"/>
          <w:lang w:eastAsia="ru-RU"/>
        </w:rPr>
        <w:t>на 2025 рік</w:t>
      </w:r>
    </w:p>
    <w:p w14:paraId="1C06E1AB" w14:textId="77777777" w:rsidR="004E6DC9" w:rsidRPr="000A0DD6" w:rsidRDefault="004E6DC9" w:rsidP="004E6DC9">
      <w:pPr>
        <w:widowControl w:val="0"/>
        <w:autoSpaceDE w:val="0"/>
        <w:autoSpaceDN w:val="0"/>
        <w:adjustRightInd w:val="0"/>
        <w:spacing w:after="0" w:line="240" w:lineRule="auto"/>
        <w:jc w:val="center"/>
        <w:rPr>
          <w:rFonts w:ascii="Times New Roman" w:hAnsi="Times New Roman"/>
          <w:b/>
          <w:sz w:val="24"/>
          <w:szCs w:val="24"/>
          <w:lang w:eastAsia="ru-RU"/>
        </w:rPr>
      </w:pPr>
    </w:p>
    <w:p w14:paraId="4F0C0F3F"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CB1D196"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CC217F8"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D1E72F0"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442C461E"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718ABA26"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7214280E"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0A51A2CA" w14:textId="77777777"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78DEE30A"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9B8F7A9"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801E024"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2B00A570"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52D783CA"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30E7CEE0"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47F82FD5"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74FCAA9"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B1E656C"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0825CAA3"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2CDB7FFF"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7BCA16A0"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2D2F2C9"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41B8C9D5"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923CEC9"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DC0F021" w14:textId="77777777" w:rsidR="004E6DC9"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143C3FEE" w14:textId="5363BC0A" w:rsidR="004E6DC9" w:rsidRPr="000A0DD6" w:rsidRDefault="004E6DC9" w:rsidP="004E6DC9">
      <w:pPr>
        <w:widowControl w:val="0"/>
        <w:autoSpaceDE w:val="0"/>
        <w:autoSpaceDN w:val="0"/>
        <w:adjustRightInd w:val="0"/>
        <w:spacing w:after="0" w:line="240" w:lineRule="auto"/>
        <w:rPr>
          <w:rFonts w:ascii="Times New Roman" w:hAnsi="Times New Roman"/>
          <w:b/>
          <w:sz w:val="24"/>
          <w:szCs w:val="24"/>
          <w:lang w:eastAsia="ru-RU"/>
        </w:rPr>
      </w:pPr>
    </w:p>
    <w:p w14:paraId="666D3C24" w14:textId="77777777" w:rsidR="004E6DC9" w:rsidRDefault="004E6DC9" w:rsidP="004E6DC9">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 Розвадів 2025</w:t>
      </w:r>
      <w:r w:rsidRPr="000A0DD6">
        <w:rPr>
          <w:rFonts w:ascii="Times New Roman" w:hAnsi="Times New Roman"/>
          <w:b/>
          <w:sz w:val="24"/>
          <w:szCs w:val="24"/>
          <w:lang w:eastAsia="ru-RU"/>
        </w:rPr>
        <w:t xml:space="preserve"> рік</w:t>
      </w:r>
    </w:p>
    <w:p w14:paraId="07A91124" w14:textId="77777777" w:rsidR="004E6DC9" w:rsidRDefault="004E6DC9" w:rsidP="004E6DC9">
      <w:pPr>
        <w:widowControl w:val="0"/>
        <w:autoSpaceDE w:val="0"/>
        <w:autoSpaceDN w:val="0"/>
        <w:adjustRightInd w:val="0"/>
        <w:spacing w:after="0" w:line="240" w:lineRule="auto"/>
        <w:jc w:val="both"/>
        <w:rPr>
          <w:rFonts w:ascii="Times New Roman" w:hAnsi="Times New Roman"/>
          <w:b/>
          <w:sz w:val="24"/>
          <w:szCs w:val="24"/>
          <w:lang w:eastAsia="ru-RU"/>
        </w:rPr>
      </w:pPr>
    </w:p>
    <w:p w14:paraId="7C03404E" w14:textId="77777777" w:rsidR="004E6DC9" w:rsidRDefault="004E6DC9" w:rsidP="004E6DC9">
      <w:pPr>
        <w:widowControl w:val="0"/>
        <w:autoSpaceDE w:val="0"/>
        <w:autoSpaceDN w:val="0"/>
        <w:adjustRightInd w:val="0"/>
        <w:spacing w:after="0" w:line="240" w:lineRule="auto"/>
        <w:jc w:val="both"/>
        <w:rPr>
          <w:rFonts w:ascii="Times New Roman" w:hAnsi="Times New Roman"/>
          <w:b/>
          <w:sz w:val="24"/>
          <w:szCs w:val="24"/>
          <w:lang w:eastAsia="ru-RU"/>
        </w:rPr>
      </w:pPr>
    </w:p>
    <w:p w14:paraId="23C6F350" w14:textId="77777777" w:rsidR="004E6DC9" w:rsidRPr="000A0DD6" w:rsidRDefault="004E6DC9" w:rsidP="004E6DC9">
      <w:pPr>
        <w:widowControl w:val="0"/>
        <w:autoSpaceDE w:val="0"/>
        <w:autoSpaceDN w:val="0"/>
        <w:adjustRightInd w:val="0"/>
        <w:spacing w:after="0" w:line="240" w:lineRule="auto"/>
        <w:jc w:val="both"/>
        <w:rPr>
          <w:rFonts w:ascii="Times New Roman" w:hAnsi="Times New Roman"/>
          <w:sz w:val="24"/>
          <w:szCs w:val="24"/>
          <w:lang w:eastAsia="ru-RU"/>
        </w:rPr>
      </w:pPr>
      <w:r w:rsidRPr="000A0DD6">
        <w:rPr>
          <w:rFonts w:ascii="Times New Roman" w:hAnsi="Times New Roman"/>
          <w:b/>
          <w:sz w:val="24"/>
          <w:szCs w:val="24"/>
          <w:lang w:eastAsia="ru-RU"/>
        </w:rPr>
        <w:t xml:space="preserve">Головний розпорядник коштів  –  </w:t>
      </w:r>
      <w:r w:rsidRPr="000A0DD6">
        <w:rPr>
          <w:rFonts w:ascii="Times New Roman" w:hAnsi="Times New Roman"/>
          <w:sz w:val="24"/>
          <w:szCs w:val="24"/>
          <w:lang w:eastAsia="ru-RU"/>
        </w:rPr>
        <w:t>Розвадівська сільська рада Стрийського району Львівської області</w:t>
      </w:r>
    </w:p>
    <w:p w14:paraId="22710B06" w14:textId="77777777" w:rsidR="004E6DC9" w:rsidRPr="000A0DD6" w:rsidRDefault="004E6DC9" w:rsidP="004E6DC9">
      <w:pPr>
        <w:widowControl w:val="0"/>
        <w:autoSpaceDE w:val="0"/>
        <w:autoSpaceDN w:val="0"/>
        <w:adjustRightInd w:val="0"/>
        <w:spacing w:after="0" w:line="240" w:lineRule="auto"/>
        <w:rPr>
          <w:rFonts w:ascii="Times New Roman" w:hAnsi="Times New Roman"/>
          <w:sz w:val="24"/>
          <w:szCs w:val="24"/>
          <w:lang w:eastAsia="ru-RU"/>
        </w:rPr>
      </w:pPr>
    </w:p>
    <w:p w14:paraId="65C0992E" w14:textId="77777777" w:rsidR="004E6DC9" w:rsidRPr="000A0DD6" w:rsidRDefault="004E6DC9" w:rsidP="004E6DC9">
      <w:pPr>
        <w:widowControl w:val="0"/>
        <w:autoSpaceDE w:val="0"/>
        <w:autoSpaceDN w:val="0"/>
        <w:adjustRightInd w:val="0"/>
        <w:jc w:val="both"/>
        <w:rPr>
          <w:rFonts w:ascii="Times New Roman" w:hAnsi="Times New Roman"/>
          <w:sz w:val="24"/>
          <w:szCs w:val="24"/>
          <w:lang w:eastAsia="ru-RU"/>
        </w:rPr>
      </w:pPr>
      <w:r w:rsidRPr="000A0DD6">
        <w:rPr>
          <w:rFonts w:ascii="Times New Roman" w:hAnsi="Times New Roman"/>
          <w:b/>
          <w:sz w:val="24"/>
          <w:szCs w:val="24"/>
          <w:lang w:eastAsia="ru-RU"/>
        </w:rPr>
        <w:t xml:space="preserve">Фінансова підтримка – </w:t>
      </w:r>
      <w:r w:rsidRPr="000A0DD6">
        <w:rPr>
          <w:rFonts w:ascii="Times New Roman" w:hAnsi="Times New Roman"/>
          <w:sz w:val="24"/>
          <w:szCs w:val="24"/>
          <w:lang w:eastAsia="ru-RU"/>
        </w:rPr>
        <w:t>Громадських організації (СКК Розвадів, СКК Верин, СКК Крупське, СКК Крупське (Обл.), СКК Черниця, СКК Пісочна, СКК Пісочна (Обл.), СКК Надітичі, СКК Держів та СКК Київець)</w:t>
      </w:r>
      <w:r>
        <w:rPr>
          <w:rFonts w:ascii="Times New Roman" w:hAnsi="Times New Roman"/>
          <w:sz w:val="24"/>
          <w:szCs w:val="24"/>
          <w:lang w:eastAsia="ru-RU"/>
        </w:rPr>
        <w:t>, ветеранського футболу</w:t>
      </w:r>
      <w:r w:rsidRPr="00807616">
        <w:rPr>
          <w:rFonts w:ascii="Times New Roman" w:hAnsi="Times New Roman"/>
          <w:sz w:val="24"/>
          <w:szCs w:val="24"/>
          <w:lang w:eastAsia="ru-RU"/>
        </w:rPr>
        <w:t xml:space="preserve"> громади</w:t>
      </w:r>
      <w:r w:rsidRPr="000A0DD6">
        <w:rPr>
          <w:rFonts w:ascii="Times New Roman" w:hAnsi="Times New Roman"/>
          <w:sz w:val="24"/>
          <w:szCs w:val="24"/>
          <w:lang w:eastAsia="ru-RU"/>
        </w:rPr>
        <w:t>.</w:t>
      </w:r>
    </w:p>
    <w:p w14:paraId="28C155CD" w14:textId="77777777" w:rsidR="004E6DC9" w:rsidRPr="000A0DD6" w:rsidRDefault="004E6DC9" w:rsidP="004E6DC9">
      <w:pPr>
        <w:widowControl w:val="0"/>
        <w:autoSpaceDE w:val="0"/>
        <w:autoSpaceDN w:val="0"/>
        <w:adjustRightInd w:val="0"/>
        <w:jc w:val="center"/>
        <w:rPr>
          <w:rFonts w:ascii="Times New Roman" w:hAnsi="Times New Roman"/>
          <w:b/>
          <w:sz w:val="24"/>
          <w:szCs w:val="24"/>
          <w:lang w:eastAsia="ru-RU"/>
        </w:rPr>
      </w:pPr>
      <w:r w:rsidRPr="000A0DD6">
        <w:rPr>
          <w:rFonts w:ascii="Times New Roman" w:hAnsi="Times New Roman"/>
          <w:b/>
          <w:sz w:val="24"/>
          <w:szCs w:val="24"/>
          <w:lang w:eastAsia="ru-RU"/>
        </w:rPr>
        <w:t>Визначення проблеми, на розв’язання якої спрямована Програма</w:t>
      </w:r>
    </w:p>
    <w:p w14:paraId="1C055604" w14:textId="77777777" w:rsidR="004E6DC9" w:rsidRPr="000A0DD6" w:rsidRDefault="004E6DC9" w:rsidP="004E6DC9">
      <w:pPr>
        <w:widowControl w:val="0"/>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Футбол як органічна складова фізичної культури і спорту є частиною культурного життя суспільства, що сприяє збереженню і зміцненню здоров’я людини, розвитку її фізичних і морально-вольових здібностей, організації змістовного дозвілля. Цей найпопулярніший вид спорту охопив усі верстви населення: ним займаються діти, молодь і </w:t>
      </w:r>
      <w:r w:rsidRPr="000A0DD6">
        <w:rPr>
          <w:rFonts w:ascii="Times New Roman" w:hAnsi="Times New Roman"/>
          <w:sz w:val="24"/>
          <w:szCs w:val="24"/>
          <w:lang w:eastAsia="ru-RU"/>
        </w:rPr>
        <w:lastRenderedPageBreak/>
        <w:t>ветерани, жінки, інваліди. Футбол у нашій країні – це не просто спортивна гра, а соціальне явище, вкрай необхідне і корисне.</w:t>
      </w:r>
    </w:p>
    <w:p w14:paraId="13C1A84E"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Водночас, футбол сам зазнає величезного впливу, зумовленого соціальними явищами і умовами суспільного життя. Футбольні матчі </w:t>
      </w:r>
      <w:r w:rsidRPr="000A0DD6">
        <w:rPr>
          <w:rFonts w:ascii="Times New Roman" w:hAnsi="Times New Roman"/>
          <w:spacing w:val="-2"/>
          <w:sz w:val="24"/>
          <w:szCs w:val="24"/>
          <w:lang w:eastAsia="ru-RU"/>
        </w:rPr>
        <w:t xml:space="preserve">виконують соціальну функцію як фактор стабілізації. </w:t>
      </w:r>
    </w:p>
    <w:p w14:paraId="07626B71"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Із середовища популярних футболістів молодь обирає зразки для наслідування. Рівень благополуччя і класу футбольної команди свідчить </w:t>
      </w:r>
      <w:r w:rsidRPr="000A0DD6">
        <w:rPr>
          <w:rFonts w:ascii="Times New Roman" w:hAnsi="Times New Roman"/>
          <w:spacing w:val="-2"/>
          <w:sz w:val="24"/>
          <w:szCs w:val="24"/>
          <w:lang w:eastAsia="ru-RU"/>
        </w:rPr>
        <w:t xml:space="preserve">про якість управління суспільно важливими процесами на місцях. На вищому </w:t>
      </w:r>
      <w:r w:rsidRPr="000A0DD6">
        <w:rPr>
          <w:rFonts w:ascii="Times New Roman" w:hAnsi="Times New Roman"/>
          <w:spacing w:val="-1"/>
          <w:sz w:val="24"/>
          <w:szCs w:val="24"/>
          <w:lang w:eastAsia="ru-RU"/>
        </w:rPr>
        <w:t xml:space="preserve">спортивному рівні футбольні поєдинки працюють на престиж націй і держав. Все це свідчить про те, що футбол повинен бути одним з основних об'єктів </w:t>
      </w:r>
      <w:r w:rsidRPr="000A0DD6">
        <w:rPr>
          <w:rFonts w:ascii="Times New Roman" w:hAnsi="Times New Roman"/>
          <w:spacing w:val="-2"/>
          <w:sz w:val="24"/>
          <w:szCs w:val="24"/>
          <w:lang w:eastAsia="ru-RU"/>
        </w:rPr>
        <w:t>державної політики як фактор виховання молоді і оздоровлення всіх верств населення країни і як фактор зростання міжнародного авторитету України. Вкладаючи гроші у футбол, держава виявляє турботу не тільки про виховання футбольної зміни, а й створює умови для виведення дітей і підлітків з вулиці.</w:t>
      </w:r>
    </w:p>
    <w:p w14:paraId="65C07CE1"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pacing w:val="-2"/>
          <w:sz w:val="24"/>
          <w:szCs w:val="24"/>
          <w:lang w:eastAsia="ru-RU"/>
        </w:rPr>
      </w:pPr>
      <w:r w:rsidRPr="000A0DD6">
        <w:rPr>
          <w:rFonts w:ascii="Times New Roman" w:hAnsi="Times New Roman"/>
          <w:spacing w:val="-1"/>
          <w:sz w:val="24"/>
          <w:szCs w:val="24"/>
          <w:lang w:eastAsia="ru-RU"/>
        </w:rPr>
        <w:t xml:space="preserve">Крім того, специфіка занять футболом унікальна своєю універсальністю. </w:t>
      </w:r>
      <w:r w:rsidRPr="000A0DD6">
        <w:rPr>
          <w:rFonts w:ascii="Times New Roman" w:hAnsi="Times New Roman"/>
          <w:spacing w:val="-3"/>
          <w:sz w:val="24"/>
          <w:szCs w:val="24"/>
          <w:lang w:eastAsia="ru-RU"/>
        </w:rPr>
        <w:t xml:space="preserve">У ході занять прищеплюється дух колективізму. Заняття футболом комплексно </w:t>
      </w:r>
      <w:r w:rsidRPr="000A0DD6">
        <w:rPr>
          <w:rFonts w:ascii="Times New Roman" w:hAnsi="Times New Roman"/>
          <w:sz w:val="24"/>
          <w:szCs w:val="24"/>
          <w:lang w:eastAsia="ru-RU"/>
        </w:rPr>
        <w:t xml:space="preserve">впливають на розвиток фізіологічних можливостей організму і фізичних </w:t>
      </w:r>
      <w:r w:rsidRPr="000A0DD6">
        <w:rPr>
          <w:rFonts w:ascii="Times New Roman" w:hAnsi="Times New Roman"/>
          <w:spacing w:val="-2"/>
          <w:sz w:val="24"/>
          <w:szCs w:val="24"/>
          <w:lang w:eastAsia="ru-RU"/>
        </w:rPr>
        <w:t>здібностей. Навіть початковий рівень занять футболом закладає базу для занять іншими видами спорту.</w:t>
      </w:r>
    </w:p>
    <w:p w14:paraId="2483B1BC"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noProof/>
          <w:sz w:val="24"/>
          <w:szCs w:val="24"/>
          <w:lang w:eastAsia="uk-UA"/>
        </w:rPr>
        <mc:AlternateContent>
          <mc:Choice Requires="wps">
            <w:drawing>
              <wp:anchor distT="0" distB="0" distL="114299" distR="114299" simplePos="0" relativeHeight="251659264" behindDoc="0" locked="0" layoutInCell="0" allowOverlap="1" wp14:anchorId="26FF80AD" wp14:editId="32F82F63">
                <wp:simplePos x="0" y="0"/>
                <wp:positionH relativeFrom="margin">
                  <wp:posOffset>9802494</wp:posOffset>
                </wp:positionH>
                <wp:positionV relativeFrom="paragraph">
                  <wp:posOffset>636905</wp:posOffset>
                </wp:positionV>
                <wp:extent cx="0" cy="6531610"/>
                <wp:effectExtent l="0" t="0" r="19050" b="2540"/>
                <wp:wrapNone/>
                <wp:docPr id="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1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56373" id="Прямая соединительная линия 6"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71.85pt,50.15pt" to="771.85pt,5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" o:allowincell="f" strokeweight=".5pt">
                <w10:wrap anchorx="margin"/>
              </v:line>
            </w:pict>
          </mc:Fallback>
        </mc:AlternateContent>
      </w:r>
      <w:r w:rsidRPr="000A0DD6">
        <w:rPr>
          <w:rFonts w:ascii="Times New Roman" w:hAnsi="Times New Roman"/>
          <w:spacing w:val="-1"/>
          <w:sz w:val="24"/>
          <w:szCs w:val="24"/>
          <w:lang w:eastAsia="ru-RU"/>
        </w:rPr>
        <w:t xml:space="preserve">Державна політика щодо підтримки та розвитку футболу повинна </w:t>
      </w:r>
      <w:r w:rsidRPr="000A0DD6">
        <w:rPr>
          <w:rFonts w:ascii="Times New Roman" w:hAnsi="Times New Roman"/>
          <w:spacing w:val="-2"/>
          <w:sz w:val="24"/>
          <w:szCs w:val="24"/>
          <w:lang w:eastAsia="ru-RU"/>
        </w:rPr>
        <w:t xml:space="preserve">спрямовуватися на реалізацію програми розвитку футболу, сприяння </w:t>
      </w:r>
      <w:r w:rsidRPr="000A0DD6">
        <w:rPr>
          <w:rFonts w:ascii="Times New Roman" w:hAnsi="Times New Roman"/>
          <w:spacing w:val="-1"/>
          <w:sz w:val="24"/>
          <w:szCs w:val="24"/>
          <w:lang w:eastAsia="ru-RU"/>
        </w:rPr>
        <w:t xml:space="preserve">розвитку дитячо-юнацького футболу, забезпечення функціонування жорсткої </w:t>
      </w:r>
      <w:r w:rsidRPr="000A0DD6">
        <w:rPr>
          <w:rFonts w:ascii="Times New Roman" w:hAnsi="Times New Roman"/>
          <w:sz w:val="24"/>
          <w:szCs w:val="24"/>
          <w:lang w:eastAsia="ru-RU"/>
        </w:rPr>
        <w:t>системи контролю і оцінки всієї системи футболу.</w:t>
      </w:r>
    </w:p>
    <w:p w14:paraId="6B4645A6"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Для занять футболом на території Розвадівської громади діє 5 стадіонів, </w:t>
      </w:r>
      <w:r w:rsidRPr="000A0DD6">
        <w:rPr>
          <w:rFonts w:ascii="Times New Roman" w:hAnsi="Times New Roman"/>
          <w:spacing w:val="-3"/>
          <w:sz w:val="24"/>
          <w:szCs w:val="24"/>
          <w:lang w:eastAsia="ru-RU"/>
        </w:rPr>
        <w:t xml:space="preserve">2 спортивних майданчика із синтетичним покриттям.  Футбольні команди сіл  </w:t>
      </w:r>
      <w:r w:rsidRPr="000A0DD6">
        <w:rPr>
          <w:rFonts w:ascii="Times New Roman" w:hAnsi="Times New Roman"/>
          <w:spacing w:val="-1"/>
          <w:sz w:val="24"/>
          <w:szCs w:val="24"/>
          <w:lang w:eastAsia="ru-RU"/>
        </w:rPr>
        <w:t>беруть участь у першості Миколаївського району</w:t>
      </w:r>
      <w:r w:rsidRPr="000A0DD6">
        <w:rPr>
          <w:rFonts w:ascii="Times New Roman" w:hAnsi="Times New Roman"/>
          <w:sz w:val="24"/>
          <w:szCs w:val="24"/>
          <w:lang w:eastAsia="ru-RU"/>
        </w:rPr>
        <w:t>, районних та обласних змаганнях. Стурбованість викликає нинішній стан матеріально-технічної бази футболу в селах.</w:t>
      </w:r>
    </w:p>
    <w:p w14:paraId="01EACEAB"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На низькому рівні залишається фінансове забезпечення навчально-спортивної </w:t>
      </w:r>
      <w:r w:rsidRPr="000A0DD6">
        <w:rPr>
          <w:rFonts w:ascii="Times New Roman" w:hAnsi="Times New Roman"/>
          <w:sz w:val="24"/>
          <w:szCs w:val="24"/>
          <w:lang w:eastAsia="ru-RU"/>
        </w:rPr>
        <w:t xml:space="preserve">роботи. </w:t>
      </w:r>
    </w:p>
    <w:p w14:paraId="28073630"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z w:val="24"/>
          <w:szCs w:val="24"/>
          <w:lang w:eastAsia="ru-RU"/>
        </w:rPr>
        <w:t xml:space="preserve">Вищенаведене дає змогу визначити головну мету та завдання, на </w:t>
      </w:r>
      <w:r w:rsidRPr="000A0DD6">
        <w:rPr>
          <w:rFonts w:ascii="Times New Roman" w:hAnsi="Times New Roman"/>
          <w:spacing w:val="-2"/>
          <w:sz w:val="24"/>
          <w:szCs w:val="24"/>
          <w:lang w:eastAsia="ru-RU"/>
        </w:rPr>
        <w:t xml:space="preserve">розв'язання яких спрямована Програма «Розвиток масового футболу Розвадівської сільської ради» </w:t>
      </w:r>
      <w:r>
        <w:rPr>
          <w:rFonts w:ascii="Times New Roman" w:hAnsi="Times New Roman"/>
          <w:sz w:val="24"/>
          <w:szCs w:val="24"/>
          <w:lang w:eastAsia="ru-RU"/>
        </w:rPr>
        <w:t>на 2025 рік</w:t>
      </w:r>
      <w:r w:rsidRPr="000A0DD6">
        <w:rPr>
          <w:rFonts w:ascii="Times New Roman" w:hAnsi="Times New Roman"/>
          <w:sz w:val="24"/>
          <w:szCs w:val="24"/>
          <w:lang w:eastAsia="ru-RU"/>
        </w:rPr>
        <w:t>.</w:t>
      </w:r>
    </w:p>
    <w:p w14:paraId="37B68E88" w14:textId="77777777" w:rsidR="004E6DC9" w:rsidRDefault="004E6DC9" w:rsidP="004E6DC9">
      <w:pPr>
        <w:widowControl w:val="0"/>
        <w:shd w:val="clear" w:color="auto" w:fill="FFFFFF"/>
        <w:autoSpaceDE w:val="0"/>
        <w:autoSpaceDN w:val="0"/>
        <w:adjustRightInd w:val="0"/>
        <w:rPr>
          <w:rFonts w:ascii="Times New Roman" w:hAnsi="Times New Roman"/>
          <w:b/>
          <w:sz w:val="24"/>
          <w:szCs w:val="24"/>
          <w:lang w:eastAsia="ru-RU"/>
        </w:rPr>
      </w:pPr>
    </w:p>
    <w:p w14:paraId="7186BFA2" w14:textId="77777777" w:rsidR="004E6DC9" w:rsidRDefault="004E6DC9" w:rsidP="004E6DC9">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0A0DD6">
        <w:rPr>
          <w:rFonts w:ascii="Times New Roman" w:hAnsi="Times New Roman"/>
          <w:b/>
          <w:sz w:val="24"/>
          <w:szCs w:val="24"/>
          <w:lang w:eastAsia="ru-RU"/>
        </w:rPr>
        <w:t>Мета та основні завдання Програми</w:t>
      </w:r>
    </w:p>
    <w:p w14:paraId="5972ADF3" w14:textId="77777777" w:rsidR="004E6DC9" w:rsidRPr="000A0DD6" w:rsidRDefault="004E6DC9" w:rsidP="004E6DC9">
      <w:pPr>
        <w:widowControl w:val="0"/>
        <w:shd w:val="clear" w:color="auto" w:fill="FFFFFF"/>
        <w:autoSpaceDE w:val="0"/>
        <w:autoSpaceDN w:val="0"/>
        <w:adjustRightInd w:val="0"/>
        <w:ind w:firstLine="567"/>
        <w:jc w:val="center"/>
        <w:rPr>
          <w:rFonts w:ascii="Times New Roman" w:hAnsi="Times New Roman"/>
          <w:sz w:val="24"/>
          <w:szCs w:val="24"/>
          <w:lang w:eastAsia="ru-RU"/>
        </w:rPr>
      </w:pPr>
      <w:r w:rsidRPr="000A0DD6">
        <w:rPr>
          <w:rFonts w:ascii="Times New Roman" w:hAnsi="Times New Roman"/>
          <w:sz w:val="24"/>
          <w:szCs w:val="24"/>
          <w:lang w:eastAsia="ru-RU"/>
        </w:rPr>
        <w:t>Головною метою Програми «Розвиток масового футболу Розва</w:t>
      </w:r>
      <w:r>
        <w:rPr>
          <w:rFonts w:ascii="Times New Roman" w:hAnsi="Times New Roman"/>
          <w:sz w:val="24"/>
          <w:szCs w:val="24"/>
          <w:lang w:eastAsia="ru-RU"/>
        </w:rPr>
        <w:t>дівської сільської ради» на 2025 рік</w:t>
      </w:r>
      <w:r w:rsidRPr="000A0DD6">
        <w:rPr>
          <w:rFonts w:ascii="Times New Roman" w:hAnsi="Times New Roman"/>
          <w:sz w:val="24"/>
          <w:szCs w:val="24"/>
          <w:lang w:eastAsia="ru-RU"/>
        </w:rPr>
        <w:t xml:space="preserve"> (далі - Програма) є приведення системи футболу </w:t>
      </w:r>
      <w:r w:rsidRPr="000A0DD6">
        <w:rPr>
          <w:rFonts w:ascii="Times New Roman" w:hAnsi="Times New Roman"/>
          <w:spacing w:val="-2"/>
          <w:sz w:val="24"/>
          <w:szCs w:val="24"/>
          <w:lang w:eastAsia="ru-RU"/>
        </w:rPr>
        <w:t xml:space="preserve">у відповідність із потребами суспільства на основі більш інтенсивного розвитку </w:t>
      </w:r>
      <w:r w:rsidRPr="000A0DD6">
        <w:rPr>
          <w:rFonts w:ascii="Times New Roman" w:hAnsi="Times New Roman"/>
          <w:spacing w:val="-1"/>
          <w:sz w:val="24"/>
          <w:szCs w:val="24"/>
          <w:lang w:eastAsia="ru-RU"/>
        </w:rPr>
        <w:t xml:space="preserve">в сучасних соціально-економічних умовах, підвищення рівня  сільських змагань </w:t>
      </w:r>
      <w:r w:rsidRPr="000A0DD6">
        <w:rPr>
          <w:rFonts w:ascii="Times New Roman" w:hAnsi="Times New Roman"/>
          <w:sz w:val="24"/>
          <w:szCs w:val="24"/>
          <w:lang w:eastAsia="ru-RU"/>
        </w:rPr>
        <w:t>і досягнення високих спортивних результатів в різноманітних змаганнях.</w:t>
      </w:r>
    </w:p>
    <w:p w14:paraId="1F88261C" w14:textId="77777777" w:rsidR="004E6DC9" w:rsidRPr="000A0DD6" w:rsidRDefault="004E6DC9" w:rsidP="004E6DC9">
      <w:pPr>
        <w:widowControl w:val="0"/>
        <w:shd w:val="clear" w:color="auto" w:fill="FFFFFF"/>
        <w:autoSpaceDE w:val="0"/>
        <w:autoSpaceDN w:val="0"/>
        <w:adjustRightInd w:val="0"/>
        <w:ind w:firstLine="567"/>
        <w:jc w:val="both"/>
        <w:rPr>
          <w:rFonts w:ascii="Times New Roman" w:hAnsi="Times New Roman"/>
          <w:sz w:val="24"/>
          <w:szCs w:val="24"/>
          <w:lang w:eastAsia="ru-RU"/>
        </w:rPr>
      </w:pPr>
      <w:r w:rsidRPr="000A0DD6">
        <w:rPr>
          <w:rFonts w:ascii="Times New Roman" w:hAnsi="Times New Roman"/>
          <w:spacing w:val="-2"/>
          <w:sz w:val="24"/>
          <w:szCs w:val="24"/>
          <w:lang w:eastAsia="ru-RU"/>
        </w:rPr>
        <w:t xml:space="preserve">Для досягнення головної мети Програми необхідно вирішити такі основні </w:t>
      </w:r>
      <w:r w:rsidRPr="000A0DD6">
        <w:rPr>
          <w:rFonts w:ascii="Times New Roman" w:hAnsi="Times New Roman"/>
          <w:sz w:val="24"/>
          <w:szCs w:val="24"/>
          <w:lang w:eastAsia="ru-RU"/>
        </w:rPr>
        <w:t>завдання:</w:t>
      </w:r>
    </w:p>
    <w:p w14:paraId="452ACA0D" w14:textId="77777777" w:rsidR="004E6DC9" w:rsidRPr="000A0DD6" w:rsidRDefault="004E6DC9" w:rsidP="004E6DC9">
      <w:pPr>
        <w:widowControl w:val="0"/>
        <w:numPr>
          <w:ilvl w:val="0"/>
          <w:numId w:val="31"/>
        </w:numPr>
        <w:shd w:val="clear" w:color="auto" w:fill="FFFFFF"/>
        <w:autoSpaceDE w:val="0"/>
        <w:autoSpaceDN w:val="0"/>
        <w:adjustRightInd w:val="0"/>
        <w:spacing w:after="0"/>
        <w:jc w:val="both"/>
        <w:rPr>
          <w:rFonts w:ascii="Times New Roman" w:hAnsi="Times New Roman"/>
          <w:sz w:val="24"/>
          <w:szCs w:val="24"/>
          <w:lang w:eastAsia="ru-RU"/>
        </w:rPr>
      </w:pPr>
      <w:r w:rsidRPr="000A0DD6">
        <w:rPr>
          <w:rFonts w:ascii="Times New Roman" w:hAnsi="Times New Roman"/>
          <w:sz w:val="24"/>
          <w:szCs w:val="24"/>
          <w:lang w:eastAsia="ru-RU"/>
        </w:rPr>
        <w:t xml:space="preserve">об'єднання зусиль щодо розвитку футболу </w:t>
      </w:r>
      <w:r w:rsidRPr="000A0DD6">
        <w:rPr>
          <w:rFonts w:ascii="Times New Roman" w:hAnsi="Times New Roman"/>
          <w:spacing w:val="-1"/>
          <w:sz w:val="24"/>
          <w:szCs w:val="24"/>
          <w:lang w:eastAsia="ru-RU"/>
        </w:rPr>
        <w:t xml:space="preserve">органів місцевого самоврядування, зацікавлених громадських </w:t>
      </w:r>
      <w:r w:rsidRPr="000A0DD6">
        <w:rPr>
          <w:rFonts w:ascii="Times New Roman" w:hAnsi="Times New Roman"/>
          <w:sz w:val="24"/>
          <w:szCs w:val="24"/>
          <w:lang w:eastAsia="ru-RU"/>
        </w:rPr>
        <w:t>організацій, широких верств населення;</w:t>
      </w:r>
    </w:p>
    <w:p w14:paraId="15963250" w14:textId="77777777" w:rsidR="004E6DC9" w:rsidRPr="000A0DD6" w:rsidRDefault="004E6DC9" w:rsidP="004E6DC9">
      <w:pPr>
        <w:widowControl w:val="0"/>
        <w:numPr>
          <w:ilvl w:val="0"/>
          <w:numId w:val="31"/>
        </w:numPr>
        <w:shd w:val="clear" w:color="auto" w:fill="FFFFFF"/>
        <w:autoSpaceDE w:val="0"/>
        <w:autoSpaceDN w:val="0"/>
        <w:adjustRightInd w:val="0"/>
        <w:spacing w:after="0"/>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розширення соціальної структури футболу в селах (розвиток сільського футболу, залучення широких верств населення до клубів уболівальників, проведення </w:t>
      </w:r>
      <w:r w:rsidRPr="000A0DD6">
        <w:rPr>
          <w:rFonts w:ascii="Times New Roman" w:hAnsi="Times New Roman"/>
          <w:sz w:val="24"/>
          <w:szCs w:val="24"/>
          <w:lang w:eastAsia="ru-RU"/>
        </w:rPr>
        <w:lastRenderedPageBreak/>
        <w:t>пропаганди футболу);</w:t>
      </w:r>
    </w:p>
    <w:p w14:paraId="3E14D585" w14:textId="77777777" w:rsidR="004E6DC9" w:rsidRPr="000A0DD6" w:rsidRDefault="004E6DC9" w:rsidP="004E6DC9">
      <w:pPr>
        <w:widowControl w:val="0"/>
        <w:numPr>
          <w:ilvl w:val="0"/>
          <w:numId w:val="31"/>
        </w:numPr>
        <w:shd w:val="clear" w:color="auto" w:fill="FFFFFF"/>
        <w:autoSpaceDE w:val="0"/>
        <w:autoSpaceDN w:val="0"/>
        <w:adjustRightInd w:val="0"/>
        <w:spacing w:after="0"/>
        <w:ind w:right="113"/>
        <w:jc w:val="both"/>
        <w:rPr>
          <w:rFonts w:ascii="Times New Roman" w:hAnsi="Times New Roman"/>
          <w:spacing w:val="-3"/>
          <w:sz w:val="24"/>
          <w:szCs w:val="24"/>
          <w:lang w:eastAsia="ru-RU"/>
        </w:rPr>
      </w:pPr>
      <w:r w:rsidRPr="000A0DD6">
        <w:rPr>
          <w:rFonts w:ascii="Times New Roman" w:hAnsi="Times New Roman"/>
          <w:sz w:val="24"/>
          <w:szCs w:val="24"/>
          <w:lang w:eastAsia="ru-RU"/>
        </w:rPr>
        <w:t>проведення змагань з футболу за місцем проживання серед мешканців  громади</w:t>
      </w:r>
      <w:r w:rsidRPr="000A0DD6">
        <w:rPr>
          <w:rFonts w:ascii="Times New Roman" w:hAnsi="Times New Roman"/>
          <w:spacing w:val="-3"/>
          <w:sz w:val="24"/>
          <w:szCs w:val="24"/>
          <w:lang w:eastAsia="ru-RU"/>
        </w:rPr>
        <w:t>;</w:t>
      </w:r>
    </w:p>
    <w:p w14:paraId="40501A78" w14:textId="77777777" w:rsidR="004E6DC9" w:rsidRPr="000A0DD6" w:rsidRDefault="004E6DC9" w:rsidP="004E6DC9">
      <w:pPr>
        <w:widowControl w:val="0"/>
        <w:numPr>
          <w:ilvl w:val="0"/>
          <w:numId w:val="31"/>
        </w:numPr>
        <w:shd w:val="clear" w:color="auto" w:fill="FFFFFF"/>
        <w:autoSpaceDE w:val="0"/>
        <w:autoSpaceDN w:val="0"/>
        <w:adjustRightInd w:val="0"/>
        <w:spacing w:after="0"/>
        <w:ind w:right="113"/>
        <w:jc w:val="both"/>
        <w:rPr>
          <w:rFonts w:ascii="Times New Roman" w:hAnsi="Times New Roman"/>
          <w:sz w:val="24"/>
          <w:szCs w:val="24"/>
          <w:lang w:eastAsia="ru-RU"/>
        </w:rPr>
      </w:pPr>
      <w:r w:rsidRPr="000A0DD6">
        <w:rPr>
          <w:rFonts w:ascii="Times New Roman" w:hAnsi="Times New Roman"/>
          <w:spacing w:val="-2"/>
          <w:sz w:val="24"/>
          <w:szCs w:val="24"/>
          <w:lang w:eastAsia="ru-RU"/>
        </w:rPr>
        <w:t>ремонт, реконструкція, будівництво, утримання футбольних стадіонів та полів.</w:t>
      </w:r>
    </w:p>
    <w:p w14:paraId="5C144E8D" w14:textId="77777777" w:rsidR="004E6DC9" w:rsidRPr="000A0DD6" w:rsidRDefault="004E6DC9" w:rsidP="004E6DC9">
      <w:pPr>
        <w:widowControl w:val="0"/>
        <w:shd w:val="clear" w:color="auto" w:fill="FFFFFF"/>
        <w:autoSpaceDE w:val="0"/>
        <w:autoSpaceDN w:val="0"/>
        <w:adjustRightInd w:val="0"/>
        <w:ind w:right="113"/>
        <w:jc w:val="center"/>
        <w:rPr>
          <w:rFonts w:ascii="Times New Roman" w:hAnsi="Times New Roman"/>
          <w:b/>
          <w:sz w:val="24"/>
          <w:szCs w:val="24"/>
          <w:lang w:eastAsia="ru-RU"/>
        </w:rPr>
      </w:pPr>
      <w:r w:rsidRPr="000A0DD6">
        <w:rPr>
          <w:rFonts w:ascii="Times New Roman" w:hAnsi="Times New Roman"/>
          <w:b/>
          <w:sz w:val="24"/>
          <w:szCs w:val="24"/>
          <w:lang w:eastAsia="ru-RU"/>
        </w:rPr>
        <w:t>Напрями виконання Програми</w:t>
      </w:r>
    </w:p>
    <w:p w14:paraId="121652B7" w14:textId="77777777" w:rsidR="004E6DC9" w:rsidRPr="000A0DD6" w:rsidRDefault="004E6DC9" w:rsidP="004E6DC9">
      <w:pPr>
        <w:widowControl w:val="0"/>
        <w:shd w:val="clear" w:color="auto" w:fill="FFFFFF"/>
        <w:autoSpaceDE w:val="0"/>
        <w:autoSpaceDN w:val="0"/>
        <w:adjustRightInd w:val="0"/>
        <w:spacing w:after="0" w:line="240" w:lineRule="auto"/>
        <w:ind w:firstLine="567"/>
        <w:jc w:val="both"/>
        <w:rPr>
          <w:rFonts w:ascii="Times New Roman" w:hAnsi="Times New Roman"/>
          <w:spacing w:val="-2"/>
          <w:sz w:val="24"/>
          <w:szCs w:val="24"/>
          <w:lang w:eastAsia="ru-RU"/>
        </w:rPr>
      </w:pPr>
      <w:r w:rsidRPr="000A0DD6">
        <w:rPr>
          <w:rFonts w:ascii="Times New Roman" w:hAnsi="Times New Roman"/>
          <w:spacing w:val="-2"/>
          <w:sz w:val="24"/>
          <w:szCs w:val="24"/>
          <w:lang w:eastAsia="ru-RU"/>
        </w:rPr>
        <w:t>Виконання Програми здійснюється за такими напрямами:</w:t>
      </w:r>
    </w:p>
    <w:p w14:paraId="7D6FE1A3" w14:textId="77777777" w:rsidR="004E6DC9" w:rsidRPr="000A0DD6" w:rsidRDefault="004E6DC9" w:rsidP="004E6DC9">
      <w:pPr>
        <w:widowControl w:val="0"/>
        <w:numPr>
          <w:ilvl w:val="0"/>
          <w:numId w:val="32"/>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0A0DD6">
        <w:rPr>
          <w:rFonts w:ascii="Times New Roman" w:hAnsi="Times New Roman"/>
          <w:spacing w:val="-2"/>
          <w:sz w:val="24"/>
          <w:szCs w:val="24"/>
          <w:lang w:eastAsia="ru-RU"/>
        </w:rPr>
        <w:t xml:space="preserve">Розвиток всіх напрямів футболу: </w:t>
      </w:r>
      <w:r w:rsidRPr="000A0DD6">
        <w:rPr>
          <w:rFonts w:ascii="Times New Roman" w:hAnsi="Times New Roman"/>
          <w:spacing w:val="-1"/>
          <w:sz w:val="24"/>
          <w:szCs w:val="24"/>
          <w:lang w:eastAsia="ru-RU"/>
        </w:rPr>
        <w:t xml:space="preserve">дитячо-юнацький футбол, аматорський футбол, </w:t>
      </w:r>
      <w:r w:rsidRPr="000A0DD6">
        <w:rPr>
          <w:rFonts w:ascii="Times New Roman" w:hAnsi="Times New Roman"/>
          <w:spacing w:val="-2"/>
          <w:sz w:val="24"/>
          <w:szCs w:val="24"/>
          <w:lang w:eastAsia="ru-RU"/>
        </w:rPr>
        <w:t>професійний футбол, жіночий футбол, футбол ветеранів, футбол інвалідів, футзал, вінтербол.</w:t>
      </w:r>
    </w:p>
    <w:p w14:paraId="48301C08" w14:textId="77777777" w:rsidR="004E6DC9" w:rsidRPr="00491BD9" w:rsidRDefault="004E6DC9" w:rsidP="004E6DC9">
      <w:pPr>
        <w:widowControl w:val="0"/>
        <w:numPr>
          <w:ilvl w:val="0"/>
          <w:numId w:val="32"/>
        </w:numPr>
        <w:shd w:val="clear" w:color="auto" w:fill="FFFFFF"/>
        <w:tabs>
          <w:tab w:val="left" w:pos="0"/>
          <w:tab w:val="left" w:pos="426"/>
        </w:tabs>
        <w:autoSpaceDE w:val="0"/>
        <w:autoSpaceDN w:val="0"/>
        <w:adjustRightInd w:val="0"/>
        <w:spacing w:after="0" w:line="240" w:lineRule="auto"/>
        <w:ind w:left="0" w:firstLine="0"/>
        <w:jc w:val="both"/>
        <w:rPr>
          <w:rFonts w:ascii="Times New Roman" w:hAnsi="Times New Roman"/>
          <w:spacing w:val="-2"/>
          <w:sz w:val="24"/>
          <w:szCs w:val="24"/>
          <w:lang w:eastAsia="ru-RU"/>
        </w:rPr>
      </w:pPr>
      <w:r w:rsidRPr="000A0DD6">
        <w:rPr>
          <w:rFonts w:ascii="Times New Roman" w:hAnsi="Times New Roman"/>
          <w:sz w:val="24"/>
          <w:szCs w:val="24"/>
          <w:lang w:eastAsia="ru-RU"/>
        </w:rPr>
        <w:t xml:space="preserve">Система забезпечення розвитку футболу: </w:t>
      </w:r>
      <w:r w:rsidRPr="000A0DD6">
        <w:rPr>
          <w:rFonts w:ascii="Times New Roman" w:hAnsi="Times New Roman"/>
          <w:spacing w:val="-1"/>
          <w:sz w:val="24"/>
          <w:szCs w:val="24"/>
          <w:lang w:eastAsia="ru-RU"/>
        </w:rPr>
        <w:t xml:space="preserve">організаційно-кадрове забезпечення, матеріально-технічне забезпечення, </w:t>
      </w:r>
      <w:r w:rsidRPr="000A0DD6">
        <w:rPr>
          <w:rFonts w:ascii="Times New Roman" w:hAnsi="Times New Roman"/>
          <w:sz w:val="24"/>
          <w:szCs w:val="24"/>
          <w:lang w:eastAsia="ru-RU"/>
        </w:rPr>
        <w:t>фінансове забезпечення, науково-методичне забезпечення, медичне забезпечення, інформаційно-пропагандистське забезпечення.</w:t>
      </w:r>
    </w:p>
    <w:p w14:paraId="78B03572" w14:textId="77777777" w:rsidR="004E6DC9" w:rsidRDefault="004E6DC9" w:rsidP="004E6DC9">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1AFF4EC0" w14:textId="77777777" w:rsidR="004E6DC9" w:rsidRDefault="004E6DC9" w:rsidP="004E6DC9">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Фінансове забезпечення виконання Програми</w:t>
      </w:r>
    </w:p>
    <w:p w14:paraId="4F7CEACC" w14:textId="77777777" w:rsidR="004E6DC9" w:rsidRDefault="004E6DC9" w:rsidP="004E6DC9">
      <w:pPr>
        <w:widowControl w:val="0"/>
        <w:shd w:val="clear" w:color="auto" w:fill="FFFFFF"/>
        <w:autoSpaceDE w:val="0"/>
        <w:autoSpaceDN w:val="0"/>
        <w:adjustRightInd w:val="0"/>
        <w:spacing w:after="0" w:line="240" w:lineRule="auto"/>
        <w:jc w:val="center"/>
        <w:rPr>
          <w:rFonts w:ascii="Times New Roman" w:hAnsi="Times New Roman"/>
          <w:spacing w:val="-1"/>
          <w:sz w:val="24"/>
          <w:szCs w:val="24"/>
          <w:lang w:eastAsia="ru-RU"/>
        </w:rPr>
      </w:pPr>
      <w:r w:rsidRPr="000A0DD6">
        <w:rPr>
          <w:rFonts w:ascii="Times New Roman" w:hAnsi="Times New Roman"/>
          <w:spacing w:val="-1"/>
          <w:sz w:val="24"/>
          <w:szCs w:val="24"/>
          <w:lang w:eastAsia="ru-RU"/>
        </w:rPr>
        <w:t>Фінансування заходів Програми буде здійснюватись за рахунок коштів  загального фонду сільського бюджету, на підставі плану використання бюджетних коштів, затвердженого сесією Розвадівської сільської ради.</w:t>
      </w:r>
    </w:p>
    <w:p w14:paraId="06488627" w14:textId="77777777" w:rsidR="004E6DC9" w:rsidRPr="00491BD9" w:rsidRDefault="004E6DC9" w:rsidP="004E6DC9">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274F4B2E" w14:textId="77777777" w:rsidR="004E6DC9" w:rsidRPr="000A0DD6" w:rsidRDefault="004E6DC9" w:rsidP="004E6DC9">
      <w:pPr>
        <w:widowControl w:val="0"/>
        <w:shd w:val="clear" w:color="auto" w:fill="FFFFFF"/>
        <w:autoSpaceDE w:val="0"/>
        <w:autoSpaceDN w:val="0"/>
        <w:adjustRightInd w:val="0"/>
        <w:jc w:val="center"/>
        <w:rPr>
          <w:rFonts w:ascii="Times New Roman" w:hAnsi="Times New Roman"/>
          <w:b/>
          <w:sz w:val="24"/>
          <w:szCs w:val="24"/>
          <w:lang w:eastAsia="ru-RU"/>
        </w:rPr>
      </w:pPr>
      <w:r w:rsidRPr="000A0DD6">
        <w:rPr>
          <w:rFonts w:ascii="Times New Roman" w:hAnsi="Times New Roman"/>
          <w:b/>
          <w:spacing w:val="-1"/>
          <w:sz w:val="24"/>
          <w:szCs w:val="24"/>
          <w:lang w:eastAsia="ru-RU"/>
        </w:rPr>
        <w:t xml:space="preserve">Очікувані </w:t>
      </w:r>
      <w:r w:rsidRPr="000A0DD6">
        <w:rPr>
          <w:rFonts w:ascii="Times New Roman" w:hAnsi="Times New Roman"/>
          <w:b/>
          <w:bCs/>
          <w:spacing w:val="-1"/>
          <w:sz w:val="24"/>
          <w:szCs w:val="24"/>
          <w:lang w:eastAsia="ru-RU"/>
        </w:rPr>
        <w:t>результати виконання Програми</w:t>
      </w:r>
    </w:p>
    <w:p w14:paraId="2803E25A" w14:textId="77777777" w:rsidR="004E6DC9" w:rsidRPr="000A0DD6" w:rsidRDefault="004E6DC9" w:rsidP="004E6DC9">
      <w:pPr>
        <w:widowControl w:val="0"/>
        <w:shd w:val="clear" w:color="auto" w:fill="FFFFFF"/>
        <w:autoSpaceDE w:val="0"/>
        <w:autoSpaceDN w:val="0"/>
        <w:adjustRightInd w:val="0"/>
        <w:ind w:firstLine="509"/>
        <w:jc w:val="both"/>
        <w:rPr>
          <w:rFonts w:ascii="Times New Roman" w:hAnsi="Times New Roman"/>
          <w:sz w:val="24"/>
          <w:szCs w:val="24"/>
          <w:lang w:eastAsia="ru-RU"/>
        </w:rPr>
      </w:pPr>
      <w:r w:rsidRPr="000A0DD6">
        <w:rPr>
          <w:rFonts w:ascii="Times New Roman" w:hAnsi="Times New Roman"/>
          <w:spacing w:val="-2"/>
          <w:sz w:val="24"/>
          <w:szCs w:val="24"/>
          <w:lang w:eastAsia="ru-RU"/>
        </w:rPr>
        <w:t>Виконання Програми дасть змогу забезпечити:</w:t>
      </w:r>
    </w:p>
    <w:p w14:paraId="380F6AD7"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z w:val="24"/>
          <w:szCs w:val="24"/>
          <w:lang w:eastAsia="ru-RU"/>
        </w:rPr>
        <w:t xml:space="preserve">формування моделі розвитку футболу на демократичних та </w:t>
      </w:r>
      <w:r w:rsidRPr="000A0DD6">
        <w:rPr>
          <w:rFonts w:ascii="Times New Roman" w:hAnsi="Times New Roman"/>
          <w:spacing w:val="-1"/>
          <w:sz w:val="24"/>
          <w:szCs w:val="24"/>
          <w:lang w:eastAsia="ru-RU"/>
        </w:rPr>
        <w:t xml:space="preserve">гуманістичних засадах шляхом об'єднання зусиль зацікавлених </w:t>
      </w:r>
      <w:r w:rsidRPr="000A0DD6">
        <w:rPr>
          <w:rFonts w:ascii="Times New Roman" w:hAnsi="Times New Roman"/>
          <w:spacing w:val="-2"/>
          <w:sz w:val="24"/>
          <w:szCs w:val="24"/>
          <w:lang w:eastAsia="ru-RU"/>
        </w:rPr>
        <w:t>верств населення;</w:t>
      </w:r>
    </w:p>
    <w:p w14:paraId="42829345"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2"/>
          <w:sz w:val="24"/>
          <w:szCs w:val="24"/>
          <w:lang w:eastAsia="ru-RU"/>
        </w:rPr>
        <w:t xml:space="preserve">збільшення кількості населення, яке регулярно використовує футбол для </w:t>
      </w:r>
      <w:r w:rsidRPr="000A0DD6">
        <w:rPr>
          <w:rFonts w:ascii="Times New Roman" w:hAnsi="Times New Roman"/>
          <w:spacing w:val="-1"/>
          <w:sz w:val="24"/>
          <w:szCs w:val="24"/>
          <w:lang w:eastAsia="ru-RU"/>
        </w:rPr>
        <w:t xml:space="preserve">проведення активного дозвілля та забезпечення здорового способу життя, що </w:t>
      </w:r>
      <w:r w:rsidRPr="000A0DD6">
        <w:rPr>
          <w:rFonts w:ascii="Times New Roman" w:hAnsi="Times New Roman"/>
          <w:spacing w:val="-2"/>
          <w:sz w:val="24"/>
          <w:szCs w:val="24"/>
          <w:lang w:eastAsia="ru-RU"/>
        </w:rPr>
        <w:t xml:space="preserve">дозволить суттєво зменшити витрати, на лікування захворювань, спричинених </w:t>
      </w:r>
      <w:r w:rsidRPr="000A0DD6">
        <w:rPr>
          <w:rFonts w:ascii="Times New Roman" w:hAnsi="Times New Roman"/>
          <w:sz w:val="24"/>
          <w:szCs w:val="24"/>
          <w:lang w:eastAsia="ru-RU"/>
        </w:rPr>
        <w:t>низькою руховою активністю;</w:t>
      </w:r>
    </w:p>
    <w:p w14:paraId="26589DC0"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2"/>
          <w:sz w:val="24"/>
          <w:szCs w:val="24"/>
          <w:lang w:eastAsia="ru-RU"/>
        </w:rPr>
        <w:t>створення необхідних умов для розвитку футболу;</w:t>
      </w:r>
    </w:p>
    <w:p w14:paraId="30A8A6DE"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z w:val="24"/>
          <w:szCs w:val="24"/>
          <w:lang w:eastAsia="ru-RU"/>
        </w:rPr>
        <w:t>удосконалення системи підготовки футболістів для гідної участі у різноманітних змаганнях;</w:t>
      </w:r>
    </w:p>
    <w:p w14:paraId="51165D80" w14:textId="77777777" w:rsidR="004E6DC9" w:rsidRPr="000A0DD6" w:rsidRDefault="004E6DC9" w:rsidP="004E6DC9">
      <w:pPr>
        <w:widowControl w:val="0"/>
        <w:numPr>
          <w:ilvl w:val="0"/>
          <w:numId w:val="31"/>
        </w:numPr>
        <w:shd w:val="clear" w:color="auto" w:fill="FFFFFF"/>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підвищення престижності професії тренера та удосконалення системи </w:t>
      </w:r>
      <w:r w:rsidRPr="000A0DD6">
        <w:rPr>
          <w:rFonts w:ascii="Times New Roman" w:hAnsi="Times New Roman"/>
          <w:sz w:val="24"/>
          <w:szCs w:val="24"/>
          <w:lang w:eastAsia="ru-RU"/>
        </w:rPr>
        <w:t>підготовки та підвищення кваліфікації фахівців футболу;</w:t>
      </w:r>
    </w:p>
    <w:p w14:paraId="620DE2F2" w14:textId="77777777" w:rsidR="004E6DC9" w:rsidRDefault="004E6DC9" w:rsidP="004E6DC9">
      <w:pPr>
        <w:widowControl w:val="0"/>
        <w:numPr>
          <w:ilvl w:val="0"/>
          <w:numId w:val="31"/>
        </w:numPr>
        <w:shd w:val="clear" w:color="auto" w:fill="FFFFFF"/>
        <w:tabs>
          <w:tab w:val="left" w:pos="3763"/>
        </w:tabs>
        <w:autoSpaceDE w:val="0"/>
        <w:autoSpaceDN w:val="0"/>
        <w:adjustRightInd w:val="0"/>
        <w:spacing w:after="0"/>
        <w:ind w:left="426" w:hanging="426"/>
        <w:jc w:val="both"/>
        <w:rPr>
          <w:rFonts w:ascii="Times New Roman" w:hAnsi="Times New Roman"/>
          <w:sz w:val="24"/>
          <w:szCs w:val="24"/>
          <w:lang w:eastAsia="ru-RU"/>
        </w:rPr>
      </w:pPr>
      <w:r w:rsidRPr="000A0DD6">
        <w:rPr>
          <w:rFonts w:ascii="Times New Roman" w:hAnsi="Times New Roman"/>
          <w:spacing w:val="-1"/>
          <w:sz w:val="24"/>
          <w:szCs w:val="24"/>
          <w:lang w:eastAsia="ru-RU"/>
        </w:rPr>
        <w:t xml:space="preserve">збільшення ресурсного забезпечення розвитку футболу, залучення </w:t>
      </w:r>
      <w:r w:rsidRPr="000A0DD6">
        <w:rPr>
          <w:rFonts w:ascii="Times New Roman" w:hAnsi="Times New Roman"/>
          <w:sz w:val="24"/>
          <w:szCs w:val="24"/>
          <w:lang w:eastAsia="ru-RU"/>
        </w:rPr>
        <w:t>позабюджетних коштів, формування широкої мережі сучасних спортивних споруд.</w:t>
      </w:r>
    </w:p>
    <w:p w14:paraId="49C849E3" w14:textId="6F8D10F5" w:rsidR="004E6DC9" w:rsidRDefault="004E6DC9" w:rsidP="004E6DC9">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14:paraId="11D06BAC" w14:textId="77777777" w:rsidR="0050520F" w:rsidRPr="00697C7B" w:rsidRDefault="0050520F" w:rsidP="004E6DC9">
      <w:pPr>
        <w:widowControl w:val="0"/>
        <w:shd w:val="clear" w:color="auto" w:fill="FFFFFF"/>
        <w:tabs>
          <w:tab w:val="left" w:pos="3763"/>
        </w:tabs>
        <w:autoSpaceDE w:val="0"/>
        <w:autoSpaceDN w:val="0"/>
        <w:adjustRightInd w:val="0"/>
        <w:spacing w:after="0"/>
        <w:ind w:left="426"/>
        <w:jc w:val="both"/>
        <w:rPr>
          <w:rFonts w:ascii="Times New Roman" w:hAnsi="Times New Roman"/>
          <w:sz w:val="24"/>
          <w:szCs w:val="24"/>
          <w:lang w:eastAsia="ru-RU"/>
        </w:rPr>
      </w:pPr>
    </w:p>
    <w:p w14:paraId="23C7597E" w14:textId="0BAFBA5C" w:rsidR="004E6DC9" w:rsidRPr="000A0DD6" w:rsidRDefault="004E6DC9" w:rsidP="004E6DC9">
      <w:pPr>
        <w:jc w:val="both"/>
        <w:rPr>
          <w:sz w:val="24"/>
          <w:szCs w:val="24"/>
          <w:lang w:eastAsia="ru-RU"/>
        </w:rPr>
      </w:pPr>
      <w:r w:rsidRPr="000A0DD6">
        <w:rPr>
          <w:rFonts w:ascii="Times New Roman" w:hAnsi="Times New Roman"/>
          <w:b/>
          <w:color w:val="000000" w:themeColor="text1"/>
          <w:sz w:val="24"/>
          <w:szCs w:val="24"/>
        </w:rPr>
        <w:t xml:space="preserve">      Секретар ради</w:t>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t xml:space="preserve">    О</w:t>
      </w:r>
      <w:r>
        <w:rPr>
          <w:rFonts w:ascii="Times New Roman" w:hAnsi="Times New Roman"/>
          <w:b/>
          <w:color w:val="000000" w:themeColor="text1"/>
          <w:sz w:val="24"/>
          <w:szCs w:val="24"/>
        </w:rPr>
        <w:t>лександра</w:t>
      </w:r>
      <w:r w:rsidR="0050520F">
        <w:rPr>
          <w:rFonts w:ascii="Times New Roman" w:hAnsi="Times New Roman"/>
          <w:b/>
          <w:color w:val="000000" w:themeColor="text1"/>
          <w:sz w:val="24"/>
          <w:szCs w:val="24"/>
        </w:rPr>
        <w:t xml:space="preserve"> ШИМКО</w:t>
      </w:r>
    </w:p>
    <w:p w14:paraId="23B504AA" w14:textId="661F23D9" w:rsidR="004E6DC9" w:rsidRDefault="004E6DC9" w:rsidP="004E6DC9">
      <w:pPr>
        <w:pStyle w:val="19141"/>
        <w:spacing w:before="0" w:beforeAutospacing="0" w:after="0" w:afterAutospacing="0"/>
        <w:ind w:hanging="426"/>
        <w:jc w:val="center"/>
        <w:rPr>
          <w:lang w:eastAsia="ru-RU"/>
        </w:rPr>
      </w:pPr>
      <w:r w:rsidRPr="000A0DD6">
        <w:rPr>
          <w:lang w:eastAsia="ru-RU"/>
        </w:rPr>
        <w:br w:type="page"/>
      </w:r>
    </w:p>
    <w:p w14:paraId="7280BAEE" w14:textId="77777777" w:rsidR="004E6DC9" w:rsidRPr="000A0DD6" w:rsidRDefault="004E6DC9" w:rsidP="004E6DC9">
      <w:pPr>
        <w:spacing w:after="160" w:line="259" w:lineRule="auto"/>
        <w:rPr>
          <w:sz w:val="24"/>
          <w:szCs w:val="24"/>
          <w:lang w:eastAsia="ru-RU"/>
        </w:rPr>
      </w:pPr>
    </w:p>
    <w:p w14:paraId="4F90401C" w14:textId="77777777" w:rsidR="004E6DC9" w:rsidRPr="000A0DD6" w:rsidRDefault="004E6DC9" w:rsidP="004E6DC9">
      <w:pPr>
        <w:spacing w:after="0" w:line="240" w:lineRule="auto"/>
        <w:jc w:val="right"/>
        <w:rPr>
          <w:rFonts w:ascii="Times New Roman" w:hAnsi="Times New Roman"/>
          <w:sz w:val="24"/>
          <w:szCs w:val="24"/>
          <w:lang w:eastAsia="ru-RU"/>
        </w:rPr>
      </w:pPr>
      <w:r w:rsidRPr="000A0DD6">
        <w:rPr>
          <w:rFonts w:ascii="Times New Roman" w:hAnsi="Times New Roman"/>
          <w:sz w:val="24"/>
          <w:szCs w:val="24"/>
          <w:lang w:eastAsia="ru-RU"/>
        </w:rPr>
        <w:t xml:space="preserve">                                                                                                                  Додаток</w:t>
      </w:r>
      <w:r>
        <w:rPr>
          <w:rFonts w:ascii="Times New Roman" w:hAnsi="Times New Roman"/>
          <w:sz w:val="24"/>
          <w:szCs w:val="24"/>
          <w:lang w:eastAsia="ru-RU"/>
        </w:rPr>
        <w:t xml:space="preserve"> 1</w:t>
      </w:r>
    </w:p>
    <w:p w14:paraId="6BF8518E" w14:textId="77777777" w:rsidR="004E6DC9" w:rsidRPr="000A0DD6" w:rsidRDefault="004E6DC9" w:rsidP="004E6DC9">
      <w:pPr>
        <w:spacing w:after="0" w:line="240" w:lineRule="auto"/>
        <w:jc w:val="right"/>
        <w:rPr>
          <w:rFonts w:ascii="Times New Roman" w:hAnsi="Times New Roman"/>
          <w:sz w:val="24"/>
          <w:szCs w:val="24"/>
          <w:lang w:eastAsia="ru-RU"/>
        </w:rPr>
      </w:pPr>
      <w:r w:rsidRPr="000A0DD6">
        <w:rPr>
          <w:rFonts w:ascii="Times New Roman" w:hAnsi="Times New Roman"/>
          <w:sz w:val="24"/>
          <w:szCs w:val="24"/>
          <w:lang w:eastAsia="ru-RU"/>
        </w:rPr>
        <w:t xml:space="preserve"> до Програми</w:t>
      </w:r>
    </w:p>
    <w:p w14:paraId="305D9731" w14:textId="77777777" w:rsidR="004E6DC9" w:rsidRPr="000A0DD6" w:rsidRDefault="004E6DC9" w:rsidP="004E6DC9">
      <w:pPr>
        <w:spacing w:after="0" w:line="240" w:lineRule="auto"/>
        <w:jc w:val="right"/>
        <w:rPr>
          <w:rFonts w:ascii="Times New Roman" w:hAnsi="Times New Roman"/>
          <w:sz w:val="24"/>
          <w:szCs w:val="24"/>
          <w:lang w:eastAsia="ru-RU"/>
        </w:rPr>
      </w:pPr>
    </w:p>
    <w:p w14:paraId="117E0E24" w14:textId="77777777" w:rsidR="004E6DC9" w:rsidRPr="000A0DD6" w:rsidRDefault="004E6DC9" w:rsidP="004E6DC9">
      <w:pPr>
        <w:spacing w:after="0" w:line="240" w:lineRule="auto"/>
        <w:jc w:val="center"/>
        <w:rPr>
          <w:rFonts w:ascii="Times New Roman" w:hAnsi="Times New Roman"/>
          <w:sz w:val="24"/>
          <w:szCs w:val="24"/>
          <w:lang w:eastAsia="ru-RU"/>
        </w:rPr>
      </w:pPr>
    </w:p>
    <w:p w14:paraId="2BF13EAA" w14:textId="77777777" w:rsidR="004E6DC9" w:rsidRPr="000A0DD6" w:rsidRDefault="004E6DC9" w:rsidP="004E6DC9">
      <w:pPr>
        <w:spacing w:after="0" w:line="240" w:lineRule="auto"/>
        <w:jc w:val="center"/>
        <w:rPr>
          <w:rFonts w:ascii="Times New Roman" w:hAnsi="Times New Roman"/>
          <w:sz w:val="24"/>
          <w:szCs w:val="24"/>
          <w:lang w:eastAsia="ru-RU"/>
        </w:rPr>
      </w:pPr>
    </w:p>
    <w:p w14:paraId="60FDD373" w14:textId="77777777" w:rsidR="004E6DC9" w:rsidRPr="000A0DD6" w:rsidRDefault="004E6DC9" w:rsidP="004E6DC9">
      <w:pPr>
        <w:spacing w:after="0" w:line="240" w:lineRule="auto"/>
        <w:jc w:val="center"/>
        <w:rPr>
          <w:rFonts w:ascii="Times New Roman" w:hAnsi="Times New Roman"/>
          <w:sz w:val="24"/>
          <w:szCs w:val="24"/>
          <w:lang w:eastAsia="ru-RU"/>
        </w:rPr>
      </w:pPr>
    </w:p>
    <w:p w14:paraId="04A5DEDD" w14:textId="77777777" w:rsidR="004E6DC9" w:rsidRPr="000A0DD6"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 xml:space="preserve">ЗАХОДИ </w:t>
      </w:r>
    </w:p>
    <w:p w14:paraId="6A636FF7" w14:textId="77777777" w:rsidR="004E6DC9" w:rsidRPr="000A0DD6"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до Програми</w:t>
      </w:r>
    </w:p>
    <w:p w14:paraId="03CB52F7" w14:textId="77777777" w:rsidR="004E6DC9"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«Розвиток масового футболу в Розвадівській  сільській раді»</w:t>
      </w:r>
    </w:p>
    <w:p w14:paraId="22675553" w14:textId="4D9AAE20" w:rsidR="004E6DC9" w:rsidRPr="000A0DD6" w:rsidRDefault="004E6DC9" w:rsidP="004E6DC9">
      <w:pPr>
        <w:spacing w:after="0" w:line="240" w:lineRule="auto"/>
        <w:jc w:val="center"/>
        <w:rPr>
          <w:rFonts w:ascii="Times New Roman" w:hAnsi="Times New Roman"/>
          <w:b/>
          <w:sz w:val="24"/>
          <w:szCs w:val="24"/>
          <w:lang w:eastAsia="ru-RU"/>
        </w:rPr>
      </w:pPr>
      <w:r w:rsidRPr="000A0DD6">
        <w:rPr>
          <w:rFonts w:ascii="Times New Roman" w:hAnsi="Times New Roman"/>
          <w:b/>
          <w:sz w:val="24"/>
          <w:szCs w:val="24"/>
          <w:lang w:eastAsia="ru-RU"/>
        </w:rPr>
        <w:t xml:space="preserve">на </w:t>
      </w:r>
      <w:r>
        <w:rPr>
          <w:rFonts w:ascii="Times New Roman" w:hAnsi="Times New Roman"/>
          <w:b/>
          <w:sz w:val="24"/>
          <w:szCs w:val="24"/>
          <w:lang w:eastAsia="ru-RU"/>
        </w:rPr>
        <w:t>2025 рік</w:t>
      </w:r>
      <w:r w:rsidRPr="000A0DD6">
        <w:rPr>
          <w:rFonts w:ascii="Times New Roman" w:hAnsi="Times New Roman"/>
          <w:b/>
          <w:sz w:val="24"/>
          <w:szCs w:val="24"/>
          <w:lang w:eastAsia="ru-RU"/>
        </w:rPr>
        <w:t xml:space="preserve"> </w:t>
      </w:r>
    </w:p>
    <w:p w14:paraId="71410B85" w14:textId="77777777" w:rsidR="004E6DC9" w:rsidRPr="000A0DD6" w:rsidRDefault="004E6DC9" w:rsidP="004E6DC9">
      <w:pPr>
        <w:spacing w:after="0" w:line="240" w:lineRule="auto"/>
        <w:jc w:val="center"/>
        <w:rPr>
          <w:rFonts w:ascii="Times New Roman" w:hAnsi="Times New Roman"/>
          <w:sz w:val="24"/>
          <w:szCs w:val="24"/>
          <w:lang w:eastAsia="ru-RU"/>
        </w:rPr>
      </w:pPr>
    </w:p>
    <w:p w14:paraId="6763DA43" w14:textId="77777777" w:rsidR="004E6DC9" w:rsidRPr="000A0DD6" w:rsidRDefault="004E6DC9" w:rsidP="004E6DC9">
      <w:pPr>
        <w:pStyle w:val="af5"/>
        <w:rPr>
          <w:sz w:val="24"/>
          <w:szCs w:val="24"/>
          <w:lang w:val="uk-UA"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6811"/>
        <w:gridCol w:w="1985"/>
      </w:tblGrid>
      <w:tr w:rsidR="004E6DC9" w:rsidRPr="000A0DD6" w14:paraId="67D7DCD8" w14:textId="77777777" w:rsidTr="00B4150B">
        <w:tc>
          <w:tcPr>
            <w:tcW w:w="668" w:type="dxa"/>
            <w:vAlign w:val="center"/>
          </w:tcPr>
          <w:p w14:paraId="7CB91A5F" w14:textId="77777777" w:rsidR="004E6DC9" w:rsidRPr="000A0DD6" w:rsidRDefault="004E6DC9" w:rsidP="00B4150B">
            <w:pPr>
              <w:pStyle w:val="af5"/>
              <w:rPr>
                <w:b/>
                <w:sz w:val="24"/>
                <w:szCs w:val="24"/>
                <w:lang w:val="uk-UA" w:eastAsia="ru-RU"/>
              </w:rPr>
            </w:pPr>
            <w:r w:rsidRPr="000A0DD6">
              <w:rPr>
                <w:b/>
                <w:sz w:val="24"/>
                <w:szCs w:val="24"/>
                <w:lang w:val="uk-UA" w:eastAsia="ru-RU"/>
              </w:rPr>
              <w:t>№ п/п</w:t>
            </w:r>
          </w:p>
        </w:tc>
        <w:tc>
          <w:tcPr>
            <w:tcW w:w="6811" w:type="dxa"/>
            <w:vAlign w:val="center"/>
          </w:tcPr>
          <w:p w14:paraId="6435AD23" w14:textId="77777777" w:rsidR="004E6DC9" w:rsidRPr="000A0DD6" w:rsidRDefault="004E6DC9" w:rsidP="00B4150B">
            <w:pPr>
              <w:pStyle w:val="af5"/>
              <w:rPr>
                <w:b/>
                <w:sz w:val="24"/>
                <w:szCs w:val="24"/>
                <w:lang w:val="uk-UA" w:eastAsia="ru-RU"/>
              </w:rPr>
            </w:pPr>
            <w:r w:rsidRPr="000A0DD6">
              <w:rPr>
                <w:b/>
                <w:sz w:val="24"/>
                <w:szCs w:val="24"/>
                <w:lang w:val="uk-UA" w:eastAsia="ru-RU"/>
              </w:rPr>
              <w:t>Найменування заходів</w:t>
            </w:r>
          </w:p>
        </w:tc>
        <w:tc>
          <w:tcPr>
            <w:tcW w:w="1985" w:type="dxa"/>
            <w:vAlign w:val="center"/>
          </w:tcPr>
          <w:p w14:paraId="7A401704" w14:textId="77777777" w:rsidR="004E6DC9" w:rsidRPr="000A0DD6" w:rsidRDefault="004E6DC9" w:rsidP="00B4150B">
            <w:pPr>
              <w:pStyle w:val="af5"/>
              <w:jc w:val="center"/>
              <w:rPr>
                <w:b/>
                <w:sz w:val="24"/>
                <w:szCs w:val="24"/>
                <w:lang w:val="uk-UA" w:eastAsia="ru-RU"/>
              </w:rPr>
            </w:pPr>
            <w:r w:rsidRPr="000A0DD6">
              <w:rPr>
                <w:b/>
                <w:sz w:val="24"/>
                <w:szCs w:val="24"/>
                <w:lang w:val="uk-UA" w:eastAsia="ru-RU"/>
              </w:rPr>
              <w:t>Вартість,</w:t>
            </w:r>
          </w:p>
          <w:p w14:paraId="07BFE599" w14:textId="77777777" w:rsidR="004E6DC9" w:rsidRPr="000A0DD6" w:rsidRDefault="004E6DC9" w:rsidP="00B4150B">
            <w:pPr>
              <w:pStyle w:val="af5"/>
              <w:jc w:val="center"/>
              <w:rPr>
                <w:b/>
                <w:sz w:val="24"/>
                <w:szCs w:val="24"/>
                <w:lang w:val="uk-UA" w:eastAsia="ru-RU"/>
              </w:rPr>
            </w:pPr>
            <w:r w:rsidRPr="000A0DD6">
              <w:rPr>
                <w:b/>
                <w:sz w:val="24"/>
                <w:szCs w:val="24"/>
                <w:lang w:val="uk-UA" w:eastAsia="ru-RU"/>
              </w:rPr>
              <w:t>грн.</w:t>
            </w:r>
          </w:p>
        </w:tc>
      </w:tr>
      <w:tr w:rsidR="004E6DC9" w:rsidRPr="000A0DD6" w14:paraId="28E3FB15" w14:textId="77777777" w:rsidTr="00B4150B">
        <w:trPr>
          <w:trHeight w:val="1435"/>
        </w:trPr>
        <w:tc>
          <w:tcPr>
            <w:tcW w:w="668" w:type="dxa"/>
          </w:tcPr>
          <w:p w14:paraId="5F40487F" w14:textId="77777777" w:rsidR="004E6DC9" w:rsidRPr="000A0DD6" w:rsidRDefault="004E6DC9" w:rsidP="00B4150B">
            <w:pPr>
              <w:pStyle w:val="af5"/>
              <w:jc w:val="center"/>
              <w:rPr>
                <w:sz w:val="24"/>
                <w:szCs w:val="24"/>
                <w:lang w:val="uk-UA" w:eastAsia="ru-RU"/>
              </w:rPr>
            </w:pPr>
            <w:r w:rsidRPr="000A0DD6">
              <w:rPr>
                <w:sz w:val="24"/>
                <w:szCs w:val="24"/>
                <w:lang w:val="uk-UA" w:eastAsia="ru-RU"/>
              </w:rPr>
              <w:t>1</w:t>
            </w:r>
          </w:p>
        </w:tc>
        <w:tc>
          <w:tcPr>
            <w:tcW w:w="6811" w:type="dxa"/>
          </w:tcPr>
          <w:p w14:paraId="402A1DE8" w14:textId="77777777" w:rsidR="004E6DC9" w:rsidRPr="000A0DD6" w:rsidRDefault="004E6DC9" w:rsidP="00B4150B">
            <w:pPr>
              <w:pStyle w:val="af5"/>
              <w:rPr>
                <w:sz w:val="24"/>
                <w:szCs w:val="24"/>
                <w:lang w:val="uk-UA" w:eastAsia="ru-RU"/>
              </w:rPr>
            </w:pPr>
            <w:r w:rsidRPr="000A0DD6">
              <w:rPr>
                <w:sz w:val="24"/>
                <w:szCs w:val="24"/>
                <w:lang w:val="uk-UA" w:eastAsia="ru-RU"/>
              </w:rPr>
              <w:t>Витрати на придбання предметів, матеріалів, обладнання (футбольна форма, м'ячі, грамоти, медалі, кубки, призи) та іншого необхідного спортивного інвентарю для підготовки та проведення змагань</w:t>
            </w:r>
          </w:p>
        </w:tc>
        <w:tc>
          <w:tcPr>
            <w:tcW w:w="1985" w:type="dxa"/>
          </w:tcPr>
          <w:p w14:paraId="2ACA2B18" w14:textId="77777777" w:rsidR="004E6DC9" w:rsidRPr="000A0DD6" w:rsidRDefault="004E6DC9" w:rsidP="00B4150B">
            <w:pPr>
              <w:pStyle w:val="af5"/>
              <w:jc w:val="center"/>
              <w:rPr>
                <w:sz w:val="24"/>
                <w:szCs w:val="24"/>
                <w:lang w:val="uk-UA" w:eastAsia="ru-RU"/>
              </w:rPr>
            </w:pPr>
            <w:r>
              <w:rPr>
                <w:sz w:val="24"/>
                <w:szCs w:val="24"/>
                <w:lang w:val="uk-UA" w:eastAsia="ru-RU"/>
              </w:rPr>
              <w:t>105</w:t>
            </w:r>
            <w:r w:rsidRPr="000A0DD6">
              <w:rPr>
                <w:sz w:val="24"/>
                <w:szCs w:val="24"/>
                <w:lang w:val="uk-UA" w:eastAsia="ru-RU"/>
              </w:rPr>
              <w:t xml:space="preserve"> 000,00</w:t>
            </w:r>
          </w:p>
        </w:tc>
      </w:tr>
      <w:tr w:rsidR="004E6DC9" w:rsidRPr="000A0DD6" w14:paraId="627ACABE" w14:textId="77777777" w:rsidTr="00B4150B">
        <w:trPr>
          <w:trHeight w:val="448"/>
        </w:trPr>
        <w:tc>
          <w:tcPr>
            <w:tcW w:w="668" w:type="dxa"/>
          </w:tcPr>
          <w:p w14:paraId="4D24136B" w14:textId="77777777" w:rsidR="004E6DC9" w:rsidRPr="000A0DD6" w:rsidRDefault="004E6DC9" w:rsidP="00B4150B">
            <w:pPr>
              <w:pStyle w:val="af5"/>
              <w:jc w:val="center"/>
              <w:rPr>
                <w:sz w:val="24"/>
                <w:szCs w:val="24"/>
                <w:lang w:val="uk-UA" w:eastAsia="ru-RU"/>
              </w:rPr>
            </w:pPr>
            <w:r w:rsidRPr="000A0DD6">
              <w:rPr>
                <w:sz w:val="24"/>
                <w:szCs w:val="24"/>
                <w:lang w:val="uk-UA" w:eastAsia="ru-RU"/>
              </w:rPr>
              <w:t>2</w:t>
            </w:r>
          </w:p>
        </w:tc>
        <w:tc>
          <w:tcPr>
            <w:tcW w:w="6811" w:type="dxa"/>
          </w:tcPr>
          <w:p w14:paraId="7C09D1F3" w14:textId="77777777" w:rsidR="004E6DC9" w:rsidRPr="000A0DD6" w:rsidRDefault="004E6DC9" w:rsidP="00B4150B">
            <w:pPr>
              <w:pStyle w:val="af5"/>
              <w:rPr>
                <w:sz w:val="24"/>
                <w:szCs w:val="24"/>
                <w:lang w:val="uk-UA" w:eastAsia="ru-RU"/>
              </w:rPr>
            </w:pPr>
            <w:r w:rsidRPr="000A0DD6">
              <w:rPr>
                <w:sz w:val="24"/>
                <w:szCs w:val="24"/>
                <w:lang w:val="uk-UA" w:eastAsia="ru-RU"/>
              </w:rPr>
              <w:t>Оплата послуг:</w:t>
            </w:r>
          </w:p>
        </w:tc>
        <w:tc>
          <w:tcPr>
            <w:tcW w:w="1985" w:type="dxa"/>
          </w:tcPr>
          <w:p w14:paraId="1FC84E91" w14:textId="77777777" w:rsidR="004E6DC9" w:rsidRPr="000A0DD6" w:rsidRDefault="004E6DC9" w:rsidP="00B4150B">
            <w:pPr>
              <w:pStyle w:val="af5"/>
              <w:jc w:val="center"/>
              <w:rPr>
                <w:sz w:val="24"/>
                <w:szCs w:val="24"/>
                <w:lang w:val="uk-UA" w:eastAsia="ru-RU"/>
              </w:rPr>
            </w:pPr>
          </w:p>
        </w:tc>
      </w:tr>
      <w:tr w:rsidR="004E6DC9" w:rsidRPr="000A0DD6" w14:paraId="73242C02" w14:textId="77777777" w:rsidTr="00B4150B">
        <w:trPr>
          <w:trHeight w:val="769"/>
        </w:trPr>
        <w:tc>
          <w:tcPr>
            <w:tcW w:w="668" w:type="dxa"/>
          </w:tcPr>
          <w:p w14:paraId="1BC0D276" w14:textId="77777777" w:rsidR="004E6DC9" w:rsidRPr="000A0DD6" w:rsidRDefault="004E6DC9" w:rsidP="00B4150B">
            <w:pPr>
              <w:pStyle w:val="af5"/>
              <w:jc w:val="center"/>
              <w:rPr>
                <w:sz w:val="24"/>
                <w:szCs w:val="24"/>
                <w:lang w:val="uk-UA" w:eastAsia="ru-RU"/>
              </w:rPr>
            </w:pPr>
            <w:r>
              <w:rPr>
                <w:sz w:val="24"/>
                <w:szCs w:val="24"/>
                <w:lang w:val="uk-UA" w:eastAsia="ru-RU"/>
              </w:rPr>
              <w:t>2.1.</w:t>
            </w:r>
          </w:p>
        </w:tc>
        <w:tc>
          <w:tcPr>
            <w:tcW w:w="6811" w:type="dxa"/>
          </w:tcPr>
          <w:p w14:paraId="4F56C0DF" w14:textId="77777777" w:rsidR="004E6DC9" w:rsidRPr="000A0DD6" w:rsidRDefault="004E6DC9" w:rsidP="00B4150B">
            <w:pPr>
              <w:pStyle w:val="af5"/>
              <w:rPr>
                <w:sz w:val="24"/>
                <w:szCs w:val="24"/>
                <w:lang w:val="uk-UA" w:eastAsia="ru-RU"/>
              </w:rPr>
            </w:pPr>
            <w:r w:rsidRPr="000A0DD6">
              <w:rPr>
                <w:sz w:val="24"/>
                <w:szCs w:val="24"/>
                <w:lang w:val="uk-UA" w:eastAsia="ru-RU"/>
              </w:rPr>
              <w:t>витрати на участь команд в змаганнях (організаційний внесок, оплата суддівства футбольних матчів)</w:t>
            </w:r>
          </w:p>
        </w:tc>
        <w:tc>
          <w:tcPr>
            <w:tcW w:w="1985" w:type="dxa"/>
          </w:tcPr>
          <w:p w14:paraId="4E321A34" w14:textId="77777777" w:rsidR="004E6DC9" w:rsidRPr="000A0DD6" w:rsidRDefault="004E6DC9" w:rsidP="00B4150B">
            <w:pPr>
              <w:pStyle w:val="af5"/>
              <w:jc w:val="center"/>
              <w:rPr>
                <w:sz w:val="24"/>
                <w:szCs w:val="24"/>
                <w:lang w:val="uk-UA" w:eastAsia="ru-RU"/>
              </w:rPr>
            </w:pPr>
            <w:r>
              <w:rPr>
                <w:sz w:val="24"/>
                <w:szCs w:val="24"/>
                <w:lang w:val="uk-UA" w:eastAsia="ru-RU"/>
              </w:rPr>
              <w:t>186</w:t>
            </w:r>
            <w:r w:rsidRPr="000A0DD6">
              <w:rPr>
                <w:sz w:val="24"/>
                <w:szCs w:val="24"/>
                <w:lang w:val="uk-UA" w:eastAsia="ru-RU"/>
              </w:rPr>
              <w:t xml:space="preserve"> 000,00</w:t>
            </w:r>
          </w:p>
        </w:tc>
      </w:tr>
      <w:tr w:rsidR="004E6DC9" w:rsidRPr="000A0DD6" w14:paraId="19CBDAF2" w14:textId="77777777" w:rsidTr="00B4150B">
        <w:trPr>
          <w:trHeight w:val="695"/>
        </w:trPr>
        <w:tc>
          <w:tcPr>
            <w:tcW w:w="668" w:type="dxa"/>
            <w:vAlign w:val="center"/>
          </w:tcPr>
          <w:p w14:paraId="4DB930E0" w14:textId="77777777" w:rsidR="004E6DC9" w:rsidRPr="000A0DD6" w:rsidRDefault="004E6DC9" w:rsidP="00B4150B">
            <w:pPr>
              <w:pStyle w:val="af5"/>
              <w:rPr>
                <w:b/>
                <w:sz w:val="24"/>
                <w:szCs w:val="24"/>
              </w:rPr>
            </w:pPr>
          </w:p>
        </w:tc>
        <w:tc>
          <w:tcPr>
            <w:tcW w:w="6811" w:type="dxa"/>
            <w:vAlign w:val="center"/>
          </w:tcPr>
          <w:p w14:paraId="5494EDCC" w14:textId="77777777" w:rsidR="004E6DC9" w:rsidRPr="000A0DD6" w:rsidRDefault="004E6DC9" w:rsidP="00B4150B">
            <w:pPr>
              <w:pStyle w:val="af5"/>
              <w:rPr>
                <w:b/>
                <w:sz w:val="24"/>
                <w:szCs w:val="24"/>
              </w:rPr>
            </w:pPr>
            <w:r w:rsidRPr="000A0DD6">
              <w:rPr>
                <w:b/>
                <w:sz w:val="24"/>
                <w:szCs w:val="24"/>
              </w:rPr>
              <w:t>Всього по програмі:</w:t>
            </w:r>
          </w:p>
        </w:tc>
        <w:tc>
          <w:tcPr>
            <w:tcW w:w="1985" w:type="dxa"/>
            <w:vAlign w:val="center"/>
          </w:tcPr>
          <w:p w14:paraId="70737E94" w14:textId="77777777" w:rsidR="004E6DC9" w:rsidRPr="000A0DD6" w:rsidRDefault="004E6DC9" w:rsidP="00B4150B">
            <w:pPr>
              <w:pStyle w:val="af5"/>
              <w:jc w:val="center"/>
              <w:rPr>
                <w:b/>
                <w:sz w:val="24"/>
                <w:szCs w:val="24"/>
              </w:rPr>
            </w:pPr>
            <w:r>
              <w:rPr>
                <w:b/>
                <w:sz w:val="24"/>
                <w:szCs w:val="24"/>
                <w:lang w:val="uk-UA"/>
              </w:rPr>
              <w:t>291</w:t>
            </w:r>
            <w:r w:rsidRPr="000A0DD6">
              <w:rPr>
                <w:b/>
                <w:sz w:val="24"/>
                <w:szCs w:val="24"/>
              </w:rPr>
              <w:t xml:space="preserve"> 000,00</w:t>
            </w:r>
          </w:p>
        </w:tc>
      </w:tr>
    </w:tbl>
    <w:p w14:paraId="3C9B2E09" w14:textId="77777777" w:rsidR="004E6DC9" w:rsidRPr="000A0DD6" w:rsidRDefault="004E6DC9" w:rsidP="004E6DC9">
      <w:pPr>
        <w:pStyle w:val="af5"/>
        <w:rPr>
          <w:sz w:val="24"/>
          <w:szCs w:val="24"/>
          <w:lang w:val="uk-UA" w:eastAsia="ru-RU"/>
        </w:rPr>
      </w:pPr>
    </w:p>
    <w:p w14:paraId="2841EAFC" w14:textId="77777777" w:rsidR="004E6DC9" w:rsidRPr="000A0DD6" w:rsidRDefault="004E6DC9" w:rsidP="004E6DC9">
      <w:pPr>
        <w:spacing w:after="0" w:line="240" w:lineRule="auto"/>
        <w:rPr>
          <w:rFonts w:ascii="Times New Roman" w:hAnsi="Times New Roman"/>
          <w:sz w:val="24"/>
          <w:szCs w:val="24"/>
          <w:lang w:eastAsia="ru-RU"/>
        </w:rPr>
      </w:pPr>
      <w:r w:rsidRPr="000A0DD6">
        <w:rPr>
          <w:rFonts w:ascii="Times New Roman" w:hAnsi="Times New Roman"/>
          <w:b/>
          <w:bCs/>
          <w:sz w:val="24"/>
          <w:szCs w:val="24"/>
          <w:lang w:eastAsia="ru-RU"/>
        </w:rPr>
        <w:t xml:space="preserve">                </w:t>
      </w:r>
    </w:p>
    <w:p w14:paraId="03E0859D" w14:textId="77777777" w:rsidR="004E6DC9" w:rsidRPr="000A0DD6" w:rsidRDefault="004E6DC9" w:rsidP="004E6DC9">
      <w:pPr>
        <w:pStyle w:val="af5"/>
        <w:jc w:val="center"/>
        <w:rPr>
          <w:b/>
          <w:bCs/>
          <w:i/>
          <w:sz w:val="24"/>
          <w:szCs w:val="24"/>
          <w:lang w:val="uk-UA" w:eastAsia="ru-RU"/>
        </w:rPr>
      </w:pPr>
      <w:r>
        <w:rPr>
          <w:b/>
          <w:bCs/>
          <w:i/>
          <w:sz w:val="24"/>
          <w:szCs w:val="24"/>
          <w:lang w:val="uk-UA" w:eastAsia="ru-RU"/>
        </w:rPr>
        <w:t>Фінансування Програми у</w:t>
      </w:r>
      <w:r w:rsidRPr="000A0DD6">
        <w:rPr>
          <w:b/>
          <w:bCs/>
          <w:i/>
          <w:sz w:val="24"/>
          <w:szCs w:val="24"/>
          <w:lang w:val="uk-UA" w:eastAsia="ru-RU"/>
        </w:rPr>
        <w:t xml:space="preserve"> </w:t>
      </w:r>
      <w:r>
        <w:rPr>
          <w:b/>
          <w:bCs/>
          <w:i/>
          <w:sz w:val="24"/>
          <w:szCs w:val="24"/>
          <w:lang w:val="uk-UA" w:eastAsia="ru-RU"/>
        </w:rPr>
        <w:t xml:space="preserve">2025 році </w:t>
      </w:r>
      <w:r w:rsidRPr="000A0DD6">
        <w:rPr>
          <w:b/>
          <w:bCs/>
          <w:i/>
          <w:sz w:val="24"/>
          <w:szCs w:val="24"/>
          <w:lang w:val="uk-UA" w:eastAsia="ru-RU"/>
        </w:rPr>
        <w:t xml:space="preserve"> може бути змінено, </w:t>
      </w:r>
      <w:r w:rsidRPr="005D7A73">
        <w:rPr>
          <w:b/>
          <w:bCs/>
          <w:i/>
          <w:sz w:val="24"/>
          <w:szCs w:val="24"/>
          <w:lang w:eastAsia="ru-RU"/>
        </w:rPr>
        <w:t xml:space="preserve"> </w:t>
      </w:r>
      <w:r w:rsidRPr="000A0DD6">
        <w:rPr>
          <w:b/>
          <w:bCs/>
          <w:i/>
          <w:sz w:val="24"/>
          <w:szCs w:val="24"/>
          <w:lang w:val="uk-UA" w:eastAsia="ru-RU"/>
        </w:rPr>
        <w:t>у зв’язку із внесеними змінами до бюджету Розвадівської сільської ради.</w:t>
      </w:r>
    </w:p>
    <w:p w14:paraId="57729720" w14:textId="77777777" w:rsidR="004E6DC9" w:rsidRPr="000A0DD6" w:rsidRDefault="004E6DC9" w:rsidP="004E6DC9">
      <w:pPr>
        <w:rPr>
          <w:sz w:val="24"/>
          <w:szCs w:val="24"/>
          <w:lang w:eastAsia="ru-RU"/>
        </w:rPr>
      </w:pPr>
    </w:p>
    <w:p w14:paraId="621C7E37" w14:textId="5234E1B7" w:rsidR="004E6DC9" w:rsidRDefault="004E6DC9" w:rsidP="004E6DC9">
      <w:pPr>
        <w:jc w:val="center"/>
        <w:rPr>
          <w:b/>
          <w:color w:val="000000" w:themeColor="text1"/>
          <w:sz w:val="24"/>
          <w:szCs w:val="24"/>
        </w:rPr>
      </w:pPr>
    </w:p>
    <w:p w14:paraId="51C414ED" w14:textId="6A63B411" w:rsidR="00530C94" w:rsidRDefault="00530C94" w:rsidP="004E6DC9">
      <w:pPr>
        <w:jc w:val="center"/>
        <w:rPr>
          <w:b/>
          <w:color w:val="000000" w:themeColor="text1"/>
          <w:sz w:val="24"/>
          <w:szCs w:val="24"/>
        </w:rPr>
      </w:pPr>
    </w:p>
    <w:p w14:paraId="0DFFE691" w14:textId="77777777" w:rsidR="00530C94" w:rsidRPr="000A0DD6" w:rsidRDefault="00530C94" w:rsidP="004E6DC9">
      <w:pPr>
        <w:jc w:val="center"/>
        <w:rPr>
          <w:b/>
          <w:color w:val="000000" w:themeColor="text1"/>
          <w:sz w:val="24"/>
          <w:szCs w:val="24"/>
        </w:rPr>
      </w:pPr>
    </w:p>
    <w:p w14:paraId="7A22EAC7" w14:textId="2457AA81" w:rsidR="004E6DC9" w:rsidRPr="000A0DD6" w:rsidRDefault="004E6DC9" w:rsidP="004E6DC9">
      <w:pPr>
        <w:rPr>
          <w:b/>
          <w:sz w:val="24"/>
          <w:szCs w:val="24"/>
        </w:rPr>
      </w:pPr>
      <w:r w:rsidRPr="005D7A73">
        <w:rPr>
          <w:b/>
          <w:color w:val="000000" w:themeColor="text1"/>
          <w:sz w:val="24"/>
          <w:szCs w:val="24"/>
          <w:lang w:val="ru-RU"/>
        </w:rPr>
        <w:t xml:space="preserve">       </w:t>
      </w:r>
      <w:r w:rsidRPr="000A0DD6">
        <w:rPr>
          <w:rFonts w:ascii="Times New Roman" w:hAnsi="Times New Roman"/>
          <w:b/>
          <w:color w:val="000000" w:themeColor="text1"/>
          <w:sz w:val="24"/>
          <w:szCs w:val="24"/>
        </w:rPr>
        <w:t xml:space="preserve">   Секретар ради</w:t>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sidRPr="000A0DD6">
        <w:rPr>
          <w:rFonts w:ascii="Times New Roman" w:hAnsi="Times New Roman"/>
          <w:b/>
          <w:color w:val="000000" w:themeColor="text1"/>
          <w:sz w:val="24"/>
          <w:szCs w:val="24"/>
        </w:rPr>
        <w:tab/>
      </w:r>
      <w:r>
        <w:rPr>
          <w:rFonts w:ascii="Times New Roman" w:hAnsi="Times New Roman"/>
          <w:b/>
          <w:color w:val="000000" w:themeColor="text1"/>
          <w:sz w:val="24"/>
          <w:szCs w:val="24"/>
        </w:rPr>
        <w:t xml:space="preserve">      </w:t>
      </w:r>
      <w:r w:rsidRPr="000A0DD6">
        <w:rPr>
          <w:rFonts w:ascii="Times New Roman" w:hAnsi="Times New Roman"/>
          <w:b/>
          <w:color w:val="000000" w:themeColor="text1"/>
          <w:sz w:val="24"/>
          <w:szCs w:val="24"/>
        </w:rPr>
        <w:tab/>
        <w:t xml:space="preserve">    О</w:t>
      </w:r>
      <w:r>
        <w:rPr>
          <w:rFonts w:ascii="Times New Roman" w:hAnsi="Times New Roman"/>
          <w:b/>
          <w:color w:val="000000" w:themeColor="text1"/>
          <w:sz w:val="24"/>
          <w:szCs w:val="24"/>
        </w:rPr>
        <w:t>лександра</w:t>
      </w:r>
      <w:r w:rsidR="00530C94">
        <w:rPr>
          <w:rFonts w:ascii="Times New Roman" w:hAnsi="Times New Roman"/>
          <w:b/>
          <w:color w:val="000000" w:themeColor="text1"/>
          <w:sz w:val="24"/>
          <w:szCs w:val="24"/>
        </w:rPr>
        <w:t xml:space="preserve"> ШИМКО</w:t>
      </w:r>
    </w:p>
    <w:p w14:paraId="2895DC97" w14:textId="77777777" w:rsidR="004E6DC9" w:rsidRPr="000A0DD6" w:rsidRDefault="004E6DC9" w:rsidP="004E6DC9">
      <w:pPr>
        <w:spacing w:after="0" w:line="240" w:lineRule="auto"/>
        <w:jc w:val="center"/>
        <w:rPr>
          <w:rFonts w:ascii="Times New Roman" w:hAnsi="Times New Roman"/>
          <w:sz w:val="24"/>
          <w:szCs w:val="24"/>
          <w:lang w:eastAsia="ru-RU"/>
        </w:rPr>
      </w:pPr>
    </w:p>
    <w:p w14:paraId="183C4FEB" w14:textId="77777777" w:rsidR="004E6DC9" w:rsidRPr="000A0DD6" w:rsidRDefault="004E6DC9" w:rsidP="004E6DC9">
      <w:pPr>
        <w:spacing w:after="0" w:line="240" w:lineRule="auto"/>
        <w:jc w:val="center"/>
        <w:rPr>
          <w:rFonts w:ascii="Times New Roman" w:hAnsi="Times New Roman"/>
          <w:sz w:val="24"/>
          <w:szCs w:val="24"/>
          <w:lang w:eastAsia="ru-RU"/>
        </w:rPr>
      </w:pPr>
    </w:p>
    <w:p w14:paraId="5CD2B3A6" w14:textId="77777777" w:rsidR="004E6DC9" w:rsidRPr="000A0DD6" w:rsidRDefault="004E6DC9" w:rsidP="004E6DC9">
      <w:pPr>
        <w:spacing w:after="0" w:line="240" w:lineRule="auto"/>
        <w:jc w:val="both"/>
        <w:rPr>
          <w:rFonts w:ascii="Times New Roman" w:hAnsi="Times New Roman"/>
          <w:sz w:val="24"/>
          <w:szCs w:val="24"/>
          <w:lang w:eastAsia="ru-RU"/>
        </w:rPr>
      </w:pPr>
    </w:p>
    <w:p w14:paraId="1A42D9DF" w14:textId="77777777" w:rsidR="004E6DC9" w:rsidRPr="000A0DD6" w:rsidRDefault="004E6DC9" w:rsidP="004E6DC9">
      <w:pPr>
        <w:rPr>
          <w:sz w:val="24"/>
          <w:szCs w:val="24"/>
        </w:rPr>
      </w:pPr>
    </w:p>
    <w:p w14:paraId="11AD0F70" w14:textId="77777777" w:rsidR="004E6DC9" w:rsidRPr="000A0DD6" w:rsidRDefault="004E6DC9" w:rsidP="004E6DC9">
      <w:pPr>
        <w:rPr>
          <w:sz w:val="24"/>
          <w:szCs w:val="24"/>
        </w:rPr>
      </w:pPr>
    </w:p>
    <w:p w14:paraId="3C6C95C9" w14:textId="0B543887" w:rsidR="000B69D0" w:rsidRDefault="000B69D0" w:rsidP="000B69D0">
      <w:pPr>
        <w:rPr>
          <w:rFonts w:ascii="Times New Roman" w:hAnsi="Times New Roman" w:cs="Times New Roman"/>
          <w:sz w:val="24"/>
          <w:szCs w:val="24"/>
        </w:rPr>
      </w:pPr>
    </w:p>
    <w:p w14:paraId="390955F4" w14:textId="36335359" w:rsidR="00530C94" w:rsidRDefault="00530C94" w:rsidP="000B69D0">
      <w:pPr>
        <w:rPr>
          <w:rFonts w:ascii="Times New Roman" w:hAnsi="Times New Roman" w:cs="Times New Roman"/>
          <w:sz w:val="24"/>
          <w:szCs w:val="24"/>
        </w:rPr>
      </w:pPr>
    </w:p>
    <w:p w14:paraId="6A1151C6" w14:textId="77777777" w:rsidR="00530C94" w:rsidRPr="00286853" w:rsidRDefault="00530C94" w:rsidP="000B69D0">
      <w:pPr>
        <w:rPr>
          <w:rFonts w:ascii="Times New Roman" w:hAnsi="Times New Roman" w:cs="Times New Roman"/>
          <w:sz w:val="24"/>
          <w:szCs w:val="24"/>
        </w:rPr>
      </w:pPr>
    </w:p>
    <w:p w14:paraId="72D2398D" w14:textId="05F6BB9B" w:rsidR="009D2135" w:rsidRDefault="009D2135" w:rsidP="00482FF8">
      <w:pPr>
        <w:spacing w:after="0" w:line="240" w:lineRule="auto"/>
        <w:jc w:val="center"/>
        <w:rPr>
          <w:noProof/>
          <w:lang w:eastAsia="uk-UA"/>
        </w:rPr>
      </w:pPr>
    </w:p>
    <w:p w14:paraId="330900CC" w14:textId="77777777" w:rsidR="005D7DAA" w:rsidRPr="009E4601" w:rsidRDefault="005D7DAA" w:rsidP="005D7DAA">
      <w:pPr>
        <w:spacing w:after="0" w:line="240" w:lineRule="auto"/>
        <w:jc w:val="center"/>
        <w:rPr>
          <w:noProof/>
          <w:lang w:eastAsia="uk-UA"/>
        </w:rPr>
      </w:pPr>
      <w:r w:rsidRPr="009E4601">
        <w:rPr>
          <w:noProof/>
          <w:lang w:eastAsia="uk-UA"/>
        </w:rPr>
        <w:drawing>
          <wp:inline distT="0" distB="0" distL="0" distR="0" wp14:anchorId="24FC22C9" wp14:editId="77CF4658">
            <wp:extent cx="571500" cy="762000"/>
            <wp:effectExtent l="0" t="0" r="0" b="0"/>
            <wp:docPr id="39" name="Рисунок 3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B70705E" w14:textId="77777777" w:rsidR="005D7DAA" w:rsidRPr="009E4601" w:rsidRDefault="005D7DAA" w:rsidP="005D7DA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393B352" w14:textId="77777777" w:rsidR="005D7DAA" w:rsidRPr="009E4601" w:rsidRDefault="005D7DAA" w:rsidP="005D7DA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4531D4A" w14:textId="77777777" w:rsidR="005D7DAA" w:rsidRPr="009E4601" w:rsidRDefault="005D7DAA" w:rsidP="005D7D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33978B2E" w14:textId="77777777" w:rsidR="005D7DAA" w:rsidRPr="009E4601" w:rsidRDefault="005D7DAA" w:rsidP="005D7DAA">
      <w:pPr>
        <w:spacing w:after="0" w:line="240" w:lineRule="auto"/>
        <w:jc w:val="center"/>
        <w:rPr>
          <w:rFonts w:ascii="Times New Roman" w:hAnsi="Times New Roman" w:cs="Times New Roman"/>
          <w:b/>
          <w:sz w:val="28"/>
          <w:szCs w:val="28"/>
        </w:rPr>
      </w:pPr>
    </w:p>
    <w:p w14:paraId="57C341BF" w14:textId="77777777" w:rsidR="005D7DAA" w:rsidRDefault="005D7DAA" w:rsidP="005D7DA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8BE14A6" w14:textId="77777777" w:rsidR="005D7DAA" w:rsidRPr="00BE36B1" w:rsidRDefault="005D7DAA" w:rsidP="005D7DAA">
      <w:pPr>
        <w:suppressAutoHyphens/>
        <w:spacing w:after="120"/>
        <w:rPr>
          <w:b/>
          <w:color w:val="000000" w:themeColor="text1"/>
          <w:lang w:val="ru-RU" w:eastAsia="ar-SA"/>
        </w:rPr>
      </w:pPr>
    </w:p>
    <w:p w14:paraId="2F2B2376" w14:textId="453B6B9A" w:rsidR="005D7DAA" w:rsidRDefault="005D7DAA" w:rsidP="005D7DAA">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F80B3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F80B32">
        <w:rPr>
          <w:rFonts w:ascii="Times New Roman" w:hAnsi="Times New Roman" w:cs="Times New Roman"/>
          <w:b/>
          <w:color w:val="000000" w:themeColor="text1"/>
          <w:lang w:val="ru-RU" w:eastAsia="ar-SA"/>
        </w:rPr>
        <w:t>2069</w:t>
      </w:r>
    </w:p>
    <w:p w14:paraId="7EE57427" w14:textId="65CA8930" w:rsidR="005D7DAA" w:rsidRPr="000B69D0" w:rsidRDefault="005D7DAA" w:rsidP="005D7DAA">
      <w:pPr>
        <w:spacing w:after="0"/>
        <w:rPr>
          <w:rStyle w:val="rvts44"/>
          <w:b/>
          <w:sz w:val="24"/>
          <w:szCs w:val="24"/>
          <w:bdr w:val="none" w:sz="0" w:space="0" w:color="auto" w:frame="1"/>
        </w:rPr>
      </w:pPr>
      <w:r w:rsidRPr="000B69D0">
        <w:rPr>
          <w:rFonts w:ascii="Times New Roman" w:hAnsi="Times New Roman" w:cs="Times New Roman"/>
          <w:b/>
          <w:noProof/>
          <w:sz w:val="24"/>
          <w:szCs w:val="24"/>
          <w:lang w:eastAsia="uk-UA"/>
        </w:rPr>
        <w:t xml:space="preserve"> «Про внесення змін в програму «</w:t>
      </w:r>
      <w:r w:rsidRPr="000B69D0">
        <w:rPr>
          <w:rStyle w:val="rvts44"/>
          <w:rFonts w:ascii="Times New Roman" w:hAnsi="Times New Roman" w:cs="Times New Roman"/>
          <w:b/>
          <w:sz w:val="24"/>
          <w:szCs w:val="24"/>
          <w:bdr w:val="none" w:sz="0" w:space="0" w:color="auto" w:frame="1"/>
        </w:rPr>
        <w:t xml:space="preserve">Здійснення землеустрою </w:t>
      </w:r>
    </w:p>
    <w:p w14:paraId="43A5F39B" w14:textId="77777777" w:rsidR="005D7DAA" w:rsidRPr="000B69D0" w:rsidRDefault="005D7DAA" w:rsidP="005D7DAA">
      <w:pPr>
        <w:spacing w:after="0"/>
        <w:rPr>
          <w:rStyle w:val="rvts44"/>
          <w:rFonts w:ascii="Times New Roman" w:hAnsi="Times New Roman" w:cs="Times New Roman"/>
          <w:b/>
          <w:sz w:val="24"/>
          <w:szCs w:val="24"/>
          <w:bdr w:val="none" w:sz="0" w:space="0" w:color="auto" w:frame="1"/>
        </w:rPr>
      </w:pPr>
      <w:r w:rsidRPr="000B69D0">
        <w:rPr>
          <w:rStyle w:val="rvts44"/>
          <w:rFonts w:ascii="Times New Roman" w:hAnsi="Times New Roman" w:cs="Times New Roman"/>
          <w:b/>
          <w:sz w:val="24"/>
          <w:szCs w:val="24"/>
          <w:bdr w:val="none" w:sz="0" w:space="0" w:color="auto" w:frame="1"/>
        </w:rPr>
        <w:t>на території Розвадівської сільської ради на 202</w:t>
      </w:r>
      <w:r w:rsidRPr="000B69D0">
        <w:rPr>
          <w:rStyle w:val="rvts44"/>
          <w:rFonts w:ascii="Times New Roman" w:hAnsi="Times New Roman" w:cs="Times New Roman"/>
          <w:b/>
          <w:sz w:val="24"/>
          <w:szCs w:val="24"/>
          <w:bdr w:val="none" w:sz="0" w:space="0" w:color="auto" w:frame="1"/>
          <w:lang w:val="ru-RU"/>
        </w:rPr>
        <w:t>5</w:t>
      </w:r>
      <w:r w:rsidRPr="000B69D0">
        <w:rPr>
          <w:rStyle w:val="rvts44"/>
          <w:rFonts w:ascii="Times New Roman" w:hAnsi="Times New Roman" w:cs="Times New Roman"/>
          <w:b/>
          <w:sz w:val="24"/>
          <w:szCs w:val="24"/>
          <w:bdr w:val="none" w:sz="0" w:space="0" w:color="auto" w:frame="1"/>
        </w:rPr>
        <w:t xml:space="preserve"> рік»</w:t>
      </w:r>
    </w:p>
    <w:p w14:paraId="507F4977" w14:textId="77777777" w:rsidR="005D7DAA" w:rsidRPr="000B69D0" w:rsidRDefault="005D7DAA" w:rsidP="005D7DAA">
      <w:pPr>
        <w:spacing w:after="0"/>
        <w:rPr>
          <w:rStyle w:val="rvts44"/>
          <w:rFonts w:ascii="Times New Roman" w:hAnsi="Times New Roman" w:cs="Times New Roman"/>
          <w:sz w:val="24"/>
          <w:szCs w:val="24"/>
          <w:bdr w:val="none" w:sz="0" w:space="0" w:color="auto" w:frame="1"/>
        </w:rPr>
      </w:pPr>
    </w:p>
    <w:p w14:paraId="3E3230FF" w14:textId="2C8353F5" w:rsidR="005D7DAA" w:rsidRPr="000B69D0" w:rsidRDefault="00F80B32" w:rsidP="005D7DAA">
      <w:pPr>
        <w:spacing w:after="0"/>
        <w:jc w:val="both"/>
        <w:rPr>
          <w:rStyle w:val="rvts44"/>
          <w:rFonts w:ascii="Times New Roman" w:hAnsi="Times New Roman" w:cs="Times New Roman"/>
          <w:sz w:val="24"/>
          <w:szCs w:val="24"/>
          <w:bdr w:val="none" w:sz="0" w:space="0" w:color="auto" w:frame="1"/>
        </w:rPr>
      </w:pPr>
      <w:r>
        <w:rPr>
          <w:rStyle w:val="rvts44"/>
          <w:rFonts w:ascii="Times New Roman" w:hAnsi="Times New Roman" w:cs="Times New Roman"/>
          <w:sz w:val="24"/>
          <w:szCs w:val="24"/>
          <w:bdr w:val="none" w:sz="0" w:space="0" w:color="auto" w:frame="1"/>
        </w:rPr>
        <w:t>Розглянувши запропоновані зміни до Програми</w:t>
      </w:r>
      <w:r w:rsidR="005D7DAA" w:rsidRPr="000B69D0">
        <w:rPr>
          <w:rStyle w:val="rvts44"/>
          <w:rFonts w:ascii="Times New Roman" w:hAnsi="Times New Roman" w:cs="Times New Roman"/>
          <w:sz w:val="24"/>
          <w:szCs w:val="24"/>
          <w:bdr w:val="none" w:sz="0" w:space="0" w:color="auto" w:frame="1"/>
        </w:rPr>
        <w:t>, та керуючись п.22 ст. 26 Закону України «Про місце самоврядування в Україні», Розвадівська сільська рада</w:t>
      </w:r>
    </w:p>
    <w:p w14:paraId="268E8D84" w14:textId="77777777" w:rsidR="005D7DAA" w:rsidRPr="000B69D0" w:rsidRDefault="005D7DAA" w:rsidP="005D7DAA">
      <w:pPr>
        <w:spacing w:after="0"/>
        <w:rPr>
          <w:rStyle w:val="rvts44"/>
          <w:rFonts w:ascii="Times New Roman" w:hAnsi="Times New Roman" w:cs="Times New Roman"/>
          <w:sz w:val="24"/>
          <w:szCs w:val="24"/>
          <w:bdr w:val="none" w:sz="0" w:space="0" w:color="auto" w:frame="1"/>
        </w:rPr>
      </w:pPr>
    </w:p>
    <w:p w14:paraId="45D7C37D" w14:textId="77777777" w:rsidR="005D7DAA" w:rsidRPr="000B69D0" w:rsidRDefault="005D7DAA" w:rsidP="005D7DAA">
      <w:pPr>
        <w:jc w:val="center"/>
        <w:rPr>
          <w:sz w:val="24"/>
          <w:szCs w:val="24"/>
        </w:rPr>
      </w:pPr>
      <w:r w:rsidRPr="000B69D0">
        <w:rPr>
          <w:rFonts w:ascii="Times New Roman" w:hAnsi="Times New Roman" w:cs="Times New Roman"/>
          <w:sz w:val="24"/>
          <w:szCs w:val="24"/>
        </w:rPr>
        <w:t>ВИРІШИЛА :</w:t>
      </w:r>
    </w:p>
    <w:p w14:paraId="3F2D8AC2" w14:textId="77777777" w:rsidR="005D7DAA" w:rsidRPr="000B69D0" w:rsidRDefault="005D7DAA" w:rsidP="005D7DAA">
      <w:pPr>
        <w:pStyle w:val="aa"/>
        <w:tabs>
          <w:tab w:val="left" w:pos="1932"/>
        </w:tabs>
        <w:spacing w:after="0"/>
        <w:jc w:val="both"/>
        <w:rPr>
          <w:rStyle w:val="rvts44"/>
          <w:bdr w:val="none" w:sz="0" w:space="0" w:color="auto" w:frame="1"/>
        </w:rPr>
      </w:pPr>
      <w:r w:rsidRPr="000B69D0">
        <w:rPr>
          <w:noProof/>
        </w:rPr>
        <w:t>1. Затвердити внесені зміни в програму «</w:t>
      </w:r>
      <w:r w:rsidRPr="000B69D0">
        <w:rPr>
          <w:rStyle w:val="rvts44"/>
          <w:bdr w:val="none" w:sz="0" w:space="0" w:color="auto" w:frame="1"/>
        </w:rPr>
        <w:t xml:space="preserve">Здійснення землеустрою на території Розвадівської сільської ради на 2025 рік», а саме: </w:t>
      </w:r>
    </w:p>
    <w:p w14:paraId="60F3B720" w14:textId="0758448A" w:rsidR="005D7DAA" w:rsidRPr="000B69D0" w:rsidRDefault="001E54F2" w:rsidP="005D7DAA">
      <w:pPr>
        <w:pStyle w:val="aa"/>
        <w:tabs>
          <w:tab w:val="left" w:pos="1932"/>
        </w:tabs>
        <w:spacing w:after="0"/>
        <w:jc w:val="both"/>
        <w:rPr>
          <w:iCs/>
        </w:rPr>
      </w:pPr>
      <w:r>
        <w:rPr>
          <w:rStyle w:val="rvts44"/>
          <w:bdr w:val="none" w:sz="0" w:space="0" w:color="auto" w:frame="1"/>
        </w:rPr>
        <w:t>-</w:t>
      </w:r>
      <w:r w:rsidR="005D7DAA" w:rsidRPr="000B69D0">
        <w:rPr>
          <w:rStyle w:val="rvts44"/>
          <w:bdr w:val="none" w:sz="0" w:space="0" w:color="auto" w:frame="1"/>
        </w:rPr>
        <w:t>додати пункт 5 в додаток №1 до програми «</w:t>
      </w:r>
      <w:r w:rsidR="005D7DAA" w:rsidRPr="000B69D0">
        <w:rPr>
          <w:iCs/>
          <w:color w:val="000000" w:themeColor="text1"/>
        </w:rPr>
        <w:t>Виготовлення технічної документації із землеустрою щодо поділу земельної ділянки  в с. Надітичі Стрийського району, Львівської області, Розвадівська сільська рада.</w:t>
      </w:r>
      <w:r w:rsidR="005D7DAA" w:rsidRPr="000B69D0">
        <w:rPr>
          <w:bdr w:val="none" w:sz="0" w:space="0" w:color="auto" w:frame="1"/>
        </w:rPr>
        <w:t xml:space="preserve"> </w:t>
      </w:r>
      <w:r w:rsidR="005D7DAA" w:rsidRPr="000B69D0">
        <w:rPr>
          <w:iCs/>
          <w:color w:val="000000" w:themeColor="text1"/>
        </w:rPr>
        <w:t>72072,00 грн.</w:t>
      </w:r>
      <w:r w:rsidR="005D7DAA" w:rsidRPr="000B69D0">
        <w:rPr>
          <w:iCs/>
        </w:rPr>
        <w:t>»,</w:t>
      </w:r>
    </w:p>
    <w:p w14:paraId="255BA854" w14:textId="604A14DC" w:rsidR="005D7DAA" w:rsidRPr="000B69D0" w:rsidRDefault="001E54F2" w:rsidP="005D7DAA">
      <w:pPr>
        <w:pStyle w:val="aa"/>
        <w:tabs>
          <w:tab w:val="left" w:pos="1932"/>
        </w:tabs>
        <w:spacing w:after="0"/>
        <w:jc w:val="both"/>
        <w:rPr>
          <w:iCs/>
        </w:rPr>
      </w:pPr>
      <w:r>
        <w:rPr>
          <w:iCs/>
        </w:rPr>
        <w:t>-</w:t>
      </w:r>
      <w:r w:rsidR="005D7DAA" w:rsidRPr="000B69D0">
        <w:rPr>
          <w:iCs/>
        </w:rPr>
        <w:t xml:space="preserve"> додати пункт 6 в додаток №1 до програми «</w:t>
      </w:r>
      <w:r w:rsidR="005D7DAA" w:rsidRPr="000B69D0">
        <w:rPr>
          <w:iCs/>
          <w:color w:val="000000" w:themeColor="text1"/>
        </w:rPr>
        <w:t xml:space="preserve">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12.11 Для розміщення та експлуатації об’єктів дорожнього сервісу в с. Пісочна Стрийського району, Львівської області, Розвадівська сільська рада. 15269,00 грн. </w:t>
      </w:r>
      <w:r w:rsidR="005D7DAA" w:rsidRPr="000B69D0">
        <w:rPr>
          <w:iCs/>
        </w:rPr>
        <w:t>»</w:t>
      </w:r>
    </w:p>
    <w:p w14:paraId="45C19144" w14:textId="150F14A4" w:rsidR="005D7DAA" w:rsidRPr="000B69D0" w:rsidRDefault="001E54F2" w:rsidP="005D7DAA">
      <w:pPr>
        <w:pStyle w:val="aa"/>
        <w:tabs>
          <w:tab w:val="left" w:pos="1932"/>
        </w:tabs>
        <w:spacing w:after="0"/>
        <w:jc w:val="both"/>
        <w:rPr>
          <w:noProof/>
        </w:rPr>
      </w:pPr>
      <w:r>
        <w:rPr>
          <w:iCs/>
        </w:rPr>
        <w:t>-</w:t>
      </w:r>
      <w:r w:rsidR="005D7DAA" w:rsidRPr="000B69D0">
        <w:rPr>
          <w:iCs/>
        </w:rPr>
        <w:t xml:space="preserve"> додати пункт 7 в додаток № 1 до програми «</w:t>
      </w:r>
      <w:r w:rsidR="005D7DAA" w:rsidRPr="000B69D0">
        <w:rPr>
          <w:iCs/>
          <w:color w:val="000000" w:themeColor="text1"/>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14.01 Для розміщення, будівництва, експлуатації та обслуговування будівель і споруд об’єктів енергогенеруючих підприємств, установ і організацій в с. Пісочна Стрийського району, Львівської області, Розвадівська сільська рада 15165,00</w:t>
      </w:r>
      <w:r w:rsidR="005D7DAA" w:rsidRPr="000B69D0">
        <w:rPr>
          <w:iCs/>
        </w:rPr>
        <w:t xml:space="preserve"> грн.» (Програма зі змінами додається).</w:t>
      </w:r>
    </w:p>
    <w:p w14:paraId="5080912D" w14:textId="77777777" w:rsidR="000B69D0" w:rsidRDefault="005D7DAA" w:rsidP="005D7DAA">
      <w:pPr>
        <w:pStyle w:val="aa"/>
        <w:tabs>
          <w:tab w:val="left" w:pos="426"/>
        </w:tabs>
        <w:spacing w:after="160" w:line="256" w:lineRule="auto"/>
        <w:jc w:val="both"/>
      </w:pPr>
      <w:r w:rsidRPr="000B69D0">
        <w:t>2.  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регуляторних актів (А. Зобнів)</w:t>
      </w:r>
    </w:p>
    <w:p w14:paraId="59551B3F" w14:textId="6322FE3F" w:rsidR="005D7DAA" w:rsidRPr="000B69D0" w:rsidRDefault="005D7DAA" w:rsidP="005D7DAA">
      <w:pPr>
        <w:pStyle w:val="aa"/>
        <w:tabs>
          <w:tab w:val="left" w:pos="426"/>
        </w:tabs>
        <w:spacing w:after="160" w:line="256" w:lineRule="auto"/>
        <w:jc w:val="both"/>
      </w:pPr>
      <w:r w:rsidRPr="000B69D0">
        <w:rPr>
          <w:bdr w:val="none" w:sz="0" w:space="0" w:color="auto" w:frame="1"/>
        </w:rPr>
        <w:tab/>
      </w:r>
    </w:p>
    <w:p w14:paraId="45389A2C" w14:textId="77777777" w:rsidR="00F80B32" w:rsidRDefault="00F80B32" w:rsidP="00F80B32">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277F5E5B" w14:textId="77777777" w:rsidR="00F80B32" w:rsidRDefault="00F80B32" w:rsidP="00F80B32">
      <w:pPr>
        <w:pStyle w:val="a5"/>
        <w:rPr>
          <w:rFonts w:ascii="Times New Roman" w:hAnsi="Times New Roman" w:cs="Times New Roman"/>
          <w:b/>
          <w:sz w:val="24"/>
          <w:szCs w:val="24"/>
        </w:rPr>
      </w:pPr>
    </w:p>
    <w:p w14:paraId="623AA0FF" w14:textId="77777777" w:rsidR="005D7DAA" w:rsidRDefault="005D7DAA" w:rsidP="005D7DAA">
      <w:pPr>
        <w:pStyle w:val="10"/>
        <w:rPr>
          <w:color w:val="000000" w:themeColor="text1"/>
          <w:sz w:val="24"/>
        </w:rPr>
      </w:pPr>
      <w:r>
        <w:rPr>
          <w:color w:val="000000" w:themeColor="text1"/>
          <w:sz w:val="24"/>
        </w:rPr>
        <w:lastRenderedPageBreak/>
        <w:t xml:space="preserve">                                                    </w:t>
      </w:r>
    </w:p>
    <w:p w14:paraId="7E3F326C" w14:textId="77777777" w:rsidR="005D7DAA" w:rsidRDefault="005D7DAA" w:rsidP="005D7DAA">
      <w:pPr>
        <w:pStyle w:val="10"/>
        <w:rPr>
          <w:color w:val="000000" w:themeColor="text1"/>
          <w:sz w:val="24"/>
        </w:rPr>
      </w:pPr>
    </w:p>
    <w:p w14:paraId="597E46A1" w14:textId="77777777" w:rsidR="005D7DAA" w:rsidRDefault="005D7DAA" w:rsidP="00F80B32">
      <w:pPr>
        <w:pStyle w:val="10"/>
        <w:jc w:val="right"/>
      </w:pPr>
      <w:r>
        <w:rPr>
          <w:color w:val="000000" w:themeColor="text1"/>
          <w:sz w:val="24"/>
        </w:rPr>
        <w:t xml:space="preserve">         «</w:t>
      </w:r>
      <w:r w:rsidRPr="00DC084D">
        <w:rPr>
          <w:color w:val="000000" w:themeColor="text1"/>
          <w:sz w:val="24"/>
        </w:rPr>
        <w:t>ЗАТВЕРДЖ</w:t>
      </w:r>
      <w:r>
        <w:rPr>
          <w:color w:val="000000" w:themeColor="text1"/>
          <w:sz w:val="24"/>
        </w:rPr>
        <w:t>ЕНО</w:t>
      </w:r>
      <w:r w:rsidRPr="00DC084D">
        <w:rPr>
          <w:color w:val="000000" w:themeColor="text1"/>
          <w:sz w:val="24"/>
        </w:rPr>
        <w:t>»</w:t>
      </w:r>
      <w:r>
        <w:rPr>
          <w:color w:val="000000" w:themeColor="text1"/>
          <w:sz w:val="24"/>
        </w:rPr>
        <w:t xml:space="preserve">                        </w:t>
      </w:r>
    </w:p>
    <w:p w14:paraId="5C686FD2" w14:textId="012B9FC3" w:rsidR="005D7DAA" w:rsidRDefault="005D7DAA" w:rsidP="00F80B32">
      <w:pPr>
        <w:pStyle w:val="10"/>
        <w:jc w:val="right"/>
        <w:rPr>
          <w:color w:val="000000"/>
          <w:sz w:val="28"/>
          <w:szCs w:val="28"/>
        </w:rPr>
      </w:pPr>
      <w:r>
        <w:rPr>
          <w:color w:val="000000"/>
          <w:sz w:val="28"/>
          <w:szCs w:val="28"/>
        </w:rPr>
        <w:t>                                                          </w:t>
      </w:r>
      <w:r w:rsidR="00F80B32">
        <w:rPr>
          <w:color w:val="000000"/>
          <w:sz w:val="28"/>
          <w:szCs w:val="28"/>
        </w:rPr>
        <w:t>  Рішенням</w:t>
      </w:r>
      <w:r w:rsidR="00326377">
        <w:rPr>
          <w:color w:val="000000"/>
          <w:sz w:val="28"/>
          <w:szCs w:val="28"/>
        </w:rPr>
        <w:t xml:space="preserve"> 65-ї сесії</w:t>
      </w:r>
      <w:r w:rsidR="00F80B32">
        <w:rPr>
          <w:color w:val="000000"/>
          <w:sz w:val="28"/>
          <w:szCs w:val="28"/>
        </w:rPr>
        <w:t xml:space="preserve"> </w:t>
      </w:r>
      <w:r>
        <w:rPr>
          <w:color w:val="000000"/>
          <w:sz w:val="28"/>
          <w:szCs w:val="28"/>
        </w:rPr>
        <w:t xml:space="preserve"> </w:t>
      </w:r>
    </w:p>
    <w:p w14:paraId="2D96A342" w14:textId="77777777" w:rsidR="005D7DAA" w:rsidRPr="00FC2CBC" w:rsidRDefault="005D7DAA" w:rsidP="00F80B32">
      <w:pPr>
        <w:spacing w:after="0" w:line="240" w:lineRule="auto"/>
        <w:jc w:val="right"/>
        <w:rPr>
          <w:rFonts w:ascii="Times New Roman" w:hAnsi="Times New Roman" w:cs="Times New Roman"/>
          <w:b/>
          <w:bCs/>
          <w:sz w:val="28"/>
          <w:szCs w:val="28"/>
          <w:lang w:eastAsia="ru-RU"/>
        </w:rPr>
      </w:pPr>
      <w:r>
        <w:rPr>
          <w:lang w:eastAsia="ru-RU"/>
        </w:rPr>
        <w:t xml:space="preserve">                                                                                              </w:t>
      </w:r>
      <w:r w:rsidRPr="00FC2CBC">
        <w:rPr>
          <w:rFonts w:ascii="Times New Roman" w:hAnsi="Times New Roman" w:cs="Times New Roman"/>
          <w:b/>
          <w:bCs/>
          <w:sz w:val="28"/>
          <w:szCs w:val="28"/>
          <w:lang w:eastAsia="ru-RU"/>
        </w:rPr>
        <w:t>Розвадівської сільської ради</w:t>
      </w:r>
    </w:p>
    <w:p w14:paraId="0701D7E6" w14:textId="35E399E4" w:rsidR="005D7DAA" w:rsidRDefault="005D7DAA" w:rsidP="00F80B32">
      <w:pPr>
        <w:pStyle w:val="10"/>
        <w:jc w:val="right"/>
        <w:rPr>
          <w:color w:val="000000"/>
          <w:sz w:val="28"/>
          <w:szCs w:val="28"/>
        </w:rPr>
      </w:pPr>
      <w:r>
        <w:rPr>
          <w:color w:val="000000"/>
          <w:sz w:val="28"/>
          <w:szCs w:val="28"/>
        </w:rPr>
        <w:t xml:space="preserve">                            </w:t>
      </w:r>
      <w:r w:rsidR="00F80B32">
        <w:rPr>
          <w:color w:val="000000"/>
          <w:sz w:val="28"/>
          <w:szCs w:val="28"/>
        </w:rPr>
        <w:t xml:space="preserve">                        № 2069</w:t>
      </w:r>
      <w:r>
        <w:rPr>
          <w:color w:val="000000"/>
          <w:sz w:val="28"/>
          <w:szCs w:val="28"/>
        </w:rPr>
        <w:t xml:space="preserve">  від 14.08.2025р</w:t>
      </w:r>
    </w:p>
    <w:p w14:paraId="6CC43984" w14:textId="77777777" w:rsidR="005D7DAA" w:rsidRPr="00273012" w:rsidRDefault="005D7DAA" w:rsidP="00F80B32">
      <w:pPr>
        <w:jc w:val="right"/>
        <w:rPr>
          <w:lang w:eastAsia="ru-RU"/>
        </w:rPr>
      </w:pPr>
    </w:p>
    <w:p w14:paraId="6FF02F91" w14:textId="06BD11F6" w:rsidR="00F80B32" w:rsidRDefault="005D7DAA" w:rsidP="00F80B32">
      <w:pPr>
        <w:pStyle w:val="a5"/>
        <w:rPr>
          <w:rFonts w:ascii="Times New Roman" w:hAnsi="Times New Roman" w:cs="Times New Roman"/>
          <w:b/>
          <w:sz w:val="24"/>
          <w:szCs w:val="24"/>
        </w:rPr>
      </w:pPr>
      <w:r>
        <w:t xml:space="preserve">                                         </w:t>
      </w:r>
      <w:r w:rsidR="00F80B32">
        <w:t xml:space="preserve">                        </w:t>
      </w:r>
      <w:r>
        <w:t xml:space="preserve">  </w:t>
      </w:r>
      <w:r w:rsidR="00F80B32">
        <w:rPr>
          <w:rFonts w:ascii="Times New Roman" w:hAnsi="Times New Roman" w:cs="Times New Roman"/>
          <w:b/>
          <w:sz w:val="24"/>
          <w:szCs w:val="24"/>
        </w:rPr>
        <w:t>Секретар ради                     Олександра ШИМКО</w:t>
      </w:r>
    </w:p>
    <w:p w14:paraId="6C5DB7EC" w14:textId="77777777" w:rsidR="00F80B32" w:rsidRDefault="00F80B32" w:rsidP="00F80B32">
      <w:pPr>
        <w:pStyle w:val="a5"/>
        <w:rPr>
          <w:rFonts w:ascii="Times New Roman" w:hAnsi="Times New Roman" w:cs="Times New Roman"/>
          <w:b/>
          <w:sz w:val="24"/>
          <w:szCs w:val="24"/>
        </w:rPr>
      </w:pPr>
    </w:p>
    <w:p w14:paraId="3EDF682D" w14:textId="32C94F33" w:rsidR="005D7DAA" w:rsidRDefault="005D7DAA" w:rsidP="005D7DAA">
      <w:pPr>
        <w:pStyle w:val="10"/>
      </w:pPr>
    </w:p>
    <w:p w14:paraId="1BAC5D7E" w14:textId="77777777" w:rsidR="005D7DAA" w:rsidRPr="00DC084D" w:rsidRDefault="005D7DAA" w:rsidP="005D7DAA">
      <w:pPr>
        <w:pStyle w:val="10"/>
        <w:rPr>
          <w:color w:val="000000" w:themeColor="text1"/>
        </w:rPr>
      </w:pPr>
    </w:p>
    <w:p w14:paraId="3E8B67C4" w14:textId="77777777" w:rsidR="005D7DAA" w:rsidRPr="006455C5" w:rsidRDefault="005D7DAA" w:rsidP="005D7DAA">
      <w:pPr>
        <w:pStyle w:val="10"/>
        <w:rPr>
          <w:color w:val="FF0000"/>
          <w:sz w:val="28"/>
          <w:szCs w:val="28"/>
        </w:rPr>
      </w:pPr>
    </w:p>
    <w:p w14:paraId="05189E80" w14:textId="77777777" w:rsidR="005D7DAA" w:rsidRDefault="005D7DAA" w:rsidP="005D7DAA">
      <w:pPr>
        <w:rPr>
          <w:color w:val="FF0000"/>
          <w:lang w:eastAsia="ru-RU"/>
        </w:rPr>
      </w:pPr>
    </w:p>
    <w:p w14:paraId="1C85553E" w14:textId="77777777" w:rsidR="005D7DAA" w:rsidRDefault="005D7DAA" w:rsidP="005D7DAA">
      <w:pPr>
        <w:rPr>
          <w:color w:val="FF0000"/>
          <w:lang w:eastAsia="ru-RU"/>
        </w:rPr>
      </w:pPr>
    </w:p>
    <w:p w14:paraId="4223DC9A" w14:textId="77777777" w:rsidR="005D7DAA" w:rsidRDefault="005D7DAA" w:rsidP="005D7DAA">
      <w:pPr>
        <w:rPr>
          <w:color w:val="FF0000"/>
          <w:lang w:eastAsia="ru-RU"/>
        </w:rPr>
      </w:pPr>
    </w:p>
    <w:p w14:paraId="74D2D8CF" w14:textId="77777777" w:rsidR="005D7DAA" w:rsidRPr="006455C5" w:rsidRDefault="005D7DAA" w:rsidP="005D7DAA">
      <w:pPr>
        <w:rPr>
          <w:color w:val="FF0000"/>
          <w:lang w:eastAsia="ru-RU"/>
        </w:rPr>
      </w:pPr>
    </w:p>
    <w:p w14:paraId="57D4675F" w14:textId="77777777" w:rsidR="005D7DAA" w:rsidRPr="006455C5" w:rsidRDefault="005D7DAA" w:rsidP="005D7DAA">
      <w:pPr>
        <w:rPr>
          <w:color w:val="FF0000"/>
          <w:lang w:eastAsia="ru-RU"/>
        </w:rPr>
      </w:pPr>
    </w:p>
    <w:p w14:paraId="0A8E9031" w14:textId="77777777" w:rsidR="005D7DAA" w:rsidRPr="006757EC" w:rsidRDefault="005D7DAA" w:rsidP="005D7DA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Програма</w:t>
      </w:r>
    </w:p>
    <w:p w14:paraId="1A3E51C3" w14:textId="77777777" w:rsidR="005D7DAA" w:rsidRPr="006757EC" w:rsidRDefault="005D7DAA" w:rsidP="005D7DA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«Здійснення землеустрою</w:t>
      </w:r>
    </w:p>
    <w:p w14:paraId="63D374E3" w14:textId="77777777" w:rsidR="005D7DAA" w:rsidRPr="006757EC" w:rsidRDefault="005D7DAA" w:rsidP="005D7DAA">
      <w:pPr>
        <w:ind w:firstLine="720"/>
        <w:jc w:val="center"/>
        <w:rPr>
          <w:rStyle w:val="rvts44"/>
          <w:rFonts w:ascii="Times New Roman" w:hAnsi="Times New Roman" w:cs="Times New Roman"/>
          <w:b/>
          <w:bCs/>
          <w:color w:val="000000" w:themeColor="text1"/>
          <w:sz w:val="52"/>
          <w:szCs w:val="52"/>
          <w:bdr w:val="none" w:sz="0" w:space="0" w:color="auto" w:frame="1"/>
        </w:rPr>
      </w:pPr>
      <w:r w:rsidRPr="006757EC">
        <w:rPr>
          <w:rStyle w:val="rvts44"/>
          <w:rFonts w:ascii="Times New Roman" w:hAnsi="Times New Roman" w:cs="Times New Roman"/>
          <w:b/>
          <w:bCs/>
          <w:color w:val="000000" w:themeColor="text1"/>
          <w:sz w:val="52"/>
          <w:szCs w:val="52"/>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52"/>
          <w:szCs w:val="52"/>
          <w:bdr w:val="none" w:sz="0" w:space="0" w:color="auto" w:frame="1"/>
          <w:lang w:val="ru-RU"/>
        </w:rPr>
        <w:t>5</w:t>
      </w:r>
      <w:r w:rsidRPr="006757EC">
        <w:rPr>
          <w:rStyle w:val="rvts44"/>
          <w:rFonts w:ascii="Times New Roman" w:hAnsi="Times New Roman" w:cs="Times New Roman"/>
          <w:b/>
          <w:bCs/>
          <w:color w:val="000000" w:themeColor="text1"/>
          <w:sz w:val="52"/>
          <w:szCs w:val="52"/>
          <w:bdr w:val="none" w:sz="0" w:space="0" w:color="auto" w:frame="1"/>
        </w:rPr>
        <w:t xml:space="preserve"> рік»</w:t>
      </w:r>
    </w:p>
    <w:p w14:paraId="42381A82" w14:textId="77777777" w:rsidR="005D7DAA" w:rsidRPr="006757EC" w:rsidRDefault="005D7DAA" w:rsidP="005D7DAA">
      <w:pPr>
        <w:rPr>
          <w:rFonts w:ascii="Times New Roman" w:hAnsi="Times New Roman" w:cs="Times New Roman"/>
          <w:color w:val="FF0000"/>
          <w:lang w:eastAsia="ru-RU"/>
        </w:rPr>
      </w:pPr>
    </w:p>
    <w:p w14:paraId="7D5DB23B" w14:textId="77777777" w:rsidR="005D7DAA" w:rsidRPr="006757EC" w:rsidRDefault="005D7DAA" w:rsidP="005D7DAA">
      <w:pPr>
        <w:rPr>
          <w:rFonts w:ascii="Times New Roman" w:hAnsi="Times New Roman" w:cs="Times New Roman"/>
          <w:color w:val="FF0000"/>
          <w:lang w:eastAsia="ru-RU"/>
        </w:rPr>
      </w:pPr>
    </w:p>
    <w:p w14:paraId="0E8B8CCE" w14:textId="77777777" w:rsidR="005D7DAA" w:rsidRPr="006757EC" w:rsidRDefault="005D7DAA" w:rsidP="005D7DAA">
      <w:pPr>
        <w:rPr>
          <w:rFonts w:ascii="Times New Roman" w:hAnsi="Times New Roman" w:cs="Times New Roman"/>
          <w:color w:val="FF0000"/>
          <w:lang w:eastAsia="ru-RU"/>
        </w:rPr>
      </w:pPr>
    </w:p>
    <w:p w14:paraId="1AA5689F" w14:textId="77777777" w:rsidR="005D7DAA" w:rsidRPr="006757EC" w:rsidRDefault="005D7DAA" w:rsidP="005D7DAA">
      <w:pPr>
        <w:rPr>
          <w:rFonts w:ascii="Times New Roman" w:hAnsi="Times New Roman" w:cs="Times New Roman"/>
          <w:color w:val="FF0000"/>
          <w:lang w:eastAsia="ru-RU"/>
        </w:rPr>
      </w:pPr>
    </w:p>
    <w:p w14:paraId="56AB4E90" w14:textId="77777777" w:rsidR="005D7DAA" w:rsidRPr="006757EC" w:rsidRDefault="005D7DAA" w:rsidP="005D7DAA">
      <w:pPr>
        <w:rPr>
          <w:rFonts w:ascii="Times New Roman" w:hAnsi="Times New Roman" w:cs="Times New Roman"/>
          <w:color w:val="FF0000"/>
          <w:lang w:eastAsia="ru-RU"/>
        </w:rPr>
      </w:pPr>
    </w:p>
    <w:p w14:paraId="04F1CA00" w14:textId="77777777" w:rsidR="005D7DAA" w:rsidRPr="006757EC" w:rsidRDefault="005D7DAA" w:rsidP="005D7DAA">
      <w:pPr>
        <w:rPr>
          <w:rFonts w:ascii="Times New Roman" w:hAnsi="Times New Roman" w:cs="Times New Roman"/>
          <w:color w:val="FF0000"/>
          <w:lang w:eastAsia="ru-RU"/>
        </w:rPr>
      </w:pPr>
    </w:p>
    <w:p w14:paraId="4ADF13C1" w14:textId="77777777" w:rsidR="005D7DAA" w:rsidRDefault="005D7DAA" w:rsidP="005D7DAA">
      <w:pPr>
        <w:rPr>
          <w:rFonts w:ascii="Times New Roman" w:hAnsi="Times New Roman" w:cs="Times New Roman"/>
          <w:color w:val="FF0000"/>
          <w:lang w:eastAsia="ru-RU"/>
        </w:rPr>
      </w:pPr>
    </w:p>
    <w:p w14:paraId="3502C278" w14:textId="644C1322" w:rsidR="005D7DAA" w:rsidRPr="006757EC" w:rsidRDefault="005D7DAA" w:rsidP="005D7DAA">
      <w:pPr>
        <w:rPr>
          <w:rFonts w:ascii="Times New Roman" w:hAnsi="Times New Roman" w:cs="Times New Roman"/>
          <w:color w:val="FF0000"/>
          <w:lang w:eastAsia="ru-RU"/>
        </w:rPr>
      </w:pPr>
    </w:p>
    <w:p w14:paraId="45EB538E" w14:textId="77777777" w:rsidR="005D7DAA" w:rsidRPr="006757EC" w:rsidRDefault="005D7DAA" w:rsidP="005D7DAA">
      <w:pPr>
        <w:rPr>
          <w:rFonts w:ascii="Times New Roman" w:hAnsi="Times New Roman" w:cs="Times New Roman"/>
          <w:color w:val="FF0000"/>
          <w:lang w:eastAsia="ru-RU"/>
        </w:rPr>
      </w:pPr>
    </w:p>
    <w:p w14:paraId="6FF13FE1" w14:textId="77777777" w:rsidR="005D7DAA" w:rsidRPr="003B000E" w:rsidRDefault="005D7DAA" w:rsidP="005D7DAA">
      <w:pPr>
        <w:rPr>
          <w:rFonts w:ascii="Times New Roman" w:hAnsi="Times New Roman" w:cs="Times New Roman"/>
          <w:b/>
          <w:color w:val="000000" w:themeColor="text1"/>
          <w:sz w:val="24"/>
          <w:szCs w:val="24"/>
        </w:rPr>
      </w:pPr>
      <w:r w:rsidRPr="006757EC">
        <w:rPr>
          <w:rFonts w:ascii="Times New Roman" w:hAnsi="Times New Roman" w:cs="Times New Roman"/>
          <w:color w:val="FF0000"/>
          <w:lang w:eastAsia="ru-RU"/>
        </w:rPr>
        <w:t xml:space="preserve">                                                                  </w:t>
      </w:r>
      <w:r w:rsidRPr="006757EC">
        <w:rPr>
          <w:rFonts w:ascii="Times New Roman" w:hAnsi="Times New Roman" w:cs="Times New Roman"/>
          <w:color w:val="FF0000"/>
          <w:sz w:val="24"/>
          <w:szCs w:val="24"/>
        </w:rPr>
        <w:t xml:space="preserve"> </w:t>
      </w:r>
      <w:r w:rsidRPr="003B000E">
        <w:rPr>
          <w:rFonts w:ascii="Times New Roman" w:hAnsi="Times New Roman" w:cs="Times New Roman"/>
          <w:b/>
          <w:color w:val="000000" w:themeColor="text1"/>
          <w:sz w:val="24"/>
          <w:szCs w:val="24"/>
        </w:rPr>
        <w:t>Розвадів-2025 рік</w:t>
      </w:r>
    </w:p>
    <w:p w14:paraId="152C9E04" w14:textId="77777777" w:rsidR="005D7DAA" w:rsidRPr="006757EC" w:rsidRDefault="005D7DAA" w:rsidP="005D7DAA">
      <w:pPr>
        <w:jc w:val="center"/>
        <w:rPr>
          <w:rStyle w:val="rvts44"/>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 xml:space="preserve">                                                                        </w:t>
      </w:r>
    </w:p>
    <w:p w14:paraId="6BB6BBEB" w14:textId="77777777" w:rsidR="005D7DAA" w:rsidRPr="006757EC" w:rsidRDefault="005D7DAA" w:rsidP="005D7DA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 xml:space="preserve">Програма здійснення землеустрою </w:t>
      </w:r>
    </w:p>
    <w:p w14:paraId="5C54169D" w14:textId="77777777" w:rsidR="005D7DAA" w:rsidRPr="006757EC" w:rsidRDefault="005D7DAA" w:rsidP="005D7DA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24"/>
          <w:szCs w:val="24"/>
          <w:bdr w:val="none" w:sz="0" w:space="0" w:color="auto" w:frame="1"/>
        </w:rPr>
        <w:t>5</w:t>
      </w:r>
      <w:r w:rsidRPr="006757EC">
        <w:rPr>
          <w:rStyle w:val="rvts44"/>
          <w:rFonts w:ascii="Times New Roman" w:hAnsi="Times New Roman" w:cs="Times New Roman"/>
          <w:b/>
          <w:bCs/>
          <w:color w:val="000000" w:themeColor="text1"/>
          <w:sz w:val="24"/>
          <w:szCs w:val="24"/>
          <w:bdr w:val="none" w:sz="0" w:space="0" w:color="auto" w:frame="1"/>
        </w:rPr>
        <w:t xml:space="preserve"> рік</w:t>
      </w:r>
    </w:p>
    <w:p w14:paraId="20F462C6" w14:textId="77777777" w:rsidR="005D7DAA" w:rsidRPr="006757EC" w:rsidRDefault="005D7DAA" w:rsidP="005D7DAA">
      <w:pPr>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1. Загальні положення</w:t>
      </w:r>
    </w:p>
    <w:p w14:paraId="5A7E0252" w14:textId="77777777" w:rsidR="005D7DAA" w:rsidRPr="006757EC" w:rsidRDefault="005D7DAA" w:rsidP="005D7DAA">
      <w:pPr>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Землеустрій – це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p>
    <w:p w14:paraId="2F2BED11" w14:textId="77777777" w:rsidR="005D7DAA" w:rsidRPr="006757EC" w:rsidRDefault="005D7DAA" w:rsidP="005D7DAA">
      <w:pPr>
        <w:ind w:firstLine="720"/>
        <w:jc w:val="both"/>
        <w:rPr>
          <w:rStyle w:val="rvts44"/>
          <w:rFonts w:ascii="Times New Roman" w:hAnsi="Times New Roman" w:cs="Times New Roman"/>
          <w:bCs/>
          <w:color w:val="000000" w:themeColor="text1"/>
          <w:sz w:val="24"/>
          <w:szCs w:val="24"/>
          <w:bdr w:val="none" w:sz="0" w:space="0" w:color="auto" w:frame="1"/>
        </w:rPr>
      </w:pPr>
      <w:r w:rsidRPr="006757EC">
        <w:rPr>
          <w:rFonts w:ascii="Times New Roman" w:hAnsi="Times New Roman" w:cs="Times New Roman"/>
          <w:color w:val="000000" w:themeColor="text1"/>
          <w:sz w:val="24"/>
          <w:szCs w:val="24"/>
        </w:rPr>
        <w:t>Програма здійснення землеустрою на території Розвадівської сільської ради на 20</w:t>
      </w:r>
      <w:r>
        <w:rPr>
          <w:rFonts w:ascii="Times New Roman" w:hAnsi="Times New Roman" w:cs="Times New Roman"/>
          <w:color w:val="000000" w:themeColor="text1"/>
          <w:sz w:val="24"/>
          <w:szCs w:val="24"/>
        </w:rPr>
        <w:t>24</w:t>
      </w:r>
      <w:r w:rsidRPr="006757EC">
        <w:rPr>
          <w:rFonts w:ascii="Times New Roman" w:hAnsi="Times New Roman" w:cs="Times New Roman"/>
          <w:color w:val="000000" w:themeColor="text1"/>
          <w:sz w:val="24"/>
          <w:szCs w:val="24"/>
        </w:rPr>
        <w:t xml:space="preserve"> рік (далі – Програма) розроблена згідно із Земельним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w:t>
      </w:r>
    </w:p>
    <w:p w14:paraId="43326085" w14:textId="77777777" w:rsidR="005D7DAA" w:rsidRPr="006757EC" w:rsidRDefault="005D7DAA" w:rsidP="005D7DAA">
      <w:pPr>
        <w:ind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Відповідно до Закону України «Про землеустрій» від 22 травня 2003 року № 858-IV д</w:t>
      </w:r>
      <w:r w:rsidRPr="006757EC">
        <w:rPr>
          <w:rFonts w:ascii="Times New Roman" w:hAnsi="Times New Roman" w:cs="Times New Roman"/>
          <w:color w:val="000000" w:themeColor="text1"/>
          <w:sz w:val="24"/>
          <w:szCs w:val="24"/>
        </w:rPr>
        <w:t>о повноважень сільської ради у сфері землеустрою належать:</w:t>
      </w:r>
    </w:p>
    <w:p w14:paraId="7EADA2C2"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організація і здійснення землеустрою;</w:t>
      </w:r>
    </w:p>
    <w:p w14:paraId="6649E183"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здійснення контролю за впровадженням заходів, передбачених документацією із землеустрою;</w:t>
      </w:r>
    </w:p>
    <w:p w14:paraId="3B5D544E"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координація здійснення землеустрою та контролю за використанням і охороною земель комунальної власності;</w:t>
      </w:r>
    </w:p>
    <w:p w14:paraId="0677F587"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інформування населення про заходи, передбачені землеустроєм;</w:t>
      </w:r>
    </w:p>
    <w:p w14:paraId="4312F091" w14:textId="77777777" w:rsidR="005D7DAA" w:rsidRPr="006757EC" w:rsidRDefault="005D7DAA" w:rsidP="005D7DAA">
      <w:pPr>
        <w:pStyle w:val="rvps2"/>
        <w:numPr>
          <w:ilvl w:val="0"/>
          <w:numId w:val="27"/>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color w:val="000000" w:themeColor="text1"/>
          <w:lang w:val="uk-UA"/>
        </w:rPr>
        <w:t>вирішення інших питань у сфері землеустрою відповідно до закону.</w:t>
      </w:r>
    </w:p>
    <w:p w14:paraId="48A3D12D" w14:textId="77777777" w:rsidR="005D7DAA" w:rsidRDefault="005D7DAA" w:rsidP="005D7DAA">
      <w:pPr>
        <w:pStyle w:val="rvps2"/>
        <w:shd w:val="clear" w:color="auto" w:fill="FFFFFF"/>
        <w:spacing w:before="0" w:beforeAutospacing="0" w:after="0" w:afterAutospacing="0"/>
        <w:ind w:firstLine="720"/>
        <w:jc w:val="both"/>
        <w:textAlignment w:val="baseline"/>
        <w:rPr>
          <w:color w:val="000000" w:themeColor="text1"/>
          <w:lang w:val="uk-UA"/>
        </w:rPr>
      </w:pPr>
      <w:r w:rsidRPr="006757EC">
        <w:rPr>
          <w:color w:val="000000" w:themeColor="text1"/>
          <w:lang w:val="uk-UA"/>
        </w:rPr>
        <w:t>Заходи, передбачені затвердженою в установленому порядку документацією із землеустрою, є обов’язковими для виконання органами державної влади та органами місцевого самоврядування, власниками землі, землекористувачами, у тому числі орендарями.</w:t>
      </w:r>
    </w:p>
    <w:p w14:paraId="4F9C97C5"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w:t>
      </w:r>
      <w:r>
        <w:rPr>
          <w:rFonts w:ascii="Times New Roman" w:hAnsi="Times New Roman" w:cs="Times New Roman"/>
          <w:color w:val="000000" w:themeColor="text1"/>
          <w:sz w:val="24"/>
          <w:szCs w:val="24"/>
        </w:rPr>
        <w:t xml:space="preserve">ділянок  проводиться у разі: </w:t>
      </w:r>
      <w:r>
        <w:rPr>
          <w:rFonts w:ascii="Times New Roman" w:hAnsi="Times New Roman" w:cs="Times New Roman"/>
          <w:color w:val="000000" w:themeColor="text1"/>
          <w:sz w:val="24"/>
          <w:szCs w:val="24"/>
        </w:rPr>
        <w:br/>
        <w:t xml:space="preserve">-    визначення </w:t>
      </w:r>
      <w:r w:rsidRPr="006757EC">
        <w:rPr>
          <w:rFonts w:ascii="Times New Roman" w:hAnsi="Times New Roman" w:cs="Times New Roman"/>
          <w:color w:val="000000" w:themeColor="text1"/>
          <w:sz w:val="24"/>
          <w:szCs w:val="24"/>
        </w:rPr>
        <w:t xml:space="preserve">розміру земельного податку; </w:t>
      </w:r>
    </w:p>
    <w:p w14:paraId="45773409"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w:t>
      </w:r>
      <w:r w:rsidRPr="006757EC">
        <w:rPr>
          <w:rFonts w:ascii="Times New Roman" w:hAnsi="Times New Roman" w:cs="Times New Roman"/>
          <w:color w:val="000000" w:themeColor="text1"/>
          <w:sz w:val="24"/>
          <w:szCs w:val="24"/>
        </w:rPr>
        <w:t xml:space="preserve">изначення розміру  орендної  плати   за   земельні   ділянки державної та комунальної власності;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визначення  розміру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випадків  спадкування  власності, вартість якої оподатковується за нульовою</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ставкою)  та  даруванні  земельних  ділянок  згідно  із законом;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визначення втрат сільськогосподарського і  лісогосподарського виробництва; </w:t>
      </w:r>
      <w:r w:rsidRPr="006757EC">
        <w:rPr>
          <w:rFonts w:ascii="Times New Roman" w:hAnsi="Times New Roman" w:cs="Times New Roman"/>
          <w:color w:val="000000" w:themeColor="text1"/>
          <w:sz w:val="24"/>
          <w:szCs w:val="24"/>
        </w:rPr>
        <w:br/>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розробки показників  та  механізмів економічного стимулюв</w:t>
      </w:r>
      <w:r>
        <w:rPr>
          <w:rFonts w:ascii="Times New Roman" w:hAnsi="Times New Roman" w:cs="Times New Roman"/>
          <w:color w:val="000000" w:themeColor="text1"/>
          <w:sz w:val="24"/>
          <w:szCs w:val="24"/>
        </w:rPr>
        <w:t xml:space="preserve">ання раціонального використання </w:t>
      </w:r>
      <w:r w:rsidRPr="006757EC">
        <w:rPr>
          <w:rFonts w:ascii="Times New Roman" w:hAnsi="Times New Roman" w:cs="Times New Roman"/>
          <w:color w:val="000000" w:themeColor="text1"/>
          <w:sz w:val="24"/>
          <w:szCs w:val="24"/>
        </w:rPr>
        <w:t xml:space="preserve">та охорони земель; </w:t>
      </w:r>
    </w:p>
    <w:p w14:paraId="09142473"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відчуження  земельних  ділянок  площею  понад 50 гектарів, що належать  до  державної  або комунальної власності, для розміщення відкритих  спортивних  і фізкультурно-оздоровчих</w:t>
      </w:r>
      <w:r>
        <w:rPr>
          <w:rFonts w:ascii="Times New Roman" w:hAnsi="Times New Roman" w:cs="Times New Roman"/>
          <w:color w:val="000000" w:themeColor="text1"/>
          <w:sz w:val="24"/>
          <w:szCs w:val="24"/>
        </w:rPr>
        <w:t xml:space="preserve">  споруд. </w:t>
      </w:r>
    </w:p>
    <w:p w14:paraId="64C707D2"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відповідно до державних стандартів,  норм,  правил,  а також інших нормативно-правових  актів  на  землях усіх категорій та форм власності.  </w:t>
      </w:r>
    </w:p>
    <w:p w14:paraId="4283FE65"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w:t>
      </w:r>
    </w:p>
    <w:p w14:paraId="5CC3533D" w14:textId="77777777" w:rsidR="005D7DAA"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lastRenderedPageBreak/>
        <w:t>-</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 xml:space="preserve"> розташованих у  межах  населених  пунктів  незалежно  від  їх цільового призначення - не рідше ніж один раз на 5-7 років; </w:t>
      </w:r>
    </w:p>
    <w:p w14:paraId="4C5D303D" w14:textId="77777777" w:rsidR="005D7DAA" w:rsidRPr="006757EC" w:rsidRDefault="005D7DAA" w:rsidP="005D7DAA">
      <w:pPr>
        <w:pStyle w:val="a5"/>
        <w:spacing w:after="0" w:line="240" w:lineRule="auto"/>
        <w:ind w:left="0"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розта</w:t>
      </w:r>
      <w:r w:rsidRPr="006757EC">
        <w:rPr>
          <w:rFonts w:ascii="Times New Roman" w:hAnsi="Times New Roman" w:cs="Times New Roman"/>
          <w:color w:val="000000" w:themeColor="text1"/>
          <w:sz w:val="24"/>
          <w:szCs w:val="24"/>
        </w:rPr>
        <w:t>шованих за межами населених  пунктів  земельних ділянок</w:t>
      </w:r>
      <w:r>
        <w:rPr>
          <w:rFonts w:ascii="Times New Roman" w:hAnsi="Times New Roman" w:cs="Times New Roman"/>
          <w:color w:val="000000" w:themeColor="text1"/>
          <w:sz w:val="24"/>
          <w:szCs w:val="24"/>
        </w:rPr>
        <w:t xml:space="preserve"> </w:t>
      </w:r>
      <w:r w:rsidRPr="006757EC">
        <w:rPr>
          <w:rFonts w:ascii="Times New Roman" w:hAnsi="Times New Roman" w:cs="Times New Roman"/>
          <w:color w:val="000000" w:themeColor="text1"/>
          <w:sz w:val="24"/>
          <w:szCs w:val="24"/>
        </w:rPr>
        <w:t>сільськогосподарського призначення - не рід</w:t>
      </w:r>
      <w:r>
        <w:rPr>
          <w:rFonts w:ascii="Times New Roman" w:hAnsi="Times New Roman" w:cs="Times New Roman"/>
          <w:color w:val="000000" w:themeColor="text1"/>
          <w:sz w:val="24"/>
          <w:szCs w:val="24"/>
        </w:rPr>
        <w:t xml:space="preserve">ше ніж один раз на 5-7 років, а </w:t>
      </w:r>
      <w:r w:rsidRPr="006757EC">
        <w:rPr>
          <w:rFonts w:ascii="Times New Roman" w:hAnsi="Times New Roman" w:cs="Times New Roman"/>
          <w:color w:val="000000" w:themeColor="text1"/>
          <w:sz w:val="24"/>
          <w:szCs w:val="24"/>
        </w:rPr>
        <w:t>несільськогосподарського призначення - не рідше ніж один раз на 7-10 років.</w:t>
      </w:r>
    </w:p>
    <w:p w14:paraId="2E106F46" w14:textId="77777777" w:rsidR="005D7DAA" w:rsidRPr="006757EC" w:rsidRDefault="005D7DAA" w:rsidP="005D7DAA">
      <w:pPr>
        <w:pStyle w:val="a5"/>
        <w:spacing w:after="0" w:line="240" w:lineRule="auto"/>
        <w:ind w:left="0" w:firstLine="68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 xml:space="preserve">Нормативна грошова оцінка земельних ділянок   проводиться </w:t>
      </w:r>
      <w:r w:rsidRPr="006757EC">
        <w:rPr>
          <w:rFonts w:ascii="Times New Roman" w:hAnsi="Times New Roman" w:cs="Times New Roman"/>
          <w:color w:val="000000" w:themeColor="text1"/>
          <w:sz w:val="24"/>
          <w:szCs w:val="24"/>
        </w:rPr>
        <w:br/>
        <w:t xml:space="preserve">юридичними особами, які є розробниками документації із землеустрою </w:t>
      </w:r>
      <w:r w:rsidRPr="006757EC">
        <w:rPr>
          <w:rFonts w:ascii="Times New Roman" w:hAnsi="Times New Roman" w:cs="Times New Roman"/>
          <w:color w:val="000000" w:themeColor="text1"/>
          <w:sz w:val="24"/>
          <w:szCs w:val="24"/>
        </w:rPr>
        <w:br/>
        <w:t>відповідно до Закону України "Про землеустрій".</w:t>
      </w:r>
    </w:p>
    <w:p w14:paraId="4789A579" w14:textId="77777777" w:rsidR="005D7DAA" w:rsidRDefault="005D7DAA" w:rsidP="005D7DAA">
      <w:pPr>
        <w:pStyle w:val="rvps2"/>
        <w:shd w:val="clear" w:color="auto" w:fill="FFFFFF"/>
        <w:spacing w:before="0" w:beforeAutospacing="0" w:after="0" w:afterAutospacing="0"/>
        <w:ind w:firstLine="720"/>
        <w:jc w:val="both"/>
        <w:textAlignment w:val="baseline"/>
        <w:rPr>
          <w:color w:val="000000" w:themeColor="text1"/>
          <w:lang w:val="uk-UA"/>
        </w:rPr>
      </w:pPr>
    </w:p>
    <w:p w14:paraId="069DF305" w14:textId="77777777" w:rsidR="005D7DAA" w:rsidRPr="006757EC" w:rsidRDefault="005D7DAA" w:rsidP="005D7DAA">
      <w:pPr>
        <w:ind w:firstLine="720"/>
        <w:jc w:val="center"/>
        <w:rPr>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2. Мета Програми</w:t>
      </w:r>
    </w:p>
    <w:p w14:paraId="7480B50B" w14:textId="77777777" w:rsidR="005D7DAA" w:rsidRPr="006757EC" w:rsidRDefault="005D7DAA" w:rsidP="005D7DAA">
      <w:pPr>
        <w:pStyle w:val="HTML"/>
        <w:ind w:firstLine="720"/>
        <w:jc w:val="both"/>
        <w:rPr>
          <w:rFonts w:ascii="Times New Roman" w:hAnsi="Times New Roman" w:cs="Times New Roman"/>
          <w:color w:val="000000" w:themeColor="text1"/>
          <w:sz w:val="24"/>
          <w:szCs w:val="24"/>
          <w:lang w:val="uk-UA"/>
        </w:rPr>
      </w:pPr>
      <w:r w:rsidRPr="006757EC">
        <w:rPr>
          <w:rFonts w:ascii="Times New Roman" w:hAnsi="Times New Roman" w:cs="Times New Roman"/>
          <w:color w:val="000000" w:themeColor="text1"/>
          <w:sz w:val="24"/>
          <w:szCs w:val="24"/>
          <w:lang w:val="uk-UA"/>
        </w:rPr>
        <w:t>Метою Програми є забезпечення організації та здійснення землеустрою, підвищення ефективності раціонального використання та охорони земель на території Розвадівської сільської ради, врахування державних, громадських і приватних інтересів при здійсненні землеустрою на місцевому рівні.</w:t>
      </w:r>
    </w:p>
    <w:p w14:paraId="08AE69F9" w14:textId="77777777" w:rsidR="005D7DAA" w:rsidRPr="006757EC" w:rsidRDefault="005D7DAA" w:rsidP="005D7DAA">
      <w:pPr>
        <w:pStyle w:val="HTML"/>
        <w:jc w:val="both"/>
        <w:rPr>
          <w:rFonts w:ascii="Times New Roman" w:hAnsi="Times New Roman" w:cs="Times New Roman"/>
          <w:color w:val="000000" w:themeColor="text1"/>
          <w:sz w:val="24"/>
          <w:szCs w:val="24"/>
          <w:lang w:val="uk-UA"/>
        </w:rPr>
      </w:pPr>
    </w:p>
    <w:p w14:paraId="26243C6B" w14:textId="77777777" w:rsidR="005D7DAA" w:rsidRPr="006757EC" w:rsidRDefault="005D7DAA" w:rsidP="005D7DAA">
      <w:pPr>
        <w:ind w:firstLine="720"/>
        <w:jc w:val="center"/>
        <w:rPr>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3. Завдання та заходи щодо реалізації Програми</w:t>
      </w:r>
    </w:p>
    <w:p w14:paraId="572E88DF" w14:textId="77777777" w:rsidR="005D7DAA" w:rsidRPr="006757EC" w:rsidRDefault="005D7DAA" w:rsidP="005D7DAA">
      <w:pPr>
        <w:spacing w:after="0" w:line="240" w:lineRule="auto"/>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Основними завданнями Програми є здійснення землеустрою на території Розвадівської сільської ради, приведення землевпорядної документації у відповідність до вимог чинного законодавства та проведення нормативної грошової оцінки населених пунктів Розвадівської сільської ради.</w:t>
      </w:r>
    </w:p>
    <w:p w14:paraId="2F45AF1A" w14:textId="77777777" w:rsidR="005D7DAA" w:rsidRPr="00C77919" w:rsidRDefault="005D7DAA" w:rsidP="005D7DAA">
      <w:pPr>
        <w:spacing w:after="0" w:line="240" w:lineRule="auto"/>
        <w:ind w:firstLine="720"/>
        <w:jc w:val="both"/>
        <w:rPr>
          <w:rFonts w:ascii="Times New Roman" w:hAnsi="Times New Roman" w:cs="Times New Roman"/>
          <w:bCs/>
          <w:color w:val="000000" w:themeColor="text1"/>
          <w:sz w:val="24"/>
          <w:szCs w:val="24"/>
          <w:bdr w:val="none" w:sz="0" w:space="0" w:color="auto" w:frame="1"/>
        </w:rPr>
      </w:pPr>
      <w:r w:rsidRPr="006757EC">
        <w:rPr>
          <w:rStyle w:val="rvts44"/>
          <w:rFonts w:ascii="Times New Roman" w:hAnsi="Times New Roman" w:cs="Times New Roman"/>
          <w:bCs/>
          <w:color w:val="000000" w:themeColor="text1"/>
          <w:sz w:val="24"/>
          <w:szCs w:val="24"/>
          <w:bdr w:val="none" w:sz="0" w:space="0" w:color="auto" w:frame="1"/>
        </w:rPr>
        <w:t>Заходи землеустрою на місцевому рівні включають:</w:t>
      </w:r>
    </w:p>
    <w:p w14:paraId="1F5B34FD"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проектів землеустрою щодо приватизації земель державних і комунальних сільськогосподарських підприємств, установ та організацій;</w:t>
      </w:r>
    </w:p>
    <w:p w14:paraId="090C9EC3"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організації</w:t>
      </w:r>
      <w:r w:rsidRPr="006757EC">
        <w:rPr>
          <w:color w:val="000000" w:themeColor="text1"/>
          <w:lang w:val="uk-UA"/>
        </w:rPr>
        <w:t xml:space="preserve"> </w:t>
      </w:r>
      <w:r w:rsidRPr="006757EC">
        <w:rPr>
          <w:color w:val="000000" w:themeColor="text1"/>
        </w:rPr>
        <w:t>території</w:t>
      </w:r>
      <w:r w:rsidRPr="006757EC">
        <w:rPr>
          <w:color w:val="000000" w:themeColor="text1"/>
          <w:lang w:val="uk-UA"/>
        </w:rPr>
        <w:t xml:space="preserve"> </w:t>
      </w:r>
      <w:r w:rsidRPr="006757EC">
        <w:rPr>
          <w:color w:val="000000" w:themeColor="text1"/>
        </w:rPr>
        <w:t>земельних</w:t>
      </w:r>
      <w:r w:rsidRPr="006757EC">
        <w:rPr>
          <w:color w:val="000000" w:themeColor="text1"/>
          <w:lang w:val="uk-UA"/>
        </w:rPr>
        <w:t xml:space="preserve"> </w:t>
      </w:r>
      <w:r w:rsidRPr="006757EC">
        <w:rPr>
          <w:color w:val="000000" w:themeColor="text1"/>
        </w:rPr>
        <w:t>часток (паїв)</w:t>
      </w:r>
      <w:r w:rsidRPr="006757EC">
        <w:rPr>
          <w:color w:val="000000" w:themeColor="text1"/>
          <w:lang w:val="uk-UA"/>
        </w:rPr>
        <w:t>;</w:t>
      </w:r>
    </w:p>
    <w:p w14:paraId="443351F1"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проектів землеустрою щодо відведення земельних ділянок;</w:t>
      </w:r>
    </w:p>
    <w:p w14:paraId="7FDB5FBE"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впорядкування</w:t>
      </w:r>
      <w:r w:rsidRPr="006757EC">
        <w:rPr>
          <w:color w:val="000000" w:themeColor="text1"/>
          <w:lang w:val="uk-UA"/>
        </w:rPr>
        <w:t xml:space="preserve"> </w:t>
      </w:r>
      <w:r w:rsidRPr="006757EC">
        <w:rPr>
          <w:color w:val="000000" w:themeColor="text1"/>
        </w:rPr>
        <w:t>території для містобудівних потреб</w:t>
      </w:r>
      <w:r w:rsidRPr="006757EC">
        <w:rPr>
          <w:color w:val="000000" w:themeColor="text1"/>
          <w:lang w:val="uk-UA"/>
        </w:rPr>
        <w:t>;</w:t>
      </w:r>
    </w:p>
    <w:p w14:paraId="1DF4EA05"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розробку</w:t>
      </w:r>
      <w:r w:rsidRPr="006757EC">
        <w:rPr>
          <w:color w:val="000000" w:themeColor="text1"/>
          <w:lang w:val="uk-UA"/>
        </w:rPr>
        <w:t xml:space="preserve"> проектів землеустрою, що забезпечують еколого-економічне обгрунтування сівозміни та впорядкування угідь;</w:t>
      </w:r>
    </w:p>
    <w:p w14:paraId="57C28E2B"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п</w:t>
      </w:r>
      <w:r w:rsidRPr="006757EC">
        <w:rPr>
          <w:color w:val="000000" w:themeColor="text1"/>
        </w:rPr>
        <w:t>роект</w:t>
      </w:r>
      <w:r w:rsidRPr="006757EC">
        <w:rPr>
          <w:color w:val="000000" w:themeColor="text1"/>
          <w:lang w:val="uk-UA"/>
        </w:rPr>
        <w:t xml:space="preserve">ів  </w:t>
      </w:r>
      <w:r w:rsidRPr="006757EC">
        <w:rPr>
          <w:color w:val="000000" w:themeColor="text1"/>
        </w:rPr>
        <w:t>землеустрою</w:t>
      </w:r>
      <w:r w:rsidRPr="006757EC">
        <w:rPr>
          <w:color w:val="000000" w:themeColor="text1"/>
          <w:lang w:val="uk-UA"/>
        </w:rPr>
        <w:t xml:space="preserve"> </w:t>
      </w:r>
      <w:r w:rsidRPr="006757EC">
        <w:rPr>
          <w:color w:val="000000" w:themeColor="text1"/>
        </w:rPr>
        <w:t>щодо</w:t>
      </w:r>
      <w:r w:rsidRPr="006757EC">
        <w:rPr>
          <w:color w:val="000000" w:themeColor="text1"/>
          <w:lang w:val="uk-UA"/>
        </w:rPr>
        <w:t xml:space="preserve"> </w:t>
      </w:r>
      <w:r w:rsidRPr="006757EC">
        <w:rPr>
          <w:color w:val="000000" w:themeColor="text1"/>
        </w:rPr>
        <w:t>впорядкування</w:t>
      </w:r>
      <w:r w:rsidRPr="006757EC">
        <w:rPr>
          <w:color w:val="000000" w:themeColor="text1"/>
          <w:lang w:val="uk-UA"/>
        </w:rPr>
        <w:t xml:space="preserve"> </w:t>
      </w:r>
      <w:r w:rsidRPr="006757EC">
        <w:rPr>
          <w:color w:val="000000" w:themeColor="text1"/>
        </w:rPr>
        <w:t>території</w:t>
      </w:r>
      <w:r w:rsidRPr="006757EC">
        <w:rPr>
          <w:color w:val="000000" w:themeColor="text1"/>
          <w:lang w:val="uk-UA"/>
        </w:rPr>
        <w:t xml:space="preserve"> </w:t>
      </w:r>
      <w:r w:rsidRPr="006757EC">
        <w:rPr>
          <w:color w:val="000000" w:themeColor="text1"/>
        </w:rPr>
        <w:t>населених</w:t>
      </w:r>
      <w:r w:rsidRPr="006757EC">
        <w:rPr>
          <w:color w:val="000000" w:themeColor="text1"/>
          <w:lang w:val="uk-UA"/>
        </w:rPr>
        <w:t xml:space="preserve"> </w:t>
      </w:r>
      <w:r w:rsidRPr="006757EC">
        <w:rPr>
          <w:color w:val="000000" w:themeColor="text1"/>
        </w:rPr>
        <w:t>пунктів</w:t>
      </w:r>
      <w:r w:rsidRPr="006757EC">
        <w:rPr>
          <w:color w:val="000000" w:themeColor="text1"/>
          <w:lang w:val="uk-UA"/>
        </w:rPr>
        <w:t>;</w:t>
      </w:r>
    </w:p>
    <w:p w14:paraId="5DD4E4FB"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робочих проектів землеустрою;</w:t>
      </w:r>
    </w:p>
    <w:p w14:paraId="4B615776" w14:textId="77777777" w:rsidR="005D7DAA" w:rsidRPr="006757EC" w:rsidRDefault="005D7DAA" w:rsidP="005D7DAA">
      <w:pPr>
        <w:pStyle w:val="rvps2"/>
        <w:numPr>
          <w:ilvl w:val="0"/>
          <w:numId w:val="28"/>
        </w:numPr>
        <w:shd w:val="clear" w:color="auto" w:fill="FFFFFF"/>
        <w:tabs>
          <w:tab w:val="num" w:pos="0"/>
          <w:tab w:val="left" w:pos="1080"/>
        </w:tabs>
        <w:spacing w:before="0" w:beforeAutospacing="0" w:after="0" w:afterAutospacing="0"/>
        <w:ind w:left="0" w:firstLine="720"/>
        <w:jc w:val="both"/>
        <w:textAlignment w:val="baseline"/>
        <w:rPr>
          <w:color w:val="000000" w:themeColor="text1"/>
          <w:lang w:val="uk-UA"/>
        </w:rPr>
      </w:pPr>
      <w:r w:rsidRPr="006757EC">
        <w:rPr>
          <w:rStyle w:val="rvts44"/>
          <w:bCs/>
          <w:color w:val="000000" w:themeColor="text1"/>
          <w:bdr w:val="none" w:sz="0" w:space="0" w:color="auto" w:frame="1"/>
          <w:lang w:val="uk-UA"/>
        </w:rPr>
        <w:t xml:space="preserve">розробку </w:t>
      </w:r>
      <w:r w:rsidRPr="006757EC">
        <w:rPr>
          <w:color w:val="000000" w:themeColor="text1"/>
          <w:lang w:val="uk-UA"/>
        </w:rPr>
        <w:t>технічної документації  із землеустрою щодо встановлення (відновлення) меж земельної ділянки в натурі (на місцевості);</w:t>
      </w:r>
    </w:p>
    <w:p w14:paraId="70652161"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встановлення меж частини земельної ділянки, на яку поширюється право суборенди, сервітуту;</w:t>
      </w:r>
    </w:p>
    <w:p w14:paraId="72BE8C6F"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поділу та об’єднання земельних ділянок;</w:t>
      </w:r>
    </w:p>
    <w:p w14:paraId="131E6474"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Style w:val="rvts44"/>
          <w:rFonts w:ascii="Times New Roman" w:hAnsi="Times New Roman" w:cs="Times New Roman"/>
          <w:bCs/>
          <w:color w:val="000000" w:themeColor="text1"/>
          <w:sz w:val="24"/>
          <w:szCs w:val="24"/>
          <w:bdr w:val="none" w:sz="0" w:space="0" w:color="auto" w:frame="1"/>
        </w:rPr>
        <w:t>розробку</w:t>
      </w:r>
      <w:r w:rsidRPr="006757EC">
        <w:rPr>
          <w:rFonts w:ascii="Times New Roman" w:hAnsi="Times New Roman" w:cs="Times New Roman"/>
          <w:color w:val="000000" w:themeColor="text1"/>
          <w:sz w:val="24"/>
          <w:szCs w:val="24"/>
        </w:rPr>
        <w:t xml:space="preserve"> технічної документації із землеустрою щодо інвентаризації земель;</w:t>
      </w:r>
    </w:p>
    <w:p w14:paraId="10007FCC"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врахування державних інтересів при здійсненні землеустрою на місцевому рівні;</w:t>
      </w:r>
    </w:p>
    <w:p w14:paraId="7E337DC9"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врахування громадських і приватних інтересів при здійсненні землеустрою на місцевому рівні;</w:t>
      </w:r>
    </w:p>
    <w:p w14:paraId="186D8F91"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 xml:space="preserve">розробка проектів землеустрою щодо встановлення (зміни) меж населених пунктів. </w:t>
      </w:r>
    </w:p>
    <w:p w14:paraId="3E2977C8"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розробка технічної документації з нормативної грошової оцінки земель населених пунктів.</w:t>
      </w:r>
    </w:p>
    <w:p w14:paraId="57E4FFC8" w14:textId="77777777" w:rsidR="005D7DAA" w:rsidRPr="006757EC" w:rsidRDefault="005D7DAA" w:rsidP="005D7DAA">
      <w:pPr>
        <w:numPr>
          <w:ilvl w:val="0"/>
          <w:numId w:val="28"/>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розробку Проекту землеустрою щодо встановлення меж території територіальної громади</w:t>
      </w:r>
    </w:p>
    <w:p w14:paraId="07358A7B"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2C0E3699"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385161FA"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p>
    <w:p w14:paraId="252877DB"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4. Фінансування Програми</w:t>
      </w:r>
      <w:r>
        <w:rPr>
          <w:rStyle w:val="rvts44"/>
          <w:rFonts w:ascii="Times New Roman" w:hAnsi="Times New Roman" w:cs="Times New Roman"/>
          <w:b/>
          <w:bCs/>
          <w:color w:val="000000" w:themeColor="text1"/>
          <w:sz w:val="24"/>
          <w:szCs w:val="24"/>
          <w:bdr w:val="none" w:sz="0" w:space="0" w:color="auto" w:frame="1"/>
        </w:rPr>
        <w:t xml:space="preserve"> </w:t>
      </w:r>
    </w:p>
    <w:p w14:paraId="1C8AE3B4" w14:textId="77777777" w:rsidR="005D7DAA" w:rsidRPr="006757EC" w:rsidRDefault="005D7DAA" w:rsidP="005D7DAA">
      <w:pPr>
        <w:spacing w:after="0" w:line="240" w:lineRule="auto"/>
        <w:ind w:firstLine="720"/>
        <w:jc w:val="center"/>
        <w:rPr>
          <w:rFonts w:ascii="Times New Roman" w:hAnsi="Times New Roman" w:cs="Times New Roman"/>
          <w:b/>
          <w:bCs/>
          <w:color w:val="000000" w:themeColor="text1"/>
          <w:sz w:val="24"/>
          <w:szCs w:val="24"/>
          <w:bdr w:val="none" w:sz="0" w:space="0" w:color="auto" w:frame="1"/>
        </w:rPr>
      </w:pPr>
    </w:p>
    <w:p w14:paraId="174E2D63" w14:textId="77777777" w:rsidR="005D7DAA" w:rsidRDefault="005D7DAA" w:rsidP="005D7DAA">
      <w:pPr>
        <w:widowControl w:val="0"/>
        <w:spacing w:after="0" w:line="240" w:lineRule="auto"/>
        <w:ind w:firstLine="708"/>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Фінансування заходів Програми здійснюється за рахунок коштів с</w:t>
      </w:r>
      <w:r>
        <w:rPr>
          <w:rFonts w:ascii="Times New Roman" w:hAnsi="Times New Roman" w:cs="Times New Roman"/>
          <w:color w:val="000000" w:themeColor="text1"/>
          <w:sz w:val="24"/>
          <w:szCs w:val="24"/>
        </w:rPr>
        <w:t>ільського</w:t>
      </w:r>
      <w:r w:rsidRPr="006757EC">
        <w:rPr>
          <w:rFonts w:ascii="Times New Roman" w:hAnsi="Times New Roman" w:cs="Times New Roman"/>
          <w:color w:val="000000" w:themeColor="text1"/>
          <w:sz w:val="24"/>
          <w:szCs w:val="24"/>
        </w:rPr>
        <w:t xml:space="preserve"> бюджету, а також інших джерел, не заборонених чинним законодавством України.</w:t>
      </w:r>
    </w:p>
    <w:p w14:paraId="2D2FDCE6" w14:textId="77777777" w:rsidR="005D7DAA" w:rsidRPr="006757EC" w:rsidRDefault="005D7DAA" w:rsidP="005D7DAA">
      <w:pPr>
        <w:widowControl w:val="0"/>
        <w:spacing w:after="0" w:line="240" w:lineRule="auto"/>
        <w:ind w:firstLine="708"/>
        <w:jc w:val="both"/>
        <w:rPr>
          <w:rFonts w:ascii="Times New Roman" w:hAnsi="Times New Roman" w:cs="Times New Roman"/>
          <w:color w:val="000000" w:themeColor="text1"/>
          <w:sz w:val="24"/>
          <w:szCs w:val="24"/>
        </w:rPr>
      </w:pPr>
    </w:p>
    <w:p w14:paraId="203A244C" w14:textId="77777777" w:rsidR="005D7DAA" w:rsidRDefault="005D7DAA" w:rsidP="005D7DAA">
      <w:pPr>
        <w:spacing w:after="0" w:line="240" w:lineRule="auto"/>
        <w:ind w:firstLine="720"/>
        <w:jc w:val="center"/>
        <w:rPr>
          <w:rStyle w:val="rvts44"/>
          <w:rFonts w:ascii="Times New Roman" w:hAnsi="Times New Roman" w:cs="Times New Roman"/>
          <w:b/>
          <w:bCs/>
          <w:color w:val="000000" w:themeColor="text1"/>
          <w:sz w:val="24"/>
          <w:szCs w:val="24"/>
          <w:bdr w:val="none" w:sz="0" w:space="0" w:color="auto" w:frame="1"/>
        </w:rPr>
      </w:pPr>
      <w:r w:rsidRPr="006757EC">
        <w:rPr>
          <w:rStyle w:val="rvts44"/>
          <w:rFonts w:ascii="Times New Roman" w:hAnsi="Times New Roman" w:cs="Times New Roman"/>
          <w:b/>
          <w:bCs/>
          <w:color w:val="000000" w:themeColor="text1"/>
          <w:sz w:val="24"/>
          <w:szCs w:val="24"/>
          <w:bdr w:val="none" w:sz="0" w:space="0" w:color="auto" w:frame="1"/>
        </w:rPr>
        <w:t>5. Очікувані результати</w:t>
      </w:r>
    </w:p>
    <w:p w14:paraId="718F28AF" w14:textId="77777777" w:rsidR="005D7DAA" w:rsidRPr="006757EC" w:rsidRDefault="005D7DAA" w:rsidP="005D7DAA">
      <w:pPr>
        <w:spacing w:after="0" w:line="240" w:lineRule="auto"/>
        <w:ind w:firstLine="720"/>
        <w:jc w:val="center"/>
        <w:rPr>
          <w:rFonts w:ascii="Times New Roman" w:hAnsi="Times New Roman" w:cs="Times New Roman"/>
          <w:bCs/>
          <w:color w:val="000000" w:themeColor="text1"/>
          <w:sz w:val="24"/>
          <w:szCs w:val="24"/>
          <w:bdr w:val="none" w:sz="0" w:space="0" w:color="auto" w:frame="1"/>
        </w:rPr>
      </w:pPr>
    </w:p>
    <w:p w14:paraId="1C18C0CE" w14:textId="77777777" w:rsidR="005D7DAA" w:rsidRPr="006757EC" w:rsidRDefault="005D7DAA" w:rsidP="005D7DAA">
      <w:pPr>
        <w:spacing w:after="0" w:line="240" w:lineRule="auto"/>
        <w:ind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Реалізація Програми дозволить досягти сталого розвитку землекористування, зокрема:</w:t>
      </w:r>
    </w:p>
    <w:p w14:paraId="7CA962CB"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удосконалити земельні відносини у населених пунктах на території Розвадівської сільської ради;</w:t>
      </w:r>
    </w:p>
    <w:p w14:paraId="093FFC49"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shd w:val="clear" w:color="auto" w:fill="FFFFFF"/>
        </w:rPr>
        <w:t>привести землевпорядну документацію у відповідність до вимог чинного законодавства;</w:t>
      </w:r>
    </w:p>
    <w:p w14:paraId="76BE3DC7"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враховувати державні, громадські і приватні інтереси при здійсненні землеустрою на місцевому рівні;</w:t>
      </w:r>
    </w:p>
    <w:p w14:paraId="7B550382"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створити умови розвитку екологічного та інвестиційно-привабливого землекористування, особливо сільськогосподарського;</w:t>
      </w:r>
    </w:p>
    <w:p w14:paraId="07749B20"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стимулювати розвиток тваринництва в приватному секторі на території громади шляхом створення громадських пасовищ;</w:t>
      </w:r>
    </w:p>
    <w:p w14:paraId="1F6FC8B5"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збільшити надходження від платежів за землю до бюджету;</w:t>
      </w:r>
    </w:p>
    <w:p w14:paraId="1E73966E"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створити дієву систему захисту прав власності на землю;</w:t>
      </w:r>
    </w:p>
    <w:p w14:paraId="535EC929"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збільшити виділення земельних ділянок під будівництво і обслуговування житлових будинків, господарських будівель і споруд.</w:t>
      </w:r>
    </w:p>
    <w:p w14:paraId="76580381" w14:textId="77777777" w:rsidR="005D7DAA" w:rsidRPr="006757EC" w:rsidRDefault="005D7DAA" w:rsidP="005D7DAA">
      <w:pPr>
        <w:numPr>
          <w:ilvl w:val="0"/>
          <w:numId w:val="29"/>
        </w:numPr>
        <w:tabs>
          <w:tab w:val="num" w:pos="0"/>
          <w:tab w:val="left" w:pos="1080"/>
        </w:tabs>
        <w:spacing w:after="0" w:line="240" w:lineRule="auto"/>
        <w:ind w:left="0" w:firstLine="720"/>
        <w:jc w:val="both"/>
        <w:rPr>
          <w:rFonts w:ascii="Times New Roman" w:hAnsi="Times New Roman" w:cs="Times New Roman"/>
          <w:color w:val="000000" w:themeColor="text1"/>
          <w:sz w:val="24"/>
          <w:szCs w:val="24"/>
        </w:rPr>
      </w:pPr>
      <w:r w:rsidRPr="006757EC">
        <w:rPr>
          <w:rFonts w:ascii="Times New Roman" w:hAnsi="Times New Roman" w:cs="Times New Roman"/>
          <w:color w:val="000000" w:themeColor="text1"/>
          <w:sz w:val="24"/>
          <w:szCs w:val="24"/>
        </w:rPr>
        <w:t>збільшення надходжень до бюджету у вигляді земельного податку, орендної плати, відшкодування втрат  сільськогосподарського виробництва та збільшенні державного мита при міні, спадкуванні та даруванні земельних ділянок.</w:t>
      </w:r>
    </w:p>
    <w:p w14:paraId="298B755C" w14:textId="77777777"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662209E2" w14:textId="77777777"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42E21D89" w14:textId="77777777"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7793E2F6" w14:textId="77777777" w:rsidR="005D7DAA"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7F770188" w14:textId="77777777" w:rsidR="005D7DAA"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1382BC83" w14:textId="77777777" w:rsidR="005D7DAA" w:rsidRPr="006757EC" w:rsidRDefault="005D7DAA" w:rsidP="005D7DAA">
      <w:pPr>
        <w:tabs>
          <w:tab w:val="left" w:pos="1080"/>
        </w:tabs>
        <w:spacing w:after="0" w:line="240" w:lineRule="auto"/>
        <w:jc w:val="both"/>
        <w:rPr>
          <w:rFonts w:ascii="Times New Roman" w:hAnsi="Times New Roman" w:cs="Times New Roman"/>
          <w:color w:val="000000" w:themeColor="text1"/>
          <w:sz w:val="24"/>
          <w:szCs w:val="24"/>
        </w:rPr>
      </w:pPr>
    </w:p>
    <w:p w14:paraId="1986BC0B" w14:textId="77777777" w:rsidR="005D7DAA" w:rsidRPr="0041349D" w:rsidRDefault="005D7DAA" w:rsidP="005D7DAA">
      <w:pPr>
        <w:tabs>
          <w:tab w:val="left" w:pos="6690"/>
        </w:tabs>
        <w:spacing w:after="0" w:line="240" w:lineRule="auto"/>
        <w:jc w:val="both"/>
        <w:rPr>
          <w:rFonts w:ascii="Times New Roman" w:hAnsi="Times New Roman" w:cs="Times New Roman"/>
          <w:b/>
          <w:bCs/>
          <w:color w:val="000000" w:themeColor="text1"/>
          <w:sz w:val="24"/>
          <w:szCs w:val="24"/>
        </w:rPr>
      </w:pPr>
      <w:r>
        <w:rPr>
          <w:rFonts w:ascii="Times New Roman" w:hAnsi="Times New Roman"/>
          <w:b/>
          <w:color w:val="000000" w:themeColor="text1"/>
          <w:sz w:val="28"/>
          <w:szCs w:val="28"/>
        </w:rPr>
        <w:t xml:space="preserve">           Секретар ради                                            Олександра ШИМКО</w:t>
      </w:r>
    </w:p>
    <w:p w14:paraId="60E8AC4A" w14:textId="77777777" w:rsidR="005D7DAA" w:rsidRPr="0041349D" w:rsidRDefault="005D7DAA" w:rsidP="005D7DAA">
      <w:pPr>
        <w:tabs>
          <w:tab w:val="left" w:pos="6690"/>
        </w:tabs>
        <w:spacing w:after="0" w:line="240" w:lineRule="auto"/>
        <w:jc w:val="both"/>
        <w:rPr>
          <w:rFonts w:ascii="Times New Roman" w:hAnsi="Times New Roman" w:cs="Times New Roman"/>
          <w:b/>
          <w:bCs/>
          <w:color w:val="000000" w:themeColor="text1"/>
          <w:sz w:val="24"/>
          <w:szCs w:val="24"/>
        </w:rPr>
      </w:pPr>
    </w:p>
    <w:p w14:paraId="33F771EE" w14:textId="7B4E1ADF" w:rsidR="005D7DAA" w:rsidRPr="0041349D" w:rsidRDefault="005D7DAA" w:rsidP="005D7DAA">
      <w:pPr>
        <w:rPr>
          <w:rFonts w:ascii="Times New Roman" w:eastAsia="Droid Sans Fallback" w:hAnsi="Times New Roman" w:cs="Times New Roman"/>
          <w:color w:val="000000" w:themeColor="text1"/>
          <w:kern w:val="2"/>
          <w:sz w:val="24"/>
          <w:szCs w:val="24"/>
          <w:lang w:eastAsia="zh-CN" w:bidi="hi-IN"/>
        </w:rPr>
        <w:sectPr w:rsidR="005D7DAA" w:rsidRPr="0041349D" w:rsidSect="00C2431C">
          <w:pgSz w:w="11906" w:h="16838"/>
          <w:pgMar w:top="709" w:right="707" w:bottom="1134" w:left="1701" w:header="708" w:footer="708" w:gutter="0"/>
          <w:cols w:space="720"/>
        </w:sectPr>
      </w:pPr>
    </w:p>
    <w:p w14:paraId="77A3A40F" w14:textId="5586EF71" w:rsidR="005D7DAA" w:rsidRDefault="005D7DAA" w:rsidP="00F80B32">
      <w:pPr>
        <w:widowControl w:val="0"/>
        <w:suppressAutoHyphens/>
        <w:autoSpaceDE w:val="0"/>
        <w:autoSpaceDN w:val="0"/>
        <w:adjustRightInd w:val="0"/>
        <w:rPr>
          <w:rFonts w:ascii="Times New Roman" w:eastAsia="Droid Sans Fallback" w:hAnsi="Times New Roman" w:cs="Times New Roman"/>
          <w:color w:val="000000" w:themeColor="text1"/>
          <w:kern w:val="2"/>
          <w:sz w:val="24"/>
          <w:szCs w:val="24"/>
          <w:lang w:eastAsia="zh-CN" w:bidi="hi-IN"/>
        </w:rPr>
      </w:pPr>
    </w:p>
    <w:p w14:paraId="5BD9CA82" w14:textId="77777777" w:rsidR="005D7DAA" w:rsidRPr="0041349D" w:rsidRDefault="005D7DAA" w:rsidP="005D7DAA">
      <w:pPr>
        <w:widowControl w:val="0"/>
        <w:suppressAutoHyphens/>
        <w:autoSpaceDE w:val="0"/>
        <w:autoSpaceDN w:val="0"/>
        <w:adjustRightInd w:val="0"/>
        <w:ind w:firstLine="720"/>
        <w:jc w:val="right"/>
        <w:rPr>
          <w:rFonts w:ascii="Times New Roman" w:eastAsia="Droid Sans Fallback" w:hAnsi="Times New Roman" w:cs="Times New Roman"/>
          <w:color w:val="000000" w:themeColor="text1"/>
          <w:kern w:val="2"/>
          <w:sz w:val="24"/>
          <w:szCs w:val="24"/>
          <w:lang w:eastAsia="zh-CN" w:bidi="hi-IN"/>
        </w:rPr>
      </w:pPr>
      <w:r w:rsidRPr="0041349D">
        <w:rPr>
          <w:rFonts w:ascii="Times New Roman" w:eastAsia="Droid Sans Fallback" w:hAnsi="Times New Roman" w:cs="Times New Roman"/>
          <w:color w:val="000000" w:themeColor="text1"/>
          <w:kern w:val="2"/>
          <w:sz w:val="24"/>
          <w:szCs w:val="24"/>
          <w:lang w:eastAsia="zh-CN" w:bidi="hi-IN"/>
        </w:rPr>
        <w:t>Додаток</w:t>
      </w:r>
      <w:r>
        <w:rPr>
          <w:rFonts w:ascii="Times New Roman" w:eastAsia="Droid Sans Fallback" w:hAnsi="Times New Roman" w:cs="Times New Roman"/>
          <w:color w:val="000000" w:themeColor="text1"/>
          <w:kern w:val="2"/>
          <w:sz w:val="24"/>
          <w:szCs w:val="24"/>
          <w:lang w:eastAsia="zh-CN" w:bidi="hi-IN"/>
        </w:rPr>
        <w:t xml:space="preserve"> 1</w:t>
      </w:r>
    </w:p>
    <w:p w14:paraId="4D3ACF31" w14:textId="77777777" w:rsidR="005D7DAA" w:rsidRPr="008A61C1" w:rsidRDefault="005D7DAA" w:rsidP="005D7DAA">
      <w:pPr>
        <w:widowControl w:val="0"/>
        <w:shd w:val="clear" w:color="auto" w:fill="FFFFFF"/>
        <w:suppressAutoHyphens/>
        <w:autoSpaceDE w:val="0"/>
        <w:autoSpaceDN w:val="0"/>
        <w:adjustRightInd w:val="0"/>
        <w:jc w:val="center"/>
        <w:rPr>
          <w:rFonts w:ascii="Times New Roman" w:eastAsia="Droid Sans Fallback" w:hAnsi="Times New Roman" w:cs="Times New Roman"/>
          <w:b/>
          <w:bCs/>
          <w:color w:val="000000" w:themeColor="text1"/>
          <w:kern w:val="2"/>
          <w:sz w:val="24"/>
          <w:szCs w:val="24"/>
          <w:lang w:eastAsia="zh-CN" w:bidi="hi-IN"/>
        </w:rPr>
      </w:pPr>
      <w:r w:rsidRPr="008A61C1">
        <w:rPr>
          <w:rFonts w:ascii="Times New Roman" w:eastAsia="Droid Sans Fallback" w:hAnsi="Times New Roman" w:cs="Times New Roman"/>
          <w:b/>
          <w:bCs/>
          <w:color w:val="000000" w:themeColor="text1"/>
          <w:kern w:val="2"/>
          <w:sz w:val="24"/>
          <w:szCs w:val="24"/>
          <w:lang w:eastAsia="zh-CN" w:bidi="hi-IN"/>
        </w:rPr>
        <w:t>Напрямки діяльності та заходи</w:t>
      </w:r>
    </w:p>
    <w:p w14:paraId="642B6F34" w14:textId="77777777" w:rsidR="005D7DAA" w:rsidRPr="008A61C1" w:rsidRDefault="005D7DAA" w:rsidP="005D7DAA">
      <w:pPr>
        <w:jc w:val="center"/>
        <w:rPr>
          <w:rStyle w:val="rvts44"/>
          <w:rFonts w:ascii="Times New Roman" w:eastAsia="Times New Roman" w:hAnsi="Times New Roman" w:cs="Times New Roman"/>
          <w:color w:val="000000" w:themeColor="text1"/>
          <w:sz w:val="24"/>
          <w:szCs w:val="24"/>
          <w:bdr w:val="none" w:sz="0" w:space="0" w:color="auto" w:frame="1"/>
          <w:lang w:eastAsia="ru-RU"/>
        </w:rPr>
      </w:pPr>
      <w:r w:rsidRPr="008A61C1">
        <w:rPr>
          <w:rStyle w:val="rvts44"/>
          <w:rFonts w:ascii="Times New Roman" w:hAnsi="Times New Roman" w:cs="Times New Roman"/>
          <w:b/>
          <w:bCs/>
          <w:color w:val="000000" w:themeColor="text1"/>
          <w:sz w:val="24"/>
          <w:szCs w:val="24"/>
          <w:bdr w:val="none" w:sz="0" w:space="0" w:color="auto" w:frame="1"/>
        </w:rPr>
        <w:t>Програми здійснення землеустрою</w:t>
      </w:r>
    </w:p>
    <w:p w14:paraId="71560703" w14:textId="77777777" w:rsidR="005D7DAA" w:rsidRPr="008A61C1" w:rsidRDefault="005D7DAA" w:rsidP="005D7DAA">
      <w:pPr>
        <w:jc w:val="center"/>
        <w:rPr>
          <w:rFonts w:ascii="Times New Roman" w:hAnsi="Times New Roman" w:cs="Times New Roman"/>
          <w:b/>
          <w:bCs/>
          <w:color w:val="000000" w:themeColor="text1"/>
          <w:sz w:val="24"/>
          <w:szCs w:val="24"/>
          <w:bdr w:val="none" w:sz="0" w:space="0" w:color="auto" w:frame="1"/>
        </w:rPr>
      </w:pPr>
      <w:r w:rsidRPr="008A61C1">
        <w:rPr>
          <w:rStyle w:val="rvts44"/>
          <w:rFonts w:ascii="Times New Roman" w:hAnsi="Times New Roman" w:cs="Times New Roman"/>
          <w:b/>
          <w:bCs/>
          <w:color w:val="000000" w:themeColor="text1"/>
          <w:sz w:val="24"/>
          <w:szCs w:val="24"/>
          <w:bdr w:val="none" w:sz="0" w:space="0" w:color="auto" w:frame="1"/>
        </w:rPr>
        <w:t>на території Розвадівської сільської ради на 202</w:t>
      </w:r>
      <w:r>
        <w:rPr>
          <w:rStyle w:val="rvts44"/>
          <w:rFonts w:ascii="Times New Roman" w:hAnsi="Times New Roman" w:cs="Times New Roman"/>
          <w:b/>
          <w:bCs/>
          <w:color w:val="000000" w:themeColor="text1"/>
          <w:sz w:val="24"/>
          <w:szCs w:val="24"/>
          <w:bdr w:val="none" w:sz="0" w:space="0" w:color="auto" w:frame="1"/>
        </w:rPr>
        <w:t>5</w:t>
      </w:r>
      <w:r w:rsidRPr="008A61C1">
        <w:rPr>
          <w:rStyle w:val="rvts44"/>
          <w:rFonts w:ascii="Times New Roman" w:hAnsi="Times New Roman" w:cs="Times New Roman"/>
          <w:b/>
          <w:bCs/>
          <w:color w:val="000000" w:themeColor="text1"/>
          <w:sz w:val="24"/>
          <w:szCs w:val="24"/>
          <w:bdr w:val="none" w:sz="0" w:space="0" w:color="auto" w:frame="1"/>
        </w:rPr>
        <w:t xml:space="preserve"> рік</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6717"/>
        <w:gridCol w:w="2552"/>
      </w:tblGrid>
      <w:tr w:rsidR="005D7DAA" w:rsidRPr="0041349D" w14:paraId="3FC83E6C" w14:textId="77777777" w:rsidTr="000B69D0">
        <w:trPr>
          <w:trHeight w:val="690"/>
        </w:trPr>
        <w:tc>
          <w:tcPr>
            <w:tcW w:w="513" w:type="dxa"/>
          </w:tcPr>
          <w:p w14:paraId="0C57F83A" w14:textId="77777777" w:rsidR="005D7DAA" w:rsidRPr="0041349D" w:rsidRDefault="005D7DAA" w:rsidP="000B69D0">
            <w:pPr>
              <w:rPr>
                <w:rFonts w:ascii="Times New Roman" w:hAnsi="Times New Roman" w:cs="Times New Roman"/>
                <w:color w:val="000000" w:themeColor="text1"/>
                <w:sz w:val="24"/>
                <w:szCs w:val="24"/>
              </w:rPr>
            </w:pPr>
            <w:r w:rsidRPr="0041349D">
              <w:rPr>
                <w:rFonts w:ascii="Times New Roman" w:hAnsi="Times New Roman" w:cs="Times New Roman"/>
                <w:color w:val="000000" w:themeColor="text1"/>
                <w:sz w:val="24"/>
                <w:szCs w:val="24"/>
              </w:rPr>
              <w:t>№ п/п</w:t>
            </w:r>
          </w:p>
        </w:tc>
        <w:tc>
          <w:tcPr>
            <w:tcW w:w="6717" w:type="dxa"/>
          </w:tcPr>
          <w:p w14:paraId="25DA7F8C" w14:textId="77777777" w:rsidR="005D7DAA" w:rsidRPr="0041349D" w:rsidRDefault="005D7DAA" w:rsidP="000B69D0">
            <w:pPr>
              <w:jc w:val="center"/>
              <w:rPr>
                <w:rFonts w:ascii="Times New Roman" w:hAnsi="Times New Roman" w:cs="Times New Roman"/>
                <w:color w:val="000000" w:themeColor="text1"/>
                <w:sz w:val="24"/>
                <w:szCs w:val="24"/>
              </w:rPr>
            </w:pPr>
            <w:r w:rsidRPr="0041349D">
              <w:rPr>
                <w:rFonts w:ascii="Times New Roman" w:hAnsi="Times New Roman" w:cs="Times New Roman"/>
                <w:color w:val="000000" w:themeColor="text1"/>
                <w:sz w:val="24"/>
                <w:szCs w:val="24"/>
              </w:rPr>
              <w:t>Перелік заходів програми</w:t>
            </w:r>
          </w:p>
        </w:tc>
        <w:tc>
          <w:tcPr>
            <w:tcW w:w="2552" w:type="dxa"/>
          </w:tcPr>
          <w:p w14:paraId="4A5BD35C" w14:textId="77777777" w:rsidR="005D7DAA" w:rsidRPr="0041349D" w:rsidRDefault="005D7DAA" w:rsidP="000B69D0">
            <w:pPr>
              <w:jc w:val="center"/>
              <w:rPr>
                <w:rFonts w:ascii="Times New Roman" w:hAnsi="Times New Roman" w:cs="Times New Roman"/>
                <w:b/>
                <w:bCs/>
                <w:color w:val="000000" w:themeColor="text1"/>
                <w:sz w:val="24"/>
                <w:szCs w:val="24"/>
              </w:rPr>
            </w:pPr>
            <w:r w:rsidRPr="0041349D">
              <w:rPr>
                <w:rFonts w:ascii="Times New Roman" w:hAnsi="Times New Roman" w:cs="Times New Roman"/>
                <w:color w:val="000000" w:themeColor="text1"/>
                <w:sz w:val="24"/>
                <w:szCs w:val="24"/>
              </w:rPr>
              <w:t>Орієнтовні  щорічні обсяги фінансування (вартість), грн.</w:t>
            </w:r>
          </w:p>
        </w:tc>
      </w:tr>
      <w:tr w:rsidR="005D7DAA" w:rsidRPr="0041349D" w14:paraId="3239F867" w14:textId="77777777" w:rsidTr="000B69D0">
        <w:trPr>
          <w:trHeight w:val="1442"/>
        </w:trPr>
        <w:tc>
          <w:tcPr>
            <w:tcW w:w="513" w:type="dxa"/>
          </w:tcPr>
          <w:p w14:paraId="000F9273" w14:textId="77777777" w:rsidR="005D7DAA" w:rsidRPr="0041349D"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w:t>
            </w:r>
          </w:p>
        </w:tc>
        <w:tc>
          <w:tcPr>
            <w:tcW w:w="6717" w:type="dxa"/>
          </w:tcPr>
          <w:p w14:paraId="7071F7C0"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встановлення (зміни) меж населеного пункту с. Верин Розвадівської сільської ради Стрийського району Львівської області. (орієнтовно 230 га.)</w:t>
            </w:r>
          </w:p>
          <w:p w14:paraId="5F3A86DF" w14:textId="77777777" w:rsidR="005D7DAA" w:rsidRPr="00832C6D" w:rsidRDefault="005D7DAA" w:rsidP="000B69D0">
            <w:pPr>
              <w:pStyle w:val="13"/>
              <w:ind w:left="0"/>
              <w:rPr>
                <w:rFonts w:ascii="Times New Roman" w:hAnsi="Times New Roman" w:cs="Times New Roman"/>
                <w:iCs/>
                <w:color w:val="000000" w:themeColor="text1"/>
                <w:sz w:val="24"/>
                <w:szCs w:val="24"/>
                <w:lang w:val="uk-UA"/>
              </w:rPr>
            </w:pPr>
          </w:p>
        </w:tc>
        <w:tc>
          <w:tcPr>
            <w:tcW w:w="2552" w:type="dxa"/>
          </w:tcPr>
          <w:p w14:paraId="635505E1"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9990</w:t>
            </w:r>
            <w:r w:rsidRPr="00832C6D">
              <w:rPr>
                <w:rFonts w:ascii="Times New Roman" w:hAnsi="Times New Roman" w:cs="Times New Roman"/>
                <w:iCs/>
                <w:color w:val="000000" w:themeColor="text1"/>
                <w:sz w:val="24"/>
                <w:szCs w:val="24"/>
                <w:lang w:val="uk-UA"/>
              </w:rPr>
              <w:t>0</w:t>
            </w:r>
            <w:r>
              <w:rPr>
                <w:rFonts w:ascii="Times New Roman" w:hAnsi="Times New Roman" w:cs="Times New Roman"/>
                <w:iCs/>
                <w:color w:val="000000" w:themeColor="text1"/>
                <w:sz w:val="24"/>
                <w:szCs w:val="24"/>
                <w:lang w:val="uk-UA"/>
              </w:rPr>
              <w:t xml:space="preserve">,00 </w:t>
            </w:r>
          </w:p>
          <w:p w14:paraId="4FCF8605"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p>
          <w:p w14:paraId="67553C44"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p>
          <w:p w14:paraId="4BF5DD5C" w14:textId="77777777" w:rsidR="005D7DAA" w:rsidRPr="00832C6D" w:rsidRDefault="005D7DAA" w:rsidP="000B69D0">
            <w:pPr>
              <w:pStyle w:val="13"/>
              <w:ind w:left="0"/>
              <w:jc w:val="center"/>
              <w:rPr>
                <w:rFonts w:ascii="Times New Roman" w:hAnsi="Times New Roman" w:cs="Times New Roman"/>
                <w:iCs/>
                <w:color w:val="000000" w:themeColor="text1"/>
                <w:sz w:val="24"/>
                <w:szCs w:val="24"/>
                <w:lang w:val="uk-UA"/>
              </w:rPr>
            </w:pPr>
          </w:p>
        </w:tc>
      </w:tr>
      <w:tr w:rsidR="005D7DAA" w:rsidRPr="0041349D" w14:paraId="1358500C" w14:textId="77777777" w:rsidTr="000B69D0">
        <w:trPr>
          <w:trHeight w:val="587"/>
        </w:trPr>
        <w:tc>
          <w:tcPr>
            <w:tcW w:w="513" w:type="dxa"/>
          </w:tcPr>
          <w:p w14:paraId="74FB430F"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2</w:t>
            </w:r>
          </w:p>
        </w:tc>
        <w:tc>
          <w:tcPr>
            <w:tcW w:w="6717" w:type="dxa"/>
          </w:tcPr>
          <w:p w14:paraId="664886C4"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в постійне користування для будівництва та обслуговування об’єктів фізичної культури і спорту (для будівництва та обслуговування стадіону) по вул. І.Франка в с. Пісочна Стрийського району Львівської області.</w:t>
            </w:r>
          </w:p>
        </w:tc>
        <w:tc>
          <w:tcPr>
            <w:tcW w:w="2552" w:type="dxa"/>
          </w:tcPr>
          <w:p w14:paraId="0766F1D6"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 xml:space="preserve">17000,00 </w:t>
            </w:r>
          </w:p>
        </w:tc>
      </w:tr>
      <w:tr w:rsidR="005D7DAA" w:rsidRPr="0041349D" w14:paraId="574B90B7" w14:textId="77777777" w:rsidTr="000B69D0">
        <w:trPr>
          <w:trHeight w:val="587"/>
        </w:trPr>
        <w:tc>
          <w:tcPr>
            <w:tcW w:w="513" w:type="dxa"/>
          </w:tcPr>
          <w:p w14:paraId="3E03A3C4"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3</w:t>
            </w:r>
          </w:p>
        </w:tc>
        <w:tc>
          <w:tcPr>
            <w:tcW w:w="6717" w:type="dxa"/>
          </w:tcPr>
          <w:p w14:paraId="2CAE7404"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технічної документація із землеустрою щодо встановлення (відновлення) меж земельної ділянки в натурі (на місцевості) Розвадівській сільській раді для обслуговування кладовища в с.Надітичі Стрийського району Львівської області.</w:t>
            </w:r>
          </w:p>
        </w:tc>
        <w:tc>
          <w:tcPr>
            <w:tcW w:w="2552" w:type="dxa"/>
          </w:tcPr>
          <w:p w14:paraId="3BA580D0"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15000,00</w:t>
            </w:r>
          </w:p>
        </w:tc>
      </w:tr>
      <w:tr w:rsidR="005D7DAA" w:rsidRPr="0041349D" w14:paraId="38E7B182" w14:textId="77777777" w:rsidTr="000B69D0">
        <w:trPr>
          <w:trHeight w:val="587"/>
        </w:trPr>
        <w:tc>
          <w:tcPr>
            <w:tcW w:w="513" w:type="dxa"/>
          </w:tcPr>
          <w:p w14:paraId="08FB9E91"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4</w:t>
            </w:r>
          </w:p>
        </w:tc>
        <w:tc>
          <w:tcPr>
            <w:tcW w:w="6717" w:type="dxa"/>
          </w:tcPr>
          <w:p w14:paraId="37FECB3C"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технічної документації із землеустрою щодо поділу земельної ділянки в с. Пісочна Стрийського району Львівської області.</w:t>
            </w:r>
          </w:p>
        </w:tc>
        <w:tc>
          <w:tcPr>
            <w:tcW w:w="2552" w:type="dxa"/>
          </w:tcPr>
          <w:p w14:paraId="44C79D3B" w14:textId="77777777" w:rsidR="005D7DAA" w:rsidRPr="002A4D3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30000,00</w:t>
            </w:r>
          </w:p>
        </w:tc>
      </w:tr>
      <w:tr w:rsidR="005D7DAA" w:rsidRPr="0041349D" w14:paraId="45B31DAC" w14:textId="77777777" w:rsidTr="000B69D0">
        <w:trPr>
          <w:trHeight w:val="587"/>
        </w:trPr>
        <w:tc>
          <w:tcPr>
            <w:tcW w:w="513" w:type="dxa"/>
          </w:tcPr>
          <w:p w14:paraId="2B91903C"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5</w:t>
            </w:r>
          </w:p>
        </w:tc>
        <w:tc>
          <w:tcPr>
            <w:tcW w:w="6717" w:type="dxa"/>
          </w:tcPr>
          <w:p w14:paraId="0A5716A1"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технічної документації із землеустрою щодо поділу земельної ділянки  в с. Надітичі Стрийського району, Львівської області, Розвадівська сільська рада.</w:t>
            </w:r>
          </w:p>
        </w:tc>
        <w:tc>
          <w:tcPr>
            <w:tcW w:w="2552" w:type="dxa"/>
          </w:tcPr>
          <w:p w14:paraId="4A0BE73E"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72072,00</w:t>
            </w:r>
          </w:p>
        </w:tc>
      </w:tr>
      <w:tr w:rsidR="005D7DAA" w:rsidRPr="0041349D" w14:paraId="56D2F41A" w14:textId="77777777" w:rsidTr="000B69D0">
        <w:trPr>
          <w:trHeight w:val="587"/>
        </w:trPr>
        <w:tc>
          <w:tcPr>
            <w:tcW w:w="513" w:type="dxa"/>
          </w:tcPr>
          <w:p w14:paraId="03863BC3"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6</w:t>
            </w:r>
          </w:p>
        </w:tc>
        <w:tc>
          <w:tcPr>
            <w:tcW w:w="6717" w:type="dxa"/>
          </w:tcPr>
          <w:p w14:paraId="4FAF4702"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12.11 Для розміщення та експлуатації об’єктів дорожнього сервісу в с. Пісочна Стрийського району, Львівської області, Розвадівська сільська рада.</w:t>
            </w:r>
          </w:p>
        </w:tc>
        <w:tc>
          <w:tcPr>
            <w:tcW w:w="2552" w:type="dxa"/>
          </w:tcPr>
          <w:p w14:paraId="12440726"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15269,00</w:t>
            </w:r>
          </w:p>
        </w:tc>
      </w:tr>
      <w:tr w:rsidR="005D7DAA" w:rsidRPr="0041349D" w14:paraId="2042594D" w14:textId="77777777" w:rsidTr="000B69D0">
        <w:trPr>
          <w:trHeight w:val="587"/>
        </w:trPr>
        <w:tc>
          <w:tcPr>
            <w:tcW w:w="513" w:type="dxa"/>
          </w:tcPr>
          <w:p w14:paraId="75EB653B"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lastRenderedPageBreak/>
              <w:t>7</w:t>
            </w:r>
          </w:p>
        </w:tc>
        <w:tc>
          <w:tcPr>
            <w:tcW w:w="6717" w:type="dxa"/>
          </w:tcPr>
          <w:p w14:paraId="629775D4" w14:textId="77777777" w:rsidR="005D7DAA" w:rsidRDefault="005D7DAA" w:rsidP="000B69D0">
            <w:pPr>
              <w:pStyle w:val="13"/>
              <w:ind w:left="0"/>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Виготовлення проекту землеустрою щодо відведення земельної ділянки цільове призначення якої змінюється із земель 01.17 Земельні ділянки запасу (земельні ділянки, які не надані у власність або користування громадянами чи юридичними особами) у землі 14.01 Для розміщення, будівництва, експлуатації та обслуговування будівель і споруд об’єктів енергогенеруючих підприємств, установ і організацій в с. Пісочна Стрийського району, Львівської області, Розвадівська сільська рада.</w:t>
            </w:r>
          </w:p>
        </w:tc>
        <w:tc>
          <w:tcPr>
            <w:tcW w:w="2552" w:type="dxa"/>
          </w:tcPr>
          <w:p w14:paraId="67902758" w14:textId="77777777" w:rsidR="005D7DAA" w:rsidRDefault="005D7DAA" w:rsidP="000B69D0">
            <w:pPr>
              <w:pStyle w:val="13"/>
              <w:ind w:left="0"/>
              <w:jc w:val="center"/>
              <w:rPr>
                <w:rFonts w:ascii="Times New Roman" w:hAnsi="Times New Roman" w:cs="Times New Roman"/>
                <w:iCs/>
                <w:color w:val="000000" w:themeColor="text1"/>
                <w:sz w:val="24"/>
                <w:szCs w:val="24"/>
                <w:lang w:val="uk-UA"/>
              </w:rPr>
            </w:pPr>
            <w:r>
              <w:rPr>
                <w:rFonts w:ascii="Times New Roman" w:hAnsi="Times New Roman" w:cs="Times New Roman"/>
                <w:iCs/>
                <w:color w:val="000000" w:themeColor="text1"/>
                <w:sz w:val="24"/>
                <w:szCs w:val="24"/>
                <w:lang w:val="uk-UA"/>
              </w:rPr>
              <w:t>15165,00</w:t>
            </w:r>
          </w:p>
        </w:tc>
      </w:tr>
      <w:tr w:rsidR="005D7DAA" w:rsidRPr="0041349D" w14:paraId="1EFA6966" w14:textId="77777777" w:rsidTr="000B69D0">
        <w:trPr>
          <w:trHeight w:val="587"/>
        </w:trPr>
        <w:tc>
          <w:tcPr>
            <w:tcW w:w="513" w:type="dxa"/>
          </w:tcPr>
          <w:p w14:paraId="2C689BE4" w14:textId="77777777" w:rsidR="005D7DAA" w:rsidRDefault="005D7DAA" w:rsidP="000B69D0">
            <w:pPr>
              <w:pStyle w:val="13"/>
              <w:ind w:left="0"/>
              <w:rPr>
                <w:rFonts w:ascii="Times New Roman" w:hAnsi="Times New Roman" w:cs="Times New Roman"/>
                <w:iCs/>
                <w:color w:val="000000" w:themeColor="text1"/>
                <w:sz w:val="24"/>
                <w:szCs w:val="24"/>
                <w:lang w:val="uk-UA"/>
              </w:rPr>
            </w:pPr>
          </w:p>
        </w:tc>
        <w:tc>
          <w:tcPr>
            <w:tcW w:w="6717" w:type="dxa"/>
          </w:tcPr>
          <w:p w14:paraId="44314727" w14:textId="77777777" w:rsidR="005D7DAA" w:rsidRPr="00832C6D" w:rsidRDefault="005D7DAA" w:rsidP="000B69D0">
            <w:pPr>
              <w:pStyle w:val="13"/>
              <w:ind w:left="0"/>
              <w:rPr>
                <w:rFonts w:ascii="Times New Roman" w:hAnsi="Times New Roman" w:cs="Times New Roman"/>
                <w:b/>
                <w:iCs/>
                <w:color w:val="000000" w:themeColor="text1"/>
                <w:sz w:val="24"/>
                <w:szCs w:val="24"/>
                <w:lang w:val="uk-UA"/>
              </w:rPr>
            </w:pPr>
            <w:r w:rsidRPr="00832C6D">
              <w:rPr>
                <w:rFonts w:ascii="Times New Roman" w:hAnsi="Times New Roman" w:cs="Times New Roman"/>
                <w:b/>
                <w:iCs/>
                <w:color w:val="000000" w:themeColor="text1"/>
                <w:sz w:val="24"/>
                <w:szCs w:val="24"/>
                <w:lang w:val="uk-UA"/>
              </w:rPr>
              <w:t xml:space="preserve">Всього </w:t>
            </w:r>
          </w:p>
        </w:tc>
        <w:tc>
          <w:tcPr>
            <w:tcW w:w="2552" w:type="dxa"/>
          </w:tcPr>
          <w:p w14:paraId="31838E64" w14:textId="77777777" w:rsidR="005D7DAA" w:rsidRPr="0041349D" w:rsidRDefault="005D7DAA" w:rsidP="000B69D0">
            <w:pPr>
              <w:pStyle w:val="13"/>
              <w:ind w:left="0"/>
              <w:jc w:val="center"/>
              <w:rPr>
                <w:rFonts w:ascii="Times New Roman" w:hAnsi="Times New Roman" w:cs="Times New Roman"/>
                <w:b/>
                <w:iCs/>
                <w:color w:val="000000" w:themeColor="text1"/>
                <w:sz w:val="24"/>
                <w:szCs w:val="24"/>
                <w:lang w:val="uk-UA"/>
              </w:rPr>
            </w:pPr>
            <w:r>
              <w:rPr>
                <w:rFonts w:ascii="Times New Roman" w:hAnsi="Times New Roman" w:cs="Times New Roman"/>
                <w:b/>
                <w:iCs/>
                <w:color w:val="000000" w:themeColor="text1"/>
                <w:sz w:val="24"/>
                <w:szCs w:val="24"/>
                <w:lang w:val="uk-UA"/>
              </w:rPr>
              <w:t>264 406,00</w:t>
            </w:r>
          </w:p>
        </w:tc>
      </w:tr>
    </w:tbl>
    <w:p w14:paraId="07AA2415" w14:textId="77777777" w:rsidR="005D7DAA" w:rsidRPr="0041349D" w:rsidRDefault="005D7DAA" w:rsidP="005D7DAA">
      <w:pPr>
        <w:pStyle w:val="13"/>
        <w:ind w:left="0"/>
        <w:rPr>
          <w:rFonts w:ascii="Times New Roman" w:hAnsi="Times New Roman" w:cs="Times New Roman"/>
          <w:iCs/>
          <w:color w:val="000000" w:themeColor="text1"/>
          <w:sz w:val="24"/>
          <w:szCs w:val="24"/>
          <w:lang w:val="uk-UA"/>
        </w:rPr>
      </w:pPr>
    </w:p>
    <w:p w14:paraId="2536EBAF" w14:textId="77777777" w:rsidR="005D7DAA" w:rsidRDefault="005D7DAA" w:rsidP="005D7DAA">
      <w:pPr>
        <w:rPr>
          <w:rFonts w:ascii="Times New Roman" w:hAnsi="Times New Roman" w:cs="Times New Roman"/>
          <w:color w:val="000000" w:themeColor="text1"/>
          <w:sz w:val="24"/>
          <w:szCs w:val="24"/>
        </w:rPr>
      </w:pPr>
    </w:p>
    <w:p w14:paraId="46FC58F0" w14:textId="77777777" w:rsidR="005D7DAA" w:rsidRDefault="005D7DAA" w:rsidP="005D7DAA">
      <w:pPr>
        <w:rPr>
          <w:rFonts w:ascii="Times New Roman" w:hAnsi="Times New Roman" w:cs="Times New Roman"/>
          <w:color w:val="000000" w:themeColor="text1"/>
          <w:sz w:val="24"/>
          <w:szCs w:val="24"/>
        </w:rPr>
      </w:pPr>
    </w:p>
    <w:p w14:paraId="59ECCA26" w14:textId="77777777" w:rsidR="005D7DAA" w:rsidRDefault="005D7DAA" w:rsidP="005D7DAA">
      <w:pPr>
        <w:rPr>
          <w:rFonts w:ascii="Times New Roman" w:hAnsi="Times New Roman" w:cs="Times New Roman"/>
          <w:color w:val="000000" w:themeColor="text1"/>
          <w:sz w:val="24"/>
          <w:szCs w:val="24"/>
        </w:rPr>
      </w:pPr>
    </w:p>
    <w:p w14:paraId="3C08335E" w14:textId="77777777" w:rsidR="00F80B32" w:rsidRDefault="005D7DAA" w:rsidP="00F80B32">
      <w:pPr>
        <w:pStyle w:val="a5"/>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F80B32">
        <w:rPr>
          <w:rFonts w:ascii="Times New Roman" w:hAnsi="Times New Roman" w:cs="Times New Roman"/>
          <w:b/>
          <w:sz w:val="24"/>
          <w:szCs w:val="24"/>
        </w:rPr>
        <w:t>Секретар ради                                                     Олександра ШИМКО</w:t>
      </w:r>
    </w:p>
    <w:p w14:paraId="21A78287" w14:textId="77777777" w:rsidR="00F80B32" w:rsidRDefault="00F80B32" w:rsidP="00F80B32">
      <w:pPr>
        <w:pStyle w:val="a5"/>
        <w:rPr>
          <w:rFonts w:ascii="Times New Roman" w:hAnsi="Times New Roman" w:cs="Times New Roman"/>
          <w:b/>
          <w:sz w:val="24"/>
          <w:szCs w:val="24"/>
        </w:rPr>
      </w:pPr>
    </w:p>
    <w:p w14:paraId="6C140146" w14:textId="7E69CDC6" w:rsidR="005D7DAA" w:rsidRPr="00C56858" w:rsidRDefault="005D7DAA" w:rsidP="005D7DAA">
      <w:pPr>
        <w:ind w:firstLine="708"/>
        <w:rPr>
          <w:rFonts w:ascii="Times New Roman" w:hAnsi="Times New Roman" w:cs="Times New Roman"/>
          <w:b/>
          <w:color w:val="000000" w:themeColor="text1"/>
          <w:sz w:val="26"/>
          <w:szCs w:val="26"/>
        </w:rPr>
      </w:pPr>
    </w:p>
    <w:p w14:paraId="5681C2BB" w14:textId="77777777" w:rsidR="005D7DAA" w:rsidRDefault="005D7DAA" w:rsidP="005D7DAA">
      <w:pPr>
        <w:tabs>
          <w:tab w:val="left" w:pos="6690"/>
        </w:tabs>
        <w:jc w:val="both"/>
        <w:rPr>
          <w:rFonts w:ascii="Times New Roman" w:hAnsi="Times New Roman"/>
          <w:b/>
          <w:color w:val="000000" w:themeColor="text1"/>
          <w:sz w:val="24"/>
          <w:szCs w:val="24"/>
        </w:rPr>
      </w:pPr>
    </w:p>
    <w:p w14:paraId="4B1853C7" w14:textId="528EF963" w:rsidR="005D7DAA" w:rsidRDefault="005D7DAA" w:rsidP="005D7DAA">
      <w:r>
        <w:t xml:space="preserve">               </w:t>
      </w:r>
    </w:p>
    <w:p w14:paraId="52022879" w14:textId="37D79E2C" w:rsidR="009D46B2" w:rsidRDefault="009D46B2" w:rsidP="005D7DAA"/>
    <w:p w14:paraId="65DBCD42" w14:textId="3C5E3D8F" w:rsidR="009D46B2" w:rsidRDefault="009D46B2" w:rsidP="005D7DAA"/>
    <w:p w14:paraId="066C75F6" w14:textId="09F61E23" w:rsidR="009D46B2" w:rsidRDefault="009D46B2" w:rsidP="005D7DAA"/>
    <w:p w14:paraId="41EEC7EE" w14:textId="0078DD8A" w:rsidR="009D46B2" w:rsidRDefault="009D46B2" w:rsidP="005D7DAA"/>
    <w:p w14:paraId="37D7B613" w14:textId="6970C08E" w:rsidR="009D46B2" w:rsidRDefault="009D46B2" w:rsidP="005D7DAA"/>
    <w:p w14:paraId="25980218" w14:textId="53952BE2" w:rsidR="009D46B2" w:rsidRDefault="009D46B2" w:rsidP="005D7DAA"/>
    <w:p w14:paraId="1CC15CCA" w14:textId="41116323" w:rsidR="009D46B2" w:rsidRDefault="009D46B2" w:rsidP="005D7DAA"/>
    <w:p w14:paraId="53150091" w14:textId="67C3A61F" w:rsidR="009D46B2" w:rsidRDefault="009D46B2" w:rsidP="005D7DAA"/>
    <w:p w14:paraId="57C8DF3B" w14:textId="5028D0D2" w:rsidR="009D46B2" w:rsidRDefault="009D46B2" w:rsidP="005D7DAA"/>
    <w:p w14:paraId="48DFE1D4" w14:textId="4FE75E2D" w:rsidR="009D46B2" w:rsidRDefault="009D46B2" w:rsidP="005D7DAA"/>
    <w:p w14:paraId="7A14CE38" w14:textId="77777777" w:rsidR="009D46B2" w:rsidRDefault="009D46B2" w:rsidP="005D7DAA"/>
    <w:p w14:paraId="6587D3A4" w14:textId="77777777" w:rsidR="009D2135" w:rsidRDefault="009D2135" w:rsidP="00482FF8">
      <w:pPr>
        <w:spacing w:after="0" w:line="240" w:lineRule="auto"/>
        <w:jc w:val="center"/>
        <w:rPr>
          <w:noProof/>
          <w:lang w:eastAsia="uk-UA"/>
        </w:rPr>
      </w:pPr>
    </w:p>
    <w:p w14:paraId="6A3A1837" w14:textId="4D60560C" w:rsidR="00482FF8" w:rsidRPr="009E4601" w:rsidRDefault="00482FF8" w:rsidP="00482FF8">
      <w:pPr>
        <w:spacing w:after="0" w:line="240" w:lineRule="auto"/>
        <w:jc w:val="center"/>
        <w:rPr>
          <w:noProof/>
          <w:lang w:eastAsia="uk-UA"/>
        </w:rPr>
      </w:pPr>
      <w:r w:rsidRPr="009E4601">
        <w:rPr>
          <w:noProof/>
          <w:lang w:eastAsia="uk-UA"/>
        </w:rPr>
        <w:lastRenderedPageBreak/>
        <w:drawing>
          <wp:inline distT="0" distB="0" distL="0" distR="0" wp14:anchorId="278044B6" wp14:editId="7ED8C830">
            <wp:extent cx="571500" cy="762000"/>
            <wp:effectExtent l="0" t="0" r="0" b="0"/>
            <wp:docPr id="35" name="Рисунок 3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1BFF0A3" w14:textId="77777777"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4B7F8451" w14:textId="77777777"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603EEDD" w14:textId="77777777" w:rsidR="00482FF8" w:rsidRPr="009E4601" w:rsidRDefault="00482FF8" w:rsidP="00482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0FEF9384" w14:textId="77777777" w:rsidR="00482FF8" w:rsidRPr="009E4601" w:rsidRDefault="00482FF8" w:rsidP="00482FF8">
      <w:pPr>
        <w:spacing w:after="0" w:line="240" w:lineRule="auto"/>
        <w:jc w:val="center"/>
        <w:rPr>
          <w:rFonts w:ascii="Times New Roman" w:hAnsi="Times New Roman" w:cs="Times New Roman"/>
          <w:b/>
          <w:sz w:val="28"/>
          <w:szCs w:val="28"/>
        </w:rPr>
      </w:pPr>
    </w:p>
    <w:p w14:paraId="74FAF2E9" w14:textId="77777777" w:rsidR="00482FF8" w:rsidRDefault="00482FF8" w:rsidP="00482FF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A45CB2E" w14:textId="77777777" w:rsidR="00482FF8" w:rsidRPr="00BE36B1" w:rsidRDefault="00482FF8" w:rsidP="00482FF8">
      <w:pPr>
        <w:suppressAutoHyphens/>
        <w:spacing w:after="120"/>
        <w:rPr>
          <w:b/>
          <w:color w:val="000000" w:themeColor="text1"/>
          <w:lang w:val="ru-RU" w:eastAsia="ar-SA"/>
        </w:rPr>
      </w:pPr>
    </w:p>
    <w:p w14:paraId="42908B56" w14:textId="06F95AE4" w:rsidR="00482FF8" w:rsidRDefault="00482FF8" w:rsidP="00482FF8">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F80B3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F80B32">
        <w:rPr>
          <w:rFonts w:ascii="Times New Roman" w:hAnsi="Times New Roman" w:cs="Times New Roman"/>
          <w:b/>
          <w:color w:val="000000" w:themeColor="text1"/>
          <w:lang w:val="ru-RU" w:eastAsia="ar-SA"/>
        </w:rPr>
        <w:t>2070</w:t>
      </w:r>
    </w:p>
    <w:p w14:paraId="495EEFE7" w14:textId="77777777"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 xml:space="preserve">Про затвердження «Програми надання </w:t>
      </w:r>
    </w:p>
    <w:p w14:paraId="0C5EEB83" w14:textId="77777777"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 xml:space="preserve">одноразової допомоги дітям-сиротам та </w:t>
      </w:r>
    </w:p>
    <w:p w14:paraId="60A2CB28" w14:textId="77777777"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дітям позбавлених батьківського піклування,</w:t>
      </w:r>
    </w:p>
    <w:p w14:paraId="45DB7955" w14:textId="77777777"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 xml:space="preserve"> яким виповнилося 18 років, на території </w:t>
      </w:r>
    </w:p>
    <w:p w14:paraId="6821F254" w14:textId="6058B318" w:rsidR="00482FF8" w:rsidRPr="00CF7B11" w:rsidRDefault="00482FF8" w:rsidP="00CF7B11">
      <w:pPr>
        <w:spacing w:after="0" w:line="240" w:lineRule="auto"/>
        <w:jc w:val="both"/>
        <w:rPr>
          <w:rFonts w:ascii="Times New Roman" w:eastAsia="Times New Roman" w:hAnsi="Times New Roman" w:cs="Times New Roman"/>
          <w:b/>
          <w:sz w:val="24"/>
          <w:szCs w:val="24"/>
          <w:lang w:eastAsia="ru-RU"/>
        </w:rPr>
      </w:pPr>
      <w:r w:rsidRPr="00CF7B11">
        <w:rPr>
          <w:rFonts w:ascii="Times New Roman" w:eastAsia="Times New Roman" w:hAnsi="Times New Roman" w:cs="Times New Roman"/>
          <w:b/>
          <w:sz w:val="24"/>
          <w:szCs w:val="24"/>
          <w:lang w:eastAsia="ru-RU"/>
        </w:rPr>
        <w:t>Розвадівської територіальної громади на 2025 рік.»</w:t>
      </w:r>
    </w:p>
    <w:p w14:paraId="2393B0B7" w14:textId="7407BE71" w:rsidR="00482FF8" w:rsidRPr="00482FF8" w:rsidRDefault="00482FF8" w:rsidP="00482FF8">
      <w:pPr>
        <w:spacing w:after="0" w:line="240" w:lineRule="auto"/>
        <w:ind w:hanging="142"/>
        <w:rPr>
          <w:b/>
          <w:bCs/>
          <w:color w:val="000000" w:themeColor="text1"/>
        </w:rPr>
      </w:pPr>
    </w:p>
    <w:p w14:paraId="73EF2D1A" w14:textId="77777777" w:rsidR="00482FF8" w:rsidRPr="00482FF8" w:rsidRDefault="00482FF8" w:rsidP="00482FF8">
      <w:pPr>
        <w:rPr>
          <w:b/>
          <w:bCs/>
          <w:color w:val="000000" w:themeColor="text1"/>
        </w:rPr>
      </w:pPr>
    </w:p>
    <w:p w14:paraId="39A2295E" w14:textId="77777777" w:rsidR="00482FF8" w:rsidRPr="00482FF8" w:rsidRDefault="00482FF8" w:rsidP="00482FF8">
      <w:pPr>
        <w:rPr>
          <w:b/>
          <w:bCs/>
          <w:color w:val="000000" w:themeColor="text1"/>
        </w:rPr>
      </w:pPr>
    </w:p>
    <w:p w14:paraId="7F5BA006" w14:textId="57349CEF" w:rsidR="00E86E4B" w:rsidRPr="00FA6A03" w:rsidRDefault="00F80B32" w:rsidP="00FA6A03">
      <w:pPr>
        <w:pStyle w:val="aa"/>
        <w:spacing w:before="0" w:beforeAutospacing="0" w:after="160" w:afterAutospacing="0" w:line="254" w:lineRule="auto"/>
      </w:pPr>
      <w:r>
        <w:rPr>
          <w:color w:val="000000"/>
        </w:rPr>
        <w:t xml:space="preserve">        </w:t>
      </w:r>
      <w:r w:rsidR="00FA6A03" w:rsidRPr="00FA6A03">
        <w:rPr>
          <w:color w:val="000000"/>
        </w:rPr>
        <w:t>Розглянувши запропоновану Програму</w:t>
      </w:r>
      <w:r w:rsidR="00042379" w:rsidRPr="00FA6A03">
        <w:rPr>
          <w:color w:val="000000"/>
        </w:rPr>
        <w:t xml:space="preserve">, та керуючись п.22 ст.26 Закону України “Про місцеве самоврядування в Україні”, </w:t>
      </w:r>
      <w:r w:rsidR="00FA6A03" w:rsidRPr="00FA6A03">
        <w:rPr>
          <w:color w:val="000000"/>
        </w:rPr>
        <w:t>з</w:t>
      </w:r>
      <w:r w:rsidR="00E86E4B" w:rsidRPr="00FA6A03">
        <w:t xml:space="preserve"> метою надання державної соціальної допомоги дітям-сиротам і дітям, позбавлених батьківського піклування, яким виповнилося 18 років згідно Постанови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 сесія Розвадівської сільської ради</w:t>
      </w:r>
    </w:p>
    <w:p w14:paraId="0437B223" w14:textId="0B71A185" w:rsidR="00482FF8" w:rsidRPr="00482FF8" w:rsidRDefault="00482FF8" w:rsidP="00482FF8">
      <w:pPr>
        <w:rPr>
          <w:b/>
          <w:bCs/>
          <w:color w:val="000000" w:themeColor="text1"/>
        </w:rPr>
      </w:pPr>
    </w:p>
    <w:p w14:paraId="67B99525" w14:textId="20DB108C" w:rsidR="00482FF8" w:rsidRPr="00E86E4B" w:rsidRDefault="00482FF8" w:rsidP="00482FF8">
      <w:pPr>
        <w:rPr>
          <w:rFonts w:ascii="Times New Roman" w:hAnsi="Times New Roman" w:cs="Times New Roman"/>
          <w:b/>
          <w:bCs/>
          <w:color w:val="000000" w:themeColor="text1"/>
        </w:rPr>
      </w:pPr>
      <w:r>
        <w:rPr>
          <w:b/>
          <w:bCs/>
          <w:color w:val="000000" w:themeColor="text1"/>
        </w:rPr>
        <w:t xml:space="preserve">                                                               </w:t>
      </w:r>
      <w:r w:rsidR="00EC4C56">
        <w:rPr>
          <w:b/>
          <w:bCs/>
          <w:color w:val="000000" w:themeColor="text1"/>
        </w:rPr>
        <w:t xml:space="preserve">       </w:t>
      </w:r>
      <w:r>
        <w:rPr>
          <w:b/>
          <w:bCs/>
          <w:color w:val="000000" w:themeColor="text1"/>
        </w:rPr>
        <w:t xml:space="preserve">  </w:t>
      </w:r>
      <w:r w:rsidRPr="00E86E4B">
        <w:rPr>
          <w:rFonts w:ascii="Times New Roman" w:hAnsi="Times New Roman" w:cs="Times New Roman"/>
          <w:b/>
          <w:bCs/>
          <w:color w:val="000000" w:themeColor="text1"/>
        </w:rPr>
        <w:t>ВИРІШИЛА:</w:t>
      </w:r>
    </w:p>
    <w:p w14:paraId="5F25776C" w14:textId="2432FF1A" w:rsidR="00482FF8" w:rsidRDefault="00482FF8" w:rsidP="00F80B3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Затвердити «Програму надання одноразової допомоги дітям-сиротам та дітям позбавлених батьківського піклування, яким виповнилося 18 років, на території Розвадівської тер</w:t>
      </w:r>
      <w:r w:rsidR="00E86E4B">
        <w:rPr>
          <w:rFonts w:ascii="Times New Roman" w:eastAsia="Times New Roman" w:hAnsi="Times New Roman" w:cs="Times New Roman"/>
          <w:sz w:val="24"/>
          <w:szCs w:val="24"/>
          <w:lang w:eastAsia="ru-RU"/>
        </w:rPr>
        <w:t>иторіальної громади на 2025 рік</w:t>
      </w:r>
      <w:r>
        <w:rPr>
          <w:rFonts w:ascii="Times New Roman" w:eastAsia="Times New Roman" w:hAnsi="Times New Roman" w:cs="Times New Roman"/>
          <w:sz w:val="24"/>
          <w:szCs w:val="24"/>
          <w:lang w:eastAsia="ru-RU"/>
        </w:rPr>
        <w:t>»</w:t>
      </w:r>
      <w:r w:rsidR="00E86E4B">
        <w:rPr>
          <w:rFonts w:ascii="Times New Roman" w:eastAsia="Times New Roman" w:hAnsi="Times New Roman" w:cs="Times New Roman"/>
          <w:sz w:val="24"/>
          <w:szCs w:val="24"/>
          <w:lang w:eastAsia="ru-RU"/>
        </w:rPr>
        <w:t xml:space="preserve"> (Програма додається)</w:t>
      </w:r>
    </w:p>
    <w:p w14:paraId="56432E0A" w14:textId="77777777" w:rsidR="00CF7B11" w:rsidRPr="000473FD" w:rsidRDefault="00CF7B11" w:rsidP="00482FF8">
      <w:pPr>
        <w:spacing w:after="0" w:line="360" w:lineRule="auto"/>
        <w:ind w:firstLine="708"/>
        <w:jc w:val="both"/>
        <w:rPr>
          <w:rFonts w:ascii="Times New Roman" w:eastAsia="Times New Roman" w:hAnsi="Times New Roman" w:cs="Times New Roman"/>
          <w:sz w:val="24"/>
          <w:szCs w:val="24"/>
          <w:lang w:eastAsia="ru-RU"/>
        </w:rPr>
      </w:pPr>
    </w:p>
    <w:p w14:paraId="0F7BF640" w14:textId="4E2AE87A" w:rsidR="00482FF8" w:rsidRPr="00FA6A03" w:rsidRDefault="00482FF8" w:rsidP="00482FF8">
      <w:pPr>
        <w:spacing w:after="0" w:line="240" w:lineRule="auto"/>
        <w:ind w:firstLine="709"/>
        <w:jc w:val="both"/>
        <w:rPr>
          <w:rFonts w:ascii="Times New Roman" w:hAnsi="Times New Roman" w:cs="Times New Roman"/>
          <w:color w:val="000000" w:themeColor="text1"/>
          <w:spacing w:val="3"/>
          <w:sz w:val="24"/>
          <w:szCs w:val="24"/>
        </w:rPr>
      </w:pPr>
      <w:r w:rsidRPr="00FA6A03">
        <w:rPr>
          <w:rFonts w:ascii="Times New Roman" w:hAnsi="Times New Roman" w:cs="Times New Roman"/>
          <w:color w:val="000000" w:themeColor="text1"/>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21A29BEA" w14:textId="77777777" w:rsidR="00482FF8" w:rsidRPr="00FA6A03" w:rsidRDefault="00482FF8" w:rsidP="00482FF8">
      <w:pPr>
        <w:rPr>
          <w:rFonts w:ascii="Times New Roman" w:hAnsi="Times New Roman" w:cs="Times New Roman"/>
          <w:color w:val="000000" w:themeColor="text1"/>
          <w:sz w:val="24"/>
          <w:szCs w:val="24"/>
        </w:rPr>
      </w:pPr>
    </w:p>
    <w:p w14:paraId="76442F5B" w14:textId="77777777" w:rsidR="00482FF8" w:rsidRPr="00FA6A03" w:rsidRDefault="00482FF8" w:rsidP="00482FF8">
      <w:pPr>
        <w:rPr>
          <w:rFonts w:ascii="Times New Roman" w:hAnsi="Times New Roman" w:cs="Times New Roman"/>
          <w:color w:val="000000" w:themeColor="text1"/>
          <w:sz w:val="24"/>
          <w:szCs w:val="24"/>
        </w:rPr>
      </w:pPr>
      <w:r w:rsidRPr="00FA6A03">
        <w:rPr>
          <w:rFonts w:ascii="Times New Roman" w:hAnsi="Times New Roman" w:cs="Times New Roman"/>
          <w:color w:val="000000" w:themeColor="text1"/>
          <w:sz w:val="24"/>
          <w:szCs w:val="24"/>
        </w:rPr>
        <w:t xml:space="preserve">            </w:t>
      </w:r>
    </w:p>
    <w:p w14:paraId="30D99D9C" w14:textId="77777777" w:rsidR="00482FF8" w:rsidRPr="00FA6A03" w:rsidRDefault="00482FF8" w:rsidP="00482FF8">
      <w:pPr>
        <w:rPr>
          <w:rFonts w:ascii="Times New Roman" w:hAnsi="Times New Roman" w:cs="Times New Roman"/>
          <w:b/>
          <w:bCs/>
          <w:color w:val="000000" w:themeColor="text1"/>
          <w:sz w:val="24"/>
          <w:szCs w:val="24"/>
        </w:rPr>
      </w:pPr>
      <w:r w:rsidRPr="00FA6A03">
        <w:rPr>
          <w:rFonts w:ascii="Times New Roman" w:hAnsi="Times New Roman" w:cs="Times New Roman"/>
          <w:color w:val="000000" w:themeColor="text1"/>
          <w:sz w:val="24"/>
          <w:szCs w:val="24"/>
        </w:rPr>
        <w:t xml:space="preserve">                </w:t>
      </w:r>
      <w:r w:rsidRPr="00FA6A03">
        <w:rPr>
          <w:rFonts w:ascii="Times New Roman" w:hAnsi="Times New Roman" w:cs="Times New Roman"/>
          <w:b/>
          <w:bCs/>
          <w:color w:val="000000" w:themeColor="text1"/>
          <w:sz w:val="24"/>
          <w:szCs w:val="24"/>
        </w:rPr>
        <w:t xml:space="preserve"> Секретар ради</w:t>
      </w:r>
      <w:r w:rsidRPr="00FA6A03">
        <w:rPr>
          <w:rFonts w:ascii="Times New Roman" w:hAnsi="Times New Roman" w:cs="Times New Roman"/>
          <w:b/>
          <w:bCs/>
          <w:color w:val="000000" w:themeColor="text1"/>
          <w:sz w:val="24"/>
          <w:szCs w:val="24"/>
        </w:rPr>
        <w:tab/>
        <w:t xml:space="preserve">                                        Олександра ШИМКО </w:t>
      </w:r>
    </w:p>
    <w:p w14:paraId="348F860B" w14:textId="13BE59EF" w:rsidR="00E86E4B" w:rsidRDefault="00E86E4B" w:rsidP="00463F5A">
      <w:pPr>
        <w:rPr>
          <w:b/>
          <w:bCs/>
          <w:color w:val="000000" w:themeColor="text1"/>
        </w:rPr>
      </w:pPr>
    </w:p>
    <w:p w14:paraId="088CDACD" w14:textId="77777777" w:rsidR="00326377" w:rsidRDefault="00326377" w:rsidP="00463F5A">
      <w:pPr>
        <w:rPr>
          <w:b/>
          <w:bCs/>
          <w:color w:val="000000" w:themeColor="text1"/>
        </w:rPr>
      </w:pPr>
    </w:p>
    <w:p w14:paraId="0651F6D0" w14:textId="1EB2AE0F" w:rsidR="00482FF8" w:rsidRDefault="00482FF8" w:rsidP="00463F5A">
      <w:pPr>
        <w:rPr>
          <w:b/>
          <w:bCs/>
          <w:color w:val="000000" w:themeColor="text1"/>
        </w:rPr>
      </w:pPr>
    </w:p>
    <w:p w14:paraId="47CC4925" w14:textId="031EE62A" w:rsidR="00326377" w:rsidRDefault="00326377" w:rsidP="00463F5A">
      <w:pPr>
        <w:rPr>
          <w:b/>
          <w:bCs/>
          <w:color w:val="000000" w:themeColor="text1"/>
        </w:rPr>
      </w:pPr>
    </w:p>
    <w:p w14:paraId="537084F1" w14:textId="77777777" w:rsidR="00326377" w:rsidRDefault="00326377" w:rsidP="00463F5A">
      <w:pPr>
        <w:rPr>
          <w:b/>
          <w:bCs/>
          <w:color w:val="000000" w:themeColor="text1"/>
        </w:rPr>
      </w:pPr>
    </w:p>
    <w:tbl>
      <w:tblPr>
        <w:tblW w:w="9498" w:type="dxa"/>
        <w:tblLook w:val="0000" w:firstRow="0" w:lastRow="0" w:firstColumn="0" w:lastColumn="0" w:noHBand="0" w:noVBand="0"/>
      </w:tblPr>
      <w:tblGrid>
        <w:gridCol w:w="4361"/>
        <w:gridCol w:w="5137"/>
      </w:tblGrid>
      <w:tr w:rsidR="00E86E4B" w:rsidRPr="00931C00" w14:paraId="5987010F" w14:textId="77777777" w:rsidTr="00E86E4B">
        <w:tc>
          <w:tcPr>
            <w:tcW w:w="4361" w:type="dxa"/>
          </w:tcPr>
          <w:p w14:paraId="67B4DE0D" w14:textId="77777777" w:rsidR="00E86E4B" w:rsidRPr="00931C00" w:rsidRDefault="00E86E4B" w:rsidP="00B4150B">
            <w:pPr>
              <w:jc w:val="both"/>
              <w:rPr>
                <w:rFonts w:ascii="Times New Roman" w:hAnsi="Times New Roman" w:cs="Times New Roman"/>
                <w:b/>
                <w:bCs/>
                <w:sz w:val="24"/>
                <w:szCs w:val="24"/>
                <w:u w:val="single"/>
              </w:rPr>
            </w:pPr>
          </w:p>
        </w:tc>
        <w:tc>
          <w:tcPr>
            <w:tcW w:w="5137" w:type="dxa"/>
          </w:tcPr>
          <w:p w14:paraId="20B77C61" w14:textId="77777777" w:rsidR="00E86E4B" w:rsidRPr="00931C00" w:rsidRDefault="00E86E4B" w:rsidP="00B4150B">
            <w:pPr>
              <w:pStyle w:val="4a"/>
              <w:outlineLvl w:val="0"/>
              <w:rPr>
                <w:b/>
                <w:spacing w:val="20"/>
                <w:sz w:val="24"/>
                <w:szCs w:val="24"/>
                <w:lang w:val="uk-UA"/>
              </w:rPr>
            </w:pPr>
            <w:r w:rsidRPr="00931C00">
              <w:rPr>
                <w:b/>
                <w:spacing w:val="20"/>
                <w:sz w:val="24"/>
                <w:szCs w:val="24"/>
                <w:lang w:val="uk-UA"/>
              </w:rPr>
              <w:t>ЗАТВЕРДЖЕНО</w:t>
            </w:r>
          </w:p>
          <w:p w14:paraId="3A2B5F0B" w14:textId="3979DE88" w:rsidR="00E86E4B" w:rsidRPr="00931C00" w:rsidRDefault="00F80B32" w:rsidP="00B4150B">
            <w:pPr>
              <w:pStyle w:val="4a"/>
              <w:outlineLvl w:val="0"/>
              <w:rPr>
                <w:b/>
                <w:spacing w:val="20"/>
                <w:sz w:val="24"/>
                <w:szCs w:val="24"/>
                <w:lang w:val="uk-UA"/>
              </w:rPr>
            </w:pPr>
            <w:r w:rsidRPr="00931C00">
              <w:rPr>
                <w:sz w:val="24"/>
                <w:szCs w:val="24"/>
                <w:lang w:val="uk-UA"/>
              </w:rPr>
              <w:t>Р</w:t>
            </w:r>
            <w:r w:rsidR="00E86E4B" w:rsidRPr="00931C00">
              <w:rPr>
                <w:sz w:val="24"/>
                <w:szCs w:val="24"/>
                <w:lang w:val="uk-UA"/>
              </w:rPr>
              <w:t>ішенням</w:t>
            </w:r>
            <w:r>
              <w:rPr>
                <w:sz w:val="24"/>
                <w:szCs w:val="24"/>
                <w:lang w:val="uk-UA"/>
              </w:rPr>
              <w:t xml:space="preserve"> 65-ї</w:t>
            </w:r>
            <w:r w:rsidR="00E86E4B" w:rsidRPr="00931C00">
              <w:rPr>
                <w:sz w:val="24"/>
                <w:szCs w:val="24"/>
                <w:lang w:val="uk-UA"/>
              </w:rPr>
              <w:t xml:space="preserve"> сесії </w:t>
            </w:r>
          </w:p>
          <w:p w14:paraId="39DC1C4C" w14:textId="77777777" w:rsidR="00F80B32" w:rsidRDefault="00E86E4B" w:rsidP="00B4150B">
            <w:pPr>
              <w:pStyle w:val="4a"/>
              <w:rPr>
                <w:sz w:val="24"/>
                <w:szCs w:val="24"/>
                <w:lang w:val="uk-UA"/>
              </w:rPr>
            </w:pPr>
            <w:r w:rsidRPr="00931C00">
              <w:rPr>
                <w:sz w:val="24"/>
                <w:szCs w:val="24"/>
                <w:lang w:val="uk-UA"/>
              </w:rPr>
              <w:t>Розвадівської сільської ради</w:t>
            </w:r>
          </w:p>
          <w:p w14:paraId="2CE9FF9D" w14:textId="3A35566C" w:rsidR="00E86E4B" w:rsidRPr="00931C00" w:rsidRDefault="00E86E4B" w:rsidP="00B4150B">
            <w:pPr>
              <w:pStyle w:val="4a"/>
              <w:rPr>
                <w:sz w:val="24"/>
                <w:szCs w:val="24"/>
                <w:lang w:val="uk-UA"/>
              </w:rPr>
            </w:pPr>
            <w:r w:rsidRPr="00931C00">
              <w:rPr>
                <w:sz w:val="24"/>
                <w:szCs w:val="24"/>
                <w:lang w:val="uk-UA"/>
              </w:rPr>
              <w:t xml:space="preserve"> № </w:t>
            </w:r>
            <w:r w:rsidR="00F80B32">
              <w:rPr>
                <w:sz w:val="24"/>
                <w:szCs w:val="24"/>
                <w:lang w:val="uk-UA"/>
              </w:rPr>
              <w:t xml:space="preserve">2070   </w:t>
            </w:r>
            <w:r w:rsidRPr="00931C00">
              <w:rPr>
                <w:sz w:val="24"/>
                <w:szCs w:val="24"/>
                <w:lang w:val="uk-UA"/>
              </w:rPr>
              <w:t xml:space="preserve">від </w:t>
            </w:r>
            <w:r>
              <w:rPr>
                <w:sz w:val="24"/>
                <w:szCs w:val="24"/>
                <w:lang w:val="uk-UA"/>
              </w:rPr>
              <w:t>14.08.2025р</w:t>
            </w:r>
            <w:r w:rsidRPr="00931C00">
              <w:rPr>
                <w:sz w:val="24"/>
                <w:szCs w:val="24"/>
                <w:lang w:val="uk-UA"/>
              </w:rPr>
              <w:t xml:space="preserve"> </w:t>
            </w:r>
          </w:p>
          <w:p w14:paraId="280002FA" w14:textId="77777777" w:rsidR="00E86E4B" w:rsidRPr="00931C00" w:rsidRDefault="00E86E4B" w:rsidP="00B4150B">
            <w:pPr>
              <w:pStyle w:val="4a"/>
              <w:rPr>
                <w:sz w:val="24"/>
                <w:szCs w:val="24"/>
                <w:lang w:val="uk-UA"/>
              </w:rPr>
            </w:pPr>
          </w:p>
          <w:p w14:paraId="05ACE882" w14:textId="604AF0FC" w:rsidR="00E86E4B" w:rsidRDefault="00F80B32" w:rsidP="00B4150B">
            <w:pPr>
              <w:pStyle w:val="4a"/>
              <w:rPr>
                <w:sz w:val="24"/>
                <w:szCs w:val="24"/>
                <w:lang w:val="uk-UA"/>
              </w:rPr>
            </w:pPr>
            <w:r>
              <w:rPr>
                <w:sz w:val="24"/>
                <w:szCs w:val="24"/>
                <w:lang w:val="uk-UA"/>
              </w:rPr>
              <w:t xml:space="preserve">Секретар ради                 </w:t>
            </w:r>
            <w:r w:rsidR="00E86E4B">
              <w:rPr>
                <w:sz w:val="24"/>
                <w:szCs w:val="24"/>
                <w:lang w:val="uk-UA"/>
              </w:rPr>
              <w:t xml:space="preserve">   Олександра ШИМКО</w:t>
            </w:r>
          </w:p>
          <w:p w14:paraId="6E6683B3" w14:textId="77777777" w:rsidR="00E86E4B" w:rsidRDefault="00E86E4B" w:rsidP="00B4150B">
            <w:pPr>
              <w:pStyle w:val="4a"/>
              <w:rPr>
                <w:sz w:val="24"/>
                <w:szCs w:val="24"/>
                <w:lang w:val="uk-UA"/>
              </w:rPr>
            </w:pPr>
          </w:p>
          <w:p w14:paraId="7CBFA36B" w14:textId="77777777" w:rsidR="00E86E4B" w:rsidRDefault="00E86E4B" w:rsidP="00B4150B">
            <w:pPr>
              <w:pStyle w:val="4a"/>
              <w:rPr>
                <w:sz w:val="24"/>
                <w:szCs w:val="24"/>
                <w:lang w:val="uk-UA"/>
              </w:rPr>
            </w:pPr>
          </w:p>
          <w:p w14:paraId="4D2D7CC1" w14:textId="77777777" w:rsidR="00E86E4B" w:rsidRDefault="00E86E4B" w:rsidP="00B4150B">
            <w:pPr>
              <w:pStyle w:val="4a"/>
              <w:rPr>
                <w:sz w:val="24"/>
                <w:szCs w:val="24"/>
                <w:lang w:val="uk-UA"/>
              </w:rPr>
            </w:pPr>
          </w:p>
          <w:p w14:paraId="5F11E179" w14:textId="45FB65C2" w:rsidR="00E86E4B" w:rsidRDefault="00E86E4B" w:rsidP="00B4150B">
            <w:pPr>
              <w:pStyle w:val="4a"/>
              <w:rPr>
                <w:sz w:val="24"/>
                <w:szCs w:val="24"/>
                <w:lang w:val="uk-UA"/>
              </w:rPr>
            </w:pPr>
          </w:p>
          <w:p w14:paraId="587BABA0" w14:textId="1B740566" w:rsidR="00E86E4B" w:rsidRDefault="00E86E4B" w:rsidP="00B4150B">
            <w:pPr>
              <w:pStyle w:val="4a"/>
              <w:rPr>
                <w:sz w:val="24"/>
                <w:szCs w:val="24"/>
                <w:lang w:val="uk-UA"/>
              </w:rPr>
            </w:pPr>
          </w:p>
          <w:p w14:paraId="4CFFDF96" w14:textId="0F316CEA" w:rsidR="00E86E4B" w:rsidRDefault="00E86E4B" w:rsidP="00B4150B">
            <w:pPr>
              <w:pStyle w:val="4a"/>
              <w:rPr>
                <w:sz w:val="24"/>
                <w:szCs w:val="24"/>
                <w:lang w:val="uk-UA"/>
              </w:rPr>
            </w:pPr>
          </w:p>
          <w:p w14:paraId="762C044D" w14:textId="11AE0020" w:rsidR="00E86E4B" w:rsidRDefault="00E86E4B" w:rsidP="00B4150B">
            <w:pPr>
              <w:pStyle w:val="4a"/>
              <w:rPr>
                <w:sz w:val="24"/>
                <w:szCs w:val="24"/>
                <w:lang w:val="uk-UA"/>
              </w:rPr>
            </w:pPr>
          </w:p>
          <w:p w14:paraId="5B4792BB" w14:textId="63D4F83B" w:rsidR="00E86E4B" w:rsidRDefault="00E86E4B" w:rsidP="00B4150B">
            <w:pPr>
              <w:pStyle w:val="4a"/>
              <w:rPr>
                <w:sz w:val="24"/>
                <w:szCs w:val="24"/>
                <w:lang w:val="uk-UA"/>
              </w:rPr>
            </w:pPr>
          </w:p>
          <w:p w14:paraId="7C43E9A3" w14:textId="77777777" w:rsidR="00E86E4B" w:rsidRDefault="00E86E4B" w:rsidP="00B4150B">
            <w:pPr>
              <w:pStyle w:val="4a"/>
              <w:rPr>
                <w:sz w:val="24"/>
                <w:szCs w:val="24"/>
                <w:lang w:val="uk-UA"/>
              </w:rPr>
            </w:pPr>
          </w:p>
          <w:p w14:paraId="47084D72" w14:textId="77777777" w:rsidR="00E86E4B" w:rsidRDefault="00E86E4B" w:rsidP="00B4150B">
            <w:pPr>
              <w:pStyle w:val="4a"/>
              <w:rPr>
                <w:sz w:val="24"/>
                <w:szCs w:val="24"/>
                <w:lang w:val="uk-UA"/>
              </w:rPr>
            </w:pPr>
          </w:p>
          <w:p w14:paraId="429C76F4" w14:textId="77777777" w:rsidR="00E86E4B" w:rsidRDefault="00E86E4B" w:rsidP="00B4150B">
            <w:pPr>
              <w:pStyle w:val="4a"/>
              <w:rPr>
                <w:sz w:val="24"/>
                <w:szCs w:val="24"/>
                <w:lang w:val="uk-UA"/>
              </w:rPr>
            </w:pPr>
          </w:p>
          <w:p w14:paraId="237EFB9A" w14:textId="248FFAFD" w:rsidR="00E86E4B" w:rsidRPr="00931C00" w:rsidRDefault="00E86E4B" w:rsidP="00B4150B">
            <w:pPr>
              <w:pStyle w:val="4a"/>
              <w:rPr>
                <w:sz w:val="24"/>
                <w:szCs w:val="24"/>
                <w:lang w:val="uk-UA"/>
              </w:rPr>
            </w:pPr>
          </w:p>
        </w:tc>
      </w:tr>
    </w:tbl>
    <w:p w14:paraId="2B408C8B" w14:textId="77777777" w:rsidR="00E86E4B" w:rsidRPr="00931C00" w:rsidRDefault="00E86E4B" w:rsidP="00E86E4B">
      <w:pPr>
        <w:pStyle w:val="55"/>
        <w:ind w:left="0"/>
        <w:jc w:val="left"/>
        <w:rPr>
          <w:b/>
          <w:sz w:val="24"/>
          <w:szCs w:val="24"/>
        </w:rPr>
      </w:pPr>
    </w:p>
    <w:p w14:paraId="10752B80" w14:textId="77777777" w:rsidR="00482FF8" w:rsidRPr="00E86E4B" w:rsidRDefault="00482FF8" w:rsidP="00482FF8">
      <w:pPr>
        <w:pStyle w:val="10"/>
        <w:rPr>
          <w:sz w:val="40"/>
          <w:szCs w:val="40"/>
        </w:rPr>
      </w:pPr>
      <w:r w:rsidRPr="00E86E4B">
        <w:rPr>
          <w:sz w:val="40"/>
          <w:szCs w:val="40"/>
        </w:rPr>
        <w:t xml:space="preserve">Програма  </w:t>
      </w:r>
    </w:p>
    <w:p w14:paraId="0456792B" w14:textId="77777777" w:rsidR="00E86E4B" w:rsidRPr="00E86E4B" w:rsidRDefault="00482FF8" w:rsidP="00482FF8">
      <w:pPr>
        <w:pStyle w:val="10"/>
        <w:rPr>
          <w:sz w:val="40"/>
          <w:szCs w:val="40"/>
        </w:rPr>
      </w:pPr>
      <w:r w:rsidRPr="00E86E4B">
        <w:rPr>
          <w:sz w:val="40"/>
          <w:szCs w:val="40"/>
        </w:rPr>
        <w:t xml:space="preserve">надання одноразової допомоги дітям - сиротам </w:t>
      </w:r>
    </w:p>
    <w:p w14:paraId="4C52FE8F" w14:textId="77777777" w:rsidR="00E86E4B" w:rsidRPr="00E86E4B" w:rsidRDefault="00482FF8" w:rsidP="00482FF8">
      <w:pPr>
        <w:pStyle w:val="10"/>
        <w:rPr>
          <w:sz w:val="40"/>
          <w:szCs w:val="40"/>
        </w:rPr>
      </w:pPr>
      <w:r w:rsidRPr="00E86E4B">
        <w:rPr>
          <w:sz w:val="40"/>
          <w:szCs w:val="40"/>
        </w:rPr>
        <w:t xml:space="preserve">та дітям позбавлених батьківського піклування, </w:t>
      </w:r>
    </w:p>
    <w:p w14:paraId="4253EA7E" w14:textId="77777777" w:rsidR="00E86E4B" w:rsidRPr="00E86E4B" w:rsidRDefault="00482FF8" w:rsidP="00482FF8">
      <w:pPr>
        <w:pStyle w:val="10"/>
        <w:rPr>
          <w:sz w:val="40"/>
          <w:szCs w:val="40"/>
        </w:rPr>
      </w:pPr>
      <w:r w:rsidRPr="00E86E4B">
        <w:rPr>
          <w:sz w:val="40"/>
          <w:szCs w:val="40"/>
        </w:rPr>
        <w:t>яким виповнилося 18 років, на  території</w:t>
      </w:r>
    </w:p>
    <w:p w14:paraId="4B314944" w14:textId="77777777" w:rsidR="00E86E4B" w:rsidRPr="00E86E4B" w:rsidRDefault="00482FF8" w:rsidP="00482FF8">
      <w:pPr>
        <w:pStyle w:val="10"/>
        <w:rPr>
          <w:sz w:val="40"/>
          <w:szCs w:val="40"/>
        </w:rPr>
      </w:pPr>
      <w:r w:rsidRPr="00E86E4B">
        <w:rPr>
          <w:sz w:val="40"/>
          <w:szCs w:val="40"/>
        </w:rPr>
        <w:t xml:space="preserve"> Розвадівської територіальної громади</w:t>
      </w:r>
    </w:p>
    <w:p w14:paraId="7A1282D9" w14:textId="2857CBC7" w:rsidR="00482FF8" w:rsidRPr="00E86E4B" w:rsidRDefault="00482FF8" w:rsidP="00482FF8">
      <w:pPr>
        <w:pStyle w:val="10"/>
        <w:rPr>
          <w:sz w:val="40"/>
          <w:szCs w:val="40"/>
        </w:rPr>
      </w:pPr>
      <w:r w:rsidRPr="00E86E4B">
        <w:rPr>
          <w:sz w:val="40"/>
          <w:szCs w:val="40"/>
        </w:rPr>
        <w:t xml:space="preserve"> на 2025 рік</w:t>
      </w:r>
    </w:p>
    <w:p w14:paraId="3332A543" w14:textId="54671C3B" w:rsidR="00482FF8" w:rsidRPr="00E86E4B" w:rsidRDefault="00482FF8" w:rsidP="00482FF8">
      <w:pPr>
        <w:rPr>
          <w:sz w:val="40"/>
          <w:szCs w:val="40"/>
          <w:lang w:eastAsia="ru-RU"/>
        </w:rPr>
      </w:pPr>
    </w:p>
    <w:p w14:paraId="12B2F3C1" w14:textId="763DF14D" w:rsidR="00E86E4B" w:rsidRDefault="00E86E4B" w:rsidP="00482FF8">
      <w:pPr>
        <w:rPr>
          <w:lang w:eastAsia="ru-RU"/>
        </w:rPr>
      </w:pPr>
    </w:p>
    <w:p w14:paraId="415F0E09" w14:textId="76AA3ADF" w:rsidR="00E86E4B" w:rsidRDefault="00E86E4B" w:rsidP="00482FF8">
      <w:pPr>
        <w:rPr>
          <w:lang w:eastAsia="ru-RU"/>
        </w:rPr>
      </w:pPr>
    </w:p>
    <w:p w14:paraId="7BA1616A" w14:textId="792308A1" w:rsidR="00E86E4B" w:rsidRDefault="00E86E4B" w:rsidP="00482FF8">
      <w:pPr>
        <w:rPr>
          <w:lang w:eastAsia="ru-RU"/>
        </w:rPr>
      </w:pPr>
    </w:p>
    <w:p w14:paraId="500F02B2" w14:textId="6AE74A64" w:rsidR="00E86E4B" w:rsidRDefault="00E86E4B" w:rsidP="00482FF8">
      <w:pPr>
        <w:rPr>
          <w:lang w:eastAsia="ru-RU"/>
        </w:rPr>
      </w:pPr>
    </w:p>
    <w:p w14:paraId="461DD577" w14:textId="019308E1" w:rsidR="00E86E4B" w:rsidRDefault="00E86E4B" w:rsidP="00482FF8">
      <w:pPr>
        <w:rPr>
          <w:lang w:eastAsia="ru-RU"/>
        </w:rPr>
      </w:pPr>
    </w:p>
    <w:p w14:paraId="00C860A1" w14:textId="222FBF82" w:rsidR="00E86E4B" w:rsidRDefault="00E86E4B" w:rsidP="00482FF8">
      <w:pPr>
        <w:rPr>
          <w:lang w:eastAsia="ru-RU"/>
        </w:rPr>
      </w:pPr>
    </w:p>
    <w:p w14:paraId="1CD293FD" w14:textId="55840D1D" w:rsidR="00E86E4B" w:rsidRDefault="00E86E4B" w:rsidP="00482FF8">
      <w:pPr>
        <w:rPr>
          <w:lang w:eastAsia="ru-RU"/>
        </w:rPr>
      </w:pPr>
    </w:p>
    <w:p w14:paraId="45F7FC92" w14:textId="55A145E7" w:rsidR="00E86E4B" w:rsidRDefault="00E86E4B" w:rsidP="00482FF8">
      <w:pPr>
        <w:rPr>
          <w:lang w:eastAsia="ru-RU"/>
        </w:rPr>
      </w:pPr>
    </w:p>
    <w:p w14:paraId="27039918" w14:textId="5014EFF4" w:rsidR="00E86E4B" w:rsidRDefault="00E86E4B" w:rsidP="00482FF8">
      <w:pPr>
        <w:rPr>
          <w:lang w:eastAsia="ru-RU"/>
        </w:rPr>
      </w:pPr>
    </w:p>
    <w:p w14:paraId="4EC184BC" w14:textId="2C88DF90" w:rsidR="00E86E4B" w:rsidRDefault="00E86E4B" w:rsidP="00482FF8">
      <w:pPr>
        <w:rPr>
          <w:lang w:eastAsia="ru-RU"/>
        </w:rPr>
      </w:pPr>
    </w:p>
    <w:p w14:paraId="1E287C3D" w14:textId="3555D0B0" w:rsidR="00E86E4B" w:rsidRPr="00E86E4B" w:rsidRDefault="00E86E4B" w:rsidP="00482FF8">
      <w:pPr>
        <w:rPr>
          <w:rFonts w:ascii="Times New Roman" w:hAnsi="Times New Roman" w:cs="Times New Roman"/>
          <w:sz w:val="24"/>
          <w:szCs w:val="24"/>
          <w:lang w:eastAsia="ru-RU"/>
        </w:rPr>
      </w:pPr>
      <w:r>
        <w:rPr>
          <w:lang w:eastAsia="ru-RU"/>
        </w:rPr>
        <w:t xml:space="preserve">                                                                            </w:t>
      </w:r>
      <w:r w:rsidR="00F80B32">
        <w:rPr>
          <w:rFonts w:ascii="Times New Roman" w:hAnsi="Times New Roman" w:cs="Times New Roman"/>
          <w:sz w:val="24"/>
          <w:szCs w:val="24"/>
          <w:lang w:eastAsia="ru-RU"/>
        </w:rPr>
        <w:t xml:space="preserve"> с.Розвадів</w:t>
      </w:r>
    </w:p>
    <w:p w14:paraId="38FABA81" w14:textId="77777777" w:rsidR="00482FF8" w:rsidRPr="00342B07" w:rsidRDefault="00482FF8" w:rsidP="00482FF8">
      <w:pPr>
        <w:spacing w:after="0" w:line="240" w:lineRule="auto"/>
        <w:ind w:firstLine="700"/>
        <w:jc w:val="center"/>
        <w:rPr>
          <w:rFonts w:ascii="Times New Roman" w:hAnsi="Times New Roman" w:cs="Times New Roman"/>
          <w:sz w:val="26"/>
          <w:szCs w:val="26"/>
        </w:rPr>
      </w:pPr>
      <w:r w:rsidRPr="00342B07">
        <w:rPr>
          <w:rFonts w:ascii="Times New Roman" w:eastAsia="Times New Roman" w:hAnsi="Times New Roman" w:cs="Times New Roman"/>
          <w:b/>
          <w:sz w:val="26"/>
          <w:szCs w:val="26"/>
        </w:rPr>
        <w:lastRenderedPageBreak/>
        <w:t>І. Загальні положення</w:t>
      </w:r>
    </w:p>
    <w:p w14:paraId="05D1C56D" w14:textId="77777777" w:rsidR="00482FF8" w:rsidRPr="00342B07" w:rsidRDefault="00482FF8" w:rsidP="00482FF8">
      <w:pPr>
        <w:spacing w:after="0" w:line="240" w:lineRule="auto"/>
        <w:ind w:firstLine="700"/>
        <w:jc w:val="both"/>
        <w:rPr>
          <w:rFonts w:ascii="Times New Roman" w:hAnsi="Times New Roman" w:cs="Times New Roman"/>
          <w:sz w:val="26"/>
          <w:szCs w:val="26"/>
        </w:rPr>
      </w:pPr>
      <w:r w:rsidRPr="00342B07">
        <w:rPr>
          <w:rFonts w:ascii="Times New Roman" w:hAnsi="Times New Roman" w:cs="Times New Roman"/>
          <w:sz w:val="26"/>
          <w:szCs w:val="26"/>
        </w:rPr>
        <w:t>З метою надання державної соціальної допомоги дітям-сиротам і дітям, позбавлених батьківського піклування, яким виповнилося 18 років передбачено здійснення виплати одноразової допомоги.</w:t>
      </w:r>
    </w:p>
    <w:p w14:paraId="5B8FA2EA" w14:textId="77777777" w:rsidR="00482FF8" w:rsidRPr="00342B07" w:rsidRDefault="00482FF8" w:rsidP="00482FF8">
      <w:pPr>
        <w:spacing w:after="0" w:line="240" w:lineRule="auto"/>
        <w:ind w:firstLine="700"/>
        <w:jc w:val="both"/>
        <w:rPr>
          <w:rFonts w:ascii="Times New Roman" w:hAnsi="Times New Roman" w:cs="Times New Roman"/>
          <w:sz w:val="26"/>
          <w:szCs w:val="26"/>
        </w:rPr>
      </w:pPr>
      <w:r w:rsidRPr="00342B07">
        <w:rPr>
          <w:rFonts w:ascii="Times New Roman" w:hAnsi="Times New Roman" w:cs="Times New Roman"/>
          <w:sz w:val="26"/>
          <w:szCs w:val="26"/>
        </w:rPr>
        <w:t>Нормативно – правовою базою</w:t>
      </w:r>
      <w:r w:rsidRPr="00342B07">
        <w:rPr>
          <w:rFonts w:ascii="Times New Roman" w:hAnsi="Times New Roman" w:cs="Times New Roman"/>
          <w:b/>
          <w:sz w:val="26"/>
          <w:szCs w:val="26"/>
        </w:rPr>
        <w:t xml:space="preserve"> </w:t>
      </w:r>
      <w:r w:rsidRPr="00342B07">
        <w:rPr>
          <w:rFonts w:ascii="Times New Roman" w:hAnsi="Times New Roman" w:cs="Times New Roman"/>
          <w:sz w:val="26"/>
          <w:szCs w:val="26"/>
        </w:rPr>
        <w:t>надання одноразової допомоги дітям-сиротам і дітям, позбавленим батьківського піклування, яким виповнилося 18 років, є Постанова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p w14:paraId="3069CD51" w14:textId="77777777" w:rsidR="00482FF8" w:rsidRPr="00342B07" w:rsidRDefault="00482FF8" w:rsidP="00482FF8">
      <w:pPr>
        <w:spacing w:after="0" w:line="240" w:lineRule="auto"/>
        <w:ind w:firstLine="567"/>
        <w:jc w:val="center"/>
        <w:rPr>
          <w:rFonts w:ascii="Times New Roman" w:eastAsia="Batang" w:hAnsi="Times New Roman" w:cs="Times New Roman"/>
          <w:b/>
          <w:sz w:val="26"/>
          <w:szCs w:val="26"/>
          <w:lang w:eastAsia="ru-RU"/>
        </w:rPr>
      </w:pPr>
      <w:r w:rsidRPr="00342B07">
        <w:rPr>
          <w:rFonts w:ascii="Times New Roman" w:eastAsia="Batang" w:hAnsi="Times New Roman" w:cs="Times New Roman"/>
          <w:b/>
          <w:sz w:val="26"/>
          <w:szCs w:val="26"/>
          <w:lang w:eastAsia="ru-RU"/>
        </w:rPr>
        <w:t>ІІ. Мета і завдання Програми</w:t>
      </w:r>
    </w:p>
    <w:p w14:paraId="65F65BE3" w14:textId="77777777" w:rsidR="00482FF8" w:rsidRPr="00342B07" w:rsidRDefault="00482FF8" w:rsidP="00482FF8">
      <w:pPr>
        <w:spacing w:after="0" w:line="240" w:lineRule="auto"/>
        <w:ind w:firstLine="567"/>
        <w:jc w:val="both"/>
        <w:rPr>
          <w:rFonts w:ascii="Times New Roman" w:eastAsia="Times New Roman" w:hAnsi="Times New Roman" w:cs="Times New Roman"/>
          <w:sz w:val="26"/>
          <w:szCs w:val="26"/>
          <w:lang w:eastAsia="ru-RU"/>
        </w:rPr>
      </w:pPr>
      <w:r w:rsidRPr="00342B07">
        <w:rPr>
          <w:rFonts w:ascii="Times New Roman" w:eastAsia="Times New Roman" w:hAnsi="Times New Roman" w:cs="Times New Roman"/>
          <w:sz w:val="26"/>
          <w:szCs w:val="26"/>
          <w:lang w:eastAsia="ru-RU"/>
        </w:rPr>
        <w:t>Програму надання допомоги дітям-сиротам і дітям, позбавленим батьківського піклування, яким виповнилось 18 років, розроблено з метою соціально-правового захисту дітей даної категорії.</w:t>
      </w:r>
    </w:p>
    <w:p w14:paraId="37300DE6" w14:textId="77777777" w:rsidR="00482FF8" w:rsidRPr="00342B07" w:rsidRDefault="00482FF8" w:rsidP="00482FF8">
      <w:pPr>
        <w:spacing w:after="0" w:line="240" w:lineRule="auto"/>
        <w:ind w:firstLine="567"/>
        <w:jc w:val="both"/>
        <w:rPr>
          <w:rFonts w:ascii="Times New Roman" w:eastAsia="Times New Roman" w:hAnsi="Times New Roman" w:cs="Times New Roman"/>
          <w:sz w:val="26"/>
          <w:szCs w:val="26"/>
          <w:lang w:eastAsia="ru-RU"/>
        </w:rPr>
      </w:pPr>
      <w:r w:rsidRPr="00342B07">
        <w:rPr>
          <w:rFonts w:ascii="Times New Roman" w:eastAsia="Times New Roman" w:hAnsi="Times New Roman" w:cs="Times New Roman"/>
          <w:sz w:val="26"/>
          <w:szCs w:val="26"/>
          <w:lang w:eastAsia="ru-RU"/>
        </w:rPr>
        <w:t>Завдання Програми:</w:t>
      </w:r>
    </w:p>
    <w:p w14:paraId="499202C0" w14:textId="77777777" w:rsidR="00482FF8" w:rsidRPr="00342B07" w:rsidRDefault="00482FF8" w:rsidP="00482FF8">
      <w:pPr>
        <w:spacing w:after="0" w:line="240" w:lineRule="auto"/>
        <w:ind w:firstLine="567"/>
        <w:jc w:val="both"/>
        <w:rPr>
          <w:rFonts w:ascii="Times New Roman" w:eastAsia="Times New Roman" w:hAnsi="Times New Roman" w:cs="Times New Roman"/>
          <w:sz w:val="26"/>
          <w:szCs w:val="26"/>
        </w:rPr>
      </w:pPr>
      <w:r w:rsidRPr="00342B07">
        <w:rPr>
          <w:rFonts w:ascii="Times New Roman" w:eastAsia="Times New Roman" w:hAnsi="Times New Roman" w:cs="Times New Roman"/>
          <w:sz w:val="26"/>
          <w:szCs w:val="26"/>
          <w:lang w:eastAsia="ru-RU"/>
        </w:rPr>
        <w:t xml:space="preserve">- </w:t>
      </w:r>
      <w:r w:rsidRPr="00342B07">
        <w:rPr>
          <w:rFonts w:ascii="Times New Roman" w:eastAsia="Times New Roman" w:hAnsi="Times New Roman" w:cs="Times New Roman"/>
          <w:sz w:val="26"/>
          <w:szCs w:val="26"/>
        </w:rPr>
        <w:t>виплата  одноразової грошової допомоги дітям-сиротам та дітям, позбавленим батьківського піклування, яким виповнюється 18 років;</w:t>
      </w:r>
    </w:p>
    <w:p w14:paraId="0180638F" w14:textId="77777777" w:rsidR="00482FF8" w:rsidRPr="00342B07" w:rsidRDefault="00482FF8" w:rsidP="00482FF8">
      <w:pPr>
        <w:spacing w:after="0" w:line="240" w:lineRule="auto"/>
        <w:ind w:firstLine="567"/>
        <w:jc w:val="both"/>
        <w:rPr>
          <w:rFonts w:ascii="Times New Roman" w:eastAsia="Times New Roman" w:hAnsi="Times New Roman" w:cs="Times New Roman"/>
          <w:sz w:val="26"/>
          <w:szCs w:val="26"/>
        </w:rPr>
      </w:pPr>
      <w:r w:rsidRPr="00342B07">
        <w:rPr>
          <w:rFonts w:ascii="Times New Roman" w:eastAsia="Times New Roman" w:hAnsi="Times New Roman" w:cs="Times New Roman"/>
          <w:sz w:val="26"/>
          <w:szCs w:val="26"/>
        </w:rPr>
        <w:t>-створення банку даних про дітей-сиріт і дітей, позбавлених батьківського піклування , яким виповнюється 18 років в єдиній інформаційно-аналітичній системі «Діти».</w:t>
      </w:r>
    </w:p>
    <w:p w14:paraId="35781654" w14:textId="77777777" w:rsidR="00482FF8" w:rsidRDefault="00482FF8" w:rsidP="00482FF8">
      <w:pPr>
        <w:spacing w:line="240" w:lineRule="auto"/>
        <w:ind w:firstLine="567"/>
        <w:jc w:val="center"/>
        <w:rPr>
          <w:rFonts w:ascii="Times New Roman" w:eastAsia="Times New Roman" w:hAnsi="Times New Roman" w:cs="Times New Roman"/>
          <w:b/>
          <w:sz w:val="26"/>
          <w:szCs w:val="26"/>
        </w:rPr>
      </w:pPr>
    </w:p>
    <w:p w14:paraId="5AFD62E4" w14:textId="77777777" w:rsidR="00482FF8" w:rsidRDefault="00482FF8" w:rsidP="00482FF8">
      <w:pPr>
        <w:spacing w:line="240" w:lineRule="auto"/>
        <w:ind w:firstLine="567"/>
        <w:jc w:val="center"/>
        <w:rPr>
          <w:rFonts w:ascii="Times New Roman" w:eastAsia="Times New Roman" w:hAnsi="Times New Roman" w:cs="Times New Roman"/>
          <w:b/>
          <w:sz w:val="26"/>
          <w:szCs w:val="26"/>
        </w:rPr>
      </w:pPr>
      <w:r w:rsidRPr="00342B07">
        <w:rPr>
          <w:rFonts w:ascii="Times New Roman" w:eastAsia="Times New Roman" w:hAnsi="Times New Roman" w:cs="Times New Roman"/>
          <w:b/>
          <w:sz w:val="26"/>
          <w:szCs w:val="26"/>
        </w:rPr>
        <w:t>ІІІ. Реалізація Програми</w:t>
      </w:r>
    </w:p>
    <w:p w14:paraId="45C7A9FB" w14:textId="77777777" w:rsidR="00482FF8" w:rsidRPr="00342B07" w:rsidRDefault="00482FF8" w:rsidP="00482FF8">
      <w:pPr>
        <w:spacing w:line="240" w:lineRule="auto"/>
        <w:ind w:firstLine="567"/>
        <w:jc w:val="center"/>
        <w:rPr>
          <w:rFonts w:ascii="Times New Roman" w:eastAsia="Times New Roman" w:hAnsi="Times New Roman" w:cs="Times New Roman"/>
          <w:color w:val="333333"/>
          <w:sz w:val="26"/>
          <w:szCs w:val="26"/>
        </w:rPr>
      </w:pPr>
      <w:r w:rsidRPr="00342B07">
        <w:rPr>
          <w:rFonts w:ascii="Times New Roman" w:eastAsia="Times New Roman" w:hAnsi="Times New Roman" w:cs="Times New Roman"/>
          <w:sz w:val="26"/>
          <w:szCs w:val="26"/>
          <w:lang w:eastAsia="ru-RU"/>
        </w:rPr>
        <w:t>Програма надання допомоги дітям-сиротам і дітям, позбавленим батьківського піклування, як</w:t>
      </w:r>
      <w:r>
        <w:rPr>
          <w:rFonts w:ascii="Times New Roman" w:eastAsia="Times New Roman" w:hAnsi="Times New Roman" w:cs="Times New Roman"/>
          <w:sz w:val="26"/>
          <w:szCs w:val="26"/>
          <w:lang w:eastAsia="ru-RU"/>
        </w:rPr>
        <w:t xml:space="preserve">им виповнилось 18 років, на </w:t>
      </w:r>
      <w:r w:rsidRPr="00342B07">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5</w:t>
      </w:r>
      <w:r w:rsidRPr="00342B07">
        <w:rPr>
          <w:rFonts w:ascii="Times New Roman" w:eastAsia="Times New Roman" w:hAnsi="Times New Roman" w:cs="Times New Roman"/>
          <w:sz w:val="26"/>
          <w:szCs w:val="26"/>
          <w:lang w:eastAsia="ru-RU"/>
        </w:rPr>
        <w:t xml:space="preserve"> р</w:t>
      </w:r>
      <w:r>
        <w:rPr>
          <w:rFonts w:ascii="Times New Roman" w:eastAsia="Times New Roman" w:hAnsi="Times New Roman" w:cs="Times New Roman"/>
          <w:sz w:val="26"/>
          <w:szCs w:val="26"/>
          <w:lang w:eastAsia="ru-RU"/>
        </w:rPr>
        <w:t>ік</w:t>
      </w:r>
      <w:r w:rsidRPr="00342B07">
        <w:rPr>
          <w:rFonts w:ascii="Times New Roman" w:eastAsia="Times New Roman" w:hAnsi="Times New Roman" w:cs="Times New Roman"/>
          <w:sz w:val="26"/>
          <w:szCs w:val="26"/>
          <w:lang w:eastAsia="ru-RU"/>
        </w:rPr>
        <w:t xml:space="preserve"> передбачає реалізацію першочергових заходів, спрямованих на забезпечення виплати одноразової грошової допомоги особам даної категорії.</w:t>
      </w:r>
      <w:r w:rsidRPr="00342B07">
        <w:rPr>
          <w:rFonts w:ascii="Times New Roman" w:eastAsia="Times New Roman" w:hAnsi="Times New Roman" w:cs="Times New Roman"/>
          <w:color w:val="333333"/>
          <w:sz w:val="26"/>
          <w:szCs w:val="26"/>
        </w:rPr>
        <w:t xml:space="preserve"> </w:t>
      </w:r>
    </w:p>
    <w:p w14:paraId="17D0E444" w14:textId="77777777"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3.1.Служба у справах дітей складає списки дітей-сиріт і дітей, позбавлених батьківського піклування, яким у поточному році виповнюється 18 років, за місцем знаходження обліково-статистичних карток таки</w:t>
      </w:r>
      <w:r>
        <w:rPr>
          <w:rFonts w:ascii="Times New Roman" w:eastAsia="Times New Roman" w:hAnsi="Times New Roman" w:cs="Times New Roman"/>
          <w:color w:val="333333"/>
          <w:sz w:val="26"/>
          <w:szCs w:val="26"/>
        </w:rPr>
        <w:t>х дітей, і подає у 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r w:rsidRPr="00342B07">
        <w:rPr>
          <w:rFonts w:ascii="Times New Roman" w:eastAsia="Times New Roman" w:hAnsi="Times New Roman" w:cs="Times New Roman"/>
          <w:color w:val="333333"/>
          <w:sz w:val="26"/>
          <w:szCs w:val="26"/>
        </w:rPr>
        <w:t>. У списках зазначається прізвище, ім'я, по батькові дитини, число, місяць, рік народження, постійне місце проживання.</w:t>
      </w:r>
    </w:p>
    <w:p w14:paraId="43D1D5A0" w14:textId="77777777"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У разі переміщення дитини-сироти або дитини, позбавленої батьківського піклування, якій у поточному році виповнюється 18 років, з тимчасово окупованої території України або району проведення антитерористичної операції чи населеного пункту, що розташований на лінії зіткнення, служба у справах дітей за місцем її виявлення включає таку дитину до зазначеного списку для отримання одноразової допомоги.</w:t>
      </w:r>
    </w:p>
    <w:p w14:paraId="63FD3B8E" w14:textId="77777777"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3.2. Службою у справах дітей надсилається дітям-сиротам і дітям, позбавленим батьківського піклування повідомлення із зазначенням строку, протягом якого можна отримати однор</w:t>
      </w:r>
      <w:r>
        <w:rPr>
          <w:rFonts w:ascii="Times New Roman" w:eastAsia="Times New Roman" w:hAnsi="Times New Roman" w:cs="Times New Roman"/>
          <w:color w:val="333333"/>
          <w:sz w:val="26"/>
          <w:szCs w:val="26"/>
        </w:rPr>
        <w:t>азову допомогу та адреса центру</w:t>
      </w:r>
      <w:r w:rsidRPr="00342B07">
        <w:rPr>
          <w:rFonts w:ascii="Times New Roman" w:eastAsia="Times New Roman" w:hAnsi="Times New Roman" w:cs="Times New Roman"/>
          <w:color w:val="333333"/>
          <w:sz w:val="26"/>
          <w:szCs w:val="26"/>
        </w:rPr>
        <w:t xml:space="preserve"> освіти</w:t>
      </w:r>
      <w:r>
        <w:rPr>
          <w:rFonts w:ascii="Times New Roman" w:eastAsia="Times New Roman" w:hAnsi="Times New Roman" w:cs="Times New Roman"/>
          <w:color w:val="333333"/>
          <w:sz w:val="26"/>
          <w:szCs w:val="26"/>
        </w:rPr>
        <w:t xml:space="preserve"> і культури</w:t>
      </w:r>
      <w:r w:rsidRPr="00342B07">
        <w:rPr>
          <w:rFonts w:ascii="Times New Roman" w:eastAsia="Times New Roman" w:hAnsi="Times New Roman" w:cs="Times New Roman"/>
          <w:color w:val="333333"/>
          <w:sz w:val="26"/>
          <w:szCs w:val="26"/>
        </w:rPr>
        <w:t xml:space="preserve">. </w:t>
      </w:r>
    </w:p>
    <w:p w14:paraId="04E2AE07" w14:textId="77777777" w:rsidR="00482FF8" w:rsidRPr="00342B07"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t>3.3. У разі неотримання з будь-яких причин дитиною одноразової допомоги в установлений строк вона може бути виплачена впродовж трьох років.</w:t>
      </w:r>
    </w:p>
    <w:p w14:paraId="2C05F5D3" w14:textId="460BAD9C" w:rsidR="00482FF8"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p>
    <w:p w14:paraId="7BB46183" w14:textId="77777777" w:rsidR="00482FF8" w:rsidRDefault="00482FF8" w:rsidP="00482FF8">
      <w:pPr>
        <w:shd w:val="clear" w:color="auto" w:fill="FFFFFF"/>
        <w:spacing w:after="150" w:line="240" w:lineRule="auto"/>
        <w:ind w:firstLine="450"/>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333333"/>
          <w:sz w:val="26"/>
          <w:szCs w:val="26"/>
        </w:rPr>
        <w:lastRenderedPageBreak/>
        <w:t>3.4.Право на отримання одноразової допомоги для недієздатної особи має піклувальник, призначений в установленому порядку.</w:t>
      </w:r>
    </w:p>
    <w:p w14:paraId="520DD1D4" w14:textId="77777777" w:rsidR="00482FF8" w:rsidRPr="00342B07" w:rsidRDefault="00482FF8" w:rsidP="00482FF8">
      <w:pPr>
        <w:spacing w:line="240" w:lineRule="auto"/>
        <w:ind w:firstLine="567"/>
        <w:jc w:val="center"/>
        <w:rPr>
          <w:rFonts w:ascii="Times New Roman" w:eastAsia="Times New Roman" w:hAnsi="Times New Roman" w:cs="Times New Roman"/>
          <w:b/>
          <w:sz w:val="26"/>
          <w:szCs w:val="26"/>
        </w:rPr>
      </w:pPr>
      <w:r w:rsidRPr="00342B07">
        <w:rPr>
          <w:rFonts w:ascii="Times New Roman" w:eastAsia="Times New Roman" w:hAnsi="Times New Roman" w:cs="Times New Roman"/>
          <w:b/>
          <w:sz w:val="26"/>
          <w:szCs w:val="26"/>
          <w:lang w:val="en-US"/>
        </w:rPr>
        <w:t>IV</w:t>
      </w:r>
      <w:r w:rsidRPr="00342B07">
        <w:rPr>
          <w:rFonts w:ascii="Times New Roman" w:eastAsia="Times New Roman" w:hAnsi="Times New Roman" w:cs="Times New Roman"/>
          <w:b/>
          <w:sz w:val="26"/>
          <w:szCs w:val="26"/>
        </w:rPr>
        <w:t>. Очікувані результати виконання програми</w:t>
      </w:r>
    </w:p>
    <w:p w14:paraId="773799F0" w14:textId="77777777" w:rsidR="00482FF8" w:rsidRPr="00342B07" w:rsidRDefault="00482FF8" w:rsidP="00482FF8">
      <w:pPr>
        <w:spacing w:line="240" w:lineRule="auto"/>
        <w:ind w:firstLine="567"/>
        <w:rPr>
          <w:rFonts w:ascii="Times New Roman" w:eastAsia="Times New Roman" w:hAnsi="Times New Roman" w:cs="Times New Roman"/>
          <w:sz w:val="26"/>
          <w:szCs w:val="26"/>
        </w:rPr>
      </w:pPr>
      <w:r w:rsidRPr="00342B07">
        <w:rPr>
          <w:rFonts w:ascii="Times New Roman" w:eastAsia="Times New Roman" w:hAnsi="Times New Roman" w:cs="Times New Roman"/>
          <w:sz w:val="26"/>
          <w:szCs w:val="26"/>
        </w:rPr>
        <w:t>Виконання Програми дасть змогу  провести  виплати  одноразової грошової допомоги дітям-сиротам та дітям, позбавленим батьківсь</w:t>
      </w:r>
      <w:r>
        <w:rPr>
          <w:rFonts w:ascii="Times New Roman" w:eastAsia="Times New Roman" w:hAnsi="Times New Roman" w:cs="Times New Roman"/>
          <w:sz w:val="26"/>
          <w:szCs w:val="26"/>
        </w:rPr>
        <w:t xml:space="preserve">кого піклування, яким впродовж </w:t>
      </w:r>
      <w:r w:rsidRPr="00342B07">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5-го року</w:t>
      </w:r>
      <w:r w:rsidRPr="00342B07">
        <w:rPr>
          <w:rFonts w:ascii="Times New Roman" w:eastAsia="Times New Roman" w:hAnsi="Times New Roman" w:cs="Times New Roman"/>
          <w:sz w:val="26"/>
          <w:szCs w:val="26"/>
        </w:rPr>
        <w:t xml:space="preserve">  виповниться 18 років.</w:t>
      </w:r>
    </w:p>
    <w:p w14:paraId="2B1989EB" w14:textId="77777777" w:rsidR="00482FF8" w:rsidRPr="00342B07" w:rsidRDefault="00482FF8" w:rsidP="00482FF8">
      <w:pPr>
        <w:spacing w:line="240" w:lineRule="auto"/>
        <w:jc w:val="center"/>
        <w:rPr>
          <w:rFonts w:ascii="Times New Roman" w:eastAsia="Times New Roman" w:hAnsi="Times New Roman" w:cs="Times New Roman"/>
          <w:b/>
          <w:sz w:val="26"/>
          <w:szCs w:val="26"/>
          <w:lang w:eastAsia="ru-RU"/>
        </w:rPr>
      </w:pPr>
      <w:r w:rsidRPr="00342B07">
        <w:rPr>
          <w:rFonts w:ascii="Times New Roman" w:eastAsia="Times New Roman" w:hAnsi="Times New Roman" w:cs="Times New Roman"/>
          <w:b/>
          <w:sz w:val="26"/>
          <w:szCs w:val="26"/>
          <w:lang w:eastAsia="ru-RU"/>
        </w:rPr>
        <w:t>V. Фінансове забезпечення Програми</w:t>
      </w:r>
    </w:p>
    <w:p w14:paraId="0DCCCE6C" w14:textId="1C34A216" w:rsidR="00482FF8" w:rsidRDefault="00482FF8" w:rsidP="00482FF8">
      <w:pPr>
        <w:spacing w:line="240" w:lineRule="auto"/>
        <w:ind w:firstLine="567"/>
        <w:jc w:val="both"/>
        <w:rPr>
          <w:rFonts w:ascii="Times New Roman" w:eastAsia="Times New Roman" w:hAnsi="Times New Roman" w:cs="Times New Roman"/>
          <w:color w:val="333333"/>
          <w:sz w:val="26"/>
          <w:szCs w:val="26"/>
        </w:rPr>
      </w:pPr>
      <w:r w:rsidRPr="00342B07">
        <w:rPr>
          <w:rFonts w:ascii="Times New Roman" w:eastAsia="Times New Roman" w:hAnsi="Times New Roman" w:cs="Times New Roman"/>
          <w:color w:val="000000"/>
          <w:sz w:val="26"/>
          <w:szCs w:val="26"/>
          <w:shd w:val="clear" w:color="auto" w:fill="FFFFFF"/>
        </w:rPr>
        <w:t>Фінансування Програми здійснюватиметься за рахунок коштів місцевого бюджету.</w:t>
      </w:r>
      <w:r w:rsidRPr="00342B07">
        <w:rPr>
          <w:rFonts w:ascii="Times New Roman" w:eastAsia="Times New Roman" w:hAnsi="Times New Roman" w:cs="Times New Roman"/>
          <w:color w:val="333333"/>
          <w:sz w:val="26"/>
          <w:szCs w:val="26"/>
        </w:rPr>
        <w:t xml:space="preserve"> Виплата одноразової допомоги здійснюється відділом освіти на підставі заяви та паспорта отримувача цієї допомоги.</w:t>
      </w:r>
    </w:p>
    <w:p w14:paraId="2A3AF737" w14:textId="332ACEED"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0C511AB0" w14:textId="1E799B72"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3A4D1F29" w14:textId="3BB12AF5"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16C9C249" w14:textId="552F36B8"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3833BADE" w14:textId="77777777" w:rsidR="00F80B32" w:rsidRDefault="00F80B32" w:rsidP="00F80B32">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3394A2B4" w14:textId="77777777" w:rsidR="00F80B32" w:rsidRDefault="00F80B32" w:rsidP="00F80B32">
      <w:pPr>
        <w:pStyle w:val="a5"/>
        <w:rPr>
          <w:rFonts w:ascii="Times New Roman" w:hAnsi="Times New Roman" w:cs="Times New Roman"/>
          <w:b/>
          <w:sz w:val="24"/>
          <w:szCs w:val="24"/>
        </w:rPr>
      </w:pPr>
    </w:p>
    <w:p w14:paraId="0F5326A2" w14:textId="03FDDD03"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3D146C7E" w14:textId="539304A6"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4A263D34" w14:textId="3806D91F"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79C43CF2" w14:textId="78630313"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0979F727" w14:textId="270B4167"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75D8C2AA" w14:textId="17B0E115"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77B796B3" w14:textId="591D5A72"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5623A659" w14:textId="30B1837E"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250E467A" w14:textId="2FB277A9"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6CA550DB" w14:textId="1D1BBFD2"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4C9AA23F" w14:textId="634F2540"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6E54E456" w14:textId="49C89A26"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2FCE74A7" w14:textId="1E5E0422"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17D1618C" w14:textId="5697FF7D"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20315121" w14:textId="1F0215FD"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2E124AD3" w14:textId="0ECD582C" w:rsidR="00E86E4B" w:rsidRDefault="00E86E4B" w:rsidP="00482FF8">
      <w:pPr>
        <w:spacing w:line="240" w:lineRule="auto"/>
        <w:ind w:firstLine="567"/>
        <w:jc w:val="both"/>
        <w:rPr>
          <w:rFonts w:ascii="Times New Roman" w:eastAsia="Times New Roman" w:hAnsi="Times New Roman" w:cs="Times New Roman"/>
          <w:color w:val="333333"/>
          <w:sz w:val="26"/>
          <w:szCs w:val="26"/>
        </w:rPr>
      </w:pPr>
    </w:p>
    <w:p w14:paraId="76BC4974" w14:textId="77777777" w:rsidR="00E86E4B" w:rsidRPr="00342B07" w:rsidRDefault="00E86E4B" w:rsidP="00482FF8">
      <w:pPr>
        <w:spacing w:line="240" w:lineRule="auto"/>
        <w:ind w:firstLine="567"/>
        <w:jc w:val="both"/>
        <w:rPr>
          <w:rFonts w:ascii="Times New Roman" w:eastAsia="Times New Roman" w:hAnsi="Times New Roman" w:cs="Times New Roman"/>
          <w:color w:val="000000"/>
          <w:sz w:val="26"/>
          <w:szCs w:val="26"/>
          <w:shd w:val="clear" w:color="auto" w:fill="FFFFFF"/>
        </w:rPr>
      </w:pPr>
    </w:p>
    <w:p w14:paraId="0517B4BE" w14:textId="77777777" w:rsidR="00482FF8" w:rsidRPr="00104890" w:rsidRDefault="00482FF8" w:rsidP="00482FF8">
      <w:pPr>
        <w:jc w:val="center"/>
        <w:rPr>
          <w:rFonts w:ascii="Times New Roman" w:eastAsia="Times New Roman" w:hAnsi="Times New Roman" w:cs="Times New Roman"/>
          <w:b/>
          <w:sz w:val="26"/>
          <w:szCs w:val="26"/>
          <w:lang w:eastAsia="ru-RU"/>
        </w:rPr>
      </w:pPr>
      <w:r w:rsidRPr="00104890">
        <w:rPr>
          <w:rFonts w:ascii="Times New Roman" w:eastAsia="Times New Roman" w:hAnsi="Times New Roman" w:cs="Times New Roman"/>
          <w:b/>
          <w:sz w:val="26"/>
          <w:szCs w:val="26"/>
          <w:lang w:eastAsia="ru-RU"/>
        </w:rPr>
        <w:t>ПАСПОРТ</w:t>
      </w:r>
    </w:p>
    <w:p w14:paraId="797D96A4" w14:textId="77777777" w:rsidR="00482FF8" w:rsidRPr="00104890" w:rsidRDefault="00482FF8" w:rsidP="00482FF8">
      <w:pPr>
        <w:pStyle w:val="10"/>
        <w:rPr>
          <w:sz w:val="26"/>
          <w:szCs w:val="26"/>
        </w:rPr>
      </w:pPr>
      <w:r w:rsidRPr="00104890">
        <w:rPr>
          <w:sz w:val="26"/>
          <w:szCs w:val="26"/>
        </w:rPr>
        <w:t xml:space="preserve">Програми надання одноразової допомоги дітям - сиротам та дітям позбавлених батьківського піклування, яким виповнилося 18 років, на  території </w:t>
      </w:r>
      <w:r>
        <w:rPr>
          <w:sz w:val="26"/>
          <w:szCs w:val="26"/>
        </w:rPr>
        <w:t>Розвадівської</w:t>
      </w:r>
      <w:r w:rsidRPr="00104890">
        <w:rPr>
          <w:sz w:val="26"/>
          <w:szCs w:val="26"/>
        </w:rPr>
        <w:t xml:space="preserve"> територіальної громади на 202</w:t>
      </w:r>
      <w:r>
        <w:rPr>
          <w:sz w:val="26"/>
          <w:szCs w:val="26"/>
          <w:lang w:val="ru-RU"/>
        </w:rPr>
        <w:t>5</w:t>
      </w:r>
      <w:r w:rsidRPr="00104890">
        <w:rPr>
          <w:sz w:val="26"/>
          <w:szCs w:val="26"/>
        </w:rPr>
        <w:t xml:space="preserve"> р</w:t>
      </w:r>
      <w:r>
        <w:rPr>
          <w:sz w:val="26"/>
          <w:szCs w:val="26"/>
        </w:rPr>
        <w:t>ік</w:t>
      </w:r>
    </w:p>
    <w:p w14:paraId="62090591" w14:textId="77777777" w:rsidR="00482FF8" w:rsidRPr="00104890" w:rsidRDefault="00482FF8" w:rsidP="00482FF8">
      <w:pPr>
        <w:rPr>
          <w:sz w:val="26"/>
          <w:szCs w:val="26"/>
          <w:lang w:eastAsia="ru-RU"/>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408"/>
        <w:gridCol w:w="5458"/>
      </w:tblGrid>
      <w:tr w:rsidR="00482FF8" w:rsidRPr="00104890" w14:paraId="747A29E8"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F276C69"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1.</w:t>
            </w:r>
          </w:p>
        </w:tc>
        <w:tc>
          <w:tcPr>
            <w:tcW w:w="3421" w:type="dxa"/>
            <w:tcBorders>
              <w:top w:val="single" w:sz="4" w:space="0" w:color="auto"/>
              <w:left w:val="single" w:sz="4" w:space="0" w:color="auto"/>
              <w:bottom w:val="single" w:sz="4" w:space="0" w:color="auto"/>
              <w:right w:val="single" w:sz="4" w:space="0" w:color="auto"/>
            </w:tcBorders>
            <w:vAlign w:val="center"/>
            <w:hideMark/>
          </w:tcPr>
          <w:p w14:paraId="7676BEB9" w14:textId="77777777" w:rsidR="00482FF8" w:rsidRPr="00104890" w:rsidRDefault="00482FF8" w:rsidP="00482FF8">
            <w:pPr>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Назва Програми</w:t>
            </w:r>
          </w:p>
        </w:tc>
        <w:tc>
          <w:tcPr>
            <w:tcW w:w="5490" w:type="dxa"/>
            <w:tcBorders>
              <w:top w:val="single" w:sz="4" w:space="0" w:color="auto"/>
              <w:left w:val="single" w:sz="4" w:space="0" w:color="auto"/>
              <w:bottom w:val="single" w:sz="4" w:space="0" w:color="auto"/>
              <w:right w:val="single" w:sz="4" w:space="0" w:color="auto"/>
            </w:tcBorders>
            <w:vAlign w:val="center"/>
            <w:hideMark/>
          </w:tcPr>
          <w:p w14:paraId="447FC375"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Програма надання допомоги дітям-сиротам і дітям, позбавленим батьківського піклування, яким виповнилось 18 років, </w:t>
            </w:r>
            <w:r>
              <w:rPr>
                <w:rFonts w:ascii="Times New Roman" w:eastAsia="Times New Roman" w:hAnsi="Times New Roman" w:cs="Times New Roman"/>
                <w:bCs/>
                <w:sz w:val="26"/>
                <w:szCs w:val="26"/>
                <w:lang w:eastAsia="ru-RU"/>
              </w:rPr>
              <w:t>на  території Розвадівської</w:t>
            </w:r>
            <w:r w:rsidRPr="00104890">
              <w:rPr>
                <w:rFonts w:ascii="Times New Roman" w:eastAsia="Times New Roman" w:hAnsi="Times New Roman" w:cs="Times New Roman"/>
                <w:bCs/>
                <w:sz w:val="26"/>
                <w:szCs w:val="26"/>
                <w:lang w:eastAsia="ru-RU"/>
              </w:rPr>
              <w:t xml:space="preserve"> територіальної громади   </w:t>
            </w:r>
            <w:r>
              <w:rPr>
                <w:rFonts w:ascii="Times New Roman" w:eastAsia="Times New Roman" w:hAnsi="Times New Roman" w:cs="Times New Roman"/>
                <w:bCs/>
                <w:sz w:val="26"/>
                <w:szCs w:val="26"/>
                <w:lang w:eastAsia="ru-RU"/>
              </w:rPr>
              <w:t>н</w:t>
            </w:r>
            <w:r>
              <w:rPr>
                <w:rFonts w:ascii="Times New Roman" w:eastAsia="Times New Roman" w:hAnsi="Times New Roman" w:cs="Times New Roman"/>
                <w:sz w:val="26"/>
                <w:szCs w:val="26"/>
                <w:lang w:eastAsia="ru-RU"/>
              </w:rPr>
              <w:t xml:space="preserve">а </w:t>
            </w:r>
            <w:r w:rsidRPr="00104890">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val="ru-RU" w:eastAsia="ru-RU"/>
              </w:rPr>
              <w:t>5 рік</w:t>
            </w:r>
          </w:p>
        </w:tc>
      </w:tr>
      <w:tr w:rsidR="00482FF8" w:rsidRPr="00104890" w14:paraId="26C23988"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DA69149" w14:textId="77777777" w:rsidR="00482FF8" w:rsidRPr="00104890" w:rsidRDefault="00482FF8" w:rsidP="00482FF8">
            <w:pPr>
              <w:jc w:val="both"/>
              <w:rPr>
                <w:rFonts w:ascii="Times New Roman" w:eastAsia="Times New Roman" w:hAnsi="Times New Roman" w:cs="Times New Roman"/>
                <w:sz w:val="26"/>
                <w:szCs w:val="26"/>
                <w:lang w:val="ru-RU" w:eastAsia="ru-RU"/>
              </w:rPr>
            </w:pPr>
            <w:r w:rsidRPr="00104890">
              <w:rPr>
                <w:rFonts w:ascii="Times New Roman" w:eastAsia="Times New Roman" w:hAnsi="Times New Roman" w:cs="Times New Roman"/>
                <w:sz w:val="26"/>
                <w:szCs w:val="26"/>
                <w:lang w:eastAsia="ru-RU"/>
              </w:rPr>
              <w:t>2.</w:t>
            </w:r>
          </w:p>
        </w:tc>
        <w:tc>
          <w:tcPr>
            <w:tcW w:w="3421" w:type="dxa"/>
            <w:tcBorders>
              <w:top w:val="single" w:sz="4" w:space="0" w:color="auto"/>
              <w:left w:val="single" w:sz="4" w:space="0" w:color="auto"/>
              <w:bottom w:val="single" w:sz="4" w:space="0" w:color="auto"/>
              <w:right w:val="single" w:sz="4" w:space="0" w:color="auto"/>
            </w:tcBorders>
            <w:vAlign w:val="center"/>
            <w:hideMark/>
          </w:tcPr>
          <w:p w14:paraId="4A20557E" w14:textId="77777777" w:rsidR="00482FF8" w:rsidRPr="00104890" w:rsidRDefault="00482FF8" w:rsidP="00482FF8">
            <w:pPr>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Ініціатор  розроблення Програми</w:t>
            </w:r>
          </w:p>
        </w:tc>
        <w:tc>
          <w:tcPr>
            <w:tcW w:w="5490" w:type="dxa"/>
            <w:tcBorders>
              <w:top w:val="single" w:sz="4" w:space="0" w:color="auto"/>
              <w:left w:val="single" w:sz="4" w:space="0" w:color="auto"/>
              <w:bottom w:val="single" w:sz="4" w:space="0" w:color="auto"/>
              <w:right w:val="single" w:sz="4" w:space="0" w:color="auto"/>
            </w:tcBorders>
            <w:vAlign w:val="center"/>
          </w:tcPr>
          <w:p w14:paraId="557C908C" w14:textId="77777777"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tc>
      </w:tr>
      <w:tr w:rsidR="00482FF8" w:rsidRPr="00104890" w14:paraId="4C222A6A"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425D4C0"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3.</w:t>
            </w:r>
          </w:p>
        </w:tc>
        <w:tc>
          <w:tcPr>
            <w:tcW w:w="3421" w:type="dxa"/>
            <w:tcBorders>
              <w:top w:val="single" w:sz="4" w:space="0" w:color="auto"/>
              <w:left w:val="single" w:sz="4" w:space="0" w:color="auto"/>
              <w:bottom w:val="single" w:sz="4" w:space="0" w:color="auto"/>
              <w:right w:val="single" w:sz="4" w:space="0" w:color="auto"/>
            </w:tcBorders>
            <w:vAlign w:val="center"/>
            <w:hideMark/>
          </w:tcPr>
          <w:p w14:paraId="3A5F8206"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Дата, номер і назва документа органу виконавчої влади про розроблення Програми</w:t>
            </w:r>
          </w:p>
        </w:tc>
        <w:tc>
          <w:tcPr>
            <w:tcW w:w="5490" w:type="dxa"/>
            <w:tcBorders>
              <w:top w:val="single" w:sz="4" w:space="0" w:color="auto"/>
              <w:left w:val="single" w:sz="4" w:space="0" w:color="auto"/>
              <w:bottom w:val="single" w:sz="4" w:space="0" w:color="auto"/>
              <w:right w:val="single" w:sz="4" w:space="0" w:color="auto"/>
            </w:tcBorders>
            <w:hideMark/>
          </w:tcPr>
          <w:p w14:paraId="7D0BE376" w14:textId="77777777" w:rsidR="00482FF8" w:rsidRPr="00104890" w:rsidRDefault="00482FF8" w:rsidP="00482FF8">
            <w:pPr>
              <w:ind w:firstLine="24"/>
              <w:jc w:val="both"/>
              <w:rPr>
                <w:rFonts w:ascii="Times New Roman" w:eastAsia="Batang"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Закон України «Про охорону дитинства», Постанова Кабінету Міністрів України </w:t>
            </w:r>
            <w:r w:rsidRPr="00104890">
              <w:rPr>
                <w:rFonts w:ascii="Times New Roman" w:eastAsia="Batang" w:hAnsi="Times New Roman" w:cs="Times New Roman"/>
                <w:sz w:val="26"/>
                <w:szCs w:val="26"/>
                <w:lang w:eastAsia="ru-RU"/>
              </w:rPr>
              <w:t xml:space="preserve">№823 від 25 серпня 2005 р. «Про </w:t>
            </w:r>
            <w:r w:rsidRPr="00104890">
              <w:rPr>
                <w:rFonts w:ascii="Times New Roman" w:eastAsia="Times New Roman" w:hAnsi="Times New Roman" w:cs="Times New Roman"/>
                <w:bCs/>
                <w:color w:val="000000"/>
                <w:sz w:val="26"/>
                <w:szCs w:val="26"/>
                <w:shd w:val="clear" w:color="auto" w:fill="FFFFFF"/>
              </w:rPr>
              <w:t>затвердження Порядку надання одноразової допомоги дітям-сиротам і дітям, позбавленим батьківського піклування, після досягнення 18-річного віку</w:t>
            </w:r>
            <w:r w:rsidRPr="00104890">
              <w:rPr>
                <w:rFonts w:ascii="Times New Roman" w:eastAsia="Batang" w:hAnsi="Times New Roman" w:cs="Times New Roman"/>
                <w:sz w:val="26"/>
                <w:szCs w:val="26"/>
                <w:shd w:val="clear" w:color="auto" w:fill="FFFFFF"/>
                <w:lang w:eastAsia="ru-RU"/>
              </w:rPr>
              <w:t>»</w:t>
            </w:r>
          </w:p>
        </w:tc>
      </w:tr>
      <w:tr w:rsidR="00482FF8" w:rsidRPr="00104890" w14:paraId="0483BD00"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55C20AC9" w14:textId="77777777" w:rsidR="00482FF8" w:rsidRPr="00104890" w:rsidRDefault="00482FF8" w:rsidP="00482FF8">
            <w:pPr>
              <w:jc w:val="both"/>
              <w:rPr>
                <w:rFonts w:ascii="Times New Roman" w:eastAsia="Times New Roman" w:hAnsi="Times New Roman" w:cs="Times New Roman"/>
                <w:sz w:val="26"/>
                <w:szCs w:val="26"/>
                <w:lang w:val="ru-RU" w:eastAsia="ru-RU"/>
              </w:rPr>
            </w:pPr>
            <w:r w:rsidRPr="00104890">
              <w:rPr>
                <w:rFonts w:ascii="Times New Roman" w:eastAsia="Times New Roman" w:hAnsi="Times New Roman" w:cs="Times New Roman"/>
                <w:sz w:val="26"/>
                <w:szCs w:val="26"/>
                <w:lang w:eastAsia="ru-RU"/>
              </w:rPr>
              <w:t>4.</w:t>
            </w:r>
          </w:p>
        </w:tc>
        <w:tc>
          <w:tcPr>
            <w:tcW w:w="3421" w:type="dxa"/>
            <w:tcBorders>
              <w:top w:val="single" w:sz="4" w:space="0" w:color="auto"/>
              <w:left w:val="single" w:sz="4" w:space="0" w:color="auto"/>
              <w:bottom w:val="single" w:sz="4" w:space="0" w:color="auto"/>
              <w:right w:val="single" w:sz="4" w:space="0" w:color="auto"/>
            </w:tcBorders>
            <w:vAlign w:val="center"/>
            <w:hideMark/>
          </w:tcPr>
          <w:p w14:paraId="1024988A"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Розробник Програми</w:t>
            </w:r>
          </w:p>
        </w:tc>
        <w:tc>
          <w:tcPr>
            <w:tcW w:w="5490" w:type="dxa"/>
            <w:tcBorders>
              <w:top w:val="single" w:sz="4" w:space="0" w:color="auto"/>
              <w:left w:val="single" w:sz="4" w:space="0" w:color="auto"/>
              <w:bottom w:val="single" w:sz="4" w:space="0" w:color="auto"/>
              <w:right w:val="single" w:sz="4" w:space="0" w:color="auto"/>
            </w:tcBorders>
            <w:hideMark/>
          </w:tcPr>
          <w:p w14:paraId="66FC9F9A" w14:textId="77777777"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tc>
      </w:tr>
      <w:tr w:rsidR="00482FF8" w:rsidRPr="00104890" w14:paraId="5A01A2F1"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4CF66B9C"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5.</w:t>
            </w:r>
          </w:p>
        </w:tc>
        <w:tc>
          <w:tcPr>
            <w:tcW w:w="3421" w:type="dxa"/>
            <w:tcBorders>
              <w:top w:val="single" w:sz="4" w:space="0" w:color="auto"/>
              <w:left w:val="single" w:sz="4" w:space="0" w:color="auto"/>
              <w:bottom w:val="single" w:sz="4" w:space="0" w:color="auto"/>
              <w:right w:val="single" w:sz="4" w:space="0" w:color="auto"/>
            </w:tcBorders>
            <w:vAlign w:val="center"/>
            <w:hideMark/>
          </w:tcPr>
          <w:p w14:paraId="248B2BDF"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Відповідальний виконавець Програми</w:t>
            </w:r>
          </w:p>
        </w:tc>
        <w:tc>
          <w:tcPr>
            <w:tcW w:w="5490" w:type="dxa"/>
            <w:tcBorders>
              <w:top w:val="single" w:sz="4" w:space="0" w:color="auto"/>
              <w:left w:val="single" w:sz="4" w:space="0" w:color="auto"/>
              <w:bottom w:val="single" w:sz="4" w:space="0" w:color="auto"/>
              <w:right w:val="single" w:sz="4" w:space="0" w:color="auto"/>
            </w:tcBorders>
            <w:hideMark/>
          </w:tcPr>
          <w:p w14:paraId="0A1EC895" w14:textId="77777777"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tc>
      </w:tr>
      <w:tr w:rsidR="00482FF8" w:rsidRPr="00104890" w14:paraId="320DDBF5" w14:textId="77777777" w:rsidTr="00482FF8">
        <w:trPr>
          <w:trHeight w:val="842"/>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BD4D4D7"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6.</w:t>
            </w:r>
          </w:p>
        </w:tc>
        <w:tc>
          <w:tcPr>
            <w:tcW w:w="3421" w:type="dxa"/>
            <w:tcBorders>
              <w:top w:val="single" w:sz="4" w:space="0" w:color="auto"/>
              <w:left w:val="single" w:sz="4" w:space="0" w:color="auto"/>
              <w:bottom w:val="single" w:sz="4" w:space="0" w:color="auto"/>
              <w:right w:val="single" w:sz="4" w:space="0" w:color="auto"/>
            </w:tcBorders>
            <w:vAlign w:val="center"/>
            <w:hideMark/>
          </w:tcPr>
          <w:p w14:paraId="7EF5F50C"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Учасники Програми</w:t>
            </w:r>
          </w:p>
        </w:tc>
        <w:tc>
          <w:tcPr>
            <w:tcW w:w="5490" w:type="dxa"/>
            <w:tcBorders>
              <w:top w:val="single" w:sz="4" w:space="0" w:color="auto"/>
              <w:left w:val="single" w:sz="4" w:space="0" w:color="auto"/>
              <w:bottom w:val="single" w:sz="4" w:space="0" w:color="auto"/>
              <w:right w:val="single" w:sz="4" w:space="0" w:color="auto"/>
            </w:tcBorders>
            <w:vAlign w:val="bottom"/>
            <w:hideMark/>
          </w:tcPr>
          <w:p w14:paraId="3CC6CF5C" w14:textId="77777777" w:rsidR="00482FF8" w:rsidRPr="00104890" w:rsidRDefault="00482FF8" w:rsidP="00482FF8">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Розвадівська сільська рада</w:t>
            </w:r>
            <w:r w:rsidRPr="0010489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Центр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r w:rsidRPr="0010489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С</w:t>
            </w:r>
            <w:r w:rsidRPr="00104890">
              <w:rPr>
                <w:rFonts w:ascii="Times New Roman" w:eastAsia="Times New Roman" w:hAnsi="Times New Roman" w:cs="Times New Roman"/>
                <w:sz w:val="26"/>
                <w:szCs w:val="26"/>
                <w:lang w:eastAsia="ru-RU"/>
              </w:rPr>
              <w:t xml:space="preserve">лужба у справах дітей </w:t>
            </w:r>
            <w:r>
              <w:rPr>
                <w:rFonts w:ascii="Times New Roman" w:eastAsia="Times New Roman" w:hAnsi="Times New Roman" w:cs="Times New Roman"/>
                <w:sz w:val="26"/>
                <w:szCs w:val="26"/>
                <w:lang w:eastAsia="ru-RU"/>
              </w:rPr>
              <w:t>Розвадівської сільської</w:t>
            </w:r>
            <w:r w:rsidRPr="00104890">
              <w:rPr>
                <w:rFonts w:ascii="Times New Roman" w:eastAsia="Times New Roman" w:hAnsi="Times New Roman" w:cs="Times New Roman"/>
                <w:sz w:val="26"/>
                <w:szCs w:val="26"/>
                <w:lang w:eastAsia="ru-RU"/>
              </w:rPr>
              <w:t xml:space="preserve"> ради</w:t>
            </w:r>
          </w:p>
        </w:tc>
      </w:tr>
      <w:tr w:rsidR="00482FF8" w:rsidRPr="00104890" w14:paraId="38752071" w14:textId="77777777" w:rsidTr="00482FF8">
        <w:trPr>
          <w:trHeight w:val="842"/>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58BC102F"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7. </w:t>
            </w:r>
          </w:p>
        </w:tc>
        <w:tc>
          <w:tcPr>
            <w:tcW w:w="3421" w:type="dxa"/>
            <w:tcBorders>
              <w:top w:val="single" w:sz="4" w:space="0" w:color="auto"/>
              <w:left w:val="single" w:sz="4" w:space="0" w:color="auto"/>
              <w:bottom w:val="single" w:sz="4" w:space="0" w:color="auto"/>
              <w:right w:val="single" w:sz="4" w:space="0" w:color="auto"/>
            </w:tcBorders>
            <w:vAlign w:val="center"/>
            <w:hideMark/>
          </w:tcPr>
          <w:p w14:paraId="41C5AE2B"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Дія Програми</w:t>
            </w:r>
          </w:p>
        </w:tc>
        <w:tc>
          <w:tcPr>
            <w:tcW w:w="5490" w:type="dxa"/>
            <w:tcBorders>
              <w:top w:val="single" w:sz="4" w:space="0" w:color="auto"/>
              <w:left w:val="single" w:sz="4" w:space="0" w:color="auto"/>
              <w:bottom w:val="single" w:sz="4" w:space="0" w:color="auto"/>
              <w:right w:val="single" w:sz="4" w:space="0" w:color="auto"/>
            </w:tcBorders>
            <w:vAlign w:val="bottom"/>
            <w:hideMark/>
          </w:tcPr>
          <w:p w14:paraId="57B79251"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Дія Програми поширю</w:t>
            </w:r>
            <w:r>
              <w:rPr>
                <w:rFonts w:ascii="Times New Roman" w:eastAsia="Times New Roman" w:hAnsi="Times New Roman" w:cs="Times New Roman"/>
                <w:sz w:val="26"/>
                <w:szCs w:val="26"/>
                <w:lang w:eastAsia="ru-RU"/>
              </w:rPr>
              <w:t>ється на території Розвадівської</w:t>
            </w:r>
            <w:r w:rsidRPr="00104890">
              <w:rPr>
                <w:rFonts w:ascii="Times New Roman" w:eastAsia="Times New Roman" w:hAnsi="Times New Roman" w:cs="Times New Roman"/>
                <w:sz w:val="26"/>
                <w:szCs w:val="26"/>
                <w:lang w:eastAsia="ru-RU"/>
              </w:rPr>
              <w:t xml:space="preserve"> територіальної громади</w:t>
            </w:r>
          </w:p>
        </w:tc>
      </w:tr>
      <w:tr w:rsidR="00482FF8" w:rsidRPr="00104890" w14:paraId="6B6650B2"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006A61ED"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lastRenderedPageBreak/>
              <w:t>8.</w:t>
            </w:r>
          </w:p>
        </w:tc>
        <w:tc>
          <w:tcPr>
            <w:tcW w:w="3421" w:type="dxa"/>
            <w:tcBorders>
              <w:top w:val="single" w:sz="4" w:space="0" w:color="auto"/>
              <w:left w:val="single" w:sz="4" w:space="0" w:color="auto"/>
              <w:bottom w:val="single" w:sz="4" w:space="0" w:color="auto"/>
              <w:right w:val="single" w:sz="4" w:space="0" w:color="auto"/>
            </w:tcBorders>
            <w:hideMark/>
          </w:tcPr>
          <w:p w14:paraId="0C3B7088"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Термін реалізації Програми </w:t>
            </w:r>
          </w:p>
        </w:tc>
        <w:tc>
          <w:tcPr>
            <w:tcW w:w="5490" w:type="dxa"/>
            <w:tcBorders>
              <w:top w:val="single" w:sz="4" w:space="0" w:color="auto"/>
              <w:left w:val="single" w:sz="4" w:space="0" w:color="auto"/>
              <w:bottom w:val="single" w:sz="4" w:space="0" w:color="auto"/>
              <w:right w:val="single" w:sz="4" w:space="0" w:color="auto"/>
            </w:tcBorders>
          </w:tcPr>
          <w:p w14:paraId="5F58C40F" w14:textId="77777777" w:rsidR="00482FF8" w:rsidRPr="00104890" w:rsidRDefault="00482FF8" w:rsidP="00482FF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рік</w:t>
            </w:r>
          </w:p>
        </w:tc>
      </w:tr>
      <w:tr w:rsidR="00482FF8" w:rsidRPr="00104890" w14:paraId="01FB714A"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4F32ABB5"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9.</w:t>
            </w:r>
          </w:p>
        </w:tc>
        <w:tc>
          <w:tcPr>
            <w:tcW w:w="3421" w:type="dxa"/>
            <w:tcBorders>
              <w:top w:val="single" w:sz="4" w:space="0" w:color="auto"/>
              <w:left w:val="single" w:sz="4" w:space="0" w:color="auto"/>
              <w:bottom w:val="single" w:sz="4" w:space="0" w:color="auto"/>
              <w:right w:val="single" w:sz="4" w:space="0" w:color="auto"/>
            </w:tcBorders>
            <w:hideMark/>
          </w:tcPr>
          <w:p w14:paraId="65F22015"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Перелік бюджетів, задіяних у реалізації програми</w:t>
            </w:r>
          </w:p>
        </w:tc>
        <w:tc>
          <w:tcPr>
            <w:tcW w:w="5490" w:type="dxa"/>
            <w:tcBorders>
              <w:top w:val="single" w:sz="4" w:space="0" w:color="auto"/>
              <w:left w:val="single" w:sz="4" w:space="0" w:color="auto"/>
              <w:bottom w:val="single" w:sz="4" w:space="0" w:color="auto"/>
              <w:right w:val="single" w:sz="4" w:space="0" w:color="auto"/>
            </w:tcBorders>
            <w:hideMark/>
          </w:tcPr>
          <w:p w14:paraId="14C5C3F6"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Місцевий бюджет</w:t>
            </w:r>
          </w:p>
        </w:tc>
      </w:tr>
      <w:tr w:rsidR="00482FF8" w:rsidRPr="00104890" w14:paraId="52F876E8"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hideMark/>
          </w:tcPr>
          <w:p w14:paraId="2635CAD9"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10.</w:t>
            </w:r>
          </w:p>
        </w:tc>
        <w:tc>
          <w:tcPr>
            <w:tcW w:w="3421" w:type="dxa"/>
            <w:tcBorders>
              <w:top w:val="single" w:sz="4" w:space="0" w:color="auto"/>
              <w:left w:val="single" w:sz="4" w:space="0" w:color="auto"/>
              <w:bottom w:val="single" w:sz="4" w:space="0" w:color="auto"/>
              <w:right w:val="single" w:sz="4" w:space="0" w:color="auto"/>
            </w:tcBorders>
            <w:vAlign w:val="center"/>
            <w:hideMark/>
          </w:tcPr>
          <w:p w14:paraId="78B3ABB1"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 xml:space="preserve">Загальний орієнтовний обсяг фінансових ресурсів, необхідних для реалізації Програми </w:t>
            </w:r>
          </w:p>
        </w:tc>
        <w:tc>
          <w:tcPr>
            <w:tcW w:w="5490" w:type="dxa"/>
            <w:tcBorders>
              <w:top w:val="single" w:sz="4" w:space="0" w:color="auto"/>
              <w:left w:val="single" w:sz="4" w:space="0" w:color="auto"/>
              <w:bottom w:val="single" w:sz="4" w:space="0" w:color="auto"/>
              <w:right w:val="single" w:sz="4" w:space="0" w:color="auto"/>
            </w:tcBorders>
            <w:vAlign w:val="center"/>
            <w:hideMark/>
          </w:tcPr>
          <w:p w14:paraId="1FCE935F"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З розрахунку 1810 грн на особу згідно поданих документів</w:t>
            </w:r>
          </w:p>
        </w:tc>
      </w:tr>
      <w:tr w:rsidR="00482FF8" w:rsidRPr="00104890" w14:paraId="65D98170" w14:textId="77777777" w:rsidTr="00482FF8">
        <w:trPr>
          <w:jc w:val="center"/>
        </w:trPr>
        <w:tc>
          <w:tcPr>
            <w:tcW w:w="691" w:type="dxa"/>
            <w:tcBorders>
              <w:top w:val="single" w:sz="4" w:space="0" w:color="auto"/>
              <w:left w:val="single" w:sz="4" w:space="0" w:color="auto"/>
              <w:bottom w:val="single" w:sz="4" w:space="0" w:color="auto"/>
              <w:right w:val="single" w:sz="4" w:space="0" w:color="auto"/>
            </w:tcBorders>
            <w:hideMark/>
          </w:tcPr>
          <w:p w14:paraId="20F6827E" w14:textId="77777777" w:rsidR="00482FF8" w:rsidRPr="00104890" w:rsidRDefault="00482FF8" w:rsidP="00482FF8">
            <w:pPr>
              <w:jc w:val="both"/>
              <w:rPr>
                <w:rFonts w:ascii="Times New Roman" w:eastAsia="Times New Roman" w:hAnsi="Times New Roman" w:cs="Times New Roman"/>
                <w:sz w:val="26"/>
                <w:szCs w:val="26"/>
                <w:lang w:val="ru-RU" w:eastAsia="ru-RU"/>
              </w:rPr>
            </w:pPr>
            <w:r w:rsidRPr="00104890">
              <w:rPr>
                <w:rFonts w:ascii="Times New Roman" w:eastAsia="Times New Roman" w:hAnsi="Times New Roman" w:cs="Times New Roman"/>
                <w:sz w:val="26"/>
                <w:szCs w:val="26"/>
                <w:lang w:eastAsia="ru-RU"/>
              </w:rPr>
              <w:t>10.1.</w:t>
            </w:r>
          </w:p>
        </w:tc>
        <w:tc>
          <w:tcPr>
            <w:tcW w:w="3421" w:type="dxa"/>
            <w:tcBorders>
              <w:top w:val="single" w:sz="4" w:space="0" w:color="auto"/>
              <w:left w:val="single" w:sz="4" w:space="0" w:color="auto"/>
              <w:bottom w:val="single" w:sz="4" w:space="0" w:color="auto"/>
              <w:right w:val="single" w:sz="4" w:space="0" w:color="auto"/>
            </w:tcBorders>
            <w:hideMark/>
          </w:tcPr>
          <w:p w14:paraId="2BF8D7F1"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Джерела фінансування Програми</w:t>
            </w:r>
          </w:p>
        </w:tc>
        <w:tc>
          <w:tcPr>
            <w:tcW w:w="5490" w:type="dxa"/>
            <w:tcBorders>
              <w:top w:val="single" w:sz="4" w:space="0" w:color="auto"/>
              <w:left w:val="single" w:sz="4" w:space="0" w:color="auto"/>
              <w:bottom w:val="single" w:sz="4" w:space="0" w:color="auto"/>
              <w:right w:val="single" w:sz="4" w:space="0" w:color="auto"/>
            </w:tcBorders>
            <w:hideMark/>
          </w:tcPr>
          <w:p w14:paraId="04810CED" w14:textId="77777777" w:rsidR="00482FF8" w:rsidRPr="00104890" w:rsidRDefault="00482FF8" w:rsidP="00482FF8">
            <w:pPr>
              <w:jc w:val="both"/>
              <w:rPr>
                <w:rFonts w:ascii="Times New Roman" w:eastAsia="Times New Roman" w:hAnsi="Times New Roman" w:cs="Times New Roman"/>
                <w:sz w:val="26"/>
                <w:szCs w:val="26"/>
                <w:lang w:eastAsia="ru-RU"/>
              </w:rPr>
            </w:pPr>
            <w:r w:rsidRPr="00104890">
              <w:rPr>
                <w:rFonts w:ascii="Times New Roman" w:eastAsia="Times New Roman" w:hAnsi="Times New Roman" w:cs="Times New Roman"/>
                <w:sz w:val="26"/>
                <w:szCs w:val="26"/>
                <w:lang w:eastAsia="ru-RU"/>
              </w:rPr>
              <w:t>Місцевий бюджет</w:t>
            </w:r>
          </w:p>
        </w:tc>
      </w:tr>
    </w:tbl>
    <w:p w14:paraId="64479F5F" w14:textId="77777777" w:rsidR="00482FF8" w:rsidRDefault="00482FF8" w:rsidP="00482FF8">
      <w:pPr>
        <w:spacing w:after="0" w:line="240" w:lineRule="auto"/>
        <w:jc w:val="center"/>
        <w:rPr>
          <w:rFonts w:ascii="Times New Roman" w:hAnsi="Times New Roman"/>
          <w:sz w:val="26"/>
          <w:szCs w:val="24"/>
        </w:rPr>
      </w:pPr>
    </w:p>
    <w:p w14:paraId="2AB9D8C1" w14:textId="77777777" w:rsidR="00482FF8" w:rsidRDefault="00482FF8" w:rsidP="00482FF8">
      <w:pPr>
        <w:spacing w:after="0" w:line="240" w:lineRule="auto"/>
        <w:rPr>
          <w:rFonts w:ascii="Times New Roman" w:hAnsi="Times New Roman"/>
          <w:sz w:val="26"/>
          <w:szCs w:val="24"/>
        </w:rPr>
      </w:pPr>
    </w:p>
    <w:p w14:paraId="36BD2467" w14:textId="77777777" w:rsidR="00482FF8" w:rsidRDefault="00482FF8" w:rsidP="00482FF8">
      <w:pPr>
        <w:spacing w:after="0" w:line="240" w:lineRule="auto"/>
        <w:rPr>
          <w:rFonts w:ascii="Times New Roman" w:hAnsi="Times New Roman"/>
          <w:sz w:val="26"/>
          <w:szCs w:val="24"/>
        </w:rPr>
      </w:pPr>
    </w:p>
    <w:p w14:paraId="112A576A" w14:textId="77777777" w:rsidR="00482FF8" w:rsidRDefault="00482FF8" w:rsidP="00482FF8">
      <w:pPr>
        <w:spacing w:after="0" w:line="240" w:lineRule="auto"/>
        <w:rPr>
          <w:rFonts w:ascii="Times New Roman" w:hAnsi="Times New Roman"/>
          <w:sz w:val="26"/>
          <w:szCs w:val="24"/>
        </w:rPr>
      </w:pPr>
    </w:p>
    <w:p w14:paraId="206848BD" w14:textId="77777777" w:rsidR="00482FF8" w:rsidRDefault="00482FF8" w:rsidP="00482FF8">
      <w:pPr>
        <w:spacing w:after="0" w:line="240" w:lineRule="auto"/>
        <w:rPr>
          <w:rFonts w:ascii="Times New Roman" w:hAnsi="Times New Roman"/>
          <w:sz w:val="26"/>
          <w:szCs w:val="24"/>
        </w:rPr>
      </w:pPr>
    </w:p>
    <w:p w14:paraId="5BBB3C39" w14:textId="77777777" w:rsidR="00482FF8" w:rsidRDefault="00482FF8" w:rsidP="00482FF8">
      <w:pPr>
        <w:spacing w:after="0" w:line="240" w:lineRule="auto"/>
        <w:rPr>
          <w:rFonts w:ascii="Times New Roman" w:hAnsi="Times New Roman"/>
          <w:sz w:val="26"/>
          <w:szCs w:val="24"/>
        </w:rPr>
      </w:pPr>
    </w:p>
    <w:p w14:paraId="683294E0" w14:textId="77777777" w:rsidR="00F80B32" w:rsidRDefault="00F80B32" w:rsidP="00F80B32">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77864C22" w14:textId="77777777" w:rsidR="00F80B32" w:rsidRDefault="00F80B32" w:rsidP="00F80B32">
      <w:pPr>
        <w:pStyle w:val="a5"/>
        <w:rPr>
          <w:rFonts w:ascii="Times New Roman" w:hAnsi="Times New Roman" w:cs="Times New Roman"/>
          <w:b/>
          <w:sz w:val="24"/>
          <w:szCs w:val="24"/>
        </w:rPr>
      </w:pPr>
    </w:p>
    <w:p w14:paraId="39022E13" w14:textId="77777777" w:rsidR="00482FF8" w:rsidRDefault="00482FF8" w:rsidP="00482FF8">
      <w:pPr>
        <w:spacing w:after="0" w:line="240" w:lineRule="auto"/>
        <w:rPr>
          <w:rFonts w:ascii="Times New Roman" w:hAnsi="Times New Roman"/>
          <w:sz w:val="26"/>
          <w:szCs w:val="24"/>
        </w:rPr>
      </w:pPr>
    </w:p>
    <w:p w14:paraId="23AE60CD" w14:textId="77777777" w:rsidR="00482FF8" w:rsidRDefault="00482FF8" w:rsidP="00482FF8">
      <w:pPr>
        <w:spacing w:after="0" w:line="240" w:lineRule="auto"/>
        <w:rPr>
          <w:rFonts w:ascii="Times New Roman" w:hAnsi="Times New Roman"/>
          <w:sz w:val="26"/>
          <w:szCs w:val="24"/>
        </w:rPr>
      </w:pPr>
    </w:p>
    <w:p w14:paraId="73C46067" w14:textId="77777777" w:rsidR="00482FF8" w:rsidRDefault="00482FF8" w:rsidP="00482FF8">
      <w:pPr>
        <w:spacing w:after="0" w:line="240" w:lineRule="auto"/>
        <w:rPr>
          <w:rFonts w:ascii="Times New Roman" w:hAnsi="Times New Roman"/>
          <w:sz w:val="26"/>
          <w:szCs w:val="24"/>
        </w:rPr>
      </w:pPr>
    </w:p>
    <w:p w14:paraId="4FB337A5" w14:textId="77777777" w:rsidR="00482FF8" w:rsidRDefault="00482FF8" w:rsidP="00482FF8">
      <w:pPr>
        <w:spacing w:after="0" w:line="240" w:lineRule="auto"/>
        <w:rPr>
          <w:rFonts w:ascii="Times New Roman" w:hAnsi="Times New Roman"/>
          <w:sz w:val="26"/>
          <w:szCs w:val="24"/>
        </w:rPr>
      </w:pPr>
    </w:p>
    <w:p w14:paraId="296A81E5" w14:textId="77777777" w:rsidR="00482FF8" w:rsidRDefault="00482FF8" w:rsidP="00482FF8">
      <w:pPr>
        <w:spacing w:after="0" w:line="240" w:lineRule="auto"/>
        <w:rPr>
          <w:rFonts w:ascii="Times New Roman" w:hAnsi="Times New Roman"/>
          <w:sz w:val="26"/>
          <w:szCs w:val="24"/>
        </w:rPr>
      </w:pPr>
    </w:p>
    <w:p w14:paraId="7605F692" w14:textId="77777777" w:rsidR="00482FF8" w:rsidRDefault="00482FF8" w:rsidP="00482FF8">
      <w:pPr>
        <w:spacing w:after="0" w:line="240" w:lineRule="auto"/>
        <w:rPr>
          <w:rFonts w:ascii="Times New Roman" w:hAnsi="Times New Roman"/>
          <w:sz w:val="26"/>
          <w:szCs w:val="24"/>
        </w:rPr>
      </w:pPr>
    </w:p>
    <w:p w14:paraId="5DD12AB6" w14:textId="491017DB" w:rsidR="00482FF8" w:rsidRDefault="00482FF8" w:rsidP="00482FF8">
      <w:pPr>
        <w:spacing w:after="0" w:line="240" w:lineRule="auto"/>
        <w:rPr>
          <w:rFonts w:ascii="Times New Roman" w:hAnsi="Times New Roman"/>
          <w:sz w:val="26"/>
          <w:szCs w:val="24"/>
        </w:rPr>
      </w:pPr>
      <w:r>
        <w:rPr>
          <w:rFonts w:ascii="Times New Roman" w:hAnsi="Times New Roman"/>
          <w:sz w:val="26"/>
          <w:szCs w:val="24"/>
        </w:rPr>
        <w:t xml:space="preserve">                   </w:t>
      </w:r>
    </w:p>
    <w:p w14:paraId="097012C4" w14:textId="2B8C9364" w:rsidR="00E86E4B" w:rsidRDefault="00E86E4B" w:rsidP="00482FF8">
      <w:pPr>
        <w:spacing w:after="0" w:line="240" w:lineRule="auto"/>
        <w:rPr>
          <w:rFonts w:ascii="Times New Roman" w:hAnsi="Times New Roman"/>
          <w:sz w:val="26"/>
          <w:szCs w:val="24"/>
        </w:rPr>
      </w:pPr>
    </w:p>
    <w:p w14:paraId="4AFF20EB" w14:textId="389EBD0D" w:rsidR="00E86E4B" w:rsidRDefault="00E86E4B" w:rsidP="00482FF8">
      <w:pPr>
        <w:spacing w:after="0" w:line="240" w:lineRule="auto"/>
        <w:rPr>
          <w:rFonts w:ascii="Times New Roman" w:hAnsi="Times New Roman"/>
          <w:sz w:val="26"/>
          <w:szCs w:val="24"/>
        </w:rPr>
      </w:pPr>
    </w:p>
    <w:p w14:paraId="3CC761DB" w14:textId="4801E8FF" w:rsidR="00E86E4B" w:rsidRDefault="00E86E4B" w:rsidP="00482FF8">
      <w:pPr>
        <w:spacing w:after="0" w:line="240" w:lineRule="auto"/>
        <w:rPr>
          <w:rFonts w:ascii="Times New Roman" w:hAnsi="Times New Roman"/>
          <w:sz w:val="26"/>
          <w:szCs w:val="24"/>
        </w:rPr>
      </w:pPr>
    </w:p>
    <w:p w14:paraId="0C5461B2" w14:textId="77777777" w:rsidR="00E86E4B" w:rsidRDefault="00E86E4B" w:rsidP="00482FF8">
      <w:pPr>
        <w:spacing w:after="0" w:line="240" w:lineRule="auto"/>
        <w:rPr>
          <w:rFonts w:ascii="Times New Roman" w:hAnsi="Times New Roman"/>
          <w:sz w:val="26"/>
          <w:szCs w:val="24"/>
        </w:rPr>
      </w:pPr>
    </w:p>
    <w:p w14:paraId="3C6062B5" w14:textId="77777777" w:rsidR="00482FF8" w:rsidRDefault="00482FF8" w:rsidP="00482FF8">
      <w:pPr>
        <w:spacing w:after="0" w:line="240" w:lineRule="auto"/>
        <w:jc w:val="center"/>
        <w:rPr>
          <w:rFonts w:ascii="Times New Roman" w:hAnsi="Times New Roman"/>
          <w:sz w:val="26"/>
          <w:szCs w:val="24"/>
        </w:rPr>
      </w:pPr>
    </w:p>
    <w:p w14:paraId="58B78462" w14:textId="310C01D2" w:rsidR="00482FF8" w:rsidRDefault="00482FF8" w:rsidP="00482FF8">
      <w:pPr>
        <w:spacing w:after="0" w:line="240" w:lineRule="auto"/>
        <w:jc w:val="center"/>
        <w:rPr>
          <w:rFonts w:ascii="Times New Roman" w:hAnsi="Times New Roman"/>
          <w:sz w:val="26"/>
          <w:szCs w:val="24"/>
        </w:rPr>
      </w:pPr>
    </w:p>
    <w:p w14:paraId="34AE9055" w14:textId="27E3EBD1" w:rsidR="00E86E4B" w:rsidRDefault="00E86E4B" w:rsidP="00482FF8">
      <w:pPr>
        <w:spacing w:after="0" w:line="240" w:lineRule="auto"/>
        <w:jc w:val="center"/>
        <w:rPr>
          <w:rFonts w:ascii="Times New Roman" w:hAnsi="Times New Roman"/>
          <w:sz w:val="26"/>
          <w:szCs w:val="24"/>
        </w:rPr>
      </w:pPr>
    </w:p>
    <w:p w14:paraId="6DDA69B8" w14:textId="6F16ABE8" w:rsidR="00E86E4B" w:rsidRDefault="00E86E4B" w:rsidP="00482FF8">
      <w:pPr>
        <w:spacing w:after="0" w:line="240" w:lineRule="auto"/>
        <w:jc w:val="center"/>
        <w:rPr>
          <w:rFonts w:ascii="Times New Roman" w:hAnsi="Times New Roman"/>
          <w:sz w:val="26"/>
          <w:szCs w:val="24"/>
        </w:rPr>
      </w:pPr>
    </w:p>
    <w:p w14:paraId="53CDCB0E" w14:textId="18F3C7F5" w:rsidR="00E86E4B" w:rsidRDefault="00E86E4B" w:rsidP="00482FF8">
      <w:pPr>
        <w:spacing w:after="0" w:line="240" w:lineRule="auto"/>
        <w:jc w:val="center"/>
        <w:rPr>
          <w:rFonts w:ascii="Times New Roman" w:hAnsi="Times New Roman"/>
          <w:sz w:val="26"/>
          <w:szCs w:val="24"/>
        </w:rPr>
      </w:pPr>
    </w:p>
    <w:p w14:paraId="5B4ABCBF" w14:textId="5D37D4CF" w:rsidR="00E86E4B" w:rsidRDefault="00E86E4B" w:rsidP="00482FF8">
      <w:pPr>
        <w:spacing w:after="0" w:line="240" w:lineRule="auto"/>
        <w:jc w:val="center"/>
        <w:rPr>
          <w:rFonts w:ascii="Times New Roman" w:hAnsi="Times New Roman"/>
          <w:sz w:val="26"/>
          <w:szCs w:val="24"/>
        </w:rPr>
      </w:pPr>
    </w:p>
    <w:p w14:paraId="41EBF8D8" w14:textId="14B642AC" w:rsidR="00E86E4B" w:rsidRDefault="00E86E4B" w:rsidP="00482FF8">
      <w:pPr>
        <w:spacing w:after="0" w:line="240" w:lineRule="auto"/>
        <w:jc w:val="center"/>
        <w:rPr>
          <w:rFonts w:ascii="Times New Roman" w:hAnsi="Times New Roman"/>
          <w:sz w:val="26"/>
          <w:szCs w:val="24"/>
        </w:rPr>
      </w:pPr>
    </w:p>
    <w:p w14:paraId="2F288FE9" w14:textId="4225A5CD" w:rsidR="00E86E4B" w:rsidRDefault="00E86E4B" w:rsidP="00482FF8">
      <w:pPr>
        <w:spacing w:after="0" w:line="240" w:lineRule="auto"/>
        <w:jc w:val="center"/>
        <w:rPr>
          <w:rFonts w:ascii="Times New Roman" w:hAnsi="Times New Roman"/>
          <w:sz w:val="26"/>
          <w:szCs w:val="24"/>
        </w:rPr>
      </w:pPr>
    </w:p>
    <w:p w14:paraId="3956803E" w14:textId="46828B09" w:rsidR="00E86E4B" w:rsidRDefault="00E86E4B" w:rsidP="00482FF8">
      <w:pPr>
        <w:spacing w:after="0" w:line="240" w:lineRule="auto"/>
        <w:jc w:val="center"/>
        <w:rPr>
          <w:rFonts w:ascii="Times New Roman" w:hAnsi="Times New Roman"/>
          <w:sz w:val="26"/>
          <w:szCs w:val="24"/>
        </w:rPr>
      </w:pPr>
    </w:p>
    <w:p w14:paraId="191CC12C" w14:textId="7F2B73D8" w:rsidR="00E86E4B" w:rsidRDefault="00E86E4B" w:rsidP="00482FF8">
      <w:pPr>
        <w:spacing w:after="0" w:line="240" w:lineRule="auto"/>
        <w:jc w:val="center"/>
        <w:rPr>
          <w:rFonts w:ascii="Times New Roman" w:hAnsi="Times New Roman"/>
          <w:sz w:val="26"/>
          <w:szCs w:val="24"/>
        </w:rPr>
      </w:pPr>
    </w:p>
    <w:p w14:paraId="410834E2" w14:textId="297AADF0" w:rsidR="00E86E4B" w:rsidRDefault="00E86E4B" w:rsidP="00482FF8">
      <w:pPr>
        <w:spacing w:after="0" w:line="240" w:lineRule="auto"/>
        <w:jc w:val="center"/>
        <w:rPr>
          <w:rFonts w:ascii="Times New Roman" w:hAnsi="Times New Roman"/>
          <w:sz w:val="26"/>
          <w:szCs w:val="24"/>
        </w:rPr>
      </w:pPr>
    </w:p>
    <w:p w14:paraId="626FA395" w14:textId="77777777" w:rsidR="00754CF2" w:rsidRDefault="00754CF2" w:rsidP="00482FF8">
      <w:pPr>
        <w:spacing w:after="0" w:line="240" w:lineRule="auto"/>
        <w:jc w:val="center"/>
        <w:rPr>
          <w:rFonts w:ascii="Times New Roman" w:hAnsi="Times New Roman"/>
          <w:sz w:val="26"/>
          <w:szCs w:val="24"/>
        </w:rPr>
      </w:pPr>
    </w:p>
    <w:p w14:paraId="00F94FD5" w14:textId="77785CDE" w:rsidR="00482FF8" w:rsidRDefault="00482FF8" w:rsidP="00463F5A">
      <w:pPr>
        <w:rPr>
          <w:b/>
          <w:bCs/>
          <w:color w:val="000000" w:themeColor="text1"/>
        </w:rPr>
      </w:pPr>
    </w:p>
    <w:p w14:paraId="033A1BD7" w14:textId="77777777" w:rsidR="00482FF8" w:rsidRPr="009E4601" w:rsidRDefault="00482FF8" w:rsidP="00482FF8">
      <w:pPr>
        <w:spacing w:after="0" w:line="240" w:lineRule="auto"/>
        <w:jc w:val="center"/>
        <w:rPr>
          <w:noProof/>
          <w:lang w:eastAsia="uk-UA"/>
        </w:rPr>
      </w:pPr>
      <w:r w:rsidRPr="009E4601">
        <w:rPr>
          <w:noProof/>
          <w:lang w:eastAsia="uk-UA"/>
        </w:rPr>
        <w:lastRenderedPageBreak/>
        <w:drawing>
          <wp:inline distT="0" distB="0" distL="0" distR="0" wp14:anchorId="6A356D71" wp14:editId="1EB46C15">
            <wp:extent cx="571500" cy="762000"/>
            <wp:effectExtent l="0" t="0" r="0" b="0"/>
            <wp:docPr id="33" name="Рисунок 3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4ABB1B" w14:textId="77777777"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8F8D6E6" w14:textId="77777777" w:rsidR="00482FF8" w:rsidRPr="009E4601" w:rsidRDefault="00482FF8" w:rsidP="00482FF8">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D59091A" w14:textId="77777777" w:rsidR="00482FF8" w:rsidRPr="009E4601" w:rsidRDefault="00482FF8" w:rsidP="00482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1BBEF23B" w14:textId="77777777" w:rsidR="00482FF8" w:rsidRPr="009E4601" w:rsidRDefault="00482FF8" w:rsidP="00482FF8">
      <w:pPr>
        <w:spacing w:after="0" w:line="240" w:lineRule="auto"/>
        <w:jc w:val="center"/>
        <w:rPr>
          <w:rFonts w:ascii="Times New Roman" w:hAnsi="Times New Roman" w:cs="Times New Roman"/>
          <w:b/>
          <w:sz w:val="28"/>
          <w:szCs w:val="28"/>
        </w:rPr>
      </w:pPr>
    </w:p>
    <w:p w14:paraId="075F755D" w14:textId="77777777" w:rsidR="00482FF8" w:rsidRDefault="00482FF8" w:rsidP="00482FF8">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4261F8A" w14:textId="77777777" w:rsidR="00482FF8" w:rsidRPr="00BE36B1" w:rsidRDefault="00482FF8" w:rsidP="00482FF8">
      <w:pPr>
        <w:suppressAutoHyphens/>
        <w:spacing w:after="120"/>
        <w:rPr>
          <w:b/>
          <w:color w:val="000000" w:themeColor="text1"/>
          <w:lang w:val="ru-RU" w:eastAsia="ar-SA"/>
        </w:rPr>
      </w:pPr>
    </w:p>
    <w:p w14:paraId="7594D828" w14:textId="29932369" w:rsidR="00482FF8" w:rsidRDefault="00482FF8" w:rsidP="00482FF8">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F80B3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00F80B32">
        <w:rPr>
          <w:rFonts w:ascii="Times New Roman" w:hAnsi="Times New Roman" w:cs="Times New Roman"/>
          <w:b/>
          <w:color w:val="000000" w:themeColor="text1"/>
          <w:lang w:val="ru-RU" w:eastAsia="ar-SA"/>
        </w:rPr>
        <w:t xml:space="preserve"> 2071</w:t>
      </w:r>
    </w:p>
    <w:p w14:paraId="757BFB16" w14:textId="77777777"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Про внесення змін до «Освітньої програми </w:t>
      </w:r>
    </w:p>
    <w:p w14:paraId="648ABA88" w14:textId="77777777"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Розвадівської дитячо-юнацької спортивної</w:t>
      </w:r>
    </w:p>
    <w:p w14:paraId="087ECC2C" w14:textId="77777777"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 школи Розвадівської сільської ради</w:t>
      </w:r>
    </w:p>
    <w:p w14:paraId="4B9ABDF6" w14:textId="77777777"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 xml:space="preserve"> Стрийського району Львівської області </w:t>
      </w:r>
    </w:p>
    <w:p w14:paraId="022A51A5" w14:textId="036B6F55" w:rsidR="00482FF8" w:rsidRPr="00482FF8" w:rsidRDefault="00482FF8" w:rsidP="00482FF8">
      <w:pPr>
        <w:spacing w:after="0" w:line="240" w:lineRule="auto"/>
        <w:ind w:hanging="142"/>
        <w:rPr>
          <w:rFonts w:ascii="Times New Roman" w:eastAsia="Times New Roman" w:hAnsi="Times New Roman" w:cs="Times New Roman"/>
          <w:b/>
          <w:sz w:val="24"/>
          <w:szCs w:val="24"/>
          <w:lang w:eastAsia="ru-RU"/>
        </w:rPr>
      </w:pPr>
      <w:r w:rsidRPr="00482FF8">
        <w:rPr>
          <w:rFonts w:ascii="Times New Roman" w:eastAsia="Times New Roman" w:hAnsi="Times New Roman" w:cs="Times New Roman"/>
          <w:b/>
          <w:sz w:val="24"/>
          <w:szCs w:val="24"/>
          <w:lang w:eastAsia="ru-RU"/>
        </w:rPr>
        <w:t>на 2022-2025 роки» зі змінами:</w:t>
      </w:r>
    </w:p>
    <w:p w14:paraId="4C71320F" w14:textId="6FD148F3" w:rsidR="00482FF8" w:rsidRPr="00482FF8" w:rsidRDefault="00482FF8" w:rsidP="00463F5A">
      <w:pPr>
        <w:rPr>
          <w:b/>
          <w:bCs/>
          <w:color w:val="000000" w:themeColor="text1"/>
        </w:rPr>
      </w:pPr>
    </w:p>
    <w:p w14:paraId="13C36C29" w14:textId="55E3DA77" w:rsidR="00482FF8" w:rsidRPr="003E4ADD" w:rsidRDefault="003E4ADD" w:rsidP="003E4ADD">
      <w:pPr>
        <w:pStyle w:val="aa"/>
        <w:spacing w:before="0" w:beforeAutospacing="0" w:after="160" w:afterAutospacing="0" w:line="254" w:lineRule="auto"/>
      </w:pPr>
      <w:r>
        <w:rPr>
          <w:color w:val="000000"/>
        </w:rPr>
        <w:t>Розглянувши запропоновані зміни до Програми, та керуючись п.22 ст.26 Закону України “Про місцеве самоврядування в Україні”, Розвадівська сільська рада </w:t>
      </w:r>
    </w:p>
    <w:p w14:paraId="1B775A77" w14:textId="4CD63576" w:rsidR="00482FF8" w:rsidRPr="00482FF8" w:rsidRDefault="00482FF8" w:rsidP="00463F5A">
      <w:pPr>
        <w:rPr>
          <w:b/>
          <w:bCs/>
          <w:color w:val="000000" w:themeColor="text1"/>
        </w:rPr>
      </w:pPr>
    </w:p>
    <w:p w14:paraId="50CDCC7A" w14:textId="14FECFBA" w:rsidR="00482FF8" w:rsidRPr="003E4ADD" w:rsidRDefault="00482FF8" w:rsidP="00463F5A">
      <w:pPr>
        <w:rPr>
          <w:rFonts w:ascii="Times New Roman" w:hAnsi="Times New Roman" w:cs="Times New Roman"/>
          <w:b/>
          <w:bCs/>
          <w:color w:val="000000" w:themeColor="text1"/>
        </w:rPr>
      </w:pPr>
      <w:r>
        <w:rPr>
          <w:b/>
          <w:bCs/>
          <w:color w:val="000000" w:themeColor="text1"/>
        </w:rPr>
        <w:t xml:space="preserve">                                                                 </w:t>
      </w:r>
      <w:r w:rsidRPr="003E4ADD">
        <w:rPr>
          <w:rFonts w:ascii="Times New Roman" w:hAnsi="Times New Roman" w:cs="Times New Roman"/>
          <w:b/>
          <w:bCs/>
          <w:color w:val="000000" w:themeColor="text1"/>
        </w:rPr>
        <w:t>ВИРІШИЛА:</w:t>
      </w:r>
    </w:p>
    <w:p w14:paraId="04137196" w14:textId="70E55590"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Затвердити внесені зміни до «Освітньої програми Розвадівської дитячо-юнацької спортивної школи Розвадівської сільської ради Стрийського району Львівської області на 2022-2025 роки» зі змінами а саме:</w:t>
      </w:r>
    </w:p>
    <w:p w14:paraId="78F94A2D" w14:textId="77777777"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val="en-US" w:eastAsia="ru-RU"/>
        </w:rPr>
        <w:t>IV</w:t>
      </w:r>
      <w:r w:rsidRPr="007C6D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розділ Фінансове забезпечення виконання Програми на 2025 рік :</w:t>
      </w:r>
    </w:p>
    <w:p w14:paraId="0E9F9384" w14:textId="77777777"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п.5.Спортивний інвентар, форма футбольна, куртки, гетри, кімоно- суму 99 900,00 замінити на 129 900,00 грн. ;</w:t>
      </w:r>
    </w:p>
    <w:p w14:paraId="1AEAE97A" w14:textId="77777777" w:rsidR="00482FF8" w:rsidRDefault="00482FF8" w:rsidP="00482F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Всього по програмі- суму 1 140 000,00 замінити на 1 170 000,00.</w:t>
      </w:r>
    </w:p>
    <w:p w14:paraId="12B83B8C" w14:textId="41A51111" w:rsidR="00931C00" w:rsidRDefault="00931C00" w:rsidP="00463F5A">
      <w:pPr>
        <w:rPr>
          <w:b/>
          <w:bCs/>
          <w:color w:val="000000" w:themeColor="text1"/>
        </w:rPr>
      </w:pPr>
    </w:p>
    <w:p w14:paraId="4FCE714B" w14:textId="66B1D191" w:rsidR="00482FF8" w:rsidRPr="003E4ADD" w:rsidRDefault="00482FF8" w:rsidP="00482FF8">
      <w:pPr>
        <w:rPr>
          <w:rFonts w:ascii="Times New Roman" w:hAnsi="Times New Roman" w:cs="Times New Roman"/>
          <w:color w:val="000000" w:themeColor="text1"/>
          <w:spacing w:val="3"/>
          <w:sz w:val="24"/>
          <w:szCs w:val="24"/>
        </w:rPr>
      </w:pPr>
      <w:r w:rsidRPr="003E4ADD">
        <w:rPr>
          <w:rFonts w:ascii="Times New Roman" w:hAnsi="Times New Roman" w:cs="Times New Roman"/>
          <w:color w:val="000000" w:themeColor="text1"/>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3DDD2F7A" w14:textId="77777777" w:rsidR="00482FF8" w:rsidRPr="003E4ADD" w:rsidRDefault="00482FF8" w:rsidP="00482FF8">
      <w:pPr>
        <w:rPr>
          <w:rFonts w:ascii="Times New Roman" w:hAnsi="Times New Roman" w:cs="Times New Roman"/>
          <w:color w:val="000000" w:themeColor="text1"/>
          <w:sz w:val="24"/>
          <w:szCs w:val="24"/>
        </w:rPr>
      </w:pPr>
    </w:p>
    <w:p w14:paraId="0B21BEDB" w14:textId="2A5DF20A" w:rsidR="00482FF8" w:rsidRPr="003E4ADD" w:rsidRDefault="00482FF8" w:rsidP="00482FF8">
      <w:pPr>
        <w:rPr>
          <w:rFonts w:ascii="Times New Roman" w:hAnsi="Times New Roman" w:cs="Times New Roman"/>
          <w:color w:val="000000" w:themeColor="text1"/>
          <w:sz w:val="24"/>
          <w:szCs w:val="24"/>
        </w:rPr>
      </w:pPr>
      <w:r w:rsidRPr="003E4ADD">
        <w:rPr>
          <w:rFonts w:ascii="Times New Roman" w:hAnsi="Times New Roman" w:cs="Times New Roman"/>
          <w:color w:val="000000" w:themeColor="text1"/>
          <w:sz w:val="24"/>
          <w:szCs w:val="24"/>
        </w:rPr>
        <w:t xml:space="preserve">            </w:t>
      </w:r>
    </w:p>
    <w:p w14:paraId="53158BE1" w14:textId="3BCD7603" w:rsidR="00D7010E" w:rsidRDefault="00482FF8" w:rsidP="00463F5A">
      <w:pPr>
        <w:rPr>
          <w:rFonts w:ascii="Times New Roman" w:hAnsi="Times New Roman" w:cs="Times New Roman"/>
          <w:b/>
          <w:bCs/>
          <w:color w:val="000000" w:themeColor="text1"/>
          <w:sz w:val="24"/>
          <w:szCs w:val="24"/>
        </w:rPr>
      </w:pPr>
      <w:r w:rsidRPr="003E4ADD">
        <w:rPr>
          <w:rFonts w:ascii="Times New Roman" w:hAnsi="Times New Roman" w:cs="Times New Roman"/>
          <w:color w:val="000000" w:themeColor="text1"/>
          <w:sz w:val="24"/>
          <w:szCs w:val="24"/>
        </w:rPr>
        <w:t xml:space="preserve">                </w:t>
      </w:r>
      <w:r w:rsidRPr="003E4ADD">
        <w:rPr>
          <w:rFonts w:ascii="Times New Roman" w:hAnsi="Times New Roman" w:cs="Times New Roman"/>
          <w:b/>
          <w:bCs/>
          <w:color w:val="000000" w:themeColor="text1"/>
          <w:sz w:val="24"/>
          <w:szCs w:val="24"/>
        </w:rPr>
        <w:t xml:space="preserve"> Секретар ради</w:t>
      </w:r>
      <w:r w:rsidRPr="003E4ADD">
        <w:rPr>
          <w:rFonts w:ascii="Times New Roman" w:hAnsi="Times New Roman" w:cs="Times New Roman"/>
          <w:b/>
          <w:bCs/>
          <w:color w:val="000000" w:themeColor="text1"/>
          <w:sz w:val="24"/>
          <w:szCs w:val="24"/>
        </w:rPr>
        <w:tab/>
        <w:t xml:space="preserve">                                        Олександра ШИМКО </w:t>
      </w:r>
    </w:p>
    <w:p w14:paraId="5435242F" w14:textId="15BA09C6" w:rsidR="003E4ADD" w:rsidRDefault="003E4ADD" w:rsidP="00463F5A">
      <w:pPr>
        <w:rPr>
          <w:rFonts w:ascii="Times New Roman" w:hAnsi="Times New Roman" w:cs="Times New Roman"/>
          <w:b/>
          <w:bCs/>
          <w:color w:val="000000" w:themeColor="text1"/>
          <w:sz w:val="24"/>
          <w:szCs w:val="24"/>
        </w:rPr>
      </w:pPr>
    </w:p>
    <w:p w14:paraId="1D15BD95" w14:textId="6616CFFF" w:rsidR="003E4ADD" w:rsidRDefault="003E4ADD" w:rsidP="00463F5A">
      <w:pPr>
        <w:rPr>
          <w:rFonts w:ascii="Times New Roman" w:hAnsi="Times New Roman" w:cs="Times New Roman"/>
          <w:b/>
          <w:bCs/>
          <w:color w:val="000000" w:themeColor="text1"/>
          <w:sz w:val="24"/>
          <w:szCs w:val="24"/>
        </w:rPr>
      </w:pPr>
    </w:p>
    <w:p w14:paraId="143665CC" w14:textId="05EBF5C4" w:rsidR="003E4ADD" w:rsidRDefault="003E4ADD" w:rsidP="00463F5A">
      <w:pPr>
        <w:rPr>
          <w:rFonts w:ascii="Times New Roman" w:hAnsi="Times New Roman" w:cs="Times New Roman"/>
          <w:b/>
          <w:bCs/>
          <w:color w:val="000000" w:themeColor="text1"/>
          <w:sz w:val="24"/>
          <w:szCs w:val="24"/>
        </w:rPr>
      </w:pPr>
    </w:p>
    <w:p w14:paraId="48400B96" w14:textId="77777777" w:rsidR="003E4ADD" w:rsidRPr="003E4ADD" w:rsidRDefault="003E4ADD" w:rsidP="00463F5A">
      <w:pPr>
        <w:rPr>
          <w:rFonts w:ascii="Times New Roman" w:hAnsi="Times New Roman" w:cs="Times New Roman"/>
          <w:b/>
          <w:bCs/>
          <w:color w:val="000000" w:themeColor="text1"/>
          <w:sz w:val="24"/>
          <w:szCs w:val="24"/>
        </w:rPr>
      </w:pPr>
    </w:p>
    <w:p w14:paraId="3D47ED80" w14:textId="77777777" w:rsidR="00D7010E" w:rsidRPr="00EC4E31" w:rsidRDefault="00D7010E" w:rsidP="00463F5A">
      <w:pPr>
        <w:rPr>
          <w:b/>
          <w:bCs/>
          <w:color w:val="000000" w:themeColor="text1"/>
        </w:rPr>
      </w:pPr>
    </w:p>
    <w:p w14:paraId="7FBC7544" w14:textId="77777777" w:rsidR="00F80B32" w:rsidRPr="00931C00" w:rsidRDefault="00F80B32" w:rsidP="00F80B32">
      <w:pPr>
        <w:pStyle w:val="4a"/>
        <w:jc w:val="right"/>
        <w:outlineLvl w:val="0"/>
        <w:rPr>
          <w:b/>
          <w:spacing w:val="20"/>
          <w:sz w:val="24"/>
          <w:szCs w:val="24"/>
          <w:lang w:val="uk-UA"/>
        </w:rPr>
      </w:pPr>
      <w:r w:rsidRPr="00931C00">
        <w:rPr>
          <w:b/>
          <w:spacing w:val="20"/>
          <w:sz w:val="24"/>
          <w:szCs w:val="24"/>
          <w:lang w:val="uk-UA"/>
        </w:rPr>
        <w:lastRenderedPageBreak/>
        <w:t>ЗАТВЕРДЖЕНО</w:t>
      </w:r>
    </w:p>
    <w:p w14:paraId="7BEBA3BE" w14:textId="77777777" w:rsidR="00F80B32" w:rsidRPr="00931C00" w:rsidRDefault="00F80B32" w:rsidP="00F80B32">
      <w:pPr>
        <w:pStyle w:val="4a"/>
        <w:jc w:val="right"/>
        <w:outlineLvl w:val="0"/>
        <w:rPr>
          <w:b/>
          <w:spacing w:val="20"/>
          <w:sz w:val="24"/>
          <w:szCs w:val="24"/>
          <w:lang w:val="uk-UA"/>
        </w:rPr>
      </w:pPr>
      <w:r w:rsidRPr="00931C00">
        <w:rPr>
          <w:sz w:val="24"/>
          <w:szCs w:val="24"/>
          <w:lang w:val="uk-UA"/>
        </w:rPr>
        <w:t>Рішенням</w:t>
      </w:r>
      <w:r>
        <w:rPr>
          <w:sz w:val="24"/>
          <w:szCs w:val="24"/>
          <w:lang w:val="uk-UA"/>
        </w:rPr>
        <w:t xml:space="preserve"> 65-ї</w:t>
      </w:r>
      <w:r w:rsidRPr="00931C00">
        <w:rPr>
          <w:sz w:val="24"/>
          <w:szCs w:val="24"/>
          <w:lang w:val="uk-UA"/>
        </w:rPr>
        <w:t xml:space="preserve"> сесії </w:t>
      </w:r>
    </w:p>
    <w:p w14:paraId="19F59B8C" w14:textId="77777777" w:rsidR="00F80B32" w:rsidRDefault="00F80B32" w:rsidP="00F80B32">
      <w:pPr>
        <w:pStyle w:val="4a"/>
        <w:jc w:val="right"/>
        <w:rPr>
          <w:sz w:val="24"/>
          <w:szCs w:val="24"/>
          <w:lang w:val="uk-UA"/>
        </w:rPr>
      </w:pPr>
      <w:r w:rsidRPr="00931C00">
        <w:rPr>
          <w:sz w:val="24"/>
          <w:szCs w:val="24"/>
          <w:lang w:val="uk-UA"/>
        </w:rPr>
        <w:t>Розвадівської сільської ради</w:t>
      </w:r>
    </w:p>
    <w:p w14:paraId="7E5D1682" w14:textId="077882EA" w:rsidR="00F80B32" w:rsidRPr="00931C00" w:rsidRDefault="00F80B32" w:rsidP="00F80B32">
      <w:pPr>
        <w:pStyle w:val="4a"/>
        <w:jc w:val="right"/>
        <w:rPr>
          <w:sz w:val="24"/>
          <w:szCs w:val="24"/>
          <w:lang w:val="uk-UA"/>
        </w:rPr>
      </w:pPr>
      <w:r w:rsidRPr="00931C00">
        <w:rPr>
          <w:sz w:val="24"/>
          <w:szCs w:val="24"/>
          <w:lang w:val="uk-UA"/>
        </w:rPr>
        <w:t xml:space="preserve"> № </w:t>
      </w:r>
      <w:r>
        <w:rPr>
          <w:sz w:val="24"/>
          <w:szCs w:val="24"/>
          <w:lang w:val="uk-UA"/>
        </w:rPr>
        <w:t xml:space="preserve">2071   </w:t>
      </w:r>
      <w:r w:rsidRPr="00931C00">
        <w:rPr>
          <w:sz w:val="24"/>
          <w:szCs w:val="24"/>
          <w:lang w:val="uk-UA"/>
        </w:rPr>
        <w:t xml:space="preserve">від </w:t>
      </w:r>
      <w:r>
        <w:rPr>
          <w:sz w:val="24"/>
          <w:szCs w:val="24"/>
          <w:lang w:val="uk-UA"/>
        </w:rPr>
        <w:t>14.08.2025р</w:t>
      </w:r>
      <w:r w:rsidRPr="00931C00">
        <w:rPr>
          <w:sz w:val="24"/>
          <w:szCs w:val="24"/>
          <w:lang w:val="uk-UA"/>
        </w:rPr>
        <w:t xml:space="preserve"> </w:t>
      </w:r>
    </w:p>
    <w:p w14:paraId="54357276" w14:textId="77777777" w:rsidR="00F80B32" w:rsidRPr="00931C00" w:rsidRDefault="00F80B32" w:rsidP="00F80B32">
      <w:pPr>
        <w:pStyle w:val="4a"/>
        <w:jc w:val="right"/>
        <w:rPr>
          <w:sz w:val="24"/>
          <w:szCs w:val="24"/>
          <w:lang w:val="uk-UA"/>
        </w:rPr>
      </w:pPr>
    </w:p>
    <w:p w14:paraId="2174EED0" w14:textId="77777777" w:rsidR="00F80B32" w:rsidRDefault="00F80B32" w:rsidP="00F80B32">
      <w:pPr>
        <w:pStyle w:val="4a"/>
        <w:jc w:val="right"/>
        <w:rPr>
          <w:sz w:val="24"/>
          <w:szCs w:val="24"/>
          <w:lang w:val="uk-UA"/>
        </w:rPr>
      </w:pPr>
      <w:r>
        <w:rPr>
          <w:sz w:val="24"/>
          <w:szCs w:val="24"/>
          <w:lang w:val="uk-UA"/>
        </w:rPr>
        <w:t>Секретар ради                    Олександра ШИМКО</w:t>
      </w:r>
    </w:p>
    <w:p w14:paraId="1DFA6227" w14:textId="77777777" w:rsidR="00F80B32" w:rsidRDefault="00F80B32" w:rsidP="00F80B32">
      <w:pPr>
        <w:pStyle w:val="4a"/>
        <w:rPr>
          <w:sz w:val="24"/>
          <w:szCs w:val="24"/>
          <w:lang w:val="uk-UA"/>
        </w:rPr>
      </w:pPr>
    </w:p>
    <w:p w14:paraId="29943BAD" w14:textId="77777777" w:rsidR="00F80B32" w:rsidRDefault="00F80B32" w:rsidP="00F80B32">
      <w:pPr>
        <w:pStyle w:val="4a"/>
        <w:rPr>
          <w:sz w:val="24"/>
          <w:szCs w:val="24"/>
          <w:lang w:val="uk-UA"/>
        </w:rPr>
      </w:pPr>
    </w:p>
    <w:p w14:paraId="36C21698" w14:textId="77777777" w:rsidR="00F80B32" w:rsidRDefault="00F80B32" w:rsidP="00F80B32">
      <w:pPr>
        <w:pStyle w:val="4a"/>
        <w:rPr>
          <w:sz w:val="24"/>
          <w:szCs w:val="24"/>
          <w:lang w:val="uk-UA"/>
        </w:rPr>
      </w:pPr>
    </w:p>
    <w:p w14:paraId="4EE98847" w14:textId="77777777" w:rsidR="00F80B32" w:rsidRDefault="00F80B32" w:rsidP="00F80B32">
      <w:pPr>
        <w:pStyle w:val="4a"/>
        <w:rPr>
          <w:sz w:val="24"/>
          <w:szCs w:val="24"/>
          <w:lang w:val="uk-UA"/>
        </w:rPr>
      </w:pPr>
    </w:p>
    <w:p w14:paraId="701DFB6F" w14:textId="77777777" w:rsidR="00F80B32" w:rsidRDefault="00F80B32" w:rsidP="00F80B32">
      <w:pPr>
        <w:pStyle w:val="4a"/>
        <w:rPr>
          <w:sz w:val="24"/>
          <w:szCs w:val="24"/>
          <w:lang w:val="uk-UA"/>
        </w:rPr>
      </w:pPr>
    </w:p>
    <w:p w14:paraId="4943C3E4" w14:textId="77777777" w:rsidR="00F80B32" w:rsidRDefault="00F80B32" w:rsidP="00F80B32">
      <w:pPr>
        <w:pStyle w:val="4a"/>
        <w:rPr>
          <w:sz w:val="24"/>
          <w:szCs w:val="24"/>
          <w:lang w:val="uk-UA"/>
        </w:rPr>
      </w:pPr>
    </w:p>
    <w:p w14:paraId="47BED154" w14:textId="77777777" w:rsidR="00F80B32" w:rsidRDefault="00F80B32" w:rsidP="00F80B32">
      <w:pPr>
        <w:pStyle w:val="4a"/>
        <w:rPr>
          <w:sz w:val="24"/>
          <w:szCs w:val="24"/>
          <w:lang w:val="uk-UA"/>
        </w:rPr>
      </w:pPr>
    </w:p>
    <w:p w14:paraId="726E4E2D" w14:textId="5F02F803" w:rsidR="00D7010E" w:rsidRDefault="00D7010E" w:rsidP="00F80B32">
      <w:pPr>
        <w:rPr>
          <w:rFonts w:eastAsia="Calibri" w:cs="Times New Roman"/>
          <w:b/>
          <w:sz w:val="72"/>
          <w:szCs w:val="72"/>
          <w:lang w:eastAsia="ru-RU"/>
        </w:rPr>
      </w:pPr>
    </w:p>
    <w:p w14:paraId="0CBA020C" w14:textId="77777777" w:rsidR="00D7010E" w:rsidRPr="00F80B32" w:rsidRDefault="00D7010E" w:rsidP="00D7010E">
      <w:pPr>
        <w:jc w:val="center"/>
        <w:rPr>
          <w:rFonts w:ascii="Times New Roman" w:eastAsia="Calibri" w:hAnsi="Times New Roman" w:cs="Times New Roman"/>
          <w:b/>
          <w:sz w:val="72"/>
          <w:szCs w:val="72"/>
          <w:lang w:eastAsia="ru-RU"/>
        </w:rPr>
      </w:pPr>
      <w:r w:rsidRPr="00F80B32">
        <w:rPr>
          <w:rFonts w:ascii="Times New Roman" w:eastAsia="Calibri" w:hAnsi="Times New Roman" w:cs="Times New Roman"/>
          <w:b/>
          <w:sz w:val="72"/>
          <w:szCs w:val="72"/>
          <w:lang w:eastAsia="ru-RU"/>
        </w:rPr>
        <w:t>ОСВІТНЯ ПРОГРАМА</w:t>
      </w:r>
    </w:p>
    <w:p w14:paraId="56ED36D6" w14:textId="77777777" w:rsidR="00D7010E" w:rsidRPr="00F80B32" w:rsidRDefault="00D7010E" w:rsidP="00D7010E">
      <w:pPr>
        <w:jc w:val="center"/>
        <w:rPr>
          <w:rFonts w:ascii="Times New Roman" w:eastAsia="Calibri" w:hAnsi="Times New Roman" w:cs="Times New Roman"/>
          <w:b/>
          <w:sz w:val="48"/>
          <w:szCs w:val="48"/>
          <w:lang w:eastAsia="ru-RU"/>
        </w:rPr>
      </w:pPr>
      <w:r w:rsidRPr="00F80B32">
        <w:rPr>
          <w:rFonts w:ascii="Times New Roman" w:eastAsia="Calibri" w:hAnsi="Times New Roman" w:cs="Times New Roman"/>
          <w:b/>
          <w:sz w:val="48"/>
          <w:szCs w:val="48"/>
          <w:lang w:eastAsia="ru-RU"/>
        </w:rPr>
        <w:t>Розвадівської</w:t>
      </w:r>
    </w:p>
    <w:p w14:paraId="655D9D96" w14:textId="77777777" w:rsidR="00D7010E" w:rsidRPr="00F80B32" w:rsidRDefault="00D7010E" w:rsidP="00D7010E">
      <w:pPr>
        <w:jc w:val="center"/>
        <w:rPr>
          <w:rFonts w:ascii="Times New Roman" w:eastAsia="Calibri" w:hAnsi="Times New Roman" w:cs="Times New Roman"/>
          <w:b/>
          <w:sz w:val="48"/>
          <w:szCs w:val="48"/>
          <w:lang w:eastAsia="ru-RU"/>
        </w:rPr>
      </w:pPr>
      <w:r w:rsidRPr="00F80B32">
        <w:rPr>
          <w:rFonts w:ascii="Times New Roman" w:eastAsia="Calibri" w:hAnsi="Times New Roman" w:cs="Times New Roman"/>
          <w:b/>
          <w:sz w:val="48"/>
          <w:szCs w:val="48"/>
          <w:lang w:eastAsia="ru-RU"/>
        </w:rPr>
        <w:t>дитячо-юнацької спортивної школи Розвадівської сільської ради</w:t>
      </w:r>
    </w:p>
    <w:p w14:paraId="53736845" w14:textId="77777777" w:rsidR="00D7010E" w:rsidRPr="00F80B32" w:rsidRDefault="00D7010E" w:rsidP="00D7010E">
      <w:pPr>
        <w:jc w:val="center"/>
        <w:rPr>
          <w:rFonts w:ascii="Times New Roman" w:eastAsia="Calibri" w:hAnsi="Times New Roman" w:cs="Times New Roman"/>
          <w:b/>
          <w:sz w:val="48"/>
          <w:szCs w:val="48"/>
          <w:lang w:eastAsia="ru-RU"/>
        </w:rPr>
      </w:pPr>
      <w:r w:rsidRPr="00F80B32">
        <w:rPr>
          <w:rFonts w:ascii="Times New Roman" w:eastAsia="Calibri" w:hAnsi="Times New Roman" w:cs="Times New Roman"/>
          <w:b/>
          <w:sz w:val="48"/>
          <w:szCs w:val="48"/>
          <w:lang w:eastAsia="ru-RU"/>
        </w:rPr>
        <w:t>Стрийського району Львівської області</w:t>
      </w:r>
    </w:p>
    <w:p w14:paraId="0D7404AC" w14:textId="77777777" w:rsidR="00D7010E" w:rsidRPr="00F80B32" w:rsidRDefault="00D7010E" w:rsidP="00D7010E">
      <w:pPr>
        <w:jc w:val="center"/>
        <w:rPr>
          <w:rFonts w:ascii="Times New Roman" w:eastAsia="Calibri" w:hAnsi="Times New Roman" w:cs="Times New Roman"/>
          <w:b/>
          <w:sz w:val="48"/>
          <w:szCs w:val="48"/>
          <w:lang w:eastAsia="ru-RU"/>
        </w:rPr>
      </w:pPr>
      <w:r w:rsidRPr="00F80B32">
        <w:rPr>
          <w:rFonts w:ascii="Times New Roman" w:eastAsia="Calibri" w:hAnsi="Times New Roman" w:cs="Times New Roman"/>
          <w:b/>
          <w:sz w:val="48"/>
          <w:szCs w:val="48"/>
          <w:lang w:eastAsia="ru-RU"/>
        </w:rPr>
        <w:t>на 2022/2025 н.р. зі змінами</w:t>
      </w:r>
    </w:p>
    <w:p w14:paraId="36E3F9A6" w14:textId="77777777" w:rsidR="00D7010E" w:rsidRPr="00F80B32" w:rsidRDefault="00D7010E" w:rsidP="00D7010E">
      <w:pPr>
        <w:jc w:val="center"/>
        <w:rPr>
          <w:rFonts w:ascii="Times New Roman" w:hAnsi="Times New Roman" w:cs="Times New Roman"/>
          <w:b/>
          <w:bCs/>
          <w:szCs w:val="28"/>
          <w:lang w:eastAsia="uk-UA"/>
        </w:rPr>
      </w:pPr>
    </w:p>
    <w:p w14:paraId="62ED33DD" w14:textId="77777777" w:rsidR="00D7010E" w:rsidRPr="00F80B32" w:rsidRDefault="00D7010E" w:rsidP="00D7010E">
      <w:pPr>
        <w:jc w:val="center"/>
        <w:rPr>
          <w:rFonts w:ascii="Times New Roman" w:hAnsi="Times New Roman" w:cs="Times New Roman"/>
          <w:b/>
          <w:bCs/>
          <w:szCs w:val="28"/>
          <w:lang w:eastAsia="uk-UA"/>
        </w:rPr>
      </w:pPr>
    </w:p>
    <w:p w14:paraId="40EB87F7" w14:textId="77777777" w:rsidR="00D7010E" w:rsidRDefault="00D7010E" w:rsidP="00D7010E">
      <w:pPr>
        <w:jc w:val="center"/>
        <w:rPr>
          <w:rFonts w:cs="Times New Roman"/>
          <w:b/>
          <w:bCs/>
          <w:szCs w:val="28"/>
          <w:lang w:eastAsia="uk-UA"/>
        </w:rPr>
      </w:pPr>
    </w:p>
    <w:p w14:paraId="26CBF10A" w14:textId="77777777" w:rsidR="00D7010E" w:rsidRDefault="00D7010E" w:rsidP="00D7010E">
      <w:pPr>
        <w:jc w:val="center"/>
        <w:rPr>
          <w:rFonts w:cs="Times New Roman"/>
          <w:b/>
          <w:bCs/>
          <w:szCs w:val="28"/>
          <w:lang w:eastAsia="uk-UA"/>
        </w:rPr>
      </w:pPr>
    </w:p>
    <w:p w14:paraId="78EACC18" w14:textId="77777777" w:rsidR="00D7010E" w:rsidRDefault="00D7010E" w:rsidP="00D7010E">
      <w:pPr>
        <w:jc w:val="center"/>
        <w:rPr>
          <w:rFonts w:cs="Times New Roman"/>
          <w:b/>
          <w:bCs/>
          <w:szCs w:val="28"/>
          <w:lang w:eastAsia="uk-UA"/>
        </w:rPr>
      </w:pPr>
    </w:p>
    <w:p w14:paraId="4FA4BC55" w14:textId="688B114D" w:rsidR="00D7010E" w:rsidRDefault="00D7010E" w:rsidP="00F80B32">
      <w:pPr>
        <w:rPr>
          <w:rFonts w:cs="Times New Roman"/>
          <w:b/>
          <w:bCs/>
          <w:szCs w:val="28"/>
          <w:lang w:eastAsia="uk-UA"/>
        </w:rPr>
      </w:pPr>
    </w:p>
    <w:p w14:paraId="294ED05D" w14:textId="3A23990E" w:rsidR="00D7010E" w:rsidRDefault="00D7010E" w:rsidP="00F80B32">
      <w:pPr>
        <w:rPr>
          <w:rFonts w:cs="Times New Roman"/>
          <w:b/>
          <w:bCs/>
          <w:szCs w:val="28"/>
          <w:lang w:eastAsia="uk-UA"/>
        </w:rPr>
      </w:pPr>
    </w:p>
    <w:p w14:paraId="4F9C526E" w14:textId="77777777" w:rsidR="00D7010E" w:rsidRPr="00F80B32" w:rsidRDefault="00D7010E" w:rsidP="00D7010E">
      <w:pPr>
        <w:jc w:val="center"/>
        <w:rPr>
          <w:rFonts w:ascii="Times New Roman" w:hAnsi="Times New Roman" w:cs="Times New Roman"/>
          <w:b/>
          <w:bCs/>
          <w:szCs w:val="28"/>
          <w:lang w:eastAsia="uk-UA"/>
        </w:rPr>
      </w:pPr>
      <w:r w:rsidRPr="00F80B32">
        <w:rPr>
          <w:rFonts w:ascii="Times New Roman" w:hAnsi="Times New Roman" w:cs="Times New Roman"/>
          <w:b/>
          <w:bCs/>
          <w:szCs w:val="28"/>
          <w:lang w:eastAsia="uk-UA"/>
        </w:rPr>
        <w:t>с. Розвадів – 2022</w:t>
      </w:r>
    </w:p>
    <w:p w14:paraId="3B132D36" w14:textId="77777777" w:rsidR="00D7010E" w:rsidRPr="00A30A7F" w:rsidRDefault="00D7010E" w:rsidP="00D7010E">
      <w:pPr>
        <w:rPr>
          <w:rFonts w:cs="Times New Roman"/>
          <w:b/>
          <w:bCs/>
          <w:szCs w:val="28"/>
          <w:lang w:eastAsia="uk-UA"/>
        </w:rPr>
      </w:pPr>
      <w:r w:rsidRPr="00A30A7F">
        <w:rPr>
          <w:rFonts w:cs="Times New Roman"/>
          <w:b/>
          <w:bCs/>
          <w:szCs w:val="28"/>
          <w:lang w:eastAsia="uk-UA"/>
        </w:rPr>
        <w:br w:type="page"/>
      </w:r>
    </w:p>
    <w:p w14:paraId="69BA55FE" w14:textId="77777777"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lastRenderedPageBreak/>
        <w:t>І. Пояснювальна записка</w:t>
      </w:r>
    </w:p>
    <w:p w14:paraId="2C81E843"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«Розвадівської дитячо-юнацької спортивної школи» Розвадівської сільської ради Стрийського району Львівської області на 2022/2025 н.р. розроблена на основі «Типової освітньої програми закладу позашкільної освіти», затвердженої наказом МОН України від 05.01.2021 №17 «Про затвердження Типової освітньої програми для закладів позашкільної освіти», «Положення про дитячо-юнацьку спортивну школу», затвердженого Постановою Кабінету міністрів України від 05.11.2008 р. № 993 (зі змінами).</w:t>
      </w:r>
    </w:p>
    <w:p w14:paraId="0EB816E7"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Розвадівська дитячо-юнацька спортивна школа Розвадівської сільської ради Стрийського району Львівської області (</w:t>
      </w:r>
      <w:r w:rsidRPr="00F80B32">
        <w:rPr>
          <w:rFonts w:ascii="Times New Roman" w:hAnsi="Times New Roman" w:cs="Times New Roman"/>
          <w:i/>
          <w:sz w:val="24"/>
          <w:szCs w:val="24"/>
          <w:lang w:eastAsia="uk-UA"/>
        </w:rPr>
        <w:t>далі – ДЮСШ</w:t>
      </w:r>
      <w:r w:rsidRPr="00F80B32">
        <w:rPr>
          <w:rFonts w:ascii="Times New Roman" w:hAnsi="Times New Roman" w:cs="Times New Roman"/>
          <w:sz w:val="24"/>
          <w:szCs w:val="24"/>
          <w:lang w:eastAsia="uk-UA"/>
        </w:rPr>
        <w:t>) – заклад спеціалізованої позашкільної освіти, головною задачею якого є початкова фізична підготовка та відбір талановитих спортсменів для передачі у вищі дитячо-спортивні заклади, який забезпечує розвиток здібностей вихованців у обраному виді спорту, що в установленому порядку визнані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4753571C"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14:paraId="6341BA0A"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Навчально-тренувальна та спортивна робота ДЮСШ проводиться за навчальними програмами з видів спорту, що затверджуються Мінмолодьспортом.</w:t>
      </w:r>
    </w:p>
    <w:p w14:paraId="6B8B0EE9"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14:paraId="50C7F575"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Основною формою спортивної роботи є участь вихованців у спортивних змаганнях різного рівня.</w:t>
      </w:r>
    </w:p>
    <w:p w14:paraId="22206A3D"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Навчальний рік у спортивній школі починається з 1 вересня.</w:t>
      </w:r>
    </w:p>
    <w:p w14:paraId="50986CBE" w14:textId="77777777"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Річний навчальний план для кожної групи розраховується окремо. У межах зазначеного плану передбачається проведення протягом шести тижнів навчально-тренувальних занять в умовах спортивно-оздоровчого табору або за індивідуальними планами вихованців на період їх активного відпочинку.</w:t>
      </w:r>
    </w:p>
    <w:p w14:paraId="029092EA"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Тривалість навчальної години в спортивній школі становить 2 години.</w:t>
      </w:r>
    </w:p>
    <w:p w14:paraId="7F60BEF8"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ДЮСШ – це єдиний комплекс освітніх компонентів, спланованих і організованих спеціалізованим закладом позашкільної освіти для досягнення вихованцями-здобувачами освіти результатів освіти (набуття компетентностей).</w:t>
      </w:r>
    </w:p>
    <w:p w14:paraId="3D8B377E" w14:textId="77777777"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lastRenderedPageBreak/>
        <w:t>Метою освітнього процесу в ДЮСШ є розвиток здібностей дітей і молоді у сфері фізичної культури та спорту, здобуття ними первинних професійних знань і навичок, необхідних для їх соціалізації, подальшої самореалізації або професійної діяльності.</w:t>
      </w:r>
    </w:p>
    <w:p w14:paraId="20DCAFDF"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Освітній процес в ДЮСШ – це система науково-методичних і педагогічних заходів, спрямованих на розвиток особистості через формування та застосування її компетентностей.</w:t>
      </w:r>
    </w:p>
    <w:p w14:paraId="4D53C259"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розроблена з урахуванням особливостей соціально-економічного розвитку громади, традицій з вибору видів спорту, матеріально-технічної бази, інтересів вихованців, потреб сім'ї, запитів інших закладів освіти. Вона передбачає освітні компоненти для вільного вибору здобувача освіти та їх батьків.</w:t>
      </w:r>
    </w:p>
    <w:p w14:paraId="21539CFC"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відповідає таким вимогам:</w:t>
      </w:r>
    </w:p>
    <w:p w14:paraId="1FBA426B" w14:textId="77777777"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актуальність - відповідає запитам сьогоднішнього рівня суспільного життя та орієнтованість на ефективне вирішення проблем у майбутньому;</w:t>
      </w:r>
    </w:p>
    <w:p w14:paraId="4792D8AA" w14:textId="77777777"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прогностичність - відображає в цілях та планованих діях не тільки сьогоднішній стан освіти, а й скерованість на майбутнє;</w:t>
      </w:r>
    </w:p>
    <w:p w14:paraId="678ECAC5" w14:textId="77777777"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раціональність - визначає такі цілі та засоби досягнення результатів, які в конкретних умовах регіону, закладу спеціалізованої позашкільної освіти та з урахуванням наявних ресурсів дозволяють досягнути максимальної ефективності;</w:t>
      </w:r>
    </w:p>
    <w:p w14:paraId="6C05DFAD" w14:textId="77777777"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реалістичність - відповідність поставленої мети запропонованим для її досягнення засобам;</w:t>
      </w:r>
    </w:p>
    <w:p w14:paraId="3862D035" w14:textId="77777777"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цілісність - забезпечує погодження та повноту, взаємодію та послідовність дій для реалізації мети;</w:t>
      </w:r>
    </w:p>
    <w:p w14:paraId="41DA4B82" w14:textId="77777777"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контрольованість - забезпечує прогнозування результатів та способів перевірки кінцевих і проміжних результатів;</w:t>
      </w:r>
    </w:p>
    <w:p w14:paraId="6E8F944A" w14:textId="77777777"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варіативність - пропонує різні шляхи досягнення результату;</w:t>
      </w:r>
    </w:p>
    <w:p w14:paraId="1538C176" w14:textId="77777777" w:rsidR="00D7010E" w:rsidRPr="00F80B32" w:rsidRDefault="00D7010E" w:rsidP="00AD2686">
      <w:pPr>
        <w:numPr>
          <w:ilvl w:val="0"/>
          <w:numId w:val="21"/>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інтегрованість - поєднує різні галузі знань у єдине ціле.</w:t>
      </w:r>
    </w:p>
    <w:p w14:paraId="3D6298F8"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p>
    <w:p w14:paraId="0A93386A" w14:textId="77777777"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Структура освітньої програми ДЮСШ розглядається як сукупність освітніх програм різного рівня навчання (початкового ПП-1, базового ПП-2, спеціалізованого ПП-3).</w:t>
      </w:r>
    </w:p>
    <w:p w14:paraId="4CE7F793"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Спрямованість освітньої програми відповідає призначенню закладу спеціалізованої позашкільної освіти.</w:t>
      </w:r>
    </w:p>
    <w:p w14:paraId="7A119DA9" w14:textId="77777777"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Освітня програма повинна задовольнити освітні потреби мешканців громади в сфері фізичної культури та спорту.</w:t>
      </w:r>
    </w:p>
    <w:p w14:paraId="10DA65BE" w14:textId="77777777" w:rsidR="00D7010E" w:rsidRPr="00F80B32" w:rsidRDefault="00D7010E" w:rsidP="00D7010E">
      <w:pPr>
        <w:autoSpaceDE w:val="0"/>
        <w:autoSpaceDN w:val="0"/>
        <w:adjustRightInd w:val="0"/>
        <w:ind w:firstLine="567"/>
        <w:rPr>
          <w:rFonts w:ascii="Times New Roman" w:hAnsi="Times New Roman" w:cs="Times New Roman"/>
          <w:b/>
          <w:bCs/>
          <w:sz w:val="24"/>
          <w:szCs w:val="24"/>
          <w:lang w:eastAsia="uk-UA"/>
        </w:rPr>
      </w:pPr>
    </w:p>
    <w:p w14:paraId="257DDB8E" w14:textId="77777777" w:rsidR="00D7010E" w:rsidRPr="00F80B32" w:rsidRDefault="00D7010E" w:rsidP="00D7010E">
      <w:pPr>
        <w:autoSpaceDE w:val="0"/>
        <w:autoSpaceDN w:val="0"/>
        <w:adjustRightInd w:val="0"/>
        <w:ind w:firstLine="567"/>
        <w:rPr>
          <w:rFonts w:ascii="Times New Roman" w:hAnsi="Times New Roman" w:cs="Times New Roman"/>
          <w:b/>
          <w:bCs/>
          <w:sz w:val="24"/>
          <w:szCs w:val="24"/>
          <w:lang w:eastAsia="uk-UA"/>
        </w:rPr>
      </w:pPr>
    </w:p>
    <w:p w14:paraId="685C8C88" w14:textId="77777777"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II. Вимоги до здобувачів позашкільної освіти в ДЮСШ</w:t>
      </w:r>
    </w:p>
    <w:p w14:paraId="41883538"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До спортивної школи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14:paraId="216E69D5"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lastRenderedPageBreak/>
        <w:t>Зарахування до спортивної школи здійснюється на підставі заяви батьків або осіб, що їх замінюють, медичної довідки про стан здоров'я та відсутність медичних протипоказань для занять спортом з медичного закладу.</w:t>
      </w:r>
    </w:p>
    <w:p w14:paraId="23DEC49B"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Мінімальний вік дитини, що підлягає зарахуванню до спортивної школи, залежить від специфіки виду спорту.</w:t>
      </w:r>
    </w:p>
    <w:p w14:paraId="342938F0"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Списки вихованців груп відділень з видів спорту затверджуються директором ДЮСШ до 1 вересня. Протягом навчального року у зазначені списки у разі потреби можуть вноситися в установленому порядку зміни.</w:t>
      </w:r>
    </w:p>
    <w:p w14:paraId="2C7A25BB"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Режим роботи спортивної школи визначається розкладом занять, що затверджується на навчальний рік директором ДЮСШ. У період канікул в загальноосвітніх школах спортивна школа працює за окремим розкладом та планом, який затверджується директором ДЮСШ.</w:t>
      </w:r>
    </w:p>
    <w:p w14:paraId="650648E7"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xml:space="preserve">Переведення вихованців спортивної школи відповідно з групи ПП-1 (віком до </w:t>
      </w:r>
      <w:r w:rsidRPr="00F80B32">
        <w:rPr>
          <w:rFonts w:ascii="Times New Roman" w:hAnsi="Times New Roman" w:cs="Times New Roman"/>
          <w:sz w:val="24"/>
          <w:szCs w:val="24"/>
          <w:lang w:eastAsia="uk-UA"/>
        </w:rPr>
        <w:br/>
        <w:t>8 років) до групи ПП-2 (віком від 8-12 років) та групи ПП-3 (віком від 12-18 років) здійснюється після виконання ними встановлених вимог, зазначених у навчальних програмах з видів спорту.</w:t>
      </w:r>
    </w:p>
    <w:p w14:paraId="3D27BB2E" w14:textId="77777777" w:rsidR="00D7010E" w:rsidRPr="00F80B32" w:rsidRDefault="00D7010E" w:rsidP="00D7010E">
      <w:pPr>
        <w:autoSpaceDE w:val="0"/>
        <w:autoSpaceDN w:val="0"/>
        <w:adjustRightInd w:val="0"/>
        <w:ind w:firstLine="567"/>
        <w:rPr>
          <w:rFonts w:ascii="Times New Roman" w:hAnsi="Times New Roman" w:cs="Times New Roman"/>
          <w:i/>
          <w:sz w:val="24"/>
          <w:szCs w:val="24"/>
          <w:lang w:eastAsia="uk-UA"/>
        </w:rPr>
      </w:pPr>
      <w:r w:rsidRPr="00F80B32">
        <w:rPr>
          <w:rFonts w:ascii="Times New Roman" w:hAnsi="Times New Roman" w:cs="Times New Roman"/>
          <w:i/>
          <w:sz w:val="24"/>
          <w:szCs w:val="24"/>
          <w:lang w:eastAsia="uk-UA"/>
        </w:rPr>
        <w:t>Вихованці ДЮСШ мають право на:</w:t>
      </w:r>
    </w:p>
    <w:p w14:paraId="3844B7D1"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добровільний вибір виду спорту;</w:t>
      </w:r>
    </w:p>
    <w:p w14:paraId="3F4C9A2D"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проходження підготовки відповідно до навчальної програми з видів спорту під керівництвом тренера;</w:t>
      </w:r>
    </w:p>
    <w:p w14:paraId="78C39499"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безпечні та нешкідливі умови для навчання;</w:t>
      </w:r>
    </w:p>
    <w:p w14:paraId="0228B323"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користування матеріально-технічною, спортивною базою та за наявності - оздоровчою базою спортивної школи;</w:t>
      </w:r>
    </w:p>
    <w:p w14:paraId="6E6CFB70"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одержання в установленому порядку спортивного інвентарю індивідуального користування виходячи з фінансових можливостей спортивної школи;</w:t>
      </w:r>
    </w:p>
    <w:p w14:paraId="65F6DA98"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забезпечення в установленому порядку виходячи з фінансових можливостей спортивної школи спортивним одягом та спортивним взуттям.</w:t>
      </w:r>
    </w:p>
    <w:p w14:paraId="4A2CE125" w14:textId="77777777" w:rsidR="00D7010E" w:rsidRPr="00F80B32" w:rsidRDefault="00D7010E" w:rsidP="00D7010E">
      <w:pPr>
        <w:autoSpaceDE w:val="0"/>
        <w:autoSpaceDN w:val="0"/>
        <w:adjustRightInd w:val="0"/>
        <w:ind w:firstLine="567"/>
        <w:rPr>
          <w:rFonts w:ascii="Times New Roman" w:hAnsi="Times New Roman" w:cs="Times New Roman"/>
          <w:i/>
          <w:sz w:val="24"/>
          <w:szCs w:val="24"/>
          <w:lang w:eastAsia="uk-UA"/>
        </w:rPr>
      </w:pPr>
      <w:r w:rsidRPr="00F80B32">
        <w:rPr>
          <w:rFonts w:ascii="Times New Roman" w:hAnsi="Times New Roman" w:cs="Times New Roman"/>
          <w:i/>
          <w:sz w:val="24"/>
          <w:szCs w:val="24"/>
          <w:lang w:eastAsia="uk-UA"/>
        </w:rPr>
        <w:t>Вихованці спортивної школи зобов'язані:</w:t>
      </w:r>
    </w:p>
    <w:p w14:paraId="36C61FCF"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Поєднувати заняття в спортивній школі з навчанням у ЗЗСО та інших навчальних закладах;</w:t>
      </w:r>
    </w:p>
    <w:p w14:paraId="69BF1A18"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Виконувати навчальні програми з метою досягнення запланованих спортивних результатів;</w:t>
      </w:r>
    </w:p>
    <w:p w14:paraId="6358F903"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Підвищувати свою спортивну майстерність та загальний культурний рівень;</w:t>
      </w:r>
    </w:p>
    <w:p w14:paraId="6755D050"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Додержуватися здорового способу життя, норм морально-етичної поведінки, установленого спортивного режиму та правил особистої гігієни;</w:t>
      </w:r>
    </w:p>
    <w:p w14:paraId="6225804D"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Брати участь у змаганнях, передбачених індивідуальними і календарними планами;</w:t>
      </w:r>
    </w:p>
    <w:p w14:paraId="53B7F1BF" w14:textId="77777777" w:rsidR="00D7010E" w:rsidRPr="00F80B32" w:rsidRDefault="00D7010E" w:rsidP="00D7010E">
      <w:pPr>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lastRenderedPageBreak/>
        <w:t>• Додержуватися вимог медичного контролю, проходити медичне обстеження.</w:t>
      </w:r>
    </w:p>
    <w:p w14:paraId="52C21C2E" w14:textId="77777777" w:rsidR="00D7010E" w:rsidRPr="00F80B32" w:rsidRDefault="00D7010E" w:rsidP="00D7010E">
      <w:pPr>
        <w:ind w:firstLine="567"/>
        <w:rPr>
          <w:rFonts w:ascii="Times New Roman" w:hAnsi="Times New Roman" w:cs="Times New Roman"/>
          <w:sz w:val="24"/>
          <w:szCs w:val="24"/>
          <w:lang w:eastAsia="uk-UA"/>
        </w:rPr>
      </w:pPr>
    </w:p>
    <w:p w14:paraId="7BBFEAD9" w14:textId="77777777"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III. Перелік освітніх компонентів</w:t>
      </w:r>
    </w:p>
    <w:p w14:paraId="0CA17461" w14:textId="77777777"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3.1. Ресурсне забезпечення освітньої програми</w:t>
      </w:r>
    </w:p>
    <w:p w14:paraId="28FA764C"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Внутрішня система забезпечення якості освіти спрямована на вдосконалення всіх напрямків діяльності ДЮСШ і розроблена для реалізації таких цілей:</w:t>
      </w:r>
    </w:p>
    <w:p w14:paraId="2B98F8E8" w14:textId="77777777" w:rsidR="00D7010E" w:rsidRPr="00F80B32" w:rsidRDefault="00D7010E" w:rsidP="00AD2686">
      <w:pPr>
        <w:numPr>
          <w:ilvl w:val="0"/>
          <w:numId w:val="22"/>
        </w:numPr>
        <w:tabs>
          <w:tab w:val="left" w:pos="851"/>
        </w:tabs>
        <w:autoSpaceDE w:val="0"/>
        <w:autoSpaceDN w:val="0"/>
        <w:adjustRightInd w:val="0"/>
        <w:spacing w:after="0"/>
        <w:ind w:left="851" w:hanging="273"/>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формування спільного та кращого розуміння якості освіти та освітньої діяльності ДЮСШ.</w:t>
      </w:r>
    </w:p>
    <w:p w14:paraId="2691B812" w14:textId="77777777" w:rsidR="00D7010E" w:rsidRPr="00F80B32" w:rsidRDefault="00D7010E" w:rsidP="00AD2686">
      <w:pPr>
        <w:numPr>
          <w:ilvl w:val="0"/>
          <w:numId w:val="22"/>
        </w:numPr>
        <w:tabs>
          <w:tab w:val="left" w:pos="851"/>
        </w:tabs>
        <w:autoSpaceDE w:val="0"/>
        <w:autoSpaceDN w:val="0"/>
        <w:adjustRightInd w:val="0"/>
        <w:spacing w:after="0"/>
        <w:ind w:left="851" w:hanging="273"/>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створення можливостей для забезпечення і постійного підвищення якості позашкільної освіти та освітньої діяльності.</w:t>
      </w:r>
    </w:p>
    <w:p w14:paraId="3F4F5192" w14:textId="77777777" w:rsidR="00D7010E" w:rsidRPr="00F80B32" w:rsidRDefault="00D7010E" w:rsidP="00AD2686">
      <w:pPr>
        <w:numPr>
          <w:ilvl w:val="0"/>
          <w:numId w:val="22"/>
        </w:numPr>
        <w:tabs>
          <w:tab w:val="left" w:pos="851"/>
        </w:tabs>
        <w:autoSpaceDE w:val="0"/>
        <w:autoSpaceDN w:val="0"/>
        <w:adjustRightInd w:val="0"/>
        <w:spacing w:after="0"/>
        <w:ind w:left="851" w:hanging="273"/>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отримання об'єктивної інформації щодо якості освітньої діяльності ДЮСШ.</w:t>
      </w:r>
    </w:p>
    <w:p w14:paraId="60F92F5F" w14:textId="77777777" w:rsidR="00D7010E" w:rsidRPr="00F80B32" w:rsidRDefault="00D7010E" w:rsidP="00AD2686">
      <w:pPr>
        <w:numPr>
          <w:ilvl w:val="0"/>
          <w:numId w:val="22"/>
        </w:numPr>
        <w:tabs>
          <w:tab w:val="left" w:pos="851"/>
        </w:tabs>
        <w:autoSpaceDE w:val="0"/>
        <w:autoSpaceDN w:val="0"/>
        <w:adjustRightInd w:val="0"/>
        <w:spacing w:after="0"/>
        <w:ind w:left="851" w:hanging="273"/>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побудова основи для самоаналізу, самооцінювання та зовнішнього оцінювання роботи ДЮСШ.</w:t>
      </w:r>
    </w:p>
    <w:p w14:paraId="529B277A"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Ресурсне забезпечення освітньої програми складається з наступних компонентів:</w:t>
      </w:r>
    </w:p>
    <w:p w14:paraId="2546569A" w14:textId="77777777" w:rsidR="00D7010E" w:rsidRPr="00F80B32" w:rsidRDefault="00D7010E" w:rsidP="00AD2686">
      <w:pPr>
        <w:numPr>
          <w:ilvl w:val="0"/>
          <w:numId w:val="23"/>
        </w:numPr>
        <w:tabs>
          <w:tab w:val="left" w:pos="868"/>
        </w:tabs>
        <w:autoSpaceDE w:val="0"/>
        <w:autoSpaceDN w:val="0"/>
        <w:adjustRightInd w:val="0"/>
        <w:spacing w:after="0"/>
        <w:ind w:left="602"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кадрового забезпечення освітньої діяльності;</w:t>
      </w:r>
    </w:p>
    <w:p w14:paraId="16751F46" w14:textId="77777777" w:rsidR="00D7010E" w:rsidRPr="00F80B32" w:rsidRDefault="00D7010E" w:rsidP="00AD2686">
      <w:pPr>
        <w:numPr>
          <w:ilvl w:val="0"/>
          <w:numId w:val="23"/>
        </w:numPr>
        <w:tabs>
          <w:tab w:val="left" w:pos="868"/>
        </w:tabs>
        <w:autoSpaceDE w:val="0"/>
        <w:autoSpaceDN w:val="0"/>
        <w:adjustRightInd w:val="0"/>
        <w:spacing w:after="0"/>
        <w:ind w:left="602"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матеріально-технічного забезпечення освітньої діяльності;</w:t>
      </w:r>
    </w:p>
    <w:p w14:paraId="263D854A" w14:textId="77777777" w:rsidR="00D7010E" w:rsidRPr="00F80B32" w:rsidRDefault="00D7010E" w:rsidP="00AD2686">
      <w:pPr>
        <w:numPr>
          <w:ilvl w:val="0"/>
          <w:numId w:val="23"/>
        </w:numPr>
        <w:tabs>
          <w:tab w:val="left" w:pos="868"/>
        </w:tabs>
        <w:autoSpaceDE w:val="0"/>
        <w:autoSpaceDN w:val="0"/>
        <w:adjustRightInd w:val="0"/>
        <w:spacing w:after="0"/>
        <w:ind w:left="602"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психолого-педагогічного забезпечення освітньої діяльності.</w:t>
      </w:r>
    </w:p>
    <w:p w14:paraId="212F3EF4" w14:textId="77777777" w:rsidR="00D7010E" w:rsidRPr="00F80B32" w:rsidRDefault="00D7010E" w:rsidP="00D7010E">
      <w:pPr>
        <w:autoSpaceDE w:val="0"/>
        <w:autoSpaceDN w:val="0"/>
        <w:adjustRightInd w:val="0"/>
        <w:ind w:firstLine="567"/>
        <w:rPr>
          <w:rFonts w:ascii="Times New Roman" w:hAnsi="Times New Roman" w:cs="Times New Roman"/>
          <w:b/>
          <w:bCs/>
          <w:i/>
          <w:iCs/>
          <w:sz w:val="24"/>
          <w:szCs w:val="24"/>
          <w:lang w:eastAsia="uk-UA"/>
        </w:rPr>
      </w:pPr>
    </w:p>
    <w:p w14:paraId="2C8ECCAA" w14:textId="77777777" w:rsidR="00D7010E" w:rsidRPr="00F80B32" w:rsidRDefault="00D7010E" w:rsidP="00D7010E">
      <w:pPr>
        <w:autoSpaceDE w:val="0"/>
        <w:autoSpaceDN w:val="0"/>
        <w:adjustRightInd w:val="0"/>
        <w:ind w:firstLine="567"/>
        <w:jc w:val="center"/>
        <w:rPr>
          <w:rFonts w:ascii="Times New Roman" w:hAnsi="Times New Roman" w:cs="Times New Roman"/>
          <w:b/>
          <w:bCs/>
          <w:i/>
          <w:iCs/>
          <w:sz w:val="24"/>
          <w:szCs w:val="24"/>
          <w:u w:val="single"/>
          <w:lang w:eastAsia="uk-UA"/>
        </w:rPr>
      </w:pPr>
      <w:r w:rsidRPr="00F80B32">
        <w:rPr>
          <w:rFonts w:ascii="Times New Roman" w:hAnsi="Times New Roman" w:cs="Times New Roman"/>
          <w:b/>
          <w:bCs/>
          <w:i/>
          <w:iCs/>
          <w:sz w:val="24"/>
          <w:szCs w:val="24"/>
          <w:u w:val="single"/>
          <w:lang w:eastAsia="uk-UA"/>
        </w:rPr>
        <w:t>Кадрове забезпечення освітньої діяльності</w:t>
      </w:r>
    </w:p>
    <w:p w14:paraId="7D4E6E2B"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Відомості про керівників ДЮСШ:</w:t>
      </w:r>
    </w:p>
    <w:p w14:paraId="44E574B6"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Данилів Віктор Васильович – в.о. директора Розвадівської дитячо-юнацької спортивної школи Розвадівської сільської ради Стрийського району Львівської області</w:t>
      </w:r>
    </w:p>
    <w:p w14:paraId="31BB4528"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Інформація про педагогічний колектив:</w:t>
      </w:r>
    </w:p>
    <w:p w14:paraId="7858DD9A"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Всього – 3-є чоловік,</w:t>
      </w:r>
    </w:p>
    <w:p w14:paraId="043A677E"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з них: тренерів – 3-є чоловік.</w:t>
      </w:r>
    </w:p>
    <w:p w14:paraId="4FA0FAB4" w14:textId="77777777" w:rsidR="00D7010E" w:rsidRPr="00F80B32" w:rsidRDefault="00D7010E" w:rsidP="00D7010E">
      <w:pPr>
        <w:autoSpaceDE w:val="0"/>
        <w:autoSpaceDN w:val="0"/>
        <w:adjustRightInd w:val="0"/>
        <w:ind w:firstLine="567"/>
        <w:rPr>
          <w:rFonts w:ascii="Times New Roman" w:hAnsi="Times New Roman" w:cs="Times New Roman"/>
          <w:sz w:val="24"/>
          <w:szCs w:val="24"/>
          <w:highlight w:val="yellow"/>
          <w:lang w:eastAsia="uk-UA"/>
        </w:rPr>
      </w:pPr>
    </w:p>
    <w:p w14:paraId="6DBEB27D" w14:textId="77777777" w:rsidR="00D7010E" w:rsidRPr="00F80B32" w:rsidRDefault="00D7010E" w:rsidP="00D7010E">
      <w:pPr>
        <w:autoSpaceDE w:val="0"/>
        <w:autoSpaceDN w:val="0"/>
        <w:adjustRightInd w:val="0"/>
        <w:ind w:firstLine="567"/>
        <w:jc w:val="center"/>
        <w:rPr>
          <w:rFonts w:ascii="Times New Roman" w:hAnsi="Times New Roman" w:cs="Times New Roman"/>
          <w:b/>
          <w:bCs/>
          <w:i/>
          <w:iCs/>
          <w:sz w:val="24"/>
          <w:szCs w:val="24"/>
          <w:u w:val="single"/>
          <w:lang w:eastAsia="uk-UA"/>
        </w:rPr>
      </w:pPr>
      <w:r w:rsidRPr="00F80B32">
        <w:rPr>
          <w:rFonts w:ascii="Times New Roman" w:hAnsi="Times New Roman" w:cs="Times New Roman"/>
          <w:b/>
          <w:bCs/>
          <w:i/>
          <w:iCs/>
          <w:sz w:val="24"/>
          <w:szCs w:val="24"/>
          <w:u w:val="single"/>
          <w:lang w:eastAsia="uk-UA"/>
        </w:rPr>
        <w:t>Матеріально-технічне забезпечення освітньої діяльності</w:t>
      </w:r>
    </w:p>
    <w:p w14:paraId="47D26337" w14:textId="77777777" w:rsidR="00D7010E" w:rsidRPr="00F80B32" w:rsidRDefault="00D7010E" w:rsidP="00D7010E">
      <w:pPr>
        <w:spacing w:line="240" w:lineRule="auto"/>
        <w:ind w:firstLine="709"/>
        <w:rPr>
          <w:rFonts w:ascii="Times New Roman" w:eastAsia="Times New Roman" w:hAnsi="Times New Roman" w:cs="Times New Roman"/>
          <w:color w:val="000000"/>
          <w:sz w:val="24"/>
          <w:szCs w:val="24"/>
          <w:lang w:eastAsia="uk-UA"/>
        </w:rPr>
      </w:pPr>
      <w:r w:rsidRPr="00F80B32">
        <w:rPr>
          <w:rFonts w:ascii="Times New Roman" w:eastAsia="Times New Roman" w:hAnsi="Times New Roman" w:cs="Times New Roman"/>
          <w:color w:val="000000"/>
          <w:sz w:val="24"/>
          <w:szCs w:val="24"/>
          <w:lang w:eastAsia="uk-UA"/>
        </w:rPr>
        <w:t>Юридична адреса ДЮСШ: Україна, 81634, Львівська область, Стрийський район, село Розвадів, вулиця Біласа і Данилишина, 18А.</w:t>
      </w:r>
    </w:p>
    <w:p w14:paraId="6D350DEB"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eastAsia="Times New Roman" w:hAnsi="Times New Roman" w:cs="Times New Roman"/>
          <w:color w:val="000000"/>
          <w:sz w:val="24"/>
          <w:szCs w:val="24"/>
          <w:lang w:eastAsia="uk-UA"/>
        </w:rPr>
        <w:t>Фактична адреса ДЮСШ: Україна, 81646, Львівська область, Стрийський район, село Київець, вулиця Чорновола, 1.</w:t>
      </w:r>
    </w:p>
    <w:p w14:paraId="2763E184"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Приміщення та спортивні зали відповідають державним санітарно-гігієнічним вимогам до утримання закладів освіти. В наявності обладнання, необхідне для забезпечення освітнього процесу до типу та профілю закладу позашкільної освіти.</w:t>
      </w:r>
    </w:p>
    <w:p w14:paraId="3DCF4338"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t>Для перевезення учасників ДЮСШ до місця змагань здійснюється школяриком ЦФГНМЗЗОК.</w:t>
      </w:r>
    </w:p>
    <w:p w14:paraId="53529302"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r w:rsidRPr="00F80B32">
        <w:rPr>
          <w:rFonts w:ascii="Times New Roman" w:hAnsi="Times New Roman" w:cs="Times New Roman"/>
          <w:sz w:val="24"/>
          <w:szCs w:val="24"/>
          <w:lang w:eastAsia="uk-UA"/>
        </w:rPr>
        <w:lastRenderedPageBreak/>
        <w:t>Показники ефективності реалізації: відповідність вимогам Закону України «Про освіту» щодо прозорості та інформаційної відкритості ДЮСШ.</w:t>
      </w:r>
    </w:p>
    <w:p w14:paraId="21DEA180" w14:textId="77777777" w:rsidR="00D7010E" w:rsidRPr="00F80B32" w:rsidRDefault="00D7010E" w:rsidP="00D7010E">
      <w:pPr>
        <w:autoSpaceDE w:val="0"/>
        <w:autoSpaceDN w:val="0"/>
        <w:adjustRightInd w:val="0"/>
        <w:ind w:firstLine="567"/>
        <w:rPr>
          <w:rFonts w:ascii="Times New Roman" w:hAnsi="Times New Roman" w:cs="Times New Roman"/>
          <w:sz w:val="24"/>
          <w:szCs w:val="24"/>
          <w:lang w:eastAsia="uk-UA"/>
        </w:rPr>
      </w:pPr>
    </w:p>
    <w:p w14:paraId="74E662F2" w14:textId="77777777" w:rsidR="00D7010E" w:rsidRPr="00F80B32" w:rsidRDefault="00D7010E" w:rsidP="00D7010E">
      <w:pPr>
        <w:autoSpaceDE w:val="0"/>
        <w:autoSpaceDN w:val="0"/>
        <w:adjustRightInd w:val="0"/>
        <w:ind w:firstLine="567"/>
        <w:jc w:val="center"/>
        <w:rPr>
          <w:rFonts w:ascii="Times New Roman" w:hAnsi="Times New Roman" w:cs="Times New Roman"/>
          <w:b/>
          <w:bCs/>
          <w:i/>
          <w:iCs/>
          <w:sz w:val="24"/>
          <w:szCs w:val="24"/>
          <w:u w:val="single"/>
          <w:lang w:eastAsia="uk-UA"/>
        </w:rPr>
      </w:pPr>
      <w:r w:rsidRPr="00F80B32">
        <w:rPr>
          <w:rFonts w:ascii="Times New Roman" w:hAnsi="Times New Roman" w:cs="Times New Roman"/>
          <w:b/>
          <w:bCs/>
          <w:i/>
          <w:iCs/>
          <w:sz w:val="24"/>
          <w:szCs w:val="24"/>
          <w:u w:val="single"/>
          <w:lang w:eastAsia="uk-UA"/>
        </w:rPr>
        <w:t>Психолого</w:t>
      </w:r>
      <w:r w:rsidRPr="00F80B32">
        <w:rPr>
          <w:rFonts w:ascii="Times New Roman" w:hAnsi="Times New Roman" w:cs="Times New Roman"/>
          <w:b/>
          <w:bCs/>
          <w:i/>
          <w:iCs/>
          <w:sz w:val="24"/>
          <w:szCs w:val="24"/>
          <w:lang w:eastAsia="uk-UA"/>
        </w:rPr>
        <w:t>-</w:t>
      </w:r>
      <w:r w:rsidRPr="00F80B32">
        <w:rPr>
          <w:rFonts w:ascii="Times New Roman" w:hAnsi="Times New Roman" w:cs="Times New Roman"/>
          <w:b/>
          <w:bCs/>
          <w:i/>
          <w:iCs/>
          <w:sz w:val="24"/>
          <w:szCs w:val="24"/>
          <w:u w:val="single"/>
          <w:lang w:eastAsia="uk-UA"/>
        </w:rPr>
        <w:t>педагогічне забезпечення освітньої діяльності:</w:t>
      </w:r>
    </w:p>
    <w:p w14:paraId="456EC7A3" w14:textId="77777777" w:rsidR="00D7010E" w:rsidRPr="00F80B32" w:rsidRDefault="00D7010E" w:rsidP="00AD2686">
      <w:pPr>
        <w:numPr>
          <w:ilvl w:val="0"/>
          <w:numId w:val="24"/>
        </w:numPr>
        <w:tabs>
          <w:tab w:val="left" w:pos="840"/>
        </w:tabs>
        <w:autoSpaceDE w:val="0"/>
        <w:autoSpaceDN w:val="0"/>
        <w:adjustRightInd w:val="0"/>
        <w:spacing w:after="0"/>
        <w:ind w:left="574"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Створення сприятливих психологічних умов для адаптації до занять видами спорту в ДЮСШ;</w:t>
      </w:r>
    </w:p>
    <w:p w14:paraId="45ED9D71" w14:textId="77777777" w:rsidR="00D7010E" w:rsidRPr="00F80B32" w:rsidRDefault="00D7010E" w:rsidP="00AD2686">
      <w:pPr>
        <w:numPr>
          <w:ilvl w:val="0"/>
          <w:numId w:val="24"/>
        </w:numPr>
        <w:tabs>
          <w:tab w:val="left" w:pos="840"/>
        </w:tabs>
        <w:autoSpaceDE w:val="0"/>
        <w:autoSpaceDN w:val="0"/>
        <w:adjustRightInd w:val="0"/>
        <w:spacing w:after="0"/>
        <w:ind w:left="574"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Забезпечення сприятливих психологічних умов для адаптації під час переходу з етапу на етап навчання;</w:t>
      </w:r>
    </w:p>
    <w:p w14:paraId="47BDE11A" w14:textId="77777777" w:rsidR="00D7010E" w:rsidRPr="00F80B32" w:rsidRDefault="00D7010E" w:rsidP="00AD2686">
      <w:pPr>
        <w:numPr>
          <w:ilvl w:val="0"/>
          <w:numId w:val="24"/>
        </w:numPr>
        <w:tabs>
          <w:tab w:val="left" w:pos="840"/>
        </w:tabs>
        <w:autoSpaceDE w:val="0"/>
        <w:autoSpaceDN w:val="0"/>
        <w:adjustRightInd w:val="0"/>
        <w:spacing w:after="0"/>
        <w:ind w:left="574"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Визначення потенційних можливостей вихованців до навчання;</w:t>
      </w:r>
    </w:p>
    <w:p w14:paraId="5A716F3F" w14:textId="77777777" w:rsidR="00D7010E" w:rsidRPr="00F80B32" w:rsidRDefault="00D7010E" w:rsidP="00AD2686">
      <w:pPr>
        <w:numPr>
          <w:ilvl w:val="0"/>
          <w:numId w:val="24"/>
        </w:numPr>
        <w:tabs>
          <w:tab w:val="left" w:pos="840"/>
        </w:tabs>
        <w:autoSpaceDE w:val="0"/>
        <w:autoSpaceDN w:val="0"/>
        <w:adjustRightInd w:val="0"/>
        <w:spacing w:after="0"/>
        <w:ind w:left="574" w:firstLine="4"/>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Здійснення психолого-педагогічного моніторингу навчальних досягнень вихованців.</w:t>
      </w:r>
    </w:p>
    <w:p w14:paraId="4CC5A4B2" w14:textId="77777777" w:rsidR="00D7010E" w:rsidRPr="00F80B32" w:rsidRDefault="00D7010E" w:rsidP="00D7010E">
      <w:pPr>
        <w:autoSpaceDE w:val="0"/>
        <w:autoSpaceDN w:val="0"/>
        <w:adjustRightInd w:val="0"/>
        <w:ind w:firstLine="567"/>
        <w:rPr>
          <w:rFonts w:ascii="Times New Roman" w:hAnsi="Times New Roman" w:cs="Times New Roman"/>
          <w:b/>
          <w:bCs/>
          <w:i/>
          <w:iCs/>
          <w:sz w:val="24"/>
          <w:szCs w:val="24"/>
          <w:lang w:eastAsia="uk-UA"/>
        </w:rPr>
      </w:pPr>
    </w:p>
    <w:p w14:paraId="554C0E37" w14:textId="77777777"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3.2. Управління реалізацією освітньої програми</w:t>
      </w:r>
    </w:p>
    <w:tbl>
      <w:tblPr>
        <w:tblW w:w="9631" w:type="dxa"/>
        <w:tblLayout w:type="fixed"/>
        <w:tblCellMar>
          <w:left w:w="40" w:type="dxa"/>
          <w:right w:w="40" w:type="dxa"/>
        </w:tblCellMar>
        <w:tblLook w:val="0000" w:firstRow="0" w:lastRow="0" w:firstColumn="0" w:lastColumn="0" w:noHBand="0" w:noVBand="0"/>
      </w:tblPr>
      <w:tblGrid>
        <w:gridCol w:w="3536"/>
        <w:gridCol w:w="6095"/>
      </w:tblGrid>
      <w:tr w:rsidR="00D7010E" w:rsidRPr="00F80B32" w14:paraId="3CCE26DE" w14:textId="77777777" w:rsidTr="000E40A4">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61CA2DBE" w14:textId="77777777" w:rsidR="00D7010E" w:rsidRPr="00F80B32" w:rsidRDefault="00D7010E" w:rsidP="00482FF8">
            <w:pPr>
              <w:autoSpaceDE w:val="0"/>
              <w:autoSpaceDN w:val="0"/>
              <w:adjustRightInd w:val="0"/>
              <w:ind w:right="71"/>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Документи</w:t>
            </w:r>
          </w:p>
        </w:tc>
        <w:tc>
          <w:tcPr>
            <w:tcW w:w="6095" w:type="dxa"/>
            <w:tcBorders>
              <w:top w:val="single" w:sz="6" w:space="0" w:color="auto"/>
              <w:left w:val="single" w:sz="6" w:space="0" w:color="auto"/>
              <w:bottom w:val="single" w:sz="6" w:space="0" w:color="auto"/>
              <w:right w:val="single" w:sz="6" w:space="0" w:color="auto"/>
            </w:tcBorders>
            <w:vAlign w:val="center"/>
          </w:tcPr>
          <w:p w14:paraId="2449C318" w14:textId="77777777" w:rsidR="00D7010E" w:rsidRPr="00F80B32" w:rsidRDefault="00D7010E" w:rsidP="00482FF8">
            <w:pPr>
              <w:autoSpaceDE w:val="0"/>
              <w:autoSpaceDN w:val="0"/>
              <w:adjustRightInd w:val="0"/>
              <w:ind w:right="71"/>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Зміст</w:t>
            </w:r>
          </w:p>
        </w:tc>
      </w:tr>
      <w:tr w:rsidR="00D7010E" w:rsidRPr="00F80B32" w14:paraId="0D845584" w14:textId="77777777" w:rsidTr="000E40A4">
        <w:trPr>
          <w:trHeight w:val="826"/>
        </w:trPr>
        <w:tc>
          <w:tcPr>
            <w:tcW w:w="3536" w:type="dxa"/>
            <w:tcBorders>
              <w:top w:val="single" w:sz="6" w:space="0" w:color="auto"/>
              <w:left w:val="single" w:sz="6" w:space="0" w:color="auto"/>
              <w:bottom w:val="single" w:sz="6" w:space="0" w:color="auto"/>
              <w:right w:val="single" w:sz="6" w:space="0" w:color="auto"/>
            </w:tcBorders>
          </w:tcPr>
          <w:p w14:paraId="4BB5E080" w14:textId="77777777"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1. Положення про Комунальний заклад «Розвадівська дитячо-юнацька спортивна школа» Розвадівської сільської ради Стрийського району Львівської області</w:t>
            </w:r>
          </w:p>
        </w:tc>
        <w:tc>
          <w:tcPr>
            <w:tcW w:w="6095" w:type="dxa"/>
            <w:tcBorders>
              <w:top w:val="single" w:sz="6" w:space="0" w:color="auto"/>
              <w:left w:val="single" w:sz="6" w:space="0" w:color="auto"/>
              <w:bottom w:val="single" w:sz="6" w:space="0" w:color="auto"/>
              <w:right w:val="single" w:sz="6" w:space="0" w:color="auto"/>
            </w:tcBorders>
          </w:tcPr>
          <w:p w14:paraId="1B725DC7" w14:textId="77777777"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Визначає зміст діяльності закладу спеціалізованої позашкільної освіти, права та обов'язки усіх учасників освітнього процесу</w:t>
            </w:r>
          </w:p>
        </w:tc>
      </w:tr>
      <w:tr w:rsidR="00D7010E" w:rsidRPr="00F80B32" w14:paraId="487FDFB2" w14:textId="77777777" w:rsidTr="000E40A4">
        <w:trPr>
          <w:trHeight w:val="1670"/>
        </w:trPr>
        <w:tc>
          <w:tcPr>
            <w:tcW w:w="3536" w:type="dxa"/>
            <w:tcBorders>
              <w:top w:val="single" w:sz="6" w:space="0" w:color="auto"/>
              <w:left w:val="single" w:sz="6" w:space="0" w:color="auto"/>
              <w:bottom w:val="single" w:sz="6" w:space="0" w:color="auto"/>
              <w:right w:val="single" w:sz="6" w:space="0" w:color="auto"/>
            </w:tcBorders>
          </w:tcPr>
          <w:p w14:paraId="28D1619A" w14:textId="77777777"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2. Робочий навчальний план</w:t>
            </w:r>
          </w:p>
        </w:tc>
        <w:tc>
          <w:tcPr>
            <w:tcW w:w="6095" w:type="dxa"/>
            <w:tcBorders>
              <w:top w:val="single" w:sz="6" w:space="0" w:color="auto"/>
              <w:left w:val="single" w:sz="6" w:space="0" w:color="auto"/>
              <w:bottom w:val="single" w:sz="6" w:space="0" w:color="auto"/>
              <w:right w:val="single" w:sz="6" w:space="0" w:color="auto"/>
            </w:tcBorders>
          </w:tcPr>
          <w:p w14:paraId="039A10B7" w14:textId="77777777"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Визначає пріоритетні завдання освітнього процесу, форми організації освітнього процесу, наповнення   навчального плану, річний календарний план - графік, розподіл навчального навантаження.</w:t>
            </w:r>
          </w:p>
        </w:tc>
      </w:tr>
      <w:tr w:rsidR="00D7010E" w:rsidRPr="00F80B32" w14:paraId="2B635763" w14:textId="77777777" w:rsidTr="000E40A4">
        <w:trPr>
          <w:trHeight w:val="1123"/>
        </w:trPr>
        <w:tc>
          <w:tcPr>
            <w:tcW w:w="3536" w:type="dxa"/>
            <w:tcBorders>
              <w:top w:val="single" w:sz="6" w:space="0" w:color="auto"/>
              <w:left w:val="single" w:sz="6" w:space="0" w:color="auto"/>
              <w:bottom w:val="single" w:sz="6" w:space="0" w:color="auto"/>
              <w:right w:val="single" w:sz="6" w:space="0" w:color="auto"/>
            </w:tcBorders>
          </w:tcPr>
          <w:p w14:paraId="6CB597BD" w14:textId="77777777" w:rsidR="00D7010E" w:rsidRPr="00F80B32" w:rsidRDefault="00D7010E" w:rsidP="00482FF8">
            <w:pPr>
              <w:tabs>
                <w:tab w:val="left" w:pos="279"/>
              </w:tabs>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3. Локальні акти Розвадівської ДЮСШ</w:t>
            </w:r>
          </w:p>
        </w:tc>
        <w:tc>
          <w:tcPr>
            <w:tcW w:w="6095" w:type="dxa"/>
            <w:tcBorders>
              <w:top w:val="single" w:sz="6" w:space="0" w:color="auto"/>
              <w:left w:val="single" w:sz="6" w:space="0" w:color="auto"/>
              <w:bottom w:val="single" w:sz="6" w:space="0" w:color="auto"/>
              <w:right w:val="single" w:sz="6" w:space="0" w:color="auto"/>
            </w:tcBorders>
          </w:tcPr>
          <w:p w14:paraId="0D8B12F7" w14:textId="77777777" w:rsidR="00D7010E" w:rsidRPr="00F80B32" w:rsidRDefault="00D7010E" w:rsidP="00482FF8">
            <w:pPr>
              <w:autoSpaceDE w:val="0"/>
              <w:autoSpaceDN w:val="0"/>
              <w:adjustRightInd w:val="0"/>
              <w:ind w:right="71"/>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Визначають головні ідеї, цілі, завдання, комплектування груп, форми проведення освітньо-тренувального процесу, моніторинг освітнього процесу, підсумки.</w:t>
            </w:r>
          </w:p>
        </w:tc>
      </w:tr>
    </w:tbl>
    <w:p w14:paraId="1D1C39A6" w14:textId="77777777" w:rsidR="00D7010E" w:rsidRPr="00F80B32" w:rsidRDefault="00D7010E" w:rsidP="00D7010E">
      <w:pPr>
        <w:autoSpaceDE w:val="0"/>
        <w:autoSpaceDN w:val="0"/>
        <w:adjustRightInd w:val="0"/>
        <w:ind w:firstLine="567"/>
        <w:rPr>
          <w:rFonts w:ascii="Times New Roman" w:hAnsi="Times New Roman" w:cs="Times New Roman"/>
          <w:sz w:val="24"/>
          <w:szCs w:val="24"/>
          <w:highlight w:val="yellow"/>
          <w:lang w:eastAsia="uk-UA"/>
        </w:rPr>
      </w:pPr>
    </w:p>
    <w:p w14:paraId="5EDC501F" w14:textId="77777777" w:rsidR="00D7010E" w:rsidRPr="00F80B32" w:rsidRDefault="00D7010E" w:rsidP="00D7010E">
      <w:pPr>
        <w:rPr>
          <w:rFonts w:ascii="Times New Roman" w:hAnsi="Times New Roman" w:cs="Times New Roman"/>
          <w:sz w:val="24"/>
          <w:szCs w:val="24"/>
          <w:highlight w:val="yellow"/>
          <w:lang w:eastAsia="uk-UA"/>
        </w:rPr>
      </w:pPr>
      <w:r w:rsidRPr="00F80B32">
        <w:rPr>
          <w:rFonts w:ascii="Times New Roman" w:hAnsi="Times New Roman" w:cs="Times New Roman"/>
          <w:sz w:val="24"/>
          <w:szCs w:val="24"/>
          <w:highlight w:val="yellow"/>
          <w:lang w:eastAsia="uk-UA"/>
        </w:rPr>
        <w:br w:type="page"/>
      </w:r>
    </w:p>
    <w:p w14:paraId="44FAA5A7" w14:textId="77777777" w:rsidR="00D7010E" w:rsidRPr="00F80B32" w:rsidRDefault="00D7010E" w:rsidP="00D7010E">
      <w:pPr>
        <w:autoSpaceDE w:val="0"/>
        <w:autoSpaceDN w:val="0"/>
        <w:adjustRightInd w:val="0"/>
        <w:ind w:firstLine="567"/>
        <w:rPr>
          <w:rFonts w:ascii="Times New Roman" w:hAnsi="Times New Roman" w:cs="Times New Roman"/>
          <w:b/>
          <w:sz w:val="24"/>
          <w:szCs w:val="24"/>
          <w:lang w:eastAsia="uk-UA"/>
        </w:rPr>
      </w:pPr>
      <w:r w:rsidRPr="00F80B32">
        <w:rPr>
          <w:rFonts w:ascii="Times New Roman" w:hAnsi="Times New Roman" w:cs="Times New Roman"/>
          <w:b/>
          <w:sz w:val="24"/>
          <w:szCs w:val="24"/>
          <w:lang w:eastAsia="uk-UA"/>
        </w:rPr>
        <w:lastRenderedPageBreak/>
        <w:t>Показники оцінки діяльності тренерів по реалізації освітньої програми:</w:t>
      </w:r>
    </w:p>
    <w:tbl>
      <w:tblPr>
        <w:tblW w:w="9631" w:type="dxa"/>
        <w:tblLayout w:type="fixed"/>
        <w:tblCellMar>
          <w:left w:w="40" w:type="dxa"/>
          <w:right w:w="40" w:type="dxa"/>
        </w:tblCellMar>
        <w:tblLook w:val="0000" w:firstRow="0" w:lastRow="0" w:firstColumn="0" w:lastColumn="0" w:noHBand="0" w:noVBand="0"/>
      </w:tblPr>
      <w:tblGrid>
        <w:gridCol w:w="3536"/>
        <w:gridCol w:w="6095"/>
      </w:tblGrid>
      <w:tr w:rsidR="00D7010E" w:rsidRPr="00F80B32" w14:paraId="7A06A423" w14:textId="77777777" w:rsidTr="000E40A4">
        <w:trPr>
          <w:trHeight w:val="490"/>
        </w:trPr>
        <w:tc>
          <w:tcPr>
            <w:tcW w:w="3536" w:type="dxa"/>
            <w:tcBorders>
              <w:top w:val="single" w:sz="6" w:space="0" w:color="auto"/>
              <w:left w:val="single" w:sz="6" w:space="0" w:color="auto"/>
              <w:bottom w:val="single" w:sz="6" w:space="0" w:color="auto"/>
              <w:right w:val="single" w:sz="6" w:space="0" w:color="auto"/>
            </w:tcBorders>
            <w:vAlign w:val="center"/>
          </w:tcPr>
          <w:p w14:paraId="5EB1E330" w14:textId="77777777" w:rsidR="00D7010E" w:rsidRPr="00F80B32" w:rsidRDefault="00D7010E" w:rsidP="00482FF8">
            <w:pPr>
              <w:autoSpaceDE w:val="0"/>
              <w:autoSpaceDN w:val="0"/>
              <w:adjustRightInd w:val="0"/>
              <w:ind w:left="22" w:right="77" w:firstLine="8"/>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Показники</w:t>
            </w:r>
          </w:p>
        </w:tc>
        <w:tc>
          <w:tcPr>
            <w:tcW w:w="6095" w:type="dxa"/>
            <w:tcBorders>
              <w:top w:val="single" w:sz="6" w:space="0" w:color="auto"/>
              <w:left w:val="single" w:sz="6" w:space="0" w:color="auto"/>
              <w:bottom w:val="single" w:sz="6" w:space="0" w:color="auto"/>
              <w:right w:val="single" w:sz="6" w:space="0" w:color="auto"/>
            </w:tcBorders>
            <w:vAlign w:val="center"/>
          </w:tcPr>
          <w:p w14:paraId="69659B60" w14:textId="77777777" w:rsidR="00D7010E" w:rsidRPr="00F80B32" w:rsidRDefault="00D7010E" w:rsidP="00482FF8">
            <w:pPr>
              <w:autoSpaceDE w:val="0"/>
              <w:autoSpaceDN w:val="0"/>
              <w:adjustRightInd w:val="0"/>
              <w:ind w:left="22" w:right="77" w:firstLine="8"/>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Параметри</w:t>
            </w:r>
          </w:p>
        </w:tc>
      </w:tr>
      <w:tr w:rsidR="00D7010E" w:rsidRPr="00F80B32" w14:paraId="3C5CEF83" w14:textId="77777777" w:rsidTr="000E40A4">
        <w:trPr>
          <w:trHeight w:val="2977"/>
        </w:trPr>
        <w:tc>
          <w:tcPr>
            <w:tcW w:w="3536" w:type="dxa"/>
            <w:tcBorders>
              <w:top w:val="single" w:sz="6" w:space="0" w:color="auto"/>
              <w:left w:val="single" w:sz="6" w:space="0" w:color="auto"/>
              <w:bottom w:val="single" w:sz="6" w:space="0" w:color="auto"/>
              <w:right w:val="single" w:sz="6" w:space="0" w:color="auto"/>
            </w:tcBorders>
          </w:tcPr>
          <w:p w14:paraId="6BD3D2FD"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Організація освітнього процесу</w:t>
            </w:r>
          </w:p>
        </w:tc>
        <w:tc>
          <w:tcPr>
            <w:tcW w:w="6095" w:type="dxa"/>
            <w:tcBorders>
              <w:top w:val="single" w:sz="6" w:space="0" w:color="auto"/>
              <w:left w:val="single" w:sz="6" w:space="0" w:color="auto"/>
              <w:bottom w:val="single" w:sz="6" w:space="0" w:color="auto"/>
              <w:right w:val="single" w:sz="6" w:space="0" w:color="auto"/>
            </w:tcBorders>
          </w:tcPr>
          <w:p w14:paraId="385232EA"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1. Планування роботи</w:t>
            </w:r>
          </w:p>
          <w:p w14:paraId="4478105A"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2. Якість:</w:t>
            </w:r>
          </w:p>
          <w:p w14:paraId="4D182243"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реалізації робочого навчального плану</w:t>
            </w:r>
          </w:p>
          <w:p w14:paraId="31E74ED0"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організація та проведення спортивно-масових заходів, змагань, свят, тренувань.</w:t>
            </w:r>
          </w:p>
          <w:p w14:paraId="11C75FAD"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наявність та якість ведення шкільної документації</w:t>
            </w:r>
          </w:p>
          <w:p w14:paraId="28AE28B8"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якість проведення роботи з безпеки життєдіяльності та профілактики травматизму</w:t>
            </w:r>
          </w:p>
        </w:tc>
      </w:tr>
      <w:tr w:rsidR="00D7010E" w:rsidRPr="00F80B32" w14:paraId="3D7CF679" w14:textId="77777777" w:rsidTr="000E40A4">
        <w:trPr>
          <w:trHeight w:val="1077"/>
        </w:trPr>
        <w:tc>
          <w:tcPr>
            <w:tcW w:w="3536" w:type="dxa"/>
            <w:tcBorders>
              <w:top w:val="single" w:sz="6" w:space="0" w:color="auto"/>
              <w:left w:val="single" w:sz="6" w:space="0" w:color="auto"/>
              <w:bottom w:val="single" w:sz="6" w:space="0" w:color="auto"/>
              <w:right w:val="single" w:sz="6" w:space="0" w:color="auto"/>
            </w:tcBorders>
          </w:tcPr>
          <w:p w14:paraId="545D582B"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Організація роботи по збереженню здоров'я вихованців</w:t>
            </w:r>
          </w:p>
        </w:tc>
        <w:tc>
          <w:tcPr>
            <w:tcW w:w="6095" w:type="dxa"/>
            <w:tcBorders>
              <w:top w:val="single" w:sz="6" w:space="0" w:color="auto"/>
              <w:left w:val="single" w:sz="6" w:space="0" w:color="auto"/>
              <w:bottom w:val="single" w:sz="6" w:space="0" w:color="auto"/>
              <w:right w:val="single" w:sz="6" w:space="0" w:color="auto"/>
            </w:tcBorders>
          </w:tcPr>
          <w:p w14:paraId="1C0C52D3"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1. Якість:</w:t>
            </w:r>
          </w:p>
          <w:p w14:paraId="1FD21D08"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організації та проведення медичного огляду.</w:t>
            </w:r>
          </w:p>
          <w:p w14:paraId="5AB06E1B"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проведення профілактичної роботи.</w:t>
            </w:r>
          </w:p>
        </w:tc>
      </w:tr>
      <w:tr w:rsidR="00D7010E" w:rsidRPr="00F80B32" w14:paraId="43EA965A" w14:textId="77777777" w:rsidTr="000E40A4">
        <w:trPr>
          <w:trHeight w:val="2587"/>
        </w:trPr>
        <w:tc>
          <w:tcPr>
            <w:tcW w:w="3536" w:type="dxa"/>
            <w:tcBorders>
              <w:top w:val="single" w:sz="6" w:space="0" w:color="auto"/>
              <w:left w:val="single" w:sz="6" w:space="0" w:color="auto"/>
              <w:bottom w:val="single" w:sz="6" w:space="0" w:color="auto"/>
              <w:right w:val="single" w:sz="6" w:space="0" w:color="auto"/>
            </w:tcBorders>
          </w:tcPr>
          <w:p w14:paraId="7E0852AD"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Інформаційно-методичне забезпечення</w:t>
            </w:r>
          </w:p>
        </w:tc>
        <w:tc>
          <w:tcPr>
            <w:tcW w:w="6095" w:type="dxa"/>
            <w:tcBorders>
              <w:top w:val="single" w:sz="6" w:space="0" w:color="auto"/>
              <w:left w:val="single" w:sz="6" w:space="0" w:color="auto"/>
              <w:bottom w:val="single" w:sz="6" w:space="0" w:color="auto"/>
              <w:right w:val="single" w:sz="6" w:space="0" w:color="auto"/>
            </w:tcBorders>
          </w:tcPr>
          <w:p w14:paraId="2058A512"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1. Рівень:</w:t>
            </w:r>
          </w:p>
          <w:p w14:paraId="03C15E83"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інформаційно-методичного забезпечення освітнього процесу.</w:t>
            </w:r>
          </w:p>
          <w:p w14:paraId="2C537932"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методична готовність тренерів.</w:t>
            </w:r>
          </w:p>
          <w:p w14:paraId="195D3015"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2. Участь в:</w:t>
            </w:r>
          </w:p>
          <w:p w14:paraId="270A62F5"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методичній роботі ДЮСШ.</w:t>
            </w:r>
          </w:p>
          <w:p w14:paraId="548315DD"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заходах з підвищення кваліфікації, самоосвіті.</w:t>
            </w:r>
          </w:p>
        </w:tc>
      </w:tr>
      <w:tr w:rsidR="00D7010E" w:rsidRPr="00F80B32" w14:paraId="3538112C" w14:textId="77777777" w:rsidTr="000E40A4">
        <w:trPr>
          <w:trHeight w:val="680"/>
        </w:trPr>
        <w:tc>
          <w:tcPr>
            <w:tcW w:w="3536" w:type="dxa"/>
            <w:tcBorders>
              <w:top w:val="single" w:sz="6" w:space="0" w:color="auto"/>
              <w:left w:val="single" w:sz="6" w:space="0" w:color="auto"/>
              <w:bottom w:val="single" w:sz="6" w:space="0" w:color="auto"/>
              <w:right w:val="single" w:sz="6" w:space="0" w:color="auto"/>
            </w:tcBorders>
          </w:tcPr>
          <w:p w14:paraId="1996D716"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Матеріально-технічні умови</w:t>
            </w:r>
          </w:p>
        </w:tc>
        <w:tc>
          <w:tcPr>
            <w:tcW w:w="6095" w:type="dxa"/>
            <w:tcBorders>
              <w:top w:val="single" w:sz="6" w:space="0" w:color="auto"/>
              <w:left w:val="single" w:sz="6" w:space="0" w:color="auto"/>
              <w:bottom w:val="single" w:sz="6" w:space="0" w:color="auto"/>
              <w:right w:val="single" w:sz="6" w:space="0" w:color="auto"/>
            </w:tcBorders>
          </w:tcPr>
          <w:p w14:paraId="4AC6190B"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збереження спортивного інвентарю та обладнання.</w:t>
            </w:r>
          </w:p>
          <w:p w14:paraId="2CBBA1B9" w14:textId="77777777" w:rsidR="00D7010E" w:rsidRPr="00F80B32" w:rsidRDefault="00D7010E" w:rsidP="00482FF8">
            <w:pPr>
              <w:autoSpaceDE w:val="0"/>
              <w:autoSpaceDN w:val="0"/>
              <w:adjustRightInd w:val="0"/>
              <w:ind w:left="22" w:right="77" w:firstLine="8"/>
              <w:rPr>
                <w:rFonts w:ascii="Times New Roman" w:hAnsi="Times New Roman" w:cs="Times New Roman"/>
                <w:sz w:val="24"/>
                <w:szCs w:val="24"/>
                <w:lang w:eastAsia="uk-UA"/>
              </w:rPr>
            </w:pPr>
            <w:r w:rsidRPr="00F80B32">
              <w:rPr>
                <w:rFonts w:ascii="Times New Roman" w:hAnsi="Times New Roman" w:cs="Times New Roman"/>
                <w:sz w:val="24"/>
                <w:szCs w:val="24"/>
                <w:lang w:eastAsia="uk-UA"/>
              </w:rPr>
              <w:t>■ залучення спонсорських коштів</w:t>
            </w:r>
          </w:p>
        </w:tc>
      </w:tr>
    </w:tbl>
    <w:p w14:paraId="42F78C17" w14:textId="77777777" w:rsidR="00D7010E" w:rsidRPr="00F80B32" w:rsidRDefault="00D7010E" w:rsidP="00D7010E">
      <w:pPr>
        <w:autoSpaceDE w:val="0"/>
        <w:autoSpaceDN w:val="0"/>
        <w:adjustRightInd w:val="0"/>
        <w:ind w:firstLine="567"/>
        <w:rPr>
          <w:rFonts w:ascii="Times New Roman" w:hAnsi="Times New Roman" w:cs="Times New Roman"/>
          <w:sz w:val="24"/>
          <w:szCs w:val="24"/>
          <w:highlight w:val="yellow"/>
          <w:lang w:eastAsia="uk-UA"/>
        </w:rPr>
      </w:pPr>
    </w:p>
    <w:p w14:paraId="2DC636A8" w14:textId="77777777"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3.3. Характеристика та перелік видів спорту ДЮСШ:</w:t>
      </w:r>
    </w:p>
    <w:p w14:paraId="282B9EE1" w14:textId="77777777"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Футбол</w:t>
      </w:r>
    </w:p>
    <w:p w14:paraId="2C7ADB08" w14:textId="77777777"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Вільна боротьба</w:t>
      </w:r>
    </w:p>
    <w:p w14:paraId="00318BB7" w14:textId="77777777"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Карате</w:t>
      </w:r>
    </w:p>
    <w:p w14:paraId="07C99BBD" w14:textId="77777777"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Теніс</w:t>
      </w:r>
    </w:p>
    <w:p w14:paraId="5C68543D" w14:textId="77777777"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Волейбол</w:t>
      </w:r>
    </w:p>
    <w:p w14:paraId="29748151" w14:textId="77777777" w:rsidR="00D7010E" w:rsidRPr="00F80B32" w:rsidRDefault="00D7010E" w:rsidP="00AD2686">
      <w:pPr>
        <w:numPr>
          <w:ilvl w:val="0"/>
          <w:numId w:val="25"/>
        </w:numPr>
        <w:autoSpaceDE w:val="0"/>
        <w:autoSpaceDN w:val="0"/>
        <w:adjustRightInd w:val="0"/>
        <w:spacing w:after="0"/>
        <w:jc w:val="both"/>
        <w:rPr>
          <w:rFonts w:ascii="Times New Roman" w:hAnsi="Times New Roman" w:cs="Times New Roman"/>
          <w:sz w:val="24"/>
          <w:szCs w:val="24"/>
          <w:lang w:eastAsia="uk-UA"/>
        </w:rPr>
      </w:pPr>
      <w:r w:rsidRPr="00F80B32">
        <w:rPr>
          <w:rFonts w:ascii="Times New Roman" w:hAnsi="Times New Roman" w:cs="Times New Roman"/>
          <w:sz w:val="24"/>
          <w:szCs w:val="24"/>
          <w:lang w:eastAsia="uk-UA"/>
        </w:rPr>
        <w:t>Баскетбол</w:t>
      </w:r>
    </w:p>
    <w:p w14:paraId="7591D0D2" w14:textId="77777777" w:rsidR="00D7010E" w:rsidRPr="00F80B32" w:rsidRDefault="00D7010E" w:rsidP="00D7010E">
      <w:pPr>
        <w:rPr>
          <w:rFonts w:ascii="Times New Roman" w:hAnsi="Times New Roman" w:cs="Times New Roman"/>
          <w:b/>
          <w:bCs/>
          <w:sz w:val="24"/>
          <w:szCs w:val="24"/>
          <w:highlight w:val="yellow"/>
          <w:lang w:eastAsia="uk-UA"/>
        </w:rPr>
      </w:pPr>
      <w:r w:rsidRPr="00F80B32">
        <w:rPr>
          <w:rFonts w:ascii="Times New Roman" w:hAnsi="Times New Roman" w:cs="Times New Roman"/>
          <w:b/>
          <w:bCs/>
          <w:sz w:val="24"/>
          <w:szCs w:val="24"/>
          <w:highlight w:val="yellow"/>
          <w:lang w:eastAsia="uk-UA"/>
        </w:rPr>
        <w:br w:type="page"/>
      </w:r>
    </w:p>
    <w:p w14:paraId="760504AB" w14:textId="77777777" w:rsidR="00D7010E" w:rsidRPr="00F80B32" w:rsidRDefault="00D7010E" w:rsidP="00D7010E">
      <w:pPr>
        <w:autoSpaceDE w:val="0"/>
        <w:autoSpaceDN w:val="0"/>
        <w:adjustRightInd w:val="0"/>
        <w:ind w:firstLine="567"/>
        <w:rPr>
          <w:rFonts w:ascii="Times New Roman" w:hAnsi="Times New Roman" w:cs="Times New Roman"/>
          <w:b/>
          <w:bCs/>
          <w:sz w:val="24"/>
          <w:szCs w:val="24"/>
          <w:highlight w:val="yellow"/>
          <w:lang w:eastAsia="uk-UA"/>
        </w:rPr>
      </w:pPr>
    </w:p>
    <w:p w14:paraId="3991020B" w14:textId="77777777" w:rsidR="00D7010E" w:rsidRPr="00F80B32" w:rsidRDefault="00D7010E" w:rsidP="00D7010E">
      <w:pPr>
        <w:autoSpaceDE w:val="0"/>
        <w:autoSpaceDN w:val="0"/>
        <w:adjustRightInd w:val="0"/>
        <w:ind w:firstLine="567"/>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val="en-US" w:eastAsia="uk-UA"/>
        </w:rPr>
        <w:t>IV</w:t>
      </w:r>
      <w:r w:rsidRPr="00F80B32">
        <w:rPr>
          <w:rFonts w:ascii="Times New Roman" w:hAnsi="Times New Roman" w:cs="Times New Roman"/>
          <w:b/>
          <w:bCs/>
          <w:sz w:val="24"/>
          <w:szCs w:val="24"/>
          <w:lang w:eastAsia="uk-UA"/>
        </w:rPr>
        <w:t>.Фінансове забезпечення виконання Програми на 2025 рік</w:t>
      </w:r>
    </w:p>
    <w:tbl>
      <w:tblPr>
        <w:tblStyle w:val="a9"/>
        <w:tblW w:w="0" w:type="auto"/>
        <w:tblInd w:w="562" w:type="dxa"/>
        <w:tblLook w:val="04A0" w:firstRow="1" w:lastRow="0" w:firstColumn="1" w:lastColumn="0" w:noHBand="0" w:noVBand="1"/>
      </w:tblPr>
      <w:tblGrid>
        <w:gridCol w:w="925"/>
        <w:gridCol w:w="4592"/>
        <w:gridCol w:w="3267"/>
      </w:tblGrid>
      <w:tr w:rsidR="00D7010E" w:rsidRPr="00F80B32" w14:paraId="2CD255A1" w14:textId="77777777" w:rsidTr="00482FF8">
        <w:trPr>
          <w:trHeight w:val="567"/>
        </w:trPr>
        <w:tc>
          <w:tcPr>
            <w:tcW w:w="993" w:type="dxa"/>
            <w:vAlign w:val="center"/>
          </w:tcPr>
          <w:p w14:paraId="0B082575" w14:textId="77777777" w:rsidR="00D7010E" w:rsidRPr="00F80B32" w:rsidRDefault="00D7010E" w:rsidP="00482FF8">
            <w:pPr>
              <w:autoSpaceDE w:val="0"/>
              <w:autoSpaceDN w:val="0"/>
              <w:adjustRightInd w:val="0"/>
              <w:spacing w:line="276" w:lineRule="auto"/>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 п/п</w:t>
            </w:r>
          </w:p>
        </w:tc>
        <w:tc>
          <w:tcPr>
            <w:tcW w:w="5012" w:type="dxa"/>
            <w:vAlign w:val="center"/>
          </w:tcPr>
          <w:p w14:paraId="5291BB97" w14:textId="77777777" w:rsidR="00D7010E" w:rsidRPr="00F80B32" w:rsidRDefault="00D7010E" w:rsidP="00482FF8">
            <w:pPr>
              <w:autoSpaceDE w:val="0"/>
              <w:autoSpaceDN w:val="0"/>
              <w:adjustRightInd w:val="0"/>
              <w:spacing w:line="276" w:lineRule="auto"/>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Найменування</w:t>
            </w:r>
          </w:p>
        </w:tc>
        <w:tc>
          <w:tcPr>
            <w:tcW w:w="3629" w:type="dxa"/>
            <w:vAlign w:val="center"/>
          </w:tcPr>
          <w:p w14:paraId="3BD671A3" w14:textId="77777777" w:rsidR="00D7010E" w:rsidRPr="00F80B32" w:rsidRDefault="00D7010E" w:rsidP="00482FF8">
            <w:pPr>
              <w:autoSpaceDE w:val="0"/>
              <w:autoSpaceDN w:val="0"/>
              <w:adjustRightInd w:val="0"/>
              <w:spacing w:line="276" w:lineRule="auto"/>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Вартість, грн</w:t>
            </w:r>
          </w:p>
        </w:tc>
      </w:tr>
      <w:tr w:rsidR="00D7010E" w:rsidRPr="00F80B32" w14:paraId="3BCE3AE1" w14:textId="77777777" w:rsidTr="00482FF8">
        <w:trPr>
          <w:trHeight w:val="567"/>
        </w:trPr>
        <w:tc>
          <w:tcPr>
            <w:tcW w:w="993" w:type="dxa"/>
          </w:tcPr>
          <w:p w14:paraId="1C2BCC0B"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w:t>
            </w:r>
          </w:p>
        </w:tc>
        <w:tc>
          <w:tcPr>
            <w:tcW w:w="5012" w:type="dxa"/>
          </w:tcPr>
          <w:p w14:paraId="573F9192"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Заробітна плата</w:t>
            </w:r>
          </w:p>
        </w:tc>
        <w:tc>
          <w:tcPr>
            <w:tcW w:w="3629" w:type="dxa"/>
          </w:tcPr>
          <w:p w14:paraId="3CC06422"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812 000,00</w:t>
            </w:r>
          </w:p>
        </w:tc>
      </w:tr>
      <w:tr w:rsidR="00D7010E" w:rsidRPr="00F80B32" w14:paraId="7FC00AB9" w14:textId="77777777" w:rsidTr="00482FF8">
        <w:trPr>
          <w:trHeight w:val="567"/>
        </w:trPr>
        <w:tc>
          <w:tcPr>
            <w:tcW w:w="993" w:type="dxa"/>
          </w:tcPr>
          <w:p w14:paraId="71B58B00"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2.</w:t>
            </w:r>
          </w:p>
        </w:tc>
        <w:tc>
          <w:tcPr>
            <w:tcW w:w="5012" w:type="dxa"/>
          </w:tcPr>
          <w:p w14:paraId="5CA260DB"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Канцтовари та шкільна документація, грамоти,  медалі, кубки,стенди.</w:t>
            </w:r>
          </w:p>
        </w:tc>
        <w:tc>
          <w:tcPr>
            <w:tcW w:w="3629" w:type="dxa"/>
          </w:tcPr>
          <w:p w14:paraId="5C6A9416"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27 300,00</w:t>
            </w:r>
          </w:p>
        </w:tc>
      </w:tr>
      <w:tr w:rsidR="00D7010E" w:rsidRPr="00F80B32" w14:paraId="0C4EA57A" w14:textId="77777777" w:rsidTr="00482FF8">
        <w:trPr>
          <w:trHeight w:val="567"/>
        </w:trPr>
        <w:tc>
          <w:tcPr>
            <w:tcW w:w="993" w:type="dxa"/>
          </w:tcPr>
          <w:p w14:paraId="05684948"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3.</w:t>
            </w:r>
          </w:p>
        </w:tc>
        <w:tc>
          <w:tcPr>
            <w:tcW w:w="5012" w:type="dxa"/>
          </w:tcPr>
          <w:p w14:paraId="0CCFFC31"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Медичне забезпечення</w:t>
            </w:r>
          </w:p>
        </w:tc>
        <w:tc>
          <w:tcPr>
            <w:tcW w:w="3629" w:type="dxa"/>
          </w:tcPr>
          <w:p w14:paraId="220A9DA6"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14:paraId="0B785CC9" w14:textId="77777777" w:rsidTr="00482FF8">
        <w:trPr>
          <w:trHeight w:val="567"/>
        </w:trPr>
        <w:tc>
          <w:tcPr>
            <w:tcW w:w="993" w:type="dxa"/>
          </w:tcPr>
          <w:p w14:paraId="402EE754"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4.</w:t>
            </w:r>
          </w:p>
        </w:tc>
        <w:tc>
          <w:tcPr>
            <w:tcW w:w="5012" w:type="dxa"/>
          </w:tcPr>
          <w:p w14:paraId="626D4938"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Господарські товари</w:t>
            </w:r>
          </w:p>
        </w:tc>
        <w:tc>
          <w:tcPr>
            <w:tcW w:w="3629" w:type="dxa"/>
          </w:tcPr>
          <w:p w14:paraId="159EE308"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14:paraId="43643EC1" w14:textId="77777777" w:rsidTr="00482FF8">
        <w:trPr>
          <w:trHeight w:val="567"/>
        </w:trPr>
        <w:tc>
          <w:tcPr>
            <w:tcW w:w="993" w:type="dxa"/>
          </w:tcPr>
          <w:p w14:paraId="238C4B4F"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5.</w:t>
            </w:r>
          </w:p>
        </w:tc>
        <w:tc>
          <w:tcPr>
            <w:tcW w:w="5012" w:type="dxa"/>
          </w:tcPr>
          <w:p w14:paraId="5831E9B1"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Спортивний інвентар, форма футбольна, куртки,гетри,кімоно </w:t>
            </w:r>
          </w:p>
        </w:tc>
        <w:tc>
          <w:tcPr>
            <w:tcW w:w="3629" w:type="dxa"/>
          </w:tcPr>
          <w:p w14:paraId="0DDF1CE5"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129 900,00</w:t>
            </w:r>
          </w:p>
        </w:tc>
      </w:tr>
      <w:tr w:rsidR="00D7010E" w:rsidRPr="00F80B32" w14:paraId="45B5E08C" w14:textId="77777777" w:rsidTr="00482FF8">
        <w:trPr>
          <w:trHeight w:val="567"/>
        </w:trPr>
        <w:tc>
          <w:tcPr>
            <w:tcW w:w="993" w:type="dxa"/>
          </w:tcPr>
          <w:p w14:paraId="77C8497A"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6.</w:t>
            </w:r>
          </w:p>
        </w:tc>
        <w:tc>
          <w:tcPr>
            <w:tcW w:w="5012" w:type="dxa"/>
          </w:tcPr>
          <w:p w14:paraId="59B7C594"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Витрати на утримання (харчування) учасників спортивних заходів</w:t>
            </w:r>
          </w:p>
        </w:tc>
        <w:tc>
          <w:tcPr>
            <w:tcW w:w="3629" w:type="dxa"/>
          </w:tcPr>
          <w:p w14:paraId="7A23AD22"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150 000,00</w:t>
            </w:r>
          </w:p>
        </w:tc>
      </w:tr>
      <w:tr w:rsidR="00D7010E" w:rsidRPr="00F80B32" w14:paraId="26356C9C" w14:textId="77777777" w:rsidTr="00482FF8">
        <w:trPr>
          <w:trHeight w:val="567"/>
        </w:trPr>
        <w:tc>
          <w:tcPr>
            <w:tcW w:w="993" w:type="dxa"/>
          </w:tcPr>
          <w:p w14:paraId="6D74239D"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7.</w:t>
            </w:r>
          </w:p>
        </w:tc>
        <w:tc>
          <w:tcPr>
            <w:tcW w:w="5012" w:type="dxa"/>
          </w:tcPr>
          <w:p w14:paraId="1B872630"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Видатки на відрядження </w:t>
            </w:r>
          </w:p>
        </w:tc>
        <w:tc>
          <w:tcPr>
            <w:tcW w:w="3629" w:type="dxa"/>
          </w:tcPr>
          <w:p w14:paraId="2AD0C57F"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20 100,00</w:t>
            </w:r>
          </w:p>
        </w:tc>
      </w:tr>
      <w:tr w:rsidR="00D7010E" w:rsidRPr="00F80B32" w14:paraId="6C12406F" w14:textId="77777777" w:rsidTr="00482FF8">
        <w:trPr>
          <w:trHeight w:val="567"/>
        </w:trPr>
        <w:tc>
          <w:tcPr>
            <w:tcW w:w="993" w:type="dxa"/>
          </w:tcPr>
          <w:p w14:paraId="6A945D7C"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8.</w:t>
            </w:r>
          </w:p>
        </w:tc>
        <w:tc>
          <w:tcPr>
            <w:tcW w:w="5012" w:type="dxa"/>
          </w:tcPr>
          <w:p w14:paraId="58D33C75"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 Оплата електроенергії</w:t>
            </w:r>
          </w:p>
        </w:tc>
        <w:tc>
          <w:tcPr>
            <w:tcW w:w="3629" w:type="dxa"/>
          </w:tcPr>
          <w:p w14:paraId="3AC32940"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8 200,00</w:t>
            </w:r>
          </w:p>
        </w:tc>
      </w:tr>
      <w:tr w:rsidR="00D7010E" w:rsidRPr="00F80B32" w14:paraId="250320BA" w14:textId="77777777" w:rsidTr="00482FF8">
        <w:trPr>
          <w:trHeight w:val="567"/>
        </w:trPr>
        <w:tc>
          <w:tcPr>
            <w:tcW w:w="993" w:type="dxa"/>
          </w:tcPr>
          <w:p w14:paraId="133EC768"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9.</w:t>
            </w:r>
          </w:p>
        </w:tc>
        <w:tc>
          <w:tcPr>
            <w:tcW w:w="5012" w:type="dxa"/>
          </w:tcPr>
          <w:p w14:paraId="6A74959A"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Видатки за участь в турнірі</w:t>
            </w:r>
          </w:p>
        </w:tc>
        <w:tc>
          <w:tcPr>
            <w:tcW w:w="3629" w:type="dxa"/>
          </w:tcPr>
          <w:p w14:paraId="159C3753"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22 500,00</w:t>
            </w:r>
          </w:p>
        </w:tc>
      </w:tr>
      <w:tr w:rsidR="00D7010E" w:rsidRPr="00F80B32" w14:paraId="0F6AA579" w14:textId="77777777" w:rsidTr="00482FF8">
        <w:trPr>
          <w:trHeight w:val="567"/>
        </w:trPr>
        <w:tc>
          <w:tcPr>
            <w:tcW w:w="993" w:type="dxa"/>
          </w:tcPr>
          <w:p w14:paraId="040B548B"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10.</w:t>
            </w:r>
          </w:p>
        </w:tc>
        <w:tc>
          <w:tcPr>
            <w:tcW w:w="5012" w:type="dxa"/>
          </w:tcPr>
          <w:p w14:paraId="41B70B39"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Видатки на нове навчання відповідальних осіб з видачею посвідчення </w:t>
            </w:r>
          </w:p>
        </w:tc>
        <w:tc>
          <w:tcPr>
            <w:tcW w:w="3629" w:type="dxa"/>
          </w:tcPr>
          <w:p w14:paraId="2636626D"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14:paraId="25FB0205" w14:textId="77777777" w:rsidTr="00482FF8">
        <w:trPr>
          <w:trHeight w:val="567"/>
        </w:trPr>
        <w:tc>
          <w:tcPr>
            <w:tcW w:w="993" w:type="dxa"/>
          </w:tcPr>
          <w:p w14:paraId="095ADD70"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11.</w:t>
            </w:r>
          </w:p>
        </w:tc>
        <w:tc>
          <w:tcPr>
            <w:tcW w:w="5012" w:type="dxa"/>
          </w:tcPr>
          <w:p w14:paraId="7DEDDA4A"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 xml:space="preserve">Придбання мотокоси </w:t>
            </w:r>
          </w:p>
        </w:tc>
        <w:tc>
          <w:tcPr>
            <w:tcW w:w="3629" w:type="dxa"/>
          </w:tcPr>
          <w:p w14:paraId="28DC4976"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14:paraId="23EB14E8" w14:textId="77777777" w:rsidTr="00482FF8">
        <w:trPr>
          <w:trHeight w:val="567"/>
        </w:trPr>
        <w:tc>
          <w:tcPr>
            <w:tcW w:w="993" w:type="dxa"/>
          </w:tcPr>
          <w:p w14:paraId="29893E9A"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12.</w:t>
            </w:r>
          </w:p>
        </w:tc>
        <w:tc>
          <w:tcPr>
            <w:tcW w:w="5012" w:type="dxa"/>
          </w:tcPr>
          <w:p w14:paraId="11336A0C" w14:textId="77777777" w:rsidR="00D7010E" w:rsidRPr="00F80B32" w:rsidRDefault="00D7010E" w:rsidP="00482FF8">
            <w:pPr>
              <w:autoSpaceDE w:val="0"/>
              <w:autoSpaceDN w:val="0"/>
              <w:adjustRightInd w:val="0"/>
              <w:spacing w:line="276" w:lineRule="auto"/>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Придбання тенісних столів</w:t>
            </w:r>
          </w:p>
        </w:tc>
        <w:tc>
          <w:tcPr>
            <w:tcW w:w="3629" w:type="dxa"/>
          </w:tcPr>
          <w:p w14:paraId="7C780880" w14:textId="77777777" w:rsidR="00D7010E" w:rsidRPr="00F80B32" w:rsidRDefault="00D7010E" w:rsidP="00482FF8">
            <w:pPr>
              <w:autoSpaceDE w:val="0"/>
              <w:autoSpaceDN w:val="0"/>
              <w:adjustRightInd w:val="0"/>
              <w:spacing w:line="276" w:lineRule="auto"/>
              <w:jc w:val="center"/>
              <w:rPr>
                <w:rFonts w:ascii="Times New Roman" w:hAnsi="Times New Roman" w:cs="Times New Roman"/>
                <w:bCs/>
                <w:sz w:val="24"/>
                <w:szCs w:val="24"/>
                <w:lang w:eastAsia="uk-UA"/>
              </w:rPr>
            </w:pPr>
            <w:r w:rsidRPr="00F80B32">
              <w:rPr>
                <w:rFonts w:ascii="Times New Roman" w:hAnsi="Times New Roman" w:cs="Times New Roman"/>
                <w:bCs/>
                <w:sz w:val="24"/>
                <w:szCs w:val="24"/>
                <w:lang w:eastAsia="uk-UA"/>
              </w:rPr>
              <w:t>0,00</w:t>
            </w:r>
          </w:p>
        </w:tc>
      </w:tr>
      <w:tr w:rsidR="00D7010E" w:rsidRPr="00F80B32" w14:paraId="78FC3223" w14:textId="77777777" w:rsidTr="00482FF8">
        <w:trPr>
          <w:trHeight w:val="567"/>
        </w:trPr>
        <w:tc>
          <w:tcPr>
            <w:tcW w:w="6005" w:type="dxa"/>
            <w:gridSpan w:val="2"/>
          </w:tcPr>
          <w:p w14:paraId="0C8DCC3F" w14:textId="77777777" w:rsidR="00D7010E" w:rsidRPr="00F80B32" w:rsidRDefault="00D7010E" w:rsidP="00482FF8">
            <w:pPr>
              <w:autoSpaceDE w:val="0"/>
              <w:autoSpaceDN w:val="0"/>
              <w:adjustRightInd w:val="0"/>
              <w:spacing w:line="276" w:lineRule="auto"/>
              <w:ind w:firstLine="738"/>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Всього по програмі:</w:t>
            </w:r>
          </w:p>
        </w:tc>
        <w:tc>
          <w:tcPr>
            <w:tcW w:w="3629" w:type="dxa"/>
          </w:tcPr>
          <w:p w14:paraId="36E136B3" w14:textId="77777777" w:rsidR="00D7010E" w:rsidRPr="00F80B32" w:rsidRDefault="00D7010E" w:rsidP="00482FF8">
            <w:pPr>
              <w:autoSpaceDE w:val="0"/>
              <w:autoSpaceDN w:val="0"/>
              <w:adjustRightInd w:val="0"/>
              <w:spacing w:line="276" w:lineRule="auto"/>
              <w:jc w:val="center"/>
              <w:rPr>
                <w:rFonts w:ascii="Times New Roman" w:hAnsi="Times New Roman" w:cs="Times New Roman"/>
                <w:b/>
                <w:bCs/>
                <w:sz w:val="24"/>
                <w:szCs w:val="24"/>
                <w:lang w:eastAsia="uk-UA"/>
              </w:rPr>
            </w:pPr>
            <w:r w:rsidRPr="00F80B32">
              <w:rPr>
                <w:rFonts w:ascii="Times New Roman" w:hAnsi="Times New Roman" w:cs="Times New Roman"/>
                <w:b/>
                <w:bCs/>
                <w:sz w:val="24"/>
                <w:szCs w:val="24"/>
                <w:lang w:eastAsia="uk-UA"/>
              </w:rPr>
              <w:t>1 170 000,00</w:t>
            </w:r>
          </w:p>
        </w:tc>
      </w:tr>
    </w:tbl>
    <w:p w14:paraId="7E1C62FF" w14:textId="77777777" w:rsidR="00D7010E" w:rsidRPr="00F80B32" w:rsidRDefault="00D7010E" w:rsidP="00D7010E">
      <w:pPr>
        <w:autoSpaceDE w:val="0"/>
        <w:autoSpaceDN w:val="0"/>
        <w:adjustRightInd w:val="0"/>
        <w:rPr>
          <w:rFonts w:ascii="Times New Roman" w:hAnsi="Times New Roman" w:cs="Times New Roman"/>
          <w:bCs/>
          <w:sz w:val="24"/>
          <w:szCs w:val="24"/>
          <w:lang w:eastAsia="uk-UA"/>
        </w:rPr>
      </w:pPr>
    </w:p>
    <w:p w14:paraId="361D55B6" w14:textId="55DEBE1F" w:rsidR="00463F5A" w:rsidRPr="00F80B32" w:rsidRDefault="00D7010E" w:rsidP="00D7010E">
      <w:pPr>
        <w:rPr>
          <w:rFonts w:ascii="Times New Roman" w:hAnsi="Times New Roman" w:cs="Times New Roman"/>
          <w:bCs/>
          <w:i/>
          <w:sz w:val="24"/>
          <w:szCs w:val="24"/>
          <w:lang w:eastAsia="uk-UA"/>
        </w:rPr>
      </w:pPr>
      <w:r w:rsidRPr="00F80B32">
        <w:rPr>
          <w:rFonts w:ascii="Times New Roman" w:hAnsi="Times New Roman" w:cs="Times New Roman"/>
          <w:bCs/>
          <w:i/>
          <w:sz w:val="24"/>
          <w:szCs w:val="24"/>
          <w:lang w:eastAsia="uk-UA"/>
        </w:rPr>
        <w:t>Фінансування Програми на 2025 рік може бути змінено у зв’язку із внесеними змінами до бюджету Розвадівської сільської ради</w:t>
      </w:r>
    </w:p>
    <w:p w14:paraId="77DA000A" w14:textId="5D309BCD" w:rsidR="00D7010E" w:rsidRPr="00F80B32" w:rsidRDefault="00D7010E" w:rsidP="00D7010E">
      <w:pPr>
        <w:rPr>
          <w:rFonts w:ascii="Times New Roman" w:hAnsi="Times New Roman" w:cs="Times New Roman"/>
          <w:b/>
          <w:bCs/>
          <w:color w:val="000000" w:themeColor="text1"/>
          <w:sz w:val="24"/>
          <w:szCs w:val="24"/>
        </w:rPr>
      </w:pPr>
    </w:p>
    <w:p w14:paraId="63DD128B" w14:textId="13ABD8C9" w:rsidR="00D7010E" w:rsidRPr="00F80B32" w:rsidRDefault="00D7010E" w:rsidP="00D7010E">
      <w:pPr>
        <w:rPr>
          <w:rFonts w:ascii="Times New Roman" w:hAnsi="Times New Roman" w:cs="Times New Roman"/>
          <w:b/>
          <w:bCs/>
          <w:color w:val="000000" w:themeColor="text1"/>
          <w:sz w:val="24"/>
          <w:szCs w:val="24"/>
        </w:rPr>
      </w:pPr>
    </w:p>
    <w:p w14:paraId="28CDD1B8" w14:textId="15ED1194" w:rsidR="00D7010E" w:rsidRDefault="00D7010E" w:rsidP="00D7010E">
      <w:pPr>
        <w:rPr>
          <w:rFonts w:ascii="Times New Roman" w:hAnsi="Times New Roman" w:cs="Times New Roman"/>
          <w:b/>
          <w:bCs/>
          <w:color w:val="000000" w:themeColor="text1"/>
          <w:sz w:val="24"/>
          <w:szCs w:val="24"/>
        </w:rPr>
      </w:pPr>
    </w:p>
    <w:p w14:paraId="42C81DE7" w14:textId="5B246C38" w:rsidR="00F80B32" w:rsidRDefault="000E40A4" w:rsidP="00D7010E">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14:paraId="508EB5A8" w14:textId="0DDBD356" w:rsidR="000E40A4" w:rsidRDefault="000E40A4" w:rsidP="00D7010E">
      <w:pPr>
        <w:rPr>
          <w:rFonts w:ascii="Times New Roman" w:eastAsia="Times New Roman" w:hAnsi="Times New Roman" w:cs="Times New Roman"/>
          <w:bCs/>
          <w:color w:val="000000"/>
          <w:sz w:val="24"/>
          <w:szCs w:val="24"/>
        </w:rPr>
      </w:pPr>
    </w:p>
    <w:p w14:paraId="454753E6" w14:textId="5C6A673C" w:rsidR="000E40A4" w:rsidRDefault="000E40A4" w:rsidP="00D7010E">
      <w:pPr>
        <w:rPr>
          <w:rFonts w:ascii="Times New Roman" w:eastAsia="Times New Roman" w:hAnsi="Times New Roman" w:cs="Times New Roman"/>
          <w:bCs/>
          <w:color w:val="000000"/>
          <w:sz w:val="24"/>
          <w:szCs w:val="24"/>
        </w:rPr>
      </w:pPr>
    </w:p>
    <w:p w14:paraId="790749FA" w14:textId="77777777" w:rsidR="000E40A4" w:rsidRDefault="000E40A4" w:rsidP="00D7010E">
      <w:pPr>
        <w:rPr>
          <w:b/>
          <w:bCs/>
          <w:color w:val="000000" w:themeColor="text1"/>
        </w:rPr>
      </w:pPr>
    </w:p>
    <w:p w14:paraId="29E37CBB" w14:textId="3971907D" w:rsidR="00D7010E" w:rsidRPr="00EC4E31" w:rsidRDefault="00D7010E" w:rsidP="00D7010E">
      <w:pPr>
        <w:rPr>
          <w:b/>
          <w:bCs/>
          <w:color w:val="000000" w:themeColor="text1"/>
        </w:rPr>
      </w:pPr>
    </w:p>
    <w:p w14:paraId="57C2F4F7" w14:textId="77777777" w:rsidR="00931C00" w:rsidRPr="009E4601" w:rsidRDefault="00931C00" w:rsidP="00931C00">
      <w:pPr>
        <w:spacing w:after="0" w:line="240" w:lineRule="auto"/>
        <w:jc w:val="center"/>
        <w:rPr>
          <w:noProof/>
          <w:lang w:eastAsia="uk-UA"/>
        </w:rPr>
      </w:pPr>
      <w:r w:rsidRPr="009E4601">
        <w:rPr>
          <w:noProof/>
          <w:lang w:eastAsia="uk-UA"/>
        </w:rPr>
        <w:lastRenderedPageBreak/>
        <w:drawing>
          <wp:inline distT="0" distB="0" distL="0" distR="0" wp14:anchorId="6E6DF60F" wp14:editId="0B859484">
            <wp:extent cx="571500" cy="762000"/>
            <wp:effectExtent l="0" t="0" r="0" b="0"/>
            <wp:docPr id="30" name="Рисунок 3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D3C8B88" w14:textId="77777777" w:rsidR="00931C00" w:rsidRPr="009E4601" w:rsidRDefault="00931C00" w:rsidP="00931C0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46C1DE83" w14:textId="77777777" w:rsidR="00931C00" w:rsidRPr="009E4601" w:rsidRDefault="00931C00" w:rsidP="00931C0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682160B" w14:textId="77777777" w:rsidR="00931C00" w:rsidRPr="009E4601" w:rsidRDefault="00931C00" w:rsidP="00931C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17945E4B" w14:textId="77777777" w:rsidR="00931C00" w:rsidRPr="009E4601" w:rsidRDefault="00931C00" w:rsidP="00931C00">
      <w:pPr>
        <w:spacing w:after="0" w:line="240" w:lineRule="auto"/>
        <w:jc w:val="center"/>
        <w:rPr>
          <w:rFonts w:ascii="Times New Roman" w:hAnsi="Times New Roman" w:cs="Times New Roman"/>
          <w:b/>
          <w:sz w:val="28"/>
          <w:szCs w:val="28"/>
        </w:rPr>
      </w:pPr>
    </w:p>
    <w:p w14:paraId="31F222DD" w14:textId="77777777" w:rsidR="00931C00" w:rsidRDefault="00931C00" w:rsidP="00931C00">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13033EE" w14:textId="77777777" w:rsidR="00931C00" w:rsidRPr="00BE36B1" w:rsidRDefault="00931C00" w:rsidP="00931C00">
      <w:pPr>
        <w:suppressAutoHyphens/>
        <w:spacing w:after="120"/>
        <w:rPr>
          <w:b/>
          <w:color w:val="000000" w:themeColor="text1"/>
          <w:lang w:val="ru-RU" w:eastAsia="ar-SA"/>
        </w:rPr>
      </w:pPr>
    </w:p>
    <w:p w14:paraId="2144FB6B" w14:textId="22A74BDA" w:rsidR="00931C00" w:rsidRDefault="00931C00" w:rsidP="00931C0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F80B32">
        <w:rPr>
          <w:rFonts w:ascii="Times New Roman" w:hAnsi="Times New Roman" w:cs="Times New Roman"/>
          <w:b/>
          <w:color w:val="000000" w:themeColor="text1"/>
          <w:lang w:val="ru-RU" w:eastAsia="ar-SA"/>
        </w:rPr>
        <w:t>2072</w:t>
      </w:r>
    </w:p>
    <w:p w14:paraId="00ED27B1" w14:textId="77777777" w:rsidR="00931C00" w:rsidRPr="00931C00" w:rsidRDefault="00931C00" w:rsidP="00931C00">
      <w:pPr>
        <w:spacing w:after="0" w:line="240" w:lineRule="auto"/>
        <w:rPr>
          <w:rFonts w:ascii="Times New Roman" w:hAnsi="Times New Roman" w:cs="Times New Roman"/>
          <w:b/>
          <w:sz w:val="24"/>
          <w:szCs w:val="24"/>
        </w:rPr>
      </w:pPr>
      <w:r w:rsidRPr="00931C00">
        <w:rPr>
          <w:rFonts w:ascii="Times New Roman" w:hAnsi="Times New Roman" w:cs="Times New Roman"/>
          <w:b/>
          <w:bCs/>
          <w:color w:val="000000" w:themeColor="text1"/>
          <w:sz w:val="24"/>
          <w:szCs w:val="24"/>
          <w:lang w:val="ru-RU"/>
        </w:rPr>
        <w:t xml:space="preserve">Про внесення змін </w:t>
      </w:r>
      <w:r w:rsidRPr="00931C00">
        <w:rPr>
          <w:rFonts w:ascii="Times New Roman" w:hAnsi="Times New Roman" w:cs="Times New Roman"/>
          <w:b/>
          <w:sz w:val="24"/>
          <w:szCs w:val="24"/>
        </w:rPr>
        <w:t xml:space="preserve">до « Програми  </w:t>
      </w:r>
    </w:p>
    <w:p w14:paraId="3D088483" w14:textId="7343890A" w:rsidR="00931C00" w:rsidRPr="00931C00" w:rsidRDefault="00931C00" w:rsidP="00931C00">
      <w:pPr>
        <w:spacing w:after="0" w:line="240" w:lineRule="auto"/>
        <w:rPr>
          <w:rFonts w:ascii="Times New Roman" w:hAnsi="Times New Roman" w:cs="Times New Roman"/>
          <w:b/>
          <w:bCs/>
          <w:color w:val="000000" w:themeColor="text1"/>
          <w:sz w:val="24"/>
          <w:szCs w:val="24"/>
          <w:lang w:val="ru-RU"/>
        </w:rPr>
      </w:pPr>
      <w:r w:rsidRPr="00931C00">
        <w:rPr>
          <w:rFonts w:ascii="Times New Roman" w:hAnsi="Times New Roman" w:cs="Times New Roman"/>
          <w:b/>
          <w:sz w:val="24"/>
          <w:szCs w:val="24"/>
        </w:rPr>
        <w:t>підтримки обдарованих дітей</w:t>
      </w:r>
    </w:p>
    <w:p w14:paraId="7ABF8AE5" w14:textId="6F0DACA7" w:rsidR="00931C00" w:rsidRDefault="00931C00" w:rsidP="00931C00">
      <w:pPr>
        <w:spacing w:after="0" w:line="240" w:lineRule="auto"/>
        <w:jc w:val="both"/>
        <w:rPr>
          <w:rFonts w:ascii="Times New Roman" w:hAnsi="Times New Roman" w:cs="Times New Roman"/>
          <w:b/>
          <w:sz w:val="24"/>
          <w:szCs w:val="24"/>
        </w:rPr>
      </w:pPr>
      <w:r w:rsidRPr="00931C00">
        <w:rPr>
          <w:rFonts w:ascii="Times New Roman" w:hAnsi="Times New Roman" w:cs="Times New Roman"/>
          <w:b/>
          <w:sz w:val="24"/>
          <w:szCs w:val="24"/>
        </w:rPr>
        <w:t xml:space="preserve">Розвадівської сільської ради на 2025 рік» </w:t>
      </w:r>
    </w:p>
    <w:p w14:paraId="7AA5662B" w14:textId="77777777" w:rsidR="00FA5BAF" w:rsidRDefault="00FA5BAF" w:rsidP="00931C00">
      <w:pPr>
        <w:spacing w:after="0" w:line="240" w:lineRule="auto"/>
        <w:jc w:val="both"/>
        <w:rPr>
          <w:rFonts w:ascii="Times New Roman" w:hAnsi="Times New Roman" w:cs="Times New Roman"/>
          <w:b/>
          <w:sz w:val="24"/>
          <w:szCs w:val="24"/>
        </w:rPr>
      </w:pPr>
    </w:p>
    <w:p w14:paraId="34A26F2C" w14:textId="6C4AE42A" w:rsidR="00931C00" w:rsidRPr="00931C00" w:rsidRDefault="00FA5BAF" w:rsidP="00FA5BAF">
      <w:pPr>
        <w:pStyle w:val="aa"/>
        <w:spacing w:before="0" w:beforeAutospacing="0" w:after="160" w:afterAutospacing="0" w:line="254" w:lineRule="auto"/>
      </w:pPr>
      <w:r>
        <w:rPr>
          <w:color w:val="000000"/>
        </w:rPr>
        <w:t>Розглянувши запропоновані зміни до Програми, та керуючись п.22 ст.26 Закону України “Про місцеве самоврядування в Україні”, Розвадівська сільська рада </w:t>
      </w:r>
    </w:p>
    <w:p w14:paraId="41F8A430" w14:textId="19204047" w:rsidR="00931C00" w:rsidRPr="00931C00" w:rsidRDefault="00931C00" w:rsidP="00463F5A">
      <w:pPr>
        <w:rPr>
          <w:rFonts w:ascii="Times New Roman" w:hAnsi="Times New Roman" w:cs="Times New Roman"/>
          <w:b/>
          <w:bCs/>
          <w:color w:val="000000" w:themeColor="text1"/>
          <w:sz w:val="24"/>
          <w:szCs w:val="24"/>
        </w:rPr>
      </w:pPr>
      <w:r>
        <w:rPr>
          <w:b/>
          <w:bCs/>
          <w:color w:val="000000" w:themeColor="text1"/>
        </w:rPr>
        <w:t xml:space="preserve">                                                                           </w:t>
      </w:r>
      <w:r w:rsidRPr="00931C00">
        <w:rPr>
          <w:rFonts w:ascii="Times New Roman" w:hAnsi="Times New Roman" w:cs="Times New Roman"/>
          <w:b/>
          <w:bCs/>
          <w:color w:val="000000" w:themeColor="text1"/>
          <w:sz w:val="24"/>
          <w:szCs w:val="24"/>
        </w:rPr>
        <w:t>ВИРІШИЛА:</w:t>
      </w:r>
    </w:p>
    <w:p w14:paraId="0EFADEC6" w14:textId="4813D602" w:rsidR="00931C00" w:rsidRPr="00931C00" w:rsidRDefault="00931C00" w:rsidP="00931C00">
      <w:pPr>
        <w:spacing w:after="0" w:line="240" w:lineRule="auto"/>
        <w:jc w:val="both"/>
        <w:rPr>
          <w:rFonts w:ascii="Times New Roman" w:hAnsi="Times New Roman" w:cs="Times New Roman"/>
          <w:sz w:val="24"/>
          <w:szCs w:val="24"/>
        </w:rPr>
      </w:pPr>
      <w:r>
        <w:rPr>
          <w:rFonts w:ascii="Times New Roman CYR" w:hAnsi="Times New Roman CYR"/>
          <w:sz w:val="28"/>
        </w:rPr>
        <w:t xml:space="preserve">        </w:t>
      </w:r>
      <w:r w:rsidRPr="00931C00">
        <w:rPr>
          <w:rFonts w:ascii="Times New Roman" w:hAnsi="Times New Roman" w:cs="Times New Roman"/>
          <w:sz w:val="24"/>
          <w:szCs w:val="24"/>
        </w:rPr>
        <w:t>1</w:t>
      </w:r>
      <w:r w:rsidR="000E40A4">
        <w:rPr>
          <w:rFonts w:ascii="Times New Roman" w:hAnsi="Times New Roman" w:cs="Times New Roman"/>
          <w:sz w:val="24"/>
          <w:szCs w:val="24"/>
        </w:rPr>
        <w:t>. Затвердити внесені зміни до «</w:t>
      </w:r>
      <w:r w:rsidRPr="00931C00">
        <w:rPr>
          <w:rFonts w:ascii="Times New Roman" w:hAnsi="Times New Roman" w:cs="Times New Roman"/>
          <w:sz w:val="24"/>
          <w:szCs w:val="24"/>
        </w:rPr>
        <w:t>Програми  підтримки обдарованих дітей Розвадівської сільської ради на 2025 рік» а саме:</w:t>
      </w:r>
    </w:p>
    <w:p w14:paraId="60CC3DAE" w14:textId="676605A0" w:rsidR="00931C00" w:rsidRPr="000E40A4" w:rsidRDefault="00931C00" w:rsidP="000E40A4">
      <w:pPr>
        <w:pStyle w:val="a5"/>
        <w:numPr>
          <w:ilvl w:val="0"/>
          <w:numId w:val="20"/>
        </w:num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в паспорт Програми підтримки обдарованих дітей Розвадівської сільської ради на 2025 рік</w:t>
      </w:r>
      <w:r w:rsidR="000E40A4">
        <w:rPr>
          <w:rFonts w:ascii="Times New Roman" w:hAnsi="Times New Roman" w:cs="Times New Roman"/>
          <w:sz w:val="24"/>
          <w:szCs w:val="24"/>
        </w:rPr>
        <w:t xml:space="preserve"> </w:t>
      </w:r>
      <w:r w:rsidRPr="000E40A4">
        <w:rPr>
          <w:rFonts w:ascii="Times New Roman" w:hAnsi="Times New Roman" w:cs="Times New Roman"/>
          <w:sz w:val="24"/>
          <w:szCs w:val="24"/>
        </w:rPr>
        <w:t>обсяги     та   джерела    фінансування     Програми   – кошти  місцевого бюджету 2025 рік  -17400 грн  замінити на суму 64500 грн;</w:t>
      </w:r>
    </w:p>
    <w:p w14:paraId="166732E6" w14:textId="2A692E1B" w:rsidR="00931C00" w:rsidRPr="00931C00" w:rsidRDefault="00931C00" w:rsidP="00931C00">
      <w:p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 xml:space="preserve">    кошторис витрат  на реалізацію Програми:   </w:t>
      </w:r>
    </w:p>
    <w:p w14:paraId="1018709B" w14:textId="32E419C0" w:rsidR="00931C00" w:rsidRPr="00931C00" w:rsidRDefault="000E40A4" w:rsidP="00931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1C00" w:rsidRPr="00931C00">
        <w:rPr>
          <w:rFonts w:ascii="Times New Roman" w:hAnsi="Times New Roman" w:cs="Times New Roman"/>
          <w:sz w:val="24"/>
          <w:szCs w:val="24"/>
        </w:rPr>
        <w:t xml:space="preserve"> п.2. Матеріальне заохочення учнів, які посіли призові місця на обласному та всеукраїнському рівні, та їх наставників, а також випускників 11 класу, які склали НМТ на 200 балів – суму 8400 грн замінити на суму 61000 грн;</w:t>
      </w:r>
    </w:p>
    <w:p w14:paraId="0DE66FEC" w14:textId="5D0CBC39" w:rsidR="00931C00" w:rsidRPr="00931C00" w:rsidRDefault="00931C00" w:rsidP="00931C00">
      <w:pPr>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 xml:space="preserve">- п.3. Оплата проїзду дітей та їх наставників для участі в обласних та всеукраїнських олімпіадах, конкурсах і змаганнях, оплата добових учителям, що супроводжують дітей для участі в обласних та всеукраїнських олімпіадах, конкурсах та змаганнях – 5500 грн вилучити з Програми. </w:t>
      </w:r>
    </w:p>
    <w:p w14:paraId="7E48E92C" w14:textId="046A0B63" w:rsidR="00931C00" w:rsidRPr="00931C00" w:rsidRDefault="00931C00" w:rsidP="00931C00">
      <w:pPr>
        <w:spacing w:after="0" w:line="240" w:lineRule="auto"/>
        <w:rPr>
          <w:rFonts w:ascii="Times New Roman" w:hAnsi="Times New Roman" w:cs="Times New Roman"/>
          <w:spacing w:val="3"/>
          <w:sz w:val="24"/>
          <w:szCs w:val="24"/>
        </w:rPr>
      </w:pPr>
      <w:r w:rsidRPr="00931C00">
        <w:rPr>
          <w:rFonts w:ascii="Times New Roman" w:hAnsi="Times New Roman" w:cs="Times New Roman"/>
          <w:spacing w:val="3"/>
          <w:sz w:val="24"/>
          <w:szCs w:val="24"/>
        </w:rPr>
        <w:t>2</w:t>
      </w:r>
      <w:r w:rsidRPr="00931C00">
        <w:rPr>
          <w:rFonts w:ascii="Times New Roman" w:hAnsi="Times New Roman" w:cs="Times New Roman"/>
          <w:spacing w:val="-2"/>
          <w:sz w:val="24"/>
          <w:szCs w:val="24"/>
        </w:rPr>
        <w:t>.</w:t>
      </w:r>
      <w:r w:rsidRPr="00931C00">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4E263937" w14:textId="77777777" w:rsidR="00931C00" w:rsidRPr="00931C00" w:rsidRDefault="00931C00" w:rsidP="00931C00">
      <w:pPr>
        <w:spacing w:after="0" w:line="240" w:lineRule="auto"/>
        <w:rPr>
          <w:rFonts w:ascii="Times New Roman" w:hAnsi="Times New Roman" w:cs="Times New Roman"/>
          <w:sz w:val="24"/>
          <w:szCs w:val="24"/>
        </w:rPr>
      </w:pPr>
    </w:p>
    <w:p w14:paraId="2F48DB19" w14:textId="7EB6BF8E" w:rsidR="00931C00" w:rsidRPr="00931C00" w:rsidRDefault="00931C00" w:rsidP="00931C00">
      <w:pPr>
        <w:spacing w:after="0" w:line="240" w:lineRule="auto"/>
        <w:rPr>
          <w:rFonts w:ascii="Times New Roman" w:hAnsi="Times New Roman" w:cs="Times New Roman"/>
          <w:sz w:val="24"/>
          <w:szCs w:val="24"/>
        </w:rPr>
      </w:pPr>
      <w:r w:rsidRPr="00931C00">
        <w:rPr>
          <w:rFonts w:ascii="Times New Roman" w:hAnsi="Times New Roman" w:cs="Times New Roman"/>
          <w:sz w:val="24"/>
          <w:szCs w:val="24"/>
        </w:rPr>
        <w:t xml:space="preserve">             </w:t>
      </w:r>
    </w:p>
    <w:p w14:paraId="190A2693" w14:textId="73BCBA35" w:rsidR="00931C00" w:rsidRDefault="00931C00" w:rsidP="00931C00">
      <w:pPr>
        <w:spacing w:after="0" w:line="240" w:lineRule="auto"/>
        <w:rPr>
          <w:rFonts w:ascii="Times New Roman" w:hAnsi="Times New Roman" w:cs="Times New Roman"/>
          <w:sz w:val="24"/>
          <w:szCs w:val="24"/>
        </w:rPr>
      </w:pPr>
    </w:p>
    <w:p w14:paraId="2A406CD4" w14:textId="77777777" w:rsidR="000E40A4" w:rsidRPr="00931C00" w:rsidRDefault="000E40A4" w:rsidP="00931C00">
      <w:pPr>
        <w:spacing w:after="0" w:line="240" w:lineRule="auto"/>
        <w:rPr>
          <w:rFonts w:ascii="Times New Roman" w:hAnsi="Times New Roman" w:cs="Times New Roman"/>
          <w:sz w:val="24"/>
          <w:szCs w:val="24"/>
        </w:rPr>
      </w:pPr>
    </w:p>
    <w:p w14:paraId="35769CBC" w14:textId="77777777" w:rsidR="00931C00" w:rsidRPr="00931C00" w:rsidRDefault="00931C00" w:rsidP="00931C00">
      <w:pPr>
        <w:rPr>
          <w:rFonts w:ascii="Times New Roman" w:hAnsi="Times New Roman" w:cs="Times New Roman"/>
          <w:b/>
          <w:bCs/>
          <w:sz w:val="24"/>
          <w:szCs w:val="24"/>
        </w:rPr>
      </w:pPr>
      <w:r w:rsidRPr="00931C00">
        <w:rPr>
          <w:rFonts w:ascii="Times New Roman" w:hAnsi="Times New Roman" w:cs="Times New Roman"/>
          <w:sz w:val="24"/>
          <w:szCs w:val="24"/>
        </w:rPr>
        <w:t xml:space="preserve">                </w:t>
      </w:r>
      <w:r w:rsidRPr="00931C00">
        <w:rPr>
          <w:rFonts w:ascii="Times New Roman" w:hAnsi="Times New Roman" w:cs="Times New Roman"/>
          <w:b/>
          <w:bCs/>
          <w:sz w:val="24"/>
          <w:szCs w:val="24"/>
        </w:rPr>
        <w:t xml:space="preserve"> Секретар ради</w:t>
      </w:r>
      <w:r w:rsidRPr="00931C00">
        <w:rPr>
          <w:rFonts w:ascii="Times New Roman" w:hAnsi="Times New Roman" w:cs="Times New Roman"/>
          <w:b/>
          <w:bCs/>
          <w:sz w:val="24"/>
          <w:szCs w:val="24"/>
        </w:rPr>
        <w:tab/>
        <w:t xml:space="preserve">                                        Олександра ШИМКО </w:t>
      </w:r>
    </w:p>
    <w:p w14:paraId="2267AF24" w14:textId="77777777" w:rsidR="00931C00" w:rsidRPr="00D37B4C" w:rsidRDefault="00931C00" w:rsidP="00931C00">
      <w:pPr>
        <w:rPr>
          <w:b/>
          <w:bCs/>
          <w:color w:val="7030A0"/>
        </w:rPr>
      </w:pPr>
    </w:p>
    <w:p w14:paraId="7B52FDC1" w14:textId="449F7000" w:rsidR="00463F5A" w:rsidRDefault="00463F5A" w:rsidP="00463F5A">
      <w:pPr>
        <w:rPr>
          <w:rFonts w:ascii="Times New Roman" w:hAnsi="Times New Roman" w:cs="Times New Roman"/>
          <w:b/>
          <w:bCs/>
          <w:color w:val="000000" w:themeColor="text1"/>
          <w:sz w:val="24"/>
          <w:szCs w:val="24"/>
        </w:rPr>
      </w:pPr>
    </w:p>
    <w:p w14:paraId="3398845F" w14:textId="7D1AF837" w:rsidR="00931C00" w:rsidRDefault="00931C00" w:rsidP="00463F5A">
      <w:pPr>
        <w:rPr>
          <w:rFonts w:ascii="Times New Roman" w:hAnsi="Times New Roman" w:cs="Times New Roman"/>
          <w:b/>
          <w:bCs/>
          <w:color w:val="000000" w:themeColor="text1"/>
          <w:sz w:val="24"/>
          <w:szCs w:val="24"/>
        </w:rPr>
      </w:pPr>
    </w:p>
    <w:p w14:paraId="1A54F177" w14:textId="1D33AB01" w:rsidR="00931C00" w:rsidRDefault="00931C00" w:rsidP="00463F5A">
      <w:pPr>
        <w:rPr>
          <w:rFonts w:ascii="Times New Roman" w:hAnsi="Times New Roman" w:cs="Times New Roman"/>
          <w:b/>
          <w:bCs/>
          <w:color w:val="000000" w:themeColor="text1"/>
          <w:sz w:val="24"/>
          <w:szCs w:val="24"/>
        </w:rPr>
      </w:pPr>
    </w:p>
    <w:p w14:paraId="3143D8F3" w14:textId="77777777" w:rsidR="00931C00" w:rsidRPr="00931C00" w:rsidRDefault="00931C00" w:rsidP="00463F5A">
      <w:pPr>
        <w:rPr>
          <w:rFonts w:ascii="Times New Roman" w:hAnsi="Times New Roman" w:cs="Times New Roman"/>
          <w:b/>
          <w:bCs/>
          <w:color w:val="000000" w:themeColor="text1"/>
          <w:sz w:val="24"/>
          <w:szCs w:val="24"/>
        </w:rPr>
      </w:pPr>
    </w:p>
    <w:tbl>
      <w:tblPr>
        <w:tblW w:w="15063" w:type="dxa"/>
        <w:tblLook w:val="0000" w:firstRow="0" w:lastRow="0" w:firstColumn="0" w:lastColumn="0" w:noHBand="0" w:noVBand="0"/>
      </w:tblPr>
      <w:tblGrid>
        <w:gridCol w:w="4361"/>
        <w:gridCol w:w="5351"/>
        <w:gridCol w:w="5351"/>
      </w:tblGrid>
      <w:tr w:rsidR="00F80B32" w:rsidRPr="00931C00" w14:paraId="76412B82" w14:textId="77777777" w:rsidTr="00F80B32">
        <w:tc>
          <w:tcPr>
            <w:tcW w:w="4361" w:type="dxa"/>
          </w:tcPr>
          <w:p w14:paraId="52429547" w14:textId="77777777" w:rsidR="00F80B32" w:rsidRPr="00931C00" w:rsidRDefault="00F80B32" w:rsidP="00F80B32">
            <w:pPr>
              <w:jc w:val="both"/>
              <w:rPr>
                <w:rFonts w:ascii="Times New Roman" w:hAnsi="Times New Roman" w:cs="Times New Roman"/>
                <w:b/>
                <w:bCs/>
                <w:sz w:val="24"/>
                <w:szCs w:val="24"/>
                <w:u w:val="single"/>
              </w:rPr>
            </w:pPr>
          </w:p>
        </w:tc>
        <w:tc>
          <w:tcPr>
            <w:tcW w:w="5351" w:type="dxa"/>
          </w:tcPr>
          <w:p w14:paraId="6BA2C7C9" w14:textId="77777777" w:rsidR="00F80B32" w:rsidRPr="00931C00" w:rsidRDefault="00F80B32" w:rsidP="00F80B32">
            <w:pPr>
              <w:pStyle w:val="4a"/>
              <w:outlineLvl w:val="0"/>
              <w:rPr>
                <w:b/>
                <w:spacing w:val="20"/>
                <w:sz w:val="24"/>
                <w:szCs w:val="24"/>
                <w:lang w:val="uk-UA"/>
              </w:rPr>
            </w:pPr>
            <w:r w:rsidRPr="00931C00">
              <w:rPr>
                <w:b/>
                <w:spacing w:val="20"/>
                <w:sz w:val="24"/>
                <w:szCs w:val="24"/>
                <w:lang w:val="uk-UA"/>
              </w:rPr>
              <w:t>ЗАТВЕРДЖЕНО</w:t>
            </w:r>
          </w:p>
          <w:p w14:paraId="5ED75A8F" w14:textId="77777777" w:rsidR="00F80B32" w:rsidRPr="00931C00" w:rsidRDefault="00F80B32" w:rsidP="00F80B32">
            <w:pPr>
              <w:pStyle w:val="4a"/>
              <w:outlineLvl w:val="0"/>
              <w:rPr>
                <w:b/>
                <w:spacing w:val="20"/>
                <w:sz w:val="24"/>
                <w:szCs w:val="24"/>
                <w:lang w:val="uk-UA"/>
              </w:rPr>
            </w:pPr>
            <w:r w:rsidRPr="00931C00">
              <w:rPr>
                <w:sz w:val="24"/>
                <w:szCs w:val="24"/>
                <w:lang w:val="uk-UA"/>
              </w:rPr>
              <w:t>Рішенням</w:t>
            </w:r>
            <w:r>
              <w:rPr>
                <w:sz w:val="24"/>
                <w:szCs w:val="24"/>
                <w:lang w:val="uk-UA"/>
              </w:rPr>
              <w:t xml:space="preserve"> 65-ї</w:t>
            </w:r>
            <w:r w:rsidRPr="00931C00">
              <w:rPr>
                <w:sz w:val="24"/>
                <w:szCs w:val="24"/>
                <w:lang w:val="uk-UA"/>
              </w:rPr>
              <w:t xml:space="preserve"> сесії </w:t>
            </w:r>
          </w:p>
          <w:p w14:paraId="06BA1990" w14:textId="77777777" w:rsidR="00F80B32" w:rsidRDefault="00F80B32" w:rsidP="00F80B32">
            <w:pPr>
              <w:pStyle w:val="4a"/>
              <w:rPr>
                <w:sz w:val="24"/>
                <w:szCs w:val="24"/>
                <w:lang w:val="uk-UA"/>
              </w:rPr>
            </w:pPr>
            <w:r w:rsidRPr="00931C00">
              <w:rPr>
                <w:sz w:val="24"/>
                <w:szCs w:val="24"/>
                <w:lang w:val="uk-UA"/>
              </w:rPr>
              <w:t>Розвадівської сільської ради</w:t>
            </w:r>
          </w:p>
          <w:p w14:paraId="2C735539" w14:textId="74DB37B6" w:rsidR="00F80B32" w:rsidRPr="00931C00" w:rsidRDefault="00F80B32" w:rsidP="00F80B32">
            <w:pPr>
              <w:pStyle w:val="4a"/>
              <w:rPr>
                <w:sz w:val="24"/>
                <w:szCs w:val="24"/>
                <w:lang w:val="uk-UA"/>
              </w:rPr>
            </w:pPr>
            <w:r w:rsidRPr="00931C00">
              <w:rPr>
                <w:sz w:val="24"/>
                <w:szCs w:val="24"/>
                <w:lang w:val="uk-UA"/>
              </w:rPr>
              <w:t xml:space="preserve"> № </w:t>
            </w:r>
            <w:r>
              <w:rPr>
                <w:sz w:val="24"/>
                <w:szCs w:val="24"/>
                <w:lang w:val="uk-UA"/>
              </w:rPr>
              <w:t xml:space="preserve">2072   </w:t>
            </w:r>
            <w:r w:rsidRPr="00931C00">
              <w:rPr>
                <w:sz w:val="24"/>
                <w:szCs w:val="24"/>
                <w:lang w:val="uk-UA"/>
              </w:rPr>
              <w:t xml:space="preserve">від </w:t>
            </w:r>
            <w:r>
              <w:rPr>
                <w:sz w:val="24"/>
                <w:szCs w:val="24"/>
                <w:lang w:val="uk-UA"/>
              </w:rPr>
              <w:t>14.08.2025р</w:t>
            </w:r>
            <w:r w:rsidRPr="00931C00">
              <w:rPr>
                <w:sz w:val="24"/>
                <w:szCs w:val="24"/>
                <w:lang w:val="uk-UA"/>
              </w:rPr>
              <w:t xml:space="preserve"> </w:t>
            </w:r>
          </w:p>
          <w:p w14:paraId="5F99301D" w14:textId="77777777" w:rsidR="00F80B32" w:rsidRPr="00931C00" w:rsidRDefault="00F80B32" w:rsidP="00F80B32">
            <w:pPr>
              <w:pStyle w:val="4a"/>
              <w:rPr>
                <w:sz w:val="24"/>
                <w:szCs w:val="24"/>
                <w:lang w:val="uk-UA"/>
              </w:rPr>
            </w:pPr>
          </w:p>
          <w:p w14:paraId="12D7C286" w14:textId="77777777" w:rsidR="00F80B32" w:rsidRDefault="00F80B32" w:rsidP="00F80B32">
            <w:pPr>
              <w:pStyle w:val="4a"/>
              <w:rPr>
                <w:sz w:val="24"/>
                <w:szCs w:val="24"/>
                <w:lang w:val="uk-UA"/>
              </w:rPr>
            </w:pPr>
            <w:r>
              <w:rPr>
                <w:sz w:val="24"/>
                <w:szCs w:val="24"/>
                <w:lang w:val="uk-UA"/>
              </w:rPr>
              <w:t>Секретар ради                    Олександра ШИМКО</w:t>
            </w:r>
          </w:p>
          <w:p w14:paraId="7A4E3710" w14:textId="77777777" w:rsidR="00F80B32" w:rsidRDefault="00F80B32" w:rsidP="00F80B32">
            <w:pPr>
              <w:pStyle w:val="4a"/>
              <w:rPr>
                <w:sz w:val="24"/>
                <w:szCs w:val="24"/>
                <w:lang w:val="uk-UA"/>
              </w:rPr>
            </w:pPr>
          </w:p>
          <w:p w14:paraId="25A35D58" w14:textId="77777777" w:rsidR="00F80B32" w:rsidRDefault="00F80B32" w:rsidP="00F80B32">
            <w:pPr>
              <w:pStyle w:val="4a"/>
              <w:rPr>
                <w:sz w:val="24"/>
                <w:szCs w:val="24"/>
                <w:lang w:val="uk-UA"/>
              </w:rPr>
            </w:pPr>
          </w:p>
          <w:p w14:paraId="0740CE9E" w14:textId="77777777" w:rsidR="00F80B32" w:rsidRDefault="00F80B32" w:rsidP="00F80B32">
            <w:pPr>
              <w:pStyle w:val="4a"/>
              <w:rPr>
                <w:sz w:val="24"/>
                <w:szCs w:val="24"/>
                <w:lang w:val="uk-UA"/>
              </w:rPr>
            </w:pPr>
          </w:p>
          <w:p w14:paraId="5C43281D" w14:textId="77777777" w:rsidR="00F80B32" w:rsidRDefault="00F80B32" w:rsidP="00F80B32">
            <w:pPr>
              <w:pStyle w:val="4a"/>
              <w:rPr>
                <w:sz w:val="24"/>
                <w:szCs w:val="24"/>
                <w:lang w:val="uk-UA"/>
              </w:rPr>
            </w:pPr>
          </w:p>
          <w:p w14:paraId="1766BA87" w14:textId="77777777" w:rsidR="00F80B32" w:rsidRDefault="00F80B32" w:rsidP="00F80B32">
            <w:pPr>
              <w:pStyle w:val="4a"/>
              <w:rPr>
                <w:sz w:val="24"/>
                <w:szCs w:val="24"/>
                <w:lang w:val="uk-UA"/>
              </w:rPr>
            </w:pPr>
          </w:p>
          <w:p w14:paraId="5B0E8649" w14:textId="77777777" w:rsidR="00F80B32" w:rsidRDefault="00F80B32" w:rsidP="00F80B32">
            <w:pPr>
              <w:pStyle w:val="4a"/>
              <w:rPr>
                <w:sz w:val="24"/>
                <w:szCs w:val="24"/>
                <w:lang w:val="uk-UA"/>
              </w:rPr>
            </w:pPr>
          </w:p>
          <w:p w14:paraId="57429607" w14:textId="77777777" w:rsidR="00F80B32" w:rsidRDefault="00F80B32" w:rsidP="00F80B32">
            <w:pPr>
              <w:pStyle w:val="4a"/>
              <w:rPr>
                <w:sz w:val="24"/>
                <w:szCs w:val="24"/>
                <w:lang w:val="uk-UA"/>
              </w:rPr>
            </w:pPr>
          </w:p>
          <w:p w14:paraId="30827FE2" w14:textId="77777777" w:rsidR="00F80B32" w:rsidRDefault="00F80B32" w:rsidP="00F80B32">
            <w:pPr>
              <w:pStyle w:val="4a"/>
              <w:rPr>
                <w:sz w:val="24"/>
                <w:szCs w:val="24"/>
                <w:lang w:val="uk-UA"/>
              </w:rPr>
            </w:pPr>
          </w:p>
          <w:p w14:paraId="1970C5D0" w14:textId="77777777" w:rsidR="00F80B32" w:rsidRDefault="00F80B32" w:rsidP="00F80B32">
            <w:pPr>
              <w:pStyle w:val="4a"/>
              <w:rPr>
                <w:sz w:val="24"/>
                <w:szCs w:val="24"/>
                <w:lang w:val="uk-UA"/>
              </w:rPr>
            </w:pPr>
          </w:p>
          <w:p w14:paraId="166185B2" w14:textId="77777777" w:rsidR="00F80B32" w:rsidRDefault="00F80B32" w:rsidP="00F80B32">
            <w:pPr>
              <w:pStyle w:val="4a"/>
              <w:rPr>
                <w:sz w:val="24"/>
                <w:szCs w:val="24"/>
                <w:lang w:val="uk-UA"/>
              </w:rPr>
            </w:pPr>
          </w:p>
          <w:p w14:paraId="3652BBEE" w14:textId="77777777" w:rsidR="00F80B32" w:rsidRDefault="00F80B32" w:rsidP="00F80B32">
            <w:pPr>
              <w:pStyle w:val="4a"/>
              <w:rPr>
                <w:sz w:val="24"/>
                <w:szCs w:val="24"/>
                <w:lang w:val="uk-UA"/>
              </w:rPr>
            </w:pPr>
          </w:p>
          <w:p w14:paraId="6A8F3FC5" w14:textId="77777777" w:rsidR="00F80B32" w:rsidRPr="00931C00" w:rsidRDefault="00F80B32" w:rsidP="00F80B32">
            <w:pPr>
              <w:pStyle w:val="4a"/>
              <w:outlineLvl w:val="0"/>
              <w:rPr>
                <w:b/>
                <w:spacing w:val="20"/>
                <w:sz w:val="24"/>
                <w:szCs w:val="24"/>
                <w:lang w:val="uk-UA"/>
              </w:rPr>
            </w:pPr>
          </w:p>
        </w:tc>
        <w:tc>
          <w:tcPr>
            <w:tcW w:w="5351" w:type="dxa"/>
          </w:tcPr>
          <w:p w14:paraId="36CD1F93" w14:textId="6F00C664" w:rsidR="00F80B32" w:rsidRPr="00931C00" w:rsidRDefault="00F80B32" w:rsidP="00F80B32">
            <w:pPr>
              <w:pStyle w:val="4a"/>
              <w:rPr>
                <w:sz w:val="24"/>
                <w:szCs w:val="24"/>
                <w:lang w:val="uk-UA"/>
              </w:rPr>
            </w:pPr>
          </w:p>
        </w:tc>
      </w:tr>
    </w:tbl>
    <w:p w14:paraId="3D2F03A7" w14:textId="77777777" w:rsidR="00931C00" w:rsidRPr="00931C00" w:rsidRDefault="00931C00" w:rsidP="00931C00">
      <w:pPr>
        <w:pStyle w:val="55"/>
        <w:ind w:left="0"/>
        <w:jc w:val="left"/>
        <w:rPr>
          <w:b/>
          <w:sz w:val="24"/>
          <w:szCs w:val="24"/>
        </w:rPr>
      </w:pPr>
    </w:p>
    <w:p w14:paraId="1BA06FAF" w14:textId="318962CD" w:rsidR="00931C00" w:rsidRPr="00931C00" w:rsidRDefault="00931C00" w:rsidP="00931C00">
      <w:pPr>
        <w:pStyle w:val="55"/>
        <w:ind w:left="0"/>
        <w:jc w:val="left"/>
        <w:rPr>
          <w:b/>
          <w:sz w:val="24"/>
          <w:szCs w:val="24"/>
        </w:rPr>
      </w:pPr>
    </w:p>
    <w:p w14:paraId="74E95C85" w14:textId="77777777" w:rsidR="00931C00" w:rsidRPr="00931C00" w:rsidRDefault="00931C00" w:rsidP="00931C00">
      <w:pPr>
        <w:pStyle w:val="55"/>
        <w:ind w:left="0"/>
        <w:jc w:val="left"/>
        <w:rPr>
          <w:b/>
          <w:sz w:val="24"/>
          <w:szCs w:val="24"/>
        </w:rPr>
      </w:pPr>
    </w:p>
    <w:p w14:paraId="378F5340" w14:textId="77777777" w:rsidR="00931C00" w:rsidRPr="00931C00" w:rsidRDefault="00931C00" w:rsidP="00931C00">
      <w:pPr>
        <w:pStyle w:val="55"/>
        <w:ind w:left="0"/>
        <w:jc w:val="left"/>
        <w:rPr>
          <w:b/>
          <w:sz w:val="24"/>
          <w:szCs w:val="24"/>
        </w:rPr>
      </w:pPr>
    </w:p>
    <w:p w14:paraId="10799EB0" w14:textId="77777777" w:rsidR="00931C00" w:rsidRPr="00931C00" w:rsidRDefault="00931C00" w:rsidP="00931C00">
      <w:pPr>
        <w:pStyle w:val="55"/>
        <w:ind w:left="0"/>
        <w:jc w:val="left"/>
        <w:rPr>
          <w:b/>
          <w:sz w:val="24"/>
          <w:szCs w:val="24"/>
        </w:rPr>
      </w:pPr>
    </w:p>
    <w:p w14:paraId="24C970A6" w14:textId="77777777" w:rsidR="00931C00" w:rsidRPr="00931C00" w:rsidRDefault="00931C00" w:rsidP="00931C00">
      <w:pPr>
        <w:pStyle w:val="55"/>
        <w:ind w:left="0"/>
        <w:jc w:val="left"/>
        <w:rPr>
          <w:b/>
          <w:sz w:val="24"/>
          <w:szCs w:val="24"/>
        </w:rPr>
      </w:pPr>
    </w:p>
    <w:p w14:paraId="5EF3584F" w14:textId="77777777" w:rsidR="00931C00" w:rsidRPr="00931C00" w:rsidRDefault="00931C00" w:rsidP="00931C00">
      <w:pPr>
        <w:pStyle w:val="55"/>
        <w:ind w:left="0"/>
        <w:rPr>
          <w:b/>
          <w:sz w:val="32"/>
          <w:szCs w:val="32"/>
        </w:rPr>
      </w:pPr>
      <w:r w:rsidRPr="00931C00">
        <w:rPr>
          <w:b/>
          <w:sz w:val="32"/>
          <w:szCs w:val="32"/>
        </w:rPr>
        <w:t>П Р О Г Р А М А</w:t>
      </w:r>
    </w:p>
    <w:p w14:paraId="388FBDE5" w14:textId="77777777" w:rsidR="00931C00" w:rsidRPr="00931C00" w:rsidRDefault="00931C00" w:rsidP="00931C00">
      <w:pPr>
        <w:tabs>
          <w:tab w:val="left" w:pos="2655"/>
        </w:tabs>
        <w:jc w:val="center"/>
        <w:rPr>
          <w:rFonts w:ascii="Times New Roman" w:hAnsi="Times New Roman" w:cs="Times New Roman"/>
          <w:b/>
          <w:sz w:val="32"/>
          <w:szCs w:val="32"/>
        </w:rPr>
      </w:pPr>
      <w:r w:rsidRPr="00931C00">
        <w:rPr>
          <w:rFonts w:ascii="Times New Roman" w:hAnsi="Times New Roman" w:cs="Times New Roman"/>
          <w:b/>
          <w:sz w:val="32"/>
          <w:szCs w:val="32"/>
        </w:rPr>
        <w:t xml:space="preserve">підтримки обдарованих дітей </w:t>
      </w:r>
    </w:p>
    <w:p w14:paraId="7D74C2F1" w14:textId="77777777" w:rsidR="00931C00" w:rsidRPr="00931C00" w:rsidRDefault="00931C00" w:rsidP="00931C00">
      <w:pPr>
        <w:tabs>
          <w:tab w:val="left" w:pos="2655"/>
        </w:tabs>
        <w:jc w:val="center"/>
        <w:rPr>
          <w:rFonts w:ascii="Times New Roman" w:hAnsi="Times New Roman" w:cs="Times New Roman"/>
          <w:b/>
          <w:sz w:val="32"/>
          <w:szCs w:val="32"/>
        </w:rPr>
      </w:pPr>
      <w:r w:rsidRPr="00931C00">
        <w:rPr>
          <w:rFonts w:ascii="Times New Roman" w:hAnsi="Times New Roman" w:cs="Times New Roman"/>
          <w:b/>
          <w:sz w:val="32"/>
          <w:szCs w:val="32"/>
        </w:rPr>
        <w:t>Розвадівської сільської  ради на 2025 рік</w:t>
      </w:r>
    </w:p>
    <w:p w14:paraId="0367A612" w14:textId="77777777" w:rsidR="00931C00" w:rsidRPr="00931C00" w:rsidRDefault="00931C00" w:rsidP="00931C00">
      <w:pPr>
        <w:tabs>
          <w:tab w:val="left" w:pos="2655"/>
        </w:tabs>
        <w:jc w:val="center"/>
        <w:rPr>
          <w:rFonts w:ascii="Times New Roman" w:hAnsi="Times New Roman" w:cs="Times New Roman"/>
          <w:b/>
          <w:sz w:val="32"/>
          <w:szCs w:val="32"/>
        </w:rPr>
      </w:pPr>
      <w:r w:rsidRPr="00931C00">
        <w:rPr>
          <w:rFonts w:ascii="Times New Roman" w:hAnsi="Times New Roman" w:cs="Times New Roman"/>
          <w:b/>
          <w:sz w:val="32"/>
          <w:szCs w:val="32"/>
        </w:rPr>
        <w:t>(зі змінами)</w:t>
      </w:r>
    </w:p>
    <w:p w14:paraId="3A5AA03C" w14:textId="77777777" w:rsidR="00931C00" w:rsidRPr="00931C00" w:rsidRDefault="00931C00" w:rsidP="00931C00">
      <w:pPr>
        <w:jc w:val="center"/>
        <w:rPr>
          <w:rFonts w:ascii="Times New Roman" w:hAnsi="Times New Roman" w:cs="Times New Roman"/>
          <w:b/>
          <w:caps/>
          <w:sz w:val="24"/>
          <w:szCs w:val="24"/>
        </w:rPr>
      </w:pPr>
      <w:r w:rsidRPr="00931C00">
        <w:rPr>
          <w:rFonts w:ascii="Times New Roman" w:hAnsi="Times New Roman" w:cs="Times New Roman"/>
          <w:b/>
          <w:caps/>
          <w:sz w:val="24"/>
          <w:szCs w:val="24"/>
        </w:rPr>
        <w:br w:type="page"/>
      </w:r>
      <w:r w:rsidRPr="00931C00">
        <w:rPr>
          <w:rFonts w:ascii="Times New Roman" w:hAnsi="Times New Roman" w:cs="Times New Roman"/>
          <w:b/>
          <w:caps/>
          <w:sz w:val="24"/>
          <w:szCs w:val="24"/>
        </w:rPr>
        <w:lastRenderedPageBreak/>
        <w:t>Паспорт</w:t>
      </w:r>
    </w:p>
    <w:p w14:paraId="41C1F144" w14:textId="77777777" w:rsidR="00931C00" w:rsidRPr="00931C00" w:rsidRDefault="00931C00" w:rsidP="00931C00">
      <w:pPr>
        <w:jc w:val="center"/>
        <w:rPr>
          <w:rFonts w:ascii="Times New Roman" w:hAnsi="Times New Roman" w:cs="Times New Roman"/>
          <w:b/>
          <w:sz w:val="24"/>
          <w:szCs w:val="24"/>
        </w:rPr>
      </w:pPr>
      <w:r w:rsidRPr="00931C00">
        <w:rPr>
          <w:rFonts w:ascii="Times New Roman" w:hAnsi="Times New Roman" w:cs="Times New Roman"/>
          <w:b/>
          <w:sz w:val="24"/>
          <w:szCs w:val="24"/>
        </w:rPr>
        <w:t>Програми підтримки обдарованих дітей Розвадівської сільської ради на 2024 рік</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31C00" w:rsidRPr="00931C00" w14:paraId="34CA8D7C" w14:textId="77777777" w:rsidTr="00482FF8">
        <w:trPr>
          <w:jc w:val="center"/>
        </w:trPr>
        <w:tc>
          <w:tcPr>
            <w:tcW w:w="2448" w:type="dxa"/>
            <w:shd w:val="clear" w:color="auto" w:fill="auto"/>
          </w:tcPr>
          <w:p w14:paraId="4851A4E1" w14:textId="77777777" w:rsidR="00931C00" w:rsidRPr="00931C00" w:rsidRDefault="00931C00" w:rsidP="00482FF8">
            <w:pPr>
              <w:jc w:val="center"/>
              <w:rPr>
                <w:rFonts w:ascii="Times New Roman" w:hAnsi="Times New Roman" w:cs="Times New Roman"/>
                <w:sz w:val="24"/>
                <w:szCs w:val="24"/>
              </w:rPr>
            </w:pPr>
          </w:p>
          <w:p w14:paraId="7F2F2A25"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Назва</w:t>
            </w:r>
          </w:p>
        </w:tc>
        <w:tc>
          <w:tcPr>
            <w:tcW w:w="7380" w:type="dxa"/>
            <w:shd w:val="clear" w:color="auto" w:fill="auto"/>
          </w:tcPr>
          <w:p w14:paraId="4F70C88C"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Програма підтримки обдарованої молоді Розвадівської  сільської ради на 2024 рік</w:t>
            </w:r>
          </w:p>
        </w:tc>
      </w:tr>
      <w:tr w:rsidR="00931C00" w:rsidRPr="00931C00" w14:paraId="7E8965C2" w14:textId="77777777" w:rsidTr="00482FF8">
        <w:trPr>
          <w:jc w:val="center"/>
        </w:trPr>
        <w:tc>
          <w:tcPr>
            <w:tcW w:w="2448" w:type="dxa"/>
            <w:shd w:val="clear" w:color="auto" w:fill="auto"/>
          </w:tcPr>
          <w:p w14:paraId="59A293BB" w14:textId="77777777" w:rsidR="00931C00" w:rsidRPr="00931C00" w:rsidRDefault="00931C00" w:rsidP="00482FF8">
            <w:pPr>
              <w:jc w:val="center"/>
              <w:rPr>
                <w:rFonts w:ascii="Times New Roman" w:hAnsi="Times New Roman" w:cs="Times New Roman"/>
                <w:sz w:val="24"/>
                <w:szCs w:val="24"/>
              </w:rPr>
            </w:pPr>
          </w:p>
          <w:p w14:paraId="4D0A43ED"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Підстава для розроблення</w:t>
            </w:r>
          </w:p>
          <w:p w14:paraId="1DDCB085" w14:textId="77777777" w:rsidR="00931C00" w:rsidRPr="00931C00" w:rsidRDefault="00931C00" w:rsidP="00482FF8">
            <w:pPr>
              <w:jc w:val="center"/>
              <w:rPr>
                <w:rFonts w:ascii="Times New Roman" w:hAnsi="Times New Roman" w:cs="Times New Roman"/>
                <w:sz w:val="24"/>
                <w:szCs w:val="24"/>
              </w:rPr>
            </w:pPr>
          </w:p>
        </w:tc>
        <w:tc>
          <w:tcPr>
            <w:tcW w:w="7380" w:type="dxa"/>
            <w:shd w:val="clear" w:color="auto" w:fill="auto"/>
          </w:tcPr>
          <w:p w14:paraId="366C947E"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Закони України «Про місцеве самоврядування в Україні», </w:t>
            </w:r>
            <w:r w:rsidRPr="00931C00">
              <w:rPr>
                <w:rFonts w:ascii="Times New Roman" w:hAnsi="Times New Roman" w:cs="Times New Roman"/>
                <w:sz w:val="24"/>
                <w:szCs w:val="24"/>
                <w:lang w:eastAsia="ru-RU"/>
              </w:rPr>
              <w:t>Указ Президента України від 30.09.2010 р. № 927 «Про заходи щодо розвитку системи виявлення та підтримки обдарованих і талановитих дітей та молоді»</w:t>
            </w:r>
          </w:p>
        </w:tc>
      </w:tr>
      <w:tr w:rsidR="00931C00" w:rsidRPr="00931C00" w14:paraId="53212BA8" w14:textId="77777777" w:rsidTr="00482FF8">
        <w:trPr>
          <w:jc w:val="center"/>
        </w:trPr>
        <w:tc>
          <w:tcPr>
            <w:tcW w:w="2448" w:type="dxa"/>
            <w:shd w:val="clear" w:color="auto" w:fill="auto"/>
          </w:tcPr>
          <w:p w14:paraId="7811C852"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Розробники Програми</w:t>
            </w:r>
          </w:p>
        </w:tc>
        <w:tc>
          <w:tcPr>
            <w:tcW w:w="7380" w:type="dxa"/>
            <w:shd w:val="clear" w:color="auto" w:fill="auto"/>
          </w:tcPr>
          <w:p w14:paraId="5D3EF3F0"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931C00" w:rsidRPr="00931C00" w14:paraId="527740DC" w14:textId="77777777" w:rsidTr="00482FF8">
        <w:trPr>
          <w:jc w:val="center"/>
        </w:trPr>
        <w:tc>
          <w:tcPr>
            <w:tcW w:w="2448" w:type="dxa"/>
            <w:shd w:val="clear" w:color="auto" w:fill="auto"/>
          </w:tcPr>
          <w:p w14:paraId="3A94B455"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Виконавці  Програми</w:t>
            </w:r>
          </w:p>
        </w:tc>
        <w:tc>
          <w:tcPr>
            <w:tcW w:w="7380" w:type="dxa"/>
            <w:shd w:val="clear" w:color="auto" w:fill="auto"/>
          </w:tcPr>
          <w:p w14:paraId="75D6F4B9"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Центр фінансово-господарського та навчально-методичного забезпечення закладів освіти і культури Розвадівської сільської ради</w:t>
            </w:r>
          </w:p>
        </w:tc>
      </w:tr>
      <w:tr w:rsidR="00931C00" w:rsidRPr="00931C00" w14:paraId="5D34E93D" w14:textId="77777777" w:rsidTr="00482FF8">
        <w:trPr>
          <w:jc w:val="center"/>
        </w:trPr>
        <w:tc>
          <w:tcPr>
            <w:tcW w:w="2448" w:type="dxa"/>
            <w:shd w:val="clear" w:color="auto" w:fill="auto"/>
          </w:tcPr>
          <w:p w14:paraId="4400283D"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Учасники Програми</w:t>
            </w:r>
          </w:p>
        </w:tc>
        <w:tc>
          <w:tcPr>
            <w:tcW w:w="7380" w:type="dxa"/>
            <w:shd w:val="clear" w:color="auto" w:fill="auto"/>
          </w:tcPr>
          <w:p w14:paraId="551490B7"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Розвадівська сільська рада </w:t>
            </w:r>
          </w:p>
          <w:p w14:paraId="11008D2E"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 Центр фінансово-господарського та навчально-методичного забезпечення закладів освіти і культури Розвадівської сільської ради</w:t>
            </w:r>
          </w:p>
        </w:tc>
      </w:tr>
      <w:tr w:rsidR="00931C00" w:rsidRPr="00931C00" w14:paraId="064B7456" w14:textId="77777777" w:rsidTr="00482FF8">
        <w:trPr>
          <w:jc w:val="center"/>
        </w:trPr>
        <w:tc>
          <w:tcPr>
            <w:tcW w:w="2448" w:type="dxa"/>
            <w:shd w:val="clear" w:color="auto" w:fill="auto"/>
          </w:tcPr>
          <w:p w14:paraId="51E4A698"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Термін реалізації Програми</w:t>
            </w:r>
          </w:p>
        </w:tc>
        <w:tc>
          <w:tcPr>
            <w:tcW w:w="7380" w:type="dxa"/>
            <w:shd w:val="clear" w:color="auto" w:fill="auto"/>
          </w:tcPr>
          <w:p w14:paraId="4BD80277" w14:textId="77777777" w:rsidR="00931C00" w:rsidRPr="00931C00" w:rsidRDefault="00931C00" w:rsidP="00482FF8">
            <w:pPr>
              <w:jc w:val="center"/>
              <w:rPr>
                <w:rFonts w:ascii="Times New Roman" w:hAnsi="Times New Roman" w:cs="Times New Roman"/>
                <w:b/>
                <w:sz w:val="24"/>
                <w:szCs w:val="24"/>
              </w:rPr>
            </w:pPr>
            <w:r w:rsidRPr="00931C00">
              <w:rPr>
                <w:rFonts w:ascii="Times New Roman" w:hAnsi="Times New Roman" w:cs="Times New Roman"/>
                <w:sz w:val="24"/>
                <w:szCs w:val="24"/>
              </w:rPr>
              <w:t>2025 рік</w:t>
            </w:r>
            <w:r w:rsidRPr="00931C00">
              <w:rPr>
                <w:rFonts w:ascii="Times New Roman" w:hAnsi="Times New Roman" w:cs="Times New Roman"/>
                <w:b/>
                <w:sz w:val="24"/>
                <w:szCs w:val="24"/>
              </w:rPr>
              <w:t xml:space="preserve"> </w:t>
            </w:r>
          </w:p>
          <w:p w14:paraId="38E362A0" w14:textId="77777777" w:rsidR="00931C00" w:rsidRPr="00931C00" w:rsidRDefault="00931C00" w:rsidP="00482FF8">
            <w:pPr>
              <w:jc w:val="center"/>
              <w:rPr>
                <w:rFonts w:ascii="Times New Roman" w:hAnsi="Times New Roman" w:cs="Times New Roman"/>
                <w:sz w:val="24"/>
                <w:szCs w:val="24"/>
              </w:rPr>
            </w:pPr>
          </w:p>
        </w:tc>
      </w:tr>
      <w:tr w:rsidR="00931C00" w:rsidRPr="00931C00" w14:paraId="32EEF8CA" w14:textId="77777777" w:rsidTr="00482FF8">
        <w:trPr>
          <w:jc w:val="center"/>
        </w:trPr>
        <w:tc>
          <w:tcPr>
            <w:tcW w:w="2448" w:type="dxa"/>
            <w:shd w:val="clear" w:color="auto" w:fill="auto"/>
          </w:tcPr>
          <w:p w14:paraId="17BAC36A"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Обсяги та джерела фінансування Програми</w:t>
            </w:r>
          </w:p>
        </w:tc>
        <w:tc>
          <w:tcPr>
            <w:tcW w:w="7380" w:type="dxa"/>
            <w:shd w:val="clear" w:color="auto" w:fill="auto"/>
          </w:tcPr>
          <w:p w14:paraId="72E76783"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Кошти місцевого бюджету</w:t>
            </w:r>
          </w:p>
          <w:p w14:paraId="327AFAA9"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2025 рік - 64 500 грн</w:t>
            </w:r>
          </w:p>
        </w:tc>
      </w:tr>
      <w:tr w:rsidR="00931C00" w:rsidRPr="00931C00" w14:paraId="1F102656" w14:textId="77777777" w:rsidTr="00482FF8">
        <w:trPr>
          <w:jc w:val="center"/>
        </w:trPr>
        <w:tc>
          <w:tcPr>
            <w:tcW w:w="2448" w:type="dxa"/>
            <w:shd w:val="clear" w:color="auto" w:fill="auto"/>
          </w:tcPr>
          <w:p w14:paraId="14CB3D98"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Очікувані результати  виконання Програми</w:t>
            </w:r>
          </w:p>
        </w:tc>
        <w:tc>
          <w:tcPr>
            <w:tcW w:w="7380" w:type="dxa"/>
            <w:shd w:val="clear" w:color="auto" w:fill="auto"/>
          </w:tcPr>
          <w:p w14:paraId="5406AC63"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Забезпечення підтримки обдарованої учнівської молоді Розвадівської  сільської ради </w:t>
            </w:r>
          </w:p>
        </w:tc>
      </w:tr>
      <w:tr w:rsidR="00931C00" w:rsidRPr="00931C00" w14:paraId="65BE27D2" w14:textId="77777777" w:rsidTr="00482FF8">
        <w:trPr>
          <w:jc w:val="center"/>
        </w:trPr>
        <w:tc>
          <w:tcPr>
            <w:tcW w:w="2448" w:type="dxa"/>
            <w:shd w:val="clear" w:color="auto" w:fill="auto"/>
          </w:tcPr>
          <w:p w14:paraId="499B78F3" w14:textId="77777777" w:rsidR="00931C00" w:rsidRPr="00931C00" w:rsidRDefault="00931C00" w:rsidP="00482FF8">
            <w:pPr>
              <w:jc w:val="center"/>
              <w:rPr>
                <w:rFonts w:ascii="Times New Roman" w:hAnsi="Times New Roman" w:cs="Times New Roman"/>
                <w:sz w:val="24"/>
                <w:szCs w:val="24"/>
              </w:rPr>
            </w:pPr>
            <w:r w:rsidRPr="00931C00">
              <w:rPr>
                <w:rFonts w:ascii="Times New Roman" w:hAnsi="Times New Roman" w:cs="Times New Roman"/>
                <w:sz w:val="24"/>
                <w:szCs w:val="24"/>
              </w:rPr>
              <w:t>Контроль за виконанням Програми</w:t>
            </w:r>
          </w:p>
        </w:tc>
        <w:tc>
          <w:tcPr>
            <w:tcW w:w="7380" w:type="dxa"/>
            <w:shd w:val="clear" w:color="auto" w:fill="auto"/>
          </w:tcPr>
          <w:p w14:paraId="6C7BD598" w14:textId="77777777" w:rsidR="00931C00" w:rsidRPr="00931C00" w:rsidRDefault="00931C00" w:rsidP="00482FF8">
            <w:pPr>
              <w:jc w:val="both"/>
              <w:rPr>
                <w:rFonts w:ascii="Times New Roman" w:hAnsi="Times New Roman" w:cs="Times New Roman"/>
                <w:sz w:val="24"/>
                <w:szCs w:val="24"/>
              </w:rPr>
            </w:pPr>
            <w:r w:rsidRPr="00931C00">
              <w:rPr>
                <w:rFonts w:ascii="Times New Roman" w:eastAsia="Calibri" w:hAnsi="Times New Roman" w:cs="Times New Roman"/>
                <w:bCs/>
                <w:iCs/>
                <w:sz w:val="24"/>
                <w:szCs w:val="24"/>
              </w:rPr>
              <w:t>Постійна комісія з питань бюджету, регламенту, охорони здоров’я та соціального захисту населення</w:t>
            </w:r>
            <w:r w:rsidRPr="00931C00">
              <w:rPr>
                <w:rFonts w:ascii="Times New Roman" w:hAnsi="Times New Roman" w:cs="Times New Roman"/>
                <w:sz w:val="24"/>
                <w:szCs w:val="24"/>
              </w:rPr>
              <w:t xml:space="preserve"> </w:t>
            </w:r>
          </w:p>
        </w:tc>
      </w:tr>
    </w:tbl>
    <w:p w14:paraId="4B0A8A04" w14:textId="77777777" w:rsidR="00931C00" w:rsidRPr="00931C00" w:rsidRDefault="00931C00" w:rsidP="00931C00">
      <w:pPr>
        <w:rPr>
          <w:rFonts w:ascii="Times New Roman" w:hAnsi="Times New Roman" w:cs="Times New Roman"/>
          <w:sz w:val="24"/>
          <w:szCs w:val="24"/>
        </w:rPr>
      </w:pPr>
    </w:p>
    <w:p w14:paraId="17604DFB" w14:textId="27C53322" w:rsidR="00931C00" w:rsidRPr="00931C00" w:rsidRDefault="00931C00" w:rsidP="004B72CA">
      <w:pPr>
        <w:tabs>
          <w:tab w:val="left" w:pos="2078"/>
        </w:tabs>
        <w:jc w:val="center"/>
        <w:rPr>
          <w:rFonts w:ascii="Times New Roman" w:hAnsi="Times New Roman" w:cs="Times New Roman"/>
          <w:b/>
          <w:sz w:val="24"/>
          <w:szCs w:val="24"/>
        </w:rPr>
      </w:pPr>
      <w:r w:rsidRPr="00931C00">
        <w:rPr>
          <w:rFonts w:ascii="Times New Roman" w:hAnsi="Times New Roman" w:cs="Times New Roman"/>
          <w:b/>
          <w:sz w:val="24"/>
          <w:szCs w:val="24"/>
        </w:rPr>
        <w:br w:type="page"/>
      </w:r>
      <w:r w:rsidR="004B72CA">
        <w:rPr>
          <w:rFonts w:ascii="Times New Roman" w:hAnsi="Times New Roman" w:cs="Times New Roman"/>
          <w:b/>
          <w:sz w:val="24"/>
          <w:szCs w:val="24"/>
        </w:rPr>
        <w:lastRenderedPageBreak/>
        <w:t>Загальні положення</w:t>
      </w:r>
    </w:p>
    <w:p w14:paraId="649C5832" w14:textId="77777777"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Одним з найважливіших напрямів соціальної політики в Розвадівській   сільській територіальній громаді є формування і розвиток оптимальних умов для навчання, виховання та діяльності дітей і молоді. На сьогодні актуальною проблемою для нашої країни є наявність дефіциту висококваліфікованих працівників – фахівців високого рівня в різних галузях. Тому проблеми обдарованості, творчості, інтелекту поступово переростають у послідовну державну політику, спрямовану на адекватне стимулювання творчої праці фахівців, на захист таланту. Створення умов, які забезпечували б виявлення і розвиток обдарованих дітей, реалізацію їх потенційних можливостей, стає одним з пріоритетних соціальних завдань.</w:t>
      </w:r>
    </w:p>
    <w:p w14:paraId="5CF050FA" w14:textId="77777777"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 xml:space="preserve">Для подальшої реалізації державної політики у сфері створення сприятливих умов для виявлення обдарованої молоді та набуття нею навичок і знань у певних галузях діяльності, застосування її здібностей в селі, громаді, області, Україні, а також залучення педагогічних і науково-педагогічних працівників до роботи з обдарованою молоддю розроблена  програма підтримки обдарованих дітей Розвадівської  сільської ради.  </w:t>
      </w:r>
    </w:p>
    <w:p w14:paraId="0A5F665C" w14:textId="77777777" w:rsidR="00931C00" w:rsidRPr="00931C00" w:rsidRDefault="00931C00" w:rsidP="00931C00">
      <w:pPr>
        <w:ind w:firstLine="708"/>
        <w:jc w:val="both"/>
        <w:rPr>
          <w:rFonts w:ascii="Times New Roman" w:hAnsi="Times New Roman" w:cs="Times New Roman"/>
          <w:sz w:val="24"/>
          <w:szCs w:val="24"/>
        </w:rPr>
      </w:pPr>
      <w:r w:rsidRPr="00931C00">
        <w:rPr>
          <w:rFonts w:ascii="Times New Roman" w:hAnsi="Times New Roman" w:cs="Times New Roman"/>
          <w:sz w:val="24"/>
          <w:szCs w:val="24"/>
        </w:rPr>
        <w:t>Програма розроблена з метою збереження і розвитку творчого потенціалу учнівської молоді, пошуку, підтримки і стимулювання інтелектуально і творчо обдарованих дітей та молоді, створення сприятливих умов самореалізації творчої особистості в сучасному суспільстві.</w:t>
      </w:r>
    </w:p>
    <w:p w14:paraId="0D12A642" w14:textId="4C1A7F7A" w:rsidR="00931C00" w:rsidRPr="00931C00" w:rsidRDefault="00931C00" w:rsidP="004B72CA">
      <w:pPr>
        <w:ind w:firstLine="708"/>
        <w:jc w:val="both"/>
        <w:rPr>
          <w:rFonts w:ascii="Times New Roman" w:hAnsi="Times New Roman" w:cs="Times New Roman"/>
          <w:sz w:val="24"/>
          <w:szCs w:val="24"/>
        </w:rPr>
      </w:pPr>
      <w:r w:rsidRPr="00931C00">
        <w:rPr>
          <w:rFonts w:ascii="Times New Roman" w:hAnsi="Times New Roman" w:cs="Times New Roman"/>
          <w:sz w:val="24"/>
          <w:szCs w:val="24"/>
        </w:rPr>
        <w:t>Програма передбачає виплату одноразового матеріального заохочення одарованим дітям, що проживають на території</w:t>
      </w:r>
      <w:r w:rsidRPr="00931C00">
        <w:rPr>
          <w:rFonts w:ascii="Times New Roman" w:hAnsi="Times New Roman" w:cs="Times New Roman"/>
          <w:sz w:val="24"/>
          <w:szCs w:val="24"/>
          <w:lang w:val="ru-RU"/>
        </w:rPr>
        <w:t xml:space="preserve"> Розвадівської </w:t>
      </w:r>
      <w:r w:rsidRPr="00931C00">
        <w:rPr>
          <w:rFonts w:ascii="Times New Roman" w:hAnsi="Times New Roman" w:cs="Times New Roman"/>
          <w:sz w:val="24"/>
          <w:szCs w:val="24"/>
        </w:rPr>
        <w:t xml:space="preserve">ТГ, за значні успіхи в навчанні та участь в економічному, соціально-громадському та культурному розвитку населених пунктів сільської ради, сприяння уславленню рідного краю на всеукраїнському, міжнародному, обласному    рівнях, надання одноразового матеріального заохочення наставникам, які підготували переможців та призерів районних, обласних, всеукраїнських та міжнародних конкурсів, олімпіад, змагань, турнірів, компенсацію коштів, витрачених на проїзд до місць проведення відповідних заходів </w:t>
      </w:r>
      <w:r w:rsidR="004B72CA">
        <w:rPr>
          <w:rFonts w:ascii="Times New Roman" w:hAnsi="Times New Roman" w:cs="Times New Roman"/>
          <w:sz w:val="24"/>
          <w:szCs w:val="24"/>
        </w:rPr>
        <w:t xml:space="preserve">та проживання.  </w:t>
      </w:r>
    </w:p>
    <w:p w14:paraId="317627B7" w14:textId="0E11985B" w:rsidR="00931C00" w:rsidRPr="00931C00" w:rsidRDefault="004B72CA" w:rsidP="004B72CA">
      <w:pPr>
        <w:tabs>
          <w:tab w:val="left" w:pos="2894"/>
        </w:tabs>
        <w:jc w:val="center"/>
        <w:rPr>
          <w:rFonts w:ascii="Times New Roman" w:hAnsi="Times New Roman" w:cs="Times New Roman"/>
          <w:b/>
          <w:sz w:val="24"/>
          <w:szCs w:val="24"/>
        </w:rPr>
      </w:pPr>
      <w:r>
        <w:rPr>
          <w:rFonts w:ascii="Times New Roman" w:hAnsi="Times New Roman" w:cs="Times New Roman"/>
          <w:b/>
          <w:sz w:val="24"/>
          <w:szCs w:val="24"/>
        </w:rPr>
        <w:t>Мета  програми</w:t>
      </w:r>
    </w:p>
    <w:p w14:paraId="1BA2D47E" w14:textId="7EA00E43" w:rsidR="00931C00" w:rsidRPr="00931C00" w:rsidRDefault="00F80B32" w:rsidP="00931C00">
      <w:pPr>
        <w:tabs>
          <w:tab w:val="left" w:pos="1490"/>
        </w:tabs>
        <w:jc w:val="both"/>
        <w:rPr>
          <w:rFonts w:ascii="Times New Roman" w:hAnsi="Times New Roman" w:cs="Times New Roman"/>
          <w:sz w:val="24"/>
          <w:szCs w:val="24"/>
        </w:rPr>
      </w:pPr>
      <w:r>
        <w:rPr>
          <w:rFonts w:ascii="Times New Roman" w:hAnsi="Times New Roman" w:cs="Times New Roman"/>
          <w:sz w:val="24"/>
          <w:szCs w:val="24"/>
        </w:rPr>
        <w:tab/>
        <w:t xml:space="preserve">Мета Програми полягає в: </w:t>
      </w:r>
    </w:p>
    <w:p w14:paraId="50BE986D"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розвитку інтелектуальних , творчих здібностей дітей;</w:t>
      </w:r>
    </w:p>
    <w:p w14:paraId="3AEA5F58"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створенні сприятливих умов для самореалізації особистості дітей;</w:t>
      </w:r>
    </w:p>
    <w:p w14:paraId="4C589353"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підвищення результативності олімпіад, конкурсів, турнірів, науково-дослідницьких робіт учнів, змагань тощо;</w:t>
      </w:r>
    </w:p>
    <w:p w14:paraId="7D18C79E"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створення умов для ранньої профілізації учнів;</w:t>
      </w:r>
    </w:p>
    <w:p w14:paraId="3AAEEAE4" w14:textId="77777777" w:rsidR="00931C00" w:rsidRPr="00931C00" w:rsidRDefault="00931C00" w:rsidP="00AD2686">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підвищення рівня компетентності та педагогічної майстерності учителів, керівників гуртків, тренерів;</w:t>
      </w:r>
    </w:p>
    <w:p w14:paraId="027945E7" w14:textId="2FD7DA06" w:rsidR="00931C00" w:rsidRPr="00F80B32" w:rsidRDefault="00931C00" w:rsidP="00F80B32">
      <w:pPr>
        <w:numPr>
          <w:ilvl w:val="0"/>
          <w:numId w:val="19"/>
        </w:numPr>
        <w:tabs>
          <w:tab w:val="left" w:pos="1490"/>
        </w:tabs>
        <w:suppressAutoHyphens/>
        <w:spacing w:after="0" w:line="240" w:lineRule="auto"/>
        <w:jc w:val="both"/>
        <w:rPr>
          <w:rFonts w:ascii="Times New Roman" w:hAnsi="Times New Roman" w:cs="Times New Roman"/>
          <w:sz w:val="24"/>
          <w:szCs w:val="24"/>
        </w:rPr>
      </w:pPr>
      <w:r w:rsidRPr="00931C00">
        <w:rPr>
          <w:rFonts w:ascii="Times New Roman" w:hAnsi="Times New Roman" w:cs="Times New Roman"/>
          <w:sz w:val="24"/>
          <w:szCs w:val="24"/>
        </w:rPr>
        <w:t>забезпечення якісного психолого-педагогічного супроводу, діагностики обдарованих дітей.</w:t>
      </w:r>
    </w:p>
    <w:p w14:paraId="75131305" w14:textId="06D3E1FD" w:rsidR="00931C00" w:rsidRPr="00931C00" w:rsidRDefault="00F80B32" w:rsidP="00F80B32">
      <w:pPr>
        <w:tabs>
          <w:tab w:val="left" w:pos="1490"/>
        </w:tabs>
        <w:ind w:left="720"/>
        <w:jc w:val="center"/>
        <w:rPr>
          <w:rFonts w:ascii="Times New Roman" w:hAnsi="Times New Roman" w:cs="Times New Roman"/>
          <w:b/>
          <w:sz w:val="24"/>
          <w:szCs w:val="24"/>
        </w:rPr>
      </w:pPr>
      <w:r>
        <w:rPr>
          <w:rFonts w:ascii="Times New Roman" w:hAnsi="Times New Roman" w:cs="Times New Roman"/>
          <w:b/>
          <w:sz w:val="24"/>
          <w:szCs w:val="24"/>
        </w:rPr>
        <w:t>Основні завдання програми</w:t>
      </w:r>
    </w:p>
    <w:p w14:paraId="77CD921B"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підвищення науково-методичного супроводу роботи з обдарованими дітьми;</w:t>
      </w:r>
    </w:p>
    <w:p w14:paraId="246B072D"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виявлення , підтримка та розвиток обдарованих дітей;</w:t>
      </w:r>
    </w:p>
    <w:p w14:paraId="38FF1C72"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підвищення соціального статусу обдарованих школярів та їх наставників;</w:t>
      </w:r>
    </w:p>
    <w:p w14:paraId="2DF305C0"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lastRenderedPageBreak/>
        <w:t>забезпечення скоординованої діяльності закладів освіти, Центру фінансово-господарського та навчально-методичного забезпечення закладів освіти і культури , Розвадівської сільської ради, громадських організацій;</w:t>
      </w:r>
    </w:p>
    <w:p w14:paraId="5F306366" w14:textId="77777777" w:rsidR="00931C00" w:rsidRPr="00931C00" w:rsidRDefault="00931C00" w:rsidP="00AD2686">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забезпечення нагородження учнів за отримання призових місць в олімпіадах та конкурсах</w:t>
      </w:r>
    </w:p>
    <w:p w14:paraId="7B612053" w14:textId="4FE105FB" w:rsidR="00931C00" w:rsidRDefault="00931C00" w:rsidP="00F80B32">
      <w:pPr>
        <w:numPr>
          <w:ilvl w:val="0"/>
          <w:numId w:val="19"/>
        </w:numPr>
        <w:tabs>
          <w:tab w:val="left" w:pos="1490"/>
        </w:tabs>
        <w:suppressAutoHyphens/>
        <w:spacing w:after="0" w:line="240" w:lineRule="auto"/>
        <w:rPr>
          <w:rFonts w:ascii="Times New Roman" w:hAnsi="Times New Roman" w:cs="Times New Roman"/>
          <w:sz w:val="24"/>
          <w:szCs w:val="24"/>
        </w:rPr>
      </w:pPr>
      <w:r w:rsidRPr="00931C00">
        <w:rPr>
          <w:rFonts w:ascii="Times New Roman" w:hAnsi="Times New Roman" w:cs="Times New Roman"/>
          <w:sz w:val="24"/>
          <w:szCs w:val="24"/>
        </w:rPr>
        <w:t>компенсація витрат на участь в районних, обласних, всеукраїнських учнівських ол</w:t>
      </w:r>
      <w:r w:rsidR="004B72CA">
        <w:rPr>
          <w:rFonts w:ascii="Times New Roman" w:hAnsi="Times New Roman" w:cs="Times New Roman"/>
          <w:sz w:val="24"/>
          <w:szCs w:val="24"/>
        </w:rPr>
        <w:t>імпіадах, конкурсах, змаганнях.</w:t>
      </w:r>
    </w:p>
    <w:p w14:paraId="06AF4C5F" w14:textId="77777777" w:rsidR="004B72CA" w:rsidRPr="004B72CA" w:rsidRDefault="004B72CA" w:rsidP="00F80B32">
      <w:pPr>
        <w:numPr>
          <w:ilvl w:val="0"/>
          <w:numId w:val="19"/>
        </w:numPr>
        <w:tabs>
          <w:tab w:val="left" w:pos="1490"/>
        </w:tabs>
        <w:suppressAutoHyphens/>
        <w:spacing w:after="0" w:line="240" w:lineRule="auto"/>
        <w:rPr>
          <w:rFonts w:ascii="Times New Roman" w:hAnsi="Times New Roman" w:cs="Times New Roman"/>
          <w:sz w:val="24"/>
          <w:szCs w:val="24"/>
        </w:rPr>
      </w:pPr>
    </w:p>
    <w:p w14:paraId="2B3F62D0" w14:textId="01B8D24F" w:rsidR="00931C00" w:rsidRPr="00931C00" w:rsidRDefault="00F80B32" w:rsidP="00F80B32">
      <w:pPr>
        <w:tabs>
          <w:tab w:val="left" w:pos="2867"/>
        </w:tabs>
        <w:jc w:val="center"/>
        <w:rPr>
          <w:rFonts w:ascii="Times New Roman" w:hAnsi="Times New Roman" w:cs="Times New Roman"/>
          <w:b/>
          <w:sz w:val="24"/>
          <w:szCs w:val="24"/>
        </w:rPr>
      </w:pPr>
      <w:r>
        <w:rPr>
          <w:rFonts w:ascii="Times New Roman" w:hAnsi="Times New Roman" w:cs="Times New Roman"/>
          <w:b/>
          <w:sz w:val="24"/>
          <w:szCs w:val="24"/>
        </w:rPr>
        <w:t>Джерела фінансування</w:t>
      </w:r>
    </w:p>
    <w:p w14:paraId="5BBD603A" w14:textId="73AF058C" w:rsidR="00931C00" w:rsidRPr="004B72CA" w:rsidRDefault="00931C00" w:rsidP="004B72CA">
      <w:pPr>
        <w:tabs>
          <w:tab w:val="left" w:pos="3080"/>
        </w:tabs>
        <w:jc w:val="both"/>
        <w:rPr>
          <w:rFonts w:ascii="Times New Roman" w:hAnsi="Times New Roman" w:cs="Times New Roman"/>
          <w:sz w:val="24"/>
          <w:szCs w:val="24"/>
        </w:rPr>
      </w:pPr>
      <w:r w:rsidRPr="00931C00">
        <w:rPr>
          <w:rFonts w:ascii="Times New Roman" w:hAnsi="Times New Roman" w:cs="Times New Roman"/>
          <w:sz w:val="24"/>
          <w:szCs w:val="24"/>
        </w:rPr>
        <w:t xml:space="preserve">              Фінансування Програми здійснюється за рахунок видатків загального фонду  бюджету Ро</w:t>
      </w:r>
      <w:r w:rsidR="004B72CA">
        <w:rPr>
          <w:rFonts w:ascii="Times New Roman" w:hAnsi="Times New Roman" w:cs="Times New Roman"/>
          <w:sz w:val="24"/>
          <w:szCs w:val="24"/>
        </w:rPr>
        <w:t>звадівської сільської ради.</w:t>
      </w:r>
    </w:p>
    <w:p w14:paraId="1BB62254" w14:textId="1C74B210" w:rsidR="00931C00" w:rsidRPr="004B72CA" w:rsidRDefault="004B72CA" w:rsidP="004B72CA">
      <w:pPr>
        <w:tabs>
          <w:tab w:val="left" w:pos="2504"/>
        </w:tabs>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Очікувані результати</w:t>
      </w:r>
    </w:p>
    <w:p w14:paraId="354FB035"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Виконання Програми дасть змогу :</w:t>
      </w:r>
    </w:p>
    <w:p w14:paraId="4D27A3DD"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сформувати систему виявлення і відбору обдарованих дітей та надання їй соціально – педагогічної підтримки;</w:t>
      </w:r>
    </w:p>
    <w:p w14:paraId="04C6417C"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консолідувати зусилля місцевих органів виконавчої влади, органів місцевого самоврядування, закладів освіти, установ та організацій у роботі з обдарованими дітьми;</w:t>
      </w:r>
    </w:p>
    <w:p w14:paraId="44CAF09D" w14:textId="77777777" w:rsidR="00931C00" w:rsidRPr="00931C00" w:rsidRDefault="00931C00" w:rsidP="00931C00">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розробити дієвий механізм стимулювання обдарованих дітей.</w:t>
      </w:r>
    </w:p>
    <w:p w14:paraId="771F10F0" w14:textId="7EAF0D5F" w:rsidR="00931C00" w:rsidRPr="00931C00" w:rsidRDefault="00931C00" w:rsidP="004B72CA">
      <w:pPr>
        <w:tabs>
          <w:tab w:val="left" w:pos="2867"/>
        </w:tabs>
        <w:ind w:firstLine="720"/>
        <w:jc w:val="both"/>
        <w:rPr>
          <w:rFonts w:ascii="Times New Roman" w:hAnsi="Times New Roman" w:cs="Times New Roman"/>
          <w:bCs/>
          <w:sz w:val="24"/>
          <w:szCs w:val="24"/>
          <w:lang w:eastAsia="ru-RU"/>
        </w:rPr>
      </w:pPr>
      <w:r w:rsidRPr="00931C00">
        <w:rPr>
          <w:rFonts w:ascii="Times New Roman" w:hAnsi="Times New Roman" w:cs="Times New Roman"/>
          <w:bCs/>
          <w:sz w:val="24"/>
          <w:szCs w:val="24"/>
          <w:lang w:eastAsia="ru-RU"/>
        </w:rPr>
        <w:t>- відобразити найкращі зразки моделі батьківського та суспільного виховання та піклування про дітей в на</w:t>
      </w:r>
      <w:r w:rsidR="004B72CA">
        <w:rPr>
          <w:rFonts w:ascii="Times New Roman" w:hAnsi="Times New Roman" w:cs="Times New Roman"/>
          <w:bCs/>
          <w:sz w:val="24"/>
          <w:szCs w:val="24"/>
          <w:lang w:eastAsia="ru-RU"/>
        </w:rPr>
        <w:t>селених пунктах сільської ради.</w:t>
      </w:r>
    </w:p>
    <w:p w14:paraId="594903EB" w14:textId="2EB6DE6C" w:rsidR="00931C00" w:rsidRPr="00931C00" w:rsidRDefault="00931C00" w:rsidP="00931C00">
      <w:pPr>
        <w:tabs>
          <w:tab w:val="left" w:pos="2867"/>
        </w:tabs>
        <w:ind w:firstLine="720"/>
        <w:rPr>
          <w:rFonts w:ascii="Times New Roman" w:hAnsi="Times New Roman" w:cs="Times New Roman"/>
          <w:b/>
          <w:bCs/>
          <w:sz w:val="24"/>
          <w:szCs w:val="24"/>
          <w:lang w:eastAsia="ru-RU"/>
        </w:rPr>
      </w:pPr>
      <w:r w:rsidRPr="00931C00">
        <w:rPr>
          <w:rFonts w:ascii="Times New Roman" w:hAnsi="Times New Roman" w:cs="Times New Roman"/>
          <w:b/>
          <w:bCs/>
          <w:sz w:val="24"/>
          <w:szCs w:val="24"/>
          <w:lang w:eastAsia="ru-RU"/>
        </w:rPr>
        <w:t>Коштори</w:t>
      </w:r>
      <w:r>
        <w:rPr>
          <w:rFonts w:ascii="Times New Roman" w:hAnsi="Times New Roman" w:cs="Times New Roman"/>
          <w:b/>
          <w:bCs/>
          <w:sz w:val="24"/>
          <w:szCs w:val="24"/>
          <w:lang w:eastAsia="ru-RU"/>
        </w:rPr>
        <w:t>с витрат на реалізацію Програми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7085"/>
        <w:gridCol w:w="1608"/>
      </w:tblGrid>
      <w:tr w:rsidR="00931C00" w:rsidRPr="00931C00" w14:paraId="7D1C3724" w14:textId="77777777" w:rsidTr="004B72CA">
        <w:trPr>
          <w:trHeight w:val="132"/>
        </w:trPr>
        <w:tc>
          <w:tcPr>
            <w:tcW w:w="611" w:type="dxa"/>
          </w:tcPr>
          <w:p w14:paraId="61283ADE"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w:t>
            </w:r>
          </w:p>
        </w:tc>
        <w:tc>
          <w:tcPr>
            <w:tcW w:w="7085" w:type="dxa"/>
          </w:tcPr>
          <w:p w14:paraId="5F673116"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Назва статті витрат</w:t>
            </w:r>
          </w:p>
        </w:tc>
        <w:tc>
          <w:tcPr>
            <w:tcW w:w="1608" w:type="dxa"/>
          </w:tcPr>
          <w:p w14:paraId="14D2FC0D"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 xml:space="preserve"> 2025рік                                                          </w:t>
            </w:r>
          </w:p>
        </w:tc>
      </w:tr>
      <w:tr w:rsidR="00931C00" w:rsidRPr="00931C00" w14:paraId="467AC811" w14:textId="77777777" w:rsidTr="004B72CA">
        <w:trPr>
          <w:trHeight w:val="3493"/>
        </w:trPr>
        <w:tc>
          <w:tcPr>
            <w:tcW w:w="611" w:type="dxa"/>
          </w:tcPr>
          <w:p w14:paraId="3E7C57AA"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1.</w:t>
            </w:r>
          </w:p>
          <w:p w14:paraId="433BEAB3" w14:textId="77777777" w:rsidR="00931C00" w:rsidRPr="00931C00" w:rsidRDefault="00931C00" w:rsidP="00482FF8">
            <w:pPr>
              <w:jc w:val="both"/>
              <w:rPr>
                <w:rFonts w:ascii="Times New Roman" w:hAnsi="Times New Roman" w:cs="Times New Roman"/>
                <w:sz w:val="24"/>
                <w:szCs w:val="24"/>
              </w:rPr>
            </w:pPr>
          </w:p>
          <w:p w14:paraId="6CA7BBFA" w14:textId="77777777" w:rsidR="00931C00" w:rsidRPr="00931C00" w:rsidRDefault="00931C00" w:rsidP="00482FF8">
            <w:pPr>
              <w:jc w:val="both"/>
              <w:rPr>
                <w:rFonts w:ascii="Times New Roman" w:hAnsi="Times New Roman" w:cs="Times New Roman"/>
                <w:sz w:val="24"/>
                <w:szCs w:val="24"/>
              </w:rPr>
            </w:pPr>
          </w:p>
          <w:p w14:paraId="2D449B39" w14:textId="77CBC7F6" w:rsidR="00931C00" w:rsidRPr="00931C00" w:rsidRDefault="004B72CA" w:rsidP="00482FF8">
            <w:pPr>
              <w:jc w:val="both"/>
              <w:rPr>
                <w:rFonts w:ascii="Times New Roman" w:hAnsi="Times New Roman" w:cs="Times New Roman"/>
                <w:sz w:val="24"/>
                <w:szCs w:val="24"/>
              </w:rPr>
            </w:pPr>
            <w:r>
              <w:rPr>
                <w:rFonts w:ascii="Times New Roman" w:hAnsi="Times New Roman" w:cs="Times New Roman"/>
                <w:sz w:val="24"/>
                <w:szCs w:val="24"/>
              </w:rPr>
              <w:t>2.</w:t>
            </w:r>
          </w:p>
        </w:tc>
        <w:tc>
          <w:tcPr>
            <w:tcW w:w="7085" w:type="dxa"/>
          </w:tcPr>
          <w:p w14:paraId="3C039294"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Нагородження учнів грамотами за отримання призових місць в олімпіадах і конкурсах</w:t>
            </w:r>
          </w:p>
          <w:p w14:paraId="701B0C6F" w14:textId="77777777" w:rsidR="00931C00" w:rsidRPr="00931C00" w:rsidRDefault="00931C00" w:rsidP="00482FF8">
            <w:pPr>
              <w:jc w:val="both"/>
              <w:rPr>
                <w:rFonts w:ascii="Times New Roman" w:hAnsi="Times New Roman" w:cs="Times New Roman"/>
                <w:sz w:val="24"/>
                <w:szCs w:val="24"/>
              </w:rPr>
            </w:pPr>
          </w:p>
          <w:p w14:paraId="596F5D28" w14:textId="7B43EC43" w:rsidR="004B72CA"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Матеріальне заохочення учнів , які посіли призові місця на обласному та всеукраїнському рівні, та їх наставників, а також випускників 11 клас</w:t>
            </w:r>
            <w:r w:rsidR="004B72CA">
              <w:rPr>
                <w:rFonts w:ascii="Times New Roman" w:hAnsi="Times New Roman" w:cs="Times New Roman"/>
                <w:sz w:val="24"/>
                <w:szCs w:val="24"/>
              </w:rPr>
              <w:t>у, які склали НМТ на 200 балів.</w:t>
            </w:r>
          </w:p>
        </w:tc>
        <w:tc>
          <w:tcPr>
            <w:tcW w:w="1608" w:type="dxa"/>
          </w:tcPr>
          <w:p w14:paraId="2055BD19"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3500 грн</w:t>
            </w:r>
          </w:p>
          <w:p w14:paraId="14441B56" w14:textId="77777777" w:rsidR="00931C00" w:rsidRPr="00931C00" w:rsidRDefault="00931C00" w:rsidP="00482FF8">
            <w:pPr>
              <w:jc w:val="both"/>
              <w:rPr>
                <w:rFonts w:ascii="Times New Roman" w:hAnsi="Times New Roman" w:cs="Times New Roman"/>
                <w:sz w:val="24"/>
                <w:szCs w:val="24"/>
              </w:rPr>
            </w:pPr>
          </w:p>
          <w:p w14:paraId="13D96F03" w14:textId="77777777" w:rsidR="00931C00" w:rsidRPr="00931C00" w:rsidRDefault="00931C00" w:rsidP="00482FF8">
            <w:pPr>
              <w:jc w:val="both"/>
              <w:rPr>
                <w:rFonts w:ascii="Times New Roman" w:hAnsi="Times New Roman" w:cs="Times New Roman"/>
                <w:sz w:val="24"/>
                <w:szCs w:val="24"/>
              </w:rPr>
            </w:pPr>
            <w:r w:rsidRPr="00931C00">
              <w:rPr>
                <w:rFonts w:ascii="Times New Roman" w:hAnsi="Times New Roman" w:cs="Times New Roman"/>
                <w:sz w:val="24"/>
                <w:szCs w:val="24"/>
              </w:rPr>
              <w:t>61000 грн</w:t>
            </w:r>
          </w:p>
          <w:p w14:paraId="40C10FF7" w14:textId="2788A232" w:rsidR="00931C00" w:rsidRPr="00931C00" w:rsidRDefault="00931C00" w:rsidP="00482FF8">
            <w:pPr>
              <w:jc w:val="both"/>
              <w:rPr>
                <w:rFonts w:ascii="Times New Roman" w:hAnsi="Times New Roman" w:cs="Times New Roman"/>
                <w:sz w:val="24"/>
                <w:szCs w:val="24"/>
              </w:rPr>
            </w:pPr>
          </w:p>
          <w:p w14:paraId="73094A78" w14:textId="5D666CA1" w:rsidR="00931C00" w:rsidRPr="00931C00" w:rsidRDefault="00931C00" w:rsidP="00482FF8">
            <w:pPr>
              <w:jc w:val="both"/>
              <w:rPr>
                <w:rFonts w:ascii="Times New Roman" w:hAnsi="Times New Roman" w:cs="Times New Roman"/>
                <w:sz w:val="24"/>
                <w:szCs w:val="24"/>
              </w:rPr>
            </w:pPr>
          </w:p>
        </w:tc>
      </w:tr>
    </w:tbl>
    <w:p w14:paraId="6F5A125C" w14:textId="77777777" w:rsidR="00931C00" w:rsidRPr="00931C00" w:rsidRDefault="00931C00" w:rsidP="00931C00">
      <w:pPr>
        <w:ind w:left="709"/>
        <w:jc w:val="both"/>
        <w:rPr>
          <w:rFonts w:ascii="Times New Roman" w:hAnsi="Times New Roman" w:cs="Times New Roman"/>
          <w:sz w:val="24"/>
          <w:szCs w:val="24"/>
        </w:rPr>
      </w:pPr>
    </w:p>
    <w:p w14:paraId="4CCAD185" w14:textId="6BF39EE8" w:rsidR="00613CD5" w:rsidRDefault="00613CD5" w:rsidP="00613CD5">
      <w:pPr>
        <w:rPr>
          <w:b/>
          <w:bCs/>
          <w:color w:val="000000" w:themeColor="text1"/>
          <w:sz w:val="24"/>
          <w:szCs w:val="24"/>
        </w:rPr>
      </w:pPr>
    </w:p>
    <w:p w14:paraId="7C241679" w14:textId="0F7F2B41" w:rsidR="00D7010E" w:rsidRDefault="00D7010E" w:rsidP="00613CD5">
      <w:pPr>
        <w:rPr>
          <w:b/>
          <w:bCs/>
          <w:color w:val="000000" w:themeColor="text1"/>
          <w:sz w:val="24"/>
          <w:szCs w:val="24"/>
        </w:rPr>
      </w:pPr>
    </w:p>
    <w:p w14:paraId="7C1E4477" w14:textId="108784E8" w:rsidR="004B72CA" w:rsidRPr="00931C00" w:rsidRDefault="004B72CA" w:rsidP="004B72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Олександра ШИМКО </w:t>
      </w:r>
    </w:p>
    <w:p w14:paraId="4DC85D05" w14:textId="2BF0372C" w:rsidR="00D7010E" w:rsidRDefault="00D7010E" w:rsidP="004B72CA">
      <w:pPr>
        <w:rPr>
          <w:b/>
          <w:bCs/>
          <w:sz w:val="28"/>
          <w:szCs w:val="28"/>
        </w:rPr>
      </w:pPr>
      <w:bookmarkStart w:id="11" w:name="_Hlk120097825"/>
    </w:p>
    <w:p w14:paraId="040DC467" w14:textId="77777777" w:rsidR="00D7010E" w:rsidRDefault="00D7010E" w:rsidP="00D7010E">
      <w:pPr>
        <w:rPr>
          <w:b/>
          <w:bCs/>
          <w:color w:val="000000" w:themeColor="text1"/>
          <w:sz w:val="24"/>
          <w:szCs w:val="24"/>
        </w:rPr>
      </w:pPr>
      <w:r>
        <w:rPr>
          <w:noProof/>
          <w:lang w:eastAsia="uk-UA"/>
        </w:rPr>
        <w:lastRenderedPageBreak/>
        <w:t xml:space="preserve">                                                                                      </w:t>
      </w:r>
      <w:r w:rsidRPr="009E4601">
        <w:rPr>
          <w:noProof/>
          <w:lang w:eastAsia="uk-UA"/>
        </w:rPr>
        <w:drawing>
          <wp:inline distT="0" distB="0" distL="0" distR="0" wp14:anchorId="59648E98" wp14:editId="01BF3184">
            <wp:extent cx="571500" cy="762000"/>
            <wp:effectExtent l="0" t="0" r="0" b="0"/>
            <wp:docPr id="32" name="Рисунок 3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Pr>
          <w:noProof/>
          <w:lang w:eastAsia="uk-UA"/>
        </w:rPr>
        <w:t xml:space="preserve"> </w:t>
      </w:r>
    </w:p>
    <w:p w14:paraId="1F3465E2" w14:textId="77777777" w:rsidR="00D7010E" w:rsidRPr="009E4601" w:rsidRDefault="00D7010E" w:rsidP="00D7010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8354700" w14:textId="77777777" w:rsidR="00D7010E" w:rsidRPr="009E4601" w:rsidRDefault="00D7010E" w:rsidP="00D7010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6EF191CE" w14:textId="77777777" w:rsidR="00D7010E" w:rsidRPr="009E4601" w:rsidRDefault="00D7010E" w:rsidP="00D701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4737EA0" w14:textId="77777777" w:rsidR="00D7010E" w:rsidRPr="009E4601" w:rsidRDefault="00D7010E" w:rsidP="00D7010E">
      <w:pPr>
        <w:spacing w:after="0" w:line="240" w:lineRule="auto"/>
        <w:jc w:val="center"/>
        <w:rPr>
          <w:rFonts w:ascii="Times New Roman" w:hAnsi="Times New Roman" w:cs="Times New Roman"/>
          <w:b/>
          <w:sz w:val="28"/>
          <w:szCs w:val="28"/>
        </w:rPr>
      </w:pPr>
    </w:p>
    <w:p w14:paraId="1DCDA475" w14:textId="77777777" w:rsidR="00D7010E" w:rsidRDefault="00D7010E" w:rsidP="00D7010E">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752AD84B" w14:textId="77777777" w:rsidR="00D7010E" w:rsidRPr="00BE36B1" w:rsidRDefault="00D7010E" w:rsidP="00D7010E">
      <w:pPr>
        <w:suppressAutoHyphens/>
        <w:spacing w:after="120"/>
        <w:rPr>
          <w:b/>
          <w:color w:val="000000" w:themeColor="text1"/>
          <w:lang w:val="ru-RU" w:eastAsia="ar-SA"/>
        </w:rPr>
      </w:pPr>
    </w:p>
    <w:p w14:paraId="07B8B381" w14:textId="674473EA" w:rsidR="00D7010E" w:rsidRDefault="00D7010E" w:rsidP="00D7010E">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4B72CA">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4B72CA">
        <w:rPr>
          <w:rFonts w:ascii="Times New Roman" w:hAnsi="Times New Roman" w:cs="Times New Roman"/>
          <w:b/>
          <w:color w:val="000000" w:themeColor="text1"/>
          <w:lang w:val="ru-RU" w:eastAsia="ar-SA"/>
        </w:rPr>
        <w:t>2073</w:t>
      </w:r>
    </w:p>
    <w:p w14:paraId="53CB11E3" w14:textId="77777777" w:rsidR="00D7010E" w:rsidRDefault="00D7010E" w:rsidP="00D7010E">
      <w:pPr>
        <w:rPr>
          <w:rFonts w:ascii="Times New Roman" w:hAnsi="Times New Roman" w:cs="Times New Roman"/>
          <w:b/>
          <w:color w:val="000000" w:themeColor="text1"/>
          <w:lang w:val="ru-RU" w:eastAsia="ar-SA"/>
        </w:rPr>
      </w:pPr>
    </w:p>
    <w:p w14:paraId="20260FD9" w14:textId="77777777" w:rsidR="00D7010E" w:rsidRPr="00D7010E" w:rsidRDefault="00D7010E" w:rsidP="00D7010E">
      <w:pPr>
        <w:tabs>
          <w:tab w:val="left" w:pos="8222"/>
        </w:tabs>
        <w:spacing w:after="0" w:line="240" w:lineRule="auto"/>
        <w:ind w:right="9"/>
        <w:rPr>
          <w:rFonts w:ascii="Times New Roman" w:hAnsi="Times New Roman" w:cs="Times New Roman"/>
          <w:b/>
          <w:sz w:val="24"/>
          <w:szCs w:val="24"/>
        </w:rPr>
      </w:pPr>
      <w:r w:rsidRPr="00D7010E">
        <w:rPr>
          <w:rFonts w:ascii="Times New Roman" w:hAnsi="Times New Roman" w:cs="Times New Roman"/>
          <w:b/>
          <w:sz w:val="24"/>
          <w:szCs w:val="24"/>
        </w:rPr>
        <w:t>Про внесення змін до Програми</w:t>
      </w:r>
    </w:p>
    <w:p w14:paraId="390164EA" w14:textId="77777777" w:rsidR="00D7010E" w:rsidRPr="00D7010E" w:rsidRDefault="00D7010E" w:rsidP="00D7010E">
      <w:pPr>
        <w:tabs>
          <w:tab w:val="left" w:pos="8222"/>
        </w:tabs>
        <w:spacing w:after="0" w:line="240" w:lineRule="auto"/>
        <w:ind w:right="9"/>
        <w:rPr>
          <w:rFonts w:ascii="Times New Roman" w:hAnsi="Times New Roman" w:cs="Times New Roman"/>
          <w:b/>
        </w:rPr>
      </w:pPr>
      <w:r w:rsidRPr="00D7010E">
        <w:rPr>
          <w:rFonts w:ascii="Times New Roman" w:hAnsi="Times New Roman" w:cs="Times New Roman"/>
          <w:b/>
          <w:sz w:val="24"/>
          <w:szCs w:val="24"/>
        </w:rPr>
        <w:t xml:space="preserve"> </w:t>
      </w:r>
      <w:r w:rsidRPr="00D7010E">
        <w:rPr>
          <w:rFonts w:ascii="Times New Roman" w:hAnsi="Times New Roman" w:cs="Times New Roman"/>
          <w:b/>
        </w:rPr>
        <w:t xml:space="preserve">“Благоустрій населених пунктів </w:t>
      </w:r>
    </w:p>
    <w:p w14:paraId="45F82732" w14:textId="50F6ED35" w:rsidR="00D7010E" w:rsidRPr="00D7010E" w:rsidRDefault="00D7010E" w:rsidP="00D7010E">
      <w:pPr>
        <w:tabs>
          <w:tab w:val="left" w:pos="8222"/>
        </w:tabs>
        <w:spacing w:after="0" w:line="240" w:lineRule="auto"/>
        <w:ind w:right="9"/>
        <w:rPr>
          <w:rFonts w:ascii="Times New Roman" w:hAnsi="Times New Roman" w:cs="Times New Roman"/>
          <w:b/>
        </w:rPr>
      </w:pPr>
      <w:r w:rsidRPr="00D7010E">
        <w:rPr>
          <w:rFonts w:ascii="Times New Roman" w:hAnsi="Times New Roman" w:cs="Times New Roman"/>
          <w:b/>
        </w:rPr>
        <w:t>Розвадівської сільської ради на 2025 рік”</w:t>
      </w:r>
    </w:p>
    <w:p w14:paraId="2BF6FE18" w14:textId="141A9256" w:rsidR="00D7010E" w:rsidRPr="00D7010E" w:rsidRDefault="00D7010E" w:rsidP="00D7010E">
      <w:pPr>
        <w:tabs>
          <w:tab w:val="left" w:pos="8222"/>
        </w:tabs>
        <w:spacing w:after="0" w:line="240" w:lineRule="auto"/>
        <w:ind w:right="9"/>
        <w:rPr>
          <w:rFonts w:ascii="Times New Roman" w:hAnsi="Times New Roman" w:cs="Times New Roman"/>
          <w:b/>
          <w:sz w:val="24"/>
          <w:szCs w:val="24"/>
        </w:rPr>
      </w:pPr>
      <w:r w:rsidRPr="00D7010E">
        <w:rPr>
          <w:rFonts w:ascii="Times New Roman" w:hAnsi="Times New Roman" w:cs="Times New Roman"/>
          <w:b/>
        </w:rPr>
        <w:t>зі змінами</w:t>
      </w:r>
    </w:p>
    <w:p w14:paraId="5C047045" w14:textId="77777777" w:rsidR="00D7010E" w:rsidRPr="000B7C20" w:rsidRDefault="00D7010E" w:rsidP="00D7010E">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p>
    <w:p w14:paraId="3153EF5E" w14:textId="7F6F3E83" w:rsidR="00D7010E" w:rsidRPr="000B7C20" w:rsidRDefault="00D7010E" w:rsidP="00D7010E">
      <w:pPr>
        <w:tabs>
          <w:tab w:val="left" w:pos="270"/>
        </w:tabs>
        <w:spacing w:line="240" w:lineRule="auto"/>
        <w:jc w:val="both"/>
        <w:rPr>
          <w:rFonts w:ascii="Times New Roman" w:hAnsi="Times New Roman" w:cs="Times New Roman"/>
          <w:sz w:val="24"/>
          <w:szCs w:val="24"/>
        </w:rPr>
      </w:pPr>
      <w:r w:rsidRPr="00AF6745">
        <w:rPr>
          <w:rFonts w:ascii="Times New Roman" w:hAnsi="Times New Roman" w:cs="Times New Roman"/>
          <w:color w:val="000000" w:themeColor="text1"/>
          <w:sz w:val="24"/>
          <w:szCs w:val="24"/>
        </w:rPr>
        <w:t xml:space="preserve">   </w:t>
      </w:r>
      <w:r w:rsidR="00AF6745" w:rsidRPr="00AF6745">
        <w:rPr>
          <w:rFonts w:ascii="Times New Roman" w:hAnsi="Times New Roman" w:cs="Times New Roman"/>
          <w:color w:val="000000" w:themeColor="text1"/>
          <w:sz w:val="24"/>
          <w:szCs w:val="24"/>
        </w:rPr>
        <w:t>Розглянувши запропоновані зміни до Програми</w:t>
      </w:r>
      <w:r w:rsidRPr="00AF6745">
        <w:rPr>
          <w:rFonts w:ascii="Times New Roman" w:hAnsi="Times New Roman" w:cs="Times New Roman"/>
          <w:color w:val="000000" w:themeColor="text1"/>
          <w:sz w:val="24"/>
          <w:szCs w:val="24"/>
        </w:rPr>
        <w:t xml:space="preserve">  , керуючись п. 1 ч.2 ст. 52 Закону України «Про місцеве самоврядування в Україні», сесія Розвадівської </w:t>
      </w:r>
      <w:r w:rsidRPr="000B7C20">
        <w:rPr>
          <w:rFonts w:ascii="Times New Roman" w:hAnsi="Times New Roman" w:cs="Times New Roman"/>
          <w:sz w:val="24"/>
          <w:szCs w:val="24"/>
        </w:rPr>
        <w:t xml:space="preserve">сільської ради </w:t>
      </w:r>
    </w:p>
    <w:p w14:paraId="7C12BCFD" w14:textId="77777777" w:rsidR="00D7010E" w:rsidRPr="000B7C20" w:rsidRDefault="00D7010E" w:rsidP="00D7010E">
      <w:pPr>
        <w:tabs>
          <w:tab w:val="left" w:pos="270"/>
        </w:tabs>
        <w:spacing w:line="240" w:lineRule="auto"/>
        <w:jc w:val="both"/>
        <w:rPr>
          <w:rFonts w:ascii="Times New Roman" w:hAnsi="Times New Roman" w:cs="Times New Roman"/>
          <w:sz w:val="24"/>
          <w:szCs w:val="24"/>
        </w:rPr>
      </w:pPr>
    </w:p>
    <w:p w14:paraId="75E93FED" w14:textId="77777777" w:rsidR="00D7010E" w:rsidRPr="000B7C20" w:rsidRDefault="00D7010E" w:rsidP="00D7010E">
      <w:pPr>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                                                     ВИРІШИЛА</w:t>
      </w:r>
      <w:r w:rsidRPr="000B7C20">
        <w:rPr>
          <w:rFonts w:ascii="Times New Roman" w:hAnsi="Times New Roman" w:cs="Times New Roman"/>
          <w:b/>
          <w:sz w:val="24"/>
          <w:szCs w:val="24"/>
        </w:rPr>
        <w:t>:</w:t>
      </w:r>
    </w:p>
    <w:p w14:paraId="1046576B" w14:textId="77777777" w:rsidR="00D7010E" w:rsidRPr="000B7C20" w:rsidRDefault="00D7010E" w:rsidP="00D7010E">
      <w:pPr>
        <w:tabs>
          <w:tab w:val="left" w:pos="270"/>
        </w:tabs>
        <w:spacing w:line="240" w:lineRule="auto"/>
        <w:jc w:val="both"/>
        <w:rPr>
          <w:rFonts w:ascii="Times New Roman" w:hAnsi="Times New Roman" w:cs="Times New Roman"/>
          <w:sz w:val="24"/>
          <w:szCs w:val="24"/>
        </w:rPr>
      </w:pPr>
    </w:p>
    <w:p w14:paraId="75946222" w14:textId="578E1B03" w:rsidR="00D7010E" w:rsidRDefault="00D7010E" w:rsidP="00D7010E">
      <w:pPr>
        <w:pStyle w:val="3404"/>
        <w:spacing w:before="0" w:beforeAutospacing="0" w:after="0" w:afterAutospacing="0"/>
        <w:ind w:firstLine="708"/>
        <w:jc w:val="both"/>
      </w:pPr>
      <w:r w:rsidRPr="00D7010E">
        <w:t xml:space="preserve">1. Затвердити </w:t>
      </w:r>
      <w:r w:rsidRPr="00D7010E">
        <w:rPr>
          <w:color w:val="000000"/>
        </w:rPr>
        <w:t xml:space="preserve">внесені зміни до Програми «Благоустрій населених пунктів Розвадівської сільської ради на 2025 рік» в п.2.3 р.2 «Фінансове забезпечення»,  збільшивши загальний обсяг фінансування на </w:t>
      </w:r>
      <w:r w:rsidRPr="00D7010E">
        <w:rPr>
          <w:b/>
          <w:bCs/>
          <w:color w:val="000000"/>
        </w:rPr>
        <w:t>99974,00</w:t>
      </w:r>
      <w:r w:rsidRPr="00D7010E">
        <w:rPr>
          <w:color w:val="000000"/>
        </w:rPr>
        <w:t xml:space="preserve"> грн., а саме збільшити  обсяг фінансування з суми 4 614 300,00 грн. на суму 4 714 274,00 грн. </w:t>
      </w:r>
      <w:r>
        <w:rPr>
          <w:color w:val="000000"/>
        </w:rPr>
        <w:t xml:space="preserve"> </w:t>
      </w:r>
      <w:r>
        <w:t xml:space="preserve"> (Програма зі змінами додається).</w:t>
      </w:r>
    </w:p>
    <w:p w14:paraId="5885B061" w14:textId="77777777" w:rsidR="00D7010E" w:rsidRPr="000B7C20" w:rsidRDefault="00D7010E" w:rsidP="00D7010E">
      <w:pPr>
        <w:tabs>
          <w:tab w:val="left" w:pos="270"/>
        </w:tabs>
        <w:spacing w:line="240" w:lineRule="auto"/>
        <w:jc w:val="both"/>
        <w:rPr>
          <w:rFonts w:ascii="Times New Roman" w:hAnsi="Times New Roman" w:cs="Times New Roman"/>
          <w:sz w:val="24"/>
          <w:szCs w:val="24"/>
        </w:rPr>
      </w:pPr>
    </w:p>
    <w:p w14:paraId="1BCC6729" w14:textId="77777777" w:rsidR="00D7010E" w:rsidRPr="00567B0D" w:rsidRDefault="00D7010E" w:rsidP="00D7010E">
      <w:pPr>
        <w:rPr>
          <w:rFonts w:ascii="Times New Roman" w:hAnsi="Times New Roman" w:cs="Times New Roman"/>
          <w:spacing w:val="3"/>
          <w:sz w:val="24"/>
          <w:szCs w:val="24"/>
        </w:rPr>
      </w:pPr>
      <w:r w:rsidRPr="00567B0D">
        <w:rPr>
          <w:rFonts w:ascii="Times New Roman" w:hAnsi="Times New Roman" w:cs="Times New Roman"/>
          <w:sz w:val="24"/>
          <w:szCs w:val="24"/>
        </w:rPr>
        <w:t>2.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0B9E5548" w14:textId="77777777" w:rsidR="00D7010E" w:rsidRDefault="00D7010E" w:rsidP="00D7010E">
      <w:pPr>
        <w:tabs>
          <w:tab w:val="left" w:pos="270"/>
        </w:tabs>
        <w:spacing w:line="240" w:lineRule="auto"/>
        <w:jc w:val="both"/>
        <w:rPr>
          <w:rFonts w:ascii="Times New Roman" w:hAnsi="Times New Roman" w:cs="Times New Roman"/>
          <w:color w:val="000000"/>
          <w:sz w:val="24"/>
          <w:szCs w:val="24"/>
        </w:rPr>
      </w:pPr>
    </w:p>
    <w:p w14:paraId="543A6646" w14:textId="77777777" w:rsidR="00D7010E" w:rsidRDefault="00D7010E" w:rsidP="00D7010E">
      <w:pPr>
        <w:tabs>
          <w:tab w:val="left" w:pos="270"/>
        </w:tabs>
        <w:spacing w:line="240" w:lineRule="auto"/>
        <w:jc w:val="both"/>
        <w:rPr>
          <w:rFonts w:ascii="Times New Roman" w:hAnsi="Times New Roman" w:cs="Times New Roman"/>
          <w:color w:val="000000"/>
          <w:sz w:val="24"/>
          <w:szCs w:val="24"/>
        </w:rPr>
      </w:pPr>
    </w:p>
    <w:p w14:paraId="5F727155" w14:textId="77777777" w:rsidR="00D7010E" w:rsidRDefault="00D7010E" w:rsidP="00D7010E">
      <w:pPr>
        <w:tabs>
          <w:tab w:val="left" w:pos="270"/>
        </w:tabs>
        <w:spacing w:line="240" w:lineRule="auto"/>
        <w:jc w:val="both"/>
        <w:rPr>
          <w:rFonts w:ascii="Times New Roman" w:hAnsi="Times New Roman" w:cs="Times New Roman"/>
          <w:color w:val="000000"/>
          <w:sz w:val="24"/>
          <w:szCs w:val="24"/>
        </w:rPr>
      </w:pPr>
    </w:p>
    <w:p w14:paraId="481FB990" w14:textId="77777777" w:rsidR="004B72CA" w:rsidRPr="00931C00" w:rsidRDefault="004B72CA" w:rsidP="004B72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Олександра ШИМКО </w:t>
      </w:r>
    </w:p>
    <w:p w14:paraId="4472A4EB" w14:textId="77777777" w:rsidR="00D7010E" w:rsidRPr="00567B0D" w:rsidRDefault="00D7010E" w:rsidP="00D7010E">
      <w:pPr>
        <w:tabs>
          <w:tab w:val="left" w:pos="270"/>
        </w:tabs>
        <w:spacing w:line="240" w:lineRule="auto"/>
        <w:jc w:val="both"/>
        <w:rPr>
          <w:rFonts w:ascii="Times New Roman" w:hAnsi="Times New Roman" w:cs="Times New Roman"/>
          <w:color w:val="000000"/>
          <w:sz w:val="24"/>
          <w:szCs w:val="24"/>
        </w:rPr>
      </w:pPr>
    </w:p>
    <w:p w14:paraId="3AC6CB33" w14:textId="0B4BD81F" w:rsidR="00D7010E" w:rsidRDefault="00D7010E" w:rsidP="00AF6745">
      <w:pPr>
        <w:rPr>
          <w:b/>
          <w:bCs/>
          <w:sz w:val="28"/>
          <w:szCs w:val="28"/>
        </w:rPr>
      </w:pPr>
      <w:r w:rsidRPr="000B7C20">
        <w:rPr>
          <w:rFonts w:ascii="Times New Roman" w:hAnsi="Times New Roman" w:cs="Times New Roman"/>
          <w:b/>
          <w:sz w:val="24"/>
          <w:szCs w:val="24"/>
        </w:rPr>
        <w:t xml:space="preserve">   </w:t>
      </w:r>
    </w:p>
    <w:p w14:paraId="7C42597B" w14:textId="67788E83" w:rsidR="004B72CA" w:rsidRDefault="004B72CA" w:rsidP="004B72CA">
      <w:pPr>
        <w:rPr>
          <w:b/>
          <w:bCs/>
          <w:sz w:val="28"/>
          <w:szCs w:val="28"/>
        </w:rPr>
      </w:pPr>
    </w:p>
    <w:p w14:paraId="102672A8" w14:textId="2E094C62" w:rsidR="00D7010E" w:rsidRDefault="00D7010E" w:rsidP="00D7010E">
      <w:pPr>
        <w:jc w:val="right"/>
        <w:rPr>
          <w:b/>
          <w:bCs/>
          <w:sz w:val="28"/>
          <w:szCs w:val="28"/>
        </w:rPr>
      </w:pPr>
    </w:p>
    <w:p w14:paraId="35C40BAB" w14:textId="77777777" w:rsidR="00D7010E" w:rsidRDefault="00D7010E" w:rsidP="00D7010E">
      <w:pPr>
        <w:jc w:val="right"/>
        <w:rPr>
          <w:b/>
          <w:bCs/>
          <w:sz w:val="28"/>
          <w:szCs w:val="28"/>
        </w:rPr>
      </w:pPr>
    </w:p>
    <w:bookmarkEnd w:id="11"/>
    <w:p w14:paraId="66F78622" w14:textId="77777777" w:rsidR="004B72CA" w:rsidRPr="00931C00" w:rsidRDefault="004B72CA" w:rsidP="004B72CA">
      <w:pPr>
        <w:pStyle w:val="4a"/>
        <w:jc w:val="right"/>
        <w:outlineLvl w:val="0"/>
        <w:rPr>
          <w:b/>
          <w:spacing w:val="20"/>
          <w:sz w:val="24"/>
          <w:szCs w:val="24"/>
          <w:lang w:val="uk-UA"/>
        </w:rPr>
      </w:pPr>
      <w:r w:rsidRPr="00931C00">
        <w:rPr>
          <w:b/>
          <w:spacing w:val="20"/>
          <w:sz w:val="24"/>
          <w:szCs w:val="24"/>
          <w:lang w:val="uk-UA"/>
        </w:rPr>
        <w:t>ЗАТВЕРДЖЕНО</w:t>
      </w:r>
    </w:p>
    <w:p w14:paraId="40E1AC67" w14:textId="77777777" w:rsidR="004B72CA" w:rsidRPr="00931C00" w:rsidRDefault="004B72CA" w:rsidP="004B72CA">
      <w:pPr>
        <w:pStyle w:val="4a"/>
        <w:jc w:val="right"/>
        <w:outlineLvl w:val="0"/>
        <w:rPr>
          <w:b/>
          <w:spacing w:val="20"/>
          <w:sz w:val="24"/>
          <w:szCs w:val="24"/>
          <w:lang w:val="uk-UA"/>
        </w:rPr>
      </w:pPr>
      <w:r w:rsidRPr="00931C00">
        <w:rPr>
          <w:sz w:val="24"/>
          <w:szCs w:val="24"/>
          <w:lang w:val="uk-UA"/>
        </w:rPr>
        <w:t>Рішенням</w:t>
      </w:r>
      <w:r>
        <w:rPr>
          <w:sz w:val="24"/>
          <w:szCs w:val="24"/>
          <w:lang w:val="uk-UA"/>
        </w:rPr>
        <w:t xml:space="preserve"> 65-ї</w:t>
      </w:r>
      <w:r w:rsidRPr="00931C00">
        <w:rPr>
          <w:sz w:val="24"/>
          <w:szCs w:val="24"/>
          <w:lang w:val="uk-UA"/>
        </w:rPr>
        <w:t xml:space="preserve"> сесії </w:t>
      </w:r>
    </w:p>
    <w:p w14:paraId="2C9FD465" w14:textId="77777777" w:rsidR="004B72CA" w:rsidRDefault="004B72CA" w:rsidP="004B72CA">
      <w:pPr>
        <w:pStyle w:val="4a"/>
        <w:jc w:val="right"/>
        <w:rPr>
          <w:sz w:val="24"/>
          <w:szCs w:val="24"/>
          <w:lang w:val="uk-UA"/>
        </w:rPr>
      </w:pPr>
      <w:r w:rsidRPr="00931C00">
        <w:rPr>
          <w:sz w:val="24"/>
          <w:szCs w:val="24"/>
          <w:lang w:val="uk-UA"/>
        </w:rPr>
        <w:t>Розвадівської сільської ради</w:t>
      </w:r>
    </w:p>
    <w:p w14:paraId="0AA3EC87" w14:textId="4894EC91" w:rsidR="004B72CA" w:rsidRPr="00931C00" w:rsidRDefault="004B72CA" w:rsidP="004B72CA">
      <w:pPr>
        <w:pStyle w:val="4a"/>
        <w:jc w:val="right"/>
        <w:rPr>
          <w:sz w:val="24"/>
          <w:szCs w:val="24"/>
          <w:lang w:val="uk-UA"/>
        </w:rPr>
      </w:pPr>
      <w:r w:rsidRPr="00931C00">
        <w:rPr>
          <w:sz w:val="24"/>
          <w:szCs w:val="24"/>
          <w:lang w:val="uk-UA"/>
        </w:rPr>
        <w:t xml:space="preserve"> № </w:t>
      </w:r>
      <w:r>
        <w:rPr>
          <w:sz w:val="24"/>
          <w:szCs w:val="24"/>
          <w:lang w:val="uk-UA"/>
        </w:rPr>
        <w:t xml:space="preserve">2073   </w:t>
      </w:r>
      <w:r w:rsidRPr="00931C00">
        <w:rPr>
          <w:sz w:val="24"/>
          <w:szCs w:val="24"/>
          <w:lang w:val="uk-UA"/>
        </w:rPr>
        <w:t xml:space="preserve">від </w:t>
      </w:r>
      <w:r>
        <w:rPr>
          <w:sz w:val="24"/>
          <w:szCs w:val="24"/>
          <w:lang w:val="uk-UA"/>
        </w:rPr>
        <w:t>14.08.2025р</w:t>
      </w:r>
      <w:r w:rsidRPr="00931C00">
        <w:rPr>
          <w:sz w:val="24"/>
          <w:szCs w:val="24"/>
          <w:lang w:val="uk-UA"/>
        </w:rPr>
        <w:t xml:space="preserve"> </w:t>
      </w:r>
    </w:p>
    <w:p w14:paraId="4DB5B59C" w14:textId="77777777" w:rsidR="004B72CA" w:rsidRPr="00931C00" w:rsidRDefault="004B72CA" w:rsidP="004B72CA">
      <w:pPr>
        <w:pStyle w:val="4a"/>
        <w:jc w:val="right"/>
        <w:rPr>
          <w:sz w:val="24"/>
          <w:szCs w:val="24"/>
          <w:lang w:val="uk-UA"/>
        </w:rPr>
      </w:pPr>
    </w:p>
    <w:p w14:paraId="4F04EED9" w14:textId="77777777" w:rsidR="004B72CA" w:rsidRDefault="004B72CA" w:rsidP="004B72CA">
      <w:pPr>
        <w:pStyle w:val="4a"/>
        <w:jc w:val="right"/>
        <w:rPr>
          <w:sz w:val="24"/>
          <w:szCs w:val="24"/>
          <w:lang w:val="uk-UA"/>
        </w:rPr>
      </w:pPr>
      <w:r>
        <w:rPr>
          <w:sz w:val="24"/>
          <w:szCs w:val="24"/>
          <w:lang w:val="uk-UA"/>
        </w:rPr>
        <w:t>Секретар ради                    Олександра ШИМКО</w:t>
      </w:r>
    </w:p>
    <w:p w14:paraId="1F0703F1" w14:textId="77777777" w:rsidR="00D7010E" w:rsidRPr="00EA160E" w:rsidRDefault="00D7010E" w:rsidP="00D7010E">
      <w:pPr>
        <w:jc w:val="right"/>
        <w:rPr>
          <w:b/>
          <w:bCs/>
          <w:i/>
          <w:sz w:val="28"/>
          <w:szCs w:val="28"/>
        </w:rPr>
      </w:pPr>
    </w:p>
    <w:p w14:paraId="6B2EF67C" w14:textId="77777777" w:rsidR="00D7010E" w:rsidRPr="005F7EF2" w:rsidRDefault="00D7010E" w:rsidP="00D7010E">
      <w:pPr>
        <w:jc w:val="right"/>
        <w:rPr>
          <w:b/>
          <w:bCs/>
          <w:sz w:val="28"/>
          <w:szCs w:val="28"/>
        </w:rPr>
      </w:pPr>
    </w:p>
    <w:p w14:paraId="03B2ED42" w14:textId="77777777" w:rsidR="00D7010E" w:rsidRPr="005F7EF2" w:rsidRDefault="00D7010E" w:rsidP="00D7010E">
      <w:pPr>
        <w:jc w:val="right"/>
        <w:rPr>
          <w:b/>
          <w:bCs/>
          <w:sz w:val="28"/>
          <w:szCs w:val="28"/>
        </w:rPr>
      </w:pPr>
    </w:p>
    <w:p w14:paraId="0244BA59" w14:textId="77777777" w:rsidR="00D7010E" w:rsidRPr="005F7EF2" w:rsidRDefault="00D7010E" w:rsidP="00D7010E">
      <w:pPr>
        <w:jc w:val="right"/>
        <w:rPr>
          <w:b/>
          <w:bCs/>
          <w:sz w:val="28"/>
          <w:szCs w:val="28"/>
        </w:rPr>
      </w:pPr>
    </w:p>
    <w:p w14:paraId="21AD92BE" w14:textId="77777777" w:rsidR="00D7010E" w:rsidRPr="005F7EF2" w:rsidRDefault="00D7010E" w:rsidP="00D7010E">
      <w:pPr>
        <w:jc w:val="right"/>
        <w:rPr>
          <w:b/>
          <w:bCs/>
          <w:sz w:val="28"/>
          <w:szCs w:val="28"/>
        </w:rPr>
      </w:pPr>
    </w:p>
    <w:p w14:paraId="1AE35586" w14:textId="77777777" w:rsidR="00D7010E" w:rsidRPr="005F7EF2" w:rsidRDefault="00D7010E" w:rsidP="00D7010E">
      <w:pPr>
        <w:jc w:val="right"/>
        <w:rPr>
          <w:b/>
          <w:bCs/>
          <w:sz w:val="28"/>
          <w:szCs w:val="28"/>
        </w:rPr>
      </w:pPr>
    </w:p>
    <w:p w14:paraId="1E54BFA3" w14:textId="77777777" w:rsidR="00D7010E" w:rsidRPr="005F7EF2" w:rsidRDefault="00D7010E" w:rsidP="00D7010E">
      <w:pPr>
        <w:jc w:val="right"/>
        <w:rPr>
          <w:b/>
          <w:bCs/>
          <w:sz w:val="28"/>
          <w:szCs w:val="28"/>
        </w:rPr>
      </w:pPr>
    </w:p>
    <w:p w14:paraId="34488E68" w14:textId="77777777" w:rsidR="00D7010E" w:rsidRPr="005F7EF2" w:rsidRDefault="00D7010E" w:rsidP="00D7010E">
      <w:pPr>
        <w:jc w:val="right"/>
        <w:rPr>
          <w:b/>
          <w:bCs/>
          <w:sz w:val="28"/>
          <w:szCs w:val="28"/>
        </w:rPr>
      </w:pPr>
    </w:p>
    <w:p w14:paraId="5E8BFC7A" w14:textId="77777777" w:rsidR="00D7010E" w:rsidRPr="004B72CA" w:rsidRDefault="00D7010E" w:rsidP="00D7010E">
      <w:pPr>
        <w:rPr>
          <w:rFonts w:ascii="Times New Roman" w:eastAsia="MingLiU_HKSCS-ExtB" w:hAnsi="Times New Roman" w:cs="Times New Roman"/>
          <w:b/>
          <w:bCs/>
          <w:sz w:val="72"/>
          <w:szCs w:val="72"/>
        </w:rPr>
      </w:pPr>
      <w:r w:rsidRPr="00D30634">
        <w:rPr>
          <w:b/>
          <w:bCs/>
          <w:sz w:val="28"/>
          <w:szCs w:val="28"/>
        </w:rPr>
        <w:t xml:space="preserve">                                        </w:t>
      </w:r>
      <w:r w:rsidRPr="004B72CA">
        <w:rPr>
          <w:rFonts w:ascii="Times New Roman" w:eastAsia="MingLiU_HKSCS-ExtB" w:hAnsi="Times New Roman" w:cs="Times New Roman"/>
          <w:b/>
          <w:bCs/>
          <w:sz w:val="72"/>
          <w:szCs w:val="72"/>
        </w:rPr>
        <w:t xml:space="preserve">ПРОГРАМА </w:t>
      </w:r>
    </w:p>
    <w:p w14:paraId="3B61C636" w14:textId="77777777" w:rsidR="00D7010E" w:rsidRPr="004B72CA" w:rsidRDefault="00D7010E" w:rsidP="00D7010E">
      <w:pPr>
        <w:jc w:val="center"/>
        <w:rPr>
          <w:rFonts w:ascii="Times New Roman" w:hAnsi="Times New Roman" w:cs="Times New Roman"/>
          <w:b/>
          <w:bCs/>
          <w:sz w:val="36"/>
          <w:szCs w:val="36"/>
        </w:rPr>
      </w:pPr>
    </w:p>
    <w:p w14:paraId="30FDE30E" w14:textId="77777777" w:rsidR="00D7010E" w:rsidRPr="004B72CA" w:rsidRDefault="00D7010E" w:rsidP="00D7010E">
      <w:pPr>
        <w:jc w:val="center"/>
        <w:rPr>
          <w:rFonts w:ascii="Times New Roman" w:hAnsi="Times New Roman" w:cs="Times New Roman"/>
          <w:b/>
          <w:bCs/>
          <w:sz w:val="36"/>
          <w:szCs w:val="36"/>
        </w:rPr>
      </w:pPr>
      <w:r w:rsidRPr="004B72CA">
        <w:rPr>
          <w:rFonts w:ascii="Times New Roman" w:hAnsi="Times New Roman" w:cs="Times New Roman"/>
          <w:b/>
          <w:bCs/>
          <w:sz w:val="36"/>
          <w:szCs w:val="36"/>
        </w:rPr>
        <w:t xml:space="preserve"> " Благоустрій населених пунктів Розвадівської  </w:t>
      </w:r>
    </w:p>
    <w:p w14:paraId="16FC56F9" w14:textId="77777777" w:rsidR="00D7010E" w:rsidRPr="004B72CA" w:rsidRDefault="00D7010E" w:rsidP="00D7010E">
      <w:pPr>
        <w:jc w:val="center"/>
        <w:rPr>
          <w:rFonts w:ascii="Times New Roman" w:hAnsi="Times New Roman" w:cs="Times New Roman"/>
          <w:b/>
          <w:bCs/>
          <w:sz w:val="36"/>
          <w:szCs w:val="36"/>
        </w:rPr>
      </w:pPr>
      <w:r w:rsidRPr="004B72CA">
        <w:rPr>
          <w:rFonts w:ascii="Times New Roman" w:hAnsi="Times New Roman" w:cs="Times New Roman"/>
          <w:b/>
          <w:bCs/>
          <w:sz w:val="36"/>
          <w:szCs w:val="36"/>
        </w:rPr>
        <w:t xml:space="preserve"> сільської ради на 2025 рік"</w:t>
      </w:r>
    </w:p>
    <w:p w14:paraId="69A13B7D" w14:textId="77777777" w:rsidR="00D7010E" w:rsidRPr="004B72CA" w:rsidRDefault="00D7010E" w:rsidP="00D7010E">
      <w:pPr>
        <w:jc w:val="center"/>
        <w:rPr>
          <w:rFonts w:ascii="Times New Roman" w:hAnsi="Times New Roman" w:cs="Times New Roman"/>
          <w:b/>
          <w:bCs/>
          <w:sz w:val="36"/>
          <w:szCs w:val="36"/>
        </w:rPr>
      </w:pPr>
      <w:r w:rsidRPr="004B72CA">
        <w:rPr>
          <w:rFonts w:ascii="Times New Roman" w:hAnsi="Times New Roman" w:cs="Times New Roman"/>
          <w:b/>
          <w:bCs/>
          <w:sz w:val="36"/>
          <w:szCs w:val="36"/>
        </w:rPr>
        <w:t>із змінами</w:t>
      </w:r>
    </w:p>
    <w:p w14:paraId="69740A9E" w14:textId="77777777" w:rsidR="00D7010E" w:rsidRDefault="00D7010E" w:rsidP="00D7010E">
      <w:pPr>
        <w:jc w:val="center"/>
        <w:rPr>
          <w:b/>
          <w:bCs/>
          <w:sz w:val="36"/>
          <w:szCs w:val="36"/>
        </w:rPr>
      </w:pPr>
    </w:p>
    <w:p w14:paraId="23C831EE" w14:textId="77777777" w:rsidR="00D7010E" w:rsidRDefault="00D7010E" w:rsidP="00D7010E">
      <w:pPr>
        <w:jc w:val="center"/>
        <w:rPr>
          <w:b/>
          <w:bCs/>
          <w:sz w:val="36"/>
          <w:szCs w:val="36"/>
        </w:rPr>
      </w:pPr>
    </w:p>
    <w:p w14:paraId="52304BD4" w14:textId="77777777" w:rsidR="00D7010E" w:rsidRDefault="00D7010E" w:rsidP="00D7010E">
      <w:pPr>
        <w:jc w:val="center"/>
        <w:rPr>
          <w:b/>
          <w:bCs/>
          <w:sz w:val="36"/>
          <w:szCs w:val="36"/>
        </w:rPr>
      </w:pPr>
    </w:p>
    <w:p w14:paraId="2DE5028B" w14:textId="5669FD6A" w:rsidR="00D7010E" w:rsidRDefault="00D7010E" w:rsidP="004B72CA">
      <w:pPr>
        <w:rPr>
          <w:b/>
          <w:bCs/>
          <w:sz w:val="28"/>
          <w:szCs w:val="28"/>
        </w:rPr>
      </w:pPr>
    </w:p>
    <w:p w14:paraId="42CF71DA" w14:textId="3DE2CE78" w:rsidR="00D7010E" w:rsidRDefault="00D7010E" w:rsidP="00D7010E">
      <w:pPr>
        <w:rPr>
          <w:b/>
          <w:bCs/>
          <w:sz w:val="28"/>
          <w:szCs w:val="28"/>
        </w:rPr>
      </w:pPr>
      <w:r w:rsidRPr="00D30634">
        <w:rPr>
          <w:b/>
          <w:bCs/>
          <w:sz w:val="28"/>
          <w:szCs w:val="28"/>
        </w:rPr>
        <w:t xml:space="preserve">                                                    </w:t>
      </w:r>
      <w:r>
        <w:rPr>
          <w:b/>
          <w:bCs/>
          <w:sz w:val="28"/>
          <w:szCs w:val="28"/>
        </w:rPr>
        <w:t xml:space="preserve">   с. Розвадів</w:t>
      </w:r>
    </w:p>
    <w:p w14:paraId="2385F8C4" w14:textId="454F0507" w:rsidR="00D7010E" w:rsidRPr="004B72CA" w:rsidRDefault="00D7010E" w:rsidP="004B72CA">
      <w:pPr>
        <w:jc w:val="center"/>
        <w:rPr>
          <w:b/>
          <w:sz w:val="28"/>
          <w:szCs w:val="28"/>
        </w:rPr>
      </w:pPr>
      <w:r>
        <w:rPr>
          <w:b/>
          <w:bCs/>
          <w:sz w:val="28"/>
          <w:szCs w:val="28"/>
        </w:rPr>
        <w:lastRenderedPageBreak/>
        <w:t xml:space="preserve"> </w:t>
      </w:r>
      <w:r w:rsidRPr="00284D37">
        <w:rPr>
          <w:b/>
          <w:sz w:val="28"/>
          <w:szCs w:val="28"/>
        </w:rPr>
        <w:t xml:space="preserve">1. </w:t>
      </w:r>
      <w:r w:rsidR="004B72CA">
        <w:rPr>
          <w:b/>
          <w:sz w:val="28"/>
          <w:szCs w:val="28"/>
        </w:rPr>
        <w:t>Мета програми</w:t>
      </w:r>
    </w:p>
    <w:p w14:paraId="65A54739" w14:textId="77777777" w:rsidR="00D7010E" w:rsidRPr="00114F4E" w:rsidRDefault="00D7010E" w:rsidP="00D7010E">
      <w:pPr>
        <w:pStyle w:val="aa"/>
        <w:shd w:val="clear" w:color="auto" w:fill="FFFFFF"/>
        <w:spacing w:before="0" w:beforeAutospacing="0" w:after="0" w:afterAutospacing="0" w:line="270" w:lineRule="atLeast"/>
        <w:jc w:val="both"/>
        <w:textAlignment w:val="baseline"/>
      </w:pPr>
      <w:r w:rsidRPr="00114F4E">
        <w:t xml:space="preserve">        </w:t>
      </w:r>
      <w:r w:rsidRPr="00A46446">
        <w:t xml:space="preserve">Метою програми “Благоустрій населених пунктів </w:t>
      </w:r>
      <w:r>
        <w:t>Розвадівської</w:t>
      </w:r>
      <w:r w:rsidRPr="00A46446">
        <w:t xml:space="preserve"> сільської ради на </w:t>
      </w:r>
      <w:r>
        <w:t>2025 рік</w:t>
      </w:r>
      <w:r w:rsidRPr="00A46446">
        <w:t>”</w:t>
      </w:r>
      <w:r>
        <w:t xml:space="preserve">, таких сіл як Пісочна, Держів, Надітичі, Черниця, Крупсько, Верин, Київець та Розвадів </w:t>
      </w:r>
      <w:r w:rsidRPr="00A46446">
        <w:t xml:space="preserve"> є </w:t>
      </w:r>
      <w:r w:rsidRPr="00114F4E">
        <w:t>:</w:t>
      </w:r>
    </w:p>
    <w:p w14:paraId="10AA559D" w14:textId="77777777" w:rsidR="00D7010E" w:rsidRPr="005F7EF2" w:rsidRDefault="00D7010E" w:rsidP="00D7010E">
      <w:pPr>
        <w:pStyle w:val="aa"/>
        <w:shd w:val="clear" w:color="auto" w:fill="FFFFFF"/>
        <w:spacing w:before="0" w:beforeAutospacing="0" w:after="0" w:afterAutospacing="0" w:line="270" w:lineRule="atLeast"/>
        <w:jc w:val="both"/>
        <w:textAlignment w:val="baseline"/>
      </w:pPr>
      <w:r w:rsidRPr="00A46446">
        <w:t xml:space="preserve"> </w:t>
      </w:r>
      <w:r w:rsidRPr="00114F4E">
        <w:t xml:space="preserve">  </w:t>
      </w:r>
      <w:r w:rsidRPr="005F7EF2">
        <w:t xml:space="preserve">-  </w:t>
      </w:r>
      <w:r w:rsidRPr="00A46446">
        <w:t xml:space="preserve">формування зовнішнього вигляду сіл, надання їм естетичного вигляду; </w:t>
      </w:r>
    </w:p>
    <w:p w14:paraId="71A31DD5" w14:textId="77777777" w:rsidR="00D7010E" w:rsidRPr="005F7EF2" w:rsidRDefault="00D7010E" w:rsidP="00D7010E">
      <w:pPr>
        <w:pStyle w:val="aa"/>
        <w:shd w:val="clear" w:color="auto" w:fill="FFFFFF"/>
        <w:spacing w:before="0" w:beforeAutospacing="0" w:after="0" w:afterAutospacing="0" w:line="270" w:lineRule="atLeast"/>
        <w:jc w:val="both"/>
        <w:textAlignment w:val="baseline"/>
      </w:pPr>
      <w:r w:rsidRPr="005F7EF2">
        <w:t xml:space="preserve">   -  </w:t>
      </w:r>
      <w:r w:rsidRPr="00A46446">
        <w:t xml:space="preserve">покращення умов проживання мешканців сіл; </w:t>
      </w:r>
    </w:p>
    <w:p w14:paraId="19BC5E41" w14:textId="77777777" w:rsidR="00D7010E" w:rsidRPr="00114F4E" w:rsidRDefault="00D7010E" w:rsidP="00D7010E">
      <w:pPr>
        <w:pStyle w:val="aa"/>
        <w:shd w:val="clear" w:color="auto" w:fill="FFFFFF"/>
        <w:spacing w:before="0" w:beforeAutospacing="0" w:after="0" w:afterAutospacing="0" w:line="270" w:lineRule="atLeast"/>
        <w:jc w:val="both"/>
        <w:textAlignment w:val="baseline"/>
      </w:pPr>
      <w:r>
        <w:t xml:space="preserve">   - </w:t>
      </w:r>
      <w:r w:rsidRPr="00A46446">
        <w:t>покращення екологічного стану населених пунктів</w:t>
      </w:r>
      <w:r w:rsidRPr="005F7EF2">
        <w:t xml:space="preserve"> (</w:t>
      </w:r>
      <w:r w:rsidRPr="00A46446">
        <w:rPr>
          <w:color w:val="000000"/>
          <w:bdr w:val="none" w:sz="0" w:space="0" w:color="auto" w:frame="1"/>
        </w:rPr>
        <w:t>вирішення питань збирання, транспортування, утилізації побутових відходів та сміття і на цій основі покращення санітарного стану населених пунктів</w:t>
      </w:r>
      <w:r w:rsidRPr="005F7EF2">
        <w:rPr>
          <w:color w:val="000000"/>
          <w:bdr w:val="none" w:sz="0" w:space="0" w:color="auto" w:frame="1"/>
        </w:rPr>
        <w:t>)</w:t>
      </w:r>
      <w:r>
        <w:rPr>
          <w:color w:val="000000"/>
          <w:bdr w:val="none" w:sz="0" w:space="0" w:color="auto" w:frame="1"/>
        </w:rPr>
        <w:t>;</w:t>
      </w:r>
    </w:p>
    <w:p w14:paraId="6A78B06A" w14:textId="77777777" w:rsidR="00D7010E" w:rsidRPr="00A46446" w:rsidRDefault="00D7010E" w:rsidP="00D7010E">
      <w:pPr>
        <w:pStyle w:val="aa"/>
        <w:shd w:val="clear" w:color="auto" w:fill="FFFFFF"/>
        <w:spacing w:before="0" w:beforeAutospacing="0" w:after="0" w:afterAutospacing="0" w:line="270" w:lineRule="atLeast"/>
        <w:jc w:val="both"/>
        <w:textAlignment w:val="baseline"/>
        <w:rPr>
          <w:color w:val="444455"/>
        </w:rPr>
      </w:pPr>
      <w:r w:rsidRPr="005F7EF2">
        <w:rPr>
          <w:color w:val="000000"/>
          <w:bdr w:val="none" w:sz="0" w:space="0" w:color="auto" w:frame="1"/>
        </w:rPr>
        <w:t xml:space="preserve">    </w:t>
      </w:r>
      <w:r w:rsidRPr="00A46446">
        <w:rPr>
          <w:color w:val="000000"/>
          <w:bdr w:val="none" w:sz="0" w:space="0" w:color="auto" w:frame="1"/>
        </w:rPr>
        <w:t>–  забезпечення освітлення вулиць в нічний час;</w:t>
      </w:r>
    </w:p>
    <w:p w14:paraId="3314B351" w14:textId="77777777" w:rsidR="00D7010E" w:rsidRPr="00A46446" w:rsidRDefault="00D7010E" w:rsidP="00D7010E">
      <w:pPr>
        <w:pStyle w:val="aa"/>
        <w:shd w:val="clear" w:color="auto" w:fill="FFFFFF"/>
        <w:spacing w:before="0" w:beforeAutospacing="0" w:after="0" w:afterAutospacing="0" w:line="270" w:lineRule="atLeast"/>
        <w:jc w:val="both"/>
        <w:textAlignment w:val="baseline"/>
        <w:rPr>
          <w:color w:val="444455"/>
        </w:rPr>
      </w:pPr>
      <w:r w:rsidRPr="005F7EF2">
        <w:rPr>
          <w:color w:val="000000"/>
          <w:bdr w:val="none" w:sz="0" w:space="0" w:color="auto" w:frame="1"/>
        </w:rPr>
        <w:t xml:space="preserve">    </w:t>
      </w:r>
      <w:r w:rsidRPr="00A46446">
        <w:rPr>
          <w:color w:val="000000"/>
          <w:bdr w:val="none" w:sz="0" w:space="0" w:color="auto" w:frame="1"/>
        </w:rPr>
        <w:t>–  забезпечення своєчасного обслуговування та  ремонту доріг;</w:t>
      </w:r>
    </w:p>
    <w:p w14:paraId="3C2FF7FA" w14:textId="77777777" w:rsidR="00D7010E" w:rsidRPr="00A46446" w:rsidRDefault="00D7010E" w:rsidP="00D7010E">
      <w:pPr>
        <w:pStyle w:val="aa"/>
        <w:shd w:val="clear" w:color="auto" w:fill="FFFFFF"/>
        <w:spacing w:before="0" w:beforeAutospacing="0" w:after="0" w:afterAutospacing="0" w:line="270" w:lineRule="atLeast"/>
        <w:jc w:val="both"/>
        <w:textAlignment w:val="baseline"/>
        <w:rPr>
          <w:color w:val="000000"/>
          <w:bdr w:val="none" w:sz="0" w:space="0" w:color="auto" w:frame="1"/>
        </w:rPr>
      </w:pPr>
      <w:r w:rsidRPr="00A46446">
        <w:rPr>
          <w:color w:val="000000"/>
          <w:bdr w:val="none" w:sz="0" w:space="0" w:color="auto" w:frame="1"/>
        </w:rPr>
        <w:t xml:space="preserve">    –  впорядкування кладовищ</w:t>
      </w:r>
      <w:r>
        <w:rPr>
          <w:color w:val="000000"/>
          <w:bdr w:val="none" w:sz="0" w:space="0" w:color="auto" w:frame="1"/>
        </w:rPr>
        <w:t xml:space="preserve"> в населених пунктах</w:t>
      </w:r>
      <w:r w:rsidRPr="00A46446">
        <w:rPr>
          <w:color w:val="000000"/>
          <w:bdr w:val="none" w:sz="0" w:space="0" w:color="auto" w:frame="1"/>
        </w:rPr>
        <w:t>;</w:t>
      </w:r>
    </w:p>
    <w:p w14:paraId="17490B96" w14:textId="77777777" w:rsidR="00D7010E" w:rsidRDefault="00D7010E" w:rsidP="00D7010E">
      <w:pPr>
        <w:pStyle w:val="aa"/>
        <w:shd w:val="clear" w:color="auto" w:fill="FFFFFF"/>
        <w:spacing w:before="0" w:beforeAutospacing="0" w:after="0" w:afterAutospacing="0" w:line="270" w:lineRule="atLeast"/>
        <w:jc w:val="both"/>
        <w:textAlignment w:val="baseline"/>
      </w:pPr>
      <w:r w:rsidRPr="00831DB3">
        <w:rPr>
          <w:rStyle w:val="apple-converted-space"/>
          <w:color w:val="333333"/>
          <w:shd w:val="clear" w:color="auto" w:fill="FFFFFF"/>
        </w:rPr>
        <w:t> </w:t>
      </w:r>
      <w:r w:rsidRPr="00831DB3">
        <w:rPr>
          <w:color w:val="333333"/>
          <w:shd w:val="clear" w:color="auto" w:fill="FFFFFF"/>
        </w:rPr>
        <w:t xml:space="preserve">Реалізація </w:t>
      </w:r>
      <w:r>
        <w:rPr>
          <w:color w:val="333333"/>
          <w:shd w:val="clear" w:color="auto" w:fill="FFFFFF"/>
        </w:rPr>
        <w:t xml:space="preserve"> даної </w:t>
      </w:r>
      <w:r w:rsidRPr="00831DB3">
        <w:rPr>
          <w:color w:val="333333"/>
          <w:shd w:val="clear" w:color="auto" w:fill="FFFFFF"/>
        </w:rPr>
        <w:t xml:space="preserve">Програми </w:t>
      </w:r>
      <w:r>
        <w:rPr>
          <w:color w:val="333333"/>
          <w:shd w:val="clear" w:color="auto" w:fill="FFFFFF"/>
        </w:rPr>
        <w:t xml:space="preserve">може </w:t>
      </w:r>
      <w:r w:rsidRPr="00831DB3">
        <w:rPr>
          <w:color w:val="333333"/>
          <w:shd w:val="clear" w:color="auto" w:fill="FFFFFF"/>
        </w:rPr>
        <w:t xml:space="preserve"> здійснюватись шляхом виконання</w:t>
      </w:r>
      <w:r>
        <w:rPr>
          <w:color w:val="333333"/>
          <w:shd w:val="clear" w:color="auto" w:fill="FFFFFF"/>
        </w:rPr>
        <w:t xml:space="preserve"> таких робіт</w:t>
      </w:r>
      <w:r w:rsidRPr="00A46446">
        <w:t>:</w:t>
      </w:r>
    </w:p>
    <w:p w14:paraId="684E4432" w14:textId="77777777" w:rsidR="00D7010E" w:rsidRDefault="00D7010E" w:rsidP="00D7010E">
      <w:r>
        <w:t xml:space="preserve"> - Вирівнювання поверхонь доріг трактором (лопата),</w:t>
      </w:r>
    </w:p>
    <w:p w14:paraId="1D9B0FAD" w14:textId="77777777" w:rsidR="00D7010E" w:rsidRDefault="00D7010E" w:rsidP="00D7010E">
      <w:r>
        <w:t xml:space="preserve">             підсипка щебенем, </w:t>
      </w:r>
    </w:p>
    <w:p w14:paraId="60B52DB2" w14:textId="77777777" w:rsidR="00D7010E" w:rsidRDefault="00D7010E" w:rsidP="00D7010E">
      <w:r>
        <w:t xml:space="preserve">             вирівнювання поверхні.</w:t>
      </w:r>
    </w:p>
    <w:p w14:paraId="21A6FB4E" w14:textId="77777777" w:rsidR="00D7010E" w:rsidRDefault="00D7010E" w:rsidP="00D7010E">
      <w:r>
        <w:t xml:space="preserve">  -  Прогортання снігу, розчищення доріг від снігу.</w:t>
      </w:r>
    </w:p>
    <w:p w14:paraId="1E03998F" w14:textId="77777777" w:rsidR="00D7010E" w:rsidRDefault="00D7010E" w:rsidP="00D7010E">
      <w:r>
        <w:t xml:space="preserve">  -  Підсипка доріг піском в зимовий період.</w:t>
      </w:r>
    </w:p>
    <w:p w14:paraId="0B26BB99" w14:textId="77777777" w:rsidR="00D7010E" w:rsidRDefault="00D7010E" w:rsidP="00D7010E">
      <w:r>
        <w:t xml:space="preserve">  -  Викошування обочин доріг.</w:t>
      </w:r>
    </w:p>
    <w:p w14:paraId="67F79C58" w14:textId="77777777" w:rsidR="00D7010E" w:rsidRDefault="00D7010E" w:rsidP="00D7010E">
      <w:r>
        <w:t xml:space="preserve">  -  Чистка водостічних каналів.</w:t>
      </w:r>
    </w:p>
    <w:p w14:paraId="2135CBEA" w14:textId="77777777" w:rsidR="00D7010E" w:rsidRDefault="00D7010E" w:rsidP="00D7010E">
      <w:r>
        <w:t>-    Очистка ровів для відведення дощових вод.</w:t>
      </w:r>
    </w:p>
    <w:p w14:paraId="27DC91B9" w14:textId="77777777" w:rsidR="00D7010E" w:rsidRDefault="00D7010E" w:rsidP="00D7010E">
      <w:r>
        <w:t xml:space="preserve">  -  Обкошування дитячих і спортивних майданчиків, парків, автобусних зупинок та інших          об</w:t>
      </w:r>
      <w:r w:rsidRPr="001E0240">
        <w:t>’</w:t>
      </w:r>
      <w:r>
        <w:t>єктів благоустрою.</w:t>
      </w:r>
    </w:p>
    <w:p w14:paraId="53CF2525" w14:textId="77777777" w:rsidR="00D7010E" w:rsidRDefault="00D7010E" w:rsidP="00D7010E">
      <w:r>
        <w:t xml:space="preserve">  -  Вирізання та вирубування чагарників на території ОТГ.</w:t>
      </w:r>
    </w:p>
    <w:p w14:paraId="4CD0EC75" w14:textId="77777777" w:rsidR="00D7010E" w:rsidRDefault="00D7010E" w:rsidP="00D7010E">
      <w:r>
        <w:t xml:space="preserve">  - Обрізання гілок дерев та зрізання аварійних дерев.</w:t>
      </w:r>
    </w:p>
    <w:p w14:paraId="060C338D" w14:textId="77777777" w:rsidR="00D7010E" w:rsidRDefault="00D7010E" w:rsidP="00D7010E">
      <w:r>
        <w:t xml:space="preserve">  - Прибирання зупинок, дитячих та спортивних майданчиків, обочин доріг та вивезення сміття на утилізацію.</w:t>
      </w:r>
    </w:p>
    <w:p w14:paraId="1D22630B" w14:textId="77777777" w:rsidR="00D7010E" w:rsidRDefault="00D7010E" w:rsidP="00D7010E">
      <w:r>
        <w:t xml:space="preserve">  -  Скошування бур</w:t>
      </w:r>
      <w:r w:rsidRPr="001E0240">
        <w:t>’</w:t>
      </w:r>
      <w:r>
        <w:t>янів на території ОТГ.</w:t>
      </w:r>
    </w:p>
    <w:p w14:paraId="4B3E6706" w14:textId="77777777" w:rsidR="00D7010E" w:rsidRDefault="00D7010E" w:rsidP="00D7010E">
      <w:r>
        <w:t xml:space="preserve">  -  Миття, очищення від реклами, фарбування та поточний ремонт автобусних зупинок.</w:t>
      </w:r>
    </w:p>
    <w:p w14:paraId="34033CB4" w14:textId="77777777" w:rsidR="00D7010E" w:rsidRDefault="00D7010E" w:rsidP="00D7010E">
      <w:r>
        <w:t xml:space="preserve">  -  Поточний ремонт дитячих та спортивних майданчиків.</w:t>
      </w:r>
    </w:p>
    <w:p w14:paraId="7B3C91F7" w14:textId="77777777" w:rsidR="00D7010E" w:rsidRDefault="00D7010E" w:rsidP="00D7010E">
      <w:r>
        <w:t xml:space="preserve">  - Очищення та миття дорожніх знаків.</w:t>
      </w:r>
    </w:p>
    <w:p w14:paraId="5DB8A2FF" w14:textId="77777777" w:rsidR="00D7010E" w:rsidRDefault="00D7010E" w:rsidP="00D7010E">
      <w:r>
        <w:t xml:space="preserve">  - Миття, фарбування і ремонт паркових лавок.</w:t>
      </w:r>
    </w:p>
    <w:p w14:paraId="0F51EAA1" w14:textId="77777777" w:rsidR="00D7010E" w:rsidRDefault="00D7010E" w:rsidP="00D7010E">
      <w:r>
        <w:t xml:space="preserve">  - Фарбування та поточний ремонт містків.</w:t>
      </w:r>
    </w:p>
    <w:p w14:paraId="54A2DBBC" w14:textId="77777777" w:rsidR="00D7010E" w:rsidRDefault="00D7010E" w:rsidP="00D7010E">
      <w:r>
        <w:t xml:space="preserve">  - Очищення опор вуличного освітлення від реклами.</w:t>
      </w:r>
    </w:p>
    <w:p w14:paraId="06D48C73" w14:textId="77777777" w:rsidR="00D7010E" w:rsidRDefault="00D7010E" w:rsidP="00D7010E">
      <w:r>
        <w:t xml:space="preserve">  - Санітарне очищення кладовищ.</w:t>
      </w:r>
    </w:p>
    <w:p w14:paraId="231CC064" w14:textId="77777777" w:rsidR="00D7010E" w:rsidRDefault="00D7010E" w:rsidP="00D7010E">
      <w:r>
        <w:t xml:space="preserve">  -  Поточний та капітальний ремонт дорожнього покриття (бруківка).</w:t>
      </w:r>
    </w:p>
    <w:p w14:paraId="210D810A" w14:textId="77777777" w:rsidR="00D7010E" w:rsidRDefault="00D7010E" w:rsidP="00D7010E">
      <w:r>
        <w:lastRenderedPageBreak/>
        <w:t xml:space="preserve">  - Поточний та капітальний ремонт огорожі кладовищ та інших об</w:t>
      </w:r>
      <w:r w:rsidRPr="00232229">
        <w:t>’</w:t>
      </w:r>
      <w:r>
        <w:t>єктів.</w:t>
      </w:r>
    </w:p>
    <w:p w14:paraId="1E1C25C4" w14:textId="77777777" w:rsidR="00D7010E" w:rsidRDefault="00D7010E" w:rsidP="00D7010E">
      <w:r>
        <w:t xml:space="preserve">  - Копання траншей та інші види земляних робіт. </w:t>
      </w:r>
    </w:p>
    <w:p w14:paraId="38E18E78" w14:textId="77777777" w:rsidR="00D7010E" w:rsidRDefault="00D7010E" w:rsidP="00D7010E">
      <w:r>
        <w:t xml:space="preserve">  -  Послуги з вивезення, розміщення та захоронення  ТПВ з неселених пунктів ОТГ.</w:t>
      </w:r>
    </w:p>
    <w:p w14:paraId="40236943" w14:textId="77777777" w:rsidR="00D7010E" w:rsidRDefault="00D7010E" w:rsidP="00D7010E">
      <w:r>
        <w:t xml:space="preserve">  - Послуги з грейдерування доріг неселених пунктів ОТГ.</w:t>
      </w:r>
    </w:p>
    <w:p w14:paraId="2989F6C0" w14:textId="77777777" w:rsidR="00D7010E" w:rsidRDefault="00D7010E" w:rsidP="00D7010E">
      <w:r>
        <w:t xml:space="preserve">  -  Поточний та капітальний ремонт ремонт вуличного освітлення населених пунктів ОТГ.</w:t>
      </w:r>
    </w:p>
    <w:p w14:paraId="2CCBDB33" w14:textId="77777777" w:rsidR="00D7010E" w:rsidRDefault="00D7010E" w:rsidP="00D7010E">
      <w:r>
        <w:t xml:space="preserve">  - Оплата електроенергії по вуличному освітленню.</w:t>
      </w:r>
    </w:p>
    <w:p w14:paraId="23A4F6E4" w14:textId="77777777" w:rsidR="00D7010E" w:rsidRDefault="00D7010E" w:rsidP="00D7010E">
      <w:r>
        <w:t xml:space="preserve">  - Обслуговування вуличного освітлення (заміна лампочок). </w:t>
      </w:r>
    </w:p>
    <w:p w14:paraId="0AA0479F" w14:textId="77777777" w:rsidR="00D7010E" w:rsidRPr="001E0240" w:rsidRDefault="00D7010E" w:rsidP="00D7010E">
      <w:r>
        <w:t xml:space="preserve">  - Послуги по повірці та заміна електролічильників вуличного освітлення.</w:t>
      </w:r>
    </w:p>
    <w:p w14:paraId="41E85A7B" w14:textId="77777777" w:rsidR="00D7010E" w:rsidRDefault="00D7010E" w:rsidP="00D7010E">
      <w:pPr>
        <w:pStyle w:val="aa"/>
      </w:pPr>
      <w:r w:rsidRPr="00C816D5">
        <w:t xml:space="preserve">Реалізація  даної Програми може  здійснюватись шляхом </w:t>
      </w:r>
      <w:r>
        <w:t xml:space="preserve">придбання </w:t>
      </w:r>
      <w:r w:rsidRPr="00C816D5">
        <w:t>:</w:t>
      </w:r>
    </w:p>
    <w:p w14:paraId="09E3F19C" w14:textId="77777777" w:rsidR="00D7010E" w:rsidRDefault="00D7010E" w:rsidP="00AD2686">
      <w:pPr>
        <w:pStyle w:val="aa"/>
        <w:numPr>
          <w:ilvl w:val="0"/>
          <w:numId w:val="5"/>
        </w:numPr>
        <w:spacing w:before="0" w:beforeAutospacing="0" w:after="0" w:afterAutospacing="0"/>
      </w:pPr>
      <w:r>
        <w:t>Електролампочок для вуличного освітлення;</w:t>
      </w:r>
    </w:p>
    <w:p w14:paraId="08B8A7BF" w14:textId="77777777" w:rsidR="00D7010E" w:rsidRDefault="00D7010E" w:rsidP="00AD2686">
      <w:pPr>
        <w:pStyle w:val="aa"/>
        <w:numPr>
          <w:ilvl w:val="0"/>
          <w:numId w:val="5"/>
        </w:numPr>
        <w:spacing w:before="0" w:beforeAutospacing="0" w:after="0" w:afterAutospacing="0"/>
      </w:pPr>
      <w:r>
        <w:t>Контейнерів для збору пластику;</w:t>
      </w:r>
    </w:p>
    <w:p w14:paraId="2F07F519" w14:textId="77777777" w:rsidR="00D7010E" w:rsidRDefault="00D7010E" w:rsidP="00AD2686">
      <w:pPr>
        <w:pStyle w:val="aa"/>
        <w:numPr>
          <w:ilvl w:val="0"/>
          <w:numId w:val="5"/>
        </w:numPr>
        <w:spacing w:before="0" w:beforeAutospacing="0" w:after="0" w:afterAutospacing="0"/>
      </w:pPr>
      <w:r>
        <w:t>Контейнерів для побутових відходів жителів громади;</w:t>
      </w:r>
    </w:p>
    <w:p w14:paraId="5F528816" w14:textId="77777777" w:rsidR="00D7010E" w:rsidRDefault="00D7010E" w:rsidP="00AD2686">
      <w:pPr>
        <w:pStyle w:val="aa"/>
        <w:numPr>
          <w:ilvl w:val="0"/>
          <w:numId w:val="5"/>
        </w:numPr>
        <w:spacing w:before="0" w:beforeAutospacing="0" w:after="0" w:afterAutospacing="0"/>
      </w:pPr>
      <w:r>
        <w:t>Механічні таймери вуличного освітлення;</w:t>
      </w:r>
    </w:p>
    <w:p w14:paraId="7C3BA32F" w14:textId="77777777" w:rsidR="00D7010E" w:rsidRDefault="00D7010E" w:rsidP="00AD2686">
      <w:pPr>
        <w:pStyle w:val="aa"/>
        <w:numPr>
          <w:ilvl w:val="0"/>
          <w:numId w:val="5"/>
        </w:numPr>
        <w:spacing w:before="0" w:beforeAutospacing="0" w:after="0" w:afterAutospacing="0"/>
      </w:pPr>
      <w:r>
        <w:t xml:space="preserve">Будівельних товарів (іменних табличок та кріплень-підставок для іменних табличок) для вшанування пам’яті Загиблих Захисників України; </w:t>
      </w:r>
    </w:p>
    <w:p w14:paraId="16F03132" w14:textId="77777777" w:rsidR="00D7010E" w:rsidRDefault="00D7010E" w:rsidP="00AD2686">
      <w:pPr>
        <w:pStyle w:val="aa"/>
        <w:numPr>
          <w:ilvl w:val="0"/>
          <w:numId w:val="5"/>
        </w:numPr>
        <w:spacing w:before="0" w:beforeAutospacing="0" w:after="0" w:afterAutospacing="0"/>
      </w:pPr>
      <w:r>
        <w:t>Господарських товарів та інвентарю;</w:t>
      </w:r>
    </w:p>
    <w:p w14:paraId="179C0D07" w14:textId="77777777" w:rsidR="00D7010E" w:rsidRDefault="00D7010E" w:rsidP="00AD2686">
      <w:pPr>
        <w:pStyle w:val="aa"/>
        <w:numPr>
          <w:ilvl w:val="0"/>
          <w:numId w:val="5"/>
        </w:numPr>
        <w:spacing w:before="0" w:beforeAutospacing="0" w:after="0" w:afterAutospacing="0"/>
      </w:pPr>
      <w:r>
        <w:t>Придбання паливно-мастильних матеріалів для роботи автотранспорту (техніки);</w:t>
      </w:r>
    </w:p>
    <w:p w14:paraId="58AC926B" w14:textId="77777777" w:rsidR="00D7010E" w:rsidRDefault="00D7010E" w:rsidP="00AD2686">
      <w:pPr>
        <w:pStyle w:val="aa"/>
        <w:numPr>
          <w:ilvl w:val="0"/>
          <w:numId w:val="5"/>
        </w:numPr>
        <w:spacing w:before="0" w:beforeAutospacing="0" w:after="0" w:afterAutospacing="0"/>
      </w:pPr>
      <w:r>
        <w:t>Дитячих майданчиків, лавочок, гойдалок, паркових світильників, урн для сміття та ін.;</w:t>
      </w:r>
    </w:p>
    <w:p w14:paraId="6F79FAA5" w14:textId="77777777" w:rsidR="00D7010E" w:rsidRDefault="00D7010E" w:rsidP="00AD2686">
      <w:pPr>
        <w:pStyle w:val="aa"/>
        <w:numPr>
          <w:ilvl w:val="0"/>
          <w:numId w:val="5"/>
        </w:numPr>
        <w:spacing w:before="0" w:beforeAutospacing="0" w:after="0" w:afterAutospacing="0"/>
      </w:pPr>
      <w:r>
        <w:t>Вказівних знаків.</w:t>
      </w:r>
    </w:p>
    <w:p w14:paraId="35917BBC" w14:textId="77777777" w:rsidR="00D7010E" w:rsidRPr="00A46446" w:rsidRDefault="00D7010E" w:rsidP="00D7010E">
      <w:pPr>
        <w:pStyle w:val="aa"/>
        <w:shd w:val="clear" w:color="auto" w:fill="FFFFFF"/>
        <w:spacing w:before="0" w:beforeAutospacing="0" w:after="0" w:afterAutospacing="0" w:line="270" w:lineRule="atLeast"/>
        <w:jc w:val="both"/>
        <w:textAlignment w:val="baseline"/>
        <w:rPr>
          <w:rFonts w:ascii="Arial" w:hAnsi="Arial" w:cs="Arial"/>
          <w:color w:val="444455"/>
        </w:rPr>
      </w:pPr>
    </w:p>
    <w:p w14:paraId="2944B570" w14:textId="77777777" w:rsidR="00D7010E" w:rsidRPr="005F7EF2" w:rsidRDefault="00D7010E" w:rsidP="00D7010E">
      <w:pPr>
        <w:spacing w:line="480" w:lineRule="auto"/>
        <w:rPr>
          <w:b/>
          <w:sz w:val="28"/>
          <w:szCs w:val="28"/>
        </w:rPr>
      </w:pPr>
      <w:r>
        <w:rPr>
          <w:sz w:val="28"/>
          <w:szCs w:val="28"/>
        </w:rPr>
        <w:t xml:space="preserve">                                 </w:t>
      </w:r>
      <w:r w:rsidRPr="005F7EF2">
        <w:rPr>
          <w:b/>
          <w:sz w:val="28"/>
          <w:szCs w:val="28"/>
        </w:rPr>
        <w:t xml:space="preserve">2. </w:t>
      </w:r>
      <w:r>
        <w:rPr>
          <w:b/>
          <w:sz w:val="28"/>
          <w:szCs w:val="28"/>
        </w:rPr>
        <w:t>Фінансове забезпечення</w:t>
      </w:r>
      <w:r w:rsidRPr="005F7EF2">
        <w:rPr>
          <w:b/>
          <w:sz w:val="28"/>
          <w:szCs w:val="28"/>
        </w:rPr>
        <w:t>.</w:t>
      </w:r>
    </w:p>
    <w:p w14:paraId="4BF150DE" w14:textId="77777777" w:rsidR="00D7010E" w:rsidRPr="005F7EF2" w:rsidRDefault="00D7010E" w:rsidP="00D7010E">
      <w:pPr>
        <w:ind w:firstLine="709"/>
        <w:jc w:val="both"/>
      </w:pPr>
      <w:r>
        <w:rPr>
          <w:sz w:val="28"/>
          <w:szCs w:val="28"/>
        </w:rPr>
        <w:t>2</w:t>
      </w:r>
      <w:r w:rsidRPr="00A46446">
        <w:t>.</w:t>
      </w:r>
      <w:r w:rsidRPr="005F7EF2">
        <w:t>1.Основним засновником програми “</w:t>
      </w:r>
      <w:r w:rsidRPr="00A46446">
        <w:rPr>
          <w:rFonts w:cs="Times New Roman"/>
        </w:rPr>
        <w:t xml:space="preserve">Благоустрій населених пунктів </w:t>
      </w:r>
      <w:r>
        <w:rPr>
          <w:rFonts w:cs="Times New Roman"/>
        </w:rPr>
        <w:t>Розвадівської</w:t>
      </w:r>
      <w:r w:rsidRPr="00A46446">
        <w:rPr>
          <w:rFonts w:cs="Times New Roman"/>
        </w:rPr>
        <w:t xml:space="preserve"> сільської ради на </w:t>
      </w:r>
      <w:r>
        <w:rPr>
          <w:rFonts w:cs="Times New Roman"/>
        </w:rPr>
        <w:t>2023-2024 роки</w:t>
      </w:r>
      <w:r w:rsidRPr="005F7EF2">
        <w:t xml:space="preserve">” є </w:t>
      </w:r>
      <w:r>
        <w:t>Розвадівська</w:t>
      </w:r>
      <w:r w:rsidRPr="00A46446">
        <w:t xml:space="preserve"> сільська рада</w:t>
      </w:r>
      <w:r w:rsidRPr="005F7EF2">
        <w:t>.</w:t>
      </w:r>
    </w:p>
    <w:p w14:paraId="03B843EC" w14:textId="77777777" w:rsidR="00D7010E" w:rsidRPr="00C03DF5" w:rsidRDefault="00D7010E" w:rsidP="00D7010E">
      <w:pPr>
        <w:pStyle w:val="aa"/>
        <w:shd w:val="clear" w:color="auto" w:fill="FFFFFF"/>
        <w:spacing w:before="0" w:beforeAutospacing="0" w:after="300" w:afterAutospacing="0"/>
        <w:textAlignment w:val="baseline"/>
        <w:rPr>
          <w:color w:val="3E3939"/>
        </w:rPr>
      </w:pPr>
      <w:r>
        <w:rPr>
          <w:rFonts w:ascii="Arial" w:hAnsi="Arial" w:cs="Arial"/>
          <w:color w:val="3E3939"/>
          <w:sz w:val="20"/>
          <w:szCs w:val="20"/>
        </w:rPr>
        <w:t xml:space="preserve">          </w:t>
      </w:r>
      <w:r w:rsidRPr="00C03DF5">
        <w:rPr>
          <w:color w:val="3E3939"/>
        </w:rPr>
        <w:t>2.2 Фінансове забезпечення Програми здійснюватиметься відповідно до законодавства за рахунок коштів сільського бюджету, інших джерел, не заборонених законодавством.</w:t>
      </w:r>
    </w:p>
    <w:p w14:paraId="4F125E18" w14:textId="77777777" w:rsidR="00D7010E" w:rsidRDefault="00D7010E" w:rsidP="00D7010E">
      <w:pPr>
        <w:pStyle w:val="aa"/>
        <w:shd w:val="clear" w:color="auto" w:fill="FFFFFF"/>
        <w:spacing w:before="0" w:beforeAutospacing="0" w:after="300" w:afterAutospacing="0"/>
        <w:jc w:val="both"/>
        <w:textAlignment w:val="baseline"/>
        <w:rPr>
          <w:color w:val="3E3939"/>
        </w:rPr>
      </w:pPr>
      <w:r w:rsidRPr="00C03DF5">
        <w:rPr>
          <w:color w:val="3E3939"/>
        </w:rPr>
        <w:t xml:space="preserve"> </w:t>
      </w:r>
      <w:r>
        <w:rPr>
          <w:color w:val="3E3939"/>
        </w:rPr>
        <w:t xml:space="preserve">      2.3</w:t>
      </w:r>
      <w:r w:rsidRPr="00C03DF5">
        <w:rPr>
          <w:color w:val="3E3939"/>
        </w:rPr>
        <w:t xml:space="preserve">  Загальний обсяг фінансування на </w:t>
      </w:r>
      <w:r>
        <w:rPr>
          <w:color w:val="3E3939"/>
        </w:rPr>
        <w:t>2025</w:t>
      </w:r>
      <w:r w:rsidRPr="00C03DF5">
        <w:rPr>
          <w:color w:val="3E3939"/>
        </w:rPr>
        <w:t xml:space="preserve"> рік згідно даної Програми становить </w:t>
      </w:r>
    </w:p>
    <w:p w14:paraId="0EB0A2C0" w14:textId="77777777" w:rsidR="00D7010E" w:rsidRPr="0082783B" w:rsidRDefault="00D7010E" w:rsidP="00D7010E">
      <w:pPr>
        <w:pStyle w:val="aa"/>
        <w:shd w:val="clear" w:color="auto" w:fill="FFFFFF"/>
        <w:spacing w:before="0" w:beforeAutospacing="0" w:after="300" w:afterAutospacing="0"/>
        <w:jc w:val="both"/>
        <w:textAlignment w:val="baseline"/>
        <w:rPr>
          <w:color w:val="3E3939"/>
        </w:rPr>
      </w:pPr>
      <w:r>
        <w:rPr>
          <w:b/>
          <w:i/>
          <w:color w:val="3E3939"/>
          <w:sz w:val="28"/>
          <w:szCs w:val="28"/>
        </w:rPr>
        <w:t>4 714 274,00</w:t>
      </w:r>
      <w:r w:rsidRPr="00C03DF5">
        <w:rPr>
          <w:color w:val="3E3939"/>
        </w:rPr>
        <w:t xml:space="preserve">  гривень</w:t>
      </w:r>
      <w:r>
        <w:rPr>
          <w:color w:val="3E3939"/>
        </w:rPr>
        <w:t>.</w:t>
      </w:r>
    </w:p>
    <w:p w14:paraId="29606609" w14:textId="77777777" w:rsidR="00D7010E" w:rsidRPr="00ED18E7" w:rsidRDefault="00D7010E" w:rsidP="00D7010E">
      <w:pPr>
        <w:pStyle w:val="aa"/>
        <w:shd w:val="clear" w:color="auto" w:fill="FFFFFF"/>
        <w:spacing w:before="0" w:beforeAutospacing="0" w:after="0" w:afterAutospacing="0"/>
        <w:jc w:val="both"/>
        <w:textAlignment w:val="baseline"/>
        <w:rPr>
          <w:color w:val="444455"/>
        </w:rPr>
      </w:pPr>
      <w:r>
        <w:rPr>
          <w:rFonts w:ascii="Arial" w:hAnsi="Arial" w:cs="Arial"/>
          <w:color w:val="3E3939"/>
          <w:sz w:val="20"/>
          <w:szCs w:val="20"/>
        </w:rPr>
        <w:t xml:space="preserve">   </w:t>
      </w:r>
      <w:r w:rsidRPr="00ED18E7">
        <w:rPr>
          <w:color w:val="000000"/>
          <w:bdr w:val="none" w:sz="0" w:space="0" w:color="auto" w:frame="1"/>
        </w:rPr>
        <w:t xml:space="preserve">Фінансування </w:t>
      </w:r>
      <w:r>
        <w:rPr>
          <w:color w:val="000000"/>
          <w:bdr w:val="none" w:sz="0" w:space="0" w:color="auto" w:frame="1"/>
        </w:rPr>
        <w:t xml:space="preserve">на 2025 рік </w:t>
      </w:r>
      <w:r w:rsidRPr="00ED18E7">
        <w:rPr>
          <w:color w:val="000000"/>
          <w:bdr w:val="none" w:sz="0" w:space="0" w:color="auto" w:frame="1"/>
        </w:rPr>
        <w:t>мож</w:t>
      </w:r>
      <w:r w:rsidRPr="00C03DF5">
        <w:rPr>
          <w:color w:val="000000"/>
          <w:bdr w:val="none" w:sz="0" w:space="0" w:color="auto" w:frame="1"/>
        </w:rPr>
        <w:t>е</w:t>
      </w:r>
      <w:r w:rsidRPr="00ED18E7">
        <w:rPr>
          <w:color w:val="000000"/>
          <w:bdr w:val="none" w:sz="0" w:space="0" w:color="auto" w:frame="1"/>
        </w:rPr>
        <w:t xml:space="preserve"> бу</w:t>
      </w:r>
      <w:r w:rsidRPr="00C03DF5">
        <w:rPr>
          <w:color w:val="000000"/>
          <w:bdr w:val="none" w:sz="0" w:space="0" w:color="auto" w:frame="1"/>
        </w:rPr>
        <w:t xml:space="preserve">ти </w:t>
      </w:r>
      <w:r w:rsidRPr="00ED18E7">
        <w:rPr>
          <w:color w:val="000000"/>
          <w:bdr w:val="none" w:sz="0" w:space="0" w:color="auto" w:frame="1"/>
        </w:rPr>
        <w:t>збільшено за рахунок додатков</w:t>
      </w:r>
      <w:r w:rsidRPr="00C03DF5">
        <w:rPr>
          <w:color w:val="000000"/>
          <w:bdr w:val="none" w:sz="0" w:space="0" w:color="auto" w:frame="1"/>
        </w:rPr>
        <w:t xml:space="preserve">о виділених коштів з </w:t>
      </w:r>
      <w:r w:rsidRPr="00ED18E7">
        <w:rPr>
          <w:color w:val="000000"/>
          <w:bdr w:val="none" w:sz="0" w:space="0" w:color="auto" w:frame="1"/>
        </w:rPr>
        <w:t>бюджету сільської ради</w:t>
      </w:r>
      <w:r>
        <w:rPr>
          <w:color w:val="000000"/>
          <w:bdr w:val="none" w:sz="0" w:space="0" w:color="auto" w:frame="1"/>
        </w:rPr>
        <w:t xml:space="preserve"> при прийняті бюджету та</w:t>
      </w:r>
      <w:r w:rsidRPr="00C03DF5">
        <w:rPr>
          <w:color w:val="000000"/>
          <w:bdr w:val="none" w:sz="0" w:space="0" w:color="auto" w:frame="1"/>
        </w:rPr>
        <w:t xml:space="preserve"> у зв</w:t>
      </w:r>
      <w:r>
        <w:rPr>
          <w:color w:val="000000"/>
          <w:bdr w:val="none" w:sz="0" w:space="0" w:color="auto" w:frame="1"/>
        </w:rPr>
        <w:t>’</w:t>
      </w:r>
      <w:r w:rsidRPr="00C03DF5">
        <w:rPr>
          <w:color w:val="000000"/>
          <w:bdr w:val="none" w:sz="0" w:space="0" w:color="auto" w:frame="1"/>
        </w:rPr>
        <w:t>язку з внесенням змін до показників сільського бюджету</w:t>
      </w:r>
      <w:r w:rsidRPr="00ED18E7">
        <w:rPr>
          <w:color w:val="000000"/>
          <w:bdr w:val="none" w:sz="0" w:space="0" w:color="auto" w:frame="1"/>
        </w:rPr>
        <w:t>.</w:t>
      </w:r>
    </w:p>
    <w:p w14:paraId="72372947" w14:textId="77777777" w:rsidR="00D7010E" w:rsidRPr="00ED18E7" w:rsidRDefault="00D7010E" w:rsidP="00D7010E">
      <w:pPr>
        <w:pStyle w:val="aa"/>
        <w:shd w:val="clear" w:color="auto" w:fill="FFFFFF"/>
        <w:spacing w:before="0" w:beforeAutospacing="0" w:after="0" w:afterAutospacing="0"/>
        <w:jc w:val="both"/>
        <w:textAlignment w:val="baseline"/>
        <w:rPr>
          <w:color w:val="444455"/>
        </w:rPr>
      </w:pPr>
      <w:r w:rsidRPr="00C03DF5">
        <w:rPr>
          <w:color w:val="000000"/>
          <w:bdr w:val="none" w:sz="0" w:space="0" w:color="auto" w:frame="1"/>
        </w:rPr>
        <w:t> </w:t>
      </w:r>
    </w:p>
    <w:p w14:paraId="493789F8" w14:textId="77777777" w:rsidR="00D7010E" w:rsidRPr="00A46446" w:rsidRDefault="00D7010E" w:rsidP="00D7010E">
      <w:pPr>
        <w:ind w:firstLine="709"/>
        <w:jc w:val="both"/>
      </w:pPr>
    </w:p>
    <w:p w14:paraId="72B4CEA0" w14:textId="77777777" w:rsidR="00D7010E" w:rsidRDefault="00D7010E" w:rsidP="00D7010E">
      <w:pPr>
        <w:pStyle w:val="aa"/>
        <w:shd w:val="clear" w:color="auto" w:fill="FFFFFF"/>
        <w:spacing w:before="0" w:beforeAutospacing="0" w:after="150" w:afterAutospacing="0" w:line="300" w:lineRule="atLeast"/>
        <w:jc w:val="center"/>
        <w:rPr>
          <w:b/>
          <w:sz w:val="28"/>
          <w:szCs w:val="28"/>
        </w:rPr>
      </w:pPr>
      <w:r w:rsidRPr="003026B6">
        <w:rPr>
          <w:b/>
          <w:sz w:val="28"/>
          <w:szCs w:val="28"/>
        </w:rPr>
        <w:t xml:space="preserve">3. </w:t>
      </w:r>
      <w:r w:rsidRPr="005F7EF2">
        <w:rPr>
          <w:b/>
          <w:sz w:val="28"/>
          <w:szCs w:val="28"/>
        </w:rPr>
        <w:t xml:space="preserve"> Перелік завдань, заходів та показників “</w:t>
      </w:r>
      <w:r w:rsidRPr="003026B6">
        <w:rPr>
          <w:b/>
          <w:sz w:val="28"/>
          <w:szCs w:val="28"/>
        </w:rPr>
        <w:t>Благоустрій населених пунктів</w:t>
      </w:r>
      <w:r w:rsidRPr="003026B6">
        <w:rPr>
          <w:b/>
        </w:rPr>
        <w:t xml:space="preserve"> </w:t>
      </w:r>
      <w:r>
        <w:rPr>
          <w:b/>
          <w:sz w:val="28"/>
          <w:szCs w:val="28"/>
        </w:rPr>
        <w:t xml:space="preserve">Розвадівської </w:t>
      </w:r>
      <w:r w:rsidRPr="003026B6">
        <w:rPr>
          <w:b/>
          <w:sz w:val="28"/>
          <w:szCs w:val="28"/>
        </w:rPr>
        <w:t xml:space="preserve">сільської ради на </w:t>
      </w:r>
      <w:r>
        <w:rPr>
          <w:b/>
          <w:sz w:val="28"/>
          <w:szCs w:val="28"/>
        </w:rPr>
        <w:t>2025</w:t>
      </w:r>
      <w:r w:rsidRPr="005F7EF2">
        <w:rPr>
          <w:b/>
          <w:sz w:val="28"/>
          <w:szCs w:val="28"/>
        </w:rPr>
        <w:t xml:space="preserve"> </w:t>
      </w:r>
      <w:r w:rsidRPr="003026B6">
        <w:rPr>
          <w:b/>
          <w:sz w:val="28"/>
          <w:szCs w:val="28"/>
        </w:rPr>
        <w:t>р</w:t>
      </w:r>
      <w:r>
        <w:rPr>
          <w:b/>
          <w:sz w:val="28"/>
          <w:szCs w:val="28"/>
        </w:rPr>
        <w:t>ік</w:t>
      </w:r>
      <w:r w:rsidRPr="005F7EF2">
        <w:rPr>
          <w:b/>
          <w:sz w:val="28"/>
          <w:szCs w:val="28"/>
        </w:rPr>
        <w:t>”</w:t>
      </w:r>
    </w:p>
    <w:p w14:paraId="1D67C0AB" w14:textId="77777777" w:rsidR="00D7010E" w:rsidRDefault="00D7010E" w:rsidP="00D7010E">
      <w:pPr>
        <w:pStyle w:val="aa"/>
        <w:shd w:val="clear" w:color="auto" w:fill="FFFFFF"/>
        <w:spacing w:before="0" w:beforeAutospacing="0" w:after="150" w:afterAutospacing="0" w:line="300" w:lineRule="atLeast"/>
        <w:jc w:val="center"/>
        <w:rPr>
          <w:b/>
          <w:sz w:val="28"/>
          <w:szCs w:val="28"/>
        </w:rPr>
      </w:pPr>
    </w:p>
    <w:tbl>
      <w:tblPr>
        <w:tblW w:w="9629" w:type="dxa"/>
        <w:tblBorders>
          <w:top w:val="inset" w:sz="8" w:space="0" w:color="auto"/>
          <w:left w:val="inset" w:sz="8" w:space="0" w:color="auto"/>
          <w:bottom w:val="inset" w:sz="8" w:space="0" w:color="auto"/>
          <w:right w:val="inset" w:sz="8" w:space="0" w:color="auto"/>
        </w:tblBorders>
        <w:tblCellMar>
          <w:top w:w="15" w:type="dxa"/>
          <w:left w:w="15" w:type="dxa"/>
          <w:bottom w:w="15" w:type="dxa"/>
          <w:right w:w="15" w:type="dxa"/>
        </w:tblCellMar>
        <w:tblLook w:val="0000" w:firstRow="0" w:lastRow="0" w:firstColumn="0" w:lastColumn="0" w:noHBand="0" w:noVBand="0"/>
      </w:tblPr>
      <w:tblGrid>
        <w:gridCol w:w="458"/>
        <w:gridCol w:w="2598"/>
        <w:gridCol w:w="1444"/>
        <w:gridCol w:w="1704"/>
        <w:gridCol w:w="1503"/>
        <w:gridCol w:w="1922"/>
      </w:tblGrid>
      <w:tr w:rsidR="00D7010E" w:rsidRPr="00C03DF5" w14:paraId="4F97675A" w14:textId="77777777" w:rsidTr="00700184">
        <w:trPr>
          <w:trHeight w:val="1467"/>
        </w:trPr>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057335E" w14:textId="77777777" w:rsidR="00D7010E" w:rsidRPr="00C03DF5" w:rsidRDefault="00D7010E" w:rsidP="00482FF8">
            <w:pPr>
              <w:spacing w:after="160"/>
              <w:jc w:val="center"/>
              <w:rPr>
                <w:rFonts w:cs="Times New Roman"/>
              </w:rPr>
            </w:pPr>
            <w:r w:rsidRPr="00C03DF5">
              <w:rPr>
                <w:rFonts w:cs="Times New Roman"/>
              </w:rPr>
              <w:lastRenderedPageBreak/>
              <w:t>№ з/п</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C5A6F6C" w14:textId="77777777" w:rsidR="00D7010E" w:rsidRPr="00C03DF5" w:rsidRDefault="00D7010E" w:rsidP="00482FF8">
            <w:pPr>
              <w:spacing w:after="160"/>
              <w:jc w:val="center"/>
              <w:rPr>
                <w:rFonts w:cs="Times New Roman"/>
              </w:rPr>
            </w:pPr>
            <w:r w:rsidRPr="00C03DF5">
              <w:rPr>
                <w:rFonts w:cs="Times New Roman"/>
              </w:rPr>
              <w:t>Назва завдання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47146A5" w14:textId="77777777" w:rsidR="00D7010E" w:rsidRPr="00C03DF5" w:rsidRDefault="00D7010E" w:rsidP="00482FF8">
            <w:pPr>
              <w:spacing w:after="160"/>
              <w:jc w:val="center"/>
              <w:rPr>
                <w:rFonts w:cs="Times New Roman"/>
              </w:rPr>
            </w:pPr>
            <w:r w:rsidRPr="00C03DF5">
              <w:rPr>
                <w:rFonts w:cs="Times New Roman"/>
              </w:rPr>
              <w:t>Строк виконання заходу, показника</w:t>
            </w:r>
          </w:p>
        </w:tc>
        <w:tc>
          <w:tcPr>
            <w:tcW w:w="1704"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18AFFB90" w14:textId="77777777" w:rsidR="00D7010E" w:rsidRPr="00C03DF5" w:rsidRDefault="00D7010E" w:rsidP="00482FF8">
            <w:pPr>
              <w:spacing w:after="160"/>
              <w:jc w:val="center"/>
              <w:rPr>
                <w:rFonts w:cs="Times New Roman"/>
              </w:rPr>
            </w:pPr>
            <w:r w:rsidRPr="00C03DF5">
              <w:rPr>
                <w:rFonts w:cs="Times New Roman"/>
              </w:rPr>
              <w:t>Виконавці заходу</w:t>
            </w:r>
          </w:p>
        </w:tc>
        <w:tc>
          <w:tcPr>
            <w:tcW w:w="1503" w:type="dxa"/>
            <w:tcBorders>
              <w:top w:val="single" w:sz="4"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tcPr>
          <w:p w14:paraId="32529210" w14:textId="77777777" w:rsidR="00D7010E" w:rsidRPr="00C03DF5" w:rsidRDefault="00D7010E" w:rsidP="00482FF8">
            <w:pPr>
              <w:spacing w:after="160"/>
              <w:jc w:val="center"/>
              <w:rPr>
                <w:rFonts w:cs="Times New Roman"/>
              </w:rPr>
            </w:pPr>
            <w:r w:rsidRPr="00C03DF5">
              <w:rPr>
                <w:rFonts w:cs="Times New Roman"/>
              </w:rPr>
              <w:t>Джерела фінансування</w:t>
            </w:r>
          </w:p>
          <w:p w14:paraId="24BA45FB" w14:textId="77777777" w:rsidR="00D7010E" w:rsidRPr="00C03DF5" w:rsidRDefault="00D7010E" w:rsidP="00482FF8">
            <w:pPr>
              <w:spacing w:after="160"/>
              <w:jc w:val="center"/>
              <w:rPr>
                <w:rFonts w:cs="Times New Roman"/>
              </w:rPr>
            </w:pPr>
            <w:r w:rsidRPr="00C03DF5">
              <w:rPr>
                <w:rFonts w:cs="Times New Roman"/>
              </w:rPr>
              <w:t> </w:t>
            </w:r>
          </w:p>
        </w:tc>
        <w:tc>
          <w:tcPr>
            <w:tcW w:w="1922" w:type="dxa"/>
            <w:tcBorders>
              <w:top w:val="single" w:sz="4" w:space="0" w:color="auto"/>
              <w:bottom w:val="single" w:sz="4" w:space="0" w:color="auto"/>
            </w:tcBorders>
            <w:shd w:val="clear" w:color="auto" w:fill="auto"/>
            <w:tcMar>
              <w:top w:w="30" w:type="dxa"/>
              <w:left w:w="30" w:type="dxa"/>
              <w:bottom w:w="30" w:type="dxa"/>
              <w:right w:w="30" w:type="dxa"/>
            </w:tcMar>
          </w:tcPr>
          <w:p w14:paraId="191B83AE" w14:textId="77777777" w:rsidR="00D7010E" w:rsidRPr="00C03DF5" w:rsidRDefault="00D7010E" w:rsidP="00482FF8">
            <w:pPr>
              <w:spacing w:after="160"/>
              <w:jc w:val="center"/>
              <w:rPr>
                <w:rFonts w:cs="Times New Roman"/>
              </w:rPr>
            </w:pPr>
            <w:r w:rsidRPr="00C03DF5">
              <w:rPr>
                <w:rFonts w:cs="Times New Roman"/>
              </w:rPr>
              <w:t>Очікуваний результат</w:t>
            </w:r>
          </w:p>
        </w:tc>
      </w:tr>
      <w:tr w:rsidR="00D7010E" w:rsidRPr="00C03DF5" w14:paraId="02B84EF2"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E64C9EC" w14:textId="77777777" w:rsidR="00D7010E" w:rsidRPr="00C03DF5" w:rsidRDefault="00D7010E" w:rsidP="00482FF8">
            <w:pPr>
              <w:spacing w:after="160"/>
              <w:jc w:val="center"/>
              <w:rPr>
                <w:rFonts w:cs="Times New Roman"/>
              </w:rPr>
            </w:pPr>
            <w:r w:rsidRPr="00C03DF5">
              <w:rPr>
                <w:rFonts w:cs="Times New Roman"/>
              </w:rPr>
              <w:t>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A367F4" w14:textId="77777777" w:rsidR="00D7010E" w:rsidRPr="00C03DF5" w:rsidRDefault="00D7010E" w:rsidP="00482FF8">
            <w:pPr>
              <w:spacing w:after="160"/>
              <w:jc w:val="center"/>
              <w:rPr>
                <w:rFonts w:cs="Times New Roman"/>
              </w:rPr>
            </w:pPr>
            <w:r w:rsidRPr="00C03DF5">
              <w:rPr>
                <w:rFonts w:cs="Times New Roman"/>
              </w:rPr>
              <w:t>Забезпечити поточне обслуговування мереж вуличного освітлення</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6D7FA58"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ABE1CD" w14:textId="77777777" w:rsidR="00D7010E" w:rsidRPr="00C03DF5" w:rsidRDefault="00D7010E" w:rsidP="00482FF8">
            <w:pPr>
              <w:spacing w:after="160"/>
              <w:jc w:val="center"/>
              <w:rPr>
                <w:rFonts w:cs="Times New Roman"/>
              </w:rPr>
            </w:pPr>
            <w:r>
              <w:rPr>
                <w:rFonts w:cs="Times New Roman"/>
              </w:rPr>
              <w:t xml:space="preserve">Розвадівська  сільська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B025B86"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547E0CA7" w14:textId="77777777" w:rsidR="00D7010E" w:rsidRPr="00C03DF5" w:rsidRDefault="00D7010E" w:rsidP="00482FF8">
            <w:pPr>
              <w:spacing w:after="160"/>
              <w:jc w:val="center"/>
              <w:rPr>
                <w:rFonts w:cs="Times New Roman"/>
              </w:rPr>
            </w:pPr>
            <w:r w:rsidRPr="00C03DF5">
              <w:rPr>
                <w:rFonts w:cs="Times New Roman"/>
              </w:rPr>
              <w:t>Збільшення кількості відремонтованих світло точок, працюючих мереж освітлення</w:t>
            </w:r>
          </w:p>
        </w:tc>
      </w:tr>
      <w:tr w:rsidR="00D7010E" w:rsidRPr="00C03DF5" w14:paraId="14ABB370"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3B93915" w14:textId="77777777" w:rsidR="00D7010E" w:rsidRPr="00C03DF5" w:rsidRDefault="00D7010E" w:rsidP="00482FF8">
            <w:pPr>
              <w:spacing w:after="160"/>
              <w:jc w:val="center"/>
              <w:rPr>
                <w:rFonts w:cs="Times New Roman"/>
              </w:rPr>
            </w:pPr>
            <w:r w:rsidRPr="00C03DF5">
              <w:rPr>
                <w:rFonts w:cs="Times New Roman"/>
              </w:rPr>
              <w:t>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3CFCA0D" w14:textId="77777777" w:rsidR="00D7010E" w:rsidRPr="00C03DF5" w:rsidRDefault="00D7010E" w:rsidP="00482FF8">
            <w:pPr>
              <w:spacing w:after="160"/>
              <w:jc w:val="center"/>
              <w:rPr>
                <w:rFonts w:cs="Times New Roman"/>
              </w:rPr>
            </w:pPr>
            <w:r w:rsidRPr="00C03DF5">
              <w:rPr>
                <w:rFonts w:cs="Times New Roman"/>
              </w:rPr>
              <w:t>Забезпечити зимове утримання доріг</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872305" w14:textId="77777777" w:rsidR="00D7010E" w:rsidRPr="00C03DF5" w:rsidRDefault="00D7010E" w:rsidP="00482FF8">
            <w:pPr>
              <w:spacing w:after="160"/>
              <w:jc w:val="center"/>
              <w:rPr>
                <w:rFonts w:cs="Times New Roman"/>
              </w:rPr>
            </w:pPr>
            <w:r w:rsidRPr="00C03DF5">
              <w:rPr>
                <w:rFonts w:cs="Times New Roman"/>
              </w:rPr>
              <w:t>Осінньо-зимовий період</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C576FE6"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16CB8C7"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62F9652F" w14:textId="77777777" w:rsidR="00D7010E" w:rsidRPr="00C03DF5" w:rsidRDefault="00D7010E" w:rsidP="00482FF8">
            <w:pPr>
              <w:spacing w:after="160"/>
              <w:jc w:val="center"/>
              <w:rPr>
                <w:rFonts w:cs="Times New Roman"/>
              </w:rPr>
            </w:pPr>
            <w:r w:rsidRPr="00C03DF5">
              <w:rPr>
                <w:rFonts w:cs="Times New Roman"/>
              </w:rPr>
              <w:t>Збільшення площі доріг посипаних та очищених від снігу</w:t>
            </w:r>
          </w:p>
        </w:tc>
      </w:tr>
      <w:tr w:rsidR="00D7010E" w:rsidRPr="00C03DF5" w14:paraId="7466D34D"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A0F90BA" w14:textId="77777777" w:rsidR="00D7010E" w:rsidRPr="00C03DF5" w:rsidRDefault="00D7010E" w:rsidP="00482FF8">
            <w:pPr>
              <w:spacing w:after="160"/>
              <w:jc w:val="center"/>
              <w:rPr>
                <w:rFonts w:cs="Times New Roman"/>
              </w:rPr>
            </w:pPr>
            <w:r w:rsidRPr="00C03DF5">
              <w:rPr>
                <w:rFonts w:cs="Times New Roman"/>
              </w:rPr>
              <w:t>4.</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22FFC85" w14:textId="77777777" w:rsidR="00D7010E" w:rsidRPr="00C03DF5" w:rsidRDefault="00D7010E" w:rsidP="00482FF8">
            <w:pPr>
              <w:spacing w:after="160"/>
              <w:jc w:val="center"/>
              <w:rPr>
                <w:rFonts w:cs="Times New Roman"/>
              </w:rPr>
            </w:pPr>
            <w:r w:rsidRPr="00C03DF5">
              <w:rPr>
                <w:rFonts w:cs="Times New Roman"/>
              </w:rPr>
              <w:t>Забезпечити прибирання парків,  вулиць, кладовищ, ліквідація стихійних сміттєзвалищ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5F7690F"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F86501F"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EBC8FC7"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62E488F4" w14:textId="77777777" w:rsidR="00D7010E" w:rsidRPr="00C03DF5" w:rsidRDefault="00D7010E" w:rsidP="00482FF8">
            <w:pPr>
              <w:spacing w:after="160"/>
              <w:jc w:val="center"/>
              <w:rPr>
                <w:rFonts w:cs="Times New Roman"/>
              </w:rPr>
            </w:pPr>
            <w:r w:rsidRPr="00C03DF5">
              <w:rPr>
                <w:rFonts w:cs="Times New Roman"/>
              </w:rPr>
              <w:t>Забезпечення якісного прибирання</w:t>
            </w:r>
          </w:p>
        </w:tc>
      </w:tr>
      <w:tr w:rsidR="00D7010E" w:rsidRPr="00C03DF5" w14:paraId="13E6178F" w14:textId="77777777" w:rsidTr="00700184">
        <w:tc>
          <w:tcPr>
            <w:tcW w:w="458" w:type="dxa"/>
            <w:tcBorders>
              <w:top w:val="single" w:sz="4" w:space="0" w:color="auto"/>
              <w:right w:val="single" w:sz="4" w:space="0" w:color="auto"/>
            </w:tcBorders>
            <w:shd w:val="clear" w:color="auto" w:fill="auto"/>
            <w:tcMar>
              <w:top w:w="30" w:type="dxa"/>
              <w:left w:w="30" w:type="dxa"/>
              <w:bottom w:w="30" w:type="dxa"/>
              <w:right w:w="30" w:type="dxa"/>
            </w:tcMar>
          </w:tcPr>
          <w:p w14:paraId="27C528EF" w14:textId="77777777" w:rsidR="00D7010E" w:rsidRPr="00C03DF5" w:rsidRDefault="00D7010E" w:rsidP="00482FF8">
            <w:pPr>
              <w:spacing w:after="160"/>
              <w:jc w:val="center"/>
              <w:rPr>
                <w:rFonts w:cs="Times New Roman"/>
              </w:rPr>
            </w:pPr>
            <w:r w:rsidRPr="00C03DF5">
              <w:rPr>
                <w:rFonts w:cs="Times New Roman"/>
              </w:rPr>
              <w:t>5.</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1C02B52" w14:textId="77777777" w:rsidR="00D7010E" w:rsidRPr="00C03DF5" w:rsidRDefault="00D7010E" w:rsidP="00482FF8">
            <w:pPr>
              <w:spacing w:after="160"/>
              <w:jc w:val="center"/>
              <w:rPr>
                <w:rFonts w:cs="Times New Roman"/>
              </w:rPr>
            </w:pPr>
            <w:r w:rsidRPr="00C03DF5">
              <w:rPr>
                <w:rFonts w:cs="Times New Roman"/>
              </w:rPr>
              <w:t>Забезпечити озеленення територій, утримання зелених насаджень, косіння газонів, утримання парків</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44AC21A" w14:textId="77777777" w:rsidR="00D7010E" w:rsidRPr="00C03DF5" w:rsidRDefault="00D7010E" w:rsidP="00482FF8">
            <w:pPr>
              <w:spacing w:after="160"/>
              <w:jc w:val="center"/>
              <w:rPr>
                <w:rFonts w:cs="Times New Roman"/>
              </w:rPr>
            </w:pPr>
            <w:r w:rsidRPr="00C03DF5">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53054D11"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0D6A550E"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tcBorders>
            <w:shd w:val="clear" w:color="auto" w:fill="auto"/>
            <w:tcMar>
              <w:top w:w="30" w:type="dxa"/>
              <w:left w:w="30" w:type="dxa"/>
              <w:bottom w:w="30" w:type="dxa"/>
              <w:right w:w="30" w:type="dxa"/>
            </w:tcMar>
          </w:tcPr>
          <w:p w14:paraId="434D9F53" w14:textId="77777777" w:rsidR="00D7010E" w:rsidRPr="00C03DF5" w:rsidRDefault="00D7010E" w:rsidP="00482FF8">
            <w:pPr>
              <w:spacing w:after="160"/>
              <w:jc w:val="center"/>
              <w:rPr>
                <w:rFonts w:cs="Times New Roman"/>
              </w:rPr>
            </w:pPr>
            <w:r w:rsidRPr="00C03DF5">
              <w:rPr>
                <w:rFonts w:cs="Times New Roman"/>
              </w:rPr>
              <w:t>Відновлення зеленої зони</w:t>
            </w:r>
          </w:p>
        </w:tc>
      </w:tr>
      <w:tr w:rsidR="00D7010E" w:rsidRPr="00C03DF5" w14:paraId="4EF45779"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D228BB5" w14:textId="77777777" w:rsidR="00D7010E" w:rsidRPr="00C03DF5" w:rsidRDefault="00D7010E" w:rsidP="00482FF8">
            <w:pPr>
              <w:spacing w:after="160"/>
              <w:jc w:val="center"/>
              <w:rPr>
                <w:rFonts w:cs="Times New Roman"/>
              </w:rPr>
            </w:pPr>
            <w:r w:rsidRPr="00C03DF5">
              <w:rPr>
                <w:rFonts w:cs="Times New Roman"/>
              </w:rPr>
              <w:t>6.</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15698E3" w14:textId="77777777" w:rsidR="00D7010E" w:rsidRPr="00C03DF5" w:rsidRDefault="00D7010E" w:rsidP="00482FF8">
            <w:pPr>
              <w:spacing w:after="160"/>
              <w:jc w:val="center"/>
              <w:rPr>
                <w:rFonts w:cs="Times New Roman"/>
              </w:rPr>
            </w:pPr>
            <w:r w:rsidRPr="00C03DF5">
              <w:rPr>
                <w:rFonts w:cs="Times New Roman"/>
              </w:rPr>
              <w:t>Вивезення дорожнього сміття з території населених пунктів і кладовищ</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234194D"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3BB7AD7"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A6431BE" w14:textId="77777777" w:rsidR="00D7010E" w:rsidRPr="00C03DF5" w:rsidRDefault="00D7010E" w:rsidP="00482FF8">
            <w:pPr>
              <w:spacing w:after="160"/>
              <w:jc w:val="center"/>
              <w:rPr>
                <w:rFonts w:cs="Times New Roman"/>
              </w:rPr>
            </w:pPr>
            <w:r w:rsidRPr="00C03DF5">
              <w:rPr>
                <w:rFonts w:cs="Times New Roman"/>
              </w:rPr>
              <w:t>Місцевий бюджет</w:t>
            </w:r>
          </w:p>
          <w:p w14:paraId="00D5233D" w14:textId="77777777" w:rsidR="00D7010E" w:rsidRPr="00C03DF5" w:rsidRDefault="00D7010E" w:rsidP="00482FF8">
            <w:pPr>
              <w:spacing w:after="160"/>
              <w:jc w:val="center"/>
              <w:rPr>
                <w:rFonts w:cs="Times New Roman"/>
              </w:rPr>
            </w:pPr>
            <w:r w:rsidRPr="00C03DF5">
              <w:rPr>
                <w:rFonts w:cs="Times New Roman"/>
              </w:rPr>
              <w:t> </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0BB58D24" w14:textId="77777777" w:rsidR="00D7010E" w:rsidRPr="00C03DF5" w:rsidRDefault="00D7010E" w:rsidP="00482FF8">
            <w:pPr>
              <w:spacing w:after="160"/>
              <w:jc w:val="center"/>
              <w:rPr>
                <w:rFonts w:cs="Times New Roman"/>
              </w:rPr>
            </w:pPr>
            <w:r w:rsidRPr="00C03DF5">
              <w:rPr>
                <w:rFonts w:cs="Times New Roman"/>
              </w:rPr>
              <w:t>Забезпечення чистоти населених пунктів і кладовищ</w:t>
            </w:r>
          </w:p>
        </w:tc>
      </w:tr>
      <w:tr w:rsidR="00D7010E" w:rsidRPr="00C03DF5" w14:paraId="59206624"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ECCA78C" w14:textId="77777777" w:rsidR="00D7010E" w:rsidRPr="00C03DF5" w:rsidRDefault="00D7010E" w:rsidP="00482FF8">
            <w:pPr>
              <w:spacing w:after="160"/>
              <w:jc w:val="center"/>
              <w:rPr>
                <w:rFonts w:cs="Times New Roman"/>
              </w:rPr>
            </w:pPr>
            <w:r w:rsidRPr="00C03DF5">
              <w:rPr>
                <w:rFonts w:cs="Times New Roman"/>
              </w:rPr>
              <w:t>7.</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C4454EA" w14:textId="77777777" w:rsidR="00D7010E" w:rsidRPr="00C03DF5" w:rsidRDefault="00D7010E" w:rsidP="00482FF8">
            <w:pPr>
              <w:spacing w:after="160"/>
              <w:jc w:val="center"/>
              <w:rPr>
                <w:rFonts w:cs="Times New Roman"/>
              </w:rPr>
            </w:pPr>
            <w:r w:rsidRPr="00C03DF5">
              <w:rPr>
                <w:rFonts w:cs="Times New Roman"/>
              </w:rPr>
              <w:t>Проведення робіт по благоустрою, впорядкуванню та оформлення населених пунктів до святкування визначних дат, державних та релігійних свят та інших масових заходів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47A718B"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862C7DA"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099AE50"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52C13523" w14:textId="77777777" w:rsidR="00D7010E" w:rsidRPr="00C03DF5" w:rsidRDefault="00D7010E" w:rsidP="00482FF8">
            <w:pPr>
              <w:spacing w:after="160"/>
              <w:jc w:val="center"/>
              <w:rPr>
                <w:rFonts w:cs="Times New Roman"/>
              </w:rPr>
            </w:pPr>
            <w:r w:rsidRPr="00C03DF5">
              <w:rPr>
                <w:rFonts w:cs="Times New Roman"/>
              </w:rPr>
              <w:t>Створення належних умов для святкування визначних дат, державних, релігійних свят та інших масових заходів</w:t>
            </w:r>
          </w:p>
        </w:tc>
      </w:tr>
      <w:tr w:rsidR="00D7010E" w:rsidRPr="00C03DF5" w14:paraId="5ACA3D06"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AFB5888" w14:textId="77777777" w:rsidR="00D7010E" w:rsidRPr="00C03DF5" w:rsidRDefault="00D7010E" w:rsidP="00482FF8">
            <w:pPr>
              <w:spacing w:after="160"/>
              <w:jc w:val="center"/>
              <w:rPr>
                <w:rFonts w:cs="Times New Roman"/>
              </w:rPr>
            </w:pPr>
            <w:r w:rsidRPr="00C03DF5">
              <w:rPr>
                <w:rFonts w:cs="Times New Roman"/>
              </w:rPr>
              <w:t>8.</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7803100" w14:textId="77777777" w:rsidR="00D7010E" w:rsidRPr="00C03DF5" w:rsidRDefault="00D7010E" w:rsidP="00482FF8">
            <w:pPr>
              <w:spacing w:after="160"/>
              <w:jc w:val="center"/>
              <w:rPr>
                <w:rFonts w:cs="Times New Roman"/>
              </w:rPr>
            </w:pPr>
            <w:r w:rsidRPr="00C03DF5">
              <w:rPr>
                <w:rFonts w:cs="Times New Roman"/>
              </w:rPr>
              <w:t>Закупівля інвентарю, матеріалів, устаткування освітлювального, електроламп, кабелю, технічної солі  для проведення робіт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E48D6F"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A12E39F" w14:textId="77777777" w:rsidR="00D7010E" w:rsidRPr="00C03DF5" w:rsidRDefault="00D7010E" w:rsidP="00482FF8">
            <w:pPr>
              <w:spacing w:after="160"/>
              <w:jc w:val="center"/>
              <w:rPr>
                <w:rFonts w:cs="Times New Roman"/>
              </w:rPr>
            </w:pPr>
            <w:r w:rsidRPr="004F11CA">
              <w:rPr>
                <w:rFonts w:cs="Times New Roman"/>
              </w:rPr>
              <w:t xml:space="preserve"> </w:t>
            </w: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1B30DD3"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1D2620EF" w14:textId="77777777" w:rsidR="00D7010E" w:rsidRPr="00C03DF5" w:rsidRDefault="00D7010E" w:rsidP="00482FF8">
            <w:pPr>
              <w:spacing w:after="160"/>
              <w:jc w:val="center"/>
              <w:rPr>
                <w:rFonts w:cs="Times New Roman"/>
              </w:rPr>
            </w:pPr>
            <w:r w:rsidRPr="00C03DF5">
              <w:rPr>
                <w:rFonts w:cs="Times New Roman"/>
              </w:rPr>
              <w:t>Покращення благоустрою</w:t>
            </w:r>
          </w:p>
        </w:tc>
      </w:tr>
      <w:tr w:rsidR="00D7010E" w:rsidRPr="00C03DF5" w14:paraId="6B6DD358"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B9404F8" w14:textId="77777777" w:rsidR="00D7010E" w:rsidRPr="00C03DF5" w:rsidRDefault="00D7010E" w:rsidP="00482FF8">
            <w:pPr>
              <w:spacing w:after="160"/>
              <w:jc w:val="center"/>
              <w:rPr>
                <w:rFonts w:cs="Times New Roman"/>
              </w:rPr>
            </w:pPr>
            <w:r w:rsidRPr="00C03DF5">
              <w:rPr>
                <w:rFonts w:cs="Times New Roman"/>
              </w:rPr>
              <w:lastRenderedPageBreak/>
              <w:t>9.</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88F6641" w14:textId="77777777" w:rsidR="00D7010E" w:rsidRPr="00C03DF5" w:rsidRDefault="00D7010E" w:rsidP="00482FF8">
            <w:pPr>
              <w:spacing w:after="160"/>
              <w:jc w:val="center"/>
              <w:rPr>
                <w:rFonts w:cs="Times New Roman"/>
              </w:rPr>
            </w:pPr>
            <w:r>
              <w:rPr>
                <w:rFonts w:cs="Times New Roman"/>
              </w:rPr>
              <w:t>Чистка водостічних каналів</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0527C04"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76C8C55" w14:textId="77777777" w:rsidR="00D7010E" w:rsidRPr="00C03DF5" w:rsidRDefault="00D7010E" w:rsidP="00482FF8">
            <w:pPr>
              <w:spacing w:after="160"/>
              <w:jc w:val="center"/>
              <w:rPr>
                <w:rFonts w:cs="Times New Roman"/>
              </w:rPr>
            </w:pPr>
            <w:r>
              <w:rPr>
                <w:rFonts w:cs="Times New Roman"/>
              </w:rPr>
              <w:t>Розвадівська  сільськ</w:t>
            </w:r>
            <w:r w:rsidRPr="005D2AA9">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A505B6A"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27CFD6BD" w14:textId="77777777" w:rsidR="00D7010E" w:rsidRPr="00C03DF5" w:rsidRDefault="00D7010E" w:rsidP="00482FF8">
            <w:pPr>
              <w:spacing w:after="160"/>
              <w:jc w:val="center"/>
              <w:rPr>
                <w:rFonts w:cs="Times New Roman"/>
              </w:rPr>
            </w:pPr>
            <w:r w:rsidRPr="00C03DF5">
              <w:rPr>
                <w:rFonts w:cs="Times New Roman"/>
              </w:rPr>
              <w:t>Покращення послуг населенню у споживанні питної води</w:t>
            </w:r>
          </w:p>
        </w:tc>
      </w:tr>
      <w:tr w:rsidR="00D7010E" w:rsidRPr="00C03DF5" w14:paraId="0A6D4B19"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F51CA22" w14:textId="77777777" w:rsidR="00D7010E" w:rsidRPr="00C03DF5" w:rsidRDefault="00D7010E" w:rsidP="00482FF8">
            <w:pPr>
              <w:spacing w:after="160"/>
              <w:jc w:val="center"/>
              <w:rPr>
                <w:rFonts w:cs="Times New Roman"/>
              </w:rPr>
            </w:pPr>
            <w:r w:rsidRPr="00C03DF5">
              <w:rPr>
                <w:rFonts w:cs="Times New Roman"/>
              </w:rPr>
              <w:t>10.</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FC45B3C" w14:textId="77777777" w:rsidR="00D7010E" w:rsidRPr="00C03DF5" w:rsidRDefault="00D7010E" w:rsidP="00482FF8">
            <w:pPr>
              <w:spacing w:after="160"/>
              <w:jc w:val="center"/>
              <w:rPr>
                <w:rFonts w:cs="Times New Roman"/>
              </w:rPr>
            </w:pPr>
            <w:r w:rsidRPr="00C03DF5">
              <w:rPr>
                <w:rFonts w:cs="Times New Roman"/>
              </w:rPr>
              <w:t>Інші послуги по благоустрою</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AECE165" w14:textId="77777777" w:rsidR="00D7010E" w:rsidRPr="00C03DF5" w:rsidRDefault="00D7010E" w:rsidP="00482FF8">
            <w:pPr>
              <w:spacing w:after="160"/>
              <w:jc w:val="center"/>
              <w:rPr>
                <w:rFonts w:cs="Times New Roman"/>
              </w:rPr>
            </w:pPr>
            <w:r>
              <w:rPr>
                <w:rFonts w:cs="Times New Roman"/>
              </w:rPr>
              <w:t>Впродовж</w:t>
            </w:r>
            <w:r w:rsidRPr="00C03DF5">
              <w:rPr>
                <w:rFonts w:cs="Times New Roman"/>
              </w:rPr>
              <w:t xml:space="preserve">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C8F95F1" w14:textId="77777777" w:rsidR="00D7010E" w:rsidRPr="00C03DF5" w:rsidRDefault="00D7010E" w:rsidP="00482FF8">
            <w:pPr>
              <w:spacing w:after="160"/>
              <w:jc w:val="center"/>
              <w:rPr>
                <w:rFonts w:cs="Times New Roman"/>
              </w:rPr>
            </w:pPr>
            <w:r>
              <w:rPr>
                <w:rFonts w:cs="Times New Roman"/>
              </w:rPr>
              <w:t>Розвадівська  сільськ</w:t>
            </w:r>
            <w:r w:rsidRPr="00AB64B0">
              <w:rPr>
                <w:rFonts w:cs="Times New Roman"/>
              </w:rPr>
              <w:t xml:space="preserve">а рада  </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780581"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46782697" w14:textId="77777777" w:rsidR="00D7010E" w:rsidRPr="00C03DF5" w:rsidRDefault="00D7010E" w:rsidP="00482FF8">
            <w:pPr>
              <w:spacing w:after="160"/>
              <w:jc w:val="center"/>
              <w:rPr>
                <w:rFonts w:cs="Times New Roman"/>
              </w:rPr>
            </w:pPr>
            <w:r w:rsidRPr="00C03DF5">
              <w:rPr>
                <w:rFonts w:cs="Times New Roman"/>
              </w:rPr>
              <w:t>Покращення благоустрою</w:t>
            </w:r>
          </w:p>
        </w:tc>
      </w:tr>
      <w:tr w:rsidR="00D7010E" w:rsidRPr="00C03DF5" w14:paraId="2B4BAFA0"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DE6A233" w14:textId="77777777" w:rsidR="00D7010E" w:rsidRPr="00C03DF5" w:rsidRDefault="00D7010E" w:rsidP="00482FF8">
            <w:pPr>
              <w:spacing w:after="160"/>
              <w:jc w:val="center"/>
              <w:rPr>
                <w:rFonts w:cs="Times New Roman"/>
              </w:rPr>
            </w:pPr>
            <w:r>
              <w:rPr>
                <w:rFonts w:cs="Times New Roman"/>
              </w:rPr>
              <w:t>11.</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3E94722" w14:textId="77777777" w:rsidR="00D7010E" w:rsidRPr="00C03DF5" w:rsidRDefault="00D7010E" w:rsidP="00482FF8">
            <w:pPr>
              <w:spacing w:after="160"/>
              <w:jc w:val="center"/>
              <w:rPr>
                <w:rFonts w:cs="Times New Roman"/>
              </w:rPr>
            </w:pPr>
            <w:r>
              <w:rPr>
                <w:rFonts w:cs="Times New Roman"/>
              </w:rPr>
              <w:t xml:space="preserve">Придбання паливно-мастильних матеріалів для роботи автотранспорту (техніки) </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75ABD91" w14:textId="77777777" w:rsidR="00D7010E" w:rsidRDefault="00D7010E" w:rsidP="00482FF8">
            <w:pPr>
              <w:spacing w:after="160"/>
              <w:jc w:val="center"/>
              <w:rPr>
                <w:rFonts w:cs="Times New Roman"/>
              </w:rPr>
            </w:pPr>
            <w:r>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F2731D4" w14:textId="77777777" w:rsidR="00D7010E" w:rsidRDefault="00D7010E" w:rsidP="00482FF8">
            <w:pPr>
              <w:spacing w:after="160"/>
              <w:jc w:val="center"/>
              <w:rPr>
                <w:rFonts w:cs="Times New Roman"/>
              </w:rPr>
            </w:pPr>
            <w:r>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DAF56CC" w14:textId="77777777" w:rsidR="00D7010E" w:rsidRPr="00C03DF5" w:rsidRDefault="00D7010E" w:rsidP="00482FF8">
            <w:pPr>
              <w:spacing w:after="160"/>
              <w:jc w:val="center"/>
              <w:rPr>
                <w:rFonts w:cs="Times New Roman"/>
              </w:rPr>
            </w:pPr>
            <w:r>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AA1C691" w14:textId="77777777" w:rsidR="00D7010E" w:rsidRPr="00C03DF5" w:rsidRDefault="00D7010E" w:rsidP="00482FF8">
            <w:pPr>
              <w:spacing w:after="160"/>
              <w:jc w:val="center"/>
              <w:rPr>
                <w:rFonts w:cs="Times New Roman"/>
              </w:rPr>
            </w:pPr>
            <w:r>
              <w:rPr>
                <w:rFonts w:cs="Times New Roman"/>
              </w:rPr>
              <w:t>Забезпечення якісної роботи автотранспорту (техніки) щодо  виконання робіт з благоустрою</w:t>
            </w:r>
          </w:p>
        </w:tc>
      </w:tr>
      <w:tr w:rsidR="00D7010E" w:rsidRPr="00C03DF5" w14:paraId="185A0219"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19D45D9" w14:textId="77777777" w:rsidR="00D7010E" w:rsidRDefault="00D7010E" w:rsidP="00482FF8">
            <w:pPr>
              <w:spacing w:after="160"/>
              <w:jc w:val="center"/>
              <w:rPr>
                <w:rFonts w:cs="Times New Roman"/>
              </w:rPr>
            </w:pPr>
            <w:r>
              <w:rPr>
                <w:rFonts w:cs="Times New Roman"/>
              </w:rPr>
              <w:t>12.</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98D5C90" w14:textId="77777777" w:rsidR="00D7010E" w:rsidRDefault="00D7010E" w:rsidP="00482FF8">
            <w:pPr>
              <w:spacing w:after="160"/>
              <w:jc w:val="center"/>
              <w:rPr>
                <w:rFonts w:cs="Times New Roman"/>
              </w:rPr>
            </w:pPr>
            <w:r>
              <w:rPr>
                <w:rFonts w:cs="Times New Roman"/>
              </w:rPr>
              <w:t>Придбання будівельних товарів (іменних табличок та кріплень-підставок для іменних табличок) для вшанування пам’яті Загиблих Захисників України)</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F24EC23" w14:textId="77777777" w:rsidR="00D7010E" w:rsidRDefault="00D7010E" w:rsidP="00482FF8">
            <w:pPr>
              <w:spacing w:after="160"/>
              <w:jc w:val="center"/>
              <w:rPr>
                <w:rFonts w:cs="Times New Roman"/>
              </w:rPr>
            </w:pPr>
            <w:r>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83BCCD" w14:textId="77777777" w:rsidR="00D7010E" w:rsidRDefault="00D7010E" w:rsidP="00482FF8">
            <w:pPr>
              <w:spacing w:after="160"/>
              <w:jc w:val="center"/>
              <w:rPr>
                <w:rFonts w:cs="Times New Roman"/>
              </w:rPr>
            </w:pPr>
            <w:r>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EEE641" w14:textId="77777777" w:rsidR="00D7010E" w:rsidRDefault="00D7010E" w:rsidP="00482FF8">
            <w:pPr>
              <w:spacing w:after="160"/>
              <w:jc w:val="center"/>
              <w:rPr>
                <w:rFonts w:cs="Times New Roman"/>
              </w:rPr>
            </w:pPr>
            <w:r>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6042706" w14:textId="77777777" w:rsidR="00D7010E" w:rsidRDefault="00D7010E" w:rsidP="00482FF8">
            <w:pPr>
              <w:spacing w:after="160"/>
              <w:jc w:val="center"/>
              <w:rPr>
                <w:rFonts w:cs="Times New Roman"/>
              </w:rPr>
            </w:pPr>
            <w:r>
              <w:rPr>
                <w:rFonts w:cs="Times New Roman"/>
              </w:rPr>
              <w:t xml:space="preserve">Вшанування пам’яті загиблим героям України </w:t>
            </w:r>
          </w:p>
        </w:tc>
      </w:tr>
      <w:tr w:rsidR="00D7010E" w:rsidRPr="00C03DF5" w14:paraId="35941C7D" w14:textId="77777777" w:rsidTr="00700184">
        <w:tc>
          <w:tcPr>
            <w:tcW w:w="458" w:type="dxa"/>
            <w:tcBorders>
              <w:top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00F48BB" w14:textId="77777777" w:rsidR="00D7010E" w:rsidRDefault="00D7010E" w:rsidP="00482FF8">
            <w:pPr>
              <w:spacing w:after="160"/>
              <w:jc w:val="center"/>
              <w:rPr>
                <w:rFonts w:cs="Times New Roman"/>
              </w:rPr>
            </w:pPr>
            <w:r>
              <w:rPr>
                <w:rFonts w:cs="Times New Roman"/>
              </w:rPr>
              <w:t>13.</w:t>
            </w:r>
          </w:p>
        </w:tc>
        <w:tc>
          <w:tcPr>
            <w:tcW w:w="2598"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660AFE" w14:textId="77777777" w:rsidR="00D7010E" w:rsidRDefault="00D7010E" w:rsidP="00482FF8">
            <w:pPr>
              <w:spacing w:after="160"/>
              <w:jc w:val="center"/>
              <w:rPr>
                <w:rFonts w:cs="Times New Roman"/>
              </w:rPr>
            </w:pPr>
            <w:r>
              <w:rPr>
                <w:rFonts w:cs="Times New Roman"/>
              </w:rPr>
              <w:t>Очистка ровів для відведення дощових вод</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6C0A30A" w14:textId="77777777" w:rsidR="00D7010E" w:rsidRDefault="00D7010E" w:rsidP="00482FF8">
            <w:pPr>
              <w:spacing w:after="160"/>
              <w:jc w:val="center"/>
              <w:rPr>
                <w:rFonts w:cs="Times New Roman"/>
              </w:rPr>
            </w:pPr>
            <w:r>
              <w:rPr>
                <w:rFonts w:cs="Times New Roman"/>
              </w:rPr>
              <w:t>Впродовж року</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73B9EB6" w14:textId="77777777" w:rsidR="00D7010E" w:rsidRDefault="00D7010E" w:rsidP="00482FF8">
            <w:pPr>
              <w:spacing w:after="160"/>
              <w:jc w:val="center"/>
              <w:rPr>
                <w:rFonts w:cs="Times New Roman"/>
              </w:rPr>
            </w:pPr>
            <w:r>
              <w:rPr>
                <w:rFonts w:cs="Times New Roman"/>
              </w:rPr>
              <w:t>Розвадівська сільська рада</w:t>
            </w:r>
          </w:p>
        </w:tc>
        <w:tc>
          <w:tcPr>
            <w:tcW w:w="150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5446B0F" w14:textId="77777777" w:rsidR="00D7010E" w:rsidRDefault="00D7010E" w:rsidP="00482FF8">
            <w:pPr>
              <w:spacing w:after="160"/>
              <w:jc w:val="center"/>
              <w:rPr>
                <w:rFonts w:cs="Times New Roman"/>
              </w:rPr>
            </w:pPr>
            <w:r>
              <w:rPr>
                <w:rFonts w:cs="Times New Roman"/>
              </w:rPr>
              <w:t>Місцевий бюджет</w:t>
            </w:r>
          </w:p>
        </w:tc>
        <w:tc>
          <w:tcPr>
            <w:tcW w:w="1922" w:type="dxa"/>
            <w:tcBorders>
              <w:top w:val="single" w:sz="4" w:space="0" w:color="auto"/>
              <w:left w:val="single" w:sz="4" w:space="0" w:color="auto"/>
              <w:bottom w:val="single" w:sz="4" w:space="0" w:color="auto"/>
            </w:tcBorders>
            <w:shd w:val="clear" w:color="auto" w:fill="auto"/>
            <w:tcMar>
              <w:top w:w="30" w:type="dxa"/>
              <w:left w:w="30" w:type="dxa"/>
              <w:bottom w:w="30" w:type="dxa"/>
              <w:right w:w="30" w:type="dxa"/>
            </w:tcMar>
          </w:tcPr>
          <w:p w14:paraId="7CCBE81A" w14:textId="77777777" w:rsidR="00D7010E" w:rsidRDefault="00D7010E" w:rsidP="00482FF8">
            <w:pPr>
              <w:spacing w:after="160"/>
              <w:jc w:val="center"/>
              <w:rPr>
                <w:rFonts w:cs="Times New Roman"/>
              </w:rPr>
            </w:pPr>
            <w:r>
              <w:rPr>
                <w:rFonts w:cs="Times New Roman"/>
              </w:rPr>
              <w:t>Покращення благоустрою</w:t>
            </w:r>
          </w:p>
        </w:tc>
      </w:tr>
      <w:tr w:rsidR="00D7010E" w:rsidRPr="00C03DF5" w14:paraId="24E4B109" w14:textId="77777777" w:rsidTr="00700184">
        <w:tc>
          <w:tcPr>
            <w:tcW w:w="458" w:type="dxa"/>
            <w:tcBorders>
              <w:top w:val="single" w:sz="4" w:space="0" w:color="auto"/>
              <w:right w:val="single" w:sz="4" w:space="0" w:color="auto"/>
            </w:tcBorders>
            <w:shd w:val="clear" w:color="auto" w:fill="auto"/>
            <w:tcMar>
              <w:top w:w="30" w:type="dxa"/>
              <w:left w:w="30" w:type="dxa"/>
              <w:bottom w:w="30" w:type="dxa"/>
              <w:right w:w="30" w:type="dxa"/>
            </w:tcMar>
          </w:tcPr>
          <w:p w14:paraId="0E15C8BF" w14:textId="77777777" w:rsidR="00D7010E" w:rsidRDefault="00D7010E" w:rsidP="00482FF8">
            <w:pPr>
              <w:spacing w:after="160"/>
              <w:jc w:val="center"/>
              <w:rPr>
                <w:rFonts w:cs="Times New Roman"/>
              </w:rPr>
            </w:pPr>
            <w:r>
              <w:rPr>
                <w:rFonts w:cs="Times New Roman"/>
              </w:rPr>
              <w:t>14.</w:t>
            </w:r>
          </w:p>
        </w:tc>
        <w:tc>
          <w:tcPr>
            <w:tcW w:w="2598"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74C2F8FD" w14:textId="77777777" w:rsidR="00D7010E" w:rsidRDefault="00D7010E" w:rsidP="00482FF8">
            <w:pPr>
              <w:spacing w:after="160"/>
              <w:jc w:val="center"/>
              <w:rPr>
                <w:rFonts w:cs="Times New Roman"/>
              </w:rPr>
            </w:pPr>
            <w:r>
              <w:t>Поточний та капітальний ремонт дорожнього покриття (бруківка).</w:t>
            </w:r>
          </w:p>
        </w:tc>
        <w:tc>
          <w:tcPr>
            <w:tcW w:w="144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76D6E530" w14:textId="77777777" w:rsidR="00D7010E" w:rsidRDefault="00D7010E" w:rsidP="00482FF8">
            <w:pPr>
              <w:spacing w:after="160"/>
              <w:jc w:val="center"/>
              <w:rPr>
                <w:rFonts w:cs="Times New Roman"/>
              </w:rPr>
            </w:pPr>
            <w:r w:rsidRPr="00C03DF5">
              <w:rPr>
                <w:rFonts w:cs="Times New Roman"/>
              </w:rPr>
              <w:t>Весняно-осінній періоди</w:t>
            </w:r>
          </w:p>
        </w:tc>
        <w:tc>
          <w:tcPr>
            <w:tcW w:w="1704"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2D235634" w14:textId="77777777" w:rsidR="00D7010E" w:rsidRPr="00C03DF5" w:rsidRDefault="00D7010E" w:rsidP="00482FF8">
            <w:pPr>
              <w:spacing w:after="160"/>
              <w:jc w:val="center"/>
              <w:rPr>
                <w:rFonts w:cs="Times New Roman"/>
              </w:rPr>
            </w:pPr>
            <w:r>
              <w:rPr>
                <w:rFonts w:cs="Times New Roman"/>
              </w:rPr>
              <w:t>Розвадівська  сільськ</w:t>
            </w:r>
            <w:r w:rsidRPr="004F11CA">
              <w:rPr>
                <w:rFonts w:cs="Times New Roman"/>
              </w:rPr>
              <w:t xml:space="preserve">а рада  </w:t>
            </w:r>
          </w:p>
        </w:tc>
        <w:tc>
          <w:tcPr>
            <w:tcW w:w="1503" w:type="dxa"/>
            <w:tcBorders>
              <w:top w:val="single" w:sz="4" w:space="0" w:color="auto"/>
              <w:left w:val="single" w:sz="4" w:space="0" w:color="auto"/>
              <w:right w:val="single" w:sz="4" w:space="0" w:color="auto"/>
            </w:tcBorders>
            <w:shd w:val="clear" w:color="auto" w:fill="auto"/>
            <w:tcMar>
              <w:top w:w="30" w:type="dxa"/>
              <w:left w:w="30" w:type="dxa"/>
              <w:bottom w:w="30" w:type="dxa"/>
              <w:right w:w="30" w:type="dxa"/>
            </w:tcMar>
          </w:tcPr>
          <w:p w14:paraId="3FAED4CB" w14:textId="77777777" w:rsidR="00D7010E" w:rsidRPr="00C03DF5" w:rsidRDefault="00D7010E" w:rsidP="00482FF8">
            <w:pPr>
              <w:spacing w:after="160"/>
              <w:jc w:val="center"/>
              <w:rPr>
                <w:rFonts w:cs="Times New Roman"/>
              </w:rPr>
            </w:pPr>
            <w:r w:rsidRPr="00C03DF5">
              <w:rPr>
                <w:rFonts w:cs="Times New Roman"/>
              </w:rPr>
              <w:t>Місцевий бюджет</w:t>
            </w:r>
          </w:p>
        </w:tc>
        <w:tc>
          <w:tcPr>
            <w:tcW w:w="1922" w:type="dxa"/>
            <w:tcBorders>
              <w:top w:val="single" w:sz="4" w:space="0" w:color="auto"/>
              <w:left w:val="single" w:sz="4" w:space="0" w:color="auto"/>
            </w:tcBorders>
            <w:shd w:val="clear" w:color="auto" w:fill="auto"/>
            <w:tcMar>
              <w:top w:w="30" w:type="dxa"/>
              <w:left w:w="30" w:type="dxa"/>
              <w:bottom w:w="30" w:type="dxa"/>
              <w:right w:w="30" w:type="dxa"/>
            </w:tcMar>
          </w:tcPr>
          <w:p w14:paraId="312649A9" w14:textId="77777777" w:rsidR="00D7010E" w:rsidRDefault="00D7010E" w:rsidP="00482FF8">
            <w:pPr>
              <w:spacing w:after="160"/>
              <w:jc w:val="center"/>
              <w:rPr>
                <w:rFonts w:cs="Times New Roman"/>
              </w:rPr>
            </w:pPr>
            <w:r>
              <w:rPr>
                <w:rFonts w:cs="Times New Roman"/>
              </w:rPr>
              <w:t>Покращення благоустрою</w:t>
            </w:r>
          </w:p>
        </w:tc>
      </w:tr>
    </w:tbl>
    <w:p w14:paraId="3C92939A" w14:textId="7E4122AA" w:rsidR="00D7010E" w:rsidRDefault="00D7010E" w:rsidP="004B72CA">
      <w:pPr>
        <w:rPr>
          <w:b/>
          <w:bCs/>
          <w:sz w:val="28"/>
          <w:szCs w:val="28"/>
        </w:rPr>
      </w:pPr>
    </w:p>
    <w:p w14:paraId="40A341F0" w14:textId="41C168BD" w:rsidR="00D7010E" w:rsidRPr="004B72CA" w:rsidRDefault="00D7010E" w:rsidP="004B72CA">
      <w:pPr>
        <w:rPr>
          <w:rFonts w:cs="Times New Roman"/>
          <w:b/>
          <w:color w:val="333333"/>
          <w:sz w:val="28"/>
          <w:szCs w:val="28"/>
          <w:shd w:val="clear" w:color="auto" w:fill="FFFFFF"/>
        </w:rPr>
      </w:pPr>
      <w:r>
        <w:rPr>
          <w:rFonts w:ascii="Arial" w:hAnsi="Arial" w:cs="Arial"/>
          <w:color w:val="333333"/>
          <w:shd w:val="clear" w:color="auto" w:fill="FFFFFF"/>
        </w:rPr>
        <w:t xml:space="preserve">            4. </w:t>
      </w:r>
      <w:r w:rsidRPr="003026B6">
        <w:rPr>
          <w:rFonts w:cs="Times New Roman"/>
          <w:b/>
          <w:color w:val="333333"/>
          <w:sz w:val="28"/>
          <w:szCs w:val="28"/>
          <w:shd w:val="clear" w:color="auto" w:fill="FFFFFF"/>
        </w:rPr>
        <w:t xml:space="preserve">Координація та контроль за ходом виконання Програми </w:t>
      </w:r>
    </w:p>
    <w:p w14:paraId="52257DD6" w14:textId="77777777" w:rsidR="00D7010E" w:rsidRDefault="00D7010E" w:rsidP="00D7010E">
      <w:pPr>
        <w:pStyle w:val="aa"/>
        <w:shd w:val="clear" w:color="auto" w:fill="FFFFFF"/>
        <w:spacing w:before="0" w:beforeAutospacing="0" w:after="150" w:afterAutospacing="0" w:line="300" w:lineRule="atLeast"/>
        <w:rPr>
          <w:shd w:val="clear" w:color="auto" w:fill="FFFFFF"/>
        </w:rPr>
      </w:pPr>
      <w:r w:rsidRPr="005F7EF2">
        <w:rPr>
          <w:rFonts w:ascii="Arial" w:hAnsi="Arial" w:cs="Arial"/>
        </w:rPr>
        <w:br/>
      </w:r>
      <w:r w:rsidRPr="003026B6">
        <w:rPr>
          <w:shd w:val="clear" w:color="auto" w:fill="FFFFFF"/>
        </w:rPr>
        <w:t> </w:t>
      </w:r>
      <w:r w:rsidRPr="005F7EF2">
        <w:rPr>
          <w:shd w:val="clear" w:color="auto" w:fill="FFFFFF"/>
        </w:rPr>
        <w:t xml:space="preserve"> </w:t>
      </w:r>
      <w:r w:rsidRPr="003026B6">
        <w:rPr>
          <w:shd w:val="clear" w:color="auto" w:fill="FFFFFF"/>
        </w:rPr>
        <w:t> </w:t>
      </w:r>
      <w:r w:rsidRPr="005F7EF2">
        <w:rPr>
          <w:shd w:val="clear" w:color="auto" w:fill="FFFFFF"/>
        </w:rPr>
        <w:t xml:space="preserve"> </w:t>
      </w:r>
      <w:r w:rsidRPr="003026B6">
        <w:rPr>
          <w:shd w:val="clear" w:color="auto" w:fill="FFFFFF"/>
        </w:rPr>
        <w:t>4.1 </w:t>
      </w:r>
      <w:r>
        <w:rPr>
          <w:shd w:val="clear" w:color="auto" w:fill="FFFFFF"/>
        </w:rPr>
        <w:t xml:space="preserve"> </w:t>
      </w:r>
      <w:r w:rsidRPr="005F7EF2">
        <w:rPr>
          <w:shd w:val="clear" w:color="auto" w:fill="FFFFFF"/>
        </w:rPr>
        <w:t xml:space="preserve">Координацію щодо Програми </w:t>
      </w:r>
      <w:r w:rsidRPr="003026B6">
        <w:rPr>
          <w:shd w:val="clear" w:color="auto" w:fill="FFFFFF"/>
        </w:rPr>
        <w:t> </w:t>
      </w:r>
      <w:r w:rsidRPr="005F7EF2">
        <w:rPr>
          <w:shd w:val="clear" w:color="auto" w:fill="FFFFFF"/>
        </w:rPr>
        <w:t>благоустрою виконує виконавчий комітет</w:t>
      </w:r>
      <w:r w:rsidRPr="003026B6">
        <w:rPr>
          <w:shd w:val="clear" w:color="auto" w:fill="FFFFFF"/>
        </w:rPr>
        <w:t> </w:t>
      </w:r>
      <w:r w:rsidRPr="005F7EF2">
        <w:br/>
      </w:r>
      <w:r w:rsidRPr="003026B6">
        <w:rPr>
          <w:shd w:val="clear" w:color="auto" w:fill="FFFFFF"/>
        </w:rPr>
        <w:t> </w:t>
      </w:r>
      <w:r w:rsidRPr="005F7EF2">
        <w:rPr>
          <w:shd w:val="clear" w:color="auto" w:fill="FFFFFF"/>
        </w:rPr>
        <w:t xml:space="preserve"> </w:t>
      </w:r>
      <w:r w:rsidRPr="003026B6">
        <w:rPr>
          <w:shd w:val="clear" w:color="auto" w:fill="FFFFFF"/>
        </w:rPr>
        <w:t> </w:t>
      </w:r>
      <w:r w:rsidRPr="005F7EF2">
        <w:rPr>
          <w:shd w:val="clear" w:color="auto" w:fill="FFFFFF"/>
        </w:rPr>
        <w:t xml:space="preserve"> </w:t>
      </w:r>
      <w:r w:rsidRPr="003026B6">
        <w:rPr>
          <w:shd w:val="clear" w:color="auto" w:fill="FFFFFF"/>
        </w:rPr>
        <w:t> </w:t>
      </w:r>
      <w:r w:rsidRPr="005F7EF2">
        <w:rPr>
          <w:shd w:val="clear" w:color="auto" w:fill="FFFFFF"/>
        </w:rPr>
        <w:t xml:space="preserve"> </w:t>
      </w:r>
      <w:r w:rsidRPr="003026B6">
        <w:rPr>
          <w:shd w:val="clear" w:color="auto" w:fill="FFFFFF"/>
        </w:rPr>
        <w:t> </w:t>
      </w:r>
      <w:r>
        <w:rPr>
          <w:shd w:val="clear" w:color="auto" w:fill="FFFFFF"/>
        </w:rPr>
        <w:t xml:space="preserve">Розвадівської </w:t>
      </w:r>
      <w:r w:rsidRPr="003026B6">
        <w:rPr>
          <w:shd w:val="clear" w:color="auto" w:fill="FFFFFF"/>
        </w:rPr>
        <w:t xml:space="preserve"> сільської ради </w:t>
      </w:r>
      <w:r>
        <w:rPr>
          <w:shd w:val="clear" w:color="auto" w:fill="FFFFFF"/>
        </w:rPr>
        <w:t>.</w:t>
      </w:r>
      <w:r w:rsidRPr="005F7EF2">
        <w:br/>
      </w:r>
      <w:r>
        <w:rPr>
          <w:shd w:val="clear" w:color="auto" w:fill="FFFFFF"/>
        </w:rPr>
        <w:t> </w:t>
      </w:r>
      <w:r w:rsidRPr="005F7EF2">
        <w:rPr>
          <w:shd w:val="clear" w:color="auto" w:fill="FFFFFF"/>
        </w:rPr>
        <w:t xml:space="preserve"> </w:t>
      </w:r>
      <w:r>
        <w:rPr>
          <w:shd w:val="clear" w:color="auto" w:fill="FFFFFF"/>
        </w:rPr>
        <w:t xml:space="preserve">  </w:t>
      </w:r>
      <w:r w:rsidRPr="003026B6">
        <w:rPr>
          <w:shd w:val="clear" w:color="auto" w:fill="FFFFFF"/>
        </w:rPr>
        <w:t>4.2</w:t>
      </w:r>
      <w:r w:rsidRPr="005F7EF2">
        <w:rPr>
          <w:shd w:val="clear" w:color="auto" w:fill="FFFFFF"/>
        </w:rPr>
        <w:t xml:space="preserve"> </w:t>
      </w:r>
      <w:r>
        <w:rPr>
          <w:shd w:val="clear" w:color="auto" w:fill="FFFFFF"/>
        </w:rPr>
        <w:t xml:space="preserve"> </w:t>
      </w:r>
      <w:r w:rsidRPr="005F7EF2">
        <w:rPr>
          <w:shd w:val="clear" w:color="auto" w:fill="FFFFFF"/>
        </w:rPr>
        <w:t xml:space="preserve">Звіт про виконання </w:t>
      </w:r>
      <w:r w:rsidRPr="005F7EF2">
        <w:t>“</w:t>
      </w:r>
      <w:r w:rsidRPr="003026B6">
        <w:t xml:space="preserve">Благоустрій населених пунктів </w:t>
      </w:r>
      <w:r>
        <w:t xml:space="preserve">Розвадівської </w:t>
      </w:r>
      <w:r w:rsidRPr="003026B6">
        <w:t xml:space="preserve">сільської ради на </w:t>
      </w:r>
      <w:r>
        <w:t>2025</w:t>
      </w:r>
      <w:r w:rsidRPr="005F7EF2">
        <w:t xml:space="preserve"> </w:t>
      </w:r>
      <w:r w:rsidRPr="003026B6">
        <w:t>р</w:t>
      </w:r>
      <w:r>
        <w:t>ік</w:t>
      </w:r>
      <w:r w:rsidRPr="005F7EF2">
        <w:t>”</w:t>
      </w:r>
      <w:r>
        <w:t xml:space="preserve"> </w:t>
      </w:r>
      <w:r w:rsidRPr="005F7EF2">
        <w:rPr>
          <w:shd w:val="clear" w:color="auto" w:fill="FFFFFF"/>
        </w:rPr>
        <w:t xml:space="preserve">подається щорічно на сесію </w:t>
      </w:r>
      <w:r>
        <w:rPr>
          <w:shd w:val="clear" w:color="auto" w:fill="FFFFFF"/>
        </w:rPr>
        <w:t xml:space="preserve">Розвадівської  сільської </w:t>
      </w:r>
      <w:r w:rsidRPr="005F1794">
        <w:rPr>
          <w:shd w:val="clear" w:color="auto" w:fill="FFFFFF"/>
        </w:rPr>
        <w:t xml:space="preserve"> ради </w:t>
      </w:r>
      <w:r>
        <w:rPr>
          <w:shd w:val="clear" w:color="auto" w:fill="FFFFFF"/>
        </w:rPr>
        <w:t xml:space="preserve">у двохмісячний строк </w:t>
      </w:r>
      <w:r w:rsidRPr="005F1794">
        <w:rPr>
          <w:shd w:val="clear" w:color="auto" w:fill="FFFFFF"/>
        </w:rPr>
        <w:t xml:space="preserve"> після завершення року. </w:t>
      </w:r>
    </w:p>
    <w:p w14:paraId="035958EE" w14:textId="77777777" w:rsidR="00D7010E" w:rsidRPr="003026B6" w:rsidRDefault="00D7010E" w:rsidP="00D7010E">
      <w:pPr>
        <w:pStyle w:val="aa"/>
        <w:shd w:val="clear" w:color="auto" w:fill="FFFFFF"/>
        <w:spacing w:before="0" w:beforeAutospacing="0" w:after="150" w:afterAutospacing="0" w:line="300" w:lineRule="atLeast"/>
      </w:pPr>
      <w:r>
        <w:rPr>
          <w:shd w:val="clear" w:color="auto" w:fill="FFFFFF"/>
        </w:rPr>
        <w:t xml:space="preserve">    4.3 </w:t>
      </w:r>
      <w:r w:rsidRPr="003026B6">
        <w:rPr>
          <w:shd w:val="clear" w:color="auto" w:fill="FFFFFF"/>
        </w:rPr>
        <w:t>Відповідно до</w:t>
      </w:r>
      <w:r>
        <w:rPr>
          <w:shd w:val="clear" w:color="auto" w:fill="FFFFFF"/>
        </w:rPr>
        <w:t xml:space="preserve"> прийняття нового бюджету та </w:t>
      </w:r>
      <w:r w:rsidRPr="003026B6">
        <w:rPr>
          <w:shd w:val="clear" w:color="auto" w:fill="FFFFFF"/>
        </w:rPr>
        <w:t xml:space="preserve"> уточнення </w:t>
      </w:r>
      <w:r>
        <w:rPr>
          <w:shd w:val="clear" w:color="auto" w:fill="FFFFFF"/>
        </w:rPr>
        <w:t xml:space="preserve"> </w:t>
      </w:r>
      <w:r w:rsidRPr="003026B6">
        <w:rPr>
          <w:shd w:val="clear" w:color="auto" w:fill="FFFFFF"/>
        </w:rPr>
        <w:t xml:space="preserve">місцевого бюджету вносяться зміни до </w:t>
      </w:r>
      <w:r>
        <w:rPr>
          <w:shd w:val="clear" w:color="auto" w:fill="FFFFFF"/>
        </w:rPr>
        <w:t>даної  Програми.</w:t>
      </w:r>
    </w:p>
    <w:p w14:paraId="15B5624E" w14:textId="77777777" w:rsidR="00D7010E" w:rsidRDefault="00D7010E" w:rsidP="00D7010E">
      <w:pPr>
        <w:jc w:val="center"/>
        <w:rPr>
          <w:b/>
          <w:bCs/>
          <w:sz w:val="28"/>
          <w:szCs w:val="28"/>
        </w:rPr>
      </w:pPr>
    </w:p>
    <w:p w14:paraId="6A88F485" w14:textId="5A567C9E" w:rsidR="00D7010E" w:rsidRPr="004B72CA" w:rsidRDefault="004B72CA" w:rsidP="00D7010E">
      <w:pPr>
        <w:jc w:val="center"/>
        <w:rPr>
          <w:rFonts w:ascii="Times New Roman" w:hAnsi="Times New Roman" w:cs="Times New Roman"/>
          <w:b/>
          <w:bCs/>
          <w:sz w:val="24"/>
          <w:szCs w:val="24"/>
        </w:rPr>
      </w:pPr>
      <w:r w:rsidRPr="004B72CA">
        <w:rPr>
          <w:rFonts w:ascii="Times New Roman" w:hAnsi="Times New Roman" w:cs="Times New Roman"/>
          <w:b/>
          <w:bCs/>
          <w:sz w:val="24"/>
          <w:szCs w:val="24"/>
        </w:rPr>
        <w:t xml:space="preserve">Секретар ради       </w:t>
      </w:r>
      <w:r>
        <w:rPr>
          <w:rFonts w:ascii="Times New Roman" w:hAnsi="Times New Roman" w:cs="Times New Roman"/>
          <w:b/>
          <w:bCs/>
          <w:sz w:val="24"/>
          <w:szCs w:val="24"/>
        </w:rPr>
        <w:t xml:space="preserve">                        </w:t>
      </w:r>
      <w:r w:rsidRPr="004B72CA">
        <w:rPr>
          <w:rFonts w:ascii="Times New Roman" w:hAnsi="Times New Roman" w:cs="Times New Roman"/>
          <w:b/>
          <w:bCs/>
          <w:sz w:val="24"/>
          <w:szCs w:val="24"/>
        </w:rPr>
        <w:t xml:space="preserve">               Олександра ШИМКО</w:t>
      </w:r>
    </w:p>
    <w:p w14:paraId="23197646" w14:textId="24CB5B52" w:rsidR="00D7010E" w:rsidRDefault="00D7010E" w:rsidP="00D7010E">
      <w:pPr>
        <w:jc w:val="center"/>
        <w:rPr>
          <w:b/>
          <w:bCs/>
          <w:sz w:val="28"/>
          <w:szCs w:val="28"/>
        </w:rPr>
      </w:pPr>
    </w:p>
    <w:p w14:paraId="287B1F26" w14:textId="1666BDCA" w:rsidR="00813B92" w:rsidRDefault="00813B92" w:rsidP="00D7010E">
      <w:pPr>
        <w:jc w:val="center"/>
        <w:rPr>
          <w:b/>
          <w:bCs/>
          <w:sz w:val="28"/>
          <w:szCs w:val="28"/>
        </w:rPr>
      </w:pPr>
    </w:p>
    <w:p w14:paraId="5465505A" w14:textId="75EC46CB" w:rsidR="00D7010E" w:rsidRDefault="00D7010E" w:rsidP="00D7010E">
      <w:pPr>
        <w:rPr>
          <w:b/>
          <w:bCs/>
          <w:color w:val="000000" w:themeColor="text1"/>
          <w:sz w:val="24"/>
          <w:szCs w:val="24"/>
        </w:rPr>
      </w:pPr>
    </w:p>
    <w:p w14:paraId="4F01B453" w14:textId="56147DBE" w:rsidR="00613CD5" w:rsidRDefault="000B7C20" w:rsidP="00613CD5">
      <w:pPr>
        <w:rPr>
          <w:b/>
          <w:bCs/>
          <w:color w:val="000000" w:themeColor="text1"/>
          <w:sz w:val="24"/>
          <w:szCs w:val="24"/>
        </w:rPr>
      </w:pPr>
      <w:r>
        <w:rPr>
          <w:noProof/>
          <w:lang w:eastAsia="uk-UA"/>
        </w:rPr>
        <w:t xml:space="preserve">                                                                                      </w:t>
      </w:r>
      <w:r w:rsidRPr="009E4601">
        <w:rPr>
          <w:noProof/>
          <w:lang w:eastAsia="uk-UA"/>
        </w:rPr>
        <w:drawing>
          <wp:inline distT="0" distB="0" distL="0" distR="0" wp14:anchorId="1347B1BE" wp14:editId="407A948C">
            <wp:extent cx="571500" cy="762000"/>
            <wp:effectExtent l="0" t="0" r="0" b="0"/>
            <wp:docPr id="22" name="Рисунок 2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Pr>
          <w:noProof/>
          <w:lang w:eastAsia="uk-UA"/>
        </w:rPr>
        <w:t xml:space="preserve"> </w:t>
      </w:r>
    </w:p>
    <w:p w14:paraId="3C11303C" w14:textId="77777777"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7A7432BA" w14:textId="77777777" w:rsidR="000B7C20" w:rsidRPr="009E4601" w:rsidRDefault="000B7C20" w:rsidP="000B7C20">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6CB0DF8" w14:textId="77777777" w:rsidR="000B7C20" w:rsidRPr="009E4601" w:rsidRDefault="000B7C20" w:rsidP="000B7C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6E3BB6F" w14:textId="77777777" w:rsidR="000B7C20" w:rsidRPr="009E4601" w:rsidRDefault="000B7C20" w:rsidP="000B7C20">
      <w:pPr>
        <w:spacing w:after="0" w:line="240" w:lineRule="auto"/>
        <w:jc w:val="center"/>
        <w:rPr>
          <w:rFonts w:ascii="Times New Roman" w:hAnsi="Times New Roman" w:cs="Times New Roman"/>
          <w:b/>
          <w:sz w:val="28"/>
          <w:szCs w:val="28"/>
        </w:rPr>
      </w:pPr>
    </w:p>
    <w:p w14:paraId="299A7116" w14:textId="77777777" w:rsidR="000B7C20" w:rsidRDefault="000B7C20" w:rsidP="000B7C20">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24F111B7" w14:textId="77777777" w:rsidR="000B7C20" w:rsidRPr="00BE36B1" w:rsidRDefault="000B7C20" w:rsidP="000B7C20">
      <w:pPr>
        <w:suppressAutoHyphens/>
        <w:spacing w:after="120"/>
        <w:rPr>
          <w:b/>
          <w:color w:val="000000" w:themeColor="text1"/>
          <w:lang w:val="ru-RU" w:eastAsia="ar-SA"/>
        </w:rPr>
      </w:pPr>
    </w:p>
    <w:p w14:paraId="4F416036" w14:textId="383BB908" w:rsidR="000B7C20" w:rsidRDefault="000B7C20" w:rsidP="000B7C20">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4B72CA">
        <w:rPr>
          <w:rFonts w:ascii="Times New Roman" w:hAnsi="Times New Roman" w:cs="Times New Roman"/>
          <w:b/>
          <w:color w:val="000000" w:themeColor="text1"/>
          <w:lang w:val="ru-RU" w:eastAsia="ar-SA"/>
        </w:rPr>
        <w:t>2074</w:t>
      </w:r>
    </w:p>
    <w:p w14:paraId="6DF82D5C" w14:textId="77777777" w:rsidR="00567B0D" w:rsidRDefault="00567B0D" w:rsidP="000B7C20">
      <w:pPr>
        <w:rPr>
          <w:rFonts w:ascii="Times New Roman" w:hAnsi="Times New Roman" w:cs="Times New Roman"/>
          <w:b/>
          <w:color w:val="000000" w:themeColor="text1"/>
          <w:lang w:val="ru-RU" w:eastAsia="ar-SA"/>
        </w:rPr>
      </w:pPr>
    </w:p>
    <w:p w14:paraId="7043AFF4" w14:textId="7C610C99" w:rsidR="000B7C20" w:rsidRPr="000B7C20" w:rsidRDefault="000B7C20" w:rsidP="00567B0D">
      <w:pPr>
        <w:tabs>
          <w:tab w:val="left" w:pos="8222"/>
        </w:tabs>
        <w:spacing w:after="0" w:line="240" w:lineRule="auto"/>
        <w:ind w:right="9"/>
        <w:rPr>
          <w:rFonts w:ascii="Times New Roman" w:hAnsi="Times New Roman" w:cs="Times New Roman"/>
          <w:sz w:val="24"/>
          <w:szCs w:val="24"/>
        </w:rPr>
      </w:pPr>
      <w:r w:rsidRPr="000B7C20">
        <w:rPr>
          <w:rFonts w:ascii="Times New Roman" w:hAnsi="Times New Roman" w:cs="Times New Roman"/>
          <w:b/>
          <w:sz w:val="24"/>
          <w:szCs w:val="24"/>
        </w:rPr>
        <w:t xml:space="preserve">Про </w:t>
      </w:r>
      <w:r w:rsidR="00567B0D">
        <w:rPr>
          <w:rFonts w:ascii="Times New Roman" w:hAnsi="Times New Roman" w:cs="Times New Roman"/>
          <w:b/>
          <w:sz w:val="24"/>
          <w:szCs w:val="24"/>
        </w:rPr>
        <w:t>затвердження</w:t>
      </w:r>
      <w:r w:rsidRPr="000B7C20">
        <w:rPr>
          <w:rFonts w:ascii="Times New Roman" w:hAnsi="Times New Roman" w:cs="Times New Roman"/>
          <w:b/>
          <w:sz w:val="24"/>
          <w:szCs w:val="24"/>
        </w:rPr>
        <w:t xml:space="preserve"> Програми</w:t>
      </w:r>
      <w:r w:rsidRPr="000B7C20">
        <w:rPr>
          <w:rFonts w:ascii="Times New Roman" w:hAnsi="Times New Roman" w:cs="Times New Roman"/>
          <w:sz w:val="24"/>
          <w:szCs w:val="24"/>
        </w:rPr>
        <w:t xml:space="preserve"> </w:t>
      </w:r>
      <w:r w:rsidRPr="000B7C20">
        <w:rPr>
          <w:rFonts w:ascii="Times New Roman" w:hAnsi="Times New Roman" w:cs="Times New Roman"/>
          <w:b/>
          <w:sz w:val="24"/>
          <w:szCs w:val="24"/>
        </w:rPr>
        <w:t xml:space="preserve">фінансової </w:t>
      </w:r>
    </w:p>
    <w:p w14:paraId="6FC22018" w14:textId="77777777" w:rsidR="000B7C20" w:rsidRPr="000B7C20" w:rsidRDefault="000B7C20" w:rsidP="00567B0D">
      <w:pPr>
        <w:tabs>
          <w:tab w:val="left" w:pos="270"/>
        </w:tabs>
        <w:spacing w:after="0" w:line="240" w:lineRule="auto"/>
        <w:jc w:val="both"/>
        <w:rPr>
          <w:rFonts w:ascii="Times New Roman" w:hAnsi="Times New Roman" w:cs="Times New Roman"/>
          <w:b/>
          <w:sz w:val="24"/>
          <w:szCs w:val="24"/>
        </w:rPr>
      </w:pPr>
      <w:r w:rsidRPr="000B7C20">
        <w:rPr>
          <w:rFonts w:ascii="Times New Roman" w:hAnsi="Times New Roman" w:cs="Times New Roman"/>
          <w:b/>
          <w:sz w:val="24"/>
          <w:szCs w:val="24"/>
        </w:rPr>
        <w:t xml:space="preserve">підтримки КП «РЖКП» Розвадівської </w:t>
      </w:r>
    </w:p>
    <w:p w14:paraId="05562DB0" w14:textId="0F322D3C" w:rsidR="000B7C20" w:rsidRPr="000B7C20" w:rsidRDefault="000B7C20" w:rsidP="00567B0D">
      <w:pPr>
        <w:tabs>
          <w:tab w:val="left" w:pos="270"/>
        </w:tabs>
        <w:spacing w:after="0" w:line="240" w:lineRule="auto"/>
        <w:jc w:val="both"/>
        <w:rPr>
          <w:rFonts w:ascii="Times New Roman" w:hAnsi="Times New Roman" w:cs="Times New Roman"/>
          <w:sz w:val="24"/>
          <w:szCs w:val="24"/>
        </w:rPr>
      </w:pPr>
      <w:r w:rsidRPr="000B7C20">
        <w:rPr>
          <w:rFonts w:ascii="Times New Roman" w:hAnsi="Times New Roman" w:cs="Times New Roman"/>
          <w:b/>
          <w:sz w:val="24"/>
          <w:szCs w:val="24"/>
        </w:rPr>
        <w:t>сільської ради  на 2025 - 2026 роки.</w:t>
      </w:r>
    </w:p>
    <w:p w14:paraId="56235AE1" w14:textId="77777777" w:rsidR="000B7C20" w:rsidRPr="000B7C20" w:rsidRDefault="000B7C20" w:rsidP="000B7C20">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p>
    <w:p w14:paraId="25624E72" w14:textId="5ABADB61" w:rsidR="000B7C20" w:rsidRPr="000B7C20" w:rsidRDefault="000B7C20" w:rsidP="000B7C20">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r w:rsidR="00A50DA2">
        <w:rPr>
          <w:rFonts w:ascii="Times New Roman" w:hAnsi="Times New Roman" w:cs="Times New Roman"/>
          <w:sz w:val="24"/>
          <w:szCs w:val="24"/>
        </w:rPr>
        <w:t>Розглянувши запропоновану Програму, з</w:t>
      </w:r>
      <w:r w:rsidRPr="000B7C20">
        <w:rPr>
          <w:rFonts w:ascii="Times New Roman" w:hAnsi="Times New Roman" w:cs="Times New Roman"/>
          <w:sz w:val="24"/>
          <w:szCs w:val="24"/>
        </w:rPr>
        <w:t xml:space="preserve"> метою забезпечення надійної роботи системи централізованого водопостачання та централізованого водовідведення, а також утримання та збереження житлового фонду, з обслуговуванням внутрішньо-будинкових мереж с. Пісочна, керуючись п. 1 ч.2 ст. 52 Закону України «Про місцеве самоврядування в Україні», </w:t>
      </w:r>
      <w:r w:rsidR="00567B0D">
        <w:rPr>
          <w:rFonts w:ascii="Times New Roman" w:hAnsi="Times New Roman" w:cs="Times New Roman"/>
          <w:sz w:val="24"/>
          <w:szCs w:val="24"/>
        </w:rPr>
        <w:t>сесія</w:t>
      </w:r>
      <w:r w:rsidRPr="000B7C20">
        <w:rPr>
          <w:rFonts w:ascii="Times New Roman" w:hAnsi="Times New Roman" w:cs="Times New Roman"/>
          <w:sz w:val="24"/>
          <w:szCs w:val="24"/>
        </w:rPr>
        <w:t xml:space="preserve"> Розвадівської сільської ради </w:t>
      </w:r>
    </w:p>
    <w:p w14:paraId="476823AF" w14:textId="77777777" w:rsidR="000B7C20" w:rsidRPr="000B7C20" w:rsidRDefault="000B7C20" w:rsidP="000B7C20">
      <w:pPr>
        <w:tabs>
          <w:tab w:val="left" w:pos="270"/>
        </w:tabs>
        <w:spacing w:line="240" w:lineRule="auto"/>
        <w:jc w:val="both"/>
        <w:rPr>
          <w:rFonts w:ascii="Times New Roman" w:hAnsi="Times New Roman" w:cs="Times New Roman"/>
          <w:sz w:val="24"/>
          <w:szCs w:val="24"/>
        </w:rPr>
      </w:pPr>
    </w:p>
    <w:p w14:paraId="57199AE4" w14:textId="4A543042" w:rsidR="000B7C20" w:rsidRPr="000B7C20" w:rsidRDefault="00567B0D" w:rsidP="004B72CA">
      <w:pPr>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                                                     ВИРІШИЛА</w:t>
      </w:r>
      <w:r w:rsidR="000B7C20" w:rsidRPr="000B7C20">
        <w:rPr>
          <w:rFonts w:ascii="Times New Roman" w:hAnsi="Times New Roman" w:cs="Times New Roman"/>
          <w:b/>
          <w:sz w:val="24"/>
          <w:szCs w:val="24"/>
        </w:rPr>
        <w:t>:</w:t>
      </w:r>
    </w:p>
    <w:p w14:paraId="7C3C1453" w14:textId="635F5A0C" w:rsidR="00567B0D" w:rsidRPr="000B7C20" w:rsidRDefault="000B7C20" w:rsidP="000B7C20">
      <w:pPr>
        <w:tabs>
          <w:tab w:val="left" w:pos="27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1. </w:t>
      </w:r>
      <w:r w:rsidR="00567B0D">
        <w:rPr>
          <w:rFonts w:ascii="Times New Roman" w:hAnsi="Times New Roman" w:cs="Times New Roman"/>
          <w:sz w:val="24"/>
          <w:szCs w:val="24"/>
        </w:rPr>
        <w:t>Затвердити Програму</w:t>
      </w:r>
      <w:r w:rsidRPr="000B7C20">
        <w:rPr>
          <w:rFonts w:ascii="Times New Roman" w:hAnsi="Times New Roman" w:cs="Times New Roman"/>
          <w:sz w:val="24"/>
          <w:szCs w:val="24"/>
        </w:rPr>
        <w:t xml:space="preserve"> фінансової підтримки Комунального Підприємства «</w:t>
      </w:r>
      <w:r w:rsidR="00567B0D">
        <w:rPr>
          <w:rFonts w:ascii="Times New Roman" w:hAnsi="Times New Roman" w:cs="Times New Roman"/>
          <w:sz w:val="24"/>
          <w:szCs w:val="24"/>
        </w:rPr>
        <w:t>Розвадівського житлово-комунального підприємства</w:t>
      </w:r>
      <w:r w:rsidRPr="000B7C20">
        <w:rPr>
          <w:rFonts w:ascii="Times New Roman" w:hAnsi="Times New Roman" w:cs="Times New Roman"/>
          <w:sz w:val="24"/>
          <w:szCs w:val="24"/>
        </w:rPr>
        <w:t>» Розвадівської сіль</w:t>
      </w:r>
      <w:r w:rsidR="00DF1CC4">
        <w:rPr>
          <w:rFonts w:ascii="Times New Roman" w:hAnsi="Times New Roman" w:cs="Times New Roman"/>
          <w:sz w:val="24"/>
          <w:szCs w:val="24"/>
        </w:rPr>
        <w:t>ської ради  на 2025-2026 роки.</w:t>
      </w:r>
      <w:r w:rsidR="00567B0D">
        <w:rPr>
          <w:rFonts w:ascii="Times New Roman" w:hAnsi="Times New Roman" w:cs="Times New Roman"/>
          <w:sz w:val="24"/>
          <w:szCs w:val="24"/>
        </w:rPr>
        <w:t xml:space="preserve"> (Програма додається).</w:t>
      </w:r>
    </w:p>
    <w:p w14:paraId="1397BFCD" w14:textId="585FC22C" w:rsidR="00567B0D" w:rsidRPr="00567B0D" w:rsidRDefault="00567B0D" w:rsidP="00567B0D">
      <w:pPr>
        <w:rPr>
          <w:rFonts w:ascii="Times New Roman" w:hAnsi="Times New Roman" w:cs="Times New Roman"/>
          <w:spacing w:val="3"/>
          <w:sz w:val="24"/>
          <w:szCs w:val="24"/>
        </w:rPr>
      </w:pPr>
      <w:r w:rsidRPr="00567B0D">
        <w:rPr>
          <w:rFonts w:ascii="Times New Roman" w:hAnsi="Times New Roman" w:cs="Times New Roman"/>
          <w:sz w:val="24"/>
          <w:szCs w:val="24"/>
        </w:rPr>
        <w:t>2</w:t>
      </w:r>
      <w:r w:rsidR="000B7C20" w:rsidRPr="00567B0D">
        <w:rPr>
          <w:rFonts w:ascii="Times New Roman" w:hAnsi="Times New Roman" w:cs="Times New Roman"/>
          <w:sz w:val="24"/>
          <w:szCs w:val="24"/>
        </w:rPr>
        <w:t xml:space="preserve">. </w:t>
      </w:r>
      <w:r w:rsidRPr="00567B0D">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7D705294" w14:textId="240A8CD0" w:rsidR="000B7C20" w:rsidRDefault="000B7C20" w:rsidP="00567B0D">
      <w:pPr>
        <w:tabs>
          <w:tab w:val="left" w:pos="270"/>
        </w:tabs>
        <w:spacing w:line="240" w:lineRule="auto"/>
        <w:jc w:val="both"/>
        <w:rPr>
          <w:rFonts w:ascii="Times New Roman" w:hAnsi="Times New Roman" w:cs="Times New Roman"/>
          <w:color w:val="000000"/>
          <w:sz w:val="24"/>
          <w:szCs w:val="24"/>
        </w:rPr>
      </w:pPr>
    </w:p>
    <w:p w14:paraId="43C8C321" w14:textId="07F2B257" w:rsidR="00567B0D" w:rsidRDefault="00567B0D" w:rsidP="00567B0D">
      <w:pPr>
        <w:tabs>
          <w:tab w:val="left" w:pos="270"/>
        </w:tabs>
        <w:spacing w:line="240" w:lineRule="auto"/>
        <w:jc w:val="both"/>
        <w:rPr>
          <w:rFonts w:ascii="Times New Roman" w:hAnsi="Times New Roman" w:cs="Times New Roman"/>
          <w:color w:val="000000"/>
          <w:sz w:val="24"/>
          <w:szCs w:val="24"/>
        </w:rPr>
      </w:pPr>
    </w:p>
    <w:p w14:paraId="04B075EC" w14:textId="00A888B3" w:rsidR="00567B0D" w:rsidRDefault="00567B0D" w:rsidP="00567B0D">
      <w:pPr>
        <w:tabs>
          <w:tab w:val="left" w:pos="270"/>
        </w:tabs>
        <w:spacing w:line="240" w:lineRule="auto"/>
        <w:jc w:val="both"/>
        <w:rPr>
          <w:rFonts w:ascii="Times New Roman" w:hAnsi="Times New Roman" w:cs="Times New Roman"/>
          <w:color w:val="000000"/>
          <w:sz w:val="24"/>
          <w:szCs w:val="24"/>
        </w:rPr>
      </w:pPr>
    </w:p>
    <w:p w14:paraId="5C90E3B6" w14:textId="77777777" w:rsidR="00567B0D" w:rsidRPr="00567B0D" w:rsidRDefault="00567B0D" w:rsidP="00567B0D">
      <w:pPr>
        <w:tabs>
          <w:tab w:val="left" w:pos="270"/>
        </w:tabs>
        <w:spacing w:line="240" w:lineRule="auto"/>
        <w:jc w:val="both"/>
        <w:rPr>
          <w:rFonts w:ascii="Times New Roman" w:hAnsi="Times New Roman" w:cs="Times New Roman"/>
          <w:color w:val="000000"/>
          <w:sz w:val="24"/>
          <w:szCs w:val="24"/>
        </w:rPr>
      </w:pPr>
    </w:p>
    <w:p w14:paraId="591CF57E" w14:textId="0D052690" w:rsidR="000B7C20" w:rsidRPr="00DF1CC4" w:rsidRDefault="00DF1CC4" w:rsidP="000B7C20">
      <w:pPr>
        <w:jc w:val="both"/>
        <w:rPr>
          <w:rFonts w:ascii="Times New Roman" w:hAnsi="Times New Roman" w:cs="Times New Roman"/>
          <w:b/>
          <w:sz w:val="24"/>
          <w:szCs w:val="24"/>
        </w:rPr>
      </w:pPr>
      <w:r>
        <w:rPr>
          <w:rFonts w:ascii="Times New Roman" w:eastAsia="Times New Roman" w:hAnsi="Times New Roman" w:cs="Times New Roman"/>
          <w:bCs/>
          <w:color w:val="000000"/>
          <w:sz w:val="24"/>
          <w:szCs w:val="24"/>
        </w:rPr>
        <w:t xml:space="preserve">            </w:t>
      </w:r>
      <w:r w:rsidRPr="00DF1CC4">
        <w:rPr>
          <w:rFonts w:ascii="Times New Roman" w:eastAsia="Times New Roman" w:hAnsi="Times New Roman" w:cs="Times New Roman"/>
          <w:b/>
          <w:bCs/>
          <w:color w:val="000000"/>
          <w:sz w:val="24"/>
          <w:szCs w:val="24"/>
        </w:rPr>
        <w:t>Секретар ради                                               Олександра ШИМКО</w:t>
      </w:r>
      <w:r w:rsidR="000B7C20" w:rsidRPr="00DF1CC4">
        <w:rPr>
          <w:rFonts w:ascii="Times New Roman" w:hAnsi="Times New Roman" w:cs="Times New Roman"/>
          <w:b/>
          <w:sz w:val="24"/>
          <w:szCs w:val="24"/>
        </w:rPr>
        <w:tab/>
      </w:r>
      <w:r w:rsidR="000B7C20" w:rsidRPr="00DF1CC4">
        <w:rPr>
          <w:rFonts w:ascii="Times New Roman" w:hAnsi="Times New Roman" w:cs="Times New Roman"/>
          <w:b/>
          <w:sz w:val="24"/>
          <w:szCs w:val="24"/>
        </w:rPr>
        <w:tab/>
      </w:r>
    </w:p>
    <w:p w14:paraId="5DEAB46C" w14:textId="56AAD0D4" w:rsidR="000B7C20" w:rsidRPr="000B7C20" w:rsidRDefault="000B7C20" w:rsidP="000B7C20">
      <w:pPr>
        <w:rPr>
          <w:rFonts w:ascii="Times New Roman" w:hAnsi="Times New Roman" w:cs="Times New Roman"/>
          <w:sz w:val="24"/>
          <w:szCs w:val="24"/>
        </w:rPr>
      </w:pPr>
    </w:p>
    <w:p w14:paraId="10188042" w14:textId="4C524A82" w:rsidR="000B7C20" w:rsidRDefault="000B7C20" w:rsidP="000B7C20">
      <w:pPr>
        <w:rPr>
          <w:rFonts w:ascii="Times New Roman" w:hAnsi="Times New Roman" w:cs="Times New Roman"/>
          <w:sz w:val="24"/>
          <w:szCs w:val="24"/>
        </w:rPr>
      </w:pPr>
    </w:p>
    <w:p w14:paraId="0C0135B8" w14:textId="25769B2D" w:rsidR="00813B92" w:rsidRDefault="00813B92" w:rsidP="000B7C20">
      <w:pPr>
        <w:rPr>
          <w:rFonts w:ascii="Times New Roman" w:hAnsi="Times New Roman" w:cs="Times New Roman"/>
          <w:sz w:val="24"/>
          <w:szCs w:val="24"/>
        </w:rPr>
      </w:pPr>
    </w:p>
    <w:p w14:paraId="522BE430" w14:textId="78DDF347" w:rsidR="00813B92" w:rsidRDefault="00813B92" w:rsidP="000B7C20">
      <w:pPr>
        <w:rPr>
          <w:rFonts w:ascii="Times New Roman" w:hAnsi="Times New Roman" w:cs="Times New Roman"/>
          <w:sz w:val="24"/>
          <w:szCs w:val="24"/>
        </w:rPr>
      </w:pPr>
    </w:p>
    <w:p w14:paraId="75CAF5EF" w14:textId="77777777" w:rsidR="00813B92" w:rsidRPr="000B7C20" w:rsidRDefault="00813B92" w:rsidP="000B7C20">
      <w:pPr>
        <w:rPr>
          <w:rFonts w:ascii="Times New Roman" w:hAnsi="Times New Roman" w:cs="Times New Roman"/>
          <w:sz w:val="24"/>
          <w:szCs w:val="24"/>
        </w:rPr>
      </w:pPr>
    </w:p>
    <w:p w14:paraId="16FD2278" w14:textId="4EB30380"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«Розроблено»                                                            </w:t>
      </w:r>
      <w:r w:rsidR="004B72CA">
        <w:rPr>
          <w:rFonts w:ascii="Times New Roman" w:hAnsi="Times New Roman" w:cs="Times New Roman"/>
          <w:sz w:val="24"/>
          <w:szCs w:val="24"/>
        </w:rPr>
        <w:t xml:space="preserve">                                  </w:t>
      </w:r>
      <w:r w:rsidRPr="000B7C20">
        <w:rPr>
          <w:rFonts w:ascii="Times New Roman" w:hAnsi="Times New Roman" w:cs="Times New Roman"/>
          <w:sz w:val="24"/>
          <w:szCs w:val="24"/>
        </w:rPr>
        <w:t xml:space="preserve"> «Затверджено»</w:t>
      </w:r>
    </w:p>
    <w:p w14:paraId="08201BCE" w14:textId="0F049E89"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КП «РЖКП» Розвадівської  с/р                               </w:t>
      </w:r>
      <w:r w:rsidR="004B72CA">
        <w:rPr>
          <w:rFonts w:ascii="Times New Roman" w:hAnsi="Times New Roman" w:cs="Times New Roman"/>
          <w:sz w:val="24"/>
          <w:szCs w:val="24"/>
        </w:rPr>
        <w:t xml:space="preserve">                           </w:t>
      </w:r>
      <w:r w:rsidRPr="000B7C20">
        <w:rPr>
          <w:rFonts w:ascii="Times New Roman" w:hAnsi="Times New Roman" w:cs="Times New Roman"/>
          <w:sz w:val="24"/>
          <w:szCs w:val="24"/>
        </w:rPr>
        <w:t xml:space="preserve"> Рішенням</w:t>
      </w:r>
      <w:r w:rsidR="004B72CA">
        <w:rPr>
          <w:rFonts w:ascii="Times New Roman" w:hAnsi="Times New Roman" w:cs="Times New Roman"/>
          <w:sz w:val="24"/>
          <w:szCs w:val="24"/>
        </w:rPr>
        <w:t xml:space="preserve"> 65-ї </w:t>
      </w:r>
      <w:r w:rsidRPr="000B7C20">
        <w:rPr>
          <w:rFonts w:ascii="Times New Roman" w:hAnsi="Times New Roman" w:cs="Times New Roman"/>
          <w:sz w:val="24"/>
          <w:szCs w:val="24"/>
        </w:rPr>
        <w:t xml:space="preserve"> сесії</w:t>
      </w:r>
    </w:p>
    <w:p w14:paraId="52D768E1" w14:textId="4335092D"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Директор                Ярослав ЛУКОМСЬКИЙ        </w:t>
      </w:r>
      <w:r w:rsidR="004B72CA">
        <w:rPr>
          <w:rFonts w:ascii="Times New Roman" w:hAnsi="Times New Roman" w:cs="Times New Roman"/>
          <w:sz w:val="24"/>
          <w:szCs w:val="24"/>
        </w:rPr>
        <w:t xml:space="preserve">                            </w:t>
      </w:r>
      <w:r w:rsidRPr="000B7C20">
        <w:rPr>
          <w:rFonts w:ascii="Times New Roman" w:hAnsi="Times New Roman" w:cs="Times New Roman"/>
          <w:sz w:val="24"/>
          <w:szCs w:val="24"/>
        </w:rPr>
        <w:t xml:space="preserve"> Розвадівської с/р</w:t>
      </w:r>
    </w:p>
    <w:p w14:paraId="2CDF5EAD"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«_____»___________2025р.                                                                                   </w:t>
      </w:r>
    </w:p>
    <w:p w14:paraId="103FCBA6" w14:textId="7B5DC32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sz w:val="24"/>
          <w:szCs w:val="24"/>
        </w:rPr>
        <w:t xml:space="preserve">                                                                                   </w:t>
      </w:r>
      <w:r w:rsidR="004B72CA">
        <w:rPr>
          <w:rFonts w:ascii="Times New Roman" w:hAnsi="Times New Roman" w:cs="Times New Roman"/>
          <w:sz w:val="24"/>
          <w:szCs w:val="24"/>
        </w:rPr>
        <w:t xml:space="preserve">                       </w:t>
      </w:r>
      <w:r w:rsidRPr="000B7C20">
        <w:rPr>
          <w:rFonts w:ascii="Times New Roman" w:hAnsi="Times New Roman" w:cs="Times New Roman"/>
          <w:sz w:val="24"/>
          <w:szCs w:val="24"/>
        </w:rPr>
        <w:t xml:space="preserve">  </w:t>
      </w:r>
      <w:r w:rsidR="00813B92">
        <w:rPr>
          <w:rFonts w:ascii="Times New Roman" w:hAnsi="Times New Roman" w:cs="Times New Roman"/>
          <w:sz w:val="24"/>
          <w:szCs w:val="24"/>
        </w:rPr>
        <w:t>Від 14.08.2025р</w:t>
      </w:r>
      <w:r w:rsidR="004B72CA">
        <w:rPr>
          <w:rFonts w:ascii="Times New Roman" w:hAnsi="Times New Roman" w:cs="Times New Roman"/>
          <w:sz w:val="24"/>
          <w:szCs w:val="24"/>
        </w:rPr>
        <w:t xml:space="preserve">  №2074</w:t>
      </w:r>
    </w:p>
    <w:p w14:paraId="5957E64F" w14:textId="77777777" w:rsidR="004B72CA" w:rsidRDefault="000B7C20" w:rsidP="004B72CA">
      <w:pPr>
        <w:spacing w:after="0" w:line="240" w:lineRule="auto"/>
        <w:rPr>
          <w:rFonts w:ascii="Times New Roman" w:hAnsi="Times New Roman" w:cs="Times New Roman"/>
          <w:b/>
          <w:bCs/>
        </w:rPr>
      </w:pPr>
      <w:r w:rsidRPr="000B7C20">
        <w:rPr>
          <w:rFonts w:ascii="Times New Roman" w:hAnsi="Times New Roman" w:cs="Times New Roman"/>
          <w:sz w:val="24"/>
          <w:szCs w:val="24"/>
        </w:rPr>
        <w:t xml:space="preserve">                                                                                     </w:t>
      </w:r>
      <w:r w:rsidR="004B72CA">
        <w:rPr>
          <w:rFonts w:ascii="Times New Roman" w:hAnsi="Times New Roman" w:cs="Times New Roman"/>
          <w:sz w:val="24"/>
          <w:szCs w:val="24"/>
        </w:rPr>
        <w:t xml:space="preserve">                         </w:t>
      </w:r>
      <w:r w:rsidR="004B72CA">
        <w:rPr>
          <w:rFonts w:ascii="Times New Roman" w:hAnsi="Times New Roman" w:cs="Times New Roman"/>
          <w:b/>
          <w:bCs/>
          <w:sz w:val="24"/>
          <w:szCs w:val="24"/>
        </w:rPr>
        <w:t xml:space="preserve">  </w:t>
      </w:r>
      <w:r w:rsidR="004B72CA" w:rsidRPr="004B72CA">
        <w:rPr>
          <w:rFonts w:ascii="Times New Roman" w:hAnsi="Times New Roman" w:cs="Times New Roman"/>
          <w:b/>
          <w:bCs/>
        </w:rPr>
        <w:t>Секретар ради</w:t>
      </w:r>
      <w:r w:rsidR="004B72CA" w:rsidRPr="004B72CA">
        <w:rPr>
          <w:rFonts w:ascii="Times New Roman" w:hAnsi="Times New Roman" w:cs="Times New Roman"/>
          <w:b/>
          <w:bCs/>
        </w:rPr>
        <w:tab/>
        <w:t xml:space="preserve">                    </w:t>
      </w:r>
    </w:p>
    <w:p w14:paraId="42CE7D03" w14:textId="77777777" w:rsidR="004B72CA" w:rsidRDefault="004B72CA" w:rsidP="004B72CA">
      <w:pPr>
        <w:spacing w:after="0" w:line="240" w:lineRule="auto"/>
        <w:rPr>
          <w:rFonts w:ascii="Times New Roman" w:hAnsi="Times New Roman" w:cs="Times New Roman"/>
          <w:b/>
          <w:bCs/>
        </w:rPr>
      </w:pPr>
    </w:p>
    <w:p w14:paraId="14C90F2D" w14:textId="77777777" w:rsidR="004B72CA" w:rsidRDefault="004B72CA" w:rsidP="004B72CA">
      <w:pPr>
        <w:spacing w:after="0" w:line="240" w:lineRule="auto"/>
        <w:rPr>
          <w:rFonts w:ascii="Times New Roman" w:hAnsi="Times New Roman" w:cs="Times New Roman"/>
          <w:b/>
          <w:bCs/>
        </w:rPr>
      </w:pPr>
      <w:r>
        <w:rPr>
          <w:rFonts w:ascii="Times New Roman" w:hAnsi="Times New Roman" w:cs="Times New Roman"/>
          <w:b/>
          <w:bCs/>
        </w:rPr>
        <w:t xml:space="preserve">                                                                                                           </w:t>
      </w:r>
    </w:p>
    <w:p w14:paraId="5F20AEB9" w14:textId="4A3C4D52" w:rsidR="004B72CA" w:rsidRPr="004B72CA" w:rsidRDefault="004B72CA" w:rsidP="004B72CA">
      <w:pPr>
        <w:spacing w:after="0" w:line="240" w:lineRule="auto"/>
        <w:rPr>
          <w:rFonts w:ascii="Times New Roman" w:hAnsi="Times New Roman" w:cs="Times New Roman"/>
          <w:sz w:val="24"/>
          <w:szCs w:val="24"/>
        </w:rPr>
      </w:pPr>
      <w:r>
        <w:rPr>
          <w:rFonts w:ascii="Times New Roman" w:hAnsi="Times New Roman" w:cs="Times New Roman"/>
          <w:b/>
          <w:bCs/>
        </w:rPr>
        <w:t xml:space="preserve">                                                                                                                      </w:t>
      </w:r>
      <w:r w:rsidRPr="004B72CA">
        <w:rPr>
          <w:rFonts w:ascii="Times New Roman" w:hAnsi="Times New Roman" w:cs="Times New Roman"/>
          <w:b/>
          <w:bCs/>
        </w:rPr>
        <w:t xml:space="preserve">Олександра ШИМКО </w:t>
      </w:r>
    </w:p>
    <w:p w14:paraId="1FAC58A9" w14:textId="0DBFCD5C" w:rsidR="000B7C20" w:rsidRPr="000B7C20" w:rsidRDefault="000B7C20" w:rsidP="004B72CA">
      <w:pPr>
        <w:spacing w:after="0" w:line="240" w:lineRule="auto"/>
        <w:rPr>
          <w:rFonts w:ascii="Times New Roman" w:hAnsi="Times New Roman" w:cs="Times New Roman"/>
          <w:sz w:val="24"/>
          <w:szCs w:val="24"/>
        </w:rPr>
      </w:pPr>
    </w:p>
    <w:p w14:paraId="31D21234" w14:textId="77777777" w:rsidR="000B7C20" w:rsidRPr="000B7C20" w:rsidRDefault="000B7C20" w:rsidP="00567B0D">
      <w:pPr>
        <w:tabs>
          <w:tab w:val="left" w:pos="6510"/>
        </w:tabs>
        <w:spacing w:after="0" w:line="240" w:lineRule="auto"/>
        <w:rPr>
          <w:rFonts w:ascii="Times New Roman" w:hAnsi="Times New Roman" w:cs="Times New Roman"/>
          <w:i/>
          <w:sz w:val="24"/>
          <w:szCs w:val="24"/>
        </w:rPr>
      </w:pPr>
    </w:p>
    <w:p w14:paraId="63112151" w14:textId="77777777" w:rsidR="000B7C20" w:rsidRPr="000B7C20" w:rsidRDefault="000B7C20" w:rsidP="00567B0D">
      <w:pPr>
        <w:spacing w:after="0" w:line="240" w:lineRule="auto"/>
        <w:rPr>
          <w:rFonts w:ascii="Times New Roman" w:hAnsi="Times New Roman" w:cs="Times New Roman"/>
          <w:sz w:val="24"/>
          <w:szCs w:val="24"/>
        </w:rPr>
      </w:pPr>
      <w:r w:rsidRPr="000B7C20">
        <w:rPr>
          <w:rFonts w:ascii="Times New Roman" w:hAnsi="Times New Roman" w:cs="Times New Roman"/>
          <w:i/>
          <w:sz w:val="24"/>
          <w:szCs w:val="24"/>
        </w:rPr>
        <w:t xml:space="preserve">                       </w:t>
      </w:r>
      <w:r w:rsidRPr="000B7C20">
        <w:rPr>
          <w:rFonts w:ascii="Times New Roman" w:hAnsi="Times New Roman" w:cs="Times New Roman"/>
          <w:sz w:val="24"/>
          <w:szCs w:val="24"/>
        </w:rPr>
        <w:t xml:space="preserve">                                      </w:t>
      </w:r>
      <w:r w:rsidRPr="000B7C20">
        <w:rPr>
          <w:rFonts w:ascii="Times New Roman" w:hAnsi="Times New Roman" w:cs="Times New Roman"/>
          <w:sz w:val="24"/>
          <w:szCs w:val="24"/>
        </w:rPr>
        <w:tab/>
        <w:t xml:space="preserve">    </w:t>
      </w:r>
      <w:r w:rsidRPr="000B7C20">
        <w:rPr>
          <w:rFonts w:ascii="Times New Roman" w:hAnsi="Times New Roman" w:cs="Times New Roman"/>
          <w:sz w:val="24"/>
          <w:szCs w:val="24"/>
        </w:rPr>
        <w:tab/>
      </w:r>
      <w:r w:rsidRPr="000B7C20">
        <w:rPr>
          <w:rFonts w:ascii="Times New Roman" w:hAnsi="Times New Roman" w:cs="Times New Roman"/>
          <w:sz w:val="24"/>
          <w:szCs w:val="24"/>
        </w:rPr>
        <w:tab/>
      </w:r>
      <w:r w:rsidRPr="000B7C20">
        <w:rPr>
          <w:rFonts w:ascii="Times New Roman" w:hAnsi="Times New Roman" w:cs="Times New Roman"/>
          <w:sz w:val="24"/>
          <w:szCs w:val="24"/>
        </w:rPr>
        <w:tab/>
      </w:r>
    </w:p>
    <w:p w14:paraId="233804C2" w14:textId="00DD7DF4" w:rsidR="000B7C20" w:rsidRDefault="000B7C20" w:rsidP="000B7C20">
      <w:pPr>
        <w:tabs>
          <w:tab w:val="left" w:pos="708"/>
        </w:tabs>
        <w:spacing w:before="120" w:after="120" w:line="240" w:lineRule="auto"/>
        <w:rPr>
          <w:rFonts w:ascii="Times New Roman" w:hAnsi="Times New Roman" w:cs="Times New Roman"/>
          <w:sz w:val="24"/>
          <w:szCs w:val="24"/>
        </w:rPr>
      </w:pPr>
    </w:p>
    <w:p w14:paraId="4C3597B0" w14:textId="0C4E5944" w:rsidR="00813B92" w:rsidRDefault="00813B92" w:rsidP="000B7C20">
      <w:pPr>
        <w:tabs>
          <w:tab w:val="left" w:pos="708"/>
        </w:tabs>
        <w:spacing w:before="120" w:after="120" w:line="240" w:lineRule="auto"/>
        <w:rPr>
          <w:rFonts w:ascii="Times New Roman" w:hAnsi="Times New Roman" w:cs="Times New Roman"/>
          <w:sz w:val="24"/>
          <w:szCs w:val="24"/>
        </w:rPr>
      </w:pPr>
    </w:p>
    <w:p w14:paraId="34C3337C" w14:textId="3F9AF536" w:rsidR="00813B92" w:rsidRDefault="00813B92" w:rsidP="000B7C20">
      <w:pPr>
        <w:tabs>
          <w:tab w:val="left" w:pos="708"/>
        </w:tabs>
        <w:spacing w:before="120" w:after="120" w:line="240" w:lineRule="auto"/>
        <w:rPr>
          <w:rFonts w:ascii="Times New Roman" w:hAnsi="Times New Roman" w:cs="Times New Roman"/>
          <w:sz w:val="24"/>
          <w:szCs w:val="24"/>
        </w:rPr>
      </w:pPr>
    </w:p>
    <w:p w14:paraId="36BDF84D" w14:textId="77777777" w:rsidR="00813B92" w:rsidRDefault="00813B92" w:rsidP="000B7C20">
      <w:pPr>
        <w:tabs>
          <w:tab w:val="left" w:pos="708"/>
        </w:tabs>
        <w:spacing w:before="120" w:after="120" w:line="240" w:lineRule="auto"/>
        <w:rPr>
          <w:rFonts w:ascii="Times New Roman" w:hAnsi="Times New Roman" w:cs="Times New Roman"/>
          <w:sz w:val="24"/>
          <w:szCs w:val="24"/>
        </w:rPr>
      </w:pPr>
    </w:p>
    <w:p w14:paraId="73F263ED" w14:textId="066F2121" w:rsidR="00813B92" w:rsidRPr="000B7C20" w:rsidRDefault="00813B92" w:rsidP="000B7C20">
      <w:pPr>
        <w:tabs>
          <w:tab w:val="left" w:pos="708"/>
        </w:tabs>
        <w:spacing w:before="120" w:after="120" w:line="240" w:lineRule="auto"/>
        <w:rPr>
          <w:rFonts w:ascii="Times New Roman" w:hAnsi="Times New Roman" w:cs="Times New Roman"/>
          <w:sz w:val="24"/>
          <w:szCs w:val="24"/>
        </w:rPr>
      </w:pPr>
    </w:p>
    <w:p w14:paraId="2BCA28F5" w14:textId="7B3BEF05" w:rsidR="000B7C20" w:rsidRPr="00813B92" w:rsidRDefault="000B7C20" w:rsidP="00813B92">
      <w:pPr>
        <w:tabs>
          <w:tab w:val="left" w:pos="708"/>
          <w:tab w:val="left" w:pos="1650"/>
          <w:tab w:val="center" w:pos="4819"/>
        </w:tabs>
        <w:spacing w:before="120" w:after="120" w:line="240" w:lineRule="auto"/>
        <w:rPr>
          <w:rFonts w:ascii="Times New Roman" w:hAnsi="Times New Roman" w:cs="Times New Roman"/>
          <w:b/>
          <w:sz w:val="32"/>
          <w:szCs w:val="32"/>
        </w:rPr>
      </w:pPr>
      <w:r w:rsidRPr="000B7C20">
        <w:rPr>
          <w:rFonts w:ascii="Times New Roman" w:hAnsi="Times New Roman" w:cs="Times New Roman"/>
          <w:sz w:val="24"/>
          <w:szCs w:val="24"/>
        </w:rPr>
        <w:tab/>
      </w:r>
      <w:r w:rsidRPr="000B7C20">
        <w:rPr>
          <w:rFonts w:ascii="Times New Roman" w:hAnsi="Times New Roman" w:cs="Times New Roman"/>
          <w:sz w:val="24"/>
          <w:szCs w:val="24"/>
        </w:rPr>
        <w:tab/>
      </w:r>
      <w:r w:rsidRPr="000B7C20">
        <w:rPr>
          <w:rFonts w:ascii="Times New Roman" w:hAnsi="Times New Roman" w:cs="Times New Roman"/>
          <w:b/>
          <w:sz w:val="24"/>
          <w:szCs w:val="24"/>
        </w:rPr>
        <w:t xml:space="preserve">                  </w:t>
      </w:r>
      <w:r w:rsidR="00813B92">
        <w:rPr>
          <w:rFonts w:ascii="Times New Roman" w:hAnsi="Times New Roman" w:cs="Times New Roman"/>
          <w:b/>
          <w:sz w:val="24"/>
          <w:szCs w:val="24"/>
        </w:rPr>
        <w:t xml:space="preserve">            </w:t>
      </w:r>
      <w:r w:rsidRPr="000B7C20">
        <w:rPr>
          <w:rFonts w:ascii="Times New Roman" w:hAnsi="Times New Roman" w:cs="Times New Roman"/>
          <w:b/>
          <w:sz w:val="24"/>
          <w:szCs w:val="24"/>
        </w:rPr>
        <w:t xml:space="preserve">    </w:t>
      </w:r>
      <w:r w:rsidRPr="00813B92">
        <w:rPr>
          <w:rFonts w:ascii="Times New Roman" w:hAnsi="Times New Roman" w:cs="Times New Roman"/>
          <w:b/>
          <w:sz w:val="32"/>
          <w:szCs w:val="32"/>
        </w:rPr>
        <w:t>ПРОГРАМА</w:t>
      </w:r>
      <w:r w:rsidR="00813B92" w:rsidRPr="00813B92">
        <w:rPr>
          <w:rFonts w:ascii="Times New Roman" w:hAnsi="Times New Roman" w:cs="Times New Roman"/>
          <w:b/>
          <w:sz w:val="32"/>
          <w:szCs w:val="32"/>
        </w:rPr>
        <w:tab/>
      </w:r>
      <w:r w:rsidR="00813B92" w:rsidRPr="00813B92">
        <w:rPr>
          <w:rFonts w:ascii="Times New Roman" w:hAnsi="Times New Roman" w:cs="Times New Roman"/>
          <w:b/>
          <w:sz w:val="32"/>
          <w:szCs w:val="32"/>
        </w:rPr>
        <w:tab/>
      </w:r>
      <w:r w:rsidR="00813B92" w:rsidRPr="00813B92">
        <w:rPr>
          <w:rFonts w:ascii="Times New Roman" w:hAnsi="Times New Roman" w:cs="Times New Roman"/>
          <w:b/>
          <w:sz w:val="32"/>
          <w:szCs w:val="32"/>
        </w:rPr>
        <w:tab/>
      </w:r>
      <w:r w:rsidR="00813B92" w:rsidRPr="00813B92">
        <w:rPr>
          <w:rFonts w:ascii="Times New Roman" w:hAnsi="Times New Roman" w:cs="Times New Roman"/>
          <w:b/>
          <w:sz w:val="32"/>
          <w:szCs w:val="32"/>
        </w:rPr>
        <w:tab/>
      </w:r>
    </w:p>
    <w:p w14:paraId="07415B89" w14:textId="0803E5E0" w:rsidR="00813B92" w:rsidRP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ФІНАНСОВОЇ  ПІДТРИМКИ  КОМУНАЛЬНОГО ПІДПРИЄМСТВА   «РОЗВАДІВСЬКЕ ЖИТЛОВО-КОМУНАЛЬНЕ ПІДПРИЄМСТВО»</w:t>
      </w:r>
    </w:p>
    <w:p w14:paraId="4879C381" w14:textId="77777777" w:rsid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РОЗВАДІВСЬКОЇ  СІЛЬСЬКОЇ  РАДИ</w:t>
      </w:r>
    </w:p>
    <w:p w14:paraId="3D307BA3" w14:textId="00F8163D" w:rsidR="00813B92" w:rsidRP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 xml:space="preserve"> СТРИЙСЬКОГО РАЙОНУ</w:t>
      </w:r>
    </w:p>
    <w:p w14:paraId="05921B52" w14:textId="5CA1BB7B" w:rsidR="000B7C20" w:rsidRPr="00813B92" w:rsidRDefault="000B7C20" w:rsidP="00813B92">
      <w:pPr>
        <w:tabs>
          <w:tab w:val="left" w:pos="675"/>
          <w:tab w:val="left" w:pos="708"/>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ЛЬВІВСЬКОЇ ОБЛАСТІ</w:t>
      </w:r>
    </w:p>
    <w:p w14:paraId="512EC3DF" w14:textId="449A1A6D" w:rsidR="000B7C20" w:rsidRPr="00813B92" w:rsidRDefault="000B7C20" w:rsidP="00813B92">
      <w:pPr>
        <w:tabs>
          <w:tab w:val="left" w:pos="708"/>
          <w:tab w:val="left" w:pos="2970"/>
          <w:tab w:val="center" w:pos="4819"/>
        </w:tabs>
        <w:spacing w:before="120" w:after="120" w:line="240" w:lineRule="auto"/>
        <w:jc w:val="center"/>
        <w:rPr>
          <w:rFonts w:ascii="Times New Roman" w:hAnsi="Times New Roman" w:cs="Times New Roman"/>
          <w:b/>
          <w:sz w:val="32"/>
          <w:szCs w:val="32"/>
        </w:rPr>
      </w:pPr>
      <w:r w:rsidRPr="00813B92">
        <w:rPr>
          <w:rFonts w:ascii="Times New Roman" w:hAnsi="Times New Roman" w:cs="Times New Roman"/>
          <w:b/>
          <w:sz w:val="32"/>
          <w:szCs w:val="32"/>
        </w:rPr>
        <w:t>НА 2025-2026 РОКИ.</w:t>
      </w:r>
    </w:p>
    <w:p w14:paraId="0A1D2CDD" w14:textId="77777777" w:rsidR="000B7C20" w:rsidRPr="000B7C20" w:rsidRDefault="000B7C20" w:rsidP="000B7C20">
      <w:pPr>
        <w:tabs>
          <w:tab w:val="left" w:pos="708"/>
        </w:tabs>
        <w:spacing w:before="120" w:after="120" w:line="240" w:lineRule="auto"/>
        <w:rPr>
          <w:rFonts w:ascii="Times New Roman" w:hAnsi="Times New Roman" w:cs="Times New Roman"/>
          <w:b/>
          <w:sz w:val="24"/>
          <w:szCs w:val="24"/>
        </w:rPr>
      </w:pPr>
    </w:p>
    <w:p w14:paraId="1C4ECE83" w14:textId="77777777" w:rsidR="000B7C20" w:rsidRPr="000B7C20" w:rsidRDefault="000B7C20" w:rsidP="000B7C20">
      <w:pPr>
        <w:tabs>
          <w:tab w:val="left" w:pos="708"/>
        </w:tabs>
        <w:spacing w:before="120" w:after="120" w:line="240" w:lineRule="auto"/>
        <w:rPr>
          <w:rFonts w:ascii="Times New Roman" w:hAnsi="Times New Roman" w:cs="Times New Roman"/>
          <w:sz w:val="24"/>
          <w:szCs w:val="24"/>
        </w:rPr>
      </w:pPr>
    </w:p>
    <w:p w14:paraId="16554239" w14:textId="77777777" w:rsidR="000B7C20" w:rsidRPr="000B7C20" w:rsidRDefault="000B7C20" w:rsidP="000B7C20">
      <w:pPr>
        <w:tabs>
          <w:tab w:val="left" w:pos="708"/>
        </w:tabs>
        <w:spacing w:before="120" w:after="120" w:line="240" w:lineRule="auto"/>
        <w:rPr>
          <w:rFonts w:ascii="Times New Roman" w:hAnsi="Times New Roman" w:cs="Times New Roman"/>
          <w:sz w:val="24"/>
          <w:szCs w:val="24"/>
        </w:rPr>
      </w:pPr>
    </w:p>
    <w:p w14:paraId="5FDA34E2" w14:textId="77777777" w:rsidR="000B7C20" w:rsidRPr="000B7C20" w:rsidRDefault="000B7C20" w:rsidP="000B7C20">
      <w:pPr>
        <w:tabs>
          <w:tab w:val="left" w:pos="708"/>
        </w:tabs>
        <w:spacing w:before="120" w:after="120" w:line="240" w:lineRule="auto"/>
        <w:rPr>
          <w:rFonts w:ascii="Times New Roman" w:hAnsi="Times New Roman" w:cs="Times New Roman"/>
          <w:sz w:val="24"/>
          <w:szCs w:val="24"/>
        </w:rPr>
      </w:pPr>
    </w:p>
    <w:p w14:paraId="512BBA70" w14:textId="77777777" w:rsidR="000B7C20" w:rsidRPr="000B7C20" w:rsidRDefault="000B7C20" w:rsidP="000B7C20">
      <w:pPr>
        <w:tabs>
          <w:tab w:val="left" w:pos="708"/>
        </w:tabs>
        <w:spacing w:before="120" w:after="120" w:line="240" w:lineRule="auto"/>
        <w:rPr>
          <w:rFonts w:ascii="Times New Roman" w:hAnsi="Times New Roman" w:cs="Times New Roman"/>
          <w:sz w:val="24"/>
          <w:szCs w:val="24"/>
        </w:rPr>
      </w:pPr>
    </w:p>
    <w:p w14:paraId="159C2997"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22F44399"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0FD211D6"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0902FCA3"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52A2AE0A"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p>
    <w:p w14:paraId="45FB91A5" w14:textId="77777777" w:rsidR="000B7C20" w:rsidRPr="000B7C20" w:rsidRDefault="000B7C20" w:rsidP="000B7C20">
      <w:pPr>
        <w:tabs>
          <w:tab w:val="left" w:pos="708"/>
        </w:tabs>
        <w:spacing w:before="120" w:after="120"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w:t>
      </w:r>
    </w:p>
    <w:p w14:paraId="5F0F42E0" w14:textId="024DFF30" w:rsidR="000B7C20" w:rsidRPr="00813B92" w:rsidRDefault="000B7C20" w:rsidP="00813B92">
      <w:pPr>
        <w:tabs>
          <w:tab w:val="left" w:pos="708"/>
        </w:tabs>
        <w:spacing w:before="120" w:after="120" w:line="240" w:lineRule="auto"/>
        <w:jc w:val="center"/>
        <w:rPr>
          <w:rFonts w:ascii="Times New Roman" w:hAnsi="Times New Roman" w:cs="Times New Roman"/>
          <w:sz w:val="28"/>
          <w:szCs w:val="28"/>
        </w:rPr>
      </w:pPr>
      <w:r w:rsidRPr="00813B92">
        <w:rPr>
          <w:rFonts w:ascii="Times New Roman" w:hAnsi="Times New Roman" w:cs="Times New Roman"/>
          <w:sz w:val="28"/>
          <w:szCs w:val="28"/>
        </w:rPr>
        <w:t>с. Розвадів</w:t>
      </w:r>
    </w:p>
    <w:p w14:paraId="79AA13B7" w14:textId="3366224C" w:rsidR="000B7C20" w:rsidRPr="00813B92" w:rsidRDefault="00813B92" w:rsidP="00813B92">
      <w:pPr>
        <w:tabs>
          <w:tab w:val="left" w:pos="708"/>
        </w:tabs>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2025 рік</w:t>
      </w:r>
      <w:r w:rsidR="000B7C20" w:rsidRPr="000B7C20">
        <w:rPr>
          <w:rFonts w:ascii="Times New Roman" w:hAnsi="Times New Roman" w:cs="Times New Roman"/>
          <w:sz w:val="24"/>
          <w:szCs w:val="24"/>
        </w:rPr>
        <w:t xml:space="preserve">        </w:t>
      </w:r>
      <w:r w:rsidR="000B7C20" w:rsidRPr="000B7C20">
        <w:rPr>
          <w:rFonts w:ascii="Times New Roman" w:hAnsi="Times New Roman" w:cs="Times New Roman"/>
          <w:sz w:val="24"/>
          <w:szCs w:val="24"/>
        </w:rPr>
        <w:tab/>
      </w:r>
      <w:r w:rsidR="000B7C20" w:rsidRPr="000B7C20">
        <w:rPr>
          <w:rFonts w:ascii="Times New Roman" w:hAnsi="Times New Roman" w:cs="Times New Roman"/>
          <w:sz w:val="24"/>
          <w:szCs w:val="24"/>
        </w:rPr>
        <w:tab/>
      </w:r>
      <w:r w:rsidR="000B7C20" w:rsidRPr="000B7C20">
        <w:rPr>
          <w:rFonts w:ascii="Times New Roman" w:hAnsi="Times New Roman" w:cs="Times New Roman"/>
          <w:sz w:val="24"/>
          <w:szCs w:val="24"/>
        </w:rPr>
        <w:tab/>
      </w:r>
    </w:p>
    <w:p w14:paraId="0CC350FD" w14:textId="77777777" w:rsidR="000B7C20" w:rsidRPr="000B7C20" w:rsidRDefault="000B7C20" w:rsidP="000B7C20">
      <w:pPr>
        <w:pStyle w:val="a7"/>
        <w:tabs>
          <w:tab w:val="left" w:pos="3720"/>
        </w:tabs>
        <w:spacing w:line="200" w:lineRule="atLeast"/>
        <w:ind w:left="1080"/>
        <w:rPr>
          <w:sz w:val="24"/>
          <w:szCs w:val="24"/>
        </w:rPr>
      </w:pPr>
    </w:p>
    <w:p w14:paraId="3C06B6FA" w14:textId="77777777" w:rsidR="000B7C20" w:rsidRPr="000B7C20" w:rsidRDefault="000B7C20" w:rsidP="000B7C20">
      <w:pPr>
        <w:pStyle w:val="410"/>
        <w:shd w:val="clear" w:color="auto" w:fill="auto"/>
        <w:spacing w:line="240" w:lineRule="auto"/>
        <w:rPr>
          <w:sz w:val="24"/>
          <w:szCs w:val="24"/>
        </w:rPr>
      </w:pPr>
      <w:r w:rsidRPr="000B7C20">
        <w:rPr>
          <w:sz w:val="24"/>
          <w:szCs w:val="24"/>
        </w:rPr>
        <w:t>Програма фінансової підтримки Комунального Підприємства</w:t>
      </w:r>
    </w:p>
    <w:p w14:paraId="68A67015" w14:textId="77777777" w:rsidR="000B7C20" w:rsidRPr="000B7C20" w:rsidRDefault="000B7C20" w:rsidP="000B7C20">
      <w:pPr>
        <w:pStyle w:val="410"/>
        <w:shd w:val="clear" w:color="auto" w:fill="auto"/>
        <w:spacing w:line="240" w:lineRule="auto"/>
        <w:rPr>
          <w:sz w:val="24"/>
          <w:szCs w:val="24"/>
        </w:rPr>
      </w:pPr>
      <w:r w:rsidRPr="000B7C20">
        <w:rPr>
          <w:sz w:val="24"/>
          <w:szCs w:val="24"/>
        </w:rPr>
        <w:t>«РЖКП» Розвадівської сільської ради</w:t>
      </w:r>
    </w:p>
    <w:p w14:paraId="5426B89C" w14:textId="77777777" w:rsidR="000B7C20" w:rsidRPr="000B7C20" w:rsidRDefault="000B7C20" w:rsidP="000B7C20">
      <w:pPr>
        <w:pStyle w:val="410"/>
        <w:shd w:val="clear" w:color="auto" w:fill="auto"/>
        <w:spacing w:line="240" w:lineRule="auto"/>
        <w:jc w:val="both"/>
        <w:rPr>
          <w:sz w:val="24"/>
          <w:szCs w:val="24"/>
        </w:rPr>
      </w:pPr>
      <w:r w:rsidRPr="000B7C20">
        <w:rPr>
          <w:sz w:val="24"/>
          <w:szCs w:val="24"/>
        </w:rPr>
        <w:t xml:space="preserve">                                 на 2025-2026 роки (далі - Програма)</w:t>
      </w:r>
    </w:p>
    <w:p w14:paraId="6C85107C" w14:textId="77777777" w:rsidR="000B7C20" w:rsidRPr="000B7C20" w:rsidRDefault="000B7C20" w:rsidP="000B7C20">
      <w:pPr>
        <w:pStyle w:val="410"/>
        <w:shd w:val="clear" w:color="auto" w:fill="auto"/>
        <w:spacing w:line="240" w:lineRule="auto"/>
        <w:rPr>
          <w:sz w:val="24"/>
          <w:szCs w:val="24"/>
        </w:rPr>
      </w:pPr>
    </w:p>
    <w:p w14:paraId="47D660C1" w14:textId="77777777" w:rsidR="000B7C20" w:rsidRPr="000B7C20" w:rsidRDefault="000B7C20" w:rsidP="000B7C20">
      <w:pPr>
        <w:pStyle w:val="410"/>
        <w:shd w:val="clear" w:color="auto" w:fill="auto"/>
        <w:spacing w:line="240" w:lineRule="auto"/>
        <w:rPr>
          <w:sz w:val="24"/>
          <w:szCs w:val="24"/>
        </w:rPr>
      </w:pPr>
      <w:r w:rsidRPr="000B7C20">
        <w:rPr>
          <w:rStyle w:val="43pt"/>
          <w:sz w:val="24"/>
          <w:szCs w:val="24"/>
        </w:rPr>
        <w:t>І. Паспорт Програми</w:t>
      </w:r>
    </w:p>
    <w:p w14:paraId="064AA1C3" w14:textId="77777777" w:rsidR="000B7C20" w:rsidRPr="000B7C20" w:rsidRDefault="000B7C20" w:rsidP="000B7C20">
      <w:pPr>
        <w:pStyle w:val="410"/>
        <w:shd w:val="clear" w:color="auto" w:fill="auto"/>
        <w:spacing w:line="240" w:lineRule="auto"/>
        <w:rPr>
          <w:sz w:val="24"/>
          <w:szCs w:val="24"/>
        </w:rPr>
      </w:pPr>
    </w:p>
    <w:tbl>
      <w:tblPr>
        <w:tblW w:w="0" w:type="auto"/>
        <w:tblInd w:w="-40" w:type="dxa"/>
        <w:tblLayout w:type="fixed"/>
        <w:tblLook w:val="0000" w:firstRow="0" w:lastRow="0" w:firstColumn="0" w:lastColumn="0" w:noHBand="0" w:noVBand="0"/>
      </w:tblPr>
      <w:tblGrid>
        <w:gridCol w:w="828"/>
        <w:gridCol w:w="4500"/>
        <w:gridCol w:w="4580"/>
      </w:tblGrid>
      <w:tr w:rsidR="000B7C20" w:rsidRPr="000B7C20" w14:paraId="5A168F06" w14:textId="77777777" w:rsidTr="000B7C20">
        <w:tc>
          <w:tcPr>
            <w:tcW w:w="828" w:type="dxa"/>
            <w:tcBorders>
              <w:top w:val="single" w:sz="4" w:space="0" w:color="000000"/>
              <w:left w:val="single" w:sz="4" w:space="0" w:color="000000"/>
              <w:bottom w:val="single" w:sz="4" w:space="0" w:color="000000"/>
            </w:tcBorders>
            <w:shd w:val="clear" w:color="auto" w:fill="auto"/>
          </w:tcPr>
          <w:p w14:paraId="782C5A8D"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1</w:t>
            </w:r>
          </w:p>
        </w:tc>
        <w:tc>
          <w:tcPr>
            <w:tcW w:w="4500" w:type="dxa"/>
            <w:tcBorders>
              <w:top w:val="single" w:sz="4" w:space="0" w:color="000000"/>
              <w:left w:val="single" w:sz="4" w:space="0" w:color="000000"/>
              <w:bottom w:val="single" w:sz="4" w:space="0" w:color="000000"/>
            </w:tcBorders>
            <w:shd w:val="clear" w:color="auto" w:fill="auto"/>
          </w:tcPr>
          <w:p w14:paraId="589AD393" w14:textId="77777777"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sz w:val="24"/>
                <w:szCs w:val="24"/>
              </w:rPr>
              <w:t>Ініціатор розроблення Програми</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46B38E16" w14:textId="77777777"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sz w:val="24"/>
                <w:szCs w:val="24"/>
              </w:rPr>
              <w:t xml:space="preserve"> КП «РЖКП» Розвадівської сільської ради </w:t>
            </w:r>
          </w:p>
          <w:p w14:paraId="715EBA1B" w14:textId="77777777" w:rsidR="000B7C20" w:rsidRPr="000B7C20" w:rsidRDefault="000B7C20" w:rsidP="000B7C20">
            <w:pPr>
              <w:spacing w:line="240" w:lineRule="auto"/>
              <w:rPr>
                <w:rFonts w:ascii="Times New Roman" w:hAnsi="Times New Roman" w:cs="Times New Roman"/>
                <w:sz w:val="24"/>
                <w:szCs w:val="24"/>
              </w:rPr>
            </w:pPr>
          </w:p>
        </w:tc>
      </w:tr>
      <w:tr w:rsidR="000B7C20" w:rsidRPr="000B7C20" w14:paraId="742A0A8D" w14:textId="77777777" w:rsidTr="000B7C20">
        <w:tc>
          <w:tcPr>
            <w:tcW w:w="828" w:type="dxa"/>
            <w:tcBorders>
              <w:top w:val="single" w:sz="4" w:space="0" w:color="000000"/>
              <w:left w:val="single" w:sz="4" w:space="0" w:color="000000"/>
              <w:bottom w:val="single" w:sz="4" w:space="0" w:color="000000"/>
            </w:tcBorders>
            <w:shd w:val="clear" w:color="auto" w:fill="auto"/>
          </w:tcPr>
          <w:p w14:paraId="2E79C4B4"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2</w:t>
            </w:r>
          </w:p>
        </w:tc>
        <w:tc>
          <w:tcPr>
            <w:tcW w:w="4500" w:type="dxa"/>
            <w:tcBorders>
              <w:top w:val="single" w:sz="4" w:space="0" w:color="000000"/>
              <w:left w:val="single" w:sz="4" w:space="0" w:color="000000"/>
              <w:bottom w:val="single" w:sz="4" w:space="0" w:color="000000"/>
            </w:tcBorders>
            <w:shd w:val="clear" w:color="auto" w:fill="auto"/>
          </w:tcPr>
          <w:p w14:paraId="107BF9F8" w14:textId="77777777" w:rsidR="000B7C20" w:rsidRPr="000B7C20" w:rsidRDefault="000B7C20" w:rsidP="000B7C20">
            <w:pPr>
              <w:pStyle w:val="a7"/>
              <w:tabs>
                <w:tab w:val="left" w:pos="426"/>
              </w:tabs>
              <w:rPr>
                <w:sz w:val="24"/>
                <w:szCs w:val="24"/>
              </w:rPr>
            </w:pPr>
            <w:r w:rsidRPr="000B7C20">
              <w:rPr>
                <w:rStyle w:val="affff1"/>
                <w:b w:val="0"/>
                <w:sz w:val="24"/>
                <w:szCs w:val="24"/>
              </w:rPr>
              <w:t>Підстава для розроблення</w:t>
            </w:r>
          </w:p>
          <w:p w14:paraId="7F316AFE"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25E2928D" w14:textId="77777777" w:rsidR="000B7C20" w:rsidRPr="000B7C20" w:rsidRDefault="000B7C20" w:rsidP="000B7C20">
            <w:pPr>
              <w:pStyle w:val="410"/>
              <w:shd w:val="clear" w:color="auto" w:fill="auto"/>
              <w:spacing w:line="240" w:lineRule="auto"/>
              <w:jc w:val="left"/>
              <w:rPr>
                <w:sz w:val="24"/>
                <w:szCs w:val="24"/>
              </w:rPr>
            </w:pPr>
            <w:r w:rsidRPr="000B7C20">
              <w:rPr>
                <w:b w:val="0"/>
                <w:sz w:val="24"/>
                <w:szCs w:val="24"/>
              </w:rPr>
              <w:t>Бюджетний кодекс України, Закон України «Про місцеве самоврядування в Україні»</w:t>
            </w:r>
          </w:p>
          <w:p w14:paraId="001D03DE"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3E6A87BD" w14:textId="77777777" w:rsidTr="000B7C20">
        <w:tc>
          <w:tcPr>
            <w:tcW w:w="828" w:type="dxa"/>
            <w:tcBorders>
              <w:top w:val="single" w:sz="4" w:space="0" w:color="000000"/>
              <w:left w:val="single" w:sz="4" w:space="0" w:color="000000"/>
              <w:bottom w:val="single" w:sz="4" w:space="0" w:color="000000"/>
            </w:tcBorders>
            <w:shd w:val="clear" w:color="auto" w:fill="auto"/>
          </w:tcPr>
          <w:p w14:paraId="0BE3B831"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3</w:t>
            </w:r>
          </w:p>
        </w:tc>
        <w:tc>
          <w:tcPr>
            <w:tcW w:w="4500" w:type="dxa"/>
            <w:tcBorders>
              <w:top w:val="single" w:sz="4" w:space="0" w:color="000000"/>
              <w:left w:val="single" w:sz="4" w:space="0" w:color="000000"/>
              <w:bottom w:val="single" w:sz="4" w:space="0" w:color="000000"/>
            </w:tcBorders>
            <w:shd w:val="clear" w:color="auto" w:fill="auto"/>
          </w:tcPr>
          <w:p w14:paraId="3A1DE021" w14:textId="77777777" w:rsidR="000B7C20" w:rsidRPr="000B7C20" w:rsidRDefault="000B7C20" w:rsidP="000B7C20">
            <w:pPr>
              <w:pStyle w:val="a7"/>
              <w:tabs>
                <w:tab w:val="left" w:pos="426"/>
              </w:tabs>
              <w:rPr>
                <w:sz w:val="24"/>
                <w:szCs w:val="24"/>
              </w:rPr>
            </w:pPr>
            <w:r w:rsidRPr="000B7C20">
              <w:rPr>
                <w:rStyle w:val="affff1"/>
                <w:b w:val="0"/>
                <w:sz w:val="24"/>
                <w:szCs w:val="24"/>
              </w:rPr>
              <w:t>Розробник Програми</w:t>
            </w:r>
          </w:p>
          <w:p w14:paraId="272C31E6"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65830B36" w14:textId="77777777" w:rsidR="000B7C20" w:rsidRPr="000B7C20" w:rsidRDefault="000B7C20" w:rsidP="000B7C20">
            <w:pPr>
              <w:pStyle w:val="410"/>
              <w:shd w:val="clear" w:color="auto" w:fill="auto"/>
              <w:spacing w:line="240" w:lineRule="auto"/>
              <w:jc w:val="left"/>
              <w:rPr>
                <w:b w:val="0"/>
                <w:sz w:val="24"/>
                <w:szCs w:val="24"/>
              </w:rPr>
            </w:pPr>
          </w:p>
          <w:p w14:paraId="6F51FB78" w14:textId="77777777" w:rsidR="000B7C20" w:rsidRPr="000B7C20" w:rsidRDefault="000B7C20" w:rsidP="000B7C20">
            <w:pPr>
              <w:spacing w:line="240" w:lineRule="auto"/>
              <w:rPr>
                <w:rFonts w:ascii="Times New Roman" w:hAnsi="Times New Roman" w:cs="Times New Roman"/>
                <w:sz w:val="24"/>
                <w:szCs w:val="24"/>
              </w:rPr>
            </w:pPr>
            <w:r w:rsidRPr="000B7C20">
              <w:rPr>
                <w:rFonts w:ascii="Times New Roman" w:hAnsi="Times New Roman" w:cs="Times New Roman"/>
                <w:sz w:val="24"/>
                <w:szCs w:val="24"/>
              </w:rPr>
              <w:t xml:space="preserve">КП «РЖКП» Розвадівської сільської ради </w:t>
            </w:r>
          </w:p>
          <w:p w14:paraId="3729172A"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2C1C3E60" w14:textId="77777777" w:rsidTr="000B7C20">
        <w:tc>
          <w:tcPr>
            <w:tcW w:w="828" w:type="dxa"/>
            <w:tcBorders>
              <w:top w:val="single" w:sz="4" w:space="0" w:color="000000"/>
              <w:left w:val="single" w:sz="4" w:space="0" w:color="000000"/>
              <w:bottom w:val="single" w:sz="4" w:space="0" w:color="000000"/>
            </w:tcBorders>
            <w:shd w:val="clear" w:color="auto" w:fill="auto"/>
          </w:tcPr>
          <w:p w14:paraId="17E64391"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4</w:t>
            </w:r>
          </w:p>
        </w:tc>
        <w:tc>
          <w:tcPr>
            <w:tcW w:w="4500" w:type="dxa"/>
            <w:tcBorders>
              <w:top w:val="single" w:sz="4" w:space="0" w:color="000000"/>
              <w:left w:val="single" w:sz="4" w:space="0" w:color="000000"/>
              <w:bottom w:val="single" w:sz="4" w:space="0" w:color="000000"/>
            </w:tcBorders>
            <w:shd w:val="clear" w:color="auto" w:fill="auto"/>
          </w:tcPr>
          <w:p w14:paraId="77BAC659" w14:textId="77777777" w:rsidR="000B7C20" w:rsidRPr="000B7C20" w:rsidRDefault="000B7C20" w:rsidP="000B7C20">
            <w:pPr>
              <w:pStyle w:val="a7"/>
              <w:tabs>
                <w:tab w:val="left" w:pos="426"/>
              </w:tabs>
              <w:rPr>
                <w:sz w:val="24"/>
                <w:szCs w:val="24"/>
              </w:rPr>
            </w:pPr>
            <w:r w:rsidRPr="000B7C20">
              <w:rPr>
                <w:rStyle w:val="affff1"/>
                <w:b w:val="0"/>
                <w:sz w:val="24"/>
                <w:szCs w:val="24"/>
              </w:rPr>
              <w:t>Співрозробник Програми</w:t>
            </w:r>
          </w:p>
          <w:p w14:paraId="535838C5"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7A86C1E4" w14:textId="77777777" w:rsidR="000B7C20" w:rsidRPr="000B7C20" w:rsidRDefault="000B7C20" w:rsidP="000B7C20">
            <w:pPr>
              <w:pStyle w:val="410"/>
              <w:shd w:val="clear" w:color="auto" w:fill="auto"/>
              <w:spacing w:line="240" w:lineRule="auto"/>
              <w:jc w:val="left"/>
              <w:rPr>
                <w:sz w:val="24"/>
                <w:szCs w:val="24"/>
              </w:rPr>
            </w:pPr>
            <w:r w:rsidRPr="000B7C20">
              <w:rPr>
                <w:b w:val="0"/>
                <w:sz w:val="24"/>
                <w:szCs w:val="24"/>
              </w:rPr>
              <w:t xml:space="preserve"> Розвадівська сільська рада</w:t>
            </w:r>
          </w:p>
          <w:p w14:paraId="1EC9505A"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4BA308D6" w14:textId="77777777" w:rsidTr="000B7C20">
        <w:tc>
          <w:tcPr>
            <w:tcW w:w="828" w:type="dxa"/>
            <w:tcBorders>
              <w:top w:val="single" w:sz="4" w:space="0" w:color="000000"/>
              <w:left w:val="single" w:sz="4" w:space="0" w:color="000000"/>
              <w:bottom w:val="single" w:sz="4" w:space="0" w:color="000000"/>
            </w:tcBorders>
            <w:shd w:val="clear" w:color="auto" w:fill="auto"/>
          </w:tcPr>
          <w:p w14:paraId="5291ACC2"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5</w:t>
            </w:r>
          </w:p>
        </w:tc>
        <w:tc>
          <w:tcPr>
            <w:tcW w:w="4500" w:type="dxa"/>
            <w:tcBorders>
              <w:top w:val="single" w:sz="4" w:space="0" w:color="000000"/>
              <w:left w:val="single" w:sz="4" w:space="0" w:color="000000"/>
              <w:bottom w:val="single" w:sz="4" w:space="0" w:color="000000"/>
            </w:tcBorders>
            <w:shd w:val="clear" w:color="auto" w:fill="auto"/>
          </w:tcPr>
          <w:p w14:paraId="399D7E0C" w14:textId="77777777" w:rsidR="000B7C20" w:rsidRPr="000B7C20" w:rsidRDefault="000B7C20" w:rsidP="000B7C20">
            <w:pPr>
              <w:pStyle w:val="a7"/>
              <w:tabs>
                <w:tab w:val="left" w:pos="426"/>
              </w:tabs>
              <w:rPr>
                <w:sz w:val="24"/>
                <w:szCs w:val="24"/>
              </w:rPr>
            </w:pPr>
            <w:r w:rsidRPr="000B7C20">
              <w:rPr>
                <w:sz w:val="24"/>
                <w:szCs w:val="24"/>
              </w:rPr>
              <w:t>Відповідальний виконавець Програми</w:t>
            </w:r>
          </w:p>
          <w:p w14:paraId="69F95797"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1DA235C4" w14:textId="77777777" w:rsidR="000B7C20" w:rsidRPr="000B7C20" w:rsidRDefault="000B7C20" w:rsidP="000B7C20">
            <w:pPr>
              <w:pStyle w:val="410"/>
              <w:shd w:val="clear" w:color="auto" w:fill="auto"/>
              <w:spacing w:line="240" w:lineRule="auto"/>
              <w:jc w:val="left"/>
              <w:rPr>
                <w:sz w:val="24"/>
                <w:szCs w:val="24"/>
              </w:rPr>
            </w:pPr>
            <w:r w:rsidRPr="000B7C20">
              <w:rPr>
                <w:b w:val="0"/>
                <w:sz w:val="24"/>
                <w:szCs w:val="24"/>
              </w:rPr>
              <w:t>КП «РЖКП» Розвадівської сільської ради</w:t>
            </w:r>
          </w:p>
          <w:p w14:paraId="72F567FB"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2CC3D577" w14:textId="77777777" w:rsidTr="000B7C20">
        <w:tc>
          <w:tcPr>
            <w:tcW w:w="828" w:type="dxa"/>
            <w:tcBorders>
              <w:top w:val="single" w:sz="4" w:space="0" w:color="000000"/>
              <w:left w:val="single" w:sz="4" w:space="0" w:color="000000"/>
              <w:bottom w:val="single" w:sz="4" w:space="0" w:color="000000"/>
            </w:tcBorders>
            <w:shd w:val="clear" w:color="auto" w:fill="auto"/>
          </w:tcPr>
          <w:p w14:paraId="4896CEEF"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6</w:t>
            </w:r>
          </w:p>
        </w:tc>
        <w:tc>
          <w:tcPr>
            <w:tcW w:w="4500" w:type="dxa"/>
            <w:tcBorders>
              <w:top w:val="single" w:sz="4" w:space="0" w:color="000000"/>
              <w:left w:val="single" w:sz="4" w:space="0" w:color="000000"/>
              <w:bottom w:val="single" w:sz="4" w:space="0" w:color="000000"/>
            </w:tcBorders>
            <w:shd w:val="clear" w:color="auto" w:fill="auto"/>
          </w:tcPr>
          <w:p w14:paraId="5C8D94D1" w14:textId="77777777" w:rsidR="000B7C20" w:rsidRPr="000B7C20" w:rsidRDefault="000B7C20" w:rsidP="000B7C20">
            <w:pPr>
              <w:pStyle w:val="410"/>
              <w:shd w:val="clear" w:color="auto" w:fill="auto"/>
              <w:spacing w:line="240" w:lineRule="auto"/>
              <w:jc w:val="left"/>
              <w:rPr>
                <w:sz w:val="24"/>
                <w:szCs w:val="24"/>
              </w:rPr>
            </w:pPr>
            <w:r w:rsidRPr="000B7C20">
              <w:rPr>
                <w:b w:val="0"/>
                <w:bCs w:val="0"/>
                <w:sz w:val="24"/>
                <w:szCs w:val="24"/>
              </w:rPr>
              <w:t>Загальний обсяг фінансування по Програмі</w:t>
            </w:r>
            <w:r w:rsidRPr="000B7C20">
              <w:rPr>
                <w:rStyle w:val="49"/>
                <w:sz w:val="24"/>
                <w:szCs w:val="24"/>
              </w:rPr>
              <w:t xml:space="preserve">  на  2025-2026 роки.</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3E9308A4" w14:textId="77777777" w:rsidR="000B7C20" w:rsidRPr="000B7C20" w:rsidRDefault="000B7C20" w:rsidP="000B7C20">
            <w:pPr>
              <w:pStyle w:val="410"/>
              <w:shd w:val="clear" w:color="auto" w:fill="auto"/>
              <w:tabs>
                <w:tab w:val="left" w:pos="322"/>
              </w:tabs>
              <w:spacing w:line="240" w:lineRule="auto"/>
              <w:jc w:val="left"/>
              <w:rPr>
                <w:sz w:val="24"/>
                <w:szCs w:val="24"/>
              </w:rPr>
            </w:pPr>
            <w:r w:rsidRPr="000B7C20">
              <w:rPr>
                <w:rStyle w:val="49"/>
                <w:sz w:val="24"/>
                <w:szCs w:val="24"/>
              </w:rPr>
              <w:t xml:space="preserve">             800,00 тис. грн.</w:t>
            </w:r>
          </w:p>
          <w:p w14:paraId="29BF58F1" w14:textId="77777777" w:rsidR="000B7C20" w:rsidRPr="000B7C20" w:rsidRDefault="000B7C20" w:rsidP="000B7C20">
            <w:pPr>
              <w:pStyle w:val="410"/>
              <w:shd w:val="clear" w:color="auto" w:fill="auto"/>
              <w:spacing w:line="240" w:lineRule="auto"/>
              <w:jc w:val="left"/>
              <w:rPr>
                <w:sz w:val="24"/>
                <w:szCs w:val="24"/>
              </w:rPr>
            </w:pPr>
          </w:p>
        </w:tc>
      </w:tr>
      <w:tr w:rsidR="000B7C20" w:rsidRPr="000B7C20" w14:paraId="609600D8" w14:textId="77777777" w:rsidTr="000B7C20">
        <w:tc>
          <w:tcPr>
            <w:tcW w:w="828" w:type="dxa"/>
            <w:tcBorders>
              <w:top w:val="single" w:sz="4" w:space="0" w:color="000000"/>
              <w:left w:val="single" w:sz="4" w:space="0" w:color="000000"/>
              <w:bottom w:val="single" w:sz="4" w:space="0" w:color="000000"/>
            </w:tcBorders>
            <w:shd w:val="clear" w:color="auto" w:fill="auto"/>
          </w:tcPr>
          <w:p w14:paraId="6FE10DBE" w14:textId="77777777" w:rsidR="000B7C20" w:rsidRPr="000B7C20" w:rsidRDefault="000B7C20" w:rsidP="000B7C20">
            <w:pPr>
              <w:pStyle w:val="410"/>
              <w:shd w:val="clear" w:color="auto" w:fill="auto"/>
              <w:spacing w:line="240" w:lineRule="auto"/>
              <w:jc w:val="left"/>
              <w:rPr>
                <w:sz w:val="24"/>
                <w:szCs w:val="24"/>
              </w:rPr>
            </w:pPr>
            <w:r w:rsidRPr="000B7C20">
              <w:rPr>
                <w:rStyle w:val="43pt"/>
                <w:sz w:val="24"/>
                <w:szCs w:val="24"/>
              </w:rPr>
              <w:t>7</w:t>
            </w:r>
          </w:p>
        </w:tc>
        <w:tc>
          <w:tcPr>
            <w:tcW w:w="4500" w:type="dxa"/>
            <w:tcBorders>
              <w:top w:val="single" w:sz="4" w:space="0" w:color="000000"/>
              <w:left w:val="single" w:sz="4" w:space="0" w:color="000000"/>
              <w:bottom w:val="single" w:sz="4" w:space="0" w:color="000000"/>
            </w:tcBorders>
            <w:shd w:val="clear" w:color="auto" w:fill="auto"/>
          </w:tcPr>
          <w:p w14:paraId="27D93839" w14:textId="77777777" w:rsidR="000B7C20" w:rsidRPr="000B7C20" w:rsidRDefault="000B7C20" w:rsidP="000B7C20">
            <w:pPr>
              <w:pStyle w:val="410"/>
              <w:shd w:val="clear" w:color="auto" w:fill="auto"/>
              <w:tabs>
                <w:tab w:val="left" w:pos="322"/>
              </w:tabs>
              <w:spacing w:line="240" w:lineRule="auto"/>
              <w:jc w:val="left"/>
              <w:rPr>
                <w:sz w:val="24"/>
                <w:szCs w:val="24"/>
              </w:rPr>
            </w:pPr>
            <w:r w:rsidRPr="000B7C20">
              <w:rPr>
                <w:b w:val="0"/>
                <w:bCs w:val="0"/>
                <w:sz w:val="24"/>
                <w:szCs w:val="24"/>
              </w:rPr>
              <w:t>Термін реалізації Програми</w:t>
            </w:r>
          </w:p>
          <w:p w14:paraId="534EA278" w14:textId="77777777" w:rsidR="000B7C20" w:rsidRPr="000B7C20" w:rsidRDefault="000B7C20" w:rsidP="000B7C20">
            <w:pPr>
              <w:pStyle w:val="410"/>
              <w:shd w:val="clear" w:color="auto" w:fill="auto"/>
              <w:spacing w:line="240" w:lineRule="auto"/>
              <w:jc w:val="left"/>
              <w:rPr>
                <w:sz w:val="24"/>
                <w:szCs w:val="24"/>
              </w:rP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0ABBC58A" w14:textId="77777777" w:rsidR="000B7C20" w:rsidRPr="000B7C20" w:rsidRDefault="000B7C20" w:rsidP="000B7C20">
            <w:pPr>
              <w:pStyle w:val="410"/>
              <w:shd w:val="clear" w:color="auto" w:fill="auto"/>
              <w:tabs>
                <w:tab w:val="left" w:pos="322"/>
              </w:tabs>
              <w:spacing w:line="240" w:lineRule="auto"/>
              <w:jc w:val="left"/>
              <w:rPr>
                <w:sz w:val="24"/>
                <w:szCs w:val="24"/>
              </w:rPr>
            </w:pPr>
            <w:r w:rsidRPr="000B7C20">
              <w:rPr>
                <w:rStyle w:val="49"/>
                <w:sz w:val="24"/>
                <w:szCs w:val="24"/>
              </w:rPr>
              <w:t xml:space="preserve">             2025-2026 роки.</w:t>
            </w:r>
          </w:p>
        </w:tc>
      </w:tr>
    </w:tbl>
    <w:p w14:paraId="4653CC96" w14:textId="696FD4C0" w:rsidR="000B7C20" w:rsidRPr="000B7C20" w:rsidRDefault="000B7C20" w:rsidP="009F5A82">
      <w:pPr>
        <w:pStyle w:val="26"/>
        <w:shd w:val="clear" w:color="auto" w:fill="auto"/>
        <w:spacing w:line="240" w:lineRule="auto"/>
        <w:jc w:val="left"/>
        <w:rPr>
          <w:sz w:val="24"/>
          <w:szCs w:val="24"/>
        </w:rPr>
      </w:pPr>
    </w:p>
    <w:p w14:paraId="17DC5F40" w14:textId="77777777" w:rsidR="000B7C20" w:rsidRPr="009F5A82" w:rsidRDefault="000B7C20" w:rsidP="000B7C20">
      <w:pPr>
        <w:pStyle w:val="26"/>
        <w:shd w:val="clear" w:color="auto" w:fill="auto"/>
        <w:spacing w:line="240" w:lineRule="auto"/>
        <w:rPr>
          <w:b/>
          <w:sz w:val="24"/>
          <w:szCs w:val="24"/>
        </w:rPr>
      </w:pPr>
      <w:r w:rsidRPr="009F5A82">
        <w:rPr>
          <w:b/>
          <w:sz w:val="24"/>
          <w:szCs w:val="24"/>
        </w:rPr>
        <w:t>ІІ. Загальні положення</w:t>
      </w:r>
    </w:p>
    <w:p w14:paraId="7C3EDC09" w14:textId="77777777" w:rsidR="000B7C20" w:rsidRPr="000B7C20" w:rsidRDefault="000B7C20" w:rsidP="000B7C20">
      <w:pPr>
        <w:pStyle w:val="a7"/>
        <w:rPr>
          <w:sz w:val="24"/>
          <w:szCs w:val="24"/>
        </w:rPr>
      </w:pPr>
    </w:p>
    <w:p w14:paraId="128C318B" w14:textId="77777777" w:rsidR="000B7C20" w:rsidRPr="000B7C20" w:rsidRDefault="000B7C20" w:rsidP="000B7C20">
      <w:pPr>
        <w:tabs>
          <w:tab w:val="left" w:pos="709"/>
          <w:tab w:val="left" w:pos="851"/>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2.1. Сфера дії даної Програми охоплює роботу КП «РЖКП» Розвадівської сільської ради, діяльність якого спрямована на надання послуг по централізованому  водопостачанні та централізованому водовідведенні, утриманню будинків, з утриманням внутрішньо-будинкових мереж, споруд та прибудинкових територій с. Пісочна Стрийського району Львівської обл., їх санітарній очистці. Комунальні підприємства є однією з найважливіших сфер діяльності від ефективності роботи яких залежить життєдіяльність міст та сіл. Зовнішні мережі водопостачання та водовідведення частково зношені, обладнання застаріле морально і фізично, в результаті чого збільшується собівартість надання послуг, все інженерне обладнання та споруди водо-каналізаційного господарства, прибудинкові території та території загального користування, житлові будинки  потребують постійного і належного утримання, на що в свою чергу потрібні значні кошти, щоб розраховуватись з виконавцями послуг, які є складовими тарифу, своєчасно сплачувати працівникам підприємства заробітну плату, платити податки та кошти за використану електричну енергію на виробничі потреби.</w:t>
      </w:r>
    </w:p>
    <w:p w14:paraId="2755671B" w14:textId="77777777" w:rsidR="000B7C20" w:rsidRPr="000B7C20" w:rsidRDefault="000B7C20" w:rsidP="000B7C20">
      <w:pPr>
        <w:pStyle w:val="a7"/>
        <w:tabs>
          <w:tab w:val="left" w:pos="385"/>
        </w:tabs>
        <w:rPr>
          <w:sz w:val="24"/>
          <w:szCs w:val="24"/>
        </w:rPr>
      </w:pPr>
      <w:r w:rsidRPr="000B7C20">
        <w:rPr>
          <w:sz w:val="24"/>
          <w:szCs w:val="24"/>
        </w:rPr>
        <w:t>2.2. Затрати енергетичних та трудових ресурсів на виробництво послуг значно вищі від їх вартості. В цілому реформування потребує законодавство, яке регулює діяльність підприємств житлово-комунального господарства, відношення до галузі і сама галузь.</w:t>
      </w:r>
    </w:p>
    <w:p w14:paraId="38E732EB" w14:textId="57656F68" w:rsidR="000B7C20" w:rsidRPr="009F5A82" w:rsidRDefault="000B7C20" w:rsidP="009F5A82">
      <w:pPr>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lastRenderedPageBreak/>
        <w:t>2.3. Враховуючи соціальну значимість підприємств житлово-комунального господарства в житті та побуті населення, важкий фінансово-економічний стан підприємств, погіршення екологічного та епідеміологічного стану села, керуючись Бюджетним Кодексом України, Законом України «Про житлово-комунальні послу</w:t>
      </w:r>
      <w:r w:rsidR="009F5A82">
        <w:rPr>
          <w:rFonts w:ascii="Times New Roman" w:hAnsi="Times New Roman" w:cs="Times New Roman"/>
          <w:sz w:val="24"/>
          <w:szCs w:val="24"/>
        </w:rPr>
        <w:t xml:space="preserve">ги», розроблено дану Програму. </w:t>
      </w:r>
    </w:p>
    <w:p w14:paraId="18993D89" w14:textId="77777777" w:rsidR="000B7C20" w:rsidRPr="009F5A82" w:rsidRDefault="000B7C20" w:rsidP="000B7C20">
      <w:pPr>
        <w:pStyle w:val="26"/>
        <w:shd w:val="clear" w:color="auto" w:fill="auto"/>
        <w:spacing w:line="240" w:lineRule="auto"/>
        <w:rPr>
          <w:b/>
          <w:sz w:val="24"/>
          <w:szCs w:val="24"/>
        </w:rPr>
      </w:pPr>
      <w:r w:rsidRPr="009F5A82">
        <w:rPr>
          <w:b/>
          <w:sz w:val="24"/>
          <w:szCs w:val="24"/>
        </w:rPr>
        <w:t>ІII. Мета та заходи Програми</w:t>
      </w:r>
    </w:p>
    <w:p w14:paraId="49DA7448" w14:textId="77777777" w:rsidR="000B7C20" w:rsidRPr="000B7C20" w:rsidRDefault="000B7C20" w:rsidP="000B7C20">
      <w:pPr>
        <w:pStyle w:val="a7"/>
        <w:tabs>
          <w:tab w:val="left" w:pos="414"/>
        </w:tabs>
        <w:rPr>
          <w:sz w:val="24"/>
          <w:szCs w:val="24"/>
        </w:rPr>
      </w:pPr>
    </w:p>
    <w:p w14:paraId="5CABBAE2" w14:textId="77777777" w:rsidR="000B7C20" w:rsidRPr="000B7C20" w:rsidRDefault="000B7C20" w:rsidP="000B7C20">
      <w:pPr>
        <w:tabs>
          <w:tab w:val="left" w:pos="720"/>
        </w:tabs>
        <w:spacing w:line="240" w:lineRule="auto"/>
        <w:jc w:val="both"/>
        <w:rPr>
          <w:rFonts w:ascii="Times New Roman" w:hAnsi="Times New Roman" w:cs="Times New Roman"/>
          <w:sz w:val="24"/>
          <w:szCs w:val="24"/>
        </w:rPr>
      </w:pPr>
      <w:r w:rsidRPr="000B7C20">
        <w:rPr>
          <w:rStyle w:val="affff1"/>
          <w:rFonts w:ascii="Times New Roman" w:hAnsi="Times New Roman" w:cs="Times New Roman"/>
          <w:sz w:val="24"/>
          <w:szCs w:val="24"/>
        </w:rPr>
        <w:t>Головна мета та заходи Програми:</w:t>
      </w:r>
      <w:r w:rsidRPr="000B7C20">
        <w:rPr>
          <w:rFonts w:ascii="Times New Roman" w:hAnsi="Times New Roman" w:cs="Times New Roman"/>
          <w:sz w:val="24"/>
          <w:szCs w:val="24"/>
        </w:rPr>
        <w:t xml:space="preserve"> </w:t>
      </w:r>
    </w:p>
    <w:p w14:paraId="432D49F1" w14:textId="77777777" w:rsidR="000B7C20" w:rsidRPr="000B7C20" w:rsidRDefault="000B7C20" w:rsidP="000B7C20">
      <w:pPr>
        <w:tabs>
          <w:tab w:val="left" w:pos="72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підтримка підприємств в забезпеченні надійності роботи систем водопостачання та водовідведення, зниження витрат на виробництво послуг, досягнення безперебійного, цілодобового забезпечення водопостачанням населення та інших споживачів с. Пісочна, забезпечення високої якості надання послуг;</w:t>
      </w:r>
    </w:p>
    <w:p w14:paraId="63C98818" w14:textId="1FE4CF27" w:rsidR="000B7C20" w:rsidRPr="004B72CA" w:rsidRDefault="000B7C20" w:rsidP="004B72CA">
      <w:pPr>
        <w:tabs>
          <w:tab w:val="left" w:pos="720"/>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забезпечення належного утримання та збереження житлового фонду, надання населенню послуг з утримання будинків і споруд та прибудинкових територій, забезпечення стабільності </w:t>
      </w:r>
      <w:r w:rsidR="004B72CA">
        <w:rPr>
          <w:rFonts w:ascii="Times New Roman" w:hAnsi="Times New Roman" w:cs="Times New Roman"/>
          <w:sz w:val="24"/>
          <w:szCs w:val="24"/>
        </w:rPr>
        <w:t>роботи комунальних підприємств.</w:t>
      </w:r>
    </w:p>
    <w:p w14:paraId="7FADA373" w14:textId="44D4B5B9" w:rsidR="000B7C20" w:rsidRPr="004B72CA" w:rsidRDefault="000B7C20" w:rsidP="004B72CA">
      <w:pPr>
        <w:spacing w:line="240" w:lineRule="auto"/>
        <w:rPr>
          <w:rFonts w:ascii="Times New Roman" w:hAnsi="Times New Roman" w:cs="Times New Roman"/>
          <w:sz w:val="24"/>
          <w:szCs w:val="24"/>
        </w:rPr>
      </w:pPr>
      <w:r w:rsidRPr="000B7C20">
        <w:rPr>
          <w:rFonts w:ascii="Times New Roman" w:hAnsi="Times New Roman" w:cs="Times New Roman"/>
          <w:b/>
          <w:sz w:val="24"/>
          <w:szCs w:val="24"/>
        </w:rPr>
        <w:t>І</w:t>
      </w:r>
      <w:r w:rsidRPr="000B7C20">
        <w:rPr>
          <w:rFonts w:ascii="Times New Roman" w:hAnsi="Times New Roman" w:cs="Times New Roman"/>
          <w:b/>
          <w:sz w:val="24"/>
          <w:szCs w:val="24"/>
          <w:lang w:val="en-US"/>
        </w:rPr>
        <w:t>V</w:t>
      </w:r>
      <w:r w:rsidRPr="000B7C20">
        <w:rPr>
          <w:rFonts w:ascii="Times New Roman" w:hAnsi="Times New Roman" w:cs="Times New Roman"/>
          <w:b/>
          <w:sz w:val="24"/>
          <w:szCs w:val="24"/>
        </w:rPr>
        <w:t>. Завдання та напрями виконання Програми</w:t>
      </w:r>
    </w:p>
    <w:p w14:paraId="4364651E" w14:textId="77777777" w:rsidR="000B7C20" w:rsidRPr="000B7C20" w:rsidRDefault="000B7C20" w:rsidP="000B7C20">
      <w:pPr>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Виконання завдань Програми здійснюється за такими основними напрямками:</w:t>
      </w:r>
    </w:p>
    <w:p w14:paraId="7D8810ED" w14:textId="77777777" w:rsidR="000B7C20" w:rsidRPr="000B7C20" w:rsidRDefault="000B7C20" w:rsidP="000B7C20">
      <w:pPr>
        <w:tabs>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забезпечення беззбиткового, безперебійного функціонування комунальних підприємств ;</w:t>
      </w:r>
    </w:p>
    <w:p w14:paraId="67FE5CEA" w14:textId="77777777" w:rsidR="000B7C20" w:rsidRPr="000B7C20" w:rsidRDefault="000B7C20" w:rsidP="000B7C20">
      <w:pPr>
        <w:pStyle w:val="a7"/>
        <w:tabs>
          <w:tab w:val="left" w:pos="730"/>
        </w:tabs>
        <w:rPr>
          <w:sz w:val="24"/>
          <w:szCs w:val="24"/>
        </w:rPr>
      </w:pPr>
      <w:r w:rsidRPr="000B7C20">
        <w:rPr>
          <w:sz w:val="24"/>
          <w:szCs w:val="24"/>
        </w:rPr>
        <w:t>- спрямування зусиль та потенціалу підприємств на забезпечення високоякісного надання комунальних послуг;</w:t>
      </w:r>
    </w:p>
    <w:p w14:paraId="243F70ED" w14:textId="77777777" w:rsidR="000B7C20" w:rsidRPr="000B7C20" w:rsidRDefault="000B7C20" w:rsidP="000B7C20">
      <w:pPr>
        <w:pStyle w:val="a7"/>
        <w:tabs>
          <w:tab w:val="left" w:pos="745"/>
        </w:tabs>
        <w:rPr>
          <w:sz w:val="24"/>
          <w:szCs w:val="24"/>
        </w:rPr>
      </w:pPr>
      <w:r w:rsidRPr="000B7C20">
        <w:rPr>
          <w:sz w:val="24"/>
          <w:szCs w:val="24"/>
        </w:rPr>
        <w:t>- збереження дієздатності підприємств та їх трудового потенціалу;</w:t>
      </w:r>
    </w:p>
    <w:p w14:paraId="30DBE780" w14:textId="77777777" w:rsidR="000B7C20" w:rsidRPr="000B7C20" w:rsidRDefault="000B7C20" w:rsidP="000B7C20">
      <w:pPr>
        <w:pStyle w:val="a7"/>
        <w:tabs>
          <w:tab w:val="left" w:pos="740"/>
        </w:tabs>
        <w:rPr>
          <w:sz w:val="24"/>
          <w:szCs w:val="24"/>
        </w:rPr>
      </w:pPr>
      <w:r w:rsidRPr="000B7C20">
        <w:rPr>
          <w:sz w:val="24"/>
          <w:szCs w:val="24"/>
        </w:rPr>
        <w:t>- збільшення обсягів виробництва (надання) послуг;</w:t>
      </w:r>
    </w:p>
    <w:p w14:paraId="7F4CE433" w14:textId="77777777" w:rsidR="000B7C20" w:rsidRPr="000B7C20" w:rsidRDefault="000B7C20" w:rsidP="000B7C20">
      <w:pPr>
        <w:pStyle w:val="a7"/>
        <w:tabs>
          <w:tab w:val="left" w:pos="745"/>
        </w:tabs>
        <w:rPr>
          <w:sz w:val="24"/>
          <w:szCs w:val="24"/>
        </w:rPr>
      </w:pPr>
      <w:r w:rsidRPr="000B7C20">
        <w:rPr>
          <w:color w:val="FF0000"/>
          <w:sz w:val="24"/>
          <w:szCs w:val="24"/>
        </w:rPr>
        <w:t xml:space="preserve">- </w:t>
      </w:r>
      <w:r w:rsidRPr="000B7C20">
        <w:rPr>
          <w:sz w:val="24"/>
          <w:szCs w:val="24"/>
        </w:rPr>
        <w:t>підтримка фінансового стану підприємств, погашення заборгованості по заробітній платі та енергоносіях</w:t>
      </w:r>
      <w:r w:rsidRPr="000B7C20">
        <w:rPr>
          <w:rStyle w:val="9pt"/>
          <w:b w:val="0"/>
          <w:sz w:val="24"/>
          <w:szCs w:val="24"/>
        </w:rPr>
        <w:t>;</w:t>
      </w:r>
    </w:p>
    <w:p w14:paraId="43DB7C67" w14:textId="77777777" w:rsidR="000B7C20" w:rsidRPr="000B7C20" w:rsidRDefault="000B7C20" w:rsidP="000B7C20">
      <w:pPr>
        <w:pStyle w:val="a7"/>
        <w:tabs>
          <w:tab w:val="left" w:pos="740"/>
        </w:tabs>
        <w:rPr>
          <w:sz w:val="24"/>
          <w:szCs w:val="24"/>
        </w:rPr>
      </w:pPr>
      <w:r w:rsidRPr="000B7C20">
        <w:rPr>
          <w:sz w:val="24"/>
          <w:szCs w:val="24"/>
        </w:rPr>
        <w:t>- збереження та підвищення заробітної плати працівникам на рівні законодавчо  встановлених норм, недопущення заборгованості з виплати заробітної плати та за спожиті енергоносії;</w:t>
      </w:r>
    </w:p>
    <w:p w14:paraId="56404944" w14:textId="77777777" w:rsidR="000B7C20" w:rsidRPr="000B7C20" w:rsidRDefault="000B7C20" w:rsidP="000B7C20">
      <w:pPr>
        <w:pStyle w:val="a7"/>
        <w:tabs>
          <w:tab w:val="left" w:pos="745"/>
        </w:tabs>
        <w:rPr>
          <w:sz w:val="24"/>
          <w:szCs w:val="24"/>
        </w:rPr>
      </w:pPr>
      <w:r w:rsidRPr="000B7C20">
        <w:rPr>
          <w:sz w:val="24"/>
          <w:szCs w:val="24"/>
        </w:rPr>
        <w:t>- покращення технічного забезпечення діяльності підприємства, якості надання житлово-комунальних послуг, впровадження новітніх технологій виробництва.</w:t>
      </w:r>
    </w:p>
    <w:p w14:paraId="7B47AB56" w14:textId="77777777" w:rsidR="000B7C20" w:rsidRPr="000B7C20" w:rsidRDefault="000B7C20" w:rsidP="000B7C20">
      <w:pPr>
        <w:pStyle w:val="1b"/>
        <w:keepNext/>
        <w:keepLines/>
        <w:jc w:val="both"/>
        <w:rPr>
          <w:rFonts w:ascii="Times New Roman" w:hAnsi="Times New Roman" w:cs="Times New Roman"/>
          <w:sz w:val="24"/>
          <w:szCs w:val="24"/>
        </w:rPr>
      </w:pPr>
    </w:p>
    <w:p w14:paraId="07850931" w14:textId="77777777" w:rsidR="000B7C20" w:rsidRPr="000B7C20" w:rsidRDefault="000B7C20" w:rsidP="000B7C20">
      <w:pPr>
        <w:pStyle w:val="1b"/>
        <w:keepNext/>
        <w:keepLines/>
        <w:rPr>
          <w:rFonts w:ascii="Times New Roman" w:hAnsi="Times New Roman" w:cs="Times New Roman"/>
          <w:sz w:val="24"/>
          <w:szCs w:val="24"/>
        </w:rPr>
      </w:pPr>
      <w:r w:rsidRPr="000B7C20">
        <w:rPr>
          <w:rFonts w:ascii="Times New Roman" w:hAnsi="Times New Roman" w:cs="Times New Roman"/>
          <w:sz w:val="24"/>
          <w:szCs w:val="24"/>
          <w:lang w:val="en-US"/>
        </w:rPr>
        <w:t>V</w:t>
      </w:r>
      <w:r w:rsidRPr="000B7C20">
        <w:rPr>
          <w:rFonts w:ascii="Times New Roman" w:hAnsi="Times New Roman" w:cs="Times New Roman"/>
          <w:sz w:val="24"/>
          <w:szCs w:val="24"/>
        </w:rPr>
        <w:t>. Фінансування Програми</w:t>
      </w:r>
    </w:p>
    <w:p w14:paraId="15BE5586" w14:textId="77777777" w:rsidR="000B7C20" w:rsidRPr="000B7C20" w:rsidRDefault="000B7C20" w:rsidP="000B7C20">
      <w:pPr>
        <w:pStyle w:val="1b"/>
        <w:keepNext/>
        <w:keepLines/>
        <w:jc w:val="both"/>
        <w:rPr>
          <w:rFonts w:ascii="Times New Roman" w:hAnsi="Times New Roman" w:cs="Times New Roman"/>
          <w:sz w:val="24"/>
          <w:szCs w:val="24"/>
        </w:rPr>
      </w:pPr>
    </w:p>
    <w:p w14:paraId="41E3BC6A" w14:textId="77777777" w:rsidR="000B7C20" w:rsidRPr="000B7C20" w:rsidRDefault="000B7C20" w:rsidP="000B7C20">
      <w:pPr>
        <w:pStyle w:val="1b"/>
        <w:keepNext/>
        <w:keepLines/>
        <w:jc w:val="both"/>
        <w:rPr>
          <w:rFonts w:ascii="Times New Roman" w:hAnsi="Times New Roman" w:cs="Times New Roman"/>
          <w:sz w:val="24"/>
          <w:szCs w:val="24"/>
        </w:rPr>
      </w:pPr>
      <w:r w:rsidRPr="000B7C20">
        <w:rPr>
          <w:rFonts w:ascii="Times New Roman" w:hAnsi="Times New Roman" w:cs="Times New Roman"/>
          <w:sz w:val="24"/>
          <w:szCs w:val="24"/>
          <w:lang w:val="ru-RU"/>
        </w:rPr>
        <w:t>5</w:t>
      </w:r>
      <w:r w:rsidRPr="000B7C20">
        <w:rPr>
          <w:rFonts w:ascii="Times New Roman" w:hAnsi="Times New Roman" w:cs="Times New Roman"/>
          <w:sz w:val="24"/>
          <w:szCs w:val="24"/>
        </w:rPr>
        <w:t>.1. Фінансування заходів здійснюється за рахунок:</w:t>
      </w:r>
    </w:p>
    <w:p w14:paraId="58BFF3F7" w14:textId="77777777" w:rsidR="000B7C20" w:rsidRPr="000B7C20" w:rsidRDefault="000B7C20" w:rsidP="000B7C20">
      <w:pPr>
        <w:pStyle w:val="a7"/>
        <w:tabs>
          <w:tab w:val="left" w:pos="735"/>
        </w:tabs>
        <w:rPr>
          <w:sz w:val="24"/>
          <w:szCs w:val="24"/>
        </w:rPr>
      </w:pPr>
      <w:r w:rsidRPr="000B7C20">
        <w:rPr>
          <w:sz w:val="24"/>
          <w:szCs w:val="24"/>
        </w:rPr>
        <w:t>-  коштів місцевого бюджету;</w:t>
      </w:r>
    </w:p>
    <w:p w14:paraId="56FF332E" w14:textId="77777777" w:rsidR="000B7C20" w:rsidRPr="000B7C20" w:rsidRDefault="000B7C20" w:rsidP="000B7C20">
      <w:pPr>
        <w:pStyle w:val="a7"/>
        <w:tabs>
          <w:tab w:val="left" w:pos="730"/>
        </w:tabs>
        <w:rPr>
          <w:sz w:val="24"/>
          <w:szCs w:val="24"/>
        </w:rPr>
      </w:pPr>
      <w:r w:rsidRPr="000B7C20">
        <w:rPr>
          <w:sz w:val="24"/>
          <w:szCs w:val="24"/>
        </w:rPr>
        <w:t>-  інших джерел, не заборонених чинним законодавством України.</w:t>
      </w:r>
    </w:p>
    <w:p w14:paraId="175B4D7F" w14:textId="77777777" w:rsidR="000B7C20" w:rsidRPr="000B7C20" w:rsidRDefault="000B7C20" w:rsidP="000B7C20">
      <w:pPr>
        <w:pStyle w:val="211"/>
        <w:spacing w:after="0" w:line="240" w:lineRule="auto"/>
        <w:jc w:val="both"/>
        <w:rPr>
          <w:lang w:val="uk-UA"/>
        </w:rPr>
      </w:pPr>
    </w:p>
    <w:p w14:paraId="24B8B630" w14:textId="77777777" w:rsidR="000B7C20" w:rsidRPr="000B7C20" w:rsidRDefault="000B7C20" w:rsidP="000B7C20">
      <w:pPr>
        <w:pStyle w:val="211"/>
        <w:spacing w:after="0" w:line="240" w:lineRule="auto"/>
        <w:jc w:val="both"/>
        <w:rPr>
          <w:lang w:val="uk-UA"/>
        </w:rPr>
      </w:pPr>
      <w:r w:rsidRPr="000B7C20">
        <w:rPr>
          <w:lang w:val="uk-UA"/>
        </w:rPr>
        <w:t>Протягом року обсяг фінансування Програми за рахунок коштів місцевого бюджету може змінюватись відповідно до рішень сільської ради про внесення змін до бюджету на відповідний рік, виходячи з наявного фінансування ресурсу місцевого  бюджету.</w:t>
      </w:r>
    </w:p>
    <w:p w14:paraId="5D3219FD" w14:textId="77777777" w:rsidR="000B7C20" w:rsidRPr="000B7C20" w:rsidRDefault="000B7C20" w:rsidP="000B7C20">
      <w:pPr>
        <w:pStyle w:val="211"/>
        <w:spacing w:after="0" w:line="240" w:lineRule="auto"/>
        <w:jc w:val="both"/>
      </w:pPr>
      <w:r w:rsidRPr="000B7C20">
        <w:rPr>
          <w:lang w:val="uk-UA"/>
        </w:rPr>
        <w:t xml:space="preserve">Головним розпорядником коштів за Програмою виступає Розвадівська сільська рада. </w:t>
      </w:r>
    </w:p>
    <w:p w14:paraId="661BF4D8" w14:textId="77777777" w:rsidR="000B7C20" w:rsidRPr="000B7C20" w:rsidRDefault="000B7C20" w:rsidP="000B7C20">
      <w:pPr>
        <w:pStyle w:val="410"/>
        <w:shd w:val="clear" w:color="auto" w:fill="auto"/>
        <w:spacing w:line="240" w:lineRule="auto"/>
        <w:jc w:val="both"/>
        <w:rPr>
          <w:sz w:val="24"/>
          <w:szCs w:val="24"/>
        </w:rPr>
      </w:pPr>
      <w:r w:rsidRPr="000B7C20">
        <w:rPr>
          <w:b w:val="0"/>
          <w:sz w:val="24"/>
          <w:szCs w:val="24"/>
        </w:rPr>
        <w:t>Одержувачем коштів  є КП «РЖКП» Розвадівської сільської ради.</w:t>
      </w:r>
    </w:p>
    <w:p w14:paraId="598CFEEC" w14:textId="77777777" w:rsidR="000B7C20" w:rsidRPr="000B7C20" w:rsidRDefault="000B7C20" w:rsidP="000B7C20">
      <w:pPr>
        <w:pStyle w:val="211"/>
        <w:spacing w:after="0" w:line="240" w:lineRule="auto"/>
        <w:jc w:val="both"/>
        <w:rPr>
          <w:lang w:val="uk-UA"/>
        </w:rPr>
      </w:pPr>
    </w:p>
    <w:p w14:paraId="111C98A0" w14:textId="77777777" w:rsidR="000B7C20" w:rsidRPr="000B7C20" w:rsidRDefault="000B7C20" w:rsidP="000B7C20">
      <w:pPr>
        <w:pStyle w:val="211"/>
        <w:spacing w:after="0" w:line="240" w:lineRule="auto"/>
        <w:jc w:val="center"/>
      </w:pPr>
      <w:r w:rsidRPr="000B7C20">
        <w:rPr>
          <w:b/>
          <w:lang w:val="en-US"/>
        </w:rPr>
        <w:t>V</w:t>
      </w:r>
      <w:r w:rsidRPr="000B7C20">
        <w:rPr>
          <w:b/>
          <w:lang w:val="uk-UA"/>
        </w:rPr>
        <w:t>І. Порядок використання коштів місцевого бюджету, передбачених на реалізацію Програми</w:t>
      </w:r>
    </w:p>
    <w:p w14:paraId="1117F364" w14:textId="77777777" w:rsidR="000B7C20" w:rsidRPr="000B7C20" w:rsidRDefault="000B7C20" w:rsidP="000B7C20">
      <w:pPr>
        <w:pStyle w:val="211"/>
        <w:spacing w:after="0" w:line="240" w:lineRule="auto"/>
        <w:jc w:val="both"/>
        <w:rPr>
          <w:shd w:val="clear" w:color="auto" w:fill="C0C0C0"/>
          <w:lang w:val="uk-UA"/>
        </w:rPr>
      </w:pPr>
    </w:p>
    <w:p w14:paraId="5EE0FED2" w14:textId="77777777" w:rsidR="000B7C20" w:rsidRPr="000B7C20" w:rsidRDefault="000B7C20" w:rsidP="000B7C20">
      <w:pPr>
        <w:pStyle w:val="211"/>
        <w:spacing w:after="0" w:line="240" w:lineRule="auto"/>
        <w:jc w:val="both"/>
        <w:rPr>
          <w:lang w:val="uk-UA"/>
        </w:rPr>
      </w:pPr>
      <w:r w:rsidRPr="000B7C20">
        <w:rPr>
          <w:lang w:val="uk-UA"/>
        </w:rPr>
        <w:lastRenderedPageBreak/>
        <w:t xml:space="preserve">6.1. Фінансова підтримка підприємства за рахунок бюджетних коштів може надаватися на безповоротній основі, засновником яких є Розвадівська сільська рада. Фінансова підтримка надається в межах бюджетних призначень, встановлених рішенням сільської ради про сільський бюджет на відповідні роки за цією Програмою, та в межах надходжень до місцевого бюджету.  </w:t>
      </w:r>
    </w:p>
    <w:p w14:paraId="789CA0AB" w14:textId="77777777" w:rsidR="000B7C20" w:rsidRPr="000B7C20" w:rsidRDefault="000B7C20" w:rsidP="000B7C20">
      <w:pPr>
        <w:pStyle w:val="211"/>
        <w:spacing w:after="0" w:line="240" w:lineRule="auto"/>
        <w:jc w:val="both"/>
        <w:rPr>
          <w:lang w:val="uk-UA"/>
        </w:rPr>
      </w:pPr>
    </w:p>
    <w:p w14:paraId="2BCCACEB" w14:textId="77777777" w:rsidR="000B7C20" w:rsidRPr="000B7C20" w:rsidRDefault="000B7C20" w:rsidP="000B7C20">
      <w:pPr>
        <w:pStyle w:val="211"/>
        <w:spacing w:after="0" w:line="240" w:lineRule="auto"/>
        <w:jc w:val="both"/>
        <w:rPr>
          <w:lang w:val="uk-UA"/>
        </w:rPr>
      </w:pPr>
      <w:r w:rsidRPr="000B7C20">
        <w:rPr>
          <w:lang w:val="uk-UA"/>
        </w:rPr>
        <w:t>6.2.Фінансова підтримка може виділятися на покриття (відшкодування) різниці в тарифах комунальних підприємств, які виникають в процесі господарської діяльності, напрямок якої відповідає меті і завданням цієї Програми, у разі якщо такі витрати не покриваються доходами підприємства.</w:t>
      </w:r>
    </w:p>
    <w:p w14:paraId="66128351" w14:textId="77777777" w:rsidR="000B7C20" w:rsidRPr="000B7C20" w:rsidRDefault="000B7C20" w:rsidP="000B7C20">
      <w:pPr>
        <w:pStyle w:val="211"/>
        <w:spacing w:after="0" w:line="240" w:lineRule="auto"/>
        <w:jc w:val="both"/>
        <w:rPr>
          <w:lang w:val="uk-UA"/>
        </w:rPr>
      </w:pPr>
    </w:p>
    <w:p w14:paraId="6F44B35C" w14:textId="77777777" w:rsidR="000B7C20" w:rsidRPr="000B7C20" w:rsidRDefault="000B7C20" w:rsidP="000B7C20">
      <w:pPr>
        <w:pStyle w:val="211"/>
        <w:spacing w:after="0" w:line="240" w:lineRule="auto"/>
        <w:jc w:val="both"/>
      </w:pPr>
      <w:r w:rsidRPr="000B7C20">
        <w:rPr>
          <w:lang w:val="uk-UA"/>
        </w:rPr>
        <w:t xml:space="preserve">6.3. Не підлягають забезпеченню за рахунок коштів місцевого  бюджету витрати комунальних підприємств: </w:t>
      </w:r>
    </w:p>
    <w:p w14:paraId="39A1B0B5" w14:textId="77777777" w:rsidR="000B7C20" w:rsidRPr="000B7C20" w:rsidRDefault="000B7C20" w:rsidP="000B7C20">
      <w:pPr>
        <w:pStyle w:val="211"/>
        <w:spacing w:after="0" w:line="240" w:lineRule="auto"/>
        <w:jc w:val="both"/>
      </w:pPr>
      <w:r w:rsidRPr="000B7C20">
        <w:rPr>
          <w:lang w:val="uk-UA"/>
        </w:rPr>
        <w:t>- на премії та інші стимулюючі виплати, передбачені колективними договорами;</w:t>
      </w:r>
    </w:p>
    <w:p w14:paraId="0B04D2F8" w14:textId="77777777" w:rsidR="000B7C20" w:rsidRPr="000B7C20" w:rsidRDefault="000B7C20" w:rsidP="000B7C20">
      <w:pPr>
        <w:pStyle w:val="211"/>
        <w:spacing w:after="0" w:line="240" w:lineRule="auto"/>
        <w:jc w:val="both"/>
      </w:pPr>
      <w:r w:rsidRPr="000B7C20">
        <w:rPr>
          <w:lang w:val="uk-UA"/>
        </w:rPr>
        <w:t xml:space="preserve">- на відрахування профспілковим організаціям для проведення культурно-масової і фізкультурної роботи; </w:t>
      </w:r>
    </w:p>
    <w:p w14:paraId="531E24F2" w14:textId="77777777" w:rsidR="000B7C20" w:rsidRPr="000B7C20" w:rsidRDefault="000B7C20" w:rsidP="000B7C20">
      <w:pPr>
        <w:pStyle w:val="211"/>
        <w:spacing w:after="0" w:line="240" w:lineRule="auto"/>
        <w:jc w:val="both"/>
      </w:pPr>
      <w:r w:rsidRPr="000B7C20">
        <w:rPr>
          <w:lang w:val="uk-UA"/>
        </w:rPr>
        <w:t xml:space="preserve">- на надання спонсорської і благодійної допомоги; </w:t>
      </w:r>
    </w:p>
    <w:p w14:paraId="467C423D" w14:textId="77777777" w:rsidR="000B7C20" w:rsidRPr="000B7C20" w:rsidRDefault="000B7C20" w:rsidP="000B7C20">
      <w:pPr>
        <w:pStyle w:val="211"/>
        <w:spacing w:after="0" w:line="240" w:lineRule="auto"/>
        <w:jc w:val="both"/>
      </w:pPr>
      <w:r w:rsidRPr="000B7C20">
        <w:rPr>
          <w:lang w:val="uk-UA"/>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14:paraId="2805EE56" w14:textId="77777777" w:rsidR="000B7C20" w:rsidRPr="000B7C20" w:rsidRDefault="000B7C20" w:rsidP="000B7C20">
      <w:pPr>
        <w:pStyle w:val="211"/>
        <w:spacing w:after="0" w:line="240" w:lineRule="auto"/>
        <w:jc w:val="both"/>
        <w:rPr>
          <w:lang w:val="uk-UA"/>
        </w:rPr>
      </w:pPr>
    </w:p>
    <w:p w14:paraId="06951A5C" w14:textId="77777777" w:rsidR="000B7C20" w:rsidRPr="000B7C20" w:rsidRDefault="000B7C20" w:rsidP="000B7C20">
      <w:pPr>
        <w:pStyle w:val="211"/>
        <w:spacing w:after="0" w:line="240" w:lineRule="auto"/>
        <w:jc w:val="both"/>
      </w:pPr>
      <w:r w:rsidRPr="000B7C20">
        <w:rPr>
          <w:lang w:val="uk-UA"/>
        </w:rPr>
        <w:t>6.4. Критеріями визначення одержувача для надання фінансової підтримки є наявність:</w:t>
      </w:r>
    </w:p>
    <w:p w14:paraId="2120E8FB" w14:textId="77777777" w:rsidR="000B7C20" w:rsidRPr="000B7C20" w:rsidRDefault="000B7C20" w:rsidP="000B7C20">
      <w:pPr>
        <w:pStyle w:val="211"/>
        <w:spacing w:after="0" w:line="240" w:lineRule="auto"/>
        <w:jc w:val="both"/>
      </w:pPr>
      <w:r w:rsidRPr="000B7C20">
        <w:rPr>
          <w:lang w:val="uk-UA"/>
        </w:rPr>
        <w:t>- звернення, подане отримувачем фінансової підтримки, погоджене відповідним відділом сільської ради.</w:t>
      </w:r>
    </w:p>
    <w:p w14:paraId="0696A972" w14:textId="77777777" w:rsidR="000B7C20" w:rsidRPr="000B7C20" w:rsidRDefault="000B7C20" w:rsidP="000B7C20">
      <w:pPr>
        <w:pStyle w:val="211"/>
        <w:spacing w:after="0" w:line="240" w:lineRule="auto"/>
        <w:jc w:val="both"/>
        <w:rPr>
          <w:lang w:val="uk-UA"/>
        </w:rPr>
      </w:pPr>
    </w:p>
    <w:p w14:paraId="5CEF4019" w14:textId="77777777" w:rsidR="000B7C20" w:rsidRPr="000B7C20" w:rsidRDefault="000B7C20" w:rsidP="000B7C20">
      <w:pPr>
        <w:pStyle w:val="211"/>
        <w:spacing w:after="0" w:line="240" w:lineRule="auto"/>
        <w:jc w:val="center"/>
      </w:pPr>
      <w:r w:rsidRPr="000B7C20">
        <w:rPr>
          <w:b/>
          <w:lang w:val="en-US"/>
        </w:rPr>
        <w:t>V</w:t>
      </w:r>
      <w:r w:rsidRPr="000B7C20">
        <w:rPr>
          <w:b/>
          <w:lang w:val="uk-UA"/>
        </w:rPr>
        <w:t>ІІ. Очікувані результати від реалізації  Програми</w:t>
      </w:r>
    </w:p>
    <w:p w14:paraId="617AD612" w14:textId="77777777" w:rsidR="000B7C20" w:rsidRPr="000B7C20" w:rsidRDefault="000B7C20" w:rsidP="000B7C20">
      <w:pPr>
        <w:spacing w:line="240" w:lineRule="auto"/>
        <w:jc w:val="both"/>
        <w:rPr>
          <w:rFonts w:ascii="Times New Roman" w:hAnsi="Times New Roman" w:cs="Times New Roman"/>
          <w:sz w:val="24"/>
          <w:szCs w:val="24"/>
        </w:rPr>
      </w:pPr>
    </w:p>
    <w:p w14:paraId="40736C52" w14:textId="77777777" w:rsidR="000B7C20" w:rsidRPr="000B7C20" w:rsidRDefault="000B7C20" w:rsidP="000B7C20">
      <w:pPr>
        <w:spacing w:line="240" w:lineRule="auto"/>
        <w:jc w:val="both"/>
        <w:rPr>
          <w:rFonts w:ascii="Times New Roman" w:hAnsi="Times New Roman" w:cs="Times New Roman"/>
          <w:sz w:val="24"/>
          <w:szCs w:val="24"/>
        </w:rPr>
      </w:pPr>
      <w:r w:rsidRPr="000B7C20">
        <w:rPr>
          <w:rFonts w:ascii="Times New Roman" w:hAnsi="Times New Roman" w:cs="Times New Roman"/>
          <w:b/>
          <w:i/>
          <w:sz w:val="24"/>
          <w:szCs w:val="24"/>
        </w:rPr>
        <w:t xml:space="preserve">Виконання Програми дозволить: </w:t>
      </w:r>
    </w:p>
    <w:p w14:paraId="270F6254" w14:textId="77777777" w:rsidR="000B7C20" w:rsidRPr="000B7C20" w:rsidRDefault="000B7C20" w:rsidP="000B7C20">
      <w:pPr>
        <w:tabs>
          <w:tab w:val="left" w:pos="840"/>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xml:space="preserve">- створити умови для стабільної і беззбиткової роботи комунального підприємства при здійсненні своєї господарської діяльності; </w:t>
      </w:r>
    </w:p>
    <w:p w14:paraId="143BF082" w14:textId="77777777" w:rsidR="000B7C20" w:rsidRPr="000B7C20" w:rsidRDefault="000B7C20" w:rsidP="000B7C20">
      <w:pPr>
        <w:pStyle w:val="a7"/>
        <w:rPr>
          <w:sz w:val="24"/>
          <w:szCs w:val="24"/>
        </w:rPr>
      </w:pPr>
      <w:r w:rsidRPr="000B7C20">
        <w:rPr>
          <w:sz w:val="24"/>
          <w:szCs w:val="24"/>
        </w:rPr>
        <w:t>-  кардинально покращити якість житлово-комунальних послуг;</w:t>
      </w:r>
    </w:p>
    <w:p w14:paraId="5A866359" w14:textId="77777777" w:rsidR="000B7C20" w:rsidRPr="000B7C20" w:rsidRDefault="000B7C20" w:rsidP="000B7C20">
      <w:pPr>
        <w:pStyle w:val="a7"/>
        <w:rPr>
          <w:sz w:val="24"/>
          <w:szCs w:val="24"/>
        </w:rPr>
      </w:pPr>
      <w:r w:rsidRPr="000B7C20">
        <w:rPr>
          <w:sz w:val="24"/>
          <w:szCs w:val="24"/>
        </w:rPr>
        <w:t>-  забезпечити цілодобове водопостачання села;</w:t>
      </w:r>
    </w:p>
    <w:p w14:paraId="709E290B" w14:textId="77777777"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підвищити якісні і кількісні показники наданих підприємствами комунальної власності послуг з утримання будинків і споруд та прибудинкових територій</w:t>
      </w:r>
    </w:p>
    <w:p w14:paraId="7E99716B" w14:textId="77777777" w:rsidR="000B7C20" w:rsidRPr="000B7C20" w:rsidRDefault="000B7C20" w:rsidP="000B7C20">
      <w:pPr>
        <w:pStyle w:val="a7"/>
        <w:rPr>
          <w:sz w:val="24"/>
          <w:szCs w:val="24"/>
        </w:rPr>
      </w:pPr>
      <w:r w:rsidRPr="000B7C20">
        <w:rPr>
          <w:sz w:val="24"/>
          <w:szCs w:val="24"/>
        </w:rPr>
        <w:t>- зменшити енергоємність виробничих процесів, що в свою чергу дозволить знизити тарифи на надання послуг;</w:t>
      </w:r>
    </w:p>
    <w:p w14:paraId="5FA121C3" w14:textId="77777777" w:rsidR="000B7C20" w:rsidRPr="000B7C20" w:rsidRDefault="000B7C20" w:rsidP="000B7C20">
      <w:pPr>
        <w:pStyle w:val="a7"/>
        <w:rPr>
          <w:sz w:val="24"/>
          <w:szCs w:val="24"/>
        </w:rPr>
      </w:pPr>
      <w:r w:rsidRPr="000B7C20">
        <w:rPr>
          <w:sz w:val="24"/>
          <w:szCs w:val="24"/>
        </w:rPr>
        <w:t>- покращити екологічну та епідеміологічну обстановку в селі;</w:t>
      </w:r>
    </w:p>
    <w:p w14:paraId="43991479" w14:textId="77777777" w:rsidR="000B7C20" w:rsidRPr="000B7C20" w:rsidRDefault="000B7C20" w:rsidP="000B7C20">
      <w:pPr>
        <w:pStyle w:val="a7"/>
        <w:rPr>
          <w:sz w:val="24"/>
          <w:szCs w:val="24"/>
        </w:rPr>
      </w:pPr>
      <w:r w:rsidRPr="000B7C20">
        <w:rPr>
          <w:sz w:val="24"/>
          <w:szCs w:val="24"/>
        </w:rPr>
        <w:t>- підвищити комфортність умов проживання населення та запобігти погіршенню життя громадян;</w:t>
      </w:r>
    </w:p>
    <w:p w14:paraId="62B34F9B" w14:textId="77777777"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забезпечити своєчасні розрахунки комунальних підприємств з бюджетами всіх рівнів та енергопостачальними підприємствами за спожиту електричну енергію;</w:t>
      </w:r>
    </w:p>
    <w:p w14:paraId="1401CB7F" w14:textId="77777777"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забезпечити своєчасну та в повному обсязі виплату заробітної плати та нарахувань на неї;</w:t>
      </w:r>
    </w:p>
    <w:p w14:paraId="23E886FA" w14:textId="77777777" w:rsidR="000B7C20" w:rsidRPr="000B7C20" w:rsidRDefault="000B7C20" w:rsidP="000B7C20">
      <w:pPr>
        <w:tabs>
          <w:tab w:val="left" w:pos="851"/>
          <w:tab w:val="left" w:pos="900"/>
          <w:tab w:val="left" w:pos="1134"/>
        </w:tabs>
        <w:spacing w:line="240" w:lineRule="auto"/>
        <w:jc w:val="both"/>
        <w:rPr>
          <w:rFonts w:ascii="Times New Roman" w:hAnsi="Times New Roman" w:cs="Times New Roman"/>
          <w:sz w:val="24"/>
          <w:szCs w:val="24"/>
        </w:rPr>
      </w:pPr>
      <w:r w:rsidRPr="000B7C20">
        <w:rPr>
          <w:rFonts w:ascii="Times New Roman" w:hAnsi="Times New Roman" w:cs="Times New Roman"/>
          <w:sz w:val="24"/>
          <w:szCs w:val="24"/>
        </w:rPr>
        <w:t>- забезпечити своєчасність розрахунків за енергоносії.</w:t>
      </w:r>
    </w:p>
    <w:p w14:paraId="2A8EF55F" w14:textId="77777777" w:rsidR="000B7C20" w:rsidRPr="000B7C20" w:rsidRDefault="000B7C20" w:rsidP="000B7C20">
      <w:pPr>
        <w:tabs>
          <w:tab w:val="left" w:pos="540"/>
          <w:tab w:val="left" w:pos="851"/>
          <w:tab w:val="left" w:pos="900"/>
          <w:tab w:val="left" w:pos="1276"/>
        </w:tabs>
        <w:spacing w:line="240" w:lineRule="auto"/>
        <w:jc w:val="both"/>
        <w:rPr>
          <w:rFonts w:ascii="Times New Roman" w:hAnsi="Times New Roman" w:cs="Times New Roman"/>
          <w:sz w:val="24"/>
          <w:szCs w:val="24"/>
        </w:rPr>
      </w:pPr>
    </w:p>
    <w:p w14:paraId="4967FB1A" w14:textId="77777777" w:rsidR="000B7C20" w:rsidRPr="000B7C20" w:rsidRDefault="000B7C20" w:rsidP="000B7C20">
      <w:pPr>
        <w:pStyle w:val="1b"/>
        <w:keepNext/>
        <w:keepLines/>
        <w:jc w:val="both"/>
        <w:rPr>
          <w:rFonts w:ascii="Times New Roman" w:hAnsi="Times New Roman" w:cs="Times New Roman"/>
          <w:sz w:val="24"/>
          <w:szCs w:val="24"/>
        </w:rPr>
      </w:pPr>
    </w:p>
    <w:p w14:paraId="0241C024" w14:textId="77777777" w:rsidR="009F5A82" w:rsidRPr="00931C00" w:rsidRDefault="009F5A82" w:rsidP="009F5A8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Олександра ШИМКО </w:t>
      </w:r>
    </w:p>
    <w:p w14:paraId="3518FA20" w14:textId="77777777" w:rsidR="000B7C20" w:rsidRPr="000B7C20" w:rsidRDefault="000B7C20" w:rsidP="000B7C20">
      <w:pPr>
        <w:pStyle w:val="a7"/>
        <w:rPr>
          <w:sz w:val="24"/>
          <w:szCs w:val="24"/>
        </w:rPr>
      </w:pPr>
    </w:p>
    <w:p w14:paraId="333FE3EB" w14:textId="77777777" w:rsidR="000B7C20" w:rsidRDefault="000B7C20" w:rsidP="000B7C20">
      <w:pPr>
        <w:pStyle w:val="a7"/>
        <w:tabs>
          <w:tab w:val="left" w:pos="6384"/>
        </w:tabs>
        <w:ind w:left="1080"/>
        <w:rPr>
          <w:b/>
        </w:rPr>
      </w:pPr>
    </w:p>
    <w:p w14:paraId="35176B10" w14:textId="77777777" w:rsidR="000B7C20" w:rsidRDefault="000B7C20" w:rsidP="000B7C20">
      <w:pPr>
        <w:pStyle w:val="a7"/>
        <w:tabs>
          <w:tab w:val="left" w:pos="6384"/>
        </w:tabs>
        <w:ind w:left="1080"/>
        <w:rPr>
          <w:b/>
        </w:rPr>
      </w:pPr>
    </w:p>
    <w:p w14:paraId="5E732398" w14:textId="77777777" w:rsidR="000B7C20" w:rsidRDefault="000B7C20" w:rsidP="000B7C20">
      <w:pPr>
        <w:pStyle w:val="a7"/>
        <w:tabs>
          <w:tab w:val="left" w:pos="6384"/>
        </w:tabs>
        <w:ind w:left="1080"/>
        <w:rPr>
          <w:b/>
        </w:rPr>
      </w:pPr>
    </w:p>
    <w:p w14:paraId="022975CF" w14:textId="77777777" w:rsidR="000B7C20" w:rsidRDefault="000B7C20" w:rsidP="000B7C20">
      <w:pPr>
        <w:pStyle w:val="a7"/>
        <w:tabs>
          <w:tab w:val="left" w:pos="6384"/>
        </w:tabs>
        <w:ind w:left="1080"/>
        <w:rPr>
          <w:b/>
        </w:rPr>
      </w:pPr>
    </w:p>
    <w:p w14:paraId="0B9935C8" w14:textId="77777777" w:rsidR="000B7C20" w:rsidRDefault="000B7C20" w:rsidP="000B7C20">
      <w:pPr>
        <w:pStyle w:val="a7"/>
        <w:tabs>
          <w:tab w:val="left" w:pos="6384"/>
        </w:tabs>
        <w:ind w:left="1080"/>
        <w:rPr>
          <w:b/>
        </w:rPr>
      </w:pPr>
    </w:p>
    <w:p w14:paraId="0FB0FA40" w14:textId="77777777" w:rsidR="000B7C20" w:rsidRDefault="000B7C20" w:rsidP="000B7C20">
      <w:pPr>
        <w:pStyle w:val="a7"/>
        <w:tabs>
          <w:tab w:val="left" w:pos="6384"/>
        </w:tabs>
        <w:ind w:left="1080"/>
        <w:rPr>
          <w:b/>
        </w:rPr>
      </w:pPr>
    </w:p>
    <w:p w14:paraId="137D2363" w14:textId="77777777" w:rsidR="000B7C20" w:rsidRDefault="000B7C20" w:rsidP="000B7C20">
      <w:pPr>
        <w:pStyle w:val="a7"/>
        <w:tabs>
          <w:tab w:val="left" w:pos="6384"/>
        </w:tabs>
        <w:ind w:left="1080"/>
        <w:rPr>
          <w:b/>
        </w:rPr>
      </w:pPr>
    </w:p>
    <w:p w14:paraId="42C355C2" w14:textId="77777777" w:rsidR="000B7C20" w:rsidRDefault="000B7C20" w:rsidP="000B7C20">
      <w:pPr>
        <w:pStyle w:val="a7"/>
        <w:tabs>
          <w:tab w:val="left" w:pos="6384"/>
        </w:tabs>
        <w:ind w:left="1080"/>
        <w:rPr>
          <w:b/>
        </w:rPr>
      </w:pPr>
    </w:p>
    <w:p w14:paraId="5ABDCBEE" w14:textId="77777777" w:rsidR="000B7C20" w:rsidRDefault="000B7C20" w:rsidP="000B7C20">
      <w:pPr>
        <w:pStyle w:val="a7"/>
        <w:tabs>
          <w:tab w:val="left" w:pos="6384"/>
        </w:tabs>
        <w:ind w:left="1080"/>
        <w:rPr>
          <w:b/>
        </w:rPr>
      </w:pPr>
    </w:p>
    <w:p w14:paraId="3E454087" w14:textId="77777777" w:rsidR="000B7C20" w:rsidRDefault="000B7C20" w:rsidP="000B7C20">
      <w:pPr>
        <w:pStyle w:val="a7"/>
        <w:tabs>
          <w:tab w:val="left" w:pos="6384"/>
        </w:tabs>
        <w:ind w:left="1080"/>
        <w:rPr>
          <w:b/>
        </w:rPr>
      </w:pPr>
    </w:p>
    <w:p w14:paraId="01C9576F" w14:textId="77777777" w:rsidR="000B7C20" w:rsidRDefault="000B7C20" w:rsidP="000B7C20">
      <w:pPr>
        <w:sectPr w:rsidR="000B7C20" w:rsidSect="000E40A4">
          <w:pgSz w:w="11906" w:h="16838"/>
          <w:pgMar w:top="709" w:right="849" w:bottom="1134" w:left="1701" w:header="708" w:footer="708" w:gutter="0"/>
          <w:cols w:space="720"/>
          <w:docGrid w:linePitch="600" w:charSpace="36864"/>
        </w:sectPr>
      </w:pPr>
    </w:p>
    <w:p w14:paraId="242BEF61" w14:textId="77777777" w:rsidR="000B7C20" w:rsidRPr="00914F36" w:rsidRDefault="000B7C20" w:rsidP="00EA0723">
      <w:pPr>
        <w:spacing w:after="0" w:line="240" w:lineRule="auto"/>
        <w:ind w:left="10438"/>
        <w:rPr>
          <w:sz w:val="20"/>
          <w:szCs w:val="20"/>
        </w:rPr>
      </w:pPr>
      <w:r w:rsidRPr="00914F36">
        <w:rPr>
          <w:sz w:val="20"/>
          <w:szCs w:val="20"/>
        </w:rPr>
        <w:lastRenderedPageBreak/>
        <w:t>Додаток до Програми</w:t>
      </w:r>
    </w:p>
    <w:p w14:paraId="448B1C9B" w14:textId="77777777" w:rsidR="000B7C20" w:rsidRPr="00914F36" w:rsidRDefault="000B7C20" w:rsidP="00EA0723">
      <w:pPr>
        <w:spacing w:after="0" w:line="240" w:lineRule="auto"/>
        <w:ind w:left="10438"/>
        <w:rPr>
          <w:sz w:val="20"/>
          <w:szCs w:val="20"/>
        </w:rPr>
      </w:pPr>
      <w:r w:rsidRPr="00914F36">
        <w:rPr>
          <w:sz w:val="20"/>
          <w:szCs w:val="20"/>
        </w:rPr>
        <w:t xml:space="preserve">Фінансової підтримки </w:t>
      </w:r>
    </w:p>
    <w:p w14:paraId="27D531EA" w14:textId="77777777" w:rsidR="000B7C20" w:rsidRPr="00914F36" w:rsidRDefault="000B7C20" w:rsidP="00EA0723">
      <w:pPr>
        <w:spacing w:after="0" w:line="240" w:lineRule="auto"/>
        <w:ind w:left="10438"/>
        <w:rPr>
          <w:sz w:val="20"/>
          <w:szCs w:val="20"/>
        </w:rPr>
      </w:pPr>
      <w:r w:rsidRPr="00914F36">
        <w:rPr>
          <w:sz w:val="20"/>
          <w:szCs w:val="20"/>
        </w:rPr>
        <w:t>КП «РЖКП» Розвадівської</w:t>
      </w:r>
    </w:p>
    <w:p w14:paraId="4EB7617C" w14:textId="1B50C864" w:rsidR="000B7C20" w:rsidRPr="00914F36" w:rsidRDefault="00EA0723" w:rsidP="00EA0723">
      <w:pPr>
        <w:spacing w:after="0" w:line="240" w:lineRule="auto"/>
        <w:ind w:left="10438"/>
        <w:rPr>
          <w:sz w:val="20"/>
          <w:szCs w:val="20"/>
        </w:rPr>
      </w:pPr>
      <w:r>
        <w:rPr>
          <w:sz w:val="20"/>
          <w:szCs w:val="20"/>
        </w:rPr>
        <w:t xml:space="preserve">Сільської </w:t>
      </w:r>
      <w:r>
        <w:rPr>
          <w:sz w:val="20"/>
          <w:szCs w:val="20"/>
        </w:rPr>
        <w:lastRenderedPageBreak/>
        <w:t>ради</w:t>
      </w:r>
    </w:p>
    <w:p w14:paraId="6C23A5D0" w14:textId="77777777" w:rsidR="000B7C20" w:rsidRPr="009F5A82" w:rsidRDefault="000B7C20" w:rsidP="000B7C20">
      <w:pPr>
        <w:rPr>
          <w:rFonts w:ascii="Times New Roman" w:hAnsi="Times New Roman" w:cs="Times New Roman"/>
          <w:sz w:val="20"/>
          <w:szCs w:val="20"/>
        </w:rPr>
      </w:pPr>
      <w:r w:rsidRPr="009F5A82">
        <w:rPr>
          <w:rFonts w:ascii="Times New Roman" w:hAnsi="Times New Roman" w:cs="Times New Roman"/>
          <w:b/>
          <w:sz w:val="20"/>
          <w:szCs w:val="20"/>
        </w:rPr>
        <w:t xml:space="preserve">Перелік </w:t>
      </w:r>
      <w:r w:rsidRPr="009F5A82">
        <w:rPr>
          <w:rFonts w:ascii="Times New Roman" w:hAnsi="Times New Roman" w:cs="Times New Roman"/>
          <w:b/>
          <w:spacing w:val="-5"/>
          <w:sz w:val="20"/>
          <w:szCs w:val="20"/>
        </w:rPr>
        <w:t>напрямів, завдань і заходів  Програми фінансової підтримки КП «РЖКП» Розвадівської сільської</w:t>
      </w:r>
    </w:p>
    <w:p w14:paraId="5CD29809" w14:textId="5FEA18C1" w:rsidR="000B7C20" w:rsidRPr="00EA0723" w:rsidRDefault="000B7C20" w:rsidP="000B7C20">
      <w:pPr>
        <w:rPr>
          <w:rFonts w:ascii="Times New Roman" w:hAnsi="Times New Roman" w:cs="Times New Roman"/>
          <w:sz w:val="20"/>
          <w:szCs w:val="20"/>
        </w:rPr>
      </w:pPr>
      <w:r w:rsidRPr="009F5A82">
        <w:rPr>
          <w:rFonts w:ascii="Times New Roman" w:hAnsi="Times New Roman" w:cs="Times New Roman"/>
          <w:b/>
          <w:spacing w:val="-5"/>
          <w:sz w:val="20"/>
          <w:szCs w:val="20"/>
        </w:rPr>
        <w:t>ради на 2025-2026 роки</w:t>
      </w:r>
    </w:p>
    <w:tbl>
      <w:tblPr>
        <w:tblW w:w="15322" w:type="dxa"/>
        <w:tblInd w:w="95" w:type="dxa"/>
        <w:tblLayout w:type="fixed"/>
        <w:tblLook w:val="0000" w:firstRow="0" w:lastRow="0" w:firstColumn="0" w:lastColumn="0" w:noHBand="0" w:noVBand="0"/>
      </w:tblPr>
      <w:tblGrid>
        <w:gridCol w:w="567"/>
        <w:gridCol w:w="2234"/>
        <w:gridCol w:w="2644"/>
        <w:gridCol w:w="960"/>
        <w:gridCol w:w="2265"/>
        <w:gridCol w:w="915"/>
        <w:gridCol w:w="1011"/>
        <w:gridCol w:w="236"/>
        <w:gridCol w:w="1088"/>
        <w:gridCol w:w="1276"/>
        <w:gridCol w:w="2114"/>
        <w:gridCol w:w="12"/>
      </w:tblGrid>
      <w:tr w:rsidR="000B7C20" w:rsidRPr="009F5A82" w14:paraId="311EDC7D" w14:textId="77777777" w:rsidTr="000B7C20">
        <w:trPr>
          <w:gridAfter w:val="1"/>
          <w:wAfter w:w="12" w:type="dxa"/>
        </w:trPr>
        <w:tc>
          <w:tcPr>
            <w:tcW w:w="567" w:type="dxa"/>
            <w:vMerge w:val="restart"/>
            <w:tcBorders>
              <w:top w:val="single" w:sz="4" w:space="0" w:color="000000"/>
              <w:left w:val="single" w:sz="4" w:space="0" w:color="000000"/>
              <w:bottom w:val="single" w:sz="4" w:space="0" w:color="000000"/>
            </w:tcBorders>
            <w:shd w:val="clear" w:color="auto" w:fill="auto"/>
          </w:tcPr>
          <w:p w14:paraId="161F6E7C"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 п/п</w:t>
            </w:r>
          </w:p>
          <w:p w14:paraId="4EDE3D06" w14:textId="77777777" w:rsidR="000B7C20" w:rsidRPr="009F5A82" w:rsidRDefault="000B7C20" w:rsidP="000B7C20">
            <w:pPr>
              <w:spacing w:line="240" w:lineRule="auto"/>
              <w:jc w:val="both"/>
              <w:rPr>
                <w:rFonts w:ascii="Times New Roman" w:hAnsi="Times New Roman" w:cs="Times New Roman"/>
                <w:b/>
                <w:sz w:val="20"/>
                <w:szCs w:val="20"/>
              </w:rPr>
            </w:pPr>
          </w:p>
        </w:tc>
        <w:tc>
          <w:tcPr>
            <w:tcW w:w="2234" w:type="dxa"/>
            <w:vMerge w:val="restart"/>
            <w:tcBorders>
              <w:top w:val="single" w:sz="4" w:space="0" w:color="000000"/>
              <w:left w:val="single" w:sz="4" w:space="0" w:color="000000"/>
              <w:bottom w:val="single" w:sz="4" w:space="0" w:color="000000"/>
            </w:tcBorders>
            <w:shd w:val="clear" w:color="auto" w:fill="auto"/>
          </w:tcPr>
          <w:p w14:paraId="3ED7EEF0"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Назва напряму (пріоритетні завдання)</w:t>
            </w:r>
          </w:p>
        </w:tc>
        <w:tc>
          <w:tcPr>
            <w:tcW w:w="2644" w:type="dxa"/>
            <w:vMerge w:val="restart"/>
            <w:tcBorders>
              <w:top w:val="single" w:sz="4" w:space="0" w:color="000000"/>
              <w:left w:val="single" w:sz="4" w:space="0" w:color="000000"/>
              <w:bottom w:val="single" w:sz="4" w:space="0" w:color="000000"/>
            </w:tcBorders>
            <w:shd w:val="clear" w:color="auto" w:fill="auto"/>
          </w:tcPr>
          <w:p w14:paraId="7CF64C45"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Заходи програми</w:t>
            </w:r>
          </w:p>
        </w:tc>
        <w:tc>
          <w:tcPr>
            <w:tcW w:w="960" w:type="dxa"/>
            <w:vMerge w:val="restart"/>
            <w:tcBorders>
              <w:top w:val="single" w:sz="4" w:space="0" w:color="000000"/>
              <w:left w:val="single" w:sz="4" w:space="0" w:color="000000"/>
              <w:bottom w:val="single" w:sz="4" w:space="0" w:color="000000"/>
            </w:tcBorders>
            <w:shd w:val="clear" w:color="auto" w:fill="auto"/>
          </w:tcPr>
          <w:p w14:paraId="0FD8E02A"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Строк виконання</w:t>
            </w:r>
          </w:p>
        </w:tc>
        <w:tc>
          <w:tcPr>
            <w:tcW w:w="2265" w:type="dxa"/>
            <w:vMerge w:val="restart"/>
            <w:tcBorders>
              <w:top w:val="single" w:sz="4" w:space="0" w:color="000000"/>
              <w:left w:val="single" w:sz="4" w:space="0" w:color="000000"/>
              <w:bottom w:val="single" w:sz="4" w:space="0" w:color="000000"/>
            </w:tcBorders>
            <w:shd w:val="clear" w:color="auto" w:fill="auto"/>
          </w:tcPr>
          <w:p w14:paraId="0E1C70B8"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Виконавці</w:t>
            </w:r>
          </w:p>
        </w:tc>
        <w:tc>
          <w:tcPr>
            <w:tcW w:w="3250" w:type="dxa"/>
            <w:gridSpan w:val="4"/>
            <w:tcBorders>
              <w:top w:val="single" w:sz="4" w:space="0" w:color="000000"/>
              <w:left w:val="single" w:sz="4" w:space="0" w:color="000000"/>
              <w:bottom w:val="single" w:sz="4" w:space="0" w:color="000000"/>
            </w:tcBorders>
            <w:shd w:val="clear" w:color="auto" w:fill="auto"/>
          </w:tcPr>
          <w:p w14:paraId="741D04ED" w14:textId="77777777"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b/>
                <w:sz w:val="20"/>
                <w:szCs w:val="20"/>
              </w:rPr>
              <w:t>Орієнтовні обсяги фінансування, тис. грн.</w:t>
            </w:r>
          </w:p>
          <w:p w14:paraId="1853003F" w14:textId="77777777" w:rsidR="000B7C20" w:rsidRPr="009F5A82" w:rsidRDefault="000B7C20" w:rsidP="000B7C20">
            <w:pPr>
              <w:spacing w:line="240" w:lineRule="auto"/>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33D2603"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Джерела фінансування</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1BE8129D"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Очікуваний результат</w:t>
            </w:r>
          </w:p>
        </w:tc>
      </w:tr>
      <w:tr w:rsidR="000B7C20" w:rsidRPr="009F5A82" w14:paraId="24A586D6" w14:textId="77777777" w:rsidTr="000B7C20">
        <w:trPr>
          <w:trHeight w:val="302"/>
        </w:trPr>
        <w:tc>
          <w:tcPr>
            <w:tcW w:w="567" w:type="dxa"/>
            <w:vMerge/>
            <w:tcBorders>
              <w:left w:val="single" w:sz="4" w:space="0" w:color="000000"/>
              <w:bottom w:val="single" w:sz="4" w:space="0" w:color="000000"/>
            </w:tcBorders>
            <w:shd w:val="clear" w:color="auto" w:fill="auto"/>
          </w:tcPr>
          <w:p w14:paraId="07FD7DE2" w14:textId="77777777" w:rsidR="000B7C20" w:rsidRPr="009F5A82" w:rsidRDefault="000B7C20" w:rsidP="000B7C20">
            <w:pPr>
              <w:snapToGrid w:val="0"/>
              <w:spacing w:line="240" w:lineRule="auto"/>
              <w:jc w:val="both"/>
              <w:rPr>
                <w:rFonts w:ascii="Times New Roman" w:hAnsi="Times New Roman" w:cs="Times New Roman"/>
                <w:b/>
                <w:sz w:val="20"/>
                <w:szCs w:val="20"/>
              </w:rPr>
            </w:pPr>
          </w:p>
        </w:tc>
        <w:tc>
          <w:tcPr>
            <w:tcW w:w="2234" w:type="dxa"/>
            <w:vMerge/>
            <w:tcBorders>
              <w:left w:val="single" w:sz="4" w:space="0" w:color="000000"/>
              <w:bottom w:val="single" w:sz="4" w:space="0" w:color="000000"/>
            </w:tcBorders>
            <w:shd w:val="clear" w:color="auto" w:fill="auto"/>
          </w:tcPr>
          <w:p w14:paraId="22D2EBBE" w14:textId="77777777" w:rsidR="000B7C20" w:rsidRPr="009F5A82" w:rsidRDefault="000B7C20" w:rsidP="000B7C20">
            <w:pPr>
              <w:snapToGrid w:val="0"/>
              <w:spacing w:line="240" w:lineRule="auto"/>
              <w:jc w:val="both"/>
              <w:rPr>
                <w:rFonts w:ascii="Times New Roman" w:hAnsi="Times New Roman" w:cs="Times New Roman"/>
                <w:b/>
                <w:sz w:val="20"/>
                <w:szCs w:val="20"/>
              </w:rPr>
            </w:pPr>
          </w:p>
        </w:tc>
        <w:tc>
          <w:tcPr>
            <w:tcW w:w="2644" w:type="dxa"/>
            <w:vMerge/>
            <w:tcBorders>
              <w:left w:val="single" w:sz="4" w:space="0" w:color="000000"/>
              <w:bottom w:val="single" w:sz="4" w:space="0" w:color="000000"/>
            </w:tcBorders>
            <w:shd w:val="clear" w:color="auto" w:fill="auto"/>
          </w:tcPr>
          <w:p w14:paraId="10AAAB0C" w14:textId="77777777" w:rsidR="000B7C20" w:rsidRPr="009F5A82" w:rsidRDefault="000B7C20" w:rsidP="000B7C20">
            <w:pPr>
              <w:snapToGrid w:val="0"/>
              <w:spacing w:line="240" w:lineRule="auto"/>
              <w:jc w:val="both"/>
              <w:rPr>
                <w:rFonts w:ascii="Times New Roman" w:hAnsi="Times New Roman" w:cs="Times New Roman"/>
                <w:b/>
                <w:sz w:val="20"/>
                <w:szCs w:val="20"/>
              </w:rPr>
            </w:pPr>
          </w:p>
        </w:tc>
        <w:tc>
          <w:tcPr>
            <w:tcW w:w="960" w:type="dxa"/>
            <w:vMerge/>
            <w:tcBorders>
              <w:left w:val="single" w:sz="4" w:space="0" w:color="000000"/>
              <w:bottom w:val="single" w:sz="4" w:space="0" w:color="000000"/>
            </w:tcBorders>
            <w:shd w:val="clear" w:color="auto" w:fill="auto"/>
          </w:tcPr>
          <w:p w14:paraId="7E70A8B9" w14:textId="77777777" w:rsidR="000B7C20" w:rsidRPr="009F5A82" w:rsidRDefault="000B7C20" w:rsidP="000B7C20">
            <w:pPr>
              <w:snapToGrid w:val="0"/>
              <w:spacing w:line="240" w:lineRule="auto"/>
              <w:jc w:val="both"/>
              <w:rPr>
                <w:rFonts w:ascii="Times New Roman" w:hAnsi="Times New Roman" w:cs="Times New Roman"/>
                <w:b/>
                <w:sz w:val="20"/>
                <w:szCs w:val="20"/>
              </w:rPr>
            </w:pPr>
          </w:p>
        </w:tc>
        <w:tc>
          <w:tcPr>
            <w:tcW w:w="2265" w:type="dxa"/>
            <w:vMerge/>
            <w:tcBorders>
              <w:left w:val="single" w:sz="4" w:space="0" w:color="000000"/>
              <w:bottom w:val="single" w:sz="4" w:space="0" w:color="000000"/>
            </w:tcBorders>
            <w:shd w:val="clear" w:color="auto" w:fill="auto"/>
          </w:tcPr>
          <w:p w14:paraId="4305B858" w14:textId="77777777" w:rsidR="000B7C20" w:rsidRPr="009F5A82" w:rsidRDefault="000B7C20" w:rsidP="000B7C20">
            <w:pPr>
              <w:snapToGrid w:val="0"/>
              <w:spacing w:line="240" w:lineRule="auto"/>
              <w:jc w:val="both"/>
              <w:rPr>
                <w:rFonts w:ascii="Times New Roman" w:hAnsi="Times New Roman" w:cs="Times New Roman"/>
                <w:b/>
                <w:sz w:val="20"/>
                <w:szCs w:val="20"/>
              </w:rPr>
            </w:pPr>
          </w:p>
        </w:tc>
        <w:tc>
          <w:tcPr>
            <w:tcW w:w="915" w:type="dxa"/>
            <w:tcBorders>
              <w:left w:val="single" w:sz="4" w:space="0" w:color="000000"/>
              <w:bottom w:val="single" w:sz="4" w:space="0" w:color="000000"/>
            </w:tcBorders>
            <w:shd w:val="clear" w:color="auto" w:fill="auto"/>
          </w:tcPr>
          <w:p w14:paraId="4D7DDA9D" w14:textId="77777777"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2025</w:t>
            </w:r>
          </w:p>
        </w:tc>
        <w:tc>
          <w:tcPr>
            <w:tcW w:w="1011" w:type="dxa"/>
            <w:tcBorders>
              <w:left w:val="single" w:sz="4" w:space="0" w:color="000000"/>
              <w:bottom w:val="single" w:sz="4" w:space="0" w:color="000000"/>
            </w:tcBorders>
            <w:shd w:val="clear" w:color="auto" w:fill="auto"/>
          </w:tcPr>
          <w:p w14:paraId="7038A049" w14:textId="77777777"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2026</w:t>
            </w:r>
          </w:p>
        </w:tc>
        <w:tc>
          <w:tcPr>
            <w:tcW w:w="236" w:type="dxa"/>
            <w:tcBorders>
              <w:left w:val="single" w:sz="4" w:space="0" w:color="000000"/>
              <w:bottom w:val="single" w:sz="4" w:space="0" w:color="000000"/>
            </w:tcBorders>
            <w:shd w:val="clear" w:color="auto" w:fill="auto"/>
          </w:tcPr>
          <w:p w14:paraId="4769F5E6" w14:textId="77777777" w:rsidR="000B7C20" w:rsidRPr="009F5A82" w:rsidRDefault="000B7C20" w:rsidP="000B7C20">
            <w:pPr>
              <w:spacing w:line="240" w:lineRule="auto"/>
              <w:rPr>
                <w:rFonts w:ascii="Times New Roman" w:hAnsi="Times New Roman" w:cs="Times New Roman"/>
                <w:sz w:val="20"/>
                <w:szCs w:val="20"/>
              </w:rPr>
            </w:pPr>
          </w:p>
        </w:tc>
        <w:tc>
          <w:tcPr>
            <w:tcW w:w="1088" w:type="dxa"/>
            <w:tcBorders>
              <w:left w:val="single" w:sz="4" w:space="0" w:color="000000"/>
              <w:bottom w:val="single" w:sz="4" w:space="0" w:color="000000"/>
            </w:tcBorders>
            <w:shd w:val="clear" w:color="auto" w:fill="auto"/>
          </w:tcPr>
          <w:p w14:paraId="470B4941" w14:textId="77777777"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Всього</w:t>
            </w:r>
          </w:p>
        </w:tc>
        <w:tc>
          <w:tcPr>
            <w:tcW w:w="1276" w:type="dxa"/>
            <w:tcBorders>
              <w:left w:val="single" w:sz="4" w:space="0" w:color="000000"/>
              <w:bottom w:val="single" w:sz="4" w:space="0" w:color="000000"/>
            </w:tcBorders>
            <w:shd w:val="clear" w:color="auto" w:fill="auto"/>
          </w:tcPr>
          <w:p w14:paraId="17060E25" w14:textId="77777777" w:rsidR="000B7C20" w:rsidRPr="009F5A82" w:rsidRDefault="000B7C20" w:rsidP="000B7C20">
            <w:pPr>
              <w:snapToGrid w:val="0"/>
              <w:spacing w:line="240" w:lineRule="auto"/>
              <w:jc w:val="both"/>
              <w:rPr>
                <w:rFonts w:ascii="Times New Roman" w:hAnsi="Times New Roman" w:cs="Times New Roman"/>
                <w:b/>
                <w:sz w:val="20"/>
                <w:szCs w:val="20"/>
              </w:rPr>
            </w:pPr>
          </w:p>
        </w:tc>
        <w:tc>
          <w:tcPr>
            <w:tcW w:w="2126" w:type="dxa"/>
            <w:gridSpan w:val="2"/>
            <w:tcBorders>
              <w:left w:val="single" w:sz="4" w:space="0" w:color="000000"/>
              <w:bottom w:val="single" w:sz="4" w:space="0" w:color="000000"/>
              <w:right w:val="single" w:sz="4" w:space="0" w:color="000000"/>
            </w:tcBorders>
            <w:shd w:val="clear" w:color="auto" w:fill="auto"/>
          </w:tcPr>
          <w:p w14:paraId="5E595883" w14:textId="77777777" w:rsidR="000B7C20" w:rsidRPr="009F5A82" w:rsidRDefault="000B7C20" w:rsidP="000B7C20">
            <w:pPr>
              <w:snapToGrid w:val="0"/>
              <w:spacing w:line="240" w:lineRule="auto"/>
              <w:jc w:val="both"/>
              <w:rPr>
                <w:rFonts w:ascii="Times New Roman" w:hAnsi="Times New Roman" w:cs="Times New Roman"/>
                <w:b/>
                <w:sz w:val="20"/>
                <w:szCs w:val="20"/>
              </w:rPr>
            </w:pPr>
          </w:p>
        </w:tc>
      </w:tr>
      <w:tr w:rsidR="000B7C20" w:rsidRPr="009F5A82" w14:paraId="5FD17C7A" w14:textId="77777777" w:rsidTr="000B7C20">
        <w:tc>
          <w:tcPr>
            <w:tcW w:w="567" w:type="dxa"/>
            <w:tcBorders>
              <w:top w:val="single" w:sz="4" w:space="0" w:color="000000"/>
              <w:left w:val="single" w:sz="4" w:space="0" w:color="000000"/>
              <w:bottom w:val="single" w:sz="4" w:space="0" w:color="000000"/>
            </w:tcBorders>
            <w:shd w:val="clear" w:color="auto" w:fill="auto"/>
          </w:tcPr>
          <w:p w14:paraId="7D329322"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1</w:t>
            </w:r>
          </w:p>
        </w:tc>
        <w:tc>
          <w:tcPr>
            <w:tcW w:w="2234" w:type="dxa"/>
            <w:tcBorders>
              <w:top w:val="single" w:sz="4" w:space="0" w:color="000000"/>
              <w:left w:val="single" w:sz="4" w:space="0" w:color="000000"/>
              <w:bottom w:val="single" w:sz="4" w:space="0" w:color="000000"/>
            </w:tcBorders>
            <w:shd w:val="clear" w:color="auto" w:fill="auto"/>
          </w:tcPr>
          <w:p w14:paraId="184385ED" w14:textId="77777777"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Надання фінансової підтримки комунального підприємства</w:t>
            </w:r>
          </w:p>
        </w:tc>
        <w:tc>
          <w:tcPr>
            <w:tcW w:w="2644" w:type="dxa"/>
            <w:tcBorders>
              <w:top w:val="single" w:sz="4" w:space="0" w:color="000000"/>
              <w:left w:val="single" w:sz="4" w:space="0" w:color="000000"/>
              <w:bottom w:val="single" w:sz="4" w:space="0" w:color="000000"/>
            </w:tcBorders>
            <w:shd w:val="clear" w:color="auto" w:fill="auto"/>
          </w:tcPr>
          <w:p w14:paraId="71759143" w14:textId="77777777" w:rsidR="000B7C20" w:rsidRPr="00EA0723" w:rsidRDefault="000B7C20" w:rsidP="00AD2686">
            <w:pPr>
              <w:widowControl w:val="0"/>
              <w:numPr>
                <w:ilvl w:val="0"/>
                <w:numId w:val="18"/>
              </w:numPr>
              <w:tabs>
                <w:tab w:val="clear" w:pos="720"/>
                <w:tab w:val="num" w:pos="0"/>
              </w:tabs>
              <w:suppressAutoHyphens/>
              <w:autoSpaceDE w:val="0"/>
              <w:spacing w:after="0" w:line="240" w:lineRule="auto"/>
              <w:ind w:left="0" w:firstLine="360"/>
              <w:rPr>
                <w:rFonts w:ascii="Times New Roman" w:hAnsi="Times New Roman" w:cs="Times New Roman"/>
                <w:sz w:val="20"/>
                <w:szCs w:val="20"/>
              </w:rPr>
            </w:pPr>
            <w:r w:rsidRPr="00EA0723">
              <w:rPr>
                <w:rFonts w:ascii="Times New Roman" w:hAnsi="Times New Roman" w:cs="Times New Roman"/>
                <w:sz w:val="20"/>
                <w:szCs w:val="20"/>
              </w:rPr>
              <w:t>-зміцнення матеріально-технічної бази комунального підприємства;</w:t>
            </w:r>
          </w:p>
          <w:p w14:paraId="4652B213" w14:textId="77777777" w:rsidR="000B7C20" w:rsidRPr="00EA0723" w:rsidRDefault="000B7C20" w:rsidP="00AD2686">
            <w:pPr>
              <w:widowControl w:val="0"/>
              <w:numPr>
                <w:ilvl w:val="0"/>
                <w:numId w:val="18"/>
              </w:numPr>
              <w:tabs>
                <w:tab w:val="clear" w:pos="720"/>
                <w:tab w:val="num" w:pos="0"/>
              </w:tabs>
              <w:suppressAutoHyphens/>
              <w:autoSpaceDE w:val="0"/>
              <w:spacing w:after="0" w:line="240" w:lineRule="auto"/>
              <w:ind w:left="0" w:firstLine="360"/>
              <w:jc w:val="both"/>
              <w:rPr>
                <w:rFonts w:ascii="Times New Roman" w:hAnsi="Times New Roman" w:cs="Times New Roman"/>
                <w:sz w:val="20"/>
                <w:szCs w:val="20"/>
              </w:rPr>
            </w:pPr>
            <w:r w:rsidRPr="00EA0723">
              <w:rPr>
                <w:rFonts w:ascii="Times New Roman" w:hAnsi="Times New Roman" w:cs="Times New Roman"/>
                <w:sz w:val="20"/>
                <w:szCs w:val="20"/>
              </w:rPr>
              <w:t>-сприяння створенню належних умов для здійснення комунальним підприємством своєї поточної діяльності по постачанню якісних послуг споживачам с. Пісочна;</w:t>
            </w:r>
          </w:p>
          <w:p w14:paraId="6D864AC2" w14:textId="77777777" w:rsidR="000B7C20" w:rsidRPr="00EA0723" w:rsidRDefault="000B7C20" w:rsidP="00AD2686">
            <w:pPr>
              <w:widowControl w:val="0"/>
              <w:numPr>
                <w:ilvl w:val="0"/>
                <w:numId w:val="18"/>
              </w:numPr>
              <w:tabs>
                <w:tab w:val="clear" w:pos="720"/>
                <w:tab w:val="num" w:pos="0"/>
              </w:tabs>
              <w:suppressAutoHyphens/>
              <w:autoSpaceDE w:val="0"/>
              <w:spacing w:after="0" w:line="240" w:lineRule="auto"/>
              <w:ind w:left="0" w:firstLine="360"/>
              <w:jc w:val="both"/>
              <w:rPr>
                <w:rFonts w:ascii="Times New Roman" w:hAnsi="Times New Roman" w:cs="Times New Roman"/>
                <w:sz w:val="20"/>
                <w:szCs w:val="20"/>
              </w:rPr>
            </w:pPr>
            <w:r w:rsidRPr="00EA0723">
              <w:rPr>
                <w:rFonts w:ascii="Times New Roman" w:hAnsi="Times New Roman" w:cs="Times New Roman"/>
                <w:sz w:val="20"/>
                <w:szCs w:val="20"/>
              </w:rPr>
              <w:t>-залучення додаткових коштів на оновлення виробничих потужностей та зниження рівня аварійності об’єктів;</w:t>
            </w:r>
          </w:p>
          <w:p w14:paraId="53EED5BC" w14:textId="77777777" w:rsidR="000B7C20" w:rsidRPr="00EA0723" w:rsidRDefault="000B7C20" w:rsidP="00AD2686">
            <w:pPr>
              <w:widowControl w:val="0"/>
              <w:numPr>
                <w:ilvl w:val="0"/>
                <w:numId w:val="18"/>
              </w:numPr>
              <w:tabs>
                <w:tab w:val="clear" w:pos="720"/>
                <w:tab w:val="num" w:pos="0"/>
              </w:tabs>
              <w:suppressAutoHyphens/>
              <w:autoSpaceDE w:val="0"/>
              <w:spacing w:after="0" w:line="240" w:lineRule="auto"/>
              <w:ind w:left="0" w:firstLine="360"/>
              <w:jc w:val="both"/>
              <w:rPr>
                <w:rFonts w:ascii="Times New Roman" w:hAnsi="Times New Roman" w:cs="Times New Roman"/>
                <w:sz w:val="20"/>
                <w:szCs w:val="20"/>
              </w:rPr>
            </w:pPr>
            <w:r w:rsidRPr="00EA0723">
              <w:rPr>
                <w:rFonts w:ascii="Times New Roman" w:hAnsi="Times New Roman" w:cs="Times New Roman"/>
                <w:sz w:val="20"/>
                <w:szCs w:val="20"/>
              </w:rPr>
              <w:t>-підтримка підприємств з централізованого постачання холодної води та водовідведення (відшкодування різниці в тарифах)</w:t>
            </w:r>
          </w:p>
        </w:tc>
        <w:tc>
          <w:tcPr>
            <w:tcW w:w="960" w:type="dxa"/>
            <w:tcBorders>
              <w:top w:val="single" w:sz="4" w:space="0" w:color="000000"/>
              <w:left w:val="single" w:sz="4" w:space="0" w:color="000000"/>
              <w:bottom w:val="single" w:sz="4" w:space="0" w:color="000000"/>
            </w:tcBorders>
            <w:shd w:val="clear" w:color="auto" w:fill="auto"/>
          </w:tcPr>
          <w:p w14:paraId="0C8A5E73" w14:textId="77777777" w:rsidR="000B7C20" w:rsidRPr="009F5A82" w:rsidRDefault="000B7C20" w:rsidP="000B7C20">
            <w:pPr>
              <w:spacing w:line="240" w:lineRule="auto"/>
              <w:rPr>
                <w:rFonts w:ascii="Times New Roman" w:hAnsi="Times New Roman" w:cs="Times New Roman"/>
                <w:sz w:val="20"/>
                <w:szCs w:val="20"/>
              </w:rPr>
            </w:pPr>
            <w:r w:rsidRPr="009F5A82">
              <w:rPr>
                <w:rFonts w:ascii="Times New Roman" w:hAnsi="Times New Roman" w:cs="Times New Roman"/>
                <w:sz w:val="20"/>
                <w:szCs w:val="20"/>
              </w:rPr>
              <w:t>2025-2026</w:t>
            </w:r>
          </w:p>
        </w:tc>
        <w:tc>
          <w:tcPr>
            <w:tcW w:w="2265" w:type="dxa"/>
            <w:tcBorders>
              <w:top w:val="single" w:sz="4" w:space="0" w:color="000000"/>
              <w:left w:val="single" w:sz="4" w:space="0" w:color="000000"/>
              <w:bottom w:val="single" w:sz="4" w:space="0" w:color="000000"/>
            </w:tcBorders>
            <w:shd w:val="clear" w:color="auto" w:fill="auto"/>
          </w:tcPr>
          <w:p w14:paraId="33560A64"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Розвадівська сільська рада, </w:t>
            </w:r>
          </w:p>
          <w:p w14:paraId="06D9630B"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КП «РЖКП» Розвадівської сільської ради</w:t>
            </w:r>
          </w:p>
          <w:p w14:paraId="5CB93FC3" w14:textId="77777777" w:rsidR="000B7C20" w:rsidRPr="009F5A82" w:rsidRDefault="000B7C20" w:rsidP="000B7C20">
            <w:pPr>
              <w:spacing w:line="240" w:lineRule="auto"/>
              <w:jc w:val="both"/>
              <w:rPr>
                <w:rFonts w:ascii="Times New Roman" w:hAnsi="Times New Roman" w:cs="Times New Roman"/>
                <w:sz w:val="20"/>
                <w:szCs w:val="20"/>
              </w:rPr>
            </w:pPr>
          </w:p>
        </w:tc>
        <w:tc>
          <w:tcPr>
            <w:tcW w:w="915" w:type="dxa"/>
            <w:tcBorders>
              <w:top w:val="single" w:sz="4" w:space="0" w:color="000000"/>
              <w:left w:val="single" w:sz="4" w:space="0" w:color="000000"/>
              <w:bottom w:val="single" w:sz="4" w:space="0" w:color="000000"/>
            </w:tcBorders>
            <w:shd w:val="clear" w:color="auto" w:fill="auto"/>
          </w:tcPr>
          <w:p w14:paraId="49D00078"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   400</w:t>
            </w:r>
          </w:p>
        </w:tc>
        <w:tc>
          <w:tcPr>
            <w:tcW w:w="1011" w:type="dxa"/>
            <w:tcBorders>
              <w:top w:val="single" w:sz="4" w:space="0" w:color="000000"/>
              <w:left w:val="single" w:sz="4" w:space="0" w:color="000000"/>
              <w:bottom w:val="single" w:sz="4" w:space="0" w:color="000000"/>
            </w:tcBorders>
            <w:shd w:val="clear" w:color="auto" w:fill="auto"/>
          </w:tcPr>
          <w:p w14:paraId="4BAED342"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    400</w:t>
            </w:r>
          </w:p>
        </w:tc>
        <w:tc>
          <w:tcPr>
            <w:tcW w:w="236" w:type="dxa"/>
            <w:tcBorders>
              <w:top w:val="single" w:sz="4" w:space="0" w:color="000000"/>
              <w:left w:val="single" w:sz="4" w:space="0" w:color="000000"/>
              <w:bottom w:val="single" w:sz="4" w:space="0" w:color="000000"/>
            </w:tcBorders>
            <w:shd w:val="clear" w:color="auto" w:fill="auto"/>
          </w:tcPr>
          <w:p w14:paraId="0CEB78C0" w14:textId="77777777" w:rsidR="000B7C20" w:rsidRPr="009F5A82" w:rsidRDefault="000B7C20" w:rsidP="000B7C20">
            <w:pPr>
              <w:spacing w:line="240" w:lineRule="auto"/>
              <w:jc w:val="both"/>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tcBorders>
            <w:shd w:val="clear" w:color="auto" w:fill="auto"/>
          </w:tcPr>
          <w:p w14:paraId="40841532"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   800</w:t>
            </w:r>
          </w:p>
        </w:tc>
        <w:tc>
          <w:tcPr>
            <w:tcW w:w="1276" w:type="dxa"/>
            <w:tcBorders>
              <w:top w:val="single" w:sz="4" w:space="0" w:color="000000"/>
              <w:left w:val="single" w:sz="4" w:space="0" w:color="000000"/>
              <w:bottom w:val="single" w:sz="4" w:space="0" w:color="000000"/>
            </w:tcBorders>
            <w:shd w:val="clear" w:color="auto" w:fill="auto"/>
          </w:tcPr>
          <w:p w14:paraId="262E08E4"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Місцевий бюджет</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4F17D19E" w14:textId="77777777" w:rsidR="000B7C20" w:rsidRPr="009F5A82" w:rsidRDefault="000B7C20" w:rsidP="000B7C20">
            <w:pPr>
              <w:snapToGrid w:val="0"/>
              <w:spacing w:line="240" w:lineRule="auto"/>
              <w:rPr>
                <w:rFonts w:ascii="Times New Roman" w:hAnsi="Times New Roman" w:cs="Times New Roman"/>
                <w:sz w:val="20"/>
                <w:szCs w:val="20"/>
              </w:rPr>
            </w:pPr>
            <w:r w:rsidRPr="009F5A82">
              <w:rPr>
                <w:rFonts w:ascii="Times New Roman" w:hAnsi="Times New Roman" w:cs="Times New Roman"/>
                <w:sz w:val="20"/>
                <w:szCs w:val="20"/>
              </w:rPr>
              <w:t>Забезпечення безперебійної роботи комунального підприємства  відповідно до його функціонального призначення</w:t>
            </w:r>
          </w:p>
        </w:tc>
      </w:tr>
      <w:tr w:rsidR="000B7C20" w:rsidRPr="009F5A82" w14:paraId="5AEA0033" w14:textId="77777777" w:rsidTr="000B7C20">
        <w:tc>
          <w:tcPr>
            <w:tcW w:w="567" w:type="dxa"/>
            <w:tcBorders>
              <w:top w:val="single" w:sz="4" w:space="0" w:color="000000"/>
              <w:left w:val="single" w:sz="4" w:space="0" w:color="000000"/>
              <w:bottom w:val="single" w:sz="4" w:space="0" w:color="000000"/>
            </w:tcBorders>
            <w:shd w:val="clear" w:color="auto" w:fill="auto"/>
          </w:tcPr>
          <w:p w14:paraId="02A14B9C" w14:textId="77777777" w:rsidR="000B7C20" w:rsidRPr="009F5A82" w:rsidRDefault="000B7C20" w:rsidP="000B7C20">
            <w:pPr>
              <w:snapToGrid w:val="0"/>
              <w:spacing w:line="240" w:lineRule="auto"/>
              <w:jc w:val="both"/>
              <w:rPr>
                <w:rFonts w:ascii="Times New Roman" w:hAnsi="Times New Roman" w:cs="Times New Roman"/>
                <w:sz w:val="20"/>
                <w:szCs w:val="20"/>
              </w:rPr>
            </w:pPr>
          </w:p>
        </w:tc>
        <w:tc>
          <w:tcPr>
            <w:tcW w:w="2234" w:type="dxa"/>
            <w:tcBorders>
              <w:top w:val="single" w:sz="4" w:space="0" w:color="000000"/>
              <w:left w:val="single" w:sz="4" w:space="0" w:color="000000"/>
              <w:bottom w:val="single" w:sz="4" w:space="0" w:color="000000"/>
            </w:tcBorders>
            <w:shd w:val="clear" w:color="auto" w:fill="auto"/>
          </w:tcPr>
          <w:p w14:paraId="00DE59BF"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b/>
                <w:sz w:val="20"/>
                <w:szCs w:val="20"/>
              </w:rPr>
              <w:t>ВСЬОГО:</w:t>
            </w:r>
          </w:p>
        </w:tc>
        <w:tc>
          <w:tcPr>
            <w:tcW w:w="2644" w:type="dxa"/>
            <w:tcBorders>
              <w:top w:val="single" w:sz="4" w:space="0" w:color="000000"/>
              <w:left w:val="single" w:sz="4" w:space="0" w:color="000000"/>
              <w:bottom w:val="single" w:sz="4" w:space="0" w:color="000000"/>
            </w:tcBorders>
            <w:shd w:val="clear" w:color="auto" w:fill="auto"/>
          </w:tcPr>
          <w:p w14:paraId="6D259F19" w14:textId="77777777" w:rsidR="000B7C20" w:rsidRPr="00EA0723" w:rsidRDefault="000B7C20" w:rsidP="000B7C20">
            <w:pPr>
              <w:snapToGrid w:val="0"/>
              <w:spacing w:line="240" w:lineRule="auto"/>
              <w:jc w:val="both"/>
              <w:rPr>
                <w:rFonts w:ascii="Times New Roman" w:hAnsi="Times New Roman" w:cs="Times New Roman"/>
                <w:b/>
                <w:sz w:val="20"/>
                <w:szCs w:val="20"/>
              </w:rPr>
            </w:pPr>
          </w:p>
        </w:tc>
        <w:tc>
          <w:tcPr>
            <w:tcW w:w="960" w:type="dxa"/>
            <w:tcBorders>
              <w:top w:val="single" w:sz="4" w:space="0" w:color="000000"/>
              <w:left w:val="single" w:sz="4" w:space="0" w:color="000000"/>
              <w:bottom w:val="single" w:sz="4" w:space="0" w:color="000000"/>
            </w:tcBorders>
            <w:shd w:val="clear" w:color="auto" w:fill="auto"/>
          </w:tcPr>
          <w:p w14:paraId="57556116" w14:textId="77777777" w:rsidR="000B7C20" w:rsidRPr="009F5A82" w:rsidRDefault="000B7C20" w:rsidP="000B7C20">
            <w:pPr>
              <w:snapToGrid w:val="0"/>
              <w:spacing w:line="240" w:lineRule="auto"/>
              <w:jc w:val="both"/>
              <w:rPr>
                <w:rFonts w:ascii="Times New Roman" w:hAnsi="Times New Roman" w:cs="Times New Roman"/>
                <w:b/>
                <w:sz w:val="20"/>
                <w:szCs w:val="20"/>
              </w:rPr>
            </w:pPr>
          </w:p>
        </w:tc>
        <w:tc>
          <w:tcPr>
            <w:tcW w:w="2265" w:type="dxa"/>
            <w:tcBorders>
              <w:top w:val="single" w:sz="4" w:space="0" w:color="000000"/>
              <w:left w:val="single" w:sz="4" w:space="0" w:color="000000"/>
              <w:bottom w:val="single" w:sz="4" w:space="0" w:color="000000"/>
            </w:tcBorders>
            <w:shd w:val="clear" w:color="auto" w:fill="auto"/>
          </w:tcPr>
          <w:p w14:paraId="017A5C18" w14:textId="77777777" w:rsidR="000B7C20" w:rsidRPr="009F5A82" w:rsidRDefault="000B7C20" w:rsidP="000B7C20">
            <w:pPr>
              <w:snapToGrid w:val="0"/>
              <w:spacing w:line="240" w:lineRule="auto"/>
              <w:jc w:val="both"/>
              <w:rPr>
                <w:rFonts w:ascii="Times New Roman" w:hAnsi="Times New Roman" w:cs="Times New Roman"/>
                <w:b/>
                <w:sz w:val="20"/>
                <w:szCs w:val="20"/>
              </w:rPr>
            </w:pPr>
          </w:p>
        </w:tc>
        <w:tc>
          <w:tcPr>
            <w:tcW w:w="915" w:type="dxa"/>
            <w:tcBorders>
              <w:top w:val="single" w:sz="4" w:space="0" w:color="000000"/>
              <w:left w:val="single" w:sz="4" w:space="0" w:color="000000"/>
              <w:bottom w:val="single" w:sz="4" w:space="0" w:color="000000"/>
            </w:tcBorders>
            <w:shd w:val="clear" w:color="auto" w:fill="auto"/>
          </w:tcPr>
          <w:p w14:paraId="4E2BA2B1"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400,00</w:t>
            </w:r>
          </w:p>
        </w:tc>
        <w:tc>
          <w:tcPr>
            <w:tcW w:w="1011" w:type="dxa"/>
            <w:tcBorders>
              <w:top w:val="single" w:sz="4" w:space="0" w:color="000000"/>
              <w:left w:val="single" w:sz="4" w:space="0" w:color="000000"/>
              <w:bottom w:val="single" w:sz="4" w:space="0" w:color="000000"/>
            </w:tcBorders>
            <w:shd w:val="clear" w:color="auto" w:fill="auto"/>
          </w:tcPr>
          <w:p w14:paraId="7B0D2CF3"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400,00</w:t>
            </w:r>
          </w:p>
        </w:tc>
        <w:tc>
          <w:tcPr>
            <w:tcW w:w="236" w:type="dxa"/>
            <w:tcBorders>
              <w:top w:val="single" w:sz="4" w:space="0" w:color="000000"/>
              <w:left w:val="single" w:sz="4" w:space="0" w:color="000000"/>
              <w:bottom w:val="single" w:sz="4" w:space="0" w:color="000000"/>
            </w:tcBorders>
            <w:shd w:val="clear" w:color="auto" w:fill="auto"/>
          </w:tcPr>
          <w:p w14:paraId="43826AFA" w14:textId="77777777" w:rsidR="000B7C20" w:rsidRPr="009F5A82" w:rsidRDefault="000B7C20" w:rsidP="000B7C20">
            <w:pPr>
              <w:spacing w:line="240" w:lineRule="auto"/>
              <w:jc w:val="both"/>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tcBorders>
            <w:shd w:val="clear" w:color="auto" w:fill="auto"/>
          </w:tcPr>
          <w:p w14:paraId="7D4EC6AB" w14:textId="77777777" w:rsidR="000B7C20" w:rsidRPr="009F5A82" w:rsidRDefault="000B7C20" w:rsidP="000B7C20">
            <w:pPr>
              <w:spacing w:line="240" w:lineRule="auto"/>
              <w:jc w:val="both"/>
              <w:rPr>
                <w:rFonts w:ascii="Times New Roman" w:hAnsi="Times New Roman" w:cs="Times New Roman"/>
                <w:sz w:val="20"/>
                <w:szCs w:val="20"/>
              </w:rPr>
            </w:pPr>
            <w:r w:rsidRPr="009F5A82">
              <w:rPr>
                <w:rFonts w:ascii="Times New Roman" w:hAnsi="Times New Roman" w:cs="Times New Roman"/>
                <w:sz w:val="20"/>
                <w:szCs w:val="20"/>
              </w:rPr>
              <w:t xml:space="preserve">   800,00</w:t>
            </w:r>
          </w:p>
        </w:tc>
        <w:tc>
          <w:tcPr>
            <w:tcW w:w="1276" w:type="dxa"/>
            <w:tcBorders>
              <w:top w:val="single" w:sz="4" w:space="0" w:color="000000"/>
              <w:left w:val="single" w:sz="4" w:space="0" w:color="000000"/>
              <w:bottom w:val="single" w:sz="4" w:space="0" w:color="000000"/>
            </w:tcBorders>
            <w:shd w:val="clear" w:color="auto" w:fill="auto"/>
          </w:tcPr>
          <w:p w14:paraId="522883C2" w14:textId="77777777" w:rsidR="000B7C20" w:rsidRPr="009F5A82" w:rsidRDefault="000B7C20" w:rsidP="000B7C20">
            <w:pPr>
              <w:snapToGrid w:val="0"/>
              <w:spacing w:line="240" w:lineRule="auto"/>
              <w:jc w:val="both"/>
              <w:rPr>
                <w:rFonts w:ascii="Times New Roman" w:hAnsi="Times New Roman" w:cs="Times New Roman"/>
                <w:b/>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77538A35" w14:textId="77777777" w:rsidR="000B7C20" w:rsidRPr="009F5A82" w:rsidRDefault="000B7C20" w:rsidP="000B7C20">
            <w:pPr>
              <w:snapToGrid w:val="0"/>
              <w:spacing w:line="240" w:lineRule="auto"/>
              <w:jc w:val="both"/>
              <w:rPr>
                <w:rFonts w:ascii="Times New Roman" w:hAnsi="Times New Roman" w:cs="Times New Roman"/>
                <w:b/>
                <w:sz w:val="20"/>
                <w:szCs w:val="20"/>
              </w:rPr>
            </w:pPr>
          </w:p>
        </w:tc>
      </w:tr>
    </w:tbl>
    <w:p w14:paraId="5E168290" w14:textId="77777777" w:rsidR="000B7C20" w:rsidRPr="009F5A82" w:rsidRDefault="000B7C20" w:rsidP="000B7C20">
      <w:pPr>
        <w:tabs>
          <w:tab w:val="left" w:pos="840"/>
          <w:tab w:val="left" w:pos="6384"/>
        </w:tabs>
        <w:spacing w:line="240" w:lineRule="auto"/>
        <w:ind w:left="1080"/>
        <w:jc w:val="both"/>
        <w:rPr>
          <w:rFonts w:ascii="Times New Roman" w:hAnsi="Times New Roman" w:cs="Times New Roman"/>
          <w:b/>
          <w:sz w:val="20"/>
          <w:szCs w:val="20"/>
        </w:rPr>
      </w:pPr>
    </w:p>
    <w:p w14:paraId="209BA695" w14:textId="77777777" w:rsidR="000B7C20" w:rsidRPr="009F5A82" w:rsidRDefault="000B7C20" w:rsidP="000B7C20">
      <w:pPr>
        <w:rPr>
          <w:rFonts w:ascii="Times New Roman" w:hAnsi="Times New Roman" w:cs="Times New Roman"/>
          <w:b/>
          <w:sz w:val="20"/>
          <w:szCs w:val="20"/>
        </w:rPr>
      </w:pPr>
    </w:p>
    <w:p w14:paraId="44768EDD" w14:textId="13539672" w:rsidR="00EA0723" w:rsidRDefault="00EA0723" w:rsidP="000B7C20">
      <w:pPr>
        <w:rPr>
          <w:rFonts w:ascii="Times New Roman" w:hAnsi="Times New Roman" w:cs="Times New Roman"/>
          <w:b/>
          <w:sz w:val="20"/>
          <w:szCs w:val="20"/>
        </w:rPr>
      </w:pPr>
    </w:p>
    <w:p w14:paraId="08BF44F2" w14:textId="2CC4ADDD" w:rsidR="00EA0723" w:rsidRDefault="00EA0723" w:rsidP="000B7C20">
      <w:pPr>
        <w:rPr>
          <w:rFonts w:ascii="Times New Roman" w:hAnsi="Times New Roman" w:cs="Times New Roman"/>
          <w:b/>
          <w:sz w:val="20"/>
          <w:szCs w:val="20"/>
        </w:rPr>
      </w:pPr>
    </w:p>
    <w:p w14:paraId="104EC8BC" w14:textId="397798C8" w:rsidR="00EA0723" w:rsidRDefault="00EA0723" w:rsidP="000B7C20">
      <w:pPr>
        <w:rPr>
          <w:rFonts w:ascii="Times New Roman" w:hAnsi="Times New Roman" w:cs="Times New Roman"/>
          <w:b/>
          <w:sz w:val="20"/>
          <w:szCs w:val="20"/>
        </w:rPr>
      </w:pPr>
    </w:p>
    <w:p w14:paraId="3C2D0B3F" w14:textId="27153A84" w:rsidR="00EA0723" w:rsidRDefault="00EA0723" w:rsidP="000B7C20">
      <w:pPr>
        <w:rPr>
          <w:rFonts w:ascii="Times New Roman" w:hAnsi="Times New Roman" w:cs="Times New Roman"/>
          <w:b/>
          <w:sz w:val="20"/>
          <w:szCs w:val="20"/>
        </w:rPr>
      </w:pPr>
    </w:p>
    <w:p w14:paraId="7472B07E" w14:textId="6EE9CA1B" w:rsidR="00EA0723" w:rsidRDefault="00EA0723" w:rsidP="000B7C20">
      <w:pPr>
        <w:rPr>
          <w:rFonts w:ascii="Times New Roman" w:hAnsi="Times New Roman" w:cs="Times New Roman"/>
          <w:b/>
          <w:sz w:val="20"/>
          <w:szCs w:val="20"/>
        </w:rPr>
      </w:pPr>
    </w:p>
    <w:p w14:paraId="19FB6339" w14:textId="5C1A4D75" w:rsidR="00EA0723" w:rsidRDefault="00EA0723" w:rsidP="000B7C20">
      <w:pPr>
        <w:rPr>
          <w:rFonts w:ascii="Times New Roman" w:hAnsi="Times New Roman" w:cs="Times New Roman"/>
          <w:b/>
          <w:sz w:val="20"/>
          <w:szCs w:val="20"/>
        </w:rPr>
      </w:pPr>
    </w:p>
    <w:p w14:paraId="781A73D7" w14:textId="29DB065A" w:rsidR="00EA0723" w:rsidRDefault="00EA0723" w:rsidP="000B7C20">
      <w:pPr>
        <w:rPr>
          <w:rFonts w:ascii="Times New Roman" w:hAnsi="Times New Roman" w:cs="Times New Roman"/>
          <w:b/>
          <w:sz w:val="20"/>
          <w:szCs w:val="20"/>
        </w:rPr>
      </w:pPr>
    </w:p>
    <w:p w14:paraId="528F7F4A" w14:textId="6613167E" w:rsidR="00EA0723" w:rsidRDefault="00EA0723" w:rsidP="000B7C20">
      <w:pPr>
        <w:rPr>
          <w:rFonts w:ascii="Times New Roman" w:hAnsi="Times New Roman" w:cs="Times New Roman"/>
          <w:b/>
          <w:sz w:val="20"/>
          <w:szCs w:val="20"/>
        </w:rPr>
      </w:pPr>
    </w:p>
    <w:p w14:paraId="0552CD19" w14:textId="5492EC15" w:rsidR="00EA0723" w:rsidRDefault="00EA0723" w:rsidP="000B7C20">
      <w:pPr>
        <w:rPr>
          <w:rFonts w:ascii="Times New Roman" w:hAnsi="Times New Roman" w:cs="Times New Roman"/>
          <w:b/>
          <w:sz w:val="20"/>
          <w:szCs w:val="20"/>
        </w:rPr>
      </w:pPr>
    </w:p>
    <w:p w14:paraId="2377BDB8" w14:textId="43B5F863" w:rsidR="00EA0723" w:rsidRDefault="00EA0723" w:rsidP="000B7C20">
      <w:pPr>
        <w:rPr>
          <w:rFonts w:ascii="Times New Roman" w:hAnsi="Times New Roman" w:cs="Times New Roman"/>
          <w:b/>
          <w:sz w:val="20"/>
          <w:szCs w:val="20"/>
        </w:rPr>
      </w:pPr>
    </w:p>
    <w:p w14:paraId="3706BED0" w14:textId="18D30B08" w:rsidR="00EA0723" w:rsidRDefault="00EA0723" w:rsidP="000B7C20">
      <w:pPr>
        <w:rPr>
          <w:rFonts w:ascii="Times New Roman" w:hAnsi="Times New Roman" w:cs="Times New Roman"/>
          <w:b/>
          <w:sz w:val="20"/>
          <w:szCs w:val="20"/>
        </w:rPr>
      </w:pPr>
    </w:p>
    <w:p w14:paraId="735AE0BC" w14:textId="006C7A4C" w:rsidR="00EA0723" w:rsidRDefault="00EA0723" w:rsidP="000B7C20">
      <w:pPr>
        <w:rPr>
          <w:rFonts w:ascii="Times New Roman" w:hAnsi="Times New Roman" w:cs="Times New Roman"/>
          <w:b/>
          <w:sz w:val="20"/>
          <w:szCs w:val="20"/>
        </w:rPr>
      </w:pPr>
    </w:p>
    <w:p w14:paraId="5C9C5B99" w14:textId="7572D9F1" w:rsidR="00EA0723" w:rsidRDefault="00EA0723" w:rsidP="000B7C20">
      <w:pPr>
        <w:rPr>
          <w:rFonts w:ascii="Times New Roman" w:hAnsi="Times New Roman" w:cs="Times New Roman"/>
          <w:b/>
          <w:sz w:val="20"/>
          <w:szCs w:val="20"/>
        </w:rPr>
      </w:pPr>
    </w:p>
    <w:p w14:paraId="521FE44B" w14:textId="2C85E0E5" w:rsidR="00EA0723" w:rsidRDefault="00EA0723" w:rsidP="000B7C20">
      <w:pPr>
        <w:rPr>
          <w:rFonts w:ascii="Times New Roman" w:hAnsi="Times New Roman" w:cs="Times New Roman"/>
          <w:b/>
          <w:sz w:val="20"/>
          <w:szCs w:val="20"/>
        </w:rPr>
      </w:pPr>
    </w:p>
    <w:p w14:paraId="27118E41" w14:textId="678B1E04" w:rsidR="00EA0723" w:rsidRDefault="00EA0723" w:rsidP="000B7C20">
      <w:pPr>
        <w:rPr>
          <w:rFonts w:ascii="Times New Roman" w:hAnsi="Times New Roman" w:cs="Times New Roman"/>
          <w:b/>
          <w:sz w:val="20"/>
          <w:szCs w:val="20"/>
        </w:rPr>
      </w:pPr>
    </w:p>
    <w:p w14:paraId="5F0B6774" w14:textId="538CAB79" w:rsidR="00EA0723" w:rsidRDefault="00EA0723" w:rsidP="000B7C20">
      <w:pPr>
        <w:rPr>
          <w:rFonts w:ascii="Times New Roman" w:hAnsi="Times New Roman" w:cs="Times New Roman"/>
          <w:b/>
          <w:sz w:val="20"/>
          <w:szCs w:val="20"/>
        </w:rPr>
      </w:pPr>
    </w:p>
    <w:p w14:paraId="569B3518" w14:textId="77777777" w:rsidR="00EA0723" w:rsidRPr="009F5A82" w:rsidRDefault="00EA0723" w:rsidP="000B7C20">
      <w:pPr>
        <w:rPr>
          <w:rFonts w:ascii="Times New Roman" w:hAnsi="Times New Roman" w:cs="Times New Roman"/>
          <w:b/>
          <w:sz w:val="20"/>
          <w:szCs w:val="20"/>
        </w:rPr>
      </w:pPr>
    </w:p>
    <w:p w14:paraId="044BCA97" w14:textId="77777777" w:rsidR="00E6248D" w:rsidRPr="009E4601" w:rsidRDefault="00E6248D" w:rsidP="00E6248D">
      <w:pPr>
        <w:spacing w:after="0" w:line="240" w:lineRule="auto"/>
        <w:jc w:val="center"/>
        <w:rPr>
          <w:noProof/>
          <w:lang w:eastAsia="uk-UA"/>
        </w:rPr>
      </w:pPr>
      <w:r w:rsidRPr="009E4601">
        <w:rPr>
          <w:noProof/>
          <w:lang w:eastAsia="uk-UA"/>
        </w:rPr>
        <w:drawing>
          <wp:inline distT="0" distB="0" distL="0" distR="0" wp14:anchorId="4A0D8873" wp14:editId="04388E41">
            <wp:extent cx="571500" cy="762000"/>
            <wp:effectExtent l="0" t="0" r="0" b="0"/>
            <wp:docPr id="56" name="Рисунок 5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AA7A997" w14:textId="77777777" w:rsidR="00E6248D" w:rsidRPr="009E4601" w:rsidRDefault="00E6248D" w:rsidP="00E6248D">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D220289" w14:textId="77777777" w:rsidR="00E6248D" w:rsidRPr="009E4601" w:rsidRDefault="00E6248D" w:rsidP="00E6248D">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CC82533" w14:textId="77777777" w:rsidR="00E6248D" w:rsidRPr="009E4601" w:rsidRDefault="00E6248D" w:rsidP="00E624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0547F0CB" w14:textId="77777777" w:rsidR="00E6248D" w:rsidRPr="009E4601" w:rsidRDefault="00E6248D" w:rsidP="00E6248D">
      <w:pPr>
        <w:spacing w:after="0" w:line="240" w:lineRule="auto"/>
        <w:jc w:val="center"/>
        <w:rPr>
          <w:rFonts w:ascii="Times New Roman" w:hAnsi="Times New Roman" w:cs="Times New Roman"/>
          <w:b/>
          <w:sz w:val="28"/>
          <w:szCs w:val="28"/>
        </w:rPr>
      </w:pPr>
    </w:p>
    <w:p w14:paraId="33ED585D" w14:textId="77777777" w:rsidR="00E6248D" w:rsidRPr="00B5751E" w:rsidRDefault="00E6248D" w:rsidP="00E6248D">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363BF9A" w14:textId="77777777" w:rsidR="00E6248D" w:rsidRPr="00BE36B1" w:rsidRDefault="00E6248D" w:rsidP="00E6248D">
      <w:pPr>
        <w:suppressAutoHyphens/>
        <w:spacing w:after="120"/>
        <w:jc w:val="center"/>
        <w:rPr>
          <w:b/>
          <w:color w:val="000000" w:themeColor="text1"/>
          <w:lang w:val="ru-RU" w:eastAsia="ar-SA"/>
        </w:rPr>
      </w:pPr>
    </w:p>
    <w:p w14:paraId="14BA4C4B" w14:textId="04DF546F" w:rsidR="00E6248D" w:rsidRPr="00B5751E" w:rsidRDefault="00E6248D" w:rsidP="00E6248D">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9F5A8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F5A82">
        <w:rPr>
          <w:rFonts w:ascii="Times New Roman" w:hAnsi="Times New Roman" w:cs="Times New Roman"/>
          <w:b/>
          <w:color w:val="000000" w:themeColor="text1"/>
          <w:lang w:val="ru-RU" w:eastAsia="ar-SA"/>
        </w:rPr>
        <w:t>2075</w:t>
      </w:r>
    </w:p>
    <w:p w14:paraId="3C512130" w14:textId="77777777"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xml:space="preserve">Про внесення змін </w:t>
      </w:r>
      <w:r>
        <w:rPr>
          <w:rFonts w:ascii="Times New Roman" w:eastAsia="Times New Roman" w:hAnsi="Times New Roman" w:cs="Times New Roman"/>
          <w:b/>
          <w:bCs/>
          <w:color w:val="000000"/>
          <w:sz w:val="24"/>
          <w:szCs w:val="24"/>
          <w:lang w:eastAsia="uk-UA"/>
        </w:rPr>
        <w:t>у структуру</w:t>
      </w:r>
      <w:r w:rsidRPr="0058651F">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 xml:space="preserve">та </w:t>
      </w:r>
    </w:p>
    <w:p w14:paraId="0F731518" w14:textId="77777777"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 xml:space="preserve">штатну чисельність ЦФГНМЗЗОК </w:t>
      </w:r>
    </w:p>
    <w:p w14:paraId="4CFCE75A" w14:textId="77777777"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Розвадівської сільської ради </w:t>
      </w:r>
    </w:p>
    <w:p w14:paraId="1D4432ED" w14:textId="77777777" w:rsidR="004A3AEC" w:rsidRDefault="004A3AEC" w:rsidP="004A3AEC">
      <w:pPr>
        <w:spacing w:after="0" w:line="240" w:lineRule="auto"/>
        <w:rPr>
          <w:rFonts w:ascii="Times New Roman" w:eastAsia="Times New Roman" w:hAnsi="Times New Roman" w:cs="Times New Roman"/>
          <w:b/>
          <w:bCs/>
          <w:color w:val="000000"/>
          <w:sz w:val="24"/>
          <w:szCs w:val="24"/>
          <w:lang w:eastAsia="uk-UA"/>
        </w:rPr>
      </w:pPr>
    </w:p>
    <w:p w14:paraId="5C626FA9" w14:textId="77777777" w:rsidR="004A3AEC" w:rsidRDefault="004A3AEC" w:rsidP="004A3AEC">
      <w:pPr>
        <w:tabs>
          <w:tab w:val="left" w:pos="3287"/>
        </w:tabs>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58651F">
        <w:rPr>
          <w:rFonts w:ascii="Times New Roman" w:eastAsia="Times New Roman" w:hAnsi="Times New Roman" w:cs="Times New Roman"/>
          <w:color w:val="000000"/>
          <w:sz w:val="24"/>
          <w:szCs w:val="24"/>
          <w:lang w:eastAsia="uk-UA"/>
        </w:rPr>
        <w:t xml:space="preserve">Відповідно до Постанови Кабінету Міністрів України від 09.03.2006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і доповненнями), з метою оптимізації та вдосконалення роботи виконавчого органу сільської ради, структурування функціональних напрямків діяльності, забезпечення ефективності роботи апарату виконавчого комітету, керуючись ст.ст. 26, 54, 59 Закону України «Про місцеве самоврядування в Україні» </w:t>
      </w:r>
      <w:r>
        <w:rPr>
          <w:rFonts w:ascii="Times New Roman" w:eastAsia="Times New Roman" w:hAnsi="Times New Roman" w:cs="Times New Roman"/>
          <w:color w:val="000000"/>
          <w:sz w:val="24"/>
          <w:szCs w:val="24"/>
          <w:lang w:eastAsia="uk-UA"/>
        </w:rPr>
        <w:t xml:space="preserve">Розвдівська </w:t>
      </w:r>
      <w:r w:rsidRPr="0058651F">
        <w:rPr>
          <w:rFonts w:ascii="Times New Roman" w:eastAsia="Times New Roman" w:hAnsi="Times New Roman" w:cs="Times New Roman"/>
          <w:color w:val="000000"/>
          <w:sz w:val="24"/>
          <w:szCs w:val="24"/>
          <w:lang w:eastAsia="uk-UA"/>
        </w:rPr>
        <w:t>сільська рада:</w:t>
      </w:r>
    </w:p>
    <w:p w14:paraId="47627DC3" w14:textId="77777777" w:rsidR="004A3AEC" w:rsidRPr="0058651F" w:rsidRDefault="004A3AEC" w:rsidP="004A3AEC">
      <w:pPr>
        <w:tabs>
          <w:tab w:val="left" w:pos="3287"/>
        </w:tabs>
        <w:spacing w:after="0" w:line="240" w:lineRule="auto"/>
        <w:jc w:val="both"/>
        <w:rPr>
          <w:rFonts w:ascii="Times New Roman" w:eastAsia="Times New Roman" w:hAnsi="Times New Roman" w:cs="Times New Roman"/>
          <w:sz w:val="24"/>
          <w:szCs w:val="24"/>
          <w:lang w:eastAsia="uk-UA"/>
        </w:rPr>
      </w:pPr>
    </w:p>
    <w:p w14:paraId="287F73BD" w14:textId="77777777" w:rsidR="004A3AEC" w:rsidRDefault="004A3AEC" w:rsidP="004A3AEC">
      <w:pPr>
        <w:spacing w:after="0" w:line="240" w:lineRule="auto"/>
        <w:jc w:val="both"/>
        <w:rPr>
          <w:rFonts w:ascii="Times New Roman" w:eastAsia="Times New Roman" w:hAnsi="Times New Roman" w:cs="Times New Roman"/>
          <w:b/>
          <w:bCs/>
          <w:color w:val="000000"/>
          <w:sz w:val="24"/>
          <w:szCs w:val="24"/>
          <w:lang w:eastAsia="uk-UA"/>
        </w:rPr>
      </w:pPr>
      <w:r w:rsidRPr="0058651F">
        <w:rPr>
          <w:rFonts w:ascii="Times New Roman" w:eastAsia="Times New Roman" w:hAnsi="Times New Roman" w:cs="Times New Roman"/>
          <w:b/>
          <w:bCs/>
          <w:color w:val="000000"/>
          <w:sz w:val="24"/>
          <w:szCs w:val="24"/>
          <w:lang w:eastAsia="uk-UA"/>
        </w:rPr>
        <w:t>                                                                    В И Р І Ш И Л А:</w:t>
      </w:r>
    </w:p>
    <w:p w14:paraId="3C87E198" w14:textId="77777777" w:rsidR="004A3AEC" w:rsidRDefault="004A3AEC" w:rsidP="004A3AEC">
      <w:pPr>
        <w:spacing w:after="0" w:line="240" w:lineRule="auto"/>
        <w:jc w:val="both"/>
        <w:rPr>
          <w:rFonts w:ascii="Times New Roman" w:eastAsia="Times New Roman" w:hAnsi="Times New Roman" w:cs="Times New Roman"/>
          <w:b/>
          <w:bCs/>
          <w:color w:val="000000"/>
          <w:sz w:val="24"/>
          <w:szCs w:val="24"/>
          <w:lang w:eastAsia="uk-UA"/>
        </w:rPr>
      </w:pPr>
    </w:p>
    <w:p w14:paraId="43E64615" w14:textId="77777777" w:rsidR="004A3AEC" w:rsidRDefault="004A3AEC" w:rsidP="004A3AEC">
      <w:pPr>
        <w:spacing w:after="0" w:line="240" w:lineRule="auto"/>
        <w:rPr>
          <w:rFonts w:ascii="Times New Roman" w:eastAsia="Times New Roman" w:hAnsi="Times New Roman" w:cs="Times New Roman"/>
          <w:color w:val="000000"/>
          <w:sz w:val="24"/>
          <w:szCs w:val="24"/>
          <w:lang w:eastAsia="uk-UA"/>
        </w:rPr>
      </w:pPr>
      <w:r w:rsidRPr="00AD3559">
        <w:rPr>
          <w:rFonts w:ascii="Times New Roman" w:eastAsia="Times New Roman" w:hAnsi="Times New Roman" w:cs="Times New Roman"/>
          <w:bCs/>
          <w:color w:val="000000"/>
          <w:sz w:val="24"/>
          <w:szCs w:val="24"/>
          <w:lang w:eastAsia="uk-UA"/>
        </w:rPr>
        <w:t xml:space="preserve">  1. Затвердити внесені</w:t>
      </w:r>
      <w:r w:rsidRPr="00B7143C">
        <w:rPr>
          <w:rFonts w:ascii="Times New Roman" w:eastAsia="Times New Roman" w:hAnsi="Times New Roman" w:cs="Times New Roman"/>
          <w:bCs/>
          <w:color w:val="000000"/>
          <w:sz w:val="24"/>
          <w:szCs w:val="24"/>
          <w:lang w:eastAsia="uk-UA"/>
        </w:rPr>
        <w:t xml:space="preserve"> зміни</w:t>
      </w:r>
      <w:r>
        <w:rPr>
          <w:rFonts w:ascii="Times New Roman" w:eastAsia="Times New Roman" w:hAnsi="Times New Roman" w:cs="Times New Roman"/>
          <w:bCs/>
          <w:color w:val="000000"/>
          <w:sz w:val="24"/>
          <w:szCs w:val="24"/>
          <w:lang w:eastAsia="uk-UA"/>
        </w:rPr>
        <w:t xml:space="preserve"> </w:t>
      </w:r>
      <w:r w:rsidRPr="00AD3559">
        <w:rPr>
          <w:rFonts w:ascii="Times New Roman" w:eastAsia="Times New Roman" w:hAnsi="Times New Roman" w:cs="Times New Roman"/>
          <w:bCs/>
          <w:color w:val="000000"/>
          <w:sz w:val="24"/>
          <w:szCs w:val="24"/>
          <w:lang w:eastAsia="uk-UA"/>
        </w:rPr>
        <w:t>у структуру та штатну чисельність</w:t>
      </w:r>
      <w:r w:rsidRPr="00B7143C">
        <w:rPr>
          <w:rFonts w:ascii="Times New Roman" w:eastAsia="Times New Roman" w:hAnsi="Times New Roman" w:cs="Times New Roman"/>
          <w:bCs/>
          <w:color w:val="000000"/>
          <w:sz w:val="24"/>
          <w:szCs w:val="24"/>
          <w:lang w:eastAsia="uk-UA"/>
        </w:rPr>
        <w:t xml:space="preserve"> ЦФГНМЗЗОК</w:t>
      </w:r>
      <w:r w:rsidRPr="00B7143C">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w:t>
      </w:r>
    </w:p>
    <w:p w14:paraId="741B6081" w14:textId="77777777" w:rsidR="004A3AEC" w:rsidRPr="00AD3559" w:rsidRDefault="004A3AEC" w:rsidP="004A3AEC">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xml:space="preserve">       </w:t>
      </w:r>
      <w:r w:rsidRPr="0058651F">
        <w:rPr>
          <w:rFonts w:ascii="Times New Roman" w:eastAsia="Times New Roman" w:hAnsi="Times New Roman" w:cs="Times New Roman"/>
          <w:color w:val="000000"/>
          <w:sz w:val="24"/>
          <w:szCs w:val="24"/>
          <w:lang w:eastAsia="uk-UA"/>
        </w:rPr>
        <w:t xml:space="preserve">Розвадівської сільської ради </w:t>
      </w:r>
      <w:r>
        <w:rPr>
          <w:rFonts w:ascii="Times New Roman" w:eastAsia="Times New Roman" w:hAnsi="Times New Roman" w:cs="Times New Roman"/>
          <w:color w:val="000000"/>
          <w:sz w:val="24"/>
          <w:szCs w:val="24"/>
          <w:lang w:eastAsia="uk-UA"/>
        </w:rPr>
        <w:t>, а саме:</w:t>
      </w:r>
      <w:r w:rsidRPr="0058651F">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в  </w:t>
      </w:r>
      <w:r w:rsidRPr="0058651F">
        <w:rPr>
          <w:rFonts w:ascii="Times New Roman" w:eastAsia="Times New Roman" w:hAnsi="Times New Roman" w:cs="Times New Roman"/>
          <w:color w:val="000000"/>
          <w:sz w:val="24"/>
          <w:szCs w:val="24"/>
          <w:lang w:eastAsia="uk-UA"/>
        </w:rPr>
        <w:t>Додаток 1</w:t>
      </w:r>
    </w:p>
    <w:p w14:paraId="59521CA3" w14:textId="499375CC" w:rsidR="004A3AEC" w:rsidRPr="00B45112" w:rsidRDefault="004A3AEC" w:rsidP="004A3AEC">
      <w:pPr>
        <w:pStyle w:val="a5"/>
        <w:numPr>
          <w:ilvl w:val="0"/>
          <w:numId w:val="43"/>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w:t>
      </w:r>
      <w:r w:rsidRPr="00B45112">
        <w:rPr>
          <w:rFonts w:ascii="Times New Roman" w:eastAsia="Times New Roman" w:hAnsi="Times New Roman" w:cs="Times New Roman"/>
          <w:color w:val="000000"/>
          <w:sz w:val="24"/>
          <w:szCs w:val="24"/>
          <w:lang w:eastAsia="uk-UA"/>
        </w:rPr>
        <w:t xml:space="preserve">вести з 1 </w:t>
      </w:r>
      <w:r>
        <w:rPr>
          <w:rFonts w:ascii="Times New Roman" w:eastAsia="Times New Roman" w:hAnsi="Times New Roman" w:cs="Times New Roman"/>
          <w:color w:val="000000"/>
          <w:sz w:val="24"/>
          <w:szCs w:val="24"/>
          <w:lang w:eastAsia="uk-UA"/>
        </w:rPr>
        <w:t>вересня  2025</w:t>
      </w:r>
      <w:r w:rsidRPr="00B45112">
        <w:rPr>
          <w:rFonts w:ascii="Times New Roman" w:eastAsia="Times New Roman" w:hAnsi="Times New Roman" w:cs="Times New Roman"/>
          <w:color w:val="000000"/>
          <w:sz w:val="24"/>
          <w:szCs w:val="24"/>
          <w:lang w:eastAsia="uk-UA"/>
        </w:rPr>
        <w:t xml:space="preserve"> року  одну ставку </w:t>
      </w:r>
      <w:r>
        <w:rPr>
          <w:rFonts w:ascii="Times New Roman" w:eastAsia="Times New Roman" w:hAnsi="Times New Roman" w:cs="Times New Roman"/>
          <w:color w:val="000000"/>
          <w:sz w:val="24"/>
          <w:szCs w:val="24"/>
          <w:lang w:eastAsia="uk-UA"/>
        </w:rPr>
        <w:t>водія.</w:t>
      </w:r>
    </w:p>
    <w:p w14:paraId="3E218915" w14:textId="77777777" w:rsidR="004A3AEC" w:rsidRPr="0058651F" w:rsidRDefault="004A3AEC" w:rsidP="004A3AEC">
      <w:pPr>
        <w:spacing w:after="0" w:line="240" w:lineRule="auto"/>
        <w:rPr>
          <w:rFonts w:ascii="Times New Roman" w:eastAsia="Times New Roman" w:hAnsi="Times New Roman" w:cs="Times New Roman"/>
          <w:sz w:val="24"/>
          <w:szCs w:val="24"/>
          <w:lang w:eastAsia="uk-UA"/>
        </w:rPr>
      </w:pPr>
      <w:r w:rsidRPr="0058651F">
        <w:rPr>
          <w:rFonts w:ascii="Times New Roman" w:eastAsia="Times New Roman" w:hAnsi="Times New Roman" w:cs="Times New Roman"/>
          <w:color w:val="000000"/>
          <w:sz w:val="24"/>
          <w:szCs w:val="24"/>
          <w:lang w:eastAsia="uk-UA"/>
        </w:rPr>
        <w:t xml:space="preserve">          </w:t>
      </w:r>
    </w:p>
    <w:p w14:paraId="2794CBBD" w14:textId="788C7B7D" w:rsidR="004A3AEC" w:rsidRDefault="004A3AEC" w:rsidP="004A3AEC">
      <w:pPr>
        <w:spacing w:after="0" w:line="252"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2</w:t>
      </w:r>
      <w:r w:rsidRPr="0058651F">
        <w:rPr>
          <w:rFonts w:ascii="Times New Roman" w:eastAsia="Times New Roman" w:hAnsi="Times New Roman" w:cs="Times New Roman"/>
          <w:color w:val="000000"/>
          <w:sz w:val="24"/>
          <w:szCs w:val="24"/>
          <w:lang w:eastAsia="uk-UA"/>
        </w:rPr>
        <w:t xml:space="preserve">.  Дане рішення вступає в дію з  1 </w:t>
      </w:r>
      <w:r>
        <w:rPr>
          <w:rFonts w:ascii="Times New Roman" w:eastAsia="Times New Roman" w:hAnsi="Times New Roman" w:cs="Times New Roman"/>
          <w:color w:val="000000"/>
          <w:sz w:val="24"/>
          <w:szCs w:val="24"/>
          <w:lang w:eastAsia="uk-UA"/>
        </w:rPr>
        <w:t>вересня</w:t>
      </w:r>
      <w:r w:rsidR="00E6248D">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2025</w:t>
      </w:r>
      <w:r w:rsidRPr="0058651F">
        <w:rPr>
          <w:rFonts w:ascii="Times New Roman" w:eastAsia="Times New Roman" w:hAnsi="Times New Roman" w:cs="Times New Roman"/>
          <w:color w:val="000000"/>
          <w:sz w:val="24"/>
          <w:szCs w:val="24"/>
          <w:lang w:eastAsia="uk-UA"/>
        </w:rPr>
        <w:t xml:space="preserve"> року.</w:t>
      </w:r>
    </w:p>
    <w:p w14:paraId="1258D4B9" w14:textId="77777777" w:rsidR="004A3AEC" w:rsidRPr="0058651F" w:rsidRDefault="004A3AEC" w:rsidP="004A3AEC">
      <w:pPr>
        <w:spacing w:after="0" w:line="252" w:lineRule="auto"/>
        <w:rPr>
          <w:rFonts w:ascii="Times New Roman" w:eastAsia="Times New Roman" w:hAnsi="Times New Roman" w:cs="Times New Roman"/>
          <w:sz w:val="24"/>
          <w:szCs w:val="24"/>
          <w:lang w:eastAsia="uk-UA"/>
        </w:rPr>
      </w:pPr>
    </w:p>
    <w:p w14:paraId="74E5867C" w14:textId="77777777"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3</w:t>
      </w:r>
      <w:r w:rsidRPr="0058651F">
        <w:rPr>
          <w:rFonts w:ascii="Times New Roman" w:eastAsia="Times New Roman" w:hAnsi="Times New Roman" w:cs="Times New Roman"/>
          <w:color w:val="000000"/>
          <w:sz w:val="24"/>
          <w:szCs w:val="24"/>
          <w:lang w:eastAsia="uk-UA"/>
        </w:rPr>
        <w:t>. 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w:t>
      </w:r>
      <w:r>
        <w:rPr>
          <w:rFonts w:ascii="Times New Roman" w:eastAsia="Times New Roman" w:hAnsi="Times New Roman" w:cs="Times New Roman"/>
          <w:color w:val="000000"/>
          <w:sz w:val="24"/>
          <w:szCs w:val="24"/>
          <w:lang w:eastAsia="uk-UA"/>
        </w:rPr>
        <w:t>егуляторних актів (Зобнів А.М.)</w:t>
      </w:r>
      <w:r w:rsidRPr="0058651F">
        <w:rPr>
          <w:rFonts w:ascii="Times New Roman" w:eastAsia="Times New Roman" w:hAnsi="Times New Roman" w:cs="Times New Roman"/>
          <w:b/>
          <w:bCs/>
          <w:color w:val="000000"/>
          <w:sz w:val="24"/>
          <w:szCs w:val="24"/>
          <w:lang w:eastAsia="uk-UA"/>
        </w:rPr>
        <w:t xml:space="preserve">  </w:t>
      </w:r>
    </w:p>
    <w:p w14:paraId="2465359D" w14:textId="77777777"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p>
    <w:p w14:paraId="59C69788" w14:textId="77777777"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p>
    <w:p w14:paraId="32B031E5" w14:textId="77777777" w:rsidR="004A3AEC" w:rsidRDefault="004A3AEC" w:rsidP="004A3AEC">
      <w:pPr>
        <w:spacing w:after="160" w:line="252" w:lineRule="auto"/>
        <w:jc w:val="both"/>
        <w:rPr>
          <w:rFonts w:ascii="Times New Roman" w:eastAsia="Times New Roman" w:hAnsi="Times New Roman" w:cs="Times New Roman"/>
          <w:b/>
          <w:bCs/>
          <w:color w:val="000000"/>
          <w:sz w:val="24"/>
          <w:szCs w:val="24"/>
          <w:lang w:eastAsia="uk-UA"/>
        </w:rPr>
      </w:pPr>
    </w:p>
    <w:p w14:paraId="2C76F0D7" w14:textId="77777777" w:rsidR="004A3AEC" w:rsidRDefault="004A3AEC" w:rsidP="004A3AEC">
      <w:pPr>
        <w:pStyle w:val="a5"/>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uk-UA"/>
        </w:rPr>
        <w:t xml:space="preserve">            </w:t>
      </w:r>
      <w:r>
        <w:rPr>
          <w:rFonts w:ascii="Times New Roman" w:hAnsi="Times New Roman" w:cs="Times New Roman"/>
          <w:b/>
          <w:sz w:val="24"/>
          <w:szCs w:val="24"/>
        </w:rPr>
        <w:t>Секретар ради                                                     Олександра ШИМКО</w:t>
      </w:r>
    </w:p>
    <w:p w14:paraId="6A0228FE" w14:textId="2DEFC699" w:rsidR="004A3AEC" w:rsidRDefault="004A3AEC" w:rsidP="004A3AEC">
      <w:pPr>
        <w:spacing w:after="160" w:line="252" w:lineRule="auto"/>
        <w:jc w:val="both"/>
        <w:rPr>
          <w:rFonts w:ascii="Times New Roman" w:eastAsia="Times New Roman" w:hAnsi="Times New Roman" w:cs="Times New Roman"/>
          <w:color w:val="000000"/>
          <w:sz w:val="24"/>
          <w:szCs w:val="24"/>
          <w:lang w:eastAsia="uk-UA"/>
        </w:rPr>
      </w:pPr>
    </w:p>
    <w:p w14:paraId="62A29D71" w14:textId="137EEB4B"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07155DAA" w14:textId="59B6E5D3"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589BA9CA" w14:textId="66CD97ED"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784A4E5D" w14:textId="55AD3BDF"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71DEBE0A" w14:textId="092D7248"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2F85F652" w14:textId="41476A2D"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6BC117A3" w14:textId="69B4B981" w:rsidR="00E6248D" w:rsidRDefault="00E6248D" w:rsidP="004A3AEC">
      <w:pPr>
        <w:spacing w:after="160" w:line="252" w:lineRule="auto"/>
        <w:jc w:val="both"/>
        <w:rPr>
          <w:rFonts w:ascii="Times New Roman" w:eastAsia="Times New Roman" w:hAnsi="Times New Roman" w:cs="Times New Roman"/>
          <w:color w:val="000000"/>
          <w:sz w:val="24"/>
          <w:szCs w:val="24"/>
          <w:lang w:eastAsia="uk-UA"/>
        </w:rPr>
      </w:pPr>
    </w:p>
    <w:p w14:paraId="5CBC5D64" w14:textId="2C795E8D" w:rsidR="004A3AEC" w:rsidRDefault="004A3AEC" w:rsidP="004A3AEC">
      <w:pPr>
        <w:jc w:val="both"/>
        <w:rPr>
          <w:b/>
          <w:sz w:val="28"/>
          <w:szCs w:val="28"/>
        </w:rPr>
      </w:pPr>
    </w:p>
    <w:p w14:paraId="4157B233" w14:textId="77777777" w:rsidR="004A3AEC" w:rsidRDefault="004A3AEC" w:rsidP="004A3AEC">
      <w:pPr>
        <w:ind w:firstLine="720"/>
        <w:jc w:val="both"/>
        <w:rPr>
          <w:b/>
          <w:sz w:val="28"/>
          <w:szCs w:val="28"/>
        </w:rPr>
      </w:pPr>
    </w:p>
    <w:tbl>
      <w:tblPr>
        <w:tblW w:w="0" w:type="auto"/>
        <w:tblCellSpacing w:w="0" w:type="dxa"/>
        <w:tblLook w:val="04A0" w:firstRow="1" w:lastRow="0" w:firstColumn="1" w:lastColumn="0" w:noHBand="0" w:noVBand="1"/>
      </w:tblPr>
      <w:tblGrid>
        <w:gridCol w:w="4814"/>
        <w:gridCol w:w="4815"/>
      </w:tblGrid>
      <w:tr w:rsidR="004A3AEC" w:rsidRPr="009F5A82" w14:paraId="505D3D87" w14:textId="77777777" w:rsidTr="007174CE">
        <w:trPr>
          <w:tblCellSpacing w:w="0" w:type="dxa"/>
        </w:trPr>
        <w:tc>
          <w:tcPr>
            <w:tcW w:w="4814" w:type="dxa"/>
            <w:tcBorders>
              <w:top w:val="nil"/>
              <w:left w:val="nil"/>
              <w:bottom w:val="nil"/>
              <w:right w:val="nil"/>
            </w:tcBorders>
            <w:vAlign w:val="center"/>
            <w:hideMark/>
          </w:tcPr>
          <w:p w14:paraId="5C5C2571"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tc>
        <w:tc>
          <w:tcPr>
            <w:tcW w:w="4815" w:type="dxa"/>
            <w:tcBorders>
              <w:top w:val="nil"/>
              <w:left w:val="nil"/>
              <w:bottom w:val="nil"/>
              <w:right w:val="nil"/>
            </w:tcBorders>
            <w:vAlign w:val="center"/>
            <w:hideMark/>
          </w:tcPr>
          <w:p w14:paraId="561554DD" w14:textId="77777777" w:rsidR="004A3AEC" w:rsidRPr="009F5A82" w:rsidRDefault="004A3AEC" w:rsidP="007174CE">
            <w:pPr>
              <w:spacing w:after="0" w:line="240" w:lineRule="auto"/>
              <w:jc w:val="right"/>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Додаток 1</w:t>
            </w:r>
          </w:p>
          <w:p w14:paraId="0B6582F2"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tc>
      </w:tr>
    </w:tbl>
    <w:p w14:paraId="240E460D" w14:textId="77777777"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324C1367" w14:textId="4A3FA6A5" w:rsidR="004A3AEC" w:rsidRPr="009F5A82" w:rsidRDefault="009F5A82"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2B91271E" w14:textId="77777777" w:rsidR="004A3AEC" w:rsidRPr="009F5A82" w:rsidRDefault="004A3AEC" w:rsidP="004A3AEC">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Структура і штатна чисельність Центру фінансово-господарського та навчально-методичного забезпечення закладів освіти і культури Розвадівської сільської ради Стрийського району Львівської області</w:t>
      </w:r>
    </w:p>
    <w:p w14:paraId="7A96756C" w14:textId="77777777" w:rsidR="004A3AEC" w:rsidRPr="009F5A82" w:rsidRDefault="004A3AEC" w:rsidP="004A3AEC">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7923B408" w14:textId="65F78B2F" w:rsidR="004A3AEC" w:rsidRPr="009F5A82" w:rsidRDefault="004A3AEC" w:rsidP="004A3AEC">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Станом на 01.09.2025 р.</w:t>
      </w:r>
    </w:p>
    <w:p w14:paraId="69BE8439" w14:textId="77777777"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5459"/>
        <w:gridCol w:w="2659"/>
      </w:tblGrid>
      <w:tr w:rsidR="004A3AEC" w:rsidRPr="009F5A82" w14:paraId="78DABE3B" w14:textId="77777777" w:rsidTr="007174CE">
        <w:trPr>
          <w:trHeight w:val="1188"/>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CE37F82"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4E9F8148"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         п/п</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582F85F0"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32323FC6" w14:textId="77777777" w:rsidR="004A3AEC" w:rsidRPr="009F5A82" w:rsidRDefault="004A3AEC" w:rsidP="007174CE">
            <w:pPr>
              <w:spacing w:after="0" w:line="240" w:lineRule="auto"/>
              <w:ind w:firstLine="708"/>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Назва посад</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CC564DF" w14:textId="77777777"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Кількість</w:t>
            </w:r>
          </w:p>
          <w:p w14:paraId="4BBBA5F6" w14:textId="77777777"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штатних одиниць</w:t>
            </w:r>
          </w:p>
        </w:tc>
      </w:tr>
      <w:tr w:rsidR="004A3AEC" w:rsidRPr="009F5A82" w14:paraId="7A5F2B52"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7AC0E4E7"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551A5B57"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Директор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F2F0852" w14:textId="77777777"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r>
      <w:tr w:rsidR="004A3AEC" w:rsidRPr="009F5A82" w14:paraId="0ADD7B86"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300DDA9B"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2.</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1E8842DA"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Методист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C79772A" w14:textId="77777777"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3</w:t>
            </w:r>
          </w:p>
        </w:tc>
      </w:tr>
      <w:tr w:rsidR="004A3AEC" w:rsidRPr="009F5A82" w14:paraId="759A0B5C"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6DD8817E"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3.</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25ECB95C"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Головний 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58FB832" w14:textId="77777777"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r>
      <w:tr w:rsidR="004A3AEC" w:rsidRPr="009F5A82" w14:paraId="0A30ECF8"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31B2C747"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4.</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3293B633"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Бухгалтер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7C1A056" w14:textId="77777777"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6</w:t>
            </w:r>
          </w:p>
        </w:tc>
      </w:tr>
      <w:tr w:rsidR="004A3AEC" w:rsidRPr="009F5A82" w14:paraId="3D7E9A12"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11FFA4E3"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5.</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1765542F"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Економіст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55B6000" w14:textId="77777777"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2</w:t>
            </w:r>
          </w:p>
        </w:tc>
      </w:tr>
      <w:tr w:rsidR="004A3AEC" w:rsidRPr="009F5A82" w14:paraId="258AD3C6"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3CE9759D"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6.</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6351D00A"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Інженер</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4A6FED3" w14:textId="77777777"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r>
      <w:tr w:rsidR="004A3AEC" w:rsidRPr="009F5A82" w14:paraId="526D725C"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59EB14B7"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7.</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2A869CC1"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Водій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9385DA7" w14:textId="627C4EF7" w:rsidR="004A3AEC" w:rsidRPr="009F5A82" w:rsidRDefault="00E6248D"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3</w:t>
            </w:r>
          </w:p>
        </w:tc>
      </w:tr>
      <w:tr w:rsidR="004A3AEC" w:rsidRPr="009F5A82" w14:paraId="1DE3D041"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BC91115"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8.</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7BA12E6A"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 xml:space="preserve">Секретар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17E85E7" w14:textId="77777777" w:rsidR="004A3AEC" w:rsidRPr="009F5A82" w:rsidRDefault="004A3AEC"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w:t>
            </w:r>
          </w:p>
        </w:tc>
      </w:tr>
      <w:tr w:rsidR="004A3AEC" w:rsidRPr="009F5A82" w14:paraId="7071B42E" w14:textId="77777777" w:rsidTr="007174CE">
        <w:trPr>
          <w:tblCellSpacing w:w="0" w:type="dxa"/>
        </w:trPr>
        <w:tc>
          <w:tcPr>
            <w:tcW w:w="814" w:type="dxa"/>
            <w:tcBorders>
              <w:top w:val="single" w:sz="4" w:space="0" w:color="000000"/>
              <w:left w:val="single" w:sz="4" w:space="0" w:color="000000"/>
              <w:bottom w:val="single" w:sz="4" w:space="0" w:color="000000"/>
              <w:right w:val="single" w:sz="4" w:space="0" w:color="000000"/>
            </w:tcBorders>
            <w:vAlign w:val="center"/>
            <w:hideMark/>
          </w:tcPr>
          <w:p w14:paraId="47B8FF4A"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tc>
        <w:tc>
          <w:tcPr>
            <w:tcW w:w="5560" w:type="dxa"/>
            <w:tcBorders>
              <w:top w:val="single" w:sz="4" w:space="0" w:color="000000"/>
              <w:left w:val="single" w:sz="4" w:space="0" w:color="000000"/>
              <w:bottom w:val="single" w:sz="4" w:space="0" w:color="000000"/>
              <w:right w:val="single" w:sz="4" w:space="0" w:color="000000"/>
            </w:tcBorders>
            <w:vAlign w:val="center"/>
            <w:hideMark/>
          </w:tcPr>
          <w:p w14:paraId="1F26A422" w14:textId="77777777" w:rsidR="004A3AEC" w:rsidRPr="009F5A82" w:rsidRDefault="004A3AEC" w:rsidP="007174CE">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Разом: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873758F" w14:textId="2B2ECC5E" w:rsidR="004A3AEC" w:rsidRPr="009F5A82" w:rsidRDefault="00E6248D" w:rsidP="007174CE">
            <w:pPr>
              <w:spacing w:after="0" w:line="240" w:lineRule="auto"/>
              <w:jc w:val="center"/>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18</w:t>
            </w:r>
          </w:p>
        </w:tc>
      </w:tr>
    </w:tbl>
    <w:p w14:paraId="551A429E" w14:textId="77777777"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6B7A959E" w14:textId="77777777"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58CAAFA7" w14:textId="77777777"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72C1912D" w14:textId="77777777"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06EB60B0" w14:textId="77777777" w:rsidR="004A3AEC" w:rsidRPr="009F5A82" w:rsidRDefault="004A3AEC" w:rsidP="004A3AEC">
      <w:pPr>
        <w:spacing w:after="0" w:line="240" w:lineRule="auto"/>
        <w:ind w:firstLine="708"/>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Директор                                                                      Роман ЦАР </w:t>
      </w:r>
    </w:p>
    <w:p w14:paraId="0EE904CD" w14:textId="77777777"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1C69DD2E" w14:textId="77777777" w:rsidR="004A3AEC" w:rsidRPr="009F5A82" w:rsidRDefault="004A3AEC" w:rsidP="004A3AEC">
      <w:pPr>
        <w:spacing w:after="0" w:line="240" w:lineRule="auto"/>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2456E3BC" w14:textId="77777777" w:rsidR="004A3AEC" w:rsidRPr="009F5A82" w:rsidRDefault="004A3AEC" w:rsidP="004A3AEC">
      <w:pPr>
        <w:spacing w:after="0" w:line="240" w:lineRule="auto"/>
        <w:ind w:firstLine="708"/>
        <w:rPr>
          <w:rFonts w:ascii="Times New Roman" w:eastAsia="Times New Roman" w:hAnsi="Times New Roman" w:cs="Times New Roman"/>
          <w:sz w:val="24"/>
          <w:szCs w:val="24"/>
          <w:lang w:eastAsia="uk-UA"/>
        </w:rPr>
      </w:pPr>
      <w:r w:rsidRPr="009F5A82">
        <w:rPr>
          <w:rFonts w:ascii="Times New Roman" w:eastAsia="Times New Roman" w:hAnsi="Times New Roman" w:cs="Times New Roman"/>
          <w:color w:val="000000"/>
          <w:sz w:val="28"/>
          <w:szCs w:val="28"/>
          <w:lang w:eastAsia="uk-UA"/>
        </w:rPr>
        <w:t xml:space="preserve">Головний бухгалтер                                                   Ольга  ВЕРХІВСЬКА </w:t>
      </w:r>
    </w:p>
    <w:p w14:paraId="346B7BB7" w14:textId="77777777" w:rsidR="004A3AEC" w:rsidRPr="009F5A82" w:rsidRDefault="004A3AEC" w:rsidP="004A3AEC">
      <w:pPr>
        <w:spacing w:after="0" w:line="240" w:lineRule="auto"/>
        <w:ind w:firstLine="708"/>
        <w:rPr>
          <w:rFonts w:ascii="Times New Roman" w:eastAsia="Times New Roman" w:hAnsi="Times New Roman" w:cs="Times New Roman"/>
          <w:sz w:val="24"/>
          <w:szCs w:val="24"/>
          <w:lang w:eastAsia="uk-UA"/>
        </w:rPr>
      </w:pPr>
      <w:r w:rsidRPr="009F5A82">
        <w:rPr>
          <w:rFonts w:ascii="Times New Roman" w:eastAsia="Times New Roman" w:hAnsi="Times New Roman" w:cs="Times New Roman"/>
          <w:sz w:val="24"/>
          <w:szCs w:val="24"/>
          <w:lang w:eastAsia="uk-UA"/>
        </w:rPr>
        <w:t> </w:t>
      </w:r>
    </w:p>
    <w:p w14:paraId="29A6D14E" w14:textId="472D197E" w:rsidR="00463F5A" w:rsidRPr="009F5A82" w:rsidRDefault="00463F5A" w:rsidP="004D1347">
      <w:pPr>
        <w:rPr>
          <w:rFonts w:ascii="Times New Roman" w:hAnsi="Times New Roman" w:cs="Times New Roman"/>
          <w:sz w:val="24"/>
          <w:szCs w:val="24"/>
        </w:rPr>
      </w:pPr>
    </w:p>
    <w:p w14:paraId="2837E18C" w14:textId="02D48B7C" w:rsidR="004205E4" w:rsidRPr="009F5A82" w:rsidRDefault="004205E4" w:rsidP="004D1347">
      <w:pPr>
        <w:rPr>
          <w:rFonts w:ascii="Times New Roman" w:hAnsi="Times New Roman" w:cs="Times New Roman"/>
          <w:sz w:val="24"/>
          <w:szCs w:val="24"/>
        </w:rPr>
      </w:pPr>
    </w:p>
    <w:p w14:paraId="2EF7BC6F" w14:textId="7104C47E" w:rsidR="004205E4" w:rsidRDefault="004205E4" w:rsidP="004D1347">
      <w:pPr>
        <w:rPr>
          <w:rFonts w:ascii="Times New Roman" w:hAnsi="Times New Roman" w:cs="Times New Roman"/>
          <w:b/>
          <w:sz w:val="24"/>
          <w:szCs w:val="24"/>
        </w:rPr>
      </w:pPr>
    </w:p>
    <w:p w14:paraId="5EF30245" w14:textId="2BAAEB82" w:rsidR="004205E4" w:rsidRDefault="004205E4" w:rsidP="004D1347">
      <w:pPr>
        <w:rPr>
          <w:rFonts w:ascii="Times New Roman" w:hAnsi="Times New Roman" w:cs="Times New Roman"/>
          <w:b/>
          <w:sz w:val="24"/>
          <w:szCs w:val="24"/>
        </w:rPr>
      </w:pPr>
    </w:p>
    <w:p w14:paraId="571996EB" w14:textId="0BBF9429" w:rsidR="004205E4" w:rsidRDefault="004205E4" w:rsidP="004D1347">
      <w:pPr>
        <w:rPr>
          <w:rFonts w:ascii="Times New Roman" w:hAnsi="Times New Roman" w:cs="Times New Roman"/>
          <w:b/>
          <w:sz w:val="24"/>
          <w:szCs w:val="24"/>
        </w:rPr>
      </w:pPr>
    </w:p>
    <w:p w14:paraId="4FA393C1" w14:textId="5168290E" w:rsidR="004205E4" w:rsidRDefault="004205E4" w:rsidP="004D1347">
      <w:pPr>
        <w:rPr>
          <w:rFonts w:ascii="Times New Roman" w:hAnsi="Times New Roman" w:cs="Times New Roman"/>
          <w:b/>
          <w:sz w:val="24"/>
          <w:szCs w:val="24"/>
        </w:rPr>
      </w:pPr>
    </w:p>
    <w:p w14:paraId="23FBE50A" w14:textId="118E7A24" w:rsidR="004205E4" w:rsidRDefault="004205E4" w:rsidP="004D1347">
      <w:pPr>
        <w:rPr>
          <w:rFonts w:ascii="Times New Roman" w:hAnsi="Times New Roman" w:cs="Times New Roman"/>
          <w:b/>
          <w:sz w:val="24"/>
          <w:szCs w:val="24"/>
        </w:rPr>
      </w:pPr>
    </w:p>
    <w:p w14:paraId="21F071D3" w14:textId="204B6EB7" w:rsidR="004205E4" w:rsidRDefault="004205E4" w:rsidP="004D1347">
      <w:pPr>
        <w:rPr>
          <w:rFonts w:ascii="Times New Roman" w:hAnsi="Times New Roman" w:cs="Times New Roman"/>
          <w:b/>
          <w:sz w:val="24"/>
          <w:szCs w:val="24"/>
        </w:rPr>
      </w:pPr>
    </w:p>
    <w:p w14:paraId="08E32BC4" w14:textId="0E12A40C" w:rsidR="004205E4" w:rsidRDefault="004205E4" w:rsidP="004D1347">
      <w:pPr>
        <w:rPr>
          <w:rFonts w:ascii="Times New Roman" w:hAnsi="Times New Roman" w:cs="Times New Roman"/>
          <w:b/>
          <w:sz w:val="24"/>
          <w:szCs w:val="24"/>
        </w:rPr>
      </w:pPr>
    </w:p>
    <w:p w14:paraId="7C2C096B" w14:textId="40723C64" w:rsidR="004205E4" w:rsidRDefault="004205E4" w:rsidP="004D1347">
      <w:pPr>
        <w:rPr>
          <w:rFonts w:ascii="Times New Roman" w:hAnsi="Times New Roman" w:cs="Times New Roman"/>
          <w:b/>
          <w:sz w:val="24"/>
          <w:szCs w:val="24"/>
        </w:rPr>
      </w:pPr>
    </w:p>
    <w:p w14:paraId="79839F2B" w14:textId="497E2277" w:rsidR="004205E4" w:rsidRDefault="004205E4" w:rsidP="004D1347">
      <w:pPr>
        <w:rPr>
          <w:rFonts w:ascii="Times New Roman" w:hAnsi="Times New Roman" w:cs="Times New Roman"/>
          <w:b/>
          <w:sz w:val="24"/>
          <w:szCs w:val="24"/>
        </w:rPr>
      </w:pPr>
    </w:p>
    <w:p w14:paraId="06FD142A" w14:textId="77777777" w:rsidR="004205E4" w:rsidRPr="004D1347" w:rsidRDefault="004205E4" w:rsidP="004D1347">
      <w:pPr>
        <w:rPr>
          <w:rFonts w:ascii="Times New Roman" w:hAnsi="Times New Roman" w:cs="Times New Roman"/>
          <w:b/>
          <w:sz w:val="24"/>
          <w:szCs w:val="24"/>
        </w:rPr>
      </w:pPr>
    </w:p>
    <w:p w14:paraId="7F20F78B" w14:textId="77777777" w:rsidR="00B5751E" w:rsidRPr="009E4601" w:rsidRDefault="00B5751E" w:rsidP="00B5751E">
      <w:pPr>
        <w:spacing w:after="0" w:line="240" w:lineRule="auto"/>
        <w:jc w:val="center"/>
        <w:rPr>
          <w:noProof/>
          <w:lang w:eastAsia="uk-UA"/>
        </w:rPr>
      </w:pPr>
      <w:r w:rsidRPr="009E4601">
        <w:rPr>
          <w:noProof/>
          <w:lang w:eastAsia="uk-UA"/>
        </w:rPr>
        <w:drawing>
          <wp:inline distT="0" distB="0" distL="0" distR="0" wp14:anchorId="5A6427A6" wp14:editId="4F51FCAC">
            <wp:extent cx="571500" cy="762000"/>
            <wp:effectExtent l="0" t="0" r="0" b="0"/>
            <wp:docPr id="38" name="Рисунок 3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EC58908" w14:textId="77777777" w:rsidR="00B5751E" w:rsidRPr="009E4601" w:rsidRDefault="00B5751E" w:rsidP="00B5751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6B26C35B" w14:textId="77777777" w:rsidR="00B5751E" w:rsidRPr="009E4601" w:rsidRDefault="00B5751E" w:rsidP="00B5751E">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92176E4" w14:textId="77777777" w:rsidR="00B5751E" w:rsidRPr="009E4601" w:rsidRDefault="00B5751E" w:rsidP="00B575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23DAD3FC" w14:textId="77777777" w:rsidR="00B5751E" w:rsidRPr="009E4601" w:rsidRDefault="00B5751E" w:rsidP="00B5751E">
      <w:pPr>
        <w:spacing w:after="0" w:line="240" w:lineRule="auto"/>
        <w:jc w:val="center"/>
        <w:rPr>
          <w:rFonts w:ascii="Times New Roman" w:hAnsi="Times New Roman" w:cs="Times New Roman"/>
          <w:b/>
          <w:sz w:val="28"/>
          <w:szCs w:val="28"/>
        </w:rPr>
      </w:pPr>
    </w:p>
    <w:p w14:paraId="1CB4B191" w14:textId="22B69A61" w:rsidR="00B5751E" w:rsidRPr="00B5751E" w:rsidRDefault="00B5751E" w:rsidP="00B5751E">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B0CD932" w14:textId="77777777" w:rsidR="00B5751E" w:rsidRPr="00BE36B1" w:rsidRDefault="00B5751E" w:rsidP="00B5751E">
      <w:pPr>
        <w:suppressAutoHyphens/>
        <w:spacing w:after="120"/>
        <w:jc w:val="center"/>
        <w:rPr>
          <w:b/>
          <w:color w:val="000000" w:themeColor="text1"/>
          <w:lang w:val="ru-RU" w:eastAsia="ar-SA"/>
        </w:rPr>
      </w:pPr>
    </w:p>
    <w:p w14:paraId="6F8F4349" w14:textId="35EF7E1C" w:rsidR="00B5751E" w:rsidRPr="00B5751E" w:rsidRDefault="00B5751E" w:rsidP="00B5751E">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9F5A8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w:t>
      </w:r>
      <w:r w:rsidR="009F5A82">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F5A82">
        <w:rPr>
          <w:rFonts w:ascii="Times New Roman" w:hAnsi="Times New Roman" w:cs="Times New Roman"/>
          <w:b/>
          <w:color w:val="000000" w:themeColor="text1"/>
          <w:lang w:val="ru-RU" w:eastAsia="ar-SA"/>
        </w:rPr>
        <w:t>2076</w:t>
      </w:r>
    </w:p>
    <w:p w14:paraId="6615324A" w14:textId="77777777" w:rsidR="00B5751E" w:rsidRPr="00586219" w:rsidRDefault="00B5751E" w:rsidP="00B5751E">
      <w:pPr>
        <w:spacing w:after="0" w:line="240" w:lineRule="auto"/>
        <w:jc w:val="both"/>
        <w:rPr>
          <w:rFonts w:ascii="Times New Roman" w:hAnsi="Times New Roman" w:cs="Times New Roman"/>
          <w:b/>
          <w:color w:val="1D1D1B"/>
          <w:sz w:val="24"/>
          <w:szCs w:val="24"/>
          <w:shd w:val="clear" w:color="auto" w:fill="FFFFFF"/>
        </w:rPr>
      </w:pPr>
      <w:r w:rsidRPr="00586219">
        <w:rPr>
          <w:rFonts w:ascii="Times New Roman" w:hAnsi="Times New Roman" w:cs="Times New Roman"/>
          <w:b/>
          <w:color w:val="1D1D1B"/>
          <w:sz w:val="24"/>
          <w:szCs w:val="24"/>
          <w:shd w:val="clear" w:color="auto" w:fill="FFFFFF"/>
        </w:rPr>
        <w:t xml:space="preserve">Про передачу автомобіля з балансу </w:t>
      </w:r>
    </w:p>
    <w:p w14:paraId="56373AF1" w14:textId="77777777" w:rsidR="00B5751E" w:rsidRPr="00586219"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КНП "ЦПМСД Розвадівської сільської ради</w:t>
      </w:r>
      <w:r w:rsidRPr="00586219">
        <w:rPr>
          <w:rFonts w:ascii="Times New Roman" w:hAnsi="Times New Roman" w:cs="Times New Roman"/>
          <w:b/>
          <w:color w:val="1D1D1B"/>
          <w:sz w:val="24"/>
          <w:szCs w:val="24"/>
          <w:shd w:val="clear" w:color="auto" w:fill="FFFFFF"/>
        </w:rPr>
        <w:t xml:space="preserve">" </w:t>
      </w:r>
    </w:p>
    <w:p w14:paraId="1FDD0545"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 xml:space="preserve">на баланс в оперативне управління </w:t>
      </w:r>
    </w:p>
    <w:p w14:paraId="7D1FFA1C"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 xml:space="preserve">комунальній установі «Центр </w:t>
      </w:r>
    </w:p>
    <w:p w14:paraId="4ECB0067"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 xml:space="preserve">фінансово-господарського та </w:t>
      </w:r>
    </w:p>
    <w:p w14:paraId="5CDB4F8D"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навчально-методичного забезпечення закладів</w:t>
      </w:r>
    </w:p>
    <w:p w14:paraId="6487AFC8" w14:textId="77777777" w:rsidR="00B5751E"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освіти і культури Розвадівської</w:t>
      </w:r>
      <w:r w:rsidRPr="00586219">
        <w:rPr>
          <w:rFonts w:ascii="Times New Roman" w:hAnsi="Times New Roman" w:cs="Times New Roman"/>
          <w:b/>
          <w:color w:val="1D1D1B"/>
          <w:sz w:val="24"/>
          <w:szCs w:val="24"/>
          <w:shd w:val="clear" w:color="auto" w:fill="FFFFFF"/>
        </w:rPr>
        <w:t xml:space="preserve"> сільської ради</w:t>
      </w:r>
    </w:p>
    <w:p w14:paraId="446F8A83" w14:textId="77777777" w:rsidR="00B5751E" w:rsidRPr="00586219" w:rsidRDefault="00B5751E" w:rsidP="00B5751E">
      <w:pPr>
        <w:spacing w:after="0" w:line="240" w:lineRule="auto"/>
        <w:jc w:val="both"/>
        <w:rPr>
          <w:rFonts w:ascii="Times New Roman" w:hAnsi="Times New Roman" w:cs="Times New Roman"/>
          <w:b/>
          <w:color w:val="1D1D1B"/>
          <w:sz w:val="24"/>
          <w:szCs w:val="24"/>
          <w:shd w:val="clear" w:color="auto" w:fill="FFFFFF"/>
        </w:rPr>
      </w:pPr>
      <w:r>
        <w:rPr>
          <w:rFonts w:ascii="Times New Roman" w:hAnsi="Times New Roman" w:cs="Times New Roman"/>
          <w:b/>
          <w:color w:val="1D1D1B"/>
          <w:sz w:val="24"/>
          <w:szCs w:val="24"/>
          <w:shd w:val="clear" w:color="auto" w:fill="FFFFFF"/>
        </w:rPr>
        <w:t>Стрийського району Львівської області</w:t>
      </w:r>
    </w:p>
    <w:p w14:paraId="4FDB5693" w14:textId="524D41E5" w:rsidR="00B5751E" w:rsidRPr="00241F0F" w:rsidRDefault="00B5751E" w:rsidP="00B5751E">
      <w:pPr>
        <w:spacing w:after="0" w:line="240" w:lineRule="auto"/>
        <w:rPr>
          <w:rFonts w:ascii="Times New Roman" w:hAnsi="Times New Roman" w:cs="Times New Roman"/>
          <w:sz w:val="26"/>
          <w:szCs w:val="26"/>
        </w:rPr>
      </w:pPr>
    </w:p>
    <w:p w14:paraId="2C953340" w14:textId="0828948C" w:rsidR="00B5751E" w:rsidRPr="00E352F0" w:rsidRDefault="00B5751E" w:rsidP="00B5751E">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Відповідно до п.31 частини першої ст. 26, ст. 60 Закону України «Про місцеве самоврядування в Україні», Господарського Кодексу України, постанови КМУ від 21.09.1998 р. № 1482 «Про передачу об’єктів права державної та комунальної власності» та Положення про порядок закріплення майна спільної власності територіальної громади Розвадівської сільської ради, за підприємствами, установами та організаціями на праві господарського відання або оперативного управління, затвердженого рішенням сесії від 22.03.2018 р. №242, взявши до уваги звернення директора ЦФГНМЗЗОК Царя Р.П. </w:t>
      </w:r>
      <w:r w:rsidRPr="00F036DF">
        <w:rPr>
          <w:rFonts w:ascii="Times New Roman" w:hAnsi="Times New Roman" w:cs="Times New Roman"/>
          <w:sz w:val="24"/>
          <w:szCs w:val="24"/>
        </w:rPr>
        <w:t>від 04.08.2025 р. №</w:t>
      </w:r>
      <w:r>
        <w:rPr>
          <w:rFonts w:ascii="Times New Roman" w:hAnsi="Times New Roman" w:cs="Times New Roman"/>
          <w:sz w:val="24"/>
          <w:szCs w:val="24"/>
        </w:rPr>
        <w:t xml:space="preserve">17-01-17/297  та звернення адміністрації КНП «ЦПМСД Розвадівської с/р» головного лікаря Марцюняк Оксани від 07.08.2025 р. №83  враховуючи висновки та рекомендації  комісії з питань фінансів , бюджету, планування, соціально-економічного розвитку, інвестицій, міжнародного співробітництва та регуляторних актів, сільська рада </w:t>
      </w:r>
    </w:p>
    <w:p w14:paraId="72DBDCAA" w14:textId="77777777" w:rsidR="00B5751E" w:rsidRPr="00241F0F" w:rsidRDefault="00B5751E" w:rsidP="00B5751E">
      <w:pPr>
        <w:spacing w:after="0" w:line="240" w:lineRule="auto"/>
        <w:ind w:firstLine="709"/>
        <w:jc w:val="center"/>
        <w:rPr>
          <w:rFonts w:ascii="Times New Roman" w:hAnsi="Times New Roman" w:cs="Times New Roman"/>
          <w:b/>
          <w:sz w:val="26"/>
          <w:szCs w:val="26"/>
        </w:rPr>
      </w:pPr>
    </w:p>
    <w:p w14:paraId="77AD4B5C" w14:textId="77777777" w:rsidR="00B5751E" w:rsidRDefault="00B5751E" w:rsidP="00B5751E">
      <w:pPr>
        <w:spacing w:after="0" w:line="240" w:lineRule="auto"/>
        <w:ind w:firstLine="709"/>
        <w:jc w:val="center"/>
        <w:rPr>
          <w:rFonts w:ascii="Times New Roman" w:hAnsi="Times New Roman" w:cs="Times New Roman"/>
          <w:b/>
          <w:sz w:val="26"/>
          <w:szCs w:val="26"/>
        </w:rPr>
      </w:pPr>
      <w:r w:rsidRPr="00241F0F">
        <w:rPr>
          <w:rFonts w:ascii="Times New Roman" w:hAnsi="Times New Roman" w:cs="Times New Roman"/>
          <w:b/>
          <w:sz w:val="26"/>
          <w:szCs w:val="26"/>
        </w:rPr>
        <w:t>ВИРІШИЛА:</w:t>
      </w:r>
    </w:p>
    <w:p w14:paraId="4E30EDF3" w14:textId="77777777" w:rsidR="00B5751E" w:rsidRPr="00241F0F" w:rsidRDefault="00B5751E" w:rsidP="00B5751E">
      <w:pPr>
        <w:spacing w:after="0" w:line="240" w:lineRule="auto"/>
        <w:ind w:firstLine="709"/>
        <w:jc w:val="center"/>
        <w:rPr>
          <w:rFonts w:ascii="Times New Roman" w:hAnsi="Times New Roman" w:cs="Times New Roman"/>
          <w:b/>
          <w:sz w:val="26"/>
          <w:szCs w:val="26"/>
        </w:rPr>
      </w:pPr>
    </w:p>
    <w:p w14:paraId="232A114C" w14:textId="656D1479" w:rsidR="00B5751E" w:rsidRPr="00B5751E" w:rsidRDefault="00B5751E" w:rsidP="00B5751E">
      <w:pPr>
        <w:spacing w:after="0" w:line="240" w:lineRule="auto"/>
        <w:ind w:firstLine="709"/>
        <w:jc w:val="both"/>
        <w:rPr>
          <w:rFonts w:ascii="Times New Roman" w:hAnsi="Times New Roman" w:cs="Times New Roman"/>
          <w:sz w:val="24"/>
          <w:szCs w:val="24"/>
        </w:rPr>
      </w:pPr>
      <w:r w:rsidRPr="00914B98">
        <w:rPr>
          <w:rFonts w:ascii="Times New Roman" w:hAnsi="Times New Roman" w:cs="Times New Roman"/>
          <w:sz w:val="24"/>
          <w:szCs w:val="24"/>
        </w:rPr>
        <w:t xml:space="preserve">1. </w:t>
      </w:r>
      <w:r>
        <w:rPr>
          <w:rFonts w:ascii="Times New Roman" w:hAnsi="Times New Roman" w:cs="Times New Roman"/>
          <w:sz w:val="24"/>
          <w:szCs w:val="24"/>
        </w:rPr>
        <w:t>Передати на правах оперативного управління та користування комунальній установі «Центр фінансово – господарського та навчально – методичного забезпечення закладів освіти і культури Розвадівської сільської ради Стрийського району Львівської області» транспортний засіб КНП «Центр первинної медико-санітарної допомоги Розвадівської сільської ради Стрийського району Львівської області» відповідно до переліку (додаток №1)</w:t>
      </w:r>
    </w:p>
    <w:p w14:paraId="60758A29" w14:textId="2778AB5E" w:rsidR="00B5751E" w:rsidRDefault="00B5751E" w:rsidP="00B5751E">
      <w:pPr>
        <w:spacing w:after="0" w:line="240" w:lineRule="auto"/>
        <w:ind w:firstLine="709"/>
        <w:jc w:val="both"/>
        <w:rPr>
          <w:rFonts w:ascii="Times New Roman" w:hAnsi="Times New Roman" w:cs="Times New Roman"/>
          <w:sz w:val="24"/>
          <w:szCs w:val="24"/>
        </w:rPr>
      </w:pPr>
      <w:r w:rsidRPr="00A454E9">
        <w:rPr>
          <w:rFonts w:ascii="Times New Roman" w:hAnsi="Times New Roman" w:cs="Times New Roman"/>
          <w:sz w:val="24"/>
          <w:szCs w:val="24"/>
        </w:rPr>
        <w:t xml:space="preserve">2. </w:t>
      </w:r>
      <w:r>
        <w:rPr>
          <w:rFonts w:ascii="Times New Roman" w:hAnsi="Times New Roman" w:cs="Times New Roman"/>
          <w:sz w:val="24"/>
          <w:szCs w:val="24"/>
        </w:rPr>
        <w:t>Створити комісію з приймання-передачі транспортного засобу (додаток №2)</w:t>
      </w:r>
    </w:p>
    <w:p w14:paraId="18423DCF" w14:textId="77777777" w:rsidR="00B5751E" w:rsidRDefault="00B5751E" w:rsidP="00B575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Директору комунальної установи «Центр фінансово – господарського та навчально – методичного забезпечення закладів освіти і культури Розвадівської сільської ради Стрийського району Львівської області» (Царя Р.П.):</w:t>
      </w:r>
    </w:p>
    <w:p w14:paraId="6EE78A0F" w14:textId="17EF4593" w:rsidR="00B5751E" w:rsidRPr="00A454E9" w:rsidRDefault="00B5751E" w:rsidP="00B57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прийняти транспортний засіб згідно Акту приймання – передачі та забезпечити його відповідний облік.</w:t>
      </w:r>
    </w:p>
    <w:p w14:paraId="7D38F6FD" w14:textId="275AEFD2" w:rsidR="00B5751E" w:rsidRPr="00B5751E" w:rsidRDefault="00B5751E" w:rsidP="00B5751E">
      <w:pPr>
        <w:jc w:val="both"/>
        <w:rPr>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w:t>
      </w:r>
      <w:r w:rsidRPr="00CE014E">
        <w:rPr>
          <w:rFonts w:ascii="Times New Roman" w:hAnsi="Times New Roman" w:cs="Times New Roman"/>
          <w:sz w:val="24"/>
          <w:szCs w:val="24"/>
        </w:rPr>
        <w:t>. Контроль за виконанням даного рішення покласти на постійну комісію</w:t>
      </w:r>
      <w:r>
        <w:rPr>
          <w:rFonts w:ascii="Times New Roman" w:hAnsi="Times New Roman" w:cs="Times New Roman"/>
          <w:sz w:val="24"/>
          <w:szCs w:val="24"/>
        </w:rPr>
        <w:t xml:space="preserve"> сільської ради</w:t>
      </w:r>
      <w:r w:rsidRPr="00CE014E">
        <w:rPr>
          <w:rFonts w:ascii="Times New Roman" w:hAnsi="Times New Roman" w:cs="Times New Roman"/>
          <w:sz w:val="24"/>
          <w:szCs w:val="24"/>
        </w:rPr>
        <w:t xml:space="preserve"> з питань комунальної власності, житлово-комунального господарства, енергозбереження, транспорту та інфраструктури ( Огоновський Б. Р.) та комісію з питань </w:t>
      </w:r>
      <w:r>
        <w:rPr>
          <w:rFonts w:ascii="Times New Roman" w:hAnsi="Times New Roman" w:cs="Times New Roman"/>
          <w:sz w:val="24"/>
          <w:szCs w:val="24"/>
        </w:rPr>
        <w:t>регламенту, соціального захисту населення, охорони здоров’я, освіти, культури та молодіжної політики (Говикович О.В.)</w:t>
      </w:r>
    </w:p>
    <w:p w14:paraId="0B333D08" w14:textId="77777777" w:rsidR="00B5751E" w:rsidRDefault="00B5751E" w:rsidP="00B5751E">
      <w:pPr>
        <w:spacing w:after="0" w:line="240" w:lineRule="auto"/>
        <w:ind w:firstLine="709"/>
        <w:jc w:val="both"/>
        <w:rPr>
          <w:rFonts w:ascii="Times New Roman" w:hAnsi="Times New Roman"/>
          <w:b/>
          <w:sz w:val="24"/>
          <w:szCs w:val="24"/>
        </w:rPr>
      </w:pPr>
    </w:p>
    <w:p w14:paraId="278C601D" w14:textId="2BA0BCA7" w:rsidR="00B5751E" w:rsidRPr="00671AB9" w:rsidRDefault="00B5751E" w:rsidP="00671AB9">
      <w:pPr>
        <w:spacing w:after="0" w:line="240" w:lineRule="auto"/>
        <w:ind w:firstLine="709"/>
        <w:jc w:val="both"/>
        <w:rPr>
          <w:rFonts w:ascii="Times New Roman" w:eastAsia="Times New Roman" w:hAnsi="Times New Roman" w:cs="Times New Roman"/>
          <w:b/>
          <w:sz w:val="26"/>
          <w:szCs w:val="26"/>
          <w:lang w:eastAsia="uk-UA"/>
        </w:rPr>
      </w:pPr>
      <w:r w:rsidRPr="007B5833">
        <w:rPr>
          <w:rFonts w:ascii="Times New Roman" w:hAnsi="Times New Roman"/>
          <w:b/>
          <w:sz w:val="24"/>
          <w:szCs w:val="24"/>
        </w:rPr>
        <w:t>Секретар ради</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7B5833">
        <w:rPr>
          <w:rFonts w:ascii="Times New Roman" w:hAnsi="Times New Roman"/>
          <w:b/>
          <w:sz w:val="24"/>
          <w:szCs w:val="24"/>
        </w:rPr>
        <w:t>Олександра ШИМКО</w:t>
      </w:r>
    </w:p>
    <w:p w14:paraId="4F50045D" w14:textId="77777777" w:rsidR="00B5751E" w:rsidRDefault="00B5751E" w:rsidP="00B5751E">
      <w:pPr>
        <w:ind w:firstLine="708"/>
        <w:rPr>
          <w:rFonts w:ascii="Times New Roman" w:eastAsia="Times New Roman" w:hAnsi="Times New Roman" w:cs="Times New Roman"/>
          <w:sz w:val="26"/>
          <w:szCs w:val="26"/>
          <w:lang w:eastAsia="uk-UA"/>
        </w:rPr>
      </w:pPr>
    </w:p>
    <w:tbl>
      <w:tblPr>
        <w:tblW w:w="10316" w:type="dxa"/>
        <w:tblInd w:w="93" w:type="dxa"/>
        <w:tblLayout w:type="fixed"/>
        <w:tblLook w:val="04A0" w:firstRow="1" w:lastRow="0" w:firstColumn="1" w:lastColumn="0" w:noHBand="0" w:noVBand="1"/>
      </w:tblPr>
      <w:tblGrid>
        <w:gridCol w:w="299"/>
        <w:gridCol w:w="425"/>
        <w:gridCol w:w="817"/>
        <w:gridCol w:w="742"/>
        <w:gridCol w:w="284"/>
        <w:gridCol w:w="1228"/>
        <w:gridCol w:w="992"/>
        <w:gridCol w:w="48"/>
        <w:gridCol w:w="199"/>
        <w:gridCol w:w="604"/>
        <w:gridCol w:w="495"/>
        <w:gridCol w:w="17"/>
        <w:gridCol w:w="102"/>
        <w:gridCol w:w="134"/>
        <w:gridCol w:w="811"/>
        <w:gridCol w:w="273"/>
        <w:gridCol w:w="58"/>
        <w:gridCol w:w="94"/>
        <w:gridCol w:w="84"/>
        <w:gridCol w:w="496"/>
        <w:gridCol w:w="129"/>
        <w:gridCol w:w="580"/>
        <w:gridCol w:w="60"/>
        <w:gridCol w:w="211"/>
        <w:gridCol w:w="815"/>
        <w:gridCol w:w="236"/>
        <w:gridCol w:w="83"/>
      </w:tblGrid>
      <w:tr w:rsidR="00B5751E" w:rsidRPr="002E25C9" w14:paraId="7AC3D021" w14:textId="77777777" w:rsidTr="009F5A82">
        <w:trPr>
          <w:gridAfter w:val="1"/>
          <w:wAfter w:w="83" w:type="dxa"/>
          <w:trHeight w:val="315"/>
        </w:trPr>
        <w:tc>
          <w:tcPr>
            <w:tcW w:w="724" w:type="dxa"/>
            <w:gridSpan w:val="2"/>
            <w:tcBorders>
              <w:top w:val="nil"/>
              <w:left w:val="nil"/>
              <w:bottom w:val="nil"/>
              <w:right w:val="nil"/>
            </w:tcBorders>
            <w:shd w:val="clear" w:color="auto" w:fill="auto"/>
            <w:noWrap/>
            <w:vAlign w:val="bottom"/>
            <w:hideMark/>
          </w:tcPr>
          <w:p w14:paraId="4BC436BB" w14:textId="77777777"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14:paraId="417480B2" w14:textId="77777777" w:rsidR="00B5751E" w:rsidRPr="002E0121" w:rsidRDefault="00B5751E" w:rsidP="000B69D0">
            <w:pPr>
              <w:pStyle w:val="af5"/>
              <w:rPr>
                <w:rFonts w:cs="Times New Roman"/>
              </w:rPr>
            </w:pPr>
          </w:p>
          <w:p w14:paraId="2D7A018F" w14:textId="77777777" w:rsidR="00B5751E" w:rsidRPr="002E0121" w:rsidRDefault="00B5751E" w:rsidP="000B69D0">
            <w:pPr>
              <w:pStyle w:val="af5"/>
              <w:rPr>
                <w:rFonts w:cs="Times New Roman"/>
              </w:rPr>
            </w:pPr>
            <w:r w:rsidRPr="002E0121">
              <w:rPr>
                <w:rFonts w:cs="Times New Roman"/>
              </w:rPr>
              <w:t>Ідентифікаційний код за ЄДРПОУ 04371555</w:t>
            </w:r>
          </w:p>
        </w:tc>
        <w:tc>
          <w:tcPr>
            <w:tcW w:w="1239" w:type="dxa"/>
            <w:gridSpan w:val="3"/>
            <w:tcBorders>
              <w:top w:val="nil"/>
              <w:left w:val="nil"/>
              <w:bottom w:val="nil"/>
              <w:right w:val="nil"/>
            </w:tcBorders>
            <w:shd w:val="clear" w:color="auto" w:fill="auto"/>
            <w:noWrap/>
            <w:vAlign w:val="bottom"/>
            <w:hideMark/>
          </w:tcPr>
          <w:p w14:paraId="3C9A9D12" w14:textId="77777777"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14:paraId="12889861" w14:textId="77777777"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14:paraId="1D4A76BD" w14:textId="77777777" w:rsidR="00B5751E" w:rsidRPr="002E0121" w:rsidRDefault="00B5751E" w:rsidP="000B69D0">
            <w:pPr>
              <w:pStyle w:val="af5"/>
              <w:rPr>
                <w:rFonts w:cs="Times New Roman"/>
              </w:rPr>
            </w:pPr>
          </w:p>
        </w:tc>
        <w:tc>
          <w:tcPr>
            <w:tcW w:w="1236" w:type="dxa"/>
            <w:gridSpan w:val="4"/>
            <w:tcBorders>
              <w:top w:val="nil"/>
              <w:left w:val="nil"/>
              <w:bottom w:val="nil"/>
              <w:right w:val="nil"/>
            </w:tcBorders>
            <w:shd w:val="clear" w:color="auto" w:fill="auto"/>
            <w:noWrap/>
            <w:vAlign w:val="bottom"/>
            <w:hideMark/>
          </w:tcPr>
          <w:p w14:paraId="4CB9FEA9" w14:textId="77777777" w:rsidR="00B5751E" w:rsidRPr="002E0121" w:rsidRDefault="00B5751E" w:rsidP="000B69D0">
            <w:pPr>
              <w:pStyle w:val="af5"/>
              <w:rPr>
                <w:rFonts w:cs="Times New Roman"/>
              </w:rPr>
            </w:pPr>
          </w:p>
        </w:tc>
        <w:tc>
          <w:tcPr>
            <w:tcW w:w="709" w:type="dxa"/>
            <w:gridSpan w:val="3"/>
            <w:tcBorders>
              <w:top w:val="nil"/>
              <w:left w:val="nil"/>
              <w:bottom w:val="nil"/>
              <w:right w:val="nil"/>
            </w:tcBorders>
          </w:tcPr>
          <w:p w14:paraId="166B769C" w14:textId="77777777" w:rsidR="00B5751E" w:rsidRPr="002E0121" w:rsidRDefault="00B5751E" w:rsidP="000B69D0">
            <w:pPr>
              <w:pStyle w:val="af5"/>
              <w:rPr>
                <w:rFonts w:cs="Times New Roman"/>
              </w:rPr>
            </w:pPr>
          </w:p>
        </w:tc>
        <w:tc>
          <w:tcPr>
            <w:tcW w:w="1666" w:type="dxa"/>
            <w:gridSpan w:val="4"/>
            <w:tcBorders>
              <w:top w:val="nil"/>
              <w:left w:val="nil"/>
              <w:bottom w:val="nil"/>
              <w:right w:val="nil"/>
            </w:tcBorders>
            <w:shd w:val="clear" w:color="auto" w:fill="auto"/>
            <w:noWrap/>
            <w:vAlign w:val="bottom"/>
            <w:hideMark/>
          </w:tcPr>
          <w:p w14:paraId="33B1F0A6" w14:textId="77777777" w:rsidR="00B5751E" w:rsidRPr="002E0121" w:rsidRDefault="00B5751E" w:rsidP="000B69D0">
            <w:pPr>
              <w:pStyle w:val="af5"/>
              <w:rPr>
                <w:rFonts w:cs="Times New Roman"/>
              </w:rPr>
            </w:pPr>
          </w:p>
          <w:p w14:paraId="4C69F010" w14:textId="77777777" w:rsidR="00B5751E" w:rsidRPr="006B2274" w:rsidRDefault="00B5751E" w:rsidP="000B69D0">
            <w:pPr>
              <w:pStyle w:val="af5"/>
              <w:rPr>
                <w:rFonts w:cs="Times New Roman"/>
                <w:b/>
              </w:rPr>
            </w:pPr>
            <w:r w:rsidRPr="006B2274">
              <w:rPr>
                <w:rFonts w:cs="Times New Roman"/>
                <w:b/>
              </w:rPr>
              <w:t xml:space="preserve">Додаток №1       </w:t>
            </w:r>
          </w:p>
          <w:p w14:paraId="172B74E6" w14:textId="77777777" w:rsidR="00B5751E" w:rsidRPr="002E0121" w:rsidRDefault="00B5751E" w:rsidP="000B69D0">
            <w:pPr>
              <w:pStyle w:val="af5"/>
              <w:rPr>
                <w:rFonts w:cs="Times New Roman"/>
              </w:rPr>
            </w:pPr>
          </w:p>
          <w:p w14:paraId="7FB844EC" w14:textId="77777777" w:rsidR="00B5751E" w:rsidRDefault="00B5751E" w:rsidP="000B69D0">
            <w:pPr>
              <w:pStyle w:val="af5"/>
              <w:rPr>
                <w:rFonts w:cs="Times New Roman"/>
                <w:lang w:val="uk-UA"/>
              </w:rPr>
            </w:pPr>
            <w:r w:rsidRPr="002E0121">
              <w:rPr>
                <w:rFonts w:cs="Times New Roman"/>
              </w:rPr>
              <w:t xml:space="preserve">До рішення        </w:t>
            </w:r>
            <w:r w:rsidR="009F5A82">
              <w:rPr>
                <w:rFonts w:cs="Times New Roman"/>
                <w:lang w:val="uk-UA"/>
              </w:rPr>
              <w:t>65-</w:t>
            </w:r>
            <w:r w:rsidRPr="002E0121">
              <w:rPr>
                <w:rFonts w:cs="Times New Roman"/>
              </w:rPr>
              <w:t>сесії Розвадівської сільської ради від</w:t>
            </w:r>
            <w:r>
              <w:rPr>
                <w:rFonts w:cs="Times New Roman"/>
                <w:lang w:val="uk-UA"/>
              </w:rPr>
              <w:t xml:space="preserve"> 14.08.2025р</w:t>
            </w:r>
          </w:p>
          <w:p w14:paraId="79306249" w14:textId="74D71A6A" w:rsidR="009F5A82" w:rsidRPr="00B5751E" w:rsidRDefault="009F5A82" w:rsidP="000B69D0">
            <w:pPr>
              <w:pStyle w:val="af5"/>
              <w:rPr>
                <w:rFonts w:cs="Times New Roman"/>
                <w:lang w:val="uk-UA"/>
              </w:rPr>
            </w:pPr>
            <w:r>
              <w:rPr>
                <w:rFonts w:cs="Times New Roman"/>
                <w:lang w:val="uk-UA"/>
              </w:rPr>
              <w:t>№2076</w:t>
            </w:r>
          </w:p>
        </w:tc>
        <w:tc>
          <w:tcPr>
            <w:tcW w:w="236" w:type="dxa"/>
            <w:tcBorders>
              <w:top w:val="nil"/>
              <w:left w:val="nil"/>
              <w:bottom w:val="nil"/>
              <w:right w:val="nil"/>
            </w:tcBorders>
            <w:shd w:val="clear" w:color="auto" w:fill="auto"/>
            <w:noWrap/>
            <w:vAlign w:val="bottom"/>
            <w:hideMark/>
          </w:tcPr>
          <w:p w14:paraId="50377657" w14:textId="77777777" w:rsidR="00B5751E" w:rsidRPr="002E25C9" w:rsidRDefault="00B5751E" w:rsidP="000B69D0">
            <w:pPr>
              <w:pStyle w:val="af5"/>
            </w:pPr>
          </w:p>
        </w:tc>
      </w:tr>
      <w:tr w:rsidR="00B5751E" w:rsidRPr="002E0121" w14:paraId="7D975E01" w14:textId="77777777" w:rsidTr="000B69D0">
        <w:trPr>
          <w:gridAfter w:val="8"/>
          <w:wAfter w:w="2610" w:type="dxa"/>
          <w:trHeight w:val="300"/>
        </w:trPr>
        <w:tc>
          <w:tcPr>
            <w:tcW w:w="724" w:type="dxa"/>
            <w:gridSpan w:val="2"/>
            <w:tcBorders>
              <w:top w:val="nil"/>
              <w:left w:val="nil"/>
              <w:bottom w:val="nil"/>
              <w:right w:val="nil"/>
            </w:tcBorders>
            <w:shd w:val="clear" w:color="auto" w:fill="auto"/>
            <w:noWrap/>
            <w:vAlign w:val="bottom"/>
            <w:hideMark/>
          </w:tcPr>
          <w:p w14:paraId="45146ABD" w14:textId="77777777"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14:paraId="3B4FAC1A"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7A8A3A4F" w14:textId="77777777"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14:paraId="23EBD2E0" w14:textId="77777777"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14:paraId="29059DB0" w14:textId="77777777" w:rsidR="00B5751E" w:rsidRPr="002E0121" w:rsidRDefault="00B5751E" w:rsidP="000B69D0">
            <w:pPr>
              <w:pStyle w:val="af5"/>
              <w:rPr>
                <w:rFonts w:cs="Times New Roman"/>
              </w:rPr>
            </w:pPr>
          </w:p>
        </w:tc>
        <w:tc>
          <w:tcPr>
            <w:tcW w:w="1084" w:type="dxa"/>
            <w:gridSpan w:val="2"/>
            <w:tcBorders>
              <w:top w:val="nil"/>
              <w:left w:val="nil"/>
              <w:bottom w:val="nil"/>
              <w:right w:val="nil"/>
            </w:tcBorders>
            <w:shd w:val="clear" w:color="auto" w:fill="auto"/>
            <w:noWrap/>
            <w:vAlign w:val="bottom"/>
          </w:tcPr>
          <w:p w14:paraId="577F3942" w14:textId="77777777" w:rsidR="00B5751E" w:rsidRPr="002E0121" w:rsidRDefault="00B5751E" w:rsidP="000B69D0">
            <w:pPr>
              <w:pStyle w:val="af5"/>
              <w:rPr>
                <w:rFonts w:cs="Times New Roman"/>
              </w:rPr>
            </w:pPr>
            <w:r w:rsidRPr="002E0121">
              <w:rPr>
                <w:rFonts w:cs="Times New Roman"/>
              </w:rPr>
              <w:t xml:space="preserve">                                   </w:t>
            </w:r>
          </w:p>
        </w:tc>
        <w:tc>
          <w:tcPr>
            <w:tcW w:w="236" w:type="dxa"/>
            <w:gridSpan w:val="3"/>
            <w:tcBorders>
              <w:top w:val="nil"/>
              <w:left w:val="nil"/>
              <w:bottom w:val="nil"/>
              <w:right w:val="nil"/>
            </w:tcBorders>
            <w:shd w:val="clear" w:color="auto" w:fill="auto"/>
            <w:noWrap/>
            <w:vAlign w:val="bottom"/>
          </w:tcPr>
          <w:p w14:paraId="46C48E64" w14:textId="77777777" w:rsidR="00B5751E" w:rsidRPr="002E0121" w:rsidRDefault="00B5751E" w:rsidP="000B69D0">
            <w:pPr>
              <w:pStyle w:val="af5"/>
              <w:rPr>
                <w:rFonts w:cs="Times New Roman"/>
              </w:rPr>
            </w:pPr>
          </w:p>
        </w:tc>
      </w:tr>
      <w:tr w:rsidR="00B5751E" w:rsidRPr="002E25C9" w14:paraId="58D539D1" w14:textId="77777777" w:rsidTr="009F5A82">
        <w:trPr>
          <w:gridAfter w:val="1"/>
          <w:wAfter w:w="83" w:type="dxa"/>
          <w:trHeight w:val="300"/>
        </w:trPr>
        <w:tc>
          <w:tcPr>
            <w:tcW w:w="724" w:type="dxa"/>
            <w:gridSpan w:val="2"/>
            <w:tcBorders>
              <w:top w:val="nil"/>
              <w:left w:val="nil"/>
              <w:bottom w:val="nil"/>
              <w:right w:val="nil"/>
            </w:tcBorders>
            <w:shd w:val="clear" w:color="auto" w:fill="auto"/>
            <w:noWrap/>
            <w:vAlign w:val="bottom"/>
            <w:hideMark/>
          </w:tcPr>
          <w:p w14:paraId="32FE37BD" w14:textId="77777777"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14:paraId="5DAD0C60"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52C099FD" w14:textId="77777777"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14:paraId="41E053F4" w14:textId="77777777"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14:paraId="560197B3" w14:textId="77777777" w:rsidR="00B5751E" w:rsidRPr="002E0121" w:rsidRDefault="00B5751E" w:rsidP="000B69D0">
            <w:pPr>
              <w:pStyle w:val="af5"/>
              <w:rPr>
                <w:rFonts w:cs="Times New Roman"/>
              </w:rPr>
            </w:pPr>
          </w:p>
        </w:tc>
        <w:tc>
          <w:tcPr>
            <w:tcW w:w="1236" w:type="dxa"/>
            <w:gridSpan w:val="4"/>
            <w:tcBorders>
              <w:top w:val="nil"/>
              <w:left w:val="nil"/>
              <w:bottom w:val="nil"/>
              <w:right w:val="nil"/>
            </w:tcBorders>
            <w:shd w:val="clear" w:color="auto" w:fill="auto"/>
            <w:noWrap/>
            <w:vAlign w:val="bottom"/>
            <w:hideMark/>
          </w:tcPr>
          <w:p w14:paraId="162582A0" w14:textId="77777777" w:rsidR="00B5751E" w:rsidRPr="002E0121" w:rsidRDefault="00B5751E" w:rsidP="000B69D0">
            <w:pPr>
              <w:pStyle w:val="af5"/>
              <w:rPr>
                <w:rFonts w:cs="Times New Roman"/>
              </w:rPr>
            </w:pPr>
          </w:p>
        </w:tc>
        <w:tc>
          <w:tcPr>
            <w:tcW w:w="580" w:type="dxa"/>
            <w:gridSpan w:val="2"/>
            <w:tcBorders>
              <w:top w:val="nil"/>
              <w:left w:val="nil"/>
              <w:bottom w:val="nil"/>
              <w:right w:val="nil"/>
            </w:tcBorders>
            <w:shd w:val="clear" w:color="auto" w:fill="auto"/>
            <w:noWrap/>
            <w:vAlign w:val="bottom"/>
            <w:hideMark/>
          </w:tcPr>
          <w:p w14:paraId="3810EA60" w14:textId="77777777" w:rsidR="00B5751E" w:rsidRPr="002E0121" w:rsidRDefault="00B5751E" w:rsidP="000B69D0">
            <w:pPr>
              <w:pStyle w:val="af5"/>
              <w:rPr>
                <w:rFonts w:cs="Times New Roman"/>
              </w:rPr>
            </w:pPr>
          </w:p>
        </w:tc>
        <w:tc>
          <w:tcPr>
            <w:tcW w:w="709" w:type="dxa"/>
            <w:gridSpan w:val="2"/>
            <w:tcBorders>
              <w:top w:val="nil"/>
              <w:left w:val="nil"/>
              <w:bottom w:val="nil"/>
              <w:right w:val="nil"/>
            </w:tcBorders>
          </w:tcPr>
          <w:p w14:paraId="7BFC2BD4" w14:textId="77777777"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14:paraId="142A64BF"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3967A943" w14:textId="77777777" w:rsidR="00B5751E" w:rsidRPr="002E25C9" w:rsidRDefault="00B5751E" w:rsidP="000B69D0">
            <w:pPr>
              <w:pStyle w:val="af5"/>
            </w:pPr>
          </w:p>
        </w:tc>
      </w:tr>
      <w:tr w:rsidR="00B5751E" w:rsidRPr="002E25C9" w14:paraId="2EB892F6" w14:textId="77777777" w:rsidTr="009F5A82">
        <w:trPr>
          <w:gridAfter w:val="1"/>
          <w:wAfter w:w="83" w:type="dxa"/>
          <w:trHeight w:val="456"/>
        </w:trPr>
        <w:tc>
          <w:tcPr>
            <w:tcW w:w="724" w:type="dxa"/>
            <w:gridSpan w:val="2"/>
            <w:tcBorders>
              <w:top w:val="nil"/>
              <w:left w:val="nil"/>
              <w:bottom w:val="nil"/>
              <w:right w:val="nil"/>
            </w:tcBorders>
            <w:shd w:val="clear" w:color="auto" w:fill="auto"/>
            <w:noWrap/>
            <w:vAlign w:val="bottom"/>
            <w:hideMark/>
          </w:tcPr>
          <w:p w14:paraId="0717F5E6" w14:textId="77777777" w:rsidR="00B5751E" w:rsidRPr="002E25C9" w:rsidRDefault="00B5751E" w:rsidP="000B69D0">
            <w:pPr>
              <w:pStyle w:val="af5"/>
            </w:pPr>
          </w:p>
        </w:tc>
        <w:tc>
          <w:tcPr>
            <w:tcW w:w="3071" w:type="dxa"/>
            <w:gridSpan w:val="4"/>
            <w:tcBorders>
              <w:top w:val="nil"/>
              <w:left w:val="nil"/>
              <w:bottom w:val="nil"/>
              <w:right w:val="nil"/>
            </w:tcBorders>
            <w:shd w:val="clear" w:color="auto" w:fill="auto"/>
            <w:noWrap/>
            <w:vAlign w:val="bottom"/>
            <w:hideMark/>
          </w:tcPr>
          <w:p w14:paraId="3D412C68"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08515FEF" w14:textId="77777777" w:rsidR="00B5751E" w:rsidRPr="002E0121" w:rsidRDefault="00B5751E" w:rsidP="000B69D0">
            <w:pPr>
              <w:pStyle w:val="af5"/>
              <w:rPr>
                <w:rFonts w:cs="Times New Roman"/>
              </w:rPr>
            </w:pPr>
          </w:p>
        </w:tc>
        <w:tc>
          <w:tcPr>
            <w:tcW w:w="1099" w:type="dxa"/>
            <w:gridSpan w:val="2"/>
            <w:tcBorders>
              <w:top w:val="nil"/>
              <w:left w:val="nil"/>
              <w:bottom w:val="nil"/>
              <w:right w:val="nil"/>
            </w:tcBorders>
            <w:shd w:val="clear" w:color="auto" w:fill="auto"/>
            <w:noWrap/>
            <w:vAlign w:val="bottom"/>
            <w:hideMark/>
          </w:tcPr>
          <w:p w14:paraId="34DA189C" w14:textId="77777777" w:rsidR="00B5751E" w:rsidRPr="002E0121" w:rsidRDefault="00B5751E" w:rsidP="000B69D0">
            <w:pPr>
              <w:pStyle w:val="af5"/>
              <w:rPr>
                <w:rFonts w:cs="Times New Roman"/>
              </w:rPr>
            </w:pPr>
          </w:p>
        </w:tc>
        <w:tc>
          <w:tcPr>
            <w:tcW w:w="253" w:type="dxa"/>
            <w:gridSpan w:val="3"/>
            <w:tcBorders>
              <w:top w:val="nil"/>
              <w:left w:val="nil"/>
              <w:bottom w:val="nil"/>
              <w:right w:val="nil"/>
            </w:tcBorders>
            <w:shd w:val="clear" w:color="auto" w:fill="auto"/>
            <w:noWrap/>
            <w:vAlign w:val="bottom"/>
            <w:hideMark/>
          </w:tcPr>
          <w:p w14:paraId="2DEEE8C6" w14:textId="77777777" w:rsidR="00B5751E" w:rsidRPr="002E0121" w:rsidRDefault="00B5751E" w:rsidP="000B69D0">
            <w:pPr>
              <w:pStyle w:val="af5"/>
              <w:rPr>
                <w:rFonts w:cs="Times New Roman"/>
              </w:rPr>
            </w:pPr>
          </w:p>
        </w:tc>
        <w:tc>
          <w:tcPr>
            <w:tcW w:w="1236" w:type="dxa"/>
            <w:gridSpan w:val="4"/>
            <w:tcBorders>
              <w:top w:val="nil"/>
              <w:left w:val="nil"/>
              <w:bottom w:val="nil"/>
              <w:right w:val="nil"/>
            </w:tcBorders>
            <w:shd w:val="clear" w:color="auto" w:fill="auto"/>
            <w:noWrap/>
            <w:vAlign w:val="bottom"/>
            <w:hideMark/>
          </w:tcPr>
          <w:p w14:paraId="4164AE13" w14:textId="77777777" w:rsidR="00B5751E" w:rsidRPr="002E0121" w:rsidRDefault="00B5751E" w:rsidP="000B69D0">
            <w:pPr>
              <w:pStyle w:val="af5"/>
              <w:rPr>
                <w:rFonts w:cs="Times New Roman"/>
              </w:rPr>
            </w:pPr>
          </w:p>
        </w:tc>
        <w:tc>
          <w:tcPr>
            <w:tcW w:w="580" w:type="dxa"/>
            <w:gridSpan w:val="2"/>
            <w:tcBorders>
              <w:top w:val="nil"/>
              <w:left w:val="nil"/>
              <w:bottom w:val="nil"/>
              <w:right w:val="nil"/>
            </w:tcBorders>
            <w:shd w:val="clear" w:color="auto" w:fill="auto"/>
            <w:noWrap/>
            <w:vAlign w:val="bottom"/>
            <w:hideMark/>
          </w:tcPr>
          <w:p w14:paraId="4E76E6F1" w14:textId="77777777" w:rsidR="00B5751E" w:rsidRPr="002E0121" w:rsidRDefault="00B5751E" w:rsidP="000B69D0">
            <w:pPr>
              <w:pStyle w:val="af5"/>
              <w:rPr>
                <w:rFonts w:cs="Times New Roman"/>
              </w:rPr>
            </w:pPr>
          </w:p>
        </w:tc>
        <w:tc>
          <w:tcPr>
            <w:tcW w:w="709" w:type="dxa"/>
            <w:gridSpan w:val="2"/>
            <w:tcBorders>
              <w:top w:val="nil"/>
              <w:left w:val="nil"/>
              <w:bottom w:val="nil"/>
              <w:right w:val="nil"/>
            </w:tcBorders>
          </w:tcPr>
          <w:p w14:paraId="428695CD" w14:textId="77777777"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14:paraId="402DA2AE"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31C6B272" w14:textId="77777777" w:rsidR="00B5751E" w:rsidRPr="002E25C9" w:rsidRDefault="00B5751E" w:rsidP="000B69D0">
            <w:pPr>
              <w:pStyle w:val="af5"/>
            </w:pPr>
          </w:p>
        </w:tc>
      </w:tr>
      <w:tr w:rsidR="00B5751E" w:rsidRPr="002E25C9" w14:paraId="155BE892" w14:textId="77777777" w:rsidTr="000B69D0">
        <w:trPr>
          <w:trHeight w:val="285"/>
        </w:trPr>
        <w:tc>
          <w:tcPr>
            <w:tcW w:w="724" w:type="dxa"/>
            <w:gridSpan w:val="2"/>
            <w:tcBorders>
              <w:top w:val="nil"/>
              <w:left w:val="nil"/>
              <w:bottom w:val="nil"/>
              <w:right w:val="nil"/>
            </w:tcBorders>
            <w:shd w:val="clear" w:color="auto" w:fill="auto"/>
            <w:noWrap/>
            <w:vAlign w:val="bottom"/>
            <w:hideMark/>
          </w:tcPr>
          <w:p w14:paraId="79EAAF25" w14:textId="77777777" w:rsidR="00B5751E" w:rsidRPr="002E25C9" w:rsidRDefault="00B5751E" w:rsidP="000B69D0">
            <w:pPr>
              <w:pStyle w:val="af5"/>
            </w:pPr>
          </w:p>
        </w:tc>
        <w:tc>
          <w:tcPr>
            <w:tcW w:w="8458" w:type="dxa"/>
            <w:gridSpan w:val="22"/>
            <w:tcBorders>
              <w:top w:val="nil"/>
              <w:left w:val="nil"/>
              <w:bottom w:val="nil"/>
              <w:right w:val="nil"/>
            </w:tcBorders>
            <w:shd w:val="clear" w:color="auto" w:fill="auto"/>
            <w:noWrap/>
            <w:vAlign w:val="bottom"/>
            <w:hideMark/>
          </w:tcPr>
          <w:p w14:paraId="3B4E1F18" w14:textId="77777777" w:rsidR="00B5751E" w:rsidRPr="006B2274" w:rsidRDefault="00B5751E" w:rsidP="000B69D0">
            <w:pPr>
              <w:pStyle w:val="af5"/>
              <w:jc w:val="center"/>
              <w:rPr>
                <w:rFonts w:cs="Times New Roman"/>
                <w:b/>
                <w:bCs/>
              </w:rPr>
            </w:pPr>
            <w:r w:rsidRPr="006B2274">
              <w:rPr>
                <w:rFonts w:cs="Times New Roman"/>
                <w:b/>
                <w:bCs/>
              </w:rPr>
              <w:t>ПЕРЕЛІК</w:t>
            </w:r>
          </w:p>
          <w:p w14:paraId="3F0BB0EA" w14:textId="77777777" w:rsidR="00B5751E" w:rsidRPr="006B2274" w:rsidRDefault="00B5751E" w:rsidP="000B69D0">
            <w:pPr>
              <w:pStyle w:val="af5"/>
              <w:jc w:val="center"/>
              <w:rPr>
                <w:rFonts w:cs="Times New Roman"/>
                <w:b/>
                <w:bCs/>
              </w:rPr>
            </w:pPr>
          </w:p>
          <w:p w14:paraId="3E8EC8A4" w14:textId="77777777" w:rsidR="00B5751E" w:rsidRPr="006B2274" w:rsidRDefault="00B5751E" w:rsidP="000B69D0">
            <w:pPr>
              <w:pStyle w:val="af5"/>
              <w:rPr>
                <w:rFonts w:cs="Times New Roman"/>
                <w:b/>
                <w:bCs/>
              </w:rPr>
            </w:pPr>
            <w:r w:rsidRPr="006B2274">
              <w:rPr>
                <w:rFonts w:cs="Times New Roman"/>
                <w:b/>
                <w:bCs/>
              </w:rPr>
              <w:t xml:space="preserve">майна основних засобів (транспортного засобу) для передачі </w:t>
            </w:r>
            <w:r w:rsidRPr="00B5751E">
              <w:rPr>
                <w:rFonts w:cs="Times New Roman"/>
                <w:b/>
                <w:bCs/>
              </w:rPr>
              <w:t xml:space="preserve"> </w:t>
            </w:r>
            <w:r w:rsidRPr="006B2274">
              <w:rPr>
                <w:rFonts w:cs="Times New Roman"/>
                <w:b/>
                <w:bCs/>
              </w:rPr>
              <w:t xml:space="preserve">ЦФГНМЗЗОК </w:t>
            </w:r>
          </w:p>
          <w:p w14:paraId="06B407EF" w14:textId="77777777" w:rsidR="00B5751E" w:rsidRPr="002E0121" w:rsidRDefault="00B5751E" w:rsidP="000B69D0">
            <w:pPr>
              <w:pStyle w:val="af5"/>
              <w:rPr>
                <w:rFonts w:cs="Times New Roman"/>
                <w:b/>
                <w:bCs/>
              </w:rPr>
            </w:pPr>
          </w:p>
        </w:tc>
        <w:tc>
          <w:tcPr>
            <w:tcW w:w="1134" w:type="dxa"/>
            <w:gridSpan w:val="3"/>
            <w:tcBorders>
              <w:top w:val="nil"/>
              <w:left w:val="nil"/>
              <w:bottom w:val="nil"/>
              <w:right w:val="nil"/>
            </w:tcBorders>
          </w:tcPr>
          <w:p w14:paraId="43A112D2" w14:textId="77777777" w:rsidR="00B5751E" w:rsidRPr="002E0121" w:rsidRDefault="00B5751E" w:rsidP="000B69D0">
            <w:pPr>
              <w:pStyle w:val="af5"/>
              <w:rPr>
                <w:rFonts w:cs="Times New Roman"/>
                <w:bCs/>
              </w:rPr>
            </w:pPr>
          </w:p>
        </w:tc>
      </w:tr>
      <w:tr w:rsidR="00B5751E" w:rsidRPr="002E25C9" w14:paraId="6FF2CAFE" w14:textId="77777777" w:rsidTr="000B69D0">
        <w:trPr>
          <w:trHeight w:val="31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5DA32" w14:textId="77777777" w:rsidR="00B5751E" w:rsidRPr="002E0121" w:rsidRDefault="00B5751E" w:rsidP="000B69D0">
            <w:pPr>
              <w:pStyle w:val="af5"/>
              <w:rPr>
                <w:rFonts w:cs="Times New Roman"/>
              </w:rPr>
            </w:pPr>
            <w:r w:rsidRPr="002E0121">
              <w:rPr>
                <w:rFonts w:cs="Times New Roman"/>
              </w:rPr>
              <w:t>№п/п</w:t>
            </w:r>
          </w:p>
          <w:p w14:paraId="4FC069A2" w14:textId="77777777" w:rsidR="00B5751E" w:rsidRPr="002E0121" w:rsidRDefault="00B5751E" w:rsidP="000B69D0">
            <w:pPr>
              <w:pStyle w:val="af5"/>
              <w:rPr>
                <w:rFonts w:cs="Times New Roman"/>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A151E9" w14:textId="77777777" w:rsidR="00B5751E" w:rsidRPr="002E0121" w:rsidRDefault="00B5751E" w:rsidP="000B69D0">
            <w:pPr>
              <w:pStyle w:val="af5"/>
              <w:rPr>
                <w:rFonts w:cs="Times New Roman"/>
              </w:rPr>
            </w:pPr>
            <w:r w:rsidRPr="002E0121">
              <w:rPr>
                <w:rFonts w:cs="Times New Roman"/>
              </w:rPr>
              <w:t>Найменування</w:t>
            </w:r>
          </w:p>
          <w:p w14:paraId="7ED00AE4" w14:textId="77777777" w:rsidR="00B5751E" w:rsidRPr="002E0121" w:rsidRDefault="00B5751E" w:rsidP="000B69D0">
            <w:pPr>
              <w:pStyle w:val="af5"/>
              <w:rPr>
                <w:rFonts w:cs="Times New Roman"/>
              </w:rPr>
            </w:pPr>
            <w:r w:rsidRPr="002E0121">
              <w:rPr>
                <w:rFonts w:cs="Times New Roman"/>
              </w:rPr>
              <w:t>(марка)</w:t>
            </w:r>
          </w:p>
          <w:p w14:paraId="0E3ED653" w14:textId="77777777" w:rsidR="00B5751E" w:rsidRPr="002E0121" w:rsidRDefault="00B5751E" w:rsidP="000B69D0">
            <w:pPr>
              <w:pStyle w:val="af5"/>
              <w:rPr>
                <w:rFonts w:cs="Times New Roman"/>
              </w:rPr>
            </w:pPr>
            <w:r w:rsidRPr="002E0121">
              <w:rPr>
                <w:rFonts w:cs="Times New Roman"/>
              </w:rPr>
              <w:t xml:space="preserve"> </w:t>
            </w:r>
          </w:p>
        </w:tc>
        <w:tc>
          <w:tcPr>
            <w:tcW w:w="22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B0ED9F" w14:textId="77777777" w:rsidR="00B5751E" w:rsidRPr="002E0121" w:rsidRDefault="00B5751E" w:rsidP="000B69D0">
            <w:pPr>
              <w:pStyle w:val="af5"/>
              <w:rPr>
                <w:rFonts w:cs="Times New Roman"/>
              </w:rPr>
            </w:pPr>
            <w:r w:rsidRPr="002E0121">
              <w:rPr>
                <w:rFonts w:cs="Times New Roman"/>
              </w:rPr>
              <w:t>Ідентифікаційний номер транспортного засобу</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989A77" w14:textId="77777777" w:rsidR="00B5751E" w:rsidRPr="002E0121" w:rsidRDefault="00B5751E" w:rsidP="000B69D0">
            <w:pPr>
              <w:pStyle w:val="af5"/>
              <w:rPr>
                <w:rFonts w:cs="Times New Roman"/>
              </w:rPr>
            </w:pPr>
            <w:r w:rsidRPr="002E0121">
              <w:rPr>
                <w:rFonts w:cs="Times New Roman"/>
              </w:rPr>
              <w:t>Повна маса, кг</w:t>
            </w:r>
          </w:p>
          <w:p w14:paraId="126ABFCB" w14:textId="77777777" w:rsidR="00B5751E" w:rsidRPr="002E0121" w:rsidRDefault="00B5751E" w:rsidP="000B69D0">
            <w:pPr>
              <w:pStyle w:val="af5"/>
              <w:rPr>
                <w:rFonts w:cs="Times New Roman"/>
              </w:rPr>
            </w:pPr>
          </w:p>
        </w:tc>
        <w:tc>
          <w:tcPr>
            <w:tcW w:w="748" w:type="dxa"/>
            <w:gridSpan w:val="4"/>
            <w:tcBorders>
              <w:top w:val="single" w:sz="4" w:space="0" w:color="auto"/>
              <w:left w:val="nil"/>
              <w:bottom w:val="single" w:sz="4" w:space="0" w:color="auto"/>
              <w:right w:val="single" w:sz="4" w:space="0" w:color="auto"/>
            </w:tcBorders>
            <w:shd w:val="clear" w:color="auto" w:fill="auto"/>
            <w:noWrap/>
            <w:vAlign w:val="bottom"/>
            <w:hideMark/>
          </w:tcPr>
          <w:p w14:paraId="244C8C44" w14:textId="77777777" w:rsidR="00B5751E" w:rsidRPr="002E0121" w:rsidRDefault="00B5751E" w:rsidP="000B69D0">
            <w:pPr>
              <w:pStyle w:val="af5"/>
              <w:rPr>
                <w:rFonts w:cs="Times New Roman"/>
              </w:rPr>
            </w:pPr>
            <w:r w:rsidRPr="002E0121">
              <w:rPr>
                <w:rFonts w:cs="Times New Roman"/>
              </w:rPr>
              <w:t>Кате-горія</w:t>
            </w:r>
          </w:p>
          <w:p w14:paraId="27ADC50D" w14:textId="77777777" w:rsidR="00B5751E" w:rsidRPr="002E0121" w:rsidRDefault="00B5751E" w:rsidP="000B69D0">
            <w:pPr>
              <w:pStyle w:val="af5"/>
              <w:rPr>
                <w:rFonts w:cs="Times New Roman"/>
              </w:rPr>
            </w:pPr>
            <w:r w:rsidRPr="002E0121">
              <w:rPr>
                <w:rFonts w:cs="Times New Roman"/>
              </w:rPr>
              <w:t> </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506D4DFA" w14:textId="77777777" w:rsidR="00B5751E" w:rsidRPr="002E0121" w:rsidRDefault="00B5751E" w:rsidP="000B69D0">
            <w:pPr>
              <w:pStyle w:val="af5"/>
              <w:rPr>
                <w:rFonts w:cs="Times New Roman"/>
              </w:rPr>
            </w:pPr>
            <w:r w:rsidRPr="002E0121">
              <w:rPr>
                <w:rFonts w:cs="Times New Roman"/>
              </w:rPr>
              <w:t>Кіль</w:t>
            </w:r>
            <w:r>
              <w:rPr>
                <w:rFonts w:cs="Times New Roman"/>
              </w:rPr>
              <w:t>-</w:t>
            </w:r>
            <w:r w:rsidRPr="002E0121">
              <w:rPr>
                <w:rFonts w:cs="Times New Roman"/>
              </w:rPr>
              <w:t>кість, шт.</w:t>
            </w:r>
          </w:p>
          <w:p w14:paraId="0C5549E3" w14:textId="77777777" w:rsidR="00B5751E" w:rsidRPr="002E0121" w:rsidRDefault="00B5751E" w:rsidP="000B69D0">
            <w:pPr>
              <w:pStyle w:val="af5"/>
              <w:rPr>
                <w:rFonts w:cs="Times New Roman"/>
              </w:rPr>
            </w:pPr>
            <w:r w:rsidRPr="002E0121">
              <w:rPr>
                <w:rFonts w:cs="Times New Roman"/>
              </w:rPr>
              <w:t xml:space="preserve"> </w:t>
            </w:r>
          </w:p>
        </w:tc>
        <w:tc>
          <w:tcPr>
            <w:tcW w:w="1134"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049AE" w14:textId="77777777" w:rsidR="00B5751E" w:rsidRPr="002E0121" w:rsidRDefault="00B5751E" w:rsidP="000B69D0">
            <w:pPr>
              <w:pStyle w:val="af5"/>
              <w:rPr>
                <w:rFonts w:cs="Times New Roman"/>
              </w:rPr>
            </w:pPr>
            <w:r w:rsidRPr="002E0121">
              <w:rPr>
                <w:rFonts w:cs="Times New Roman"/>
              </w:rPr>
              <w:t>Об’єм двигуна,</w:t>
            </w:r>
          </w:p>
          <w:p w14:paraId="0917653E" w14:textId="77777777" w:rsidR="00B5751E" w:rsidRPr="002E0121" w:rsidRDefault="00B5751E" w:rsidP="000B69D0">
            <w:pPr>
              <w:pStyle w:val="af5"/>
              <w:rPr>
                <w:rFonts w:cs="Times New Roman"/>
              </w:rPr>
            </w:pPr>
            <w:r w:rsidRPr="002E0121">
              <w:rPr>
                <w:rFonts w:cs="Times New Roman"/>
              </w:rPr>
              <w:t>см³</w:t>
            </w:r>
          </w:p>
          <w:p w14:paraId="6193A482" w14:textId="77777777" w:rsidR="00B5751E" w:rsidRPr="002E0121" w:rsidRDefault="00B5751E" w:rsidP="000B69D0">
            <w:pPr>
              <w:pStyle w:val="af5"/>
              <w:rPr>
                <w:rFonts w:cs="Times New Roman"/>
              </w:rPr>
            </w:pP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1AF6C6" w14:textId="77777777" w:rsidR="00B5751E" w:rsidRPr="002E0121" w:rsidRDefault="00B5751E" w:rsidP="000B69D0">
            <w:pPr>
              <w:pStyle w:val="af5"/>
              <w:rPr>
                <w:rFonts w:cs="Times New Roman"/>
              </w:rPr>
            </w:pPr>
            <w:r w:rsidRPr="002E0121">
              <w:rPr>
                <w:rFonts w:cs="Times New Roman"/>
              </w:rPr>
              <w:t>Колір</w:t>
            </w:r>
          </w:p>
          <w:p w14:paraId="3D7A0B2E" w14:textId="77777777" w:rsidR="00B5751E" w:rsidRPr="002E0121" w:rsidRDefault="00B5751E" w:rsidP="000B69D0">
            <w:pPr>
              <w:pStyle w:val="af5"/>
              <w:rPr>
                <w:rFonts w:cs="Times New Roman"/>
              </w:rPr>
            </w:pPr>
          </w:p>
        </w:tc>
        <w:tc>
          <w:tcPr>
            <w:tcW w:w="1134" w:type="dxa"/>
            <w:gridSpan w:val="3"/>
            <w:tcBorders>
              <w:top w:val="single" w:sz="4" w:space="0" w:color="auto"/>
              <w:left w:val="nil"/>
              <w:bottom w:val="single" w:sz="4" w:space="0" w:color="auto"/>
              <w:right w:val="single" w:sz="4" w:space="0" w:color="auto"/>
            </w:tcBorders>
          </w:tcPr>
          <w:p w14:paraId="0E0BCA4B" w14:textId="77777777" w:rsidR="00B5751E" w:rsidRPr="002E0121" w:rsidRDefault="00B5751E" w:rsidP="000B69D0">
            <w:pPr>
              <w:pStyle w:val="af5"/>
              <w:rPr>
                <w:rFonts w:cs="Times New Roman"/>
              </w:rPr>
            </w:pPr>
          </w:p>
          <w:p w14:paraId="755C45E8" w14:textId="77777777" w:rsidR="00B5751E" w:rsidRPr="002E0121" w:rsidRDefault="00B5751E" w:rsidP="000B69D0">
            <w:pPr>
              <w:pStyle w:val="af5"/>
              <w:rPr>
                <w:rFonts w:cs="Times New Roman"/>
              </w:rPr>
            </w:pPr>
            <w:r w:rsidRPr="002E0121">
              <w:rPr>
                <w:rFonts w:cs="Times New Roman"/>
              </w:rPr>
              <w:t>Рік випуску</w:t>
            </w:r>
          </w:p>
        </w:tc>
      </w:tr>
      <w:tr w:rsidR="00B5751E" w:rsidRPr="002E25C9" w14:paraId="79A5941B" w14:textId="77777777" w:rsidTr="000B69D0">
        <w:trPr>
          <w:trHeight w:val="315"/>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6259E6" w14:textId="77777777" w:rsidR="00B5751E" w:rsidRPr="002E0121" w:rsidRDefault="00B5751E" w:rsidP="000B69D0">
            <w:pPr>
              <w:pStyle w:val="af5"/>
              <w:jc w:val="center"/>
              <w:rPr>
                <w:rFonts w:cs="Times New Roman"/>
              </w:rPr>
            </w:pPr>
            <w:r w:rsidRPr="002E0121">
              <w:rPr>
                <w:rFonts w:cs="Times New Roman"/>
              </w:rPr>
              <w:t>1</w:t>
            </w:r>
          </w:p>
        </w:tc>
        <w:tc>
          <w:tcPr>
            <w:tcW w:w="1843" w:type="dxa"/>
            <w:gridSpan w:val="3"/>
            <w:tcBorders>
              <w:top w:val="nil"/>
              <w:left w:val="nil"/>
              <w:bottom w:val="single" w:sz="4" w:space="0" w:color="auto"/>
              <w:right w:val="single" w:sz="4" w:space="0" w:color="auto"/>
            </w:tcBorders>
            <w:shd w:val="clear" w:color="auto" w:fill="auto"/>
            <w:noWrap/>
            <w:vAlign w:val="bottom"/>
            <w:hideMark/>
          </w:tcPr>
          <w:p w14:paraId="681FAE7C" w14:textId="77777777" w:rsidR="00B5751E" w:rsidRPr="002E0121" w:rsidRDefault="00B5751E" w:rsidP="000B69D0">
            <w:pPr>
              <w:pStyle w:val="af5"/>
              <w:jc w:val="center"/>
              <w:rPr>
                <w:rFonts w:cs="Times New Roman"/>
              </w:rPr>
            </w:pPr>
            <w:r w:rsidRPr="002E0121">
              <w:rPr>
                <w:rFonts w:cs="Times New Roman"/>
              </w:rPr>
              <w:t>2</w:t>
            </w:r>
          </w:p>
        </w:tc>
        <w:tc>
          <w:tcPr>
            <w:tcW w:w="2220" w:type="dxa"/>
            <w:gridSpan w:val="2"/>
            <w:tcBorders>
              <w:top w:val="nil"/>
              <w:left w:val="nil"/>
              <w:bottom w:val="single" w:sz="4" w:space="0" w:color="auto"/>
              <w:right w:val="single" w:sz="4" w:space="0" w:color="auto"/>
            </w:tcBorders>
            <w:shd w:val="clear" w:color="auto" w:fill="auto"/>
            <w:noWrap/>
            <w:vAlign w:val="bottom"/>
            <w:hideMark/>
          </w:tcPr>
          <w:p w14:paraId="2275B466" w14:textId="77777777" w:rsidR="00B5751E" w:rsidRPr="002E0121" w:rsidRDefault="00B5751E" w:rsidP="000B69D0">
            <w:pPr>
              <w:pStyle w:val="af5"/>
              <w:jc w:val="center"/>
              <w:rPr>
                <w:rFonts w:cs="Times New Roman"/>
              </w:rPr>
            </w:pPr>
            <w:r w:rsidRPr="002E0121">
              <w:rPr>
                <w:rFonts w:cs="Times New Roman"/>
              </w:rPr>
              <w:t>3</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18966F5E" w14:textId="77777777" w:rsidR="00B5751E" w:rsidRPr="002E0121" w:rsidRDefault="00B5751E" w:rsidP="000B69D0">
            <w:pPr>
              <w:pStyle w:val="af5"/>
              <w:jc w:val="center"/>
              <w:rPr>
                <w:rFonts w:cs="Times New Roman"/>
              </w:rPr>
            </w:pPr>
            <w:r w:rsidRPr="002E0121">
              <w:rPr>
                <w:rFonts w:cs="Times New Roman"/>
              </w:rPr>
              <w:t>4</w:t>
            </w:r>
          </w:p>
        </w:tc>
        <w:tc>
          <w:tcPr>
            <w:tcW w:w="748" w:type="dxa"/>
            <w:gridSpan w:val="4"/>
            <w:tcBorders>
              <w:top w:val="nil"/>
              <w:left w:val="nil"/>
              <w:bottom w:val="single" w:sz="4" w:space="0" w:color="auto"/>
              <w:right w:val="single" w:sz="4" w:space="0" w:color="auto"/>
            </w:tcBorders>
            <w:shd w:val="clear" w:color="auto" w:fill="auto"/>
            <w:noWrap/>
            <w:vAlign w:val="bottom"/>
            <w:hideMark/>
          </w:tcPr>
          <w:p w14:paraId="5E3B3978" w14:textId="77777777" w:rsidR="00B5751E" w:rsidRPr="002E0121" w:rsidRDefault="00B5751E" w:rsidP="000B69D0">
            <w:pPr>
              <w:pStyle w:val="af5"/>
              <w:jc w:val="center"/>
              <w:rPr>
                <w:rFonts w:cs="Times New Roman"/>
              </w:rPr>
            </w:pPr>
            <w:r w:rsidRPr="002E0121">
              <w:rPr>
                <w:rFonts w:cs="Times New Roman"/>
              </w:rPr>
              <w:t>5</w:t>
            </w:r>
          </w:p>
        </w:tc>
        <w:tc>
          <w:tcPr>
            <w:tcW w:w="811" w:type="dxa"/>
            <w:tcBorders>
              <w:top w:val="nil"/>
              <w:left w:val="nil"/>
              <w:bottom w:val="single" w:sz="4" w:space="0" w:color="auto"/>
              <w:right w:val="single" w:sz="4" w:space="0" w:color="auto"/>
            </w:tcBorders>
            <w:shd w:val="clear" w:color="auto" w:fill="auto"/>
            <w:noWrap/>
            <w:vAlign w:val="bottom"/>
            <w:hideMark/>
          </w:tcPr>
          <w:p w14:paraId="2118A602" w14:textId="77777777" w:rsidR="00B5751E" w:rsidRPr="002E0121" w:rsidRDefault="00B5751E" w:rsidP="000B69D0">
            <w:pPr>
              <w:pStyle w:val="af5"/>
              <w:jc w:val="center"/>
              <w:rPr>
                <w:rFonts w:cs="Times New Roman"/>
              </w:rPr>
            </w:pPr>
            <w:r w:rsidRPr="002E0121">
              <w:rPr>
                <w:rFonts w:cs="Times New Roman"/>
              </w:rPr>
              <w:t>6</w:t>
            </w:r>
          </w:p>
        </w:tc>
        <w:tc>
          <w:tcPr>
            <w:tcW w:w="1134" w:type="dxa"/>
            <w:gridSpan w:val="6"/>
            <w:tcBorders>
              <w:top w:val="nil"/>
              <w:left w:val="nil"/>
              <w:bottom w:val="single" w:sz="4" w:space="0" w:color="auto"/>
              <w:right w:val="single" w:sz="4" w:space="0" w:color="auto"/>
            </w:tcBorders>
            <w:shd w:val="clear" w:color="auto" w:fill="auto"/>
            <w:noWrap/>
            <w:vAlign w:val="bottom"/>
            <w:hideMark/>
          </w:tcPr>
          <w:p w14:paraId="49A56667" w14:textId="77777777" w:rsidR="00B5751E" w:rsidRPr="002E0121" w:rsidRDefault="00B5751E" w:rsidP="000B69D0">
            <w:pPr>
              <w:pStyle w:val="af5"/>
              <w:jc w:val="center"/>
              <w:rPr>
                <w:rFonts w:cs="Times New Roman"/>
              </w:rPr>
            </w:pPr>
            <w:r w:rsidRPr="002E0121">
              <w:rPr>
                <w:rFonts w:cs="Times New Roman"/>
              </w:rPr>
              <w:t>7</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95668CA" w14:textId="77777777" w:rsidR="00B5751E" w:rsidRPr="002E0121" w:rsidRDefault="00B5751E" w:rsidP="000B69D0">
            <w:pPr>
              <w:pStyle w:val="af5"/>
              <w:jc w:val="center"/>
              <w:rPr>
                <w:rFonts w:cs="Times New Roman"/>
              </w:rPr>
            </w:pPr>
            <w:r w:rsidRPr="002E0121">
              <w:rPr>
                <w:rFonts w:cs="Times New Roman"/>
              </w:rPr>
              <w:t>8</w:t>
            </w:r>
          </w:p>
        </w:tc>
        <w:tc>
          <w:tcPr>
            <w:tcW w:w="1134" w:type="dxa"/>
            <w:gridSpan w:val="3"/>
            <w:tcBorders>
              <w:top w:val="nil"/>
              <w:left w:val="nil"/>
              <w:bottom w:val="single" w:sz="4" w:space="0" w:color="auto"/>
              <w:right w:val="single" w:sz="4" w:space="0" w:color="auto"/>
            </w:tcBorders>
          </w:tcPr>
          <w:p w14:paraId="32FEF263" w14:textId="77777777" w:rsidR="00B5751E" w:rsidRPr="002E0121" w:rsidRDefault="00B5751E" w:rsidP="000B69D0">
            <w:pPr>
              <w:pStyle w:val="af5"/>
              <w:jc w:val="center"/>
              <w:rPr>
                <w:rFonts w:cs="Times New Roman"/>
              </w:rPr>
            </w:pPr>
            <w:r w:rsidRPr="002E0121">
              <w:rPr>
                <w:rFonts w:cs="Times New Roman"/>
              </w:rPr>
              <w:t>9</w:t>
            </w:r>
          </w:p>
        </w:tc>
      </w:tr>
      <w:tr w:rsidR="00B5751E" w:rsidRPr="002E25C9" w14:paraId="14FB8A2D" w14:textId="77777777" w:rsidTr="000B69D0">
        <w:trPr>
          <w:trHeight w:val="315"/>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2FCF56" w14:textId="77777777" w:rsidR="00B5751E" w:rsidRPr="002E0121" w:rsidRDefault="00B5751E" w:rsidP="000B69D0">
            <w:pPr>
              <w:pStyle w:val="af5"/>
              <w:rPr>
                <w:rFonts w:cs="Times New Roman"/>
              </w:rPr>
            </w:pPr>
            <w:r w:rsidRPr="002E0121">
              <w:rPr>
                <w:rFonts w:cs="Times New Roman"/>
              </w:rPr>
              <w:t>1</w:t>
            </w:r>
          </w:p>
          <w:p w14:paraId="2531F614" w14:textId="77777777" w:rsidR="00B5751E" w:rsidRPr="002E25C9" w:rsidRDefault="00B5751E" w:rsidP="000B69D0">
            <w:pPr>
              <w:pStyle w:val="af5"/>
            </w:pPr>
          </w:p>
        </w:tc>
        <w:tc>
          <w:tcPr>
            <w:tcW w:w="1843" w:type="dxa"/>
            <w:gridSpan w:val="3"/>
            <w:tcBorders>
              <w:top w:val="nil"/>
              <w:left w:val="nil"/>
              <w:bottom w:val="single" w:sz="4" w:space="0" w:color="auto"/>
              <w:right w:val="single" w:sz="4" w:space="0" w:color="auto"/>
            </w:tcBorders>
            <w:shd w:val="clear" w:color="auto" w:fill="auto"/>
            <w:noWrap/>
            <w:vAlign w:val="bottom"/>
            <w:hideMark/>
          </w:tcPr>
          <w:p w14:paraId="08BA1CF5" w14:textId="77777777" w:rsidR="00B5751E" w:rsidRPr="002E0121" w:rsidRDefault="00B5751E" w:rsidP="000B69D0">
            <w:pPr>
              <w:pStyle w:val="af5"/>
              <w:rPr>
                <w:rFonts w:cs="Times New Roman"/>
                <w:lang w:val="en-US"/>
              </w:rPr>
            </w:pPr>
            <w:r w:rsidRPr="002E0121">
              <w:rPr>
                <w:rFonts w:cs="Times New Roman"/>
              </w:rPr>
              <w:t>Лег</w:t>
            </w:r>
            <w:r>
              <w:rPr>
                <w:rFonts w:cs="Times New Roman"/>
              </w:rPr>
              <w:t xml:space="preserve">ковий автомобіль </w:t>
            </w:r>
            <w:r w:rsidRPr="002E0121">
              <w:rPr>
                <w:rFonts w:cs="Times New Roman"/>
              </w:rPr>
              <w:t xml:space="preserve"> </w:t>
            </w:r>
            <w:r w:rsidRPr="002E0121">
              <w:rPr>
                <w:rFonts w:cs="Times New Roman"/>
                <w:lang w:val="en-US"/>
              </w:rPr>
              <w:t>Opel Combo</w:t>
            </w:r>
          </w:p>
        </w:tc>
        <w:tc>
          <w:tcPr>
            <w:tcW w:w="2220" w:type="dxa"/>
            <w:gridSpan w:val="2"/>
            <w:tcBorders>
              <w:top w:val="nil"/>
              <w:left w:val="nil"/>
              <w:bottom w:val="single" w:sz="4" w:space="0" w:color="auto"/>
              <w:right w:val="single" w:sz="4" w:space="0" w:color="auto"/>
            </w:tcBorders>
            <w:shd w:val="clear" w:color="auto" w:fill="auto"/>
            <w:noWrap/>
            <w:vAlign w:val="bottom"/>
            <w:hideMark/>
          </w:tcPr>
          <w:p w14:paraId="66F5A59D" w14:textId="77777777" w:rsidR="00B5751E" w:rsidRPr="002E0121" w:rsidRDefault="00B5751E" w:rsidP="000B69D0">
            <w:pPr>
              <w:pStyle w:val="af5"/>
              <w:rPr>
                <w:rFonts w:cs="Times New Roman"/>
                <w:lang w:val="en-US"/>
              </w:rPr>
            </w:pPr>
            <w:r w:rsidRPr="002E0121">
              <w:rPr>
                <w:rFonts w:cs="Times New Roman"/>
                <w:lang w:val="en-US"/>
              </w:rPr>
              <w:t>WOLOXCF06A4093285</w:t>
            </w:r>
          </w:p>
          <w:p w14:paraId="78DF643A" w14:textId="77777777" w:rsidR="00B5751E" w:rsidRPr="002E0121" w:rsidRDefault="00B5751E" w:rsidP="000B69D0">
            <w:pPr>
              <w:pStyle w:val="af5"/>
              <w:rPr>
                <w:rFonts w:cs="Times New Roman"/>
                <w:lang w:val="en-US"/>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2D15105D" w14:textId="77777777" w:rsidR="00B5751E" w:rsidRPr="002E0121" w:rsidRDefault="00B5751E" w:rsidP="000B69D0">
            <w:pPr>
              <w:pStyle w:val="af5"/>
              <w:jc w:val="center"/>
              <w:rPr>
                <w:rFonts w:cs="Times New Roman"/>
              </w:rPr>
            </w:pPr>
            <w:r w:rsidRPr="002E0121">
              <w:rPr>
                <w:rFonts w:cs="Times New Roman"/>
              </w:rPr>
              <w:t>1755</w:t>
            </w:r>
          </w:p>
          <w:p w14:paraId="1C218D0A" w14:textId="77777777" w:rsidR="00B5751E" w:rsidRPr="002E0121" w:rsidRDefault="00B5751E" w:rsidP="000B69D0">
            <w:pPr>
              <w:pStyle w:val="af5"/>
              <w:jc w:val="center"/>
              <w:rPr>
                <w:rFonts w:cs="Times New Roman"/>
              </w:rPr>
            </w:pPr>
          </w:p>
        </w:tc>
        <w:tc>
          <w:tcPr>
            <w:tcW w:w="748" w:type="dxa"/>
            <w:gridSpan w:val="4"/>
            <w:tcBorders>
              <w:top w:val="nil"/>
              <w:left w:val="nil"/>
              <w:bottom w:val="single" w:sz="4" w:space="0" w:color="auto"/>
              <w:right w:val="single" w:sz="4" w:space="0" w:color="auto"/>
            </w:tcBorders>
            <w:shd w:val="clear" w:color="auto" w:fill="auto"/>
            <w:noWrap/>
            <w:vAlign w:val="bottom"/>
            <w:hideMark/>
          </w:tcPr>
          <w:p w14:paraId="4E2C7686" w14:textId="77777777" w:rsidR="00B5751E" w:rsidRPr="002E0121" w:rsidRDefault="00B5751E" w:rsidP="000B69D0">
            <w:pPr>
              <w:pStyle w:val="af5"/>
              <w:jc w:val="center"/>
              <w:rPr>
                <w:rFonts w:cs="Times New Roman"/>
              </w:rPr>
            </w:pPr>
            <w:r w:rsidRPr="002E0121">
              <w:rPr>
                <w:rFonts w:cs="Times New Roman"/>
              </w:rPr>
              <w:t>М1</w:t>
            </w:r>
          </w:p>
          <w:p w14:paraId="1ACBCDDF" w14:textId="77777777" w:rsidR="00B5751E" w:rsidRPr="002E0121" w:rsidRDefault="00B5751E" w:rsidP="000B69D0">
            <w:pPr>
              <w:pStyle w:val="af5"/>
              <w:jc w:val="center"/>
              <w:rPr>
                <w:rFonts w:cs="Times New Roman"/>
              </w:rPr>
            </w:pPr>
          </w:p>
        </w:tc>
        <w:tc>
          <w:tcPr>
            <w:tcW w:w="811" w:type="dxa"/>
            <w:tcBorders>
              <w:top w:val="nil"/>
              <w:left w:val="nil"/>
              <w:bottom w:val="single" w:sz="4" w:space="0" w:color="auto"/>
              <w:right w:val="single" w:sz="4" w:space="0" w:color="auto"/>
            </w:tcBorders>
            <w:shd w:val="clear" w:color="auto" w:fill="auto"/>
            <w:noWrap/>
            <w:vAlign w:val="bottom"/>
            <w:hideMark/>
          </w:tcPr>
          <w:p w14:paraId="17A599AA" w14:textId="77777777" w:rsidR="00B5751E" w:rsidRPr="002E0121" w:rsidRDefault="00B5751E" w:rsidP="000B69D0">
            <w:pPr>
              <w:pStyle w:val="af5"/>
              <w:jc w:val="center"/>
              <w:rPr>
                <w:rFonts w:cs="Times New Roman"/>
              </w:rPr>
            </w:pPr>
            <w:r w:rsidRPr="002E0121">
              <w:rPr>
                <w:rFonts w:cs="Times New Roman"/>
              </w:rPr>
              <w:t>1</w:t>
            </w:r>
          </w:p>
          <w:p w14:paraId="4704C455" w14:textId="77777777" w:rsidR="00B5751E" w:rsidRPr="002E0121" w:rsidRDefault="00B5751E" w:rsidP="000B69D0">
            <w:pPr>
              <w:pStyle w:val="af5"/>
              <w:jc w:val="center"/>
              <w:rPr>
                <w:rFonts w:cs="Times New Roman"/>
              </w:rPr>
            </w:pPr>
          </w:p>
        </w:tc>
        <w:tc>
          <w:tcPr>
            <w:tcW w:w="1134" w:type="dxa"/>
            <w:gridSpan w:val="6"/>
            <w:tcBorders>
              <w:top w:val="nil"/>
              <w:left w:val="nil"/>
              <w:bottom w:val="single" w:sz="4" w:space="0" w:color="auto"/>
              <w:right w:val="single" w:sz="4" w:space="0" w:color="auto"/>
            </w:tcBorders>
            <w:shd w:val="clear" w:color="auto" w:fill="auto"/>
            <w:noWrap/>
            <w:vAlign w:val="bottom"/>
            <w:hideMark/>
          </w:tcPr>
          <w:p w14:paraId="1CECC5DA" w14:textId="77777777" w:rsidR="00B5751E" w:rsidRPr="002E0121" w:rsidRDefault="00B5751E" w:rsidP="000B69D0">
            <w:pPr>
              <w:pStyle w:val="af5"/>
              <w:jc w:val="center"/>
              <w:rPr>
                <w:rFonts w:cs="Times New Roman"/>
              </w:rPr>
            </w:pPr>
            <w:r w:rsidRPr="002E0121">
              <w:rPr>
                <w:rFonts w:cs="Times New Roman"/>
              </w:rPr>
              <w:t>1364</w:t>
            </w:r>
          </w:p>
          <w:p w14:paraId="426EEEEC" w14:textId="77777777" w:rsidR="00B5751E" w:rsidRPr="002E0121" w:rsidRDefault="00B5751E" w:rsidP="000B69D0">
            <w:pPr>
              <w:pStyle w:val="af5"/>
              <w:jc w:val="center"/>
              <w:rPr>
                <w:rFonts w:cs="Times New Roman"/>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34D0AC73" w14:textId="77777777" w:rsidR="00B5751E" w:rsidRPr="002E0121" w:rsidRDefault="00B5751E" w:rsidP="000B69D0">
            <w:pPr>
              <w:pStyle w:val="af5"/>
              <w:jc w:val="center"/>
              <w:rPr>
                <w:rFonts w:cs="Times New Roman"/>
              </w:rPr>
            </w:pPr>
            <w:r w:rsidRPr="002E0121">
              <w:rPr>
                <w:rFonts w:cs="Times New Roman"/>
              </w:rPr>
              <w:t>білий</w:t>
            </w:r>
          </w:p>
          <w:p w14:paraId="44749404" w14:textId="77777777" w:rsidR="00B5751E" w:rsidRPr="002E0121" w:rsidRDefault="00B5751E" w:rsidP="000B69D0">
            <w:pPr>
              <w:pStyle w:val="af5"/>
              <w:jc w:val="center"/>
              <w:rPr>
                <w:rFonts w:cs="Times New Roman"/>
              </w:rPr>
            </w:pPr>
          </w:p>
        </w:tc>
        <w:tc>
          <w:tcPr>
            <w:tcW w:w="1134" w:type="dxa"/>
            <w:gridSpan w:val="3"/>
            <w:tcBorders>
              <w:top w:val="nil"/>
              <w:left w:val="nil"/>
              <w:bottom w:val="single" w:sz="4" w:space="0" w:color="auto"/>
              <w:right w:val="single" w:sz="4" w:space="0" w:color="auto"/>
            </w:tcBorders>
          </w:tcPr>
          <w:p w14:paraId="475F27EF" w14:textId="77777777" w:rsidR="00B5751E" w:rsidRDefault="00B5751E" w:rsidP="000B69D0">
            <w:pPr>
              <w:pStyle w:val="af5"/>
              <w:rPr>
                <w:rFonts w:cs="Times New Roman"/>
              </w:rPr>
            </w:pPr>
          </w:p>
          <w:p w14:paraId="288BC46E" w14:textId="77777777" w:rsidR="00B5751E" w:rsidRPr="002E0121" w:rsidRDefault="00B5751E" w:rsidP="000B69D0">
            <w:pPr>
              <w:pStyle w:val="af5"/>
              <w:jc w:val="center"/>
              <w:rPr>
                <w:rFonts w:cs="Times New Roman"/>
              </w:rPr>
            </w:pPr>
            <w:r w:rsidRPr="002E0121">
              <w:rPr>
                <w:rFonts w:cs="Times New Roman"/>
              </w:rPr>
              <w:t>2009</w:t>
            </w:r>
          </w:p>
        </w:tc>
      </w:tr>
      <w:tr w:rsidR="00B5751E" w:rsidRPr="002E25C9" w14:paraId="50EFE1A0" w14:textId="77777777" w:rsidTr="000B69D0">
        <w:trPr>
          <w:trHeight w:val="315"/>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F0AE80" w14:textId="77777777" w:rsidR="00B5751E" w:rsidRPr="002E25C9" w:rsidRDefault="00B5751E" w:rsidP="000B69D0">
            <w:pPr>
              <w:pStyle w:val="af5"/>
            </w:pPr>
          </w:p>
        </w:tc>
        <w:tc>
          <w:tcPr>
            <w:tcW w:w="1843" w:type="dxa"/>
            <w:gridSpan w:val="3"/>
            <w:tcBorders>
              <w:top w:val="nil"/>
              <w:left w:val="nil"/>
              <w:bottom w:val="single" w:sz="4" w:space="0" w:color="auto"/>
              <w:right w:val="single" w:sz="4" w:space="0" w:color="auto"/>
            </w:tcBorders>
            <w:shd w:val="clear" w:color="auto" w:fill="auto"/>
            <w:noWrap/>
            <w:vAlign w:val="bottom"/>
            <w:hideMark/>
          </w:tcPr>
          <w:p w14:paraId="7C632948" w14:textId="77777777" w:rsidR="00B5751E" w:rsidRPr="002E0121" w:rsidRDefault="00B5751E" w:rsidP="000B69D0">
            <w:pPr>
              <w:pStyle w:val="af5"/>
              <w:rPr>
                <w:rFonts w:cs="Times New Roman"/>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14:paraId="0333A59F" w14:textId="77777777" w:rsidR="00B5751E" w:rsidRPr="002E0121" w:rsidRDefault="00B5751E" w:rsidP="000B69D0">
            <w:pPr>
              <w:pStyle w:val="af5"/>
              <w:rPr>
                <w:rFonts w:cs="Times New Roman"/>
              </w:rPr>
            </w:pPr>
            <w:r w:rsidRPr="002E0121">
              <w:rPr>
                <w:rFonts w:cs="Times New Roman"/>
              </w:rPr>
              <w:t>ВСЬОГО</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6F657EFA" w14:textId="77777777" w:rsidR="00B5751E" w:rsidRPr="002E0121" w:rsidRDefault="00B5751E" w:rsidP="000B69D0">
            <w:pPr>
              <w:pStyle w:val="af5"/>
              <w:rPr>
                <w:rFonts w:cs="Times New Roman"/>
              </w:rPr>
            </w:pPr>
          </w:p>
        </w:tc>
        <w:tc>
          <w:tcPr>
            <w:tcW w:w="748" w:type="dxa"/>
            <w:gridSpan w:val="4"/>
            <w:tcBorders>
              <w:top w:val="nil"/>
              <w:left w:val="nil"/>
              <w:bottom w:val="single" w:sz="4" w:space="0" w:color="auto"/>
              <w:right w:val="single" w:sz="4" w:space="0" w:color="auto"/>
            </w:tcBorders>
            <w:shd w:val="clear" w:color="auto" w:fill="auto"/>
            <w:noWrap/>
            <w:vAlign w:val="bottom"/>
            <w:hideMark/>
          </w:tcPr>
          <w:p w14:paraId="23C54232" w14:textId="77777777" w:rsidR="00B5751E" w:rsidRPr="002E0121" w:rsidRDefault="00B5751E" w:rsidP="000B69D0">
            <w:pPr>
              <w:pStyle w:val="af5"/>
              <w:rPr>
                <w:rFonts w:cs="Times New Roman"/>
              </w:rPr>
            </w:pPr>
          </w:p>
        </w:tc>
        <w:tc>
          <w:tcPr>
            <w:tcW w:w="811" w:type="dxa"/>
            <w:tcBorders>
              <w:top w:val="nil"/>
              <w:left w:val="nil"/>
              <w:bottom w:val="single" w:sz="4" w:space="0" w:color="auto"/>
              <w:right w:val="single" w:sz="4" w:space="0" w:color="auto"/>
            </w:tcBorders>
            <w:shd w:val="clear" w:color="auto" w:fill="auto"/>
            <w:noWrap/>
            <w:vAlign w:val="bottom"/>
            <w:hideMark/>
          </w:tcPr>
          <w:p w14:paraId="61894F01" w14:textId="77777777" w:rsidR="00B5751E" w:rsidRPr="002E0121" w:rsidRDefault="00B5751E" w:rsidP="000B69D0">
            <w:pPr>
              <w:pStyle w:val="af5"/>
              <w:jc w:val="center"/>
              <w:rPr>
                <w:rFonts w:cs="Times New Roman"/>
              </w:rPr>
            </w:pPr>
            <w:r w:rsidRPr="002E0121">
              <w:rPr>
                <w:rFonts w:cs="Times New Roman"/>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14:paraId="6BA8C735" w14:textId="77777777" w:rsidR="00B5751E" w:rsidRPr="002E0121" w:rsidRDefault="00B5751E" w:rsidP="000B69D0">
            <w:pPr>
              <w:pStyle w:val="af5"/>
              <w:rPr>
                <w:rFonts w:cs="Times New Roman"/>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44EF2108" w14:textId="77777777" w:rsidR="00B5751E" w:rsidRPr="002E0121" w:rsidRDefault="00B5751E" w:rsidP="000B69D0">
            <w:pPr>
              <w:pStyle w:val="af5"/>
              <w:rPr>
                <w:rFonts w:cs="Times New Roman"/>
              </w:rPr>
            </w:pPr>
          </w:p>
        </w:tc>
        <w:tc>
          <w:tcPr>
            <w:tcW w:w="1134" w:type="dxa"/>
            <w:gridSpan w:val="3"/>
            <w:tcBorders>
              <w:top w:val="nil"/>
              <w:left w:val="nil"/>
              <w:bottom w:val="single" w:sz="4" w:space="0" w:color="auto"/>
              <w:right w:val="single" w:sz="4" w:space="0" w:color="auto"/>
            </w:tcBorders>
          </w:tcPr>
          <w:p w14:paraId="24D31596" w14:textId="77777777" w:rsidR="00B5751E" w:rsidRPr="002E0121" w:rsidRDefault="00B5751E" w:rsidP="000B69D0">
            <w:pPr>
              <w:pStyle w:val="af5"/>
              <w:rPr>
                <w:rFonts w:cs="Times New Roman"/>
              </w:rPr>
            </w:pPr>
          </w:p>
        </w:tc>
      </w:tr>
      <w:tr w:rsidR="00B5751E" w:rsidRPr="002E25C9" w14:paraId="5F33817C" w14:textId="77777777" w:rsidTr="009F5A82">
        <w:trPr>
          <w:gridAfter w:val="1"/>
          <w:wAfter w:w="83" w:type="dxa"/>
          <w:trHeight w:val="255"/>
        </w:trPr>
        <w:tc>
          <w:tcPr>
            <w:tcW w:w="1541" w:type="dxa"/>
            <w:gridSpan w:val="3"/>
            <w:tcBorders>
              <w:top w:val="single" w:sz="4" w:space="0" w:color="auto"/>
              <w:left w:val="nil"/>
              <w:bottom w:val="nil"/>
              <w:right w:val="nil"/>
            </w:tcBorders>
            <w:shd w:val="clear" w:color="auto" w:fill="auto"/>
            <w:noWrap/>
            <w:vAlign w:val="bottom"/>
            <w:hideMark/>
          </w:tcPr>
          <w:p w14:paraId="1DAF9191" w14:textId="77777777" w:rsidR="00B5751E" w:rsidRPr="002E0121" w:rsidRDefault="00B5751E" w:rsidP="000B69D0">
            <w:pPr>
              <w:pStyle w:val="af5"/>
              <w:rPr>
                <w:rFonts w:cs="Times New Roman"/>
              </w:rPr>
            </w:pPr>
          </w:p>
        </w:tc>
        <w:tc>
          <w:tcPr>
            <w:tcW w:w="2254" w:type="dxa"/>
            <w:gridSpan w:val="3"/>
            <w:tcBorders>
              <w:top w:val="single" w:sz="4" w:space="0" w:color="auto"/>
              <w:left w:val="nil"/>
              <w:bottom w:val="nil"/>
              <w:right w:val="nil"/>
            </w:tcBorders>
            <w:shd w:val="clear" w:color="auto" w:fill="auto"/>
            <w:noWrap/>
            <w:vAlign w:val="bottom"/>
            <w:hideMark/>
          </w:tcPr>
          <w:p w14:paraId="7370245D" w14:textId="77777777" w:rsidR="00B5751E" w:rsidRPr="002E0121" w:rsidRDefault="00B5751E" w:rsidP="000B69D0">
            <w:pPr>
              <w:pStyle w:val="af5"/>
              <w:rPr>
                <w:rFonts w:cs="Times New Roman"/>
              </w:rPr>
            </w:pPr>
          </w:p>
        </w:tc>
        <w:tc>
          <w:tcPr>
            <w:tcW w:w="1239" w:type="dxa"/>
            <w:gridSpan w:val="3"/>
            <w:tcBorders>
              <w:top w:val="single" w:sz="4" w:space="0" w:color="auto"/>
              <w:left w:val="nil"/>
              <w:bottom w:val="nil"/>
              <w:right w:val="nil"/>
            </w:tcBorders>
            <w:shd w:val="clear" w:color="auto" w:fill="auto"/>
            <w:noWrap/>
            <w:vAlign w:val="bottom"/>
            <w:hideMark/>
          </w:tcPr>
          <w:p w14:paraId="303008EF" w14:textId="77777777" w:rsidR="00B5751E" w:rsidRPr="002E0121" w:rsidRDefault="00B5751E" w:rsidP="000B69D0">
            <w:pPr>
              <w:pStyle w:val="af5"/>
              <w:rPr>
                <w:rFonts w:cs="Times New Roman"/>
              </w:rPr>
            </w:pPr>
          </w:p>
        </w:tc>
        <w:tc>
          <w:tcPr>
            <w:tcW w:w="1116" w:type="dxa"/>
            <w:gridSpan w:val="3"/>
            <w:tcBorders>
              <w:top w:val="single" w:sz="4" w:space="0" w:color="auto"/>
              <w:left w:val="nil"/>
              <w:bottom w:val="nil"/>
              <w:right w:val="nil"/>
            </w:tcBorders>
            <w:shd w:val="clear" w:color="auto" w:fill="auto"/>
            <w:noWrap/>
            <w:vAlign w:val="bottom"/>
            <w:hideMark/>
          </w:tcPr>
          <w:p w14:paraId="3DD38A1F" w14:textId="77777777" w:rsidR="00B5751E" w:rsidRPr="002E0121" w:rsidRDefault="00B5751E" w:rsidP="000B69D0">
            <w:pPr>
              <w:pStyle w:val="af5"/>
              <w:rPr>
                <w:rFonts w:cs="Times New Roman"/>
              </w:rPr>
            </w:pPr>
          </w:p>
        </w:tc>
        <w:tc>
          <w:tcPr>
            <w:tcW w:w="236" w:type="dxa"/>
            <w:gridSpan w:val="2"/>
            <w:tcBorders>
              <w:top w:val="single" w:sz="4" w:space="0" w:color="auto"/>
              <w:left w:val="nil"/>
              <w:bottom w:val="nil"/>
              <w:right w:val="nil"/>
            </w:tcBorders>
            <w:shd w:val="clear" w:color="auto" w:fill="auto"/>
            <w:noWrap/>
            <w:vAlign w:val="bottom"/>
            <w:hideMark/>
          </w:tcPr>
          <w:p w14:paraId="7766A42B" w14:textId="77777777" w:rsidR="00B5751E" w:rsidRPr="002E0121" w:rsidRDefault="00B5751E" w:rsidP="000B69D0">
            <w:pPr>
              <w:pStyle w:val="af5"/>
              <w:rPr>
                <w:rFonts w:cs="Times New Roman"/>
              </w:rPr>
            </w:pPr>
          </w:p>
        </w:tc>
        <w:tc>
          <w:tcPr>
            <w:tcW w:w="811" w:type="dxa"/>
            <w:tcBorders>
              <w:top w:val="single" w:sz="4" w:space="0" w:color="auto"/>
              <w:left w:val="nil"/>
              <w:bottom w:val="nil"/>
              <w:right w:val="nil"/>
            </w:tcBorders>
            <w:shd w:val="clear" w:color="auto" w:fill="auto"/>
            <w:noWrap/>
            <w:vAlign w:val="bottom"/>
            <w:hideMark/>
          </w:tcPr>
          <w:p w14:paraId="37B50ED1" w14:textId="77777777" w:rsidR="00B5751E" w:rsidRPr="002E0121" w:rsidRDefault="00B5751E" w:rsidP="000B69D0">
            <w:pPr>
              <w:pStyle w:val="af5"/>
              <w:rPr>
                <w:rFonts w:cs="Times New Roman"/>
              </w:rPr>
            </w:pPr>
          </w:p>
        </w:tc>
        <w:tc>
          <w:tcPr>
            <w:tcW w:w="1005" w:type="dxa"/>
            <w:gridSpan w:val="5"/>
            <w:tcBorders>
              <w:top w:val="single" w:sz="4" w:space="0" w:color="auto"/>
              <w:left w:val="nil"/>
              <w:bottom w:val="nil"/>
              <w:right w:val="nil"/>
            </w:tcBorders>
            <w:shd w:val="clear" w:color="auto" w:fill="auto"/>
            <w:noWrap/>
            <w:vAlign w:val="bottom"/>
            <w:hideMark/>
          </w:tcPr>
          <w:p w14:paraId="380631E1" w14:textId="77777777" w:rsidR="00B5751E" w:rsidRPr="002E0121" w:rsidRDefault="00B5751E" w:rsidP="000B69D0">
            <w:pPr>
              <w:pStyle w:val="af5"/>
              <w:rPr>
                <w:rFonts w:cs="Times New Roman"/>
              </w:rPr>
            </w:pPr>
          </w:p>
        </w:tc>
        <w:tc>
          <w:tcPr>
            <w:tcW w:w="709" w:type="dxa"/>
            <w:gridSpan w:val="2"/>
            <w:tcBorders>
              <w:top w:val="single" w:sz="4" w:space="0" w:color="auto"/>
              <w:left w:val="nil"/>
              <w:bottom w:val="nil"/>
              <w:right w:val="nil"/>
            </w:tcBorders>
          </w:tcPr>
          <w:p w14:paraId="60B4694A" w14:textId="77777777" w:rsidR="00B5751E" w:rsidRPr="002E0121" w:rsidRDefault="00B5751E" w:rsidP="000B69D0">
            <w:pPr>
              <w:pStyle w:val="af5"/>
              <w:rPr>
                <w:rFonts w:cs="Times New Roman"/>
              </w:rPr>
            </w:pPr>
          </w:p>
        </w:tc>
        <w:tc>
          <w:tcPr>
            <w:tcW w:w="1086" w:type="dxa"/>
            <w:gridSpan w:val="3"/>
            <w:tcBorders>
              <w:top w:val="single" w:sz="4" w:space="0" w:color="auto"/>
              <w:left w:val="nil"/>
              <w:bottom w:val="nil"/>
              <w:right w:val="nil"/>
            </w:tcBorders>
            <w:shd w:val="clear" w:color="auto" w:fill="auto"/>
            <w:noWrap/>
            <w:vAlign w:val="bottom"/>
            <w:hideMark/>
          </w:tcPr>
          <w:p w14:paraId="043832F3" w14:textId="77777777" w:rsidR="00B5751E" w:rsidRPr="002E0121" w:rsidRDefault="00B5751E" w:rsidP="000B69D0">
            <w:pPr>
              <w:pStyle w:val="af5"/>
              <w:rPr>
                <w:rFonts w:cs="Times New Roman"/>
              </w:rPr>
            </w:pPr>
          </w:p>
        </w:tc>
        <w:tc>
          <w:tcPr>
            <w:tcW w:w="236" w:type="dxa"/>
            <w:tcBorders>
              <w:top w:val="single" w:sz="4" w:space="0" w:color="auto"/>
              <w:left w:val="nil"/>
              <w:bottom w:val="nil"/>
              <w:right w:val="nil"/>
            </w:tcBorders>
            <w:shd w:val="clear" w:color="auto" w:fill="auto"/>
            <w:noWrap/>
            <w:vAlign w:val="bottom"/>
            <w:hideMark/>
          </w:tcPr>
          <w:p w14:paraId="7B073970" w14:textId="77777777" w:rsidR="00B5751E" w:rsidRPr="002E25C9" w:rsidRDefault="00B5751E" w:rsidP="000B69D0">
            <w:pPr>
              <w:pStyle w:val="af5"/>
            </w:pPr>
          </w:p>
        </w:tc>
      </w:tr>
      <w:tr w:rsidR="00B5751E" w:rsidRPr="002E25C9" w14:paraId="4DAF2969" w14:textId="77777777" w:rsidTr="009F5A82">
        <w:trPr>
          <w:gridAfter w:val="1"/>
          <w:wAfter w:w="83" w:type="dxa"/>
          <w:trHeight w:val="255"/>
        </w:trPr>
        <w:tc>
          <w:tcPr>
            <w:tcW w:w="1541" w:type="dxa"/>
            <w:gridSpan w:val="3"/>
            <w:tcBorders>
              <w:top w:val="nil"/>
              <w:left w:val="nil"/>
              <w:bottom w:val="nil"/>
              <w:right w:val="nil"/>
            </w:tcBorders>
            <w:shd w:val="clear" w:color="auto" w:fill="auto"/>
            <w:noWrap/>
            <w:vAlign w:val="bottom"/>
            <w:hideMark/>
          </w:tcPr>
          <w:p w14:paraId="55FB5F5E" w14:textId="77777777" w:rsidR="00B5751E" w:rsidRPr="002E0121" w:rsidRDefault="00B5751E" w:rsidP="000B69D0">
            <w:pPr>
              <w:pStyle w:val="af5"/>
              <w:rPr>
                <w:rFonts w:cs="Times New Roman"/>
              </w:rPr>
            </w:pPr>
            <w:r>
              <w:rPr>
                <w:rFonts w:cs="Times New Roman"/>
              </w:rPr>
              <w:t xml:space="preserve">      </w:t>
            </w:r>
          </w:p>
        </w:tc>
        <w:tc>
          <w:tcPr>
            <w:tcW w:w="2254" w:type="dxa"/>
            <w:gridSpan w:val="3"/>
            <w:tcBorders>
              <w:top w:val="nil"/>
              <w:left w:val="nil"/>
              <w:bottom w:val="nil"/>
              <w:right w:val="nil"/>
            </w:tcBorders>
            <w:shd w:val="clear" w:color="auto" w:fill="auto"/>
            <w:noWrap/>
            <w:vAlign w:val="bottom"/>
            <w:hideMark/>
          </w:tcPr>
          <w:p w14:paraId="27867384"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6C0A44AD" w14:textId="77777777" w:rsidR="00B5751E" w:rsidRPr="002E0121" w:rsidRDefault="00B5751E" w:rsidP="000B69D0">
            <w:pPr>
              <w:pStyle w:val="af5"/>
              <w:rPr>
                <w:rFonts w:cs="Times New Roman"/>
              </w:rPr>
            </w:pPr>
          </w:p>
        </w:tc>
        <w:tc>
          <w:tcPr>
            <w:tcW w:w="1116" w:type="dxa"/>
            <w:gridSpan w:val="3"/>
            <w:tcBorders>
              <w:top w:val="nil"/>
              <w:left w:val="nil"/>
              <w:bottom w:val="nil"/>
              <w:right w:val="nil"/>
            </w:tcBorders>
            <w:shd w:val="clear" w:color="auto" w:fill="auto"/>
            <w:noWrap/>
            <w:vAlign w:val="bottom"/>
            <w:hideMark/>
          </w:tcPr>
          <w:p w14:paraId="60F983C0" w14:textId="77777777" w:rsidR="00B5751E" w:rsidRPr="002E0121" w:rsidRDefault="00B5751E" w:rsidP="000B69D0">
            <w:pPr>
              <w:pStyle w:val="af5"/>
              <w:rPr>
                <w:rFonts w:cs="Times New Roman"/>
              </w:rPr>
            </w:pPr>
          </w:p>
        </w:tc>
        <w:tc>
          <w:tcPr>
            <w:tcW w:w="236" w:type="dxa"/>
            <w:gridSpan w:val="2"/>
            <w:tcBorders>
              <w:top w:val="nil"/>
              <w:left w:val="nil"/>
              <w:bottom w:val="nil"/>
              <w:right w:val="nil"/>
            </w:tcBorders>
            <w:shd w:val="clear" w:color="auto" w:fill="auto"/>
            <w:noWrap/>
            <w:vAlign w:val="bottom"/>
            <w:hideMark/>
          </w:tcPr>
          <w:p w14:paraId="5F4053F6" w14:textId="77777777" w:rsidR="00B5751E" w:rsidRPr="002E0121" w:rsidRDefault="00B5751E" w:rsidP="000B69D0">
            <w:pPr>
              <w:pStyle w:val="af5"/>
              <w:rPr>
                <w:rFonts w:cs="Times New Roman"/>
              </w:rPr>
            </w:pPr>
          </w:p>
        </w:tc>
        <w:tc>
          <w:tcPr>
            <w:tcW w:w="811" w:type="dxa"/>
            <w:tcBorders>
              <w:top w:val="nil"/>
              <w:left w:val="nil"/>
              <w:bottom w:val="nil"/>
              <w:right w:val="nil"/>
            </w:tcBorders>
            <w:shd w:val="clear" w:color="auto" w:fill="auto"/>
            <w:noWrap/>
            <w:vAlign w:val="bottom"/>
            <w:hideMark/>
          </w:tcPr>
          <w:p w14:paraId="41E1DDD5" w14:textId="77777777" w:rsidR="00B5751E" w:rsidRPr="002E0121" w:rsidRDefault="00B5751E" w:rsidP="000B69D0">
            <w:pPr>
              <w:pStyle w:val="af5"/>
              <w:rPr>
                <w:rFonts w:cs="Times New Roman"/>
              </w:rPr>
            </w:pPr>
          </w:p>
        </w:tc>
        <w:tc>
          <w:tcPr>
            <w:tcW w:w="1005" w:type="dxa"/>
            <w:gridSpan w:val="5"/>
            <w:tcBorders>
              <w:top w:val="nil"/>
              <w:left w:val="nil"/>
              <w:bottom w:val="nil"/>
              <w:right w:val="nil"/>
            </w:tcBorders>
            <w:shd w:val="clear" w:color="auto" w:fill="auto"/>
            <w:noWrap/>
            <w:vAlign w:val="bottom"/>
            <w:hideMark/>
          </w:tcPr>
          <w:p w14:paraId="11080993" w14:textId="77777777" w:rsidR="00B5751E" w:rsidRPr="002E0121" w:rsidRDefault="00B5751E" w:rsidP="000B69D0">
            <w:pPr>
              <w:pStyle w:val="af5"/>
              <w:rPr>
                <w:rFonts w:cs="Times New Roman"/>
              </w:rPr>
            </w:pPr>
          </w:p>
        </w:tc>
        <w:tc>
          <w:tcPr>
            <w:tcW w:w="709" w:type="dxa"/>
            <w:gridSpan w:val="2"/>
            <w:tcBorders>
              <w:top w:val="nil"/>
              <w:left w:val="nil"/>
              <w:bottom w:val="nil"/>
              <w:right w:val="nil"/>
            </w:tcBorders>
          </w:tcPr>
          <w:p w14:paraId="7C641408" w14:textId="77777777"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14:paraId="266169A0"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021DD634" w14:textId="77777777" w:rsidR="00B5751E" w:rsidRPr="002E25C9" w:rsidRDefault="00B5751E" w:rsidP="000B69D0">
            <w:pPr>
              <w:pStyle w:val="af5"/>
            </w:pPr>
          </w:p>
        </w:tc>
      </w:tr>
      <w:tr w:rsidR="00B5751E" w14:paraId="6E7D3F9E" w14:textId="77777777" w:rsidTr="000B69D0">
        <w:trPr>
          <w:gridAfter w:val="4"/>
          <w:wAfter w:w="1345" w:type="dxa"/>
          <w:trHeight w:val="1379"/>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748B" w14:textId="77777777" w:rsidR="00B5751E" w:rsidRPr="003B7C1E" w:rsidRDefault="00B5751E" w:rsidP="000B69D0">
            <w:pPr>
              <w:jc w:val="center"/>
              <w:rPr>
                <w:rFonts w:ascii="Times New Roman" w:hAnsi="Times New Roman" w:cs="Times New Roman"/>
                <w:color w:val="000000"/>
                <w:sz w:val="24"/>
                <w:szCs w:val="24"/>
              </w:rPr>
            </w:pP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87C959"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Інвентарний номер</w:t>
            </w:r>
          </w:p>
          <w:p w14:paraId="2C440E6F" w14:textId="77777777" w:rsidR="00B5751E" w:rsidRPr="003B7C1E" w:rsidRDefault="00B5751E" w:rsidP="000B69D0">
            <w:pPr>
              <w:jc w:val="center"/>
              <w:rPr>
                <w:rFonts w:ascii="Times New Roman" w:hAnsi="Times New Roman" w:cs="Times New Roman"/>
                <w:color w:val="000000"/>
                <w:sz w:val="24"/>
                <w:szCs w:val="24"/>
              </w:rPr>
            </w:pPr>
          </w:p>
        </w:tc>
        <w:tc>
          <w:tcPr>
            <w:tcW w:w="255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EA8D84"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Дата введення в експлуатацію</w:t>
            </w:r>
          </w:p>
          <w:p w14:paraId="4643EEF3" w14:textId="77777777" w:rsidR="00B5751E" w:rsidRPr="003B7C1E" w:rsidRDefault="00B5751E" w:rsidP="000B69D0">
            <w:pPr>
              <w:jc w:val="center"/>
              <w:rPr>
                <w:rFonts w:ascii="Times New Roman" w:hAnsi="Times New Roman" w:cs="Times New Roman"/>
                <w:color w:val="000000"/>
                <w:sz w:val="24"/>
                <w:szCs w:val="24"/>
              </w:rPr>
            </w:pPr>
          </w:p>
        </w:tc>
        <w:tc>
          <w:tcPr>
            <w:tcW w:w="1417" w:type="dxa"/>
            <w:gridSpan w:val="5"/>
            <w:tcBorders>
              <w:top w:val="single" w:sz="4" w:space="0" w:color="auto"/>
              <w:left w:val="nil"/>
              <w:bottom w:val="single" w:sz="4" w:space="0" w:color="auto"/>
              <w:right w:val="single" w:sz="4" w:space="0" w:color="auto"/>
            </w:tcBorders>
            <w:shd w:val="clear" w:color="auto" w:fill="auto"/>
            <w:noWrap/>
            <w:vAlign w:val="bottom"/>
            <w:hideMark/>
          </w:tcPr>
          <w:p w14:paraId="3732ACA1"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Залишкова вартість</w:t>
            </w:r>
          </w:p>
          <w:p w14:paraId="2E1579DA" w14:textId="77777777" w:rsidR="00B5751E" w:rsidRPr="003B7C1E" w:rsidRDefault="00B5751E" w:rsidP="000B69D0">
            <w:pPr>
              <w:jc w:val="center"/>
              <w:rPr>
                <w:rFonts w:ascii="Times New Roman" w:hAnsi="Times New Roman" w:cs="Times New Roman"/>
                <w:color w:val="000000"/>
                <w:sz w:val="24"/>
                <w:szCs w:val="24"/>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F0601D"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Знос</w:t>
            </w:r>
          </w:p>
          <w:p w14:paraId="08A3E9B1" w14:textId="77777777" w:rsidR="00B5751E" w:rsidRPr="003B7C1E" w:rsidRDefault="00B5751E" w:rsidP="000B69D0">
            <w:pPr>
              <w:jc w:val="center"/>
              <w:rPr>
                <w:rFonts w:ascii="Times New Roman" w:hAnsi="Times New Roman" w:cs="Times New Roman"/>
                <w:color w:val="000000"/>
                <w:sz w:val="24"/>
                <w:szCs w:val="24"/>
              </w:rPr>
            </w:pPr>
          </w:p>
        </w:tc>
        <w:tc>
          <w:tcPr>
            <w:tcW w:w="1443" w:type="dxa"/>
            <w:gridSpan w:val="6"/>
            <w:tcBorders>
              <w:top w:val="single" w:sz="4" w:space="0" w:color="auto"/>
              <w:left w:val="nil"/>
              <w:bottom w:val="single" w:sz="4" w:space="0" w:color="auto"/>
              <w:right w:val="single" w:sz="4" w:space="0" w:color="auto"/>
            </w:tcBorders>
            <w:shd w:val="clear" w:color="auto" w:fill="auto"/>
            <w:noWrap/>
            <w:vAlign w:val="bottom"/>
            <w:hideMark/>
          </w:tcPr>
          <w:p w14:paraId="1348E4C6"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Залишок бензину 12,81 л, вартістю</w:t>
            </w:r>
          </w:p>
        </w:tc>
      </w:tr>
      <w:tr w:rsidR="00B5751E" w14:paraId="7C73DA4E" w14:textId="77777777" w:rsidTr="000B69D0">
        <w:trPr>
          <w:gridAfter w:val="4"/>
          <w:wAfter w:w="1345" w:type="dxa"/>
          <w:trHeight w:val="255"/>
        </w:trPr>
        <w:tc>
          <w:tcPr>
            <w:tcW w:w="299" w:type="dxa"/>
            <w:tcBorders>
              <w:top w:val="nil"/>
              <w:left w:val="single" w:sz="4" w:space="0" w:color="auto"/>
              <w:bottom w:val="single" w:sz="4" w:space="0" w:color="auto"/>
              <w:right w:val="single" w:sz="4" w:space="0" w:color="auto"/>
            </w:tcBorders>
            <w:shd w:val="clear" w:color="auto" w:fill="auto"/>
            <w:noWrap/>
            <w:vAlign w:val="bottom"/>
          </w:tcPr>
          <w:p w14:paraId="55FE795F" w14:textId="77777777" w:rsidR="00B5751E" w:rsidRPr="003B7C1E" w:rsidRDefault="00B5751E" w:rsidP="000B69D0">
            <w:pPr>
              <w:spacing w:line="240" w:lineRule="auto"/>
              <w:jc w:val="center"/>
              <w:rPr>
                <w:rFonts w:ascii="Times New Roman" w:hAnsi="Times New Roman" w:cs="Times New Roman"/>
                <w:color w:val="00000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bottom"/>
          </w:tcPr>
          <w:p w14:paraId="1E831DC9"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10</w:t>
            </w:r>
          </w:p>
        </w:tc>
        <w:tc>
          <w:tcPr>
            <w:tcW w:w="2552" w:type="dxa"/>
            <w:gridSpan w:val="4"/>
            <w:tcBorders>
              <w:top w:val="nil"/>
              <w:left w:val="nil"/>
              <w:bottom w:val="single" w:sz="4" w:space="0" w:color="auto"/>
              <w:right w:val="single" w:sz="4" w:space="0" w:color="auto"/>
            </w:tcBorders>
            <w:shd w:val="clear" w:color="auto" w:fill="auto"/>
            <w:noWrap/>
            <w:vAlign w:val="bottom"/>
          </w:tcPr>
          <w:p w14:paraId="271A6D8E"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11</w:t>
            </w:r>
          </w:p>
        </w:tc>
        <w:tc>
          <w:tcPr>
            <w:tcW w:w="1417" w:type="dxa"/>
            <w:gridSpan w:val="5"/>
            <w:tcBorders>
              <w:top w:val="nil"/>
              <w:left w:val="nil"/>
              <w:bottom w:val="single" w:sz="4" w:space="0" w:color="auto"/>
              <w:right w:val="single" w:sz="4" w:space="0" w:color="auto"/>
            </w:tcBorders>
            <w:shd w:val="clear" w:color="auto" w:fill="auto"/>
            <w:noWrap/>
            <w:vAlign w:val="bottom"/>
          </w:tcPr>
          <w:p w14:paraId="3BE9A9A4"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12</w:t>
            </w:r>
          </w:p>
        </w:tc>
        <w:tc>
          <w:tcPr>
            <w:tcW w:w="1276" w:type="dxa"/>
            <w:gridSpan w:val="4"/>
            <w:tcBorders>
              <w:top w:val="nil"/>
              <w:left w:val="nil"/>
              <w:bottom w:val="single" w:sz="4" w:space="0" w:color="auto"/>
              <w:right w:val="single" w:sz="4" w:space="0" w:color="auto"/>
            </w:tcBorders>
            <w:shd w:val="clear" w:color="auto" w:fill="auto"/>
            <w:noWrap/>
            <w:vAlign w:val="bottom"/>
          </w:tcPr>
          <w:p w14:paraId="0E1DD63E" w14:textId="77777777" w:rsidR="00B5751E" w:rsidRDefault="00B5751E" w:rsidP="000B69D0">
            <w:pPr>
              <w:jc w:val="center"/>
              <w:rPr>
                <w:rFonts w:ascii="Times New Roman" w:hAnsi="Times New Roman" w:cs="Times New Roman"/>
                <w:color w:val="000000"/>
              </w:rPr>
            </w:pPr>
            <w:r>
              <w:rPr>
                <w:rFonts w:ascii="Times New Roman" w:hAnsi="Times New Roman" w:cs="Times New Roman"/>
                <w:color w:val="000000"/>
              </w:rPr>
              <w:t>13</w:t>
            </w:r>
          </w:p>
        </w:tc>
        <w:tc>
          <w:tcPr>
            <w:tcW w:w="1443" w:type="dxa"/>
            <w:gridSpan w:val="6"/>
            <w:tcBorders>
              <w:top w:val="nil"/>
              <w:left w:val="nil"/>
              <w:bottom w:val="single" w:sz="4" w:space="0" w:color="auto"/>
              <w:right w:val="single" w:sz="4" w:space="0" w:color="auto"/>
            </w:tcBorders>
            <w:shd w:val="clear" w:color="auto" w:fill="auto"/>
            <w:noWrap/>
            <w:vAlign w:val="bottom"/>
          </w:tcPr>
          <w:p w14:paraId="29B0BDF3" w14:textId="77777777" w:rsidR="00B5751E" w:rsidRPr="003B7C1E" w:rsidRDefault="00B5751E" w:rsidP="000B69D0">
            <w:pPr>
              <w:jc w:val="center"/>
              <w:rPr>
                <w:rFonts w:ascii="Times New Roman" w:hAnsi="Times New Roman" w:cs="Times New Roman"/>
                <w:color w:val="000000"/>
              </w:rPr>
            </w:pPr>
            <w:r>
              <w:rPr>
                <w:rFonts w:ascii="Times New Roman" w:hAnsi="Times New Roman" w:cs="Times New Roman"/>
                <w:color w:val="000000"/>
              </w:rPr>
              <w:t>14</w:t>
            </w:r>
          </w:p>
        </w:tc>
      </w:tr>
      <w:tr w:rsidR="00B5751E" w14:paraId="21179683" w14:textId="77777777" w:rsidTr="000B69D0">
        <w:trPr>
          <w:gridAfter w:val="4"/>
          <w:wAfter w:w="1345" w:type="dxa"/>
          <w:trHeight w:val="315"/>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038AEA09" w14:textId="77777777" w:rsidR="00B5751E" w:rsidRPr="003B7C1E" w:rsidRDefault="00B5751E" w:rsidP="000B69D0">
            <w:pPr>
              <w:jc w:val="center"/>
              <w:rPr>
                <w:rFonts w:ascii="Times New Roman" w:hAnsi="Times New Roman" w:cs="Times New Roman"/>
                <w:color w:val="00000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bottom"/>
            <w:hideMark/>
          </w:tcPr>
          <w:p w14:paraId="03410CF3"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101510056</w:t>
            </w:r>
          </w:p>
        </w:tc>
        <w:tc>
          <w:tcPr>
            <w:tcW w:w="2552" w:type="dxa"/>
            <w:gridSpan w:val="4"/>
            <w:tcBorders>
              <w:top w:val="nil"/>
              <w:left w:val="nil"/>
              <w:bottom w:val="single" w:sz="4" w:space="0" w:color="auto"/>
              <w:right w:val="single" w:sz="4" w:space="0" w:color="auto"/>
            </w:tcBorders>
            <w:shd w:val="clear" w:color="auto" w:fill="auto"/>
            <w:noWrap/>
            <w:vAlign w:val="bottom"/>
            <w:hideMark/>
          </w:tcPr>
          <w:p w14:paraId="719A8A29"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01.03.2010 р.</w:t>
            </w:r>
          </w:p>
        </w:tc>
        <w:tc>
          <w:tcPr>
            <w:tcW w:w="1417" w:type="dxa"/>
            <w:gridSpan w:val="5"/>
            <w:tcBorders>
              <w:top w:val="nil"/>
              <w:left w:val="nil"/>
              <w:bottom w:val="single" w:sz="4" w:space="0" w:color="auto"/>
              <w:right w:val="single" w:sz="4" w:space="0" w:color="auto"/>
            </w:tcBorders>
            <w:shd w:val="clear" w:color="auto" w:fill="auto"/>
            <w:noWrap/>
            <w:vAlign w:val="bottom"/>
            <w:hideMark/>
          </w:tcPr>
          <w:p w14:paraId="50B33677"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141 651,00</w:t>
            </w:r>
          </w:p>
        </w:tc>
        <w:tc>
          <w:tcPr>
            <w:tcW w:w="1276" w:type="dxa"/>
            <w:gridSpan w:val="4"/>
            <w:tcBorders>
              <w:top w:val="nil"/>
              <w:left w:val="nil"/>
              <w:bottom w:val="single" w:sz="4" w:space="0" w:color="auto"/>
              <w:right w:val="single" w:sz="4" w:space="0" w:color="auto"/>
            </w:tcBorders>
            <w:shd w:val="clear" w:color="auto" w:fill="auto"/>
            <w:noWrap/>
            <w:vAlign w:val="bottom"/>
            <w:hideMark/>
          </w:tcPr>
          <w:p w14:paraId="063D4F79"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141651,00</w:t>
            </w:r>
          </w:p>
        </w:tc>
        <w:tc>
          <w:tcPr>
            <w:tcW w:w="1443" w:type="dxa"/>
            <w:gridSpan w:val="6"/>
            <w:tcBorders>
              <w:top w:val="nil"/>
              <w:left w:val="nil"/>
              <w:bottom w:val="single" w:sz="4" w:space="0" w:color="auto"/>
              <w:right w:val="single" w:sz="4" w:space="0" w:color="auto"/>
            </w:tcBorders>
            <w:shd w:val="clear" w:color="auto" w:fill="auto"/>
            <w:noWrap/>
            <w:vAlign w:val="bottom"/>
            <w:hideMark/>
          </w:tcPr>
          <w:p w14:paraId="791E7912" w14:textId="77777777" w:rsidR="00B5751E" w:rsidRPr="003B7C1E" w:rsidRDefault="00B5751E" w:rsidP="000B69D0">
            <w:pPr>
              <w:jc w:val="center"/>
              <w:rPr>
                <w:rFonts w:ascii="Times New Roman" w:hAnsi="Times New Roman" w:cs="Times New Roman"/>
                <w:color w:val="000000"/>
                <w:sz w:val="24"/>
                <w:szCs w:val="24"/>
              </w:rPr>
            </w:pPr>
            <w:r>
              <w:rPr>
                <w:rFonts w:ascii="Times New Roman" w:hAnsi="Times New Roman" w:cs="Times New Roman"/>
                <w:color w:val="000000"/>
              </w:rPr>
              <w:t>665,99 грн.</w:t>
            </w:r>
          </w:p>
        </w:tc>
      </w:tr>
      <w:tr w:rsidR="00B5751E" w:rsidRPr="002E25C9" w14:paraId="221221C1" w14:textId="77777777" w:rsidTr="009F5A82">
        <w:trPr>
          <w:gridAfter w:val="1"/>
          <w:wAfter w:w="83" w:type="dxa"/>
          <w:trHeight w:val="255"/>
        </w:trPr>
        <w:tc>
          <w:tcPr>
            <w:tcW w:w="1541" w:type="dxa"/>
            <w:gridSpan w:val="3"/>
            <w:tcBorders>
              <w:top w:val="nil"/>
              <w:left w:val="nil"/>
              <w:bottom w:val="nil"/>
              <w:right w:val="nil"/>
            </w:tcBorders>
            <w:shd w:val="clear" w:color="auto" w:fill="auto"/>
            <w:noWrap/>
            <w:vAlign w:val="bottom"/>
            <w:hideMark/>
          </w:tcPr>
          <w:p w14:paraId="20F5D384" w14:textId="77777777" w:rsidR="00B5751E" w:rsidRPr="002E0121" w:rsidRDefault="00B5751E" w:rsidP="000B69D0">
            <w:pPr>
              <w:pStyle w:val="af5"/>
              <w:rPr>
                <w:rFonts w:cs="Times New Roman"/>
              </w:rPr>
            </w:pPr>
          </w:p>
        </w:tc>
        <w:tc>
          <w:tcPr>
            <w:tcW w:w="2254" w:type="dxa"/>
            <w:gridSpan w:val="3"/>
            <w:tcBorders>
              <w:top w:val="nil"/>
              <w:left w:val="nil"/>
              <w:bottom w:val="nil"/>
              <w:right w:val="nil"/>
            </w:tcBorders>
            <w:shd w:val="clear" w:color="auto" w:fill="auto"/>
            <w:noWrap/>
            <w:vAlign w:val="bottom"/>
            <w:hideMark/>
          </w:tcPr>
          <w:p w14:paraId="11C04413" w14:textId="77777777" w:rsidR="00B5751E" w:rsidRPr="002E0121" w:rsidRDefault="00B5751E" w:rsidP="000B69D0">
            <w:pPr>
              <w:pStyle w:val="af5"/>
              <w:rPr>
                <w:rFonts w:cs="Times New Roman"/>
              </w:rPr>
            </w:pPr>
          </w:p>
          <w:p w14:paraId="18004D91" w14:textId="77777777" w:rsidR="00B5751E" w:rsidRPr="002E0121" w:rsidRDefault="00B5751E" w:rsidP="000B69D0">
            <w:pPr>
              <w:pStyle w:val="af5"/>
              <w:rPr>
                <w:rFonts w:cs="Times New Roman"/>
              </w:rPr>
            </w:pPr>
          </w:p>
          <w:p w14:paraId="5EAC8426" w14:textId="77777777" w:rsidR="00B5751E" w:rsidRPr="002E0121" w:rsidRDefault="00B5751E" w:rsidP="000B69D0">
            <w:pPr>
              <w:pStyle w:val="af5"/>
              <w:rPr>
                <w:rFonts w:cs="Times New Roman"/>
              </w:rPr>
            </w:pPr>
          </w:p>
          <w:p w14:paraId="1B5682CB" w14:textId="77777777" w:rsidR="00B5751E" w:rsidRPr="002E0121" w:rsidRDefault="00B5751E" w:rsidP="000B69D0">
            <w:pPr>
              <w:pStyle w:val="af5"/>
              <w:rPr>
                <w:rFonts w:cs="Times New Roman"/>
              </w:rPr>
            </w:pPr>
          </w:p>
          <w:p w14:paraId="60E4692E" w14:textId="77777777" w:rsidR="00B5751E" w:rsidRPr="002E0121" w:rsidRDefault="00B5751E" w:rsidP="000B69D0">
            <w:pPr>
              <w:pStyle w:val="af5"/>
              <w:rPr>
                <w:rFonts w:cs="Times New Roman"/>
              </w:rPr>
            </w:pPr>
          </w:p>
        </w:tc>
        <w:tc>
          <w:tcPr>
            <w:tcW w:w="1239" w:type="dxa"/>
            <w:gridSpan w:val="3"/>
            <w:tcBorders>
              <w:top w:val="nil"/>
              <w:left w:val="nil"/>
              <w:bottom w:val="nil"/>
              <w:right w:val="nil"/>
            </w:tcBorders>
            <w:shd w:val="clear" w:color="auto" w:fill="auto"/>
            <w:noWrap/>
            <w:vAlign w:val="bottom"/>
            <w:hideMark/>
          </w:tcPr>
          <w:p w14:paraId="35A3F5D5" w14:textId="77777777" w:rsidR="00B5751E" w:rsidRPr="002E0121" w:rsidRDefault="00B5751E" w:rsidP="000B69D0">
            <w:pPr>
              <w:pStyle w:val="af5"/>
              <w:rPr>
                <w:rFonts w:cs="Times New Roman"/>
              </w:rPr>
            </w:pPr>
          </w:p>
        </w:tc>
        <w:tc>
          <w:tcPr>
            <w:tcW w:w="1116" w:type="dxa"/>
            <w:gridSpan w:val="3"/>
            <w:tcBorders>
              <w:top w:val="nil"/>
              <w:left w:val="nil"/>
              <w:bottom w:val="nil"/>
              <w:right w:val="nil"/>
            </w:tcBorders>
            <w:shd w:val="clear" w:color="auto" w:fill="auto"/>
            <w:noWrap/>
            <w:vAlign w:val="bottom"/>
            <w:hideMark/>
          </w:tcPr>
          <w:p w14:paraId="6E1ACA56" w14:textId="77777777" w:rsidR="00B5751E" w:rsidRPr="002E0121" w:rsidRDefault="00B5751E" w:rsidP="000B69D0">
            <w:pPr>
              <w:pStyle w:val="af5"/>
              <w:rPr>
                <w:rFonts w:cs="Times New Roman"/>
              </w:rPr>
            </w:pPr>
          </w:p>
        </w:tc>
        <w:tc>
          <w:tcPr>
            <w:tcW w:w="236" w:type="dxa"/>
            <w:gridSpan w:val="2"/>
            <w:tcBorders>
              <w:top w:val="nil"/>
              <w:left w:val="nil"/>
              <w:bottom w:val="nil"/>
              <w:right w:val="nil"/>
            </w:tcBorders>
            <w:shd w:val="clear" w:color="auto" w:fill="auto"/>
            <w:noWrap/>
            <w:vAlign w:val="bottom"/>
            <w:hideMark/>
          </w:tcPr>
          <w:p w14:paraId="14D13CE8" w14:textId="77777777" w:rsidR="00B5751E" w:rsidRPr="002E0121" w:rsidRDefault="00B5751E" w:rsidP="000B69D0">
            <w:pPr>
              <w:pStyle w:val="af5"/>
              <w:rPr>
                <w:rFonts w:cs="Times New Roman"/>
              </w:rPr>
            </w:pPr>
          </w:p>
        </w:tc>
        <w:tc>
          <w:tcPr>
            <w:tcW w:w="811" w:type="dxa"/>
            <w:tcBorders>
              <w:top w:val="nil"/>
              <w:left w:val="nil"/>
              <w:bottom w:val="nil"/>
              <w:right w:val="nil"/>
            </w:tcBorders>
            <w:shd w:val="clear" w:color="auto" w:fill="auto"/>
            <w:noWrap/>
            <w:vAlign w:val="bottom"/>
            <w:hideMark/>
          </w:tcPr>
          <w:p w14:paraId="3A1A46E8" w14:textId="77777777" w:rsidR="00B5751E" w:rsidRPr="002E0121" w:rsidRDefault="00B5751E" w:rsidP="000B69D0">
            <w:pPr>
              <w:pStyle w:val="af5"/>
              <w:rPr>
                <w:rFonts w:cs="Times New Roman"/>
              </w:rPr>
            </w:pPr>
          </w:p>
        </w:tc>
        <w:tc>
          <w:tcPr>
            <w:tcW w:w="1005" w:type="dxa"/>
            <w:gridSpan w:val="5"/>
            <w:tcBorders>
              <w:top w:val="nil"/>
              <w:left w:val="nil"/>
              <w:bottom w:val="nil"/>
              <w:right w:val="nil"/>
            </w:tcBorders>
            <w:shd w:val="clear" w:color="auto" w:fill="auto"/>
            <w:noWrap/>
            <w:vAlign w:val="bottom"/>
            <w:hideMark/>
          </w:tcPr>
          <w:p w14:paraId="1D1EF5B8" w14:textId="77777777" w:rsidR="00B5751E" w:rsidRPr="002E0121" w:rsidRDefault="00B5751E" w:rsidP="000B69D0">
            <w:pPr>
              <w:pStyle w:val="af5"/>
              <w:rPr>
                <w:rFonts w:cs="Times New Roman"/>
              </w:rPr>
            </w:pPr>
          </w:p>
        </w:tc>
        <w:tc>
          <w:tcPr>
            <w:tcW w:w="709" w:type="dxa"/>
            <w:gridSpan w:val="2"/>
            <w:tcBorders>
              <w:top w:val="nil"/>
              <w:left w:val="nil"/>
              <w:bottom w:val="nil"/>
              <w:right w:val="nil"/>
            </w:tcBorders>
          </w:tcPr>
          <w:p w14:paraId="47C5599A" w14:textId="77777777"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14:paraId="790B46E7"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40AC0394" w14:textId="77777777" w:rsidR="00B5751E" w:rsidRPr="002E25C9" w:rsidRDefault="00B5751E" w:rsidP="000B69D0">
            <w:pPr>
              <w:pStyle w:val="af5"/>
            </w:pPr>
          </w:p>
        </w:tc>
      </w:tr>
      <w:tr w:rsidR="00B5751E" w:rsidRPr="002E25C9" w14:paraId="03ECCB61" w14:textId="77777777" w:rsidTr="009F5A82">
        <w:trPr>
          <w:gridAfter w:val="1"/>
          <w:wAfter w:w="83" w:type="dxa"/>
          <w:trHeight w:val="735"/>
        </w:trPr>
        <w:tc>
          <w:tcPr>
            <w:tcW w:w="1541" w:type="dxa"/>
            <w:gridSpan w:val="3"/>
            <w:tcBorders>
              <w:top w:val="nil"/>
              <w:left w:val="nil"/>
              <w:bottom w:val="nil"/>
              <w:right w:val="nil"/>
            </w:tcBorders>
            <w:shd w:val="clear" w:color="auto" w:fill="auto"/>
            <w:noWrap/>
            <w:vAlign w:val="bottom"/>
            <w:hideMark/>
          </w:tcPr>
          <w:p w14:paraId="2CA5AC8D" w14:textId="77777777" w:rsidR="00B5751E" w:rsidRDefault="00B5751E" w:rsidP="000B69D0">
            <w:pPr>
              <w:pStyle w:val="af5"/>
              <w:rPr>
                <w:rFonts w:cs="Times New Roman"/>
              </w:rPr>
            </w:pPr>
          </w:p>
          <w:p w14:paraId="6AD962FB" w14:textId="77777777" w:rsidR="00B5751E" w:rsidRDefault="00B5751E" w:rsidP="000B69D0">
            <w:pPr>
              <w:pStyle w:val="af5"/>
              <w:rPr>
                <w:rFonts w:cs="Times New Roman"/>
              </w:rPr>
            </w:pPr>
          </w:p>
          <w:p w14:paraId="30B71525" w14:textId="77777777" w:rsidR="00B5751E" w:rsidRDefault="00B5751E" w:rsidP="000B69D0">
            <w:pPr>
              <w:pStyle w:val="af5"/>
              <w:rPr>
                <w:rFonts w:cs="Times New Roman"/>
              </w:rPr>
            </w:pPr>
          </w:p>
          <w:p w14:paraId="7AB2FDE3" w14:textId="77777777" w:rsidR="00B5751E" w:rsidRDefault="00B5751E" w:rsidP="000B69D0">
            <w:pPr>
              <w:pStyle w:val="af5"/>
              <w:rPr>
                <w:rFonts w:cs="Times New Roman"/>
              </w:rPr>
            </w:pPr>
          </w:p>
          <w:p w14:paraId="3FC2D850" w14:textId="77777777" w:rsidR="00B5751E" w:rsidRDefault="00B5751E" w:rsidP="000B69D0">
            <w:pPr>
              <w:pStyle w:val="af5"/>
              <w:rPr>
                <w:rFonts w:cs="Times New Roman"/>
              </w:rPr>
            </w:pPr>
          </w:p>
          <w:p w14:paraId="30F14FCD" w14:textId="77777777" w:rsidR="00B5751E" w:rsidRDefault="00B5751E" w:rsidP="000B69D0">
            <w:pPr>
              <w:pStyle w:val="af5"/>
              <w:rPr>
                <w:rFonts w:cs="Times New Roman"/>
              </w:rPr>
            </w:pPr>
          </w:p>
          <w:p w14:paraId="348F440A" w14:textId="77777777" w:rsidR="00B5751E" w:rsidRDefault="00B5751E" w:rsidP="000B69D0">
            <w:pPr>
              <w:pStyle w:val="af5"/>
              <w:rPr>
                <w:rFonts w:cs="Times New Roman"/>
              </w:rPr>
            </w:pPr>
          </w:p>
          <w:p w14:paraId="773201EE" w14:textId="77777777" w:rsidR="00B5751E" w:rsidRDefault="00B5751E" w:rsidP="000B69D0">
            <w:pPr>
              <w:pStyle w:val="af5"/>
              <w:rPr>
                <w:rFonts w:cs="Times New Roman"/>
              </w:rPr>
            </w:pPr>
          </w:p>
          <w:p w14:paraId="5481008B" w14:textId="77777777" w:rsidR="00B5751E" w:rsidRDefault="00B5751E" w:rsidP="000B69D0">
            <w:pPr>
              <w:pStyle w:val="af5"/>
              <w:rPr>
                <w:rFonts w:cs="Times New Roman"/>
              </w:rPr>
            </w:pPr>
          </w:p>
          <w:p w14:paraId="73FEC2B6" w14:textId="77777777" w:rsidR="00B5751E" w:rsidRDefault="00B5751E" w:rsidP="000B69D0">
            <w:pPr>
              <w:pStyle w:val="af5"/>
              <w:rPr>
                <w:rFonts w:cs="Times New Roman"/>
              </w:rPr>
            </w:pPr>
          </w:p>
          <w:p w14:paraId="0F80C7BE" w14:textId="77777777" w:rsidR="00B5751E" w:rsidRPr="002E0121" w:rsidRDefault="00B5751E" w:rsidP="000B69D0">
            <w:pPr>
              <w:pStyle w:val="af5"/>
              <w:rPr>
                <w:rFonts w:cs="Times New Roman"/>
              </w:rPr>
            </w:pPr>
          </w:p>
        </w:tc>
        <w:tc>
          <w:tcPr>
            <w:tcW w:w="2254" w:type="dxa"/>
            <w:gridSpan w:val="3"/>
            <w:tcBorders>
              <w:top w:val="nil"/>
              <w:left w:val="nil"/>
              <w:bottom w:val="nil"/>
              <w:right w:val="nil"/>
            </w:tcBorders>
            <w:shd w:val="clear" w:color="auto" w:fill="auto"/>
            <w:noWrap/>
            <w:vAlign w:val="center"/>
            <w:hideMark/>
          </w:tcPr>
          <w:p w14:paraId="5A7B6ECE" w14:textId="77777777" w:rsidR="00B5751E" w:rsidRPr="002E0121" w:rsidRDefault="00B5751E" w:rsidP="000B69D0">
            <w:pPr>
              <w:pStyle w:val="af5"/>
              <w:rPr>
                <w:rFonts w:cs="Times New Roman"/>
                <w:b/>
                <w:bCs/>
              </w:rPr>
            </w:pPr>
            <w:r w:rsidRPr="002E0121">
              <w:rPr>
                <w:rFonts w:cs="Times New Roman"/>
                <w:b/>
                <w:bCs/>
              </w:rPr>
              <w:lastRenderedPageBreak/>
              <w:t xml:space="preserve">Секретар ради </w:t>
            </w:r>
          </w:p>
        </w:tc>
        <w:tc>
          <w:tcPr>
            <w:tcW w:w="1239" w:type="dxa"/>
            <w:gridSpan w:val="3"/>
            <w:tcBorders>
              <w:top w:val="nil"/>
              <w:left w:val="nil"/>
              <w:bottom w:val="nil"/>
              <w:right w:val="nil"/>
            </w:tcBorders>
            <w:shd w:val="clear" w:color="auto" w:fill="auto"/>
            <w:noWrap/>
            <w:vAlign w:val="bottom"/>
            <w:hideMark/>
          </w:tcPr>
          <w:p w14:paraId="4C56CA2C" w14:textId="77777777" w:rsidR="00B5751E" w:rsidRPr="002E0121" w:rsidRDefault="00B5751E" w:rsidP="000B69D0">
            <w:pPr>
              <w:pStyle w:val="af5"/>
              <w:rPr>
                <w:rFonts w:cs="Times New Roman"/>
              </w:rPr>
            </w:pPr>
          </w:p>
        </w:tc>
        <w:tc>
          <w:tcPr>
            <w:tcW w:w="1116" w:type="dxa"/>
            <w:gridSpan w:val="3"/>
            <w:tcBorders>
              <w:top w:val="nil"/>
              <w:left w:val="nil"/>
              <w:bottom w:val="nil"/>
              <w:right w:val="nil"/>
            </w:tcBorders>
            <w:shd w:val="clear" w:color="auto" w:fill="auto"/>
            <w:noWrap/>
            <w:vAlign w:val="bottom"/>
            <w:hideMark/>
          </w:tcPr>
          <w:p w14:paraId="3896E50F" w14:textId="77777777" w:rsidR="00B5751E" w:rsidRPr="002E0121" w:rsidRDefault="00B5751E" w:rsidP="000B69D0">
            <w:pPr>
              <w:pStyle w:val="af5"/>
              <w:rPr>
                <w:rFonts w:cs="Times New Roman"/>
              </w:rPr>
            </w:pPr>
          </w:p>
        </w:tc>
        <w:tc>
          <w:tcPr>
            <w:tcW w:w="236" w:type="dxa"/>
            <w:gridSpan w:val="2"/>
            <w:tcBorders>
              <w:top w:val="nil"/>
              <w:left w:val="nil"/>
              <w:bottom w:val="nil"/>
              <w:right w:val="nil"/>
            </w:tcBorders>
            <w:shd w:val="clear" w:color="auto" w:fill="auto"/>
            <w:noWrap/>
            <w:vAlign w:val="bottom"/>
            <w:hideMark/>
          </w:tcPr>
          <w:p w14:paraId="0FDE3995" w14:textId="77777777" w:rsidR="00B5751E" w:rsidRPr="002E0121" w:rsidRDefault="00B5751E" w:rsidP="000B69D0">
            <w:pPr>
              <w:pStyle w:val="af5"/>
              <w:rPr>
                <w:rFonts w:cs="Times New Roman"/>
              </w:rPr>
            </w:pPr>
          </w:p>
        </w:tc>
        <w:tc>
          <w:tcPr>
            <w:tcW w:w="1816" w:type="dxa"/>
            <w:gridSpan w:val="6"/>
            <w:tcBorders>
              <w:top w:val="nil"/>
              <w:left w:val="nil"/>
              <w:bottom w:val="nil"/>
              <w:right w:val="nil"/>
            </w:tcBorders>
            <w:shd w:val="clear" w:color="auto" w:fill="auto"/>
            <w:vAlign w:val="center"/>
            <w:hideMark/>
          </w:tcPr>
          <w:p w14:paraId="5B53C765" w14:textId="77777777" w:rsidR="00B5751E" w:rsidRPr="002E0121" w:rsidRDefault="00B5751E" w:rsidP="000B69D0">
            <w:pPr>
              <w:pStyle w:val="af5"/>
              <w:rPr>
                <w:rFonts w:cs="Times New Roman"/>
                <w:b/>
                <w:bCs/>
              </w:rPr>
            </w:pPr>
            <w:r>
              <w:rPr>
                <w:rFonts w:cs="Times New Roman"/>
                <w:b/>
                <w:bCs/>
              </w:rPr>
              <w:t xml:space="preserve">Олександра </w:t>
            </w:r>
            <w:r w:rsidRPr="002E0121">
              <w:rPr>
                <w:rFonts w:cs="Times New Roman"/>
                <w:b/>
                <w:bCs/>
              </w:rPr>
              <w:t>ШИМКО</w:t>
            </w:r>
          </w:p>
        </w:tc>
        <w:tc>
          <w:tcPr>
            <w:tcW w:w="709" w:type="dxa"/>
            <w:gridSpan w:val="2"/>
            <w:tcBorders>
              <w:top w:val="nil"/>
              <w:left w:val="nil"/>
              <w:bottom w:val="nil"/>
              <w:right w:val="nil"/>
            </w:tcBorders>
          </w:tcPr>
          <w:p w14:paraId="3815455C" w14:textId="77777777" w:rsidR="00B5751E" w:rsidRPr="002E0121" w:rsidRDefault="00B5751E" w:rsidP="000B69D0">
            <w:pPr>
              <w:pStyle w:val="af5"/>
              <w:rPr>
                <w:rFonts w:cs="Times New Roman"/>
              </w:rPr>
            </w:pPr>
          </w:p>
        </w:tc>
        <w:tc>
          <w:tcPr>
            <w:tcW w:w="1086" w:type="dxa"/>
            <w:gridSpan w:val="3"/>
            <w:tcBorders>
              <w:top w:val="nil"/>
              <w:left w:val="nil"/>
              <w:bottom w:val="nil"/>
              <w:right w:val="nil"/>
            </w:tcBorders>
            <w:shd w:val="clear" w:color="auto" w:fill="auto"/>
            <w:noWrap/>
            <w:vAlign w:val="bottom"/>
            <w:hideMark/>
          </w:tcPr>
          <w:p w14:paraId="2312A1D5" w14:textId="77777777" w:rsidR="00B5751E" w:rsidRPr="002E0121" w:rsidRDefault="00B5751E" w:rsidP="000B69D0">
            <w:pPr>
              <w:pStyle w:val="af5"/>
              <w:rPr>
                <w:rFonts w:cs="Times New Roman"/>
              </w:rPr>
            </w:pPr>
          </w:p>
        </w:tc>
        <w:tc>
          <w:tcPr>
            <w:tcW w:w="236" w:type="dxa"/>
            <w:tcBorders>
              <w:top w:val="nil"/>
              <w:left w:val="nil"/>
              <w:bottom w:val="nil"/>
              <w:right w:val="nil"/>
            </w:tcBorders>
            <w:shd w:val="clear" w:color="auto" w:fill="auto"/>
            <w:noWrap/>
            <w:vAlign w:val="bottom"/>
            <w:hideMark/>
          </w:tcPr>
          <w:p w14:paraId="1CD71FD4" w14:textId="77777777" w:rsidR="00B5751E" w:rsidRPr="002E25C9" w:rsidRDefault="00B5751E" w:rsidP="000B69D0">
            <w:pPr>
              <w:pStyle w:val="af5"/>
            </w:pPr>
          </w:p>
        </w:tc>
      </w:tr>
      <w:tr w:rsidR="00B5751E" w:rsidRPr="002E25C9" w14:paraId="4FFCBDD2" w14:textId="77777777" w:rsidTr="009F5A82">
        <w:trPr>
          <w:gridAfter w:val="1"/>
          <w:wAfter w:w="83" w:type="dxa"/>
          <w:trHeight w:val="255"/>
        </w:trPr>
        <w:tc>
          <w:tcPr>
            <w:tcW w:w="1541" w:type="dxa"/>
            <w:gridSpan w:val="3"/>
            <w:tcBorders>
              <w:top w:val="nil"/>
              <w:left w:val="nil"/>
              <w:bottom w:val="nil"/>
              <w:right w:val="nil"/>
            </w:tcBorders>
            <w:shd w:val="clear" w:color="auto" w:fill="auto"/>
            <w:noWrap/>
            <w:vAlign w:val="bottom"/>
            <w:hideMark/>
          </w:tcPr>
          <w:p w14:paraId="2E430708" w14:textId="77777777" w:rsidR="00B5751E" w:rsidRPr="002E25C9" w:rsidRDefault="00B5751E" w:rsidP="000B69D0">
            <w:pPr>
              <w:pStyle w:val="af5"/>
            </w:pPr>
          </w:p>
        </w:tc>
        <w:tc>
          <w:tcPr>
            <w:tcW w:w="2254" w:type="dxa"/>
            <w:gridSpan w:val="3"/>
            <w:tcBorders>
              <w:top w:val="nil"/>
              <w:left w:val="nil"/>
              <w:bottom w:val="nil"/>
              <w:right w:val="nil"/>
            </w:tcBorders>
            <w:shd w:val="clear" w:color="auto" w:fill="auto"/>
            <w:noWrap/>
            <w:vAlign w:val="bottom"/>
            <w:hideMark/>
          </w:tcPr>
          <w:p w14:paraId="5C71799F" w14:textId="77777777" w:rsidR="00B5751E" w:rsidRPr="002E25C9" w:rsidRDefault="00B5751E" w:rsidP="000B69D0">
            <w:pPr>
              <w:pStyle w:val="af5"/>
            </w:pPr>
          </w:p>
        </w:tc>
        <w:tc>
          <w:tcPr>
            <w:tcW w:w="1239" w:type="dxa"/>
            <w:gridSpan w:val="3"/>
            <w:tcBorders>
              <w:top w:val="nil"/>
              <w:left w:val="nil"/>
              <w:bottom w:val="nil"/>
              <w:right w:val="nil"/>
            </w:tcBorders>
            <w:shd w:val="clear" w:color="auto" w:fill="auto"/>
            <w:noWrap/>
            <w:vAlign w:val="bottom"/>
            <w:hideMark/>
          </w:tcPr>
          <w:p w14:paraId="0853C00D" w14:textId="77777777" w:rsidR="00B5751E" w:rsidRPr="002E25C9" w:rsidRDefault="00B5751E" w:rsidP="000B69D0">
            <w:pPr>
              <w:pStyle w:val="af5"/>
            </w:pPr>
          </w:p>
        </w:tc>
        <w:tc>
          <w:tcPr>
            <w:tcW w:w="1116" w:type="dxa"/>
            <w:gridSpan w:val="3"/>
            <w:tcBorders>
              <w:top w:val="nil"/>
              <w:left w:val="nil"/>
              <w:bottom w:val="nil"/>
              <w:right w:val="nil"/>
            </w:tcBorders>
            <w:shd w:val="clear" w:color="auto" w:fill="auto"/>
            <w:noWrap/>
            <w:vAlign w:val="bottom"/>
            <w:hideMark/>
          </w:tcPr>
          <w:p w14:paraId="0FFB6CCC" w14:textId="77777777" w:rsidR="00B5751E" w:rsidRPr="002E25C9" w:rsidRDefault="00B5751E" w:rsidP="000B69D0">
            <w:pPr>
              <w:pStyle w:val="af5"/>
            </w:pPr>
          </w:p>
        </w:tc>
        <w:tc>
          <w:tcPr>
            <w:tcW w:w="236" w:type="dxa"/>
            <w:gridSpan w:val="2"/>
            <w:tcBorders>
              <w:top w:val="nil"/>
              <w:left w:val="nil"/>
              <w:bottom w:val="nil"/>
              <w:right w:val="nil"/>
            </w:tcBorders>
            <w:shd w:val="clear" w:color="auto" w:fill="auto"/>
            <w:noWrap/>
            <w:vAlign w:val="bottom"/>
            <w:hideMark/>
          </w:tcPr>
          <w:p w14:paraId="3B8978D2" w14:textId="77777777" w:rsidR="00B5751E" w:rsidRPr="002E25C9" w:rsidRDefault="00B5751E" w:rsidP="000B69D0">
            <w:pPr>
              <w:pStyle w:val="af5"/>
            </w:pPr>
          </w:p>
        </w:tc>
        <w:tc>
          <w:tcPr>
            <w:tcW w:w="1236" w:type="dxa"/>
            <w:gridSpan w:val="4"/>
            <w:tcBorders>
              <w:top w:val="nil"/>
              <w:left w:val="nil"/>
              <w:bottom w:val="nil"/>
              <w:right w:val="nil"/>
            </w:tcBorders>
            <w:shd w:val="clear" w:color="auto" w:fill="auto"/>
            <w:noWrap/>
            <w:vAlign w:val="bottom"/>
            <w:hideMark/>
          </w:tcPr>
          <w:p w14:paraId="23ECD84C" w14:textId="77777777" w:rsidR="00B5751E" w:rsidRPr="002E25C9" w:rsidRDefault="00B5751E" w:rsidP="000B69D0">
            <w:pPr>
              <w:pStyle w:val="af5"/>
            </w:pPr>
          </w:p>
        </w:tc>
        <w:tc>
          <w:tcPr>
            <w:tcW w:w="580" w:type="dxa"/>
            <w:gridSpan w:val="2"/>
            <w:tcBorders>
              <w:top w:val="nil"/>
              <w:left w:val="nil"/>
              <w:bottom w:val="nil"/>
              <w:right w:val="nil"/>
            </w:tcBorders>
            <w:shd w:val="clear" w:color="auto" w:fill="auto"/>
            <w:noWrap/>
            <w:vAlign w:val="bottom"/>
            <w:hideMark/>
          </w:tcPr>
          <w:p w14:paraId="5032A470" w14:textId="77777777" w:rsidR="00B5751E" w:rsidRPr="002E25C9" w:rsidRDefault="00B5751E" w:rsidP="000B69D0">
            <w:pPr>
              <w:pStyle w:val="af5"/>
            </w:pPr>
          </w:p>
        </w:tc>
        <w:tc>
          <w:tcPr>
            <w:tcW w:w="709" w:type="dxa"/>
            <w:gridSpan w:val="2"/>
            <w:tcBorders>
              <w:top w:val="nil"/>
              <w:left w:val="nil"/>
              <w:bottom w:val="nil"/>
              <w:right w:val="nil"/>
            </w:tcBorders>
          </w:tcPr>
          <w:p w14:paraId="41DB4BCE" w14:textId="77777777" w:rsidR="00B5751E" w:rsidRPr="002E25C9" w:rsidRDefault="00B5751E" w:rsidP="000B69D0">
            <w:pPr>
              <w:pStyle w:val="af5"/>
            </w:pPr>
          </w:p>
        </w:tc>
        <w:tc>
          <w:tcPr>
            <w:tcW w:w="1086" w:type="dxa"/>
            <w:gridSpan w:val="3"/>
            <w:tcBorders>
              <w:top w:val="nil"/>
              <w:left w:val="nil"/>
              <w:bottom w:val="nil"/>
              <w:right w:val="nil"/>
            </w:tcBorders>
            <w:shd w:val="clear" w:color="auto" w:fill="auto"/>
            <w:noWrap/>
            <w:vAlign w:val="bottom"/>
            <w:hideMark/>
          </w:tcPr>
          <w:p w14:paraId="14F805FD" w14:textId="77777777" w:rsidR="00B5751E" w:rsidRPr="002E25C9" w:rsidRDefault="00B5751E" w:rsidP="000B69D0">
            <w:pPr>
              <w:pStyle w:val="af5"/>
            </w:pPr>
          </w:p>
        </w:tc>
        <w:tc>
          <w:tcPr>
            <w:tcW w:w="236" w:type="dxa"/>
            <w:tcBorders>
              <w:top w:val="nil"/>
              <w:left w:val="nil"/>
              <w:bottom w:val="nil"/>
              <w:right w:val="nil"/>
            </w:tcBorders>
            <w:shd w:val="clear" w:color="auto" w:fill="auto"/>
            <w:noWrap/>
            <w:vAlign w:val="bottom"/>
            <w:hideMark/>
          </w:tcPr>
          <w:p w14:paraId="0A0A80D2" w14:textId="77777777" w:rsidR="00B5751E" w:rsidRPr="002E25C9" w:rsidRDefault="00B5751E" w:rsidP="000B69D0">
            <w:pPr>
              <w:pStyle w:val="af5"/>
            </w:pPr>
          </w:p>
        </w:tc>
      </w:tr>
    </w:tbl>
    <w:p w14:paraId="2E0B10B5" w14:textId="77777777" w:rsidR="00B5751E" w:rsidRDefault="00B5751E" w:rsidP="00B5751E">
      <w:pPr>
        <w:ind w:firstLine="708"/>
        <w:rPr>
          <w:rFonts w:ascii="Times New Roman" w:eastAsia="Times New Roman" w:hAnsi="Times New Roman" w:cs="Times New Roman"/>
          <w:sz w:val="26"/>
          <w:szCs w:val="26"/>
          <w:lang w:eastAsia="uk-UA"/>
        </w:rPr>
      </w:pPr>
    </w:p>
    <w:p w14:paraId="798CCD69" w14:textId="1F83A883" w:rsidR="00B5751E" w:rsidRDefault="00B5751E" w:rsidP="00B5751E">
      <w:pPr>
        <w:ind w:firstLine="708"/>
        <w:rPr>
          <w:rFonts w:ascii="Times New Roman" w:eastAsia="Times New Roman" w:hAnsi="Times New Roman" w:cs="Times New Roman"/>
          <w:sz w:val="26"/>
          <w:szCs w:val="26"/>
          <w:lang w:eastAsia="uk-UA"/>
        </w:rPr>
      </w:pPr>
    </w:p>
    <w:p w14:paraId="18E47DE3" w14:textId="77777777" w:rsidR="00B5751E" w:rsidRDefault="00B5751E" w:rsidP="00B5751E">
      <w:pPr>
        <w:ind w:firstLine="708"/>
        <w:rPr>
          <w:rFonts w:ascii="Times New Roman" w:eastAsia="Times New Roman" w:hAnsi="Times New Roman" w:cs="Times New Roman"/>
          <w:sz w:val="26"/>
          <w:szCs w:val="26"/>
          <w:lang w:eastAsia="uk-UA"/>
        </w:rPr>
      </w:pPr>
    </w:p>
    <w:p w14:paraId="5EA2DC48" w14:textId="77777777" w:rsidR="00B5751E" w:rsidRDefault="00B5751E" w:rsidP="00B5751E">
      <w:pPr>
        <w:ind w:firstLine="708"/>
        <w:rPr>
          <w:rFonts w:ascii="Times New Roman" w:eastAsia="Times New Roman" w:hAnsi="Times New Roman" w:cs="Times New Roman"/>
          <w:sz w:val="26"/>
          <w:szCs w:val="26"/>
          <w:lang w:eastAsia="uk-UA"/>
        </w:rPr>
      </w:pPr>
    </w:p>
    <w:p w14:paraId="29B1374C" w14:textId="77777777" w:rsidR="00B5751E" w:rsidRDefault="00B5751E" w:rsidP="00B5751E">
      <w:pPr>
        <w:tabs>
          <w:tab w:val="left" w:pos="6586"/>
        </w:tabs>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sidRPr="00B51CC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w:t>
      </w:r>
    </w:p>
    <w:p w14:paraId="0EA325B8" w14:textId="77777777" w:rsidR="00B5751E" w:rsidRPr="006B2274" w:rsidRDefault="00B5751E" w:rsidP="00B5751E">
      <w:pPr>
        <w:spacing w:after="0" w:line="240" w:lineRule="auto"/>
        <w:ind w:left="5954"/>
        <w:contextualSpacing/>
        <w:jc w:val="both"/>
        <w:rPr>
          <w:rFonts w:ascii="Times New Roman" w:hAnsi="Times New Roman"/>
          <w:b/>
          <w:sz w:val="24"/>
          <w:szCs w:val="24"/>
        </w:rPr>
      </w:pPr>
      <w:r w:rsidRPr="006B2274">
        <w:rPr>
          <w:rFonts w:ascii="Times New Roman" w:hAnsi="Times New Roman"/>
          <w:b/>
          <w:color w:val="252121"/>
          <w:sz w:val="24"/>
          <w:szCs w:val="24"/>
          <w:lang w:eastAsia="ru-RU"/>
        </w:rPr>
        <w:t>Додаток №2</w:t>
      </w:r>
    </w:p>
    <w:p w14:paraId="23EAC5C8" w14:textId="55A44118" w:rsidR="00B5751E" w:rsidRPr="006B2274" w:rsidRDefault="00B5751E" w:rsidP="00B5751E">
      <w:pPr>
        <w:spacing w:after="0" w:line="240" w:lineRule="auto"/>
        <w:ind w:left="5954" w:right="-143"/>
        <w:rPr>
          <w:rFonts w:ascii="Times New Roman" w:eastAsia="Calibri" w:hAnsi="Times New Roman"/>
          <w:sz w:val="24"/>
          <w:szCs w:val="24"/>
        </w:rPr>
      </w:pPr>
      <w:r>
        <w:rPr>
          <w:rFonts w:ascii="Times New Roman" w:hAnsi="Times New Roman"/>
          <w:color w:val="252121"/>
          <w:sz w:val="24"/>
          <w:szCs w:val="24"/>
          <w:lang w:eastAsia="ru-RU"/>
        </w:rPr>
        <w:t xml:space="preserve">до рішення       </w:t>
      </w:r>
      <w:r w:rsidR="008A245F">
        <w:rPr>
          <w:rFonts w:ascii="Times New Roman" w:hAnsi="Times New Roman"/>
          <w:color w:val="252121"/>
          <w:sz w:val="24"/>
          <w:szCs w:val="24"/>
          <w:lang w:eastAsia="ru-RU"/>
        </w:rPr>
        <w:t>65-</w:t>
      </w:r>
      <w:r w:rsidRPr="006B2274">
        <w:rPr>
          <w:rFonts w:ascii="Times New Roman" w:hAnsi="Times New Roman"/>
          <w:b/>
          <w:color w:val="252121"/>
          <w:sz w:val="24"/>
          <w:szCs w:val="24"/>
          <w:lang w:eastAsia="ru-RU"/>
        </w:rPr>
        <w:t xml:space="preserve"> </w:t>
      </w:r>
      <w:r w:rsidRPr="006B2274">
        <w:rPr>
          <w:rFonts w:ascii="Times New Roman" w:eastAsia="Calibri" w:hAnsi="Times New Roman"/>
          <w:sz w:val="24"/>
          <w:szCs w:val="24"/>
        </w:rPr>
        <w:t xml:space="preserve">сесії </w:t>
      </w:r>
    </w:p>
    <w:p w14:paraId="00B25D81" w14:textId="77777777" w:rsidR="00B5751E" w:rsidRPr="006B2274" w:rsidRDefault="00B5751E" w:rsidP="00B5751E">
      <w:pPr>
        <w:spacing w:after="0" w:line="240" w:lineRule="auto"/>
        <w:ind w:left="5954" w:right="-143"/>
        <w:rPr>
          <w:rFonts w:ascii="Times New Roman" w:eastAsia="Calibri" w:hAnsi="Times New Roman"/>
          <w:sz w:val="24"/>
          <w:szCs w:val="24"/>
        </w:rPr>
      </w:pPr>
      <w:r>
        <w:rPr>
          <w:rFonts w:ascii="Times New Roman" w:eastAsia="Calibri" w:hAnsi="Times New Roman"/>
          <w:sz w:val="24"/>
          <w:szCs w:val="24"/>
        </w:rPr>
        <w:t>Розвадівської сільської ради</w:t>
      </w:r>
    </w:p>
    <w:p w14:paraId="55B9DB27" w14:textId="59A1FEFF" w:rsidR="00B5751E" w:rsidRPr="006B2274" w:rsidRDefault="00B5751E" w:rsidP="00B5751E">
      <w:pPr>
        <w:spacing w:after="0" w:line="240" w:lineRule="auto"/>
        <w:ind w:left="5954"/>
        <w:rPr>
          <w:rFonts w:ascii="Times New Roman" w:eastAsia="Calibri" w:hAnsi="Times New Roman"/>
          <w:sz w:val="24"/>
          <w:szCs w:val="24"/>
        </w:rPr>
      </w:pPr>
      <w:r>
        <w:rPr>
          <w:rFonts w:ascii="Times New Roman" w:eastAsia="Calibri" w:hAnsi="Times New Roman"/>
          <w:sz w:val="24"/>
          <w:szCs w:val="24"/>
        </w:rPr>
        <w:t>від  14.08.2025р.</w:t>
      </w:r>
      <w:r w:rsidRPr="006B2274">
        <w:rPr>
          <w:rFonts w:ascii="Times New Roman" w:eastAsia="Calibri" w:hAnsi="Times New Roman"/>
          <w:sz w:val="24"/>
          <w:szCs w:val="24"/>
        </w:rPr>
        <w:t xml:space="preserve"> № </w:t>
      </w:r>
      <w:r w:rsidR="008A245F">
        <w:rPr>
          <w:rFonts w:ascii="Times New Roman" w:eastAsia="Calibri" w:hAnsi="Times New Roman"/>
          <w:sz w:val="24"/>
          <w:szCs w:val="24"/>
        </w:rPr>
        <w:t>2076</w:t>
      </w:r>
    </w:p>
    <w:p w14:paraId="56195756" w14:textId="77777777" w:rsidR="00B5751E" w:rsidRPr="006B2274" w:rsidRDefault="00B5751E" w:rsidP="00B5751E">
      <w:pPr>
        <w:spacing w:after="150" w:line="240" w:lineRule="auto"/>
        <w:jc w:val="center"/>
        <w:rPr>
          <w:rFonts w:ascii="Times New Roman" w:hAnsi="Times New Roman"/>
          <w:color w:val="252121"/>
          <w:sz w:val="24"/>
          <w:szCs w:val="24"/>
          <w:lang w:eastAsia="ru-RU"/>
        </w:rPr>
      </w:pPr>
    </w:p>
    <w:p w14:paraId="25386053" w14:textId="77777777" w:rsidR="00B5751E" w:rsidRDefault="00B5751E" w:rsidP="00B5751E">
      <w:pPr>
        <w:spacing w:after="0" w:line="240" w:lineRule="auto"/>
        <w:jc w:val="center"/>
        <w:rPr>
          <w:rFonts w:ascii="Times New Roman" w:hAnsi="Times New Roman"/>
          <w:b/>
          <w:color w:val="252121"/>
          <w:sz w:val="24"/>
          <w:szCs w:val="24"/>
          <w:lang w:eastAsia="ru-RU"/>
        </w:rPr>
      </w:pPr>
      <w:r w:rsidRPr="006B2274">
        <w:rPr>
          <w:rFonts w:ascii="Times New Roman" w:hAnsi="Times New Roman"/>
          <w:b/>
          <w:color w:val="252121"/>
          <w:sz w:val="24"/>
          <w:szCs w:val="24"/>
          <w:lang w:eastAsia="ru-RU"/>
        </w:rPr>
        <w:t>Склад комісії</w:t>
      </w:r>
    </w:p>
    <w:p w14:paraId="7ED42112" w14:textId="77777777" w:rsidR="00B5751E" w:rsidRPr="006B2274" w:rsidRDefault="00B5751E" w:rsidP="00B5751E">
      <w:pPr>
        <w:spacing w:after="0" w:line="240" w:lineRule="auto"/>
        <w:jc w:val="center"/>
        <w:rPr>
          <w:rFonts w:ascii="Times New Roman" w:hAnsi="Times New Roman"/>
          <w:b/>
          <w:color w:val="252121"/>
          <w:sz w:val="24"/>
          <w:szCs w:val="24"/>
          <w:lang w:eastAsia="ru-RU"/>
        </w:rPr>
      </w:pPr>
    </w:p>
    <w:p w14:paraId="2B05B656" w14:textId="77777777" w:rsidR="00B5751E" w:rsidRPr="007B5833" w:rsidRDefault="00B5751E" w:rsidP="00B5751E">
      <w:pPr>
        <w:spacing w:after="0" w:line="240" w:lineRule="auto"/>
        <w:ind w:right="45"/>
        <w:jc w:val="center"/>
        <w:rPr>
          <w:rFonts w:ascii="Times New Roman" w:hAnsi="Times New Roman"/>
          <w:sz w:val="24"/>
          <w:szCs w:val="24"/>
        </w:rPr>
      </w:pPr>
      <w:r w:rsidRPr="007B5833">
        <w:rPr>
          <w:rFonts w:ascii="Times New Roman" w:hAnsi="Times New Roman"/>
          <w:color w:val="252121"/>
          <w:sz w:val="24"/>
          <w:szCs w:val="24"/>
          <w:lang w:eastAsia="ru-RU"/>
        </w:rPr>
        <w:t xml:space="preserve">для приймання-передачі </w:t>
      </w:r>
      <w:r w:rsidRPr="007B5833">
        <w:rPr>
          <w:rFonts w:ascii="Times New Roman" w:hAnsi="Times New Roman"/>
          <w:sz w:val="24"/>
          <w:szCs w:val="24"/>
        </w:rPr>
        <w:t xml:space="preserve">автомобіля </w:t>
      </w:r>
      <w:r w:rsidRPr="007B5833">
        <w:rPr>
          <w:rFonts w:ascii="Times New Roman" w:hAnsi="Times New Roman"/>
          <w:sz w:val="24"/>
          <w:szCs w:val="24"/>
          <w:lang w:val="en-US"/>
        </w:rPr>
        <w:t>OPEL</w:t>
      </w:r>
      <w:r w:rsidRPr="00B5751E">
        <w:rPr>
          <w:rFonts w:ascii="Times New Roman" w:hAnsi="Times New Roman"/>
          <w:sz w:val="24"/>
          <w:szCs w:val="24"/>
        </w:rPr>
        <w:t xml:space="preserve"> </w:t>
      </w:r>
      <w:r w:rsidRPr="007B5833">
        <w:rPr>
          <w:rFonts w:ascii="Times New Roman" w:hAnsi="Times New Roman"/>
          <w:sz w:val="24"/>
          <w:szCs w:val="24"/>
          <w:lang w:val="en-US"/>
        </w:rPr>
        <w:t>COMBO</w:t>
      </w:r>
      <w:r>
        <w:rPr>
          <w:rFonts w:ascii="Times New Roman" w:hAnsi="Times New Roman"/>
          <w:sz w:val="24"/>
          <w:szCs w:val="24"/>
        </w:rPr>
        <w:t xml:space="preserve"> з</w:t>
      </w:r>
      <w:r w:rsidRPr="007B5833">
        <w:rPr>
          <w:rFonts w:ascii="Times New Roman" w:hAnsi="Times New Roman"/>
          <w:sz w:val="24"/>
          <w:szCs w:val="24"/>
        </w:rPr>
        <w:t xml:space="preserve"> </w:t>
      </w:r>
      <w:r>
        <w:rPr>
          <w:rFonts w:ascii="Times New Roman" w:hAnsi="Times New Roman"/>
          <w:sz w:val="24"/>
          <w:szCs w:val="24"/>
        </w:rPr>
        <w:t xml:space="preserve">балансу КНП «ЦПМСД Розвадівської с/р» на баланс комунальної установи </w:t>
      </w:r>
      <w:r w:rsidRPr="007B5833">
        <w:rPr>
          <w:rFonts w:ascii="Times New Roman" w:hAnsi="Times New Roman"/>
          <w:sz w:val="24"/>
          <w:szCs w:val="24"/>
        </w:rPr>
        <w:t xml:space="preserve"> </w:t>
      </w:r>
      <w:r>
        <w:rPr>
          <w:rFonts w:ascii="Times New Roman" w:hAnsi="Times New Roman"/>
          <w:sz w:val="24"/>
          <w:szCs w:val="24"/>
        </w:rPr>
        <w:t>«</w:t>
      </w:r>
      <w:r w:rsidRPr="007B5833">
        <w:rPr>
          <w:rFonts w:ascii="Times New Roman" w:hAnsi="Times New Roman"/>
          <w:sz w:val="24"/>
          <w:szCs w:val="24"/>
        </w:rPr>
        <w:t>ЦФГНМЗЗОК</w:t>
      </w:r>
      <w:r>
        <w:rPr>
          <w:rFonts w:ascii="Times New Roman" w:hAnsi="Times New Roman"/>
          <w:sz w:val="24"/>
          <w:szCs w:val="24"/>
        </w:rPr>
        <w:t xml:space="preserve"> Розвадівської с/р»</w:t>
      </w:r>
    </w:p>
    <w:p w14:paraId="1530D264" w14:textId="77777777" w:rsidR="00B5751E" w:rsidRDefault="00B5751E" w:rsidP="00B5751E">
      <w:pPr>
        <w:spacing w:after="0" w:line="240" w:lineRule="auto"/>
        <w:ind w:right="45"/>
        <w:jc w:val="both"/>
        <w:rPr>
          <w:rFonts w:ascii="Times New Roman" w:hAnsi="Times New Roman"/>
          <w:sz w:val="24"/>
          <w:szCs w:val="24"/>
        </w:rPr>
      </w:pPr>
      <w:r w:rsidRPr="006B2274">
        <w:rPr>
          <w:rFonts w:ascii="Times New Roman" w:hAnsi="Times New Roman"/>
          <w:sz w:val="24"/>
          <w:szCs w:val="24"/>
        </w:rPr>
        <w:t xml:space="preserve"> </w:t>
      </w:r>
    </w:p>
    <w:p w14:paraId="0D04154E" w14:textId="77777777" w:rsidR="00B5751E" w:rsidRDefault="00B5751E" w:rsidP="00B5751E">
      <w:pPr>
        <w:spacing w:after="0" w:line="240" w:lineRule="auto"/>
        <w:ind w:right="45"/>
        <w:jc w:val="both"/>
        <w:rPr>
          <w:rFonts w:ascii="Times New Roman" w:hAnsi="Times New Roman"/>
          <w:sz w:val="24"/>
          <w:szCs w:val="24"/>
        </w:rPr>
      </w:pPr>
    </w:p>
    <w:p w14:paraId="70B2160B" w14:textId="77777777" w:rsidR="00B5751E" w:rsidRPr="006B2274" w:rsidRDefault="00B5751E" w:rsidP="00B5751E">
      <w:pPr>
        <w:spacing w:after="0" w:line="240" w:lineRule="auto"/>
        <w:ind w:right="45"/>
        <w:jc w:val="both"/>
        <w:rPr>
          <w:rFonts w:ascii="Times New Roman" w:hAnsi="Times New Roman"/>
          <w:sz w:val="24"/>
          <w:szCs w:val="24"/>
        </w:rPr>
      </w:pPr>
    </w:p>
    <w:p w14:paraId="7B04937C" w14:textId="77777777" w:rsidR="00B5751E" w:rsidRPr="006B2274" w:rsidRDefault="00B5751E" w:rsidP="00B5751E">
      <w:pPr>
        <w:spacing w:after="0" w:line="240" w:lineRule="auto"/>
        <w:ind w:right="45"/>
        <w:jc w:val="both"/>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9"/>
        <w:gridCol w:w="6020"/>
      </w:tblGrid>
      <w:tr w:rsidR="00B5751E" w:rsidRPr="006B2274" w14:paraId="7D3C8FCE" w14:textId="77777777" w:rsidTr="000B69D0">
        <w:tc>
          <w:tcPr>
            <w:tcW w:w="3652" w:type="dxa"/>
            <w:hideMark/>
          </w:tcPr>
          <w:p w14:paraId="799B0709" w14:textId="77777777" w:rsidR="00B5751E" w:rsidRPr="009C7221" w:rsidRDefault="00B5751E" w:rsidP="000B69D0">
            <w:pPr>
              <w:rPr>
                <w:rFonts w:ascii="Times New Roman" w:hAnsi="Times New Roman"/>
                <w:sz w:val="24"/>
                <w:szCs w:val="24"/>
              </w:rPr>
            </w:pPr>
            <w:r w:rsidRPr="009C7221">
              <w:rPr>
                <w:rFonts w:ascii="Times New Roman" w:hAnsi="Times New Roman"/>
                <w:sz w:val="24"/>
                <w:szCs w:val="24"/>
              </w:rPr>
              <w:t>ЦАР Мар’ян Іванович</w:t>
            </w:r>
          </w:p>
        </w:tc>
        <w:tc>
          <w:tcPr>
            <w:tcW w:w="6095" w:type="dxa"/>
          </w:tcPr>
          <w:p w14:paraId="4B69E260" w14:textId="77777777" w:rsidR="00B5751E" w:rsidRPr="009C7221" w:rsidRDefault="00B5751E" w:rsidP="000B69D0">
            <w:pPr>
              <w:jc w:val="both"/>
              <w:rPr>
                <w:rFonts w:ascii="Times New Roman" w:eastAsia="Calibri" w:hAnsi="Times New Roman"/>
                <w:sz w:val="24"/>
                <w:szCs w:val="24"/>
              </w:rPr>
            </w:pPr>
            <w:r w:rsidRPr="009C7221">
              <w:rPr>
                <w:rFonts w:ascii="Times New Roman" w:eastAsia="Calibri" w:hAnsi="Times New Roman"/>
                <w:sz w:val="24"/>
                <w:szCs w:val="24"/>
              </w:rPr>
              <w:t>- голова комісії , керуючий справами виконавчого комітету с/ради</w:t>
            </w:r>
          </w:p>
          <w:p w14:paraId="381E4B53" w14:textId="77777777" w:rsidR="00B5751E" w:rsidRPr="009C7221" w:rsidRDefault="00B5751E" w:rsidP="000B69D0">
            <w:pPr>
              <w:jc w:val="both"/>
              <w:rPr>
                <w:rFonts w:ascii="Times New Roman" w:hAnsi="Times New Roman"/>
                <w:sz w:val="24"/>
                <w:szCs w:val="24"/>
              </w:rPr>
            </w:pPr>
          </w:p>
        </w:tc>
      </w:tr>
      <w:tr w:rsidR="00B5751E" w:rsidRPr="006B2274" w14:paraId="10DFBAE3" w14:textId="77777777" w:rsidTr="000B69D0">
        <w:tc>
          <w:tcPr>
            <w:tcW w:w="9747" w:type="dxa"/>
            <w:gridSpan w:val="2"/>
          </w:tcPr>
          <w:p w14:paraId="1765DE2E" w14:textId="77777777" w:rsidR="00B5751E" w:rsidRPr="009C7221" w:rsidRDefault="00B5751E" w:rsidP="000B69D0">
            <w:pPr>
              <w:jc w:val="center"/>
              <w:rPr>
                <w:rFonts w:ascii="Times New Roman" w:hAnsi="Times New Roman"/>
                <w:sz w:val="24"/>
                <w:szCs w:val="24"/>
              </w:rPr>
            </w:pPr>
            <w:r w:rsidRPr="009C7221">
              <w:rPr>
                <w:rFonts w:ascii="Times New Roman" w:hAnsi="Times New Roman"/>
                <w:sz w:val="24"/>
                <w:szCs w:val="24"/>
              </w:rPr>
              <w:t>Члени комісії:</w:t>
            </w:r>
          </w:p>
          <w:p w14:paraId="3A09466E" w14:textId="77777777" w:rsidR="00B5751E" w:rsidRPr="009C7221" w:rsidRDefault="00B5751E" w:rsidP="000B69D0">
            <w:pPr>
              <w:jc w:val="center"/>
              <w:rPr>
                <w:rFonts w:ascii="Times New Roman" w:hAnsi="Times New Roman"/>
                <w:sz w:val="24"/>
                <w:szCs w:val="24"/>
              </w:rPr>
            </w:pPr>
          </w:p>
        </w:tc>
      </w:tr>
      <w:tr w:rsidR="00B5751E" w:rsidRPr="006B2274" w14:paraId="722C46E4" w14:textId="77777777" w:rsidTr="000B69D0">
        <w:tc>
          <w:tcPr>
            <w:tcW w:w="3652" w:type="dxa"/>
          </w:tcPr>
          <w:p w14:paraId="72115088" w14:textId="77777777" w:rsidR="00B5751E" w:rsidRPr="009C7221" w:rsidRDefault="00B5751E" w:rsidP="000B69D0">
            <w:pPr>
              <w:rPr>
                <w:rFonts w:ascii="Times New Roman" w:hAnsi="Times New Roman"/>
                <w:sz w:val="24"/>
                <w:szCs w:val="24"/>
              </w:rPr>
            </w:pPr>
            <w:r w:rsidRPr="009C7221">
              <w:rPr>
                <w:rFonts w:ascii="Times New Roman" w:hAnsi="Times New Roman"/>
                <w:sz w:val="24"/>
                <w:szCs w:val="24"/>
              </w:rPr>
              <w:t>ГЛАДІЙ Олександра Миколаївна</w:t>
            </w:r>
          </w:p>
        </w:tc>
        <w:tc>
          <w:tcPr>
            <w:tcW w:w="6095" w:type="dxa"/>
          </w:tcPr>
          <w:p w14:paraId="1D4B68D8" w14:textId="77777777" w:rsidR="00B5751E" w:rsidRPr="009C7221" w:rsidRDefault="00B5751E" w:rsidP="000B69D0">
            <w:pPr>
              <w:tabs>
                <w:tab w:val="left" w:pos="993"/>
                <w:tab w:val="left" w:pos="1276"/>
                <w:tab w:val="left" w:pos="1560"/>
              </w:tabs>
              <w:jc w:val="both"/>
              <w:rPr>
                <w:rFonts w:ascii="Times New Roman" w:eastAsia="Calibri" w:hAnsi="Times New Roman"/>
                <w:sz w:val="24"/>
                <w:szCs w:val="24"/>
              </w:rPr>
            </w:pPr>
            <w:r w:rsidRPr="009C7221">
              <w:rPr>
                <w:rFonts w:ascii="Times New Roman" w:eastAsia="Calibri" w:hAnsi="Times New Roman"/>
                <w:sz w:val="24"/>
                <w:szCs w:val="24"/>
              </w:rPr>
              <w:t>- головний бухгалтер КНП ЦПМСД</w:t>
            </w:r>
          </w:p>
          <w:p w14:paraId="7101EE9F" w14:textId="77777777" w:rsidR="00B5751E" w:rsidRPr="009C7221" w:rsidRDefault="00B5751E" w:rsidP="000B69D0">
            <w:pPr>
              <w:tabs>
                <w:tab w:val="left" w:pos="993"/>
                <w:tab w:val="left" w:pos="1276"/>
                <w:tab w:val="left" w:pos="1560"/>
              </w:tabs>
              <w:jc w:val="both"/>
              <w:rPr>
                <w:rFonts w:ascii="Times New Roman" w:eastAsia="Calibri" w:hAnsi="Times New Roman"/>
                <w:sz w:val="24"/>
                <w:szCs w:val="24"/>
              </w:rPr>
            </w:pPr>
          </w:p>
        </w:tc>
      </w:tr>
      <w:tr w:rsidR="00B5751E" w:rsidRPr="006B2274" w14:paraId="25F2890A" w14:textId="77777777" w:rsidTr="000B69D0">
        <w:tc>
          <w:tcPr>
            <w:tcW w:w="3652" w:type="dxa"/>
            <w:hideMark/>
          </w:tcPr>
          <w:p w14:paraId="27A87FDB" w14:textId="77777777" w:rsidR="00B5751E" w:rsidRPr="009C7221" w:rsidRDefault="00B5751E" w:rsidP="000B69D0">
            <w:pPr>
              <w:rPr>
                <w:rFonts w:ascii="Times New Roman" w:eastAsia="Calibri" w:hAnsi="Times New Roman"/>
                <w:sz w:val="24"/>
                <w:szCs w:val="24"/>
              </w:rPr>
            </w:pPr>
          </w:p>
          <w:p w14:paraId="063DC51C" w14:textId="77777777" w:rsidR="00B5751E" w:rsidRPr="009C7221" w:rsidRDefault="00B5751E" w:rsidP="000B69D0">
            <w:pPr>
              <w:rPr>
                <w:rFonts w:ascii="Times New Roman" w:eastAsia="Calibri" w:hAnsi="Times New Roman"/>
                <w:sz w:val="24"/>
                <w:szCs w:val="24"/>
              </w:rPr>
            </w:pPr>
            <w:r w:rsidRPr="009C7221">
              <w:rPr>
                <w:rFonts w:ascii="Times New Roman" w:eastAsia="Calibri" w:hAnsi="Times New Roman"/>
                <w:sz w:val="24"/>
                <w:szCs w:val="24"/>
              </w:rPr>
              <w:t>ВЕРХІВСЬКА Ольга</w:t>
            </w:r>
          </w:p>
          <w:p w14:paraId="0ABF80C4" w14:textId="77777777" w:rsidR="00B5751E" w:rsidRPr="009C7221" w:rsidRDefault="00B5751E" w:rsidP="000B69D0">
            <w:pPr>
              <w:rPr>
                <w:rFonts w:ascii="Times New Roman" w:hAnsi="Times New Roman"/>
                <w:sz w:val="24"/>
                <w:szCs w:val="24"/>
              </w:rPr>
            </w:pPr>
            <w:r w:rsidRPr="009C7221">
              <w:rPr>
                <w:rFonts w:ascii="Times New Roman" w:eastAsia="Calibri" w:hAnsi="Times New Roman"/>
                <w:sz w:val="24"/>
                <w:szCs w:val="24"/>
              </w:rPr>
              <w:t xml:space="preserve"> Миколаївна</w:t>
            </w:r>
          </w:p>
        </w:tc>
        <w:tc>
          <w:tcPr>
            <w:tcW w:w="6095" w:type="dxa"/>
          </w:tcPr>
          <w:p w14:paraId="6FBB9E84" w14:textId="77777777" w:rsidR="00B5751E" w:rsidRPr="009C7221" w:rsidRDefault="00B5751E" w:rsidP="000B69D0">
            <w:pPr>
              <w:jc w:val="both"/>
              <w:rPr>
                <w:rFonts w:ascii="Times New Roman" w:eastAsia="Calibri" w:hAnsi="Times New Roman"/>
                <w:sz w:val="24"/>
                <w:szCs w:val="24"/>
              </w:rPr>
            </w:pPr>
          </w:p>
          <w:p w14:paraId="0BBD1A74" w14:textId="77777777" w:rsidR="00B5751E" w:rsidRPr="009C7221" w:rsidRDefault="00B5751E" w:rsidP="000B69D0">
            <w:pPr>
              <w:jc w:val="both"/>
              <w:rPr>
                <w:rFonts w:ascii="Times New Roman" w:eastAsia="Calibri" w:hAnsi="Times New Roman"/>
                <w:sz w:val="24"/>
                <w:szCs w:val="24"/>
              </w:rPr>
            </w:pPr>
            <w:r w:rsidRPr="009C7221">
              <w:rPr>
                <w:rFonts w:ascii="Times New Roman" w:eastAsia="Calibri" w:hAnsi="Times New Roman"/>
                <w:sz w:val="24"/>
                <w:szCs w:val="24"/>
              </w:rPr>
              <w:t>- головний бухгалтер ЦФГНМЗЗОК</w:t>
            </w:r>
          </w:p>
          <w:p w14:paraId="70AC8837" w14:textId="77777777" w:rsidR="00B5751E" w:rsidRPr="009C7221" w:rsidRDefault="00B5751E" w:rsidP="000B69D0">
            <w:pPr>
              <w:jc w:val="both"/>
              <w:rPr>
                <w:rFonts w:ascii="Times New Roman" w:hAnsi="Times New Roman"/>
                <w:sz w:val="24"/>
                <w:szCs w:val="24"/>
              </w:rPr>
            </w:pPr>
          </w:p>
        </w:tc>
      </w:tr>
      <w:tr w:rsidR="00B5751E" w:rsidRPr="006B2274" w14:paraId="5C3AFCA3" w14:textId="77777777" w:rsidTr="000B69D0">
        <w:tc>
          <w:tcPr>
            <w:tcW w:w="3652" w:type="dxa"/>
            <w:hideMark/>
          </w:tcPr>
          <w:p w14:paraId="647FFD34" w14:textId="77777777" w:rsidR="00B5751E" w:rsidRPr="009C7221" w:rsidRDefault="00B5751E" w:rsidP="000B69D0">
            <w:pPr>
              <w:rPr>
                <w:rFonts w:ascii="Times New Roman" w:hAnsi="Times New Roman"/>
                <w:sz w:val="24"/>
                <w:szCs w:val="24"/>
              </w:rPr>
            </w:pPr>
          </w:p>
          <w:p w14:paraId="1D21930D" w14:textId="77777777" w:rsidR="00B5751E" w:rsidRPr="009C7221" w:rsidRDefault="00B5751E" w:rsidP="000B69D0">
            <w:pPr>
              <w:rPr>
                <w:rFonts w:ascii="Times New Roman" w:hAnsi="Times New Roman"/>
                <w:sz w:val="24"/>
                <w:szCs w:val="24"/>
              </w:rPr>
            </w:pPr>
            <w:r w:rsidRPr="009C7221">
              <w:rPr>
                <w:rFonts w:ascii="Times New Roman" w:hAnsi="Times New Roman"/>
                <w:sz w:val="24"/>
                <w:szCs w:val="24"/>
              </w:rPr>
              <w:t>ЛОЗІНСЬКА Ірина Богданівна</w:t>
            </w:r>
          </w:p>
        </w:tc>
        <w:tc>
          <w:tcPr>
            <w:tcW w:w="6095" w:type="dxa"/>
          </w:tcPr>
          <w:p w14:paraId="2C13276D" w14:textId="77777777" w:rsidR="00B5751E" w:rsidRPr="009C7221" w:rsidRDefault="00B5751E" w:rsidP="000B69D0">
            <w:pPr>
              <w:jc w:val="both"/>
              <w:rPr>
                <w:rFonts w:ascii="Times New Roman" w:eastAsia="Calibri" w:hAnsi="Times New Roman"/>
                <w:sz w:val="24"/>
                <w:szCs w:val="24"/>
              </w:rPr>
            </w:pPr>
          </w:p>
          <w:p w14:paraId="75DC41EF" w14:textId="77777777" w:rsidR="00B5751E" w:rsidRPr="009C7221" w:rsidRDefault="00B5751E" w:rsidP="000B69D0">
            <w:pPr>
              <w:jc w:val="both"/>
              <w:rPr>
                <w:rFonts w:ascii="Times New Roman" w:eastAsia="Calibri" w:hAnsi="Times New Roman"/>
                <w:sz w:val="24"/>
                <w:szCs w:val="24"/>
              </w:rPr>
            </w:pPr>
            <w:r w:rsidRPr="009C7221">
              <w:rPr>
                <w:rFonts w:ascii="Times New Roman" w:eastAsia="Calibri" w:hAnsi="Times New Roman"/>
                <w:sz w:val="24"/>
                <w:szCs w:val="24"/>
              </w:rPr>
              <w:t>- бухгалтер  КНП ЦПМСД</w:t>
            </w:r>
          </w:p>
          <w:p w14:paraId="1DDA56A7" w14:textId="77777777" w:rsidR="00B5751E" w:rsidRPr="009C7221" w:rsidRDefault="00B5751E" w:rsidP="000B69D0">
            <w:pPr>
              <w:jc w:val="both"/>
              <w:rPr>
                <w:rFonts w:ascii="Times New Roman" w:hAnsi="Times New Roman"/>
                <w:sz w:val="24"/>
                <w:szCs w:val="24"/>
              </w:rPr>
            </w:pPr>
          </w:p>
        </w:tc>
      </w:tr>
      <w:tr w:rsidR="00B5751E" w:rsidRPr="006B2274" w14:paraId="144C89A6" w14:textId="77777777" w:rsidTr="000B69D0">
        <w:tc>
          <w:tcPr>
            <w:tcW w:w="3652" w:type="dxa"/>
          </w:tcPr>
          <w:p w14:paraId="5DFAED5A" w14:textId="77777777" w:rsidR="00B5751E" w:rsidRPr="009C7221" w:rsidRDefault="00B5751E" w:rsidP="000B69D0">
            <w:pPr>
              <w:rPr>
                <w:rFonts w:ascii="Times New Roman" w:hAnsi="Times New Roman"/>
                <w:sz w:val="24"/>
                <w:szCs w:val="24"/>
              </w:rPr>
            </w:pPr>
            <w:r w:rsidRPr="009C7221">
              <w:rPr>
                <w:rFonts w:ascii="Times New Roman" w:hAnsi="Times New Roman"/>
                <w:sz w:val="24"/>
                <w:szCs w:val="24"/>
              </w:rPr>
              <w:t>ГИЧКА Уляна Ярославівна</w:t>
            </w:r>
          </w:p>
          <w:p w14:paraId="7E70845C" w14:textId="77777777" w:rsidR="00B5751E" w:rsidRPr="009C7221" w:rsidRDefault="00B5751E" w:rsidP="000B69D0">
            <w:pPr>
              <w:rPr>
                <w:rFonts w:ascii="Times New Roman" w:hAnsi="Times New Roman"/>
                <w:sz w:val="24"/>
                <w:szCs w:val="24"/>
              </w:rPr>
            </w:pPr>
          </w:p>
        </w:tc>
        <w:tc>
          <w:tcPr>
            <w:tcW w:w="6095" w:type="dxa"/>
          </w:tcPr>
          <w:p w14:paraId="3D92C87D" w14:textId="77777777" w:rsidR="00B5751E" w:rsidRPr="009C7221" w:rsidRDefault="00B5751E" w:rsidP="000B69D0">
            <w:pPr>
              <w:jc w:val="both"/>
              <w:rPr>
                <w:rFonts w:ascii="Times New Roman" w:hAnsi="Times New Roman"/>
                <w:sz w:val="24"/>
                <w:szCs w:val="24"/>
              </w:rPr>
            </w:pPr>
            <w:r w:rsidRPr="009C7221">
              <w:rPr>
                <w:rFonts w:ascii="Times New Roman" w:hAnsi="Times New Roman"/>
                <w:sz w:val="24"/>
                <w:szCs w:val="24"/>
              </w:rPr>
              <w:t>- бухгалтер ЦФГНМЗЗОК</w:t>
            </w:r>
          </w:p>
          <w:p w14:paraId="4322420B" w14:textId="77777777" w:rsidR="00B5751E" w:rsidRPr="009C7221" w:rsidRDefault="00B5751E" w:rsidP="000B69D0">
            <w:pPr>
              <w:jc w:val="both"/>
              <w:rPr>
                <w:rFonts w:ascii="Times New Roman" w:hAnsi="Times New Roman"/>
                <w:sz w:val="24"/>
                <w:szCs w:val="24"/>
              </w:rPr>
            </w:pPr>
          </w:p>
        </w:tc>
      </w:tr>
    </w:tbl>
    <w:p w14:paraId="57495D20" w14:textId="77777777" w:rsidR="00B5751E" w:rsidRPr="006B2274" w:rsidRDefault="00B5751E" w:rsidP="00B5751E">
      <w:pPr>
        <w:spacing w:after="0" w:line="240" w:lineRule="auto"/>
        <w:rPr>
          <w:rFonts w:ascii="Times New Roman" w:hAnsi="Times New Roman"/>
          <w:sz w:val="24"/>
          <w:szCs w:val="24"/>
        </w:rPr>
      </w:pPr>
    </w:p>
    <w:p w14:paraId="34867AD4" w14:textId="77777777" w:rsidR="00B5751E" w:rsidRPr="006B2274" w:rsidRDefault="00B5751E" w:rsidP="00B5751E">
      <w:pPr>
        <w:spacing w:after="0" w:line="240" w:lineRule="auto"/>
        <w:rPr>
          <w:rFonts w:ascii="Times New Roman" w:hAnsi="Times New Roman"/>
          <w:sz w:val="24"/>
          <w:szCs w:val="24"/>
        </w:rPr>
      </w:pPr>
    </w:p>
    <w:p w14:paraId="2622E791" w14:textId="77777777" w:rsidR="00B5751E" w:rsidRDefault="00B5751E" w:rsidP="00B5751E">
      <w:pPr>
        <w:spacing w:after="0" w:line="240" w:lineRule="auto"/>
        <w:rPr>
          <w:rFonts w:ascii="Times New Roman" w:hAnsi="Times New Roman"/>
          <w:sz w:val="24"/>
          <w:szCs w:val="24"/>
        </w:rPr>
      </w:pPr>
    </w:p>
    <w:p w14:paraId="241A6345" w14:textId="77777777" w:rsidR="00B5751E" w:rsidRDefault="00B5751E" w:rsidP="00B5751E">
      <w:pPr>
        <w:spacing w:after="0" w:line="240" w:lineRule="auto"/>
        <w:rPr>
          <w:rFonts w:ascii="Times New Roman" w:hAnsi="Times New Roman"/>
          <w:sz w:val="24"/>
          <w:szCs w:val="24"/>
        </w:rPr>
      </w:pPr>
    </w:p>
    <w:p w14:paraId="235F0D62" w14:textId="77777777" w:rsidR="00B5751E" w:rsidRDefault="00B5751E" w:rsidP="00B5751E">
      <w:pPr>
        <w:spacing w:after="0" w:line="240" w:lineRule="auto"/>
        <w:rPr>
          <w:rFonts w:ascii="Times New Roman" w:hAnsi="Times New Roman"/>
          <w:sz w:val="24"/>
          <w:szCs w:val="24"/>
        </w:rPr>
      </w:pPr>
    </w:p>
    <w:p w14:paraId="10912EBD" w14:textId="77777777" w:rsidR="00B5751E" w:rsidRDefault="00B5751E" w:rsidP="00B5751E">
      <w:pPr>
        <w:spacing w:after="0" w:line="240" w:lineRule="auto"/>
        <w:rPr>
          <w:rFonts w:ascii="Times New Roman" w:hAnsi="Times New Roman"/>
          <w:sz w:val="24"/>
          <w:szCs w:val="24"/>
        </w:rPr>
      </w:pPr>
    </w:p>
    <w:p w14:paraId="2CBABCBD" w14:textId="77777777" w:rsidR="00B5751E" w:rsidRDefault="00B5751E" w:rsidP="00B5751E">
      <w:pPr>
        <w:spacing w:after="0" w:line="240" w:lineRule="auto"/>
        <w:rPr>
          <w:rFonts w:ascii="Times New Roman" w:hAnsi="Times New Roman"/>
          <w:sz w:val="24"/>
          <w:szCs w:val="24"/>
        </w:rPr>
      </w:pPr>
    </w:p>
    <w:p w14:paraId="12E75B5B" w14:textId="77777777" w:rsidR="00B5751E" w:rsidRDefault="00B5751E" w:rsidP="00B5751E">
      <w:pPr>
        <w:spacing w:after="0" w:line="240" w:lineRule="auto"/>
        <w:rPr>
          <w:rFonts w:ascii="Times New Roman" w:hAnsi="Times New Roman"/>
          <w:sz w:val="24"/>
          <w:szCs w:val="24"/>
        </w:rPr>
      </w:pPr>
    </w:p>
    <w:p w14:paraId="50A86A7B" w14:textId="77777777" w:rsidR="00B5751E" w:rsidRDefault="00B5751E" w:rsidP="00B5751E">
      <w:pPr>
        <w:spacing w:after="0" w:line="240" w:lineRule="auto"/>
        <w:rPr>
          <w:rFonts w:ascii="Times New Roman" w:hAnsi="Times New Roman"/>
          <w:sz w:val="24"/>
          <w:szCs w:val="24"/>
        </w:rPr>
      </w:pPr>
    </w:p>
    <w:p w14:paraId="6809C1E7" w14:textId="400D284C" w:rsidR="00B5751E" w:rsidRPr="006B2274" w:rsidRDefault="00B5751E" w:rsidP="00B5751E">
      <w:pPr>
        <w:spacing w:after="0" w:line="240" w:lineRule="auto"/>
        <w:rPr>
          <w:rFonts w:ascii="Times New Roman" w:hAnsi="Times New Roman"/>
          <w:sz w:val="24"/>
          <w:szCs w:val="24"/>
        </w:rPr>
      </w:pPr>
      <w:r>
        <w:rPr>
          <w:rFonts w:ascii="Times New Roman" w:hAnsi="Times New Roman"/>
          <w:b/>
          <w:sz w:val="24"/>
          <w:szCs w:val="24"/>
        </w:rPr>
        <w:t xml:space="preserve">         </w:t>
      </w:r>
      <w:r w:rsidRPr="007B5833">
        <w:rPr>
          <w:rFonts w:ascii="Times New Roman" w:hAnsi="Times New Roman"/>
          <w:b/>
          <w:sz w:val="24"/>
          <w:szCs w:val="24"/>
        </w:rPr>
        <w:t>Секретар ради</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7B5833">
        <w:rPr>
          <w:rFonts w:ascii="Times New Roman" w:hAnsi="Times New Roman"/>
          <w:b/>
          <w:sz w:val="24"/>
          <w:szCs w:val="24"/>
        </w:rPr>
        <w:t>Олександра ШИМКО</w:t>
      </w:r>
    </w:p>
    <w:p w14:paraId="5960B739" w14:textId="77777777" w:rsidR="00B5751E" w:rsidRPr="006B2274" w:rsidRDefault="00B5751E" w:rsidP="00B5751E">
      <w:pPr>
        <w:spacing w:line="240" w:lineRule="auto"/>
        <w:rPr>
          <w:rFonts w:ascii="Times New Roman" w:hAnsi="Times New Roman"/>
          <w:sz w:val="24"/>
          <w:szCs w:val="24"/>
        </w:rPr>
      </w:pPr>
    </w:p>
    <w:p w14:paraId="6E61ECA8" w14:textId="77777777" w:rsidR="00B5751E" w:rsidRDefault="00B5751E" w:rsidP="00B5751E"/>
    <w:p w14:paraId="3DC0D8E6" w14:textId="77777777" w:rsidR="00B5751E" w:rsidRDefault="00B5751E" w:rsidP="00B5751E">
      <w:pPr>
        <w:ind w:firstLine="708"/>
        <w:rPr>
          <w:rFonts w:ascii="Times New Roman" w:eastAsia="Times New Roman" w:hAnsi="Times New Roman" w:cs="Times New Roman"/>
          <w:sz w:val="24"/>
          <w:szCs w:val="24"/>
          <w:lang w:eastAsia="uk-UA"/>
        </w:rPr>
      </w:pPr>
    </w:p>
    <w:p w14:paraId="2A4DD0BD" w14:textId="77777777" w:rsidR="00B5751E" w:rsidRDefault="00B5751E" w:rsidP="00B5751E">
      <w:pPr>
        <w:ind w:firstLine="708"/>
        <w:rPr>
          <w:rFonts w:ascii="Times New Roman" w:eastAsia="Times New Roman" w:hAnsi="Times New Roman" w:cs="Times New Roman"/>
          <w:sz w:val="24"/>
          <w:szCs w:val="24"/>
          <w:lang w:eastAsia="uk-UA"/>
        </w:rPr>
      </w:pPr>
    </w:p>
    <w:p w14:paraId="064DACB1" w14:textId="10BE2E35" w:rsidR="00B5751E" w:rsidRDefault="00B5751E" w:rsidP="00B5751E">
      <w:pPr>
        <w:ind w:firstLine="708"/>
        <w:rPr>
          <w:rFonts w:ascii="Times New Roman" w:eastAsia="Times New Roman" w:hAnsi="Times New Roman" w:cs="Times New Roman"/>
          <w:sz w:val="24"/>
          <w:szCs w:val="24"/>
          <w:lang w:eastAsia="uk-UA"/>
        </w:rPr>
      </w:pPr>
    </w:p>
    <w:p w14:paraId="6AFF5854" w14:textId="35FB3612" w:rsidR="00B5751E" w:rsidRDefault="00B5751E" w:rsidP="00B5751E">
      <w:pPr>
        <w:ind w:firstLine="708"/>
        <w:rPr>
          <w:rFonts w:ascii="Times New Roman" w:eastAsia="Times New Roman" w:hAnsi="Times New Roman" w:cs="Times New Roman"/>
          <w:sz w:val="24"/>
          <w:szCs w:val="24"/>
          <w:lang w:eastAsia="uk-UA"/>
        </w:rPr>
      </w:pPr>
    </w:p>
    <w:p w14:paraId="01562DD4" w14:textId="6228D6F6" w:rsidR="004205E4" w:rsidRDefault="004205E4" w:rsidP="00B5751E">
      <w:pPr>
        <w:ind w:firstLine="708"/>
        <w:rPr>
          <w:rFonts w:ascii="Times New Roman" w:eastAsia="Times New Roman" w:hAnsi="Times New Roman" w:cs="Times New Roman"/>
          <w:sz w:val="24"/>
          <w:szCs w:val="24"/>
          <w:lang w:eastAsia="uk-UA"/>
        </w:rPr>
      </w:pPr>
    </w:p>
    <w:p w14:paraId="53CB7701" w14:textId="77777777" w:rsidR="004205E4" w:rsidRDefault="004205E4" w:rsidP="00B5751E">
      <w:pPr>
        <w:ind w:firstLine="708"/>
        <w:rPr>
          <w:rFonts w:ascii="Times New Roman" w:eastAsia="Times New Roman" w:hAnsi="Times New Roman" w:cs="Times New Roman"/>
          <w:sz w:val="24"/>
          <w:szCs w:val="24"/>
          <w:lang w:eastAsia="uk-UA"/>
        </w:rPr>
      </w:pPr>
    </w:p>
    <w:p w14:paraId="6319E702" w14:textId="27B02E72" w:rsidR="00463F5A" w:rsidRPr="004D1347" w:rsidRDefault="00463F5A" w:rsidP="004D1347">
      <w:pPr>
        <w:rPr>
          <w:rFonts w:ascii="Times New Roman" w:hAnsi="Times New Roman" w:cs="Times New Roman"/>
          <w:b/>
          <w:sz w:val="24"/>
          <w:szCs w:val="24"/>
        </w:rPr>
      </w:pPr>
    </w:p>
    <w:p w14:paraId="0FD20E32" w14:textId="77777777" w:rsidR="007158DA" w:rsidRPr="009E4601" w:rsidRDefault="007158DA" w:rsidP="007158DA">
      <w:pPr>
        <w:spacing w:after="0" w:line="240" w:lineRule="auto"/>
        <w:jc w:val="center"/>
        <w:rPr>
          <w:noProof/>
          <w:lang w:eastAsia="uk-UA"/>
        </w:rPr>
      </w:pPr>
      <w:r w:rsidRPr="009E4601">
        <w:rPr>
          <w:noProof/>
          <w:lang w:eastAsia="uk-UA"/>
        </w:rPr>
        <w:drawing>
          <wp:inline distT="0" distB="0" distL="0" distR="0" wp14:anchorId="7B152C4F" wp14:editId="7651DCCA">
            <wp:extent cx="571500" cy="762000"/>
            <wp:effectExtent l="0" t="0" r="0" b="0"/>
            <wp:docPr id="37" name="Рисунок 3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8773E0D" w14:textId="77777777" w:rsidR="007158DA" w:rsidRPr="009E4601" w:rsidRDefault="007158DA" w:rsidP="007158D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619440CD" w14:textId="77777777" w:rsidR="007158DA" w:rsidRPr="009E4601" w:rsidRDefault="007158DA" w:rsidP="007158D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0F86EEA3" w14:textId="77777777" w:rsidR="007158DA" w:rsidRPr="009E4601" w:rsidRDefault="007158DA" w:rsidP="007158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67DA7D9" w14:textId="77777777" w:rsidR="007158DA" w:rsidRPr="009E4601" w:rsidRDefault="007158DA" w:rsidP="007158DA">
      <w:pPr>
        <w:spacing w:after="0" w:line="240" w:lineRule="auto"/>
        <w:jc w:val="center"/>
        <w:rPr>
          <w:rFonts w:ascii="Times New Roman" w:hAnsi="Times New Roman" w:cs="Times New Roman"/>
          <w:b/>
          <w:sz w:val="28"/>
          <w:szCs w:val="28"/>
        </w:rPr>
      </w:pPr>
    </w:p>
    <w:p w14:paraId="5D9D185B" w14:textId="77777777" w:rsidR="007158DA" w:rsidRDefault="007158DA" w:rsidP="007158D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4782337E" w14:textId="3D902898" w:rsidR="007158DA" w:rsidRPr="00BE36B1" w:rsidRDefault="007158DA" w:rsidP="007158DA">
      <w:pPr>
        <w:suppressAutoHyphens/>
        <w:spacing w:after="120"/>
        <w:rPr>
          <w:b/>
          <w:color w:val="000000" w:themeColor="text1"/>
          <w:lang w:val="ru-RU" w:eastAsia="ar-SA"/>
        </w:rPr>
      </w:pPr>
    </w:p>
    <w:p w14:paraId="00EC5BC6" w14:textId="361AC27F" w:rsidR="007158DA" w:rsidRPr="008A245F" w:rsidRDefault="007158DA" w:rsidP="008A245F">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8A245F">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w:t>
      </w:r>
      <w:r w:rsidR="008A245F">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8A245F">
        <w:rPr>
          <w:rFonts w:ascii="Times New Roman" w:hAnsi="Times New Roman" w:cs="Times New Roman"/>
          <w:b/>
          <w:color w:val="000000" w:themeColor="text1"/>
          <w:lang w:val="ru-RU" w:eastAsia="ar-SA"/>
        </w:rPr>
        <w:t>2077</w:t>
      </w:r>
    </w:p>
    <w:p w14:paraId="06897AD9" w14:textId="77777777" w:rsidR="007158DA" w:rsidRDefault="007158DA" w:rsidP="007158DA">
      <w:pPr>
        <w:keepNext/>
        <w:overflowPunct w:val="0"/>
        <w:spacing w:after="0" w:line="240" w:lineRule="auto"/>
        <w:jc w:val="center"/>
        <w:outlineLvl w:val="2"/>
        <w:rPr>
          <w:rFonts w:ascii="Times New Roman" w:eastAsia="NSimSun" w:hAnsi="Times New Roman" w:cs="Times New Roman"/>
          <w:b/>
          <w:bCs/>
          <w:color w:val="333333"/>
          <w:kern w:val="2"/>
          <w:sz w:val="21"/>
          <w:szCs w:val="21"/>
          <w:lang w:eastAsia="zh-CN" w:bidi="hi-IN"/>
        </w:rPr>
      </w:pPr>
    </w:p>
    <w:p w14:paraId="633A87FC" w14:textId="77777777"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 xml:space="preserve">Про внесення змін в рішення №1833 від 19.12.2024р </w:t>
      </w:r>
    </w:p>
    <w:p w14:paraId="577FB9E0" w14:textId="77777777"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«Про організацію харчування учнів</w:t>
      </w:r>
    </w:p>
    <w:p w14:paraId="5A0AB378" w14:textId="77777777"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 xml:space="preserve">у закладах загальної середньої  освіти </w:t>
      </w:r>
    </w:p>
    <w:p w14:paraId="6793EE6A" w14:textId="77777777" w:rsidR="007158DA" w:rsidRPr="007158DA" w:rsidRDefault="007158DA" w:rsidP="007158DA">
      <w:pPr>
        <w:spacing w:after="0" w:line="240" w:lineRule="auto"/>
        <w:jc w:val="both"/>
        <w:rPr>
          <w:rFonts w:ascii="Times New Roman" w:hAnsi="Times New Roman" w:cs="Times New Roman"/>
          <w:b/>
          <w:sz w:val="24"/>
          <w:szCs w:val="24"/>
        </w:rPr>
      </w:pPr>
      <w:r w:rsidRPr="007158DA">
        <w:rPr>
          <w:rFonts w:ascii="Times New Roman" w:hAnsi="Times New Roman" w:cs="Times New Roman"/>
          <w:b/>
          <w:sz w:val="24"/>
          <w:szCs w:val="24"/>
        </w:rPr>
        <w:t>Розвадівської сільської ради  на 2025 рік»</w:t>
      </w:r>
    </w:p>
    <w:p w14:paraId="312E40F6" w14:textId="77777777" w:rsidR="007158DA" w:rsidRPr="008A5FE4" w:rsidRDefault="007158DA" w:rsidP="007158DA">
      <w:pPr>
        <w:spacing w:after="0" w:line="240" w:lineRule="auto"/>
        <w:jc w:val="both"/>
        <w:rPr>
          <w:rFonts w:ascii="Times New Roman" w:hAnsi="Times New Roman" w:cs="Times New Roman"/>
          <w:b/>
          <w:sz w:val="28"/>
          <w:szCs w:val="28"/>
        </w:rPr>
      </w:pPr>
    </w:p>
    <w:p w14:paraId="567ED8C9" w14:textId="506ACA80" w:rsidR="007158DA" w:rsidRPr="007158DA" w:rsidRDefault="007158DA" w:rsidP="007158DA">
      <w:pPr>
        <w:spacing w:after="0" w:line="240" w:lineRule="auto"/>
        <w:jc w:val="both"/>
        <w:rPr>
          <w:rFonts w:ascii="Times New Roman" w:hAnsi="Times New Roman" w:cs="Times New Roman"/>
          <w:sz w:val="24"/>
          <w:szCs w:val="24"/>
        </w:rPr>
      </w:pPr>
      <w:r w:rsidRPr="008A5FE4">
        <w:rPr>
          <w:rFonts w:ascii="Times New Roman" w:hAnsi="Times New Roman" w:cs="Times New Roman"/>
          <w:sz w:val="28"/>
          <w:szCs w:val="28"/>
        </w:rPr>
        <w:t xml:space="preserve">    </w:t>
      </w:r>
      <w:r w:rsidR="008A245F">
        <w:rPr>
          <w:rFonts w:ascii="Times New Roman" w:hAnsi="Times New Roman" w:cs="Times New Roman"/>
          <w:sz w:val="28"/>
          <w:szCs w:val="28"/>
        </w:rPr>
        <w:t xml:space="preserve">      </w:t>
      </w:r>
      <w:r w:rsidRPr="007158DA">
        <w:rPr>
          <w:rFonts w:ascii="Times New Roman" w:hAnsi="Times New Roman" w:cs="Times New Roman"/>
          <w:sz w:val="24"/>
          <w:szCs w:val="24"/>
        </w:rPr>
        <w:t>Згідно листа директора ЦФГНМЗЗОК Романа Царя та відповідно до статті 25 Закону України «Про місцеве самоврядування в Україні», частини 3 статті 56 Закону України «Про освіту», статті 20 Закону України «Про повну загальну середню освіту», частини 10 статті 7 Закону України «Про забезпечення прав і свобод внутрішньо переміщених осіб»,  Закону України «</w:t>
      </w:r>
      <w:r w:rsidRPr="007158DA">
        <w:rPr>
          <w:rFonts w:ascii="Times New Roman" w:hAnsi="Times New Roman" w:cs="Times New Roman"/>
          <w:bCs/>
          <w:sz w:val="24"/>
          <w:szCs w:val="24"/>
        </w:rPr>
        <w:t>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w:t>
      </w:r>
      <w:r w:rsidRPr="007158DA">
        <w:rPr>
          <w:rFonts w:ascii="Times New Roman" w:hAnsi="Times New Roman" w:cs="Times New Roman"/>
          <w:sz w:val="24"/>
          <w:szCs w:val="24"/>
        </w:rPr>
        <w:t xml:space="preserve">, з метою забезпечення дітей безоплатним харчуванням у закладах загальної середньої освіти Розвадівської сільської ради, сільська рада </w:t>
      </w:r>
    </w:p>
    <w:p w14:paraId="5B4F726E" w14:textId="77777777" w:rsidR="007158DA" w:rsidRPr="007158DA" w:rsidRDefault="007158DA" w:rsidP="007158DA">
      <w:pPr>
        <w:spacing w:after="0" w:line="240" w:lineRule="auto"/>
        <w:jc w:val="both"/>
        <w:rPr>
          <w:rFonts w:ascii="Times New Roman" w:hAnsi="Times New Roman" w:cs="Times New Roman"/>
          <w:b/>
          <w:sz w:val="24"/>
          <w:szCs w:val="24"/>
        </w:rPr>
      </w:pPr>
    </w:p>
    <w:p w14:paraId="11E5D6E2" w14:textId="77777777" w:rsidR="007158DA" w:rsidRPr="0031668A" w:rsidRDefault="007158DA" w:rsidP="007158DA">
      <w:pPr>
        <w:spacing w:after="0" w:line="240" w:lineRule="auto"/>
        <w:jc w:val="center"/>
        <w:rPr>
          <w:rFonts w:ascii="Times New Roman" w:hAnsi="Times New Roman" w:cs="Times New Roman"/>
          <w:b/>
          <w:sz w:val="26"/>
          <w:szCs w:val="26"/>
        </w:rPr>
      </w:pPr>
      <w:r w:rsidRPr="0031668A">
        <w:rPr>
          <w:rFonts w:ascii="Times New Roman" w:hAnsi="Times New Roman" w:cs="Times New Roman"/>
          <w:b/>
          <w:sz w:val="26"/>
          <w:szCs w:val="26"/>
        </w:rPr>
        <w:t>ВИРІШИЛА:</w:t>
      </w:r>
    </w:p>
    <w:p w14:paraId="39714550" w14:textId="77777777" w:rsidR="007158DA" w:rsidRPr="0031668A" w:rsidRDefault="007158DA" w:rsidP="007158DA">
      <w:pPr>
        <w:spacing w:after="0" w:line="240" w:lineRule="auto"/>
        <w:jc w:val="both"/>
        <w:rPr>
          <w:rFonts w:ascii="Times New Roman" w:hAnsi="Times New Roman" w:cs="Times New Roman"/>
          <w:b/>
          <w:sz w:val="26"/>
          <w:szCs w:val="26"/>
        </w:rPr>
      </w:pPr>
    </w:p>
    <w:p w14:paraId="497CE428" w14:textId="4289B77B" w:rsidR="007158DA" w:rsidRPr="007158DA" w:rsidRDefault="007158DA" w:rsidP="007158DA">
      <w:p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1. Затвердити внесені зміни в рішенні №1833 від 19.12.2024р «Про організацію харчування учнів у закладах загальної середньої  освіти Розвадівської сільської ради  на 2025 рік, а саме,</w:t>
      </w:r>
    </w:p>
    <w:p w14:paraId="5749A10E" w14:textId="44CC61E1" w:rsidR="007158DA" w:rsidRPr="007158DA" w:rsidRDefault="007158DA" w:rsidP="007158DA">
      <w:p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  п. 1.  встановити з 01.01.2025 року вартість харчування однієї дитини в день в закладах загальної середньої освіти Розвадівської сільської ради в розмірі 50,00 гривень, з</w:t>
      </w:r>
      <w:r w:rsidR="003618BA">
        <w:rPr>
          <w:rFonts w:ascii="Times New Roman" w:hAnsi="Times New Roman" w:cs="Times New Roman"/>
          <w:sz w:val="24"/>
          <w:szCs w:val="24"/>
        </w:rPr>
        <w:t>а</w:t>
      </w:r>
      <w:r w:rsidRPr="007158DA">
        <w:rPr>
          <w:rFonts w:ascii="Times New Roman" w:hAnsi="Times New Roman" w:cs="Times New Roman"/>
          <w:sz w:val="24"/>
          <w:szCs w:val="24"/>
        </w:rPr>
        <w:t>мінити: з 01.09.2025 року вартість харчування однієї дитини в день в закладах загальної середньої освіти Розвадівської сільської ради в розмірі 60,00 гривень.</w:t>
      </w:r>
    </w:p>
    <w:p w14:paraId="3EB47DB6" w14:textId="68934CD6" w:rsidR="007158DA" w:rsidRPr="007158DA" w:rsidRDefault="009D61D3" w:rsidP="007158DA">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п.2.</w:t>
      </w:r>
      <w:r w:rsidR="007158DA" w:rsidRPr="007158DA">
        <w:rPr>
          <w:rFonts w:ascii="Times New Roman" w:hAnsi="Times New Roman" w:cs="Times New Roman"/>
          <w:sz w:val="24"/>
          <w:szCs w:val="24"/>
        </w:rPr>
        <w:t xml:space="preserve"> </w:t>
      </w:r>
      <w:r>
        <w:rPr>
          <w:rFonts w:ascii="Times New Roman" w:hAnsi="Times New Roman" w:cs="Times New Roman"/>
          <w:sz w:val="24"/>
          <w:szCs w:val="24"/>
        </w:rPr>
        <w:t>З</w:t>
      </w:r>
      <w:r w:rsidR="007158DA" w:rsidRPr="007158DA">
        <w:rPr>
          <w:rFonts w:ascii="Times New Roman" w:hAnsi="Times New Roman" w:cs="Times New Roman"/>
          <w:sz w:val="24"/>
          <w:szCs w:val="24"/>
        </w:rPr>
        <w:t xml:space="preserve">абезпечити безкоштовним харчуванням учнів закладів загальної середньої освіти Розвадівської сільської ради  таких категорій: </w:t>
      </w:r>
    </w:p>
    <w:p w14:paraId="2D4790FA" w14:textId="75F7899A" w:rsidR="007158DA" w:rsidRPr="007158DA" w:rsidRDefault="009D61D3" w:rsidP="007158DA">
      <w:pPr>
        <w:pStyle w:val="a5"/>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007158DA" w:rsidRPr="007158DA">
        <w:rPr>
          <w:rFonts w:ascii="Times New Roman" w:hAnsi="Times New Roman" w:cs="Times New Roman"/>
          <w:sz w:val="24"/>
          <w:szCs w:val="24"/>
        </w:rPr>
        <w:t>чнів 1-4 класів закладів загальної середньої освіти Розвадівської сільської ради.</w:t>
      </w:r>
    </w:p>
    <w:p w14:paraId="2D9182D7" w14:textId="1014AB75" w:rsidR="007158DA" w:rsidRPr="007158DA"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b/>
          <w:sz w:val="24"/>
          <w:szCs w:val="24"/>
        </w:rPr>
        <w:t xml:space="preserve"> </w:t>
      </w:r>
      <w:r w:rsidR="009D61D3">
        <w:rPr>
          <w:rFonts w:ascii="Times New Roman" w:hAnsi="Times New Roman" w:cs="Times New Roman"/>
          <w:sz w:val="24"/>
          <w:szCs w:val="24"/>
        </w:rPr>
        <w:t>Д</w:t>
      </w:r>
      <w:r w:rsidRPr="007158DA">
        <w:rPr>
          <w:rFonts w:ascii="Times New Roman" w:hAnsi="Times New Roman" w:cs="Times New Roman"/>
          <w:sz w:val="24"/>
          <w:szCs w:val="24"/>
        </w:rPr>
        <w:t>іти-сироти та діти, позбавлені батьківського піклування.</w:t>
      </w:r>
    </w:p>
    <w:p w14:paraId="4255388A" w14:textId="77777777" w:rsidR="007158DA" w:rsidRPr="007158DA"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Діти учасників війни з посвідченням УБД або довідкою з військової частини.</w:t>
      </w:r>
    </w:p>
    <w:p w14:paraId="5A66D614" w14:textId="77777777" w:rsidR="007158DA" w:rsidRPr="007158DA"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Діти, один з батьків яких загинув чи пропав безвісти під час захисту України.</w:t>
      </w:r>
    </w:p>
    <w:p w14:paraId="362FB633" w14:textId="244439DE" w:rsidR="007158DA" w:rsidRPr="009D61D3" w:rsidRDefault="007158DA" w:rsidP="007158DA">
      <w:pPr>
        <w:pStyle w:val="a5"/>
        <w:numPr>
          <w:ilvl w:val="0"/>
          <w:numId w:val="26"/>
        </w:numPr>
        <w:spacing w:after="0" w:line="240" w:lineRule="auto"/>
        <w:jc w:val="both"/>
        <w:rPr>
          <w:rFonts w:ascii="Times New Roman" w:hAnsi="Times New Roman" w:cs="Times New Roman"/>
          <w:sz w:val="24"/>
          <w:szCs w:val="24"/>
        </w:rPr>
      </w:pPr>
      <w:r w:rsidRPr="007158DA">
        <w:rPr>
          <w:rFonts w:ascii="Times New Roman" w:hAnsi="Times New Roman" w:cs="Times New Roman"/>
          <w:sz w:val="24"/>
          <w:szCs w:val="24"/>
        </w:rPr>
        <w:t>Діти  внутрішньо переміщених осіб.</w:t>
      </w:r>
      <w:r w:rsidRPr="007158DA">
        <w:rPr>
          <w:rFonts w:ascii="Times New Roman" w:hAnsi="Times New Roman" w:cs="Times New Roman"/>
          <w:b/>
          <w:sz w:val="24"/>
          <w:szCs w:val="24"/>
        </w:rPr>
        <w:t xml:space="preserve"> </w:t>
      </w:r>
    </w:p>
    <w:p w14:paraId="601729C2" w14:textId="66D3A6A4" w:rsidR="009D61D3" w:rsidRPr="009D61D3" w:rsidRDefault="009D61D3" w:rsidP="009D61D3">
      <w:pPr>
        <w:pStyle w:val="a5"/>
        <w:spacing w:after="0" w:line="240" w:lineRule="auto"/>
        <w:ind w:left="780"/>
        <w:jc w:val="both"/>
        <w:rPr>
          <w:rFonts w:ascii="Times New Roman" w:hAnsi="Times New Roman" w:cs="Times New Roman"/>
          <w:sz w:val="24"/>
          <w:szCs w:val="24"/>
        </w:rPr>
      </w:pPr>
      <w:r>
        <w:rPr>
          <w:rFonts w:ascii="Times New Roman" w:hAnsi="Times New Roman" w:cs="Times New Roman"/>
          <w:b/>
          <w:sz w:val="24"/>
          <w:szCs w:val="24"/>
        </w:rPr>
        <w:t xml:space="preserve">    </w:t>
      </w:r>
      <w:r w:rsidRPr="009D61D3">
        <w:rPr>
          <w:rFonts w:ascii="Times New Roman" w:hAnsi="Times New Roman" w:cs="Times New Roman"/>
          <w:sz w:val="24"/>
          <w:szCs w:val="24"/>
        </w:rPr>
        <w:t>Додати рядок:</w:t>
      </w:r>
    </w:p>
    <w:p w14:paraId="686CB6A3" w14:textId="55074E99" w:rsidR="009D61D3" w:rsidRPr="009D61D3" w:rsidRDefault="009D61D3" w:rsidP="007158DA">
      <w:pPr>
        <w:pStyle w:val="a5"/>
        <w:numPr>
          <w:ilvl w:val="0"/>
          <w:numId w:val="26"/>
        </w:numPr>
        <w:spacing w:after="0" w:line="240" w:lineRule="auto"/>
        <w:jc w:val="both"/>
        <w:rPr>
          <w:rFonts w:ascii="Times New Roman" w:hAnsi="Times New Roman" w:cs="Times New Roman"/>
          <w:sz w:val="24"/>
          <w:szCs w:val="24"/>
        </w:rPr>
      </w:pPr>
      <w:r w:rsidRPr="009D61D3">
        <w:rPr>
          <w:rFonts w:ascii="Times New Roman" w:hAnsi="Times New Roman" w:cs="Times New Roman"/>
          <w:sz w:val="24"/>
          <w:szCs w:val="24"/>
        </w:rPr>
        <w:t>Діти</w:t>
      </w:r>
      <w:r w:rsidR="00EC4C56">
        <w:rPr>
          <w:rFonts w:ascii="Times New Roman" w:hAnsi="Times New Roman" w:cs="Times New Roman"/>
          <w:sz w:val="24"/>
          <w:szCs w:val="24"/>
        </w:rPr>
        <w:t>, які постраждали внаслідок Чорнобильської катастрофи.</w:t>
      </w:r>
    </w:p>
    <w:p w14:paraId="5F6DA2CF" w14:textId="1007BA2C" w:rsidR="007158DA" w:rsidRPr="007158DA" w:rsidRDefault="007158DA" w:rsidP="007158DA">
      <w:pPr>
        <w:pStyle w:val="a5"/>
        <w:spacing w:after="0" w:line="240" w:lineRule="auto"/>
        <w:ind w:left="0"/>
        <w:jc w:val="both"/>
        <w:rPr>
          <w:rFonts w:ascii="Times New Roman" w:hAnsi="Times New Roman" w:cs="Times New Roman"/>
          <w:sz w:val="24"/>
          <w:szCs w:val="24"/>
        </w:rPr>
      </w:pPr>
      <w:r w:rsidRPr="007158DA">
        <w:rPr>
          <w:rFonts w:ascii="Times New Roman" w:hAnsi="Times New Roman"/>
          <w:sz w:val="24"/>
          <w:szCs w:val="24"/>
        </w:rPr>
        <w:lastRenderedPageBreak/>
        <w:t>.</w:t>
      </w:r>
      <w:r>
        <w:rPr>
          <w:rFonts w:ascii="Times New Roman" w:hAnsi="Times New Roman"/>
          <w:sz w:val="24"/>
          <w:szCs w:val="24"/>
        </w:rPr>
        <w:t xml:space="preserve"> </w:t>
      </w:r>
      <w:r w:rsidRPr="007158DA">
        <w:rPr>
          <w:rFonts w:ascii="Times New Roman" w:hAnsi="Times New Roman" w:cs="Times New Roman"/>
          <w:sz w:val="24"/>
          <w:szCs w:val="24"/>
        </w:rPr>
        <w:t>Контроль за виконанням рішення покласти на комісію з питань регламенту, соціального захисту населення, охорони здоров’я, освіти, культури та молодіжної політики (молоді та спорту) (Говикович О.В.)</w:t>
      </w:r>
    </w:p>
    <w:p w14:paraId="0C0BC8B4" w14:textId="77777777" w:rsidR="007158DA" w:rsidRPr="007158DA" w:rsidRDefault="007158DA" w:rsidP="007158DA">
      <w:pPr>
        <w:spacing w:after="0" w:line="240" w:lineRule="auto"/>
        <w:jc w:val="both"/>
        <w:rPr>
          <w:rFonts w:ascii="Times New Roman" w:hAnsi="Times New Roman" w:cs="Times New Roman"/>
          <w:sz w:val="24"/>
          <w:szCs w:val="24"/>
        </w:rPr>
      </w:pPr>
    </w:p>
    <w:p w14:paraId="6783232C" w14:textId="5D541332" w:rsidR="007158DA" w:rsidRPr="009D61D3" w:rsidRDefault="007158DA" w:rsidP="009D61D3">
      <w:pPr>
        <w:rPr>
          <w:sz w:val="24"/>
          <w:szCs w:val="24"/>
        </w:rPr>
      </w:pPr>
      <w:r w:rsidRPr="007158DA">
        <w:rPr>
          <w:rFonts w:ascii="Times New Roman" w:eastAsia="Times New Roman" w:hAnsi="Times New Roman" w:cs="Times New Roman"/>
          <w:b/>
          <w:bCs/>
          <w:color w:val="000000"/>
          <w:sz w:val="24"/>
          <w:szCs w:val="24"/>
          <w:lang w:eastAsia="uk-UA"/>
        </w:rPr>
        <w:t>         </w:t>
      </w:r>
      <w:r w:rsidRPr="008A5FE4">
        <w:rPr>
          <w:rFonts w:ascii="Times New Roman" w:hAnsi="Times New Roman"/>
          <w:sz w:val="28"/>
          <w:szCs w:val="28"/>
        </w:rPr>
        <w:t xml:space="preserve">                          </w:t>
      </w:r>
    </w:p>
    <w:p w14:paraId="2CE939FC" w14:textId="65681A1D" w:rsidR="007158DA" w:rsidRPr="00EF1220" w:rsidRDefault="007158DA" w:rsidP="007158DA">
      <w:pPr>
        <w:spacing w:after="160" w:line="252" w:lineRule="auto"/>
        <w:rPr>
          <w:rFonts w:ascii="Times New Roman" w:eastAsia="Times New Roman" w:hAnsi="Times New Roman" w:cs="Times New Roman"/>
          <w:sz w:val="24"/>
          <w:szCs w:val="24"/>
          <w:lang w:eastAsia="uk-UA"/>
        </w:rPr>
      </w:pPr>
      <w:r>
        <w:rPr>
          <w:rFonts w:ascii="Times New Roman" w:hAnsi="Times New Roman" w:cs="Times New Roman"/>
          <w:b/>
          <w:sz w:val="24"/>
          <w:szCs w:val="24"/>
        </w:rPr>
        <w:t xml:space="preserve">         </w:t>
      </w:r>
      <w:r w:rsidR="00DD52BB">
        <w:rPr>
          <w:rFonts w:ascii="Times New Roman" w:hAnsi="Times New Roman" w:cs="Times New Roman"/>
          <w:b/>
          <w:sz w:val="24"/>
          <w:szCs w:val="24"/>
        </w:rPr>
        <w:t xml:space="preserve">      </w:t>
      </w:r>
      <w:r>
        <w:rPr>
          <w:rFonts w:ascii="Times New Roman" w:hAnsi="Times New Roman" w:cs="Times New Roman"/>
          <w:b/>
          <w:sz w:val="24"/>
          <w:szCs w:val="24"/>
        </w:rPr>
        <w:t>Секретар ради                                                     Олександра ШИМКО</w:t>
      </w:r>
    </w:p>
    <w:p w14:paraId="0A623AB6" w14:textId="77777777" w:rsidR="007158DA" w:rsidRPr="003026B6" w:rsidRDefault="007158DA" w:rsidP="007158DA">
      <w:pPr>
        <w:tabs>
          <w:tab w:val="left" w:pos="3645"/>
        </w:tabs>
      </w:pPr>
    </w:p>
    <w:p w14:paraId="2E3A4DA3" w14:textId="0DC133C5" w:rsidR="00463F5A" w:rsidRDefault="00463F5A" w:rsidP="00DF787A">
      <w:pPr>
        <w:pStyle w:val="a5"/>
        <w:rPr>
          <w:rFonts w:ascii="Times New Roman" w:hAnsi="Times New Roman" w:cs="Times New Roman"/>
          <w:b/>
          <w:sz w:val="24"/>
          <w:szCs w:val="24"/>
        </w:rPr>
      </w:pPr>
    </w:p>
    <w:p w14:paraId="47EBBFF8" w14:textId="3A3057CC" w:rsidR="00463F5A" w:rsidRDefault="00463F5A" w:rsidP="00DF787A">
      <w:pPr>
        <w:pStyle w:val="a5"/>
        <w:rPr>
          <w:rFonts w:ascii="Times New Roman" w:hAnsi="Times New Roman" w:cs="Times New Roman"/>
          <w:b/>
          <w:sz w:val="24"/>
          <w:szCs w:val="24"/>
        </w:rPr>
      </w:pPr>
    </w:p>
    <w:p w14:paraId="0B4A1F5B" w14:textId="77777777" w:rsidR="00D14691" w:rsidRPr="009E4601" w:rsidRDefault="00D14691" w:rsidP="00D14691">
      <w:pPr>
        <w:spacing w:after="0" w:line="240" w:lineRule="auto"/>
        <w:jc w:val="center"/>
        <w:rPr>
          <w:noProof/>
          <w:lang w:eastAsia="uk-UA"/>
        </w:rPr>
      </w:pPr>
      <w:r w:rsidRPr="009E4601">
        <w:rPr>
          <w:noProof/>
          <w:lang w:eastAsia="uk-UA"/>
        </w:rPr>
        <w:drawing>
          <wp:inline distT="0" distB="0" distL="0" distR="0" wp14:anchorId="5C2175B3" wp14:editId="0AAD2B8C">
            <wp:extent cx="571500" cy="762000"/>
            <wp:effectExtent l="0" t="0" r="0" b="0"/>
            <wp:docPr id="9" name="Рисунок 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5A198B6" w14:textId="77777777" w:rsidR="00D14691" w:rsidRPr="009E4601" w:rsidRDefault="00D14691" w:rsidP="00D1469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36C4FDE" w14:textId="77777777" w:rsidR="00D14691" w:rsidRPr="009E4601" w:rsidRDefault="00D14691" w:rsidP="00D1469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D40B1A5" w14:textId="77777777" w:rsidR="00D14691" w:rsidRPr="009E4601" w:rsidRDefault="00D14691" w:rsidP="00D146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75EBD10B" w14:textId="77777777" w:rsidR="00D14691" w:rsidRPr="009E4601" w:rsidRDefault="00D14691" w:rsidP="00D14691">
      <w:pPr>
        <w:spacing w:after="0" w:line="240" w:lineRule="auto"/>
        <w:jc w:val="center"/>
        <w:rPr>
          <w:rFonts w:ascii="Times New Roman" w:hAnsi="Times New Roman" w:cs="Times New Roman"/>
          <w:b/>
          <w:sz w:val="28"/>
          <w:szCs w:val="28"/>
        </w:rPr>
      </w:pPr>
    </w:p>
    <w:p w14:paraId="72BF857C" w14:textId="77777777" w:rsidR="00D14691" w:rsidRDefault="00D14691" w:rsidP="00D14691">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BA31500" w14:textId="66E568E2" w:rsidR="00D14691" w:rsidRPr="00BE36B1" w:rsidRDefault="00D14691" w:rsidP="00DD52BB">
      <w:pPr>
        <w:suppressAutoHyphens/>
        <w:spacing w:after="120"/>
        <w:rPr>
          <w:b/>
          <w:color w:val="000000" w:themeColor="text1"/>
          <w:lang w:val="ru-RU" w:eastAsia="ar-SA"/>
        </w:rPr>
      </w:pPr>
    </w:p>
    <w:p w14:paraId="4FC2C0F3" w14:textId="16420CB1" w:rsidR="00D14691" w:rsidRPr="002F020E" w:rsidRDefault="00D14691" w:rsidP="00D14691">
      <w:pPr>
        <w:spacing w:after="0" w:line="240" w:lineRule="auto"/>
        <w:rPr>
          <w:rFonts w:ascii="Times New Roman" w:eastAsia="Times New Roman" w:hAnsi="Times New Roman" w:cs="Times New Roman"/>
          <w:b/>
          <w:i/>
          <w:sz w:val="24"/>
          <w:szCs w:val="24"/>
          <w:lang w:val="x-none" w:eastAsia="x-none"/>
        </w:rPr>
      </w:pP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sidR="00DD52BB">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2078</w:t>
      </w:r>
    </w:p>
    <w:p w14:paraId="7D7113A0" w14:textId="77777777" w:rsidR="00D14691" w:rsidRPr="002F020E" w:rsidRDefault="00D14691" w:rsidP="00D14691">
      <w:pPr>
        <w:spacing w:after="0" w:line="240" w:lineRule="auto"/>
        <w:rPr>
          <w:rFonts w:ascii="Times New Roman" w:eastAsia="Times New Roman" w:hAnsi="Times New Roman" w:cs="Times New Roman"/>
          <w:b/>
          <w:i/>
          <w:sz w:val="24"/>
          <w:szCs w:val="24"/>
          <w:lang w:val="x-none" w:eastAsia="x-none"/>
        </w:rPr>
      </w:pPr>
    </w:p>
    <w:p w14:paraId="760AC9CC" w14:textId="77777777" w:rsidR="00D14691" w:rsidRDefault="00D14691" w:rsidP="00D14691">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 xml:space="preserve">Про затвердження </w:t>
      </w:r>
      <w:r w:rsidRPr="002F020E">
        <w:rPr>
          <w:rFonts w:ascii="Times New Roman" w:eastAsia="Times New Roman" w:hAnsi="Times New Roman" w:cs="Times New Roman"/>
          <w:b/>
          <w:iCs/>
          <w:sz w:val="24"/>
          <w:szCs w:val="24"/>
          <w:lang w:eastAsia="x-none"/>
        </w:rPr>
        <w:t>п</w:t>
      </w:r>
      <w:r w:rsidRPr="002F020E">
        <w:rPr>
          <w:rFonts w:ascii="Times New Roman" w:eastAsia="Times New Roman" w:hAnsi="Times New Roman" w:cs="Times New Roman"/>
          <w:b/>
          <w:iCs/>
          <w:sz w:val="24"/>
          <w:szCs w:val="24"/>
          <w:lang w:val="x-none" w:eastAsia="x-none"/>
        </w:rPr>
        <w:t xml:space="preserve">ереліку </w:t>
      </w:r>
    </w:p>
    <w:p w14:paraId="16EC8DE0" w14:textId="77777777" w:rsidR="00D14691" w:rsidRPr="002F020E" w:rsidRDefault="00D14691" w:rsidP="00D14691">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адміністративних послуг,</w:t>
      </w:r>
    </w:p>
    <w:p w14:paraId="0C0B7A1C" w14:textId="77777777" w:rsidR="00D14691" w:rsidRDefault="00D14691" w:rsidP="00D14691">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 xml:space="preserve">які надаються </w:t>
      </w:r>
      <w:r w:rsidRPr="002F020E">
        <w:rPr>
          <w:rFonts w:ascii="Times New Roman" w:eastAsia="Times New Roman" w:hAnsi="Times New Roman" w:cs="Times New Roman"/>
          <w:b/>
          <w:iCs/>
          <w:sz w:val="24"/>
          <w:szCs w:val="24"/>
          <w:lang w:eastAsia="x-none"/>
        </w:rPr>
        <w:t>через відділ</w:t>
      </w:r>
    </w:p>
    <w:p w14:paraId="2F582C56" w14:textId="77777777" w:rsidR="00D14691" w:rsidRPr="002F020E" w:rsidRDefault="00D14691" w:rsidP="00D14691">
      <w:pPr>
        <w:spacing w:after="0" w:line="240" w:lineRule="auto"/>
        <w:rPr>
          <w:rFonts w:ascii="Times New Roman" w:eastAsia="Times New Roman" w:hAnsi="Times New Roman" w:cs="Times New Roman"/>
          <w:b/>
          <w:iCs/>
          <w:sz w:val="24"/>
          <w:szCs w:val="24"/>
          <w:lang w:val="x-none" w:eastAsia="x-none"/>
        </w:rPr>
      </w:pPr>
      <w:r>
        <w:rPr>
          <w:rFonts w:ascii="Times New Roman" w:eastAsia="Times New Roman" w:hAnsi="Times New Roman" w:cs="Times New Roman"/>
          <w:b/>
          <w:iCs/>
          <w:sz w:val="24"/>
          <w:szCs w:val="24"/>
          <w:lang w:eastAsia="x-none"/>
        </w:rPr>
        <w:t>«</w:t>
      </w:r>
      <w:r w:rsidRPr="002F020E">
        <w:rPr>
          <w:rFonts w:ascii="Times New Roman" w:eastAsia="Times New Roman" w:hAnsi="Times New Roman" w:cs="Times New Roman"/>
          <w:b/>
          <w:iCs/>
          <w:sz w:val="24"/>
          <w:szCs w:val="24"/>
          <w:lang w:val="x-none" w:eastAsia="x-none"/>
        </w:rPr>
        <w:t>Центр</w:t>
      </w:r>
      <w:r w:rsidRPr="002F020E">
        <w:rPr>
          <w:rFonts w:ascii="Times New Roman" w:eastAsia="Times New Roman" w:hAnsi="Times New Roman" w:cs="Times New Roman"/>
          <w:b/>
          <w:iCs/>
          <w:sz w:val="24"/>
          <w:szCs w:val="24"/>
          <w:lang w:eastAsia="x-none"/>
        </w:rPr>
        <w:t xml:space="preserve"> </w:t>
      </w:r>
      <w:r w:rsidRPr="002F020E">
        <w:rPr>
          <w:rFonts w:ascii="Times New Roman" w:eastAsia="Times New Roman" w:hAnsi="Times New Roman" w:cs="Times New Roman"/>
          <w:b/>
          <w:iCs/>
          <w:sz w:val="24"/>
          <w:szCs w:val="24"/>
          <w:lang w:val="x-none" w:eastAsia="x-none"/>
        </w:rPr>
        <w:t xml:space="preserve">надання адміністративних </w:t>
      </w:r>
    </w:p>
    <w:p w14:paraId="64A9A081" w14:textId="77777777" w:rsidR="00D14691" w:rsidRDefault="00D14691" w:rsidP="00D14691">
      <w:pPr>
        <w:spacing w:after="0" w:line="240" w:lineRule="auto"/>
        <w:rPr>
          <w:rFonts w:ascii="Times New Roman" w:eastAsia="Times New Roman" w:hAnsi="Times New Roman" w:cs="Times New Roman"/>
          <w:b/>
          <w:iCs/>
          <w:sz w:val="24"/>
          <w:szCs w:val="24"/>
          <w:lang w:eastAsia="x-none"/>
        </w:rPr>
      </w:pPr>
      <w:r>
        <w:rPr>
          <w:rFonts w:ascii="Times New Roman" w:eastAsia="Times New Roman" w:hAnsi="Times New Roman" w:cs="Times New Roman"/>
          <w:b/>
          <w:iCs/>
          <w:sz w:val="24"/>
          <w:szCs w:val="24"/>
          <w:lang w:eastAsia="x-none"/>
        </w:rPr>
        <w:t>п</w:t>
      </w:r>
      <w:r w:rsidRPr="002F020E">
        <w:rPr>
          <w:rFonts w:ascii="Times New Roman" w:eastAsia="Times New Roman" w:hAnsi="Times New Roman" w:cs="Times New Roman"/>
          <w:b/>
          <w:iCs/>
          <w:sz w:val="24"/>
          <w:szCs w:val="24"/>
          <w:lang w:val="x-none" w:eastAsia="x-none"/>
        </w:rPr>
        <w:t>ослуг</w:t>
      </w:r>
      <w:r>
        <w:rPr>
          <w:rFonts w:ascii="Times New Roman" w:eastAsia="Times New Roman" w:hAnsi="Times New Roman" w:cs="Times New Roman"/>
          <w:b/>
          <w:iCs/>
          <w:sz w:val="24"/>
          <w:szCs w:val="24"/>
          <w:lang w:eastAsia="x-none"/>
        </w:rPr>
        <w:t>»</w:t>
      </w:r>
      <w:r w:rsidRPr="002F020E">
        <w:rPr>
          <w:rFonts w:ascii="Times New Roman" w:eastAsia="Times New Roman" w:hAnsi="Times New Roman" w:cs="Times New Roman"/>
          <w:b/>
          <w:iCs/>
          <w:sz w:val="24"/>
          <w:szCs w:val="24"/>
          <w:lang w:val="x-none" w:eastAsia="x-none"/>
        </w:rPr>
        <w:t xml:space="preserve"> виконавчого комітету </w:t>
      </w:r>
    </w:p>
    <w:p w14:paraId="5A7F56B8" w14:textId="77777777" w:rsidR="00D14691" w:rsidRPr="002F020E" w:rsidRDefault="00D14691" w:rsidP="00D14691">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eastAsia="x-none"/>
        </w:rPr>
        <w:t>Розвадівської сільської ради</w:t>
      </w:r>
    </w:p>
    <w:p w14:paraId="622EB339" w14:textId="77777777" w:rsidR="00D14691" w:rsidRPr="002F020E" w:rsidRDefault="00D14691" w:rsidP="00D14691">
      <w:pPr>
        <w:spacing w:after="0" w:line="240" w:lineRule="auto"/>
        <w:rPr>
          <w:rFonts w:ascii="Times New Roman" w:eastAsia="Times New Roman" w:hAnsi="Times New Roman" w:cs="Times New Roman"/>
          <w:sz w:val="24"/>
          <w:szCs w:val="24"/>
          <w:lang w:val="x-none" w:eastAsia="ru-RU"/>
        </w:rPr>
      </w:pPr>
    </w:p>
    <w:p w14:paraId="349E7E81" w14:textId="77777777" w:rsidR="00D14691" w:rsidRPr="002F020E" w:rsidRDefault="00D14691" w:rsidP="00D14691">
      <w:pPr>
        <w:spacing w:after="0" w:line="240" w:lineRule="auto"/>
        <w:rPr>
          <w:rFonts w:ascii="Times New Roman" w:eastAsia="Times New Roman" w:hAnsi="Times New Roman" w:cs="Times New Roman"/>
          <w:sz w:val="24"/>
          <w:szCs w:val="24"/>
          <w:lang w:val="x-none" w:eastAsia="ru-RU"/>
        </w:rPr>
      </w:pPr>
    </w:p>
    <w:p w14:paraId="3F67EAD0" w14:textId="31383DF6" w:rsidR="00D14691" w:rsidRPr="0015142E" w:rsidRDefault="00D14691" w:rsidP="00D14691">
      <w:pPr>
        <w:spacing w:after="0" w:line="240" w:lineRule="auto"/>
        <w:ind w:firstLine="993"/>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 xml:space="preserve">Керуючись Законами України «Про місцеве самоврядування в Україні», «Про </w:t>
      </w:r>
      <w:r w:rsidRPr="0015142E">
        <w:rPr>
          <w:rFonts w:ascii="Times New Roman" w:eastAsia="Times New Roman" w:hAnsi="Times New Roman" w:cs="Times New Roman"/>
          <w:sz w:val="24"/>
          <w:szCs w:val="24"/>
          <w:lang w:eastAsia="ru-RU"/>
        </w:rPr>
        <w:t>адміністративні послуги», розпорядженням Кабінету Міністрів України від 16 травня 2014 р. № 523-р Деякі питання надання адміністративних послуг через центри надання адміністративних послу (із змінами) дорученням начальника Львівської ОВА від 02.08.2022 №38/0/6-22ВА</w:t>
      </w:r>
      <w:bookmarkStart w:id="12" w:name="n3"/>
      <w:bookmarkEnd w:id="12"/>
      <w:r w:rsidRPr="0015142E">
        <w:rPr>
          <w:rFonts w:ascii="Times New Roman" w:eastAsia="Times New Roman" w:hAnsi="Times New Roman" w:cs="Times New Roman"/>
          <w:sz w:val="24"/>
          <w:szCs w:val="24"/>
          <w:lang w:eastAsia="ru-RU"/>
        </w:rPr>
        <w:t xml:space="preserve">, </w:t>
      </w:r>
      <w:r w:rsidR="004D1347">
        <w:rPr>
          <w:rFonts w:ascii="Times New Roman" w:eastAsia="Times New Roman" w:hAnsi="Times New Roman" w:cs="Times New Roman"/>
          <w:sz w:val="24"/>
          <w:szCs w:val="24"/>
          <w:lang w:eastAsia="ru-RU"/>
        </w:rPr>
        <w:t xml:space="preserve">Розвадівська </w:t>
      </w:r>
      <w:r w:rsidRPr="0015142E">
        <w:rPr>
          <w:rFonts w:ascii="Times New Roman" w:eastAsia="Times New Roman" w:hAnsi="Times New Roman" w:cs="Times New Roman"/>
          <w:sz w:val="24"/>
          <w:szCs w:val="24"/>
          <w:lang w:eastAsia="ru-RU"/>
        </w:rPr>
        <w:t>сільська рада</w:t>
      </w:r>
    </w:p>
    <w:p w14:paraId="10A80023" w14:textId="77777777" w:rsidR="00D14691" w:rsidRPr="0015142E" w:rsidRDefault="00D14691" w:rsidP="00D14691">
      <w:pPr>
        <w:spacing w:after="120" w:line="240" w:lineRule="auto"/>
        <w:ind w:left="283"/>
        <w:jc w:val="center"/>
        <w:rPr>
          <w:rFonts w:ascii="Times New Roman" w:eastAsia="Times New Roman" w:hAnsi="Times New Roman" w:cs="Times New Roman"/>
          <w:b/>
          <w:sz w:val="24"/>
          <w:szCs w:val="24"/>
          <w:lang w:eastAsia="ru-RU"/>
        </w:rPr>
      </w:pPr>
    </w:p>
    <w:p w14:paraId="1819F8A3" w14:textId="77777777" w:rsidR="00D14691" w:rsidRPr="0015142E" w:rsidRDefault="00D14691" w:rsidP="00D14691">
      <w:pPr>
        <w:spacing w:after="120" w:line="240" w:lineRule="auto"/>
        <w:ind w:left="283"/>
        <w:jc w:val="center"/>
        <w:rPr>
          <w:rFonts w:ascii="Times New Roman" w:eastAsia="Times New Roman" w:hAnsi="Times New Roman" w:cs="Times New Roman"/>
          <w:b/>
          <w:sz w:val="24"/>
          <w:szCs w:val="24"/>
          <w:lang w:eastAsia="ru-RU"/>
        </w:rPr>
      </w:pPr>
      <w:r w:rsidRPr="0015142E">
        <w:rPr>
          <w:rFonts w:ascii="Times New Roman" w:eastAsia="Times New Roman" w:hAnsi="Times New Roman" w:cs="Times New Roman"/>
          <w:b/>
          <w:sz w:val="24"/>
          <w:szCs w:val="24"/>
          <w:lang w:eastAsia="ru-RU"/>
        </w:rPr>
        <w:t>ВИРІШИЛА:</w:t>
      </w:r>
    </w:p>
    <w:p w14:paraId="3764485A" w14:textId="77777777" w:rsidR="00D14691" w:rsidRPr="0015142E" w:rsidRDefault="00D14691" w:rsidP="00D14691">
      <w:pPr>
        <w:tabs>
          <w:tab w:val="left" w:pos="3261"/>
        </w:tabs>
        <w:spacing w:after="0" w:line="240" w:lineRule="auto"/>
        <w:ind w:firstLine="567"/>
        <w:jc w:val="both"/>
        <w:rPr>
          <w:rFonts w:ascii="Times New Roman" w:eastAsia="Times New Roman" w:hAnsi="Times New Roman" w:cs="Times New Roman"/>
          <w:sz w:val="24"/>
          <w:szCs w:val="24"/>
          <w:lang w:eastAsia="ru-RU"/>
        </w:rPr>
      </w:pPr>
    </w:p>
    <w:p w14:paraId="1D3874F2" w14:textId="77777777" w:rsidR="00D14691" w:rsidRPr="0015142E" w:rsidRDefault="00D14691" w:rsidP="00D14691">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15142E">
        <w:rPr>
          <w:rFonts w:ascii="Times New Roman" w:eastAsia="Times New Roman" w:hAnsi="Times New Roman" w:cs="Times New Roman"/>
          <w:sz w:val="24"/>
          <w:szCs w:val="24"/>
          <w:lang w:eastAsia="ru-RU"/>
        </w:rPr>
        <w:t>1.</w:t>
      </w:r>
      <w:r w:rsidRPr="0015142E">
        <w:rPr>
          <w:rFonts w:ascii="Times New Roman" w:eastAsia="Times New Roman" w:hAnsi="Times New Roman" w:cs="Times New Roman"/>
          <w:sz w:val="24"/>
          <w:szCs w:val="24"/>
          <w:lang w:eastAsia="ru-RU"/>
        </w:rPr>
        <w:tab/>
        <w:t>Затвердити перелік адміністративних послуг, які надаються через відділ «Центр надання адміністративних послуг» виконавчого комітету Розвадівської сільської ради. Додаток 1 до цього рішення.</w:t>
      </w:r>
    </w:p>
    <w:p w14:paraId="19EB2FFF" w14:textId="77777777" w:rsidR="00D14691" w:rsidRPr="0015142E" w:rsidRDefault="00D14691" w:rsidP="00D14691">
      <w:pPr>
        <w:tabs>
          <w:tab w:val="left" w:pos="1134"/>
        </w:tabs>
        <w:spacing w:after="0" w:line="240" w:lineRule="auto"/>
        <w:ind w:firstLine="708"/>
        <w:jc w:val="both"/>
        <w:rPr>
          <w:rFonts w:ascii="Times New Roman" w:eastAsia="Calibri" w:hAnsi="Times New Roman" w:cs="Times New Roman"/>
          <w:sz w:val="24"/>
          <w:szCs w:val="24"/>
        </w:rPr>
      </w:pPr>
      <w:r w:rsidRPr="0015142E">
        <w:rPr>
          <w:rFonts w:ascii="Times New Roman" w:eastAsia="Times New Roman" w:hAnsi="Times New Roman" w:cs="Times New Roman"/>
          <w:sz w:val="24"/>
          <w:szCs w:val="24"/>
          <w:lang w:eastAsia="ar-SA"/>
        </w:rPr>
        <w:t>2.</w:t>
      </w:r>
      <w:r w:rsidRPr="0015142E">
        <w:rPr>
          <w:rFonts w:ascii="Times New Roman" w:eastAsia="Times New Roman" w:hAnsi="Times New Roman" w:cs="Times New Roman"/>
          <w:sz w:val="24"/>
          <w:szCs w:val="24"/>
          <w:lang w:eastAsia="ar-SA"/>
        </w:rPr>
        <w:tab/>
        <w:t>Опублікувати рішення на офіційному Веб-сайті Розвадівської сільської ради Стрийського району Львівської області або в інший передбачений законодавством спосіб.</w:t>
      </w:r>
    </w:p>
    <w:p w14:paraId="6E9D196F" w14:textId="77777777" w:rsidR="00D14691" w:rsidRPr="0015142E" w:rsidRDefault="00D14691" w:rsidP="00D14691">
      <w:pPr>
        <w:pStyle w:val="aa"/>
        <w:shd w:val="clear" w:color="auto" w:fill="FFFFFF"/>
        <w:spacing w:before="0" w:beforeAutospacing="0" w:after="0" w:afterAutospacing="0"/>
        <w:jc w:val="both"/>
      </w:pPr>
      <w:r w:rsidRPr="0015142E">
        <w:rPr>
          <w:lang w:eastAsia="ru-RU"/>
        </w:rPr>
        <w:t xml:space="preserve">            3</w:t>
      </w:r>
      <w:r w:rsidRPr="0015142E">
        <w:rPr>
          <w:lang w:val="ru-RU" w:eastAsia="ru-RU"/>
        </w:rPr>
        <w:t>.  Контроль за виконанням даного рішення покласти на</w:t>
      </w:r>
      <w:r w:rsidRPr="0015142E">
        <w:rPr>
          <w:lang w:eastAsia="ru-RU"/>
        </w:rPr>
        <w:t xml:space="preserve"> постійну комісію сільської ради з питань регламенту, соціального захисту населення, охорони здоров’я, освіти, культури та молодіжної політики.</w:t>
      </w:r>
    </w:p>
    <w:p w14:paraId="1BE5A253" w14:textId="77777777" w:rsidR="00D14691" w:rsidRPr="0015142E" w:rsidRDefault="00D14691" w:rsidP="00D14691">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14:paraId="53910C50" w14:textId="77777777" w:rsidR="00D14691" w:rsidRPr="0015142E" w:rsidRDefault="00D14691" w:rsidP="00D14691">
      <w:pPr>
        <w:tabs>
          <w:tab w:val="num" w:pos="0"/>
          <w:tab w:val="left" w:pos="1134"/>
        </w:tabs>
        <w:spacing w:after="0" w:line="240" w:lineRule="auto"/>
        <w:ind w:firstLine="709"/>
        <w:jc w:val="both"/>
        <w:rPr>
          <w:rFonts w:ascii="Times New Roman" w:eastAsia="Times New Roman" w:hAnsi="Times New Roman" w:cs="Times New Roman"/>
          <w:b/>
          <w:sz w:val="24"/>
          <w:szCs w:val="24"/>
          <w:lang w:val="ru-RU" w:eastAsia="uk-UA"/>
        </w:rPr>
      </w:pPr>
    </w:p>
    <w:p w14:paraId="7E9241CF" w14:textId="70704105" w:rsidR="00D14691" w:rsidRDefault="00D14691" w:rsidP="00D14691">
      <w:pPr>
        <w:shd w:val="clear" w:color="auto" w:fill="FFFFFF"/>
        <w:spacing w:after="150" w:line="240" w:lineRule="auto"/>
        <w:rPr>
          <w:rFonts w:ascii="Times New Roman" w:eastAsia="Times New Roman" w:hAnsi="Times New Roman" w:cs="Times New Roman"/>
          <w:b/>
          <w:sz w:val="24"/>
          <w:szCs w:val="24"/>
          <w:lang w:eastAsia="uk-UA"/>
        </w:rPr>
      </w:pPr>
    </w:p>
    <w:p w14:paraId="1D7B5AA0" w14:textId="77777777" w:rsidR="00DD52BB" w:rsidRPr="0015142E" w:rsidRDefault="00DD52BB" w:rsidP="00D14691">
      <w:pPr>
        <w:shd w:val="clear" w:color="auto" w:fill="FFFFFF"/>
        <w:spacing w:after="150" w:line="240" w:lineRule="auto"/>
        <w:rPr>
          <w:rFonts w:ascii="Times New Roman" w:eastAsia="Times New Roman" w:hAnsi="Times New Roman" w:cs="Times New Roman"/>
          <w:b/>
          <w:sz w:val="24"/>
          <w:szCs w:val="24"/>
          <w:lang w:eastAsia="uk-UA"/>
        </w:rPr>
      </w:pPr>
    </w:p>
    <w:p w14:paraId="4BF39FDB" w14:textId="77777777" w:rsidR="00D14691" w:rsidRPr="0015142E" w:rsidRDefault="00D14691" w:rsidP="00D14691">
      <w:pPr>
        <w:shd w:val="clear" w:color="auto" w:fill="FFFFFF"/>
        <w:spacing w:after="150" w:line="240" w:lineRule="auto"/>
        <w:rPr>
          <w:rFonts w:ascii="Times New Roman" w:eastAsia="Times New Roman" w:hAnsi="Times New Roman" w:cs="Times New Roman"/>
          <w:b/>
          <w:sz w:val="24"/>
          <w:szCs w:val="24"/>
          <w:lang w:eastAsia="uk-UA"/>
        </w:rPr>
      </w:pPr>
    </w:p>
    <w:p w14:paraId="7BA62451" w14:textId="0921CADD" w:rsidR="00DD52BB" w:rsidRPr="00931C00" w:rsidRDefault="00D14691" w:rsidP="00DD52BB">
      <w:pPr>
        <w:rPr>
          <w:rFonts w:ascii="Times New Roman" w:hAnsi="Times New Roman" w:cs="Times New Roman"/>
          <w:b/>
          <w:bCs/>
          <w:sz w:val="24"/>
          <w:szCs w:val="24"/>
        </w:rPr>
      </w:pPr>
      <w:r w:rsidRPr="0015142E">
        <w:rPr>
          <w:rFonts w:ascii="Times New Roman" w:eastAsia="Times New Roman" w:hAnsi="Times New Roman" w:cs="Times New Roman"/>
          <w:b/>
          <w:sz w:val="24"/>
          <w:szCs w:val="24"/>
          <w:lang w:eastAsia="uk-UA"/>
        </w:rPr>
        <w:t xml:space="preserve">               </w:t>
      </w:r>
      <w:r w:rsidR="00DD52BB">
        <w:rPr>
          <w:rFonts w:ascii="Times New Roman" w:hAnsi="Times New Roman" w:cs="Times New Roman"/>
          <w:b/>
          <w:bCs/>
          <w:sz w:val="24"/>
          <w:szCs w:val="24"/>
        </w:rPr>
        <w:t xml:space="preserve">                 </w:t>
      </w:r>
      <w:r w:rsidR="00DD52BB" w:rsidRPr="00931C00">
        <w:rPr>
          <w:rFonts w:ascii="Times New Roman" w:hAnsi="Times New Roman" w:cs="Times New Roman"/>
          <w:b/>
          <w:bCs/>
          <w:sz w:val="24"/>
          <w:szCs w:val="24"/>
        </w:rPr>
        <w:t>Секретар ради</w:t>
      </w:r>
      <w:r w:rsidR="00DD52BB" w:rsidRPr="00931C00">
        <w:rPr>
          <w:rFonts w:ascii="Times New Roman" w:hAnsi="Times New Roman" w:cs="Times New Roman"/>
          <w:b/>
          <w:bCs/>
          <w:sz w:val="24"/>
          <w:szCs w:val="24"/>
        </w:rPr>
        <w:tab/>
        <w:t xml:space="preserve">           </w:t>
      </w:r>
      <w:r w:rsidR="00DD52BB">
        <w:rPr>
          <w:rFonts w:ascii="Times New Roman" w:hAnsi="Times New Roman" w:cs="Times New Roman"/>
          <w:b/>
          <w:bCs/>
          <w:sz w:val="24"/>
          <w:szCs w:val="24"/>
        </w:rPr>
        <w:t xml:space="preserve"> </w:t>
      </w:r>
      <w:r w:rsidR="00DD52BB" w:rsidRPr="00931C00">
        <w:rPr>
          <w:rFonts w:ascii="Times New Roman" w:hAnsi="Times New Roman" w:cs="Times New Roman"/>
          <w:b/>
          <w:bCs/>
          <w:sz w:val="24"/>
          <w:szCs w:val="24"/>
        </w:rPr>
        <w:t xml:space="preserve">                             Олександра ШИМКО </w:t>
      </w:r>
    </w:p>
    <w:p w14:paraId="5C485F8F" w14:textId="7EED9626" w:rsidR="00D14691" w:rsidRPr="0015142E" w:rsidRDefault="00D14691" w:rsidP="00D14691">
      <w:pPr>
        <w:shd w:val="clear" w:color="auto" w:fill="FFFFFF"/>
        <w:spacing w:after="150" w:line="240" w:lineRule="auto"/>
        <w:rPr>
          <w:rFonts w:ascii="Times New Roman" w:eastAsia="Times New Roman" w:hAnsi="Times New Roman" w:cs="Times New Roman"/>
          <w:b/>
          <w:sz w:val="24"/>
          <w:szCs w:val="24"/>
          <w:lang w:val="ru-RU" w:eastAsia="uk-UA"/>
        </w:rPr>
      </w:pPr>
    </w:p>
    <w:p w14:paraId="5F86EA55" w14:textId="77777777" w:rsidR="00D14691" w:rsidRPr="0015142E" w:rsidRDefault="00D14691" w:rsidP="00D14691">
      <w:pPr>
        <w:shd w:val="clear" w:color="auto" w:fill="FFFFFF"/>
        <w:spacing w:after="0" w:line="240" w:lineRule="auto"/>
        <w:rPr>
          <w:rFonts w:ascii="Times New Roman" w:eastAsia="Times New Roman" w:hAnsi="Times New Roman" w:cs="Times New Roman"/>
          <w:b/>
          <w:sz w:val="24"/>
          <w:szCs w:val="24"/>
          <w:lang w:eastAsia="uk-UA"/>
        </w:rPr>
      </w:pPr>
      <w:r w:rsidRPr="0015142E">
        <w:rPr>
          <w:rFonts w:ascii="Times New Roman" w:eastAsia="Times New Roman" w:hAnsi="Times New Roman" w:cs="Times New Roman"/>
          <w:b/>
          <w:sz w:val="24"/>
          <w:szCs w:val="24"/>
          <w:lang w:eastAsia="uk-UA"/>
        </w:rPr>
        <w:tab/>
      </w:r>
    </w:p>
    <w:p w14:paraId="55D8A29C" w14:textId="77777777" w:rsidR="00D14691" w:rsidRPr="0015142E" w:rsidRDefault="00D14691" w:rsidP="00D14691">
      <w:pPr>
        <w:shd w:val="clear" w:color="auto" w:fill="FFFFFF"/>
        <w:spacing w:after="0" w:line="240" w:lineRule="auto"/>
        <w:rPr>
          <w:rFonts w:ascii="Times New Roman" w:eastAsia="Times New Roman" w:hAnsi="Times New Roman" w:cs="Times New Roman"/>
          <w:b/>
          <w:sz w:val="24"/>
          <w:szCs w:val="24"/>
          <w:lang w:eastAsia="uk-UA"/>
        </w:rPr>
      </w:pPr>
    </w:p>
    <w:p w14:paraId="72E30B71" w14:textId="77777777" w:rsidR="00D14691" w:rsidRPr="0015142E" w:rsidRDefault="00D14691" w:rsidP="00D14691">
      <w:pPr>
        <w:shd w:val="clear" w:color="auto" w:fill="FFFFFF"/>
        <w:spacing w:after="0" w:line="240" w:lineRule="auto"/>
        <w:rPr>
          <w:rFonts w:ascii="Times New Roman" w:eastAsia="Times New Roman" w:hAnsi="Times New Roman" w:cs="Times New Roman"/>
          <w:b/>
          <w:sz w:val="24"/>
          <w:szCs w:val="24"/>
          <w:lang w:eastAsia="uk-UA"/>
        </w:rPr>
      </w:pPr>
    </w:p>
    <w:p w14:paraId="0B3AE6EA" w14:textId="77777777" w:rsidR="00D14691" w:rsidRPr="0015142E" w:rsidRDefault="00D14691" w:rsidP="00D14691">
      <w:pPr>
        <w:rPr>
          <w:rFonts w:ascii="Times New Roman" w:hAnsi="Times New Roman" w:cs="Times New Roman"/>
          <w:sz w:val="24"/>
          <w:szCs w:val="24"/>
        </w:rPr>
      </w:pPr>
    </w:p>
    <w:p w14:paraId="6DB95208" w14:textId="77777777" w:rsidR="00D14691" w:rsidRPr="0015142E" w:rsidRDefault="00D14691" w:rsidP="00D14691">
      <w:pPr>
        <w:rPr>
          <w:rFonts w:ascii="Times New Roman" w:hAnsi="Times New Roman" w:cs="Times New Roman"/>
          <w:sz w:val="24"/>
          <w:szCs w:val="24"/>
        </w:rPr>
      </w:pPr>
    </w:p>
    <w:p w14:paraId="798CF17E" w14:textId="77777777" w:rsidR="00D14691" w:rsidRPr="0015142E" w:rsidRDefault="00D14691" w:rsidP="00D14691">
      <w:pPr>
        <w:rPr>
          <w:rFonts w:ascii="Times New Roman" w:hAnsi="Times New Roman" w:cs="Times New Roman"/>
          <w:sz w:val="24"/>
          <w:szCs w:val="24"/>
        </w:rPr>
      </w:pPr>
    </w:p>
    <w:p w14:paraId="2F1960E4" w14:textId="77777777" w:rsidR="00D14691" w:rsidRPr="0015142E" w:rsidRDefault="00D14691" w:rsidP="00D14691">
      <w:pPr>
        <w:rPr>
          <w:rFonts w:ascii="Times New Roman" w:hAnsi="Times New Roman" w:cs="Times New Roman"/>
          <w:sz w:val="24"/>
          <w:szCs w:val="24"/>
        </w:rPr>
      </w:pPr>
    </w:p>
    <w:p w14:paraId="52A93A67" w14:textId="0CCD4ADF" w:rsidR="00D14691" w:rsidRPr="0015142E" w:rsidRDefault="00D14691" w:rsidP="00D14691">
      <w:pPr>
        <w:spacing w:after="0"/>
        <w:rPr>
          <w:rFonts w:ascii="Times New Roman" w:hAnsi="Times New Roman" w:cs="Times New Roman"/>
          <w:sz w:val="24"/>
          <w:szCs w:val="24"/>
        </w:rPr>
      </w:pPr>
    </w:p>
    <w:p w14:paraId="4132655F" w14:textId="77777777" w:rsidR="00D14691" w:rsidRPr="0015142E" w:rsidRDefault="00D14691" w:rsidP="00D14691">
      <w:pPr>
        <w:spacing w:after="0"/>
        <w:ind w:left="4956" w:firstLine="708"/>
        <w:jc w:val="right"/>
        <w:rPr>
          <w:rFonts w:ascii="Times New Roman" w:eastAsia="Times New Roman" w:hAnsi="Times New Roman" w:cs="Times New Roman"/>
          <w:b/>
          <w:bCs/>
          <w:sz w:val="24"/>
          <w:szCs w:val="24"/>
          <w:lang w:eastAsia="ru-RU"/>
        </w:rPr>
      </w:pPr>
      <w:r w:rsidRPr="0015142E">
        <w:rPr>
          <w:rFonts w:ascii="Times New Roman" w:hAnsi="Times New Roman" w:cs="Times New Roman"/>
          <w:sz w:val="24"/>
          <w:szCs w:val="24"/>
        </w:rPr>
        <w:tab/>
      </w:r>
      <w:r w:rsidRPr="0015142E">
        <w:rPr>
          <w:rFonts w:ascii="Times New Roman" w:eastAsia="Times New Roman" w:hAnsi="Times New Roman" w:cs="Times New Roman"/>
          <w:sz w:val="24"/>
          <w:szCs w:val="24"/>
          <w:lang w:eastAsia="ru-RU"/>
        </w:rPr>
        <w:t xml:space="preserve">          </w:t>
      </w:r>
      <w:r w:rsidRPr="0015142E">
        <w:rPr>
          <w:rFonts w:ascii="Times New Roman" w:eastAsia="Times New Roman" w:hAnsi="Times New Roman" w:cs="Times New Roman"/>
          <w:b/>
          <w:bCs/>
          <w:sz w:val="24"/>
          <w:szCs w:val="24"/>
          <w:lang w:eastAsia="ru-RU"/>
        </w:rPr>
        <w:t>Додаток 1</w:t>
      </w:r>
    </w:p>
    <w:p w14:paraId="4567D330" w14:textId="77777777" w:rsidR="00D14691" w:rsidRPr="0015142E" w:rsidRDefault="00D14691" w:rsidP="00D14691">
      <w:pPr>
        <w:spacing w:after="0"/>
        <w:ind w:left="6379"/>
        <w:jc w:val="right"/>
        <w:rPr>
          <w:rFonts w:ascii="Times New Roman" w:eastAsia="Times New Roman" w:hAnsi="Times New Roman" w:cs="Times New Roman"/>
          <w:b/>
          <w:bCs/>
          <w:sz w:val="24"/>
          <w:szCs w:val="24"/>
        </w:rPr>
      </w:pPr>
      <w:r w:rsidRPr="0015142E">
        <w:rPr>
          <w:rFonts w:ascii="Times New Roman" w:eastAsia="Times New Roman" w:hAnsi="Times New Roman" w:cs="Times New Roman"/>
          <w:b/>
          <w:bCs/>
          <w:sz w:val="24"/>
          <w:szCs w:val="24"/>
        </w:rPr>
        <w:t>до рішення 45-ї сесії Розвадівської сільської ради</w:t>
      </w:r>
    </w:p>
    <w:p w14:paraId="3B1DC4EF" w14:textId="1EC9A72D" w:rsidR="00D14691" w:rsidRPr="0015142E" w:rsidRDefault="00D14691" w:rsidP="00D14691">
      <w:pPr>
        <w:spacing w:after="0"/>
        <w:ind w:left="6663" w:hanging="284"/>
        <w:jc w:val="right"/>
        <w:rPr>
          <w:rFonts w:ascii="Times New Roman" w:eastAsia="Times New Roman" w:hAnsi="Times New Roman" w:cs="Times New Roman"/>
          <w:b/>
          <w:bCs/>
          <w:sz w:val="24"/>
          <w:szCs w:val="24"/>
        </w:rPr>
      </w:pPr>
      <w:r w:rsidRPr="0015142E">
        <w:rPr>
          <w:rFonts w:ascii="Times New Roman" w:eastAsia="Times New Roman" w:hAnsi="Times New Roman" w:cs="Times New Roman"/>
          <w:b/>
          <w:bCs/>
          <w:sz w:val="24"/>
          <w:szCs w:val="24"/>
        </w:rPr>
        <w:t xml:space="preserve">від </w:t>
      </w:r>
      <w:r>
        <w:rPr>
          <w:rFonts w:ascii="Times New Roman" w:eastAsia="Times New Roman" w:hAnsi="Times New Roman" w:cs="Times New Roman"/>
          <w:b/>
          <w:bCs/>
          <w:sz w:val="24"/>
          <w:szCs w:val="24"/>
        </w:rPr>
        <w:t>14</w:t>
      </w:r>
      <w:r w:rsidRPr="0015142E">
        <w:rPr>
          <w:rFonts w:ascii="Times New Roman" w:eastAsia="Times New Roman" w:hAnsi="Times New Roman" w:cs="Times New Roman"/>
          <w:b/>
          <w:bCs/>
          <w:sz w:val="24"/>
          <w:szCs w:val="24"/>
        </w:rPr>
        <w:t>.08.2025 №</w:t>
      </w:r>
      <w:r w:rsidR="00DD52BB">
        <w:rPr>
          <w:rFonts w:ascii="Times New Roman" w:eastAsia="Times New Roman" w:hAnsi="Times New Roman" w:cs="Times New Roman"/>
          <w:b/>
          <w:bCs/>
          <w:sz w:val="24"/>
          <w:szCs w:val="24"/>
        </w:rPr>
        <w:t>2078</w:t>
      </w:r>
    </w:p>
    <w:p w14:paraId="0018DF44" w14:textId="77777777" w:rsidR="00D14691" w:rsidRPr="0015142E" w:rsidRDefault="00D14691" w:rsidP="00D14691">
      <w:pPr>
        <w:spacing w:after="0"/>
        <w:rPr>
          <w:rFonts w:ascii="Times New Roman" w:hAnsi="Times New Roman" w:cs="Times New Roman"/>
          <w:sz w:val="24"/>
          <w:szCs w:val="24"/>
        </w:rPr>
      </w:pPr>
    </w:p>
    <w:tbl>
      <w:tblPr>
        <w:tblStyle w:val="a9"/>
        <w:tblpPr w:leftFromText="180" w:rightFromText="180" w:vertAnchor="text" w:tblpX="59" w:tblpY="1"/>
        <w:tblOverlap w:val="never"/>
        <w:tblW w:w="21313" w:type="dxa"/>
        <w:tblLayout w:type="fixed"/>
        <w:tblLook w:val="04A0" w:firstRow="1" w:lastRow="0" w:firstColumn="1" w:lastColumn="0" w:noHBand="0" w:noVBand="1"/>
      </w:tblPr>
      <w:tblGrid>
        <w:gridCol w:w="704"/>
        <w:gridCol w:w="851"/>
        <w:gridCol w:w="8505"/>
        <w:gridCol w:w="283"/>
        <w:gridCol w:w="8"/>
        <w:gridCol w:w="4599"/>
        <w:gridCol w:w="6363"/>
      </w:tblGrid>
      <w:tr w:rsidR="00D14691" w:rsidRPr="00505F11" w14:paraId="3A63ECFD" w14:textId="77777777" w:rsidTr="00D14691">
        <w:trPr>
          <w:gridAfter w:val="3"/>
          <w:wAfter w:w="10970" w:type="dxa"/>
          <w:trHeight w:val="490"/>
        </w:trPr>
        <w:tc>
          <w:tcPr>
            <w:tcW w:w="704" w:type="dxa"/>
          </w:tcPr>
          <w:p w14:paraId="5539F065" w14:textId="77777777"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№з/п</w:t>
            </w:r>
          </w:p>
        </w:tc>
        <w:tc>
          <w:tcPr>
            <w:tcW w:w="851" w:type="dxa"/>
          </w:tcPr>
          <w:p w14:paraId="2AC8317B" w14:textId="77777777"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Ідентифікатор послуги</w:t>
            </w:r>
          </w:p>
          <w:p w14:paraId="5D1EF42E" w14:textId="77777777" w:rsidR="00D14691" w:rsidRPr="007109E1" w:rsidRDefault="00D14691" w:rsidP="00D14691">
            <w:pPr>
              <w:jc w:val="center"/>
              <w:rPr>
                <w:rFonts w:ascii="Times New Roman" w:hAnsi="Times New Roman" w:cs="Times New Roman"/>
                <w:b/>
                <w:bCs/>
                <w:sz w:val="24"/>
                <w:szCs w:val="24"/>
              </w:rPr>
            </w:pPr>
          </w:p>
        </w:tc>
        <w:tc>
          <w:tcPr>
            <w:tcW w:w="8788" w:type="dxa"/>
            <w:gridSpan w:val="2"/>
          </w:tcPr>
          <w:p w14:paraId="078A60E8" w14:textId="77777777" w:rsidR="00D14691" w:rsidRPr="007109E1" w:rsidRDefault="00D14691" w:rsidP="00D14691">
            <w:pPr>
              <w:jc w:val="center"/>
              <w:rPr>
                <w:rFonts w:ascii="Times New Roman" w:hAnsi="Times New Roman" w:cs="Times New Roman"/>
                <w:b/>
                <w:bCs/>
                <w:sz w:val="24"/>
                <w:szCs w:val="24"/>
              </w:rPr>
            </w:pPr>
          </w:p>
          <w:p w14:paraId="62B44FBD" w14:textId="77777777"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НАЗВА ПОСЛУГИ</w:t>
            </w:r>
          </w:p>
        </w:tc>
      </w:tr>
      <w:tr w:rsidR="00D14691" w:rsidRPr="00505F11" w14:paraId="3442FCB2" w14:textId="77777777" w:rsidTr="00D14691">
        <w:trPr>
          <w:gridAfter w:val="3"/>
          <w:wAfter w:w="10970" w:type="dxa"/>
          <w:trHeight w:val="380"/>
        </w:trPr>
        <w:tc>
          <w:tcPr>
            <w:tcW w:w="10343" w:type="dxa"/>
            <w:gridSpan w:val="4"/>
          </w:tcPr>
          <w:p w14:paraId="26876BE5" w14:textId="77777777" w:rsidR="00D14691" w:rsidRPr="007109E1" w:rsidRDefault="00D14691" w:rsidP="00D14691">
            <w:pPr>
              <w:jc w:val="center"/>
              <w:rPr>
                <w:rFonts w:ascii="Times New Roman" w:hAnsi="Times New Roman" w:cs="Times New Roman"/>
                <w:b/>
                <w:bCs/>
                <w:sz w:val="24"/>
                <w:szCs w:val="24"/>
              </w:rPr>
            </w:pPr>
            <w:r w:rsidRPr="007109E1">
              <w:rPr>
                <w:rFonts w:ascii="Times New Roman" w:hAnsi="Times New Roman" w:cs="Times New Roman"/>
                <w:b/>
                <w:bCs/>
                <w:sz w:val="24"/>
                <w:szCs w:val="24"/>
              </w:rPr>
              <w:t>ДЕРЖАВНА РЕЄСТРАЦІЯ АКТІВ ЦИВІЛЬНОГО СТАНУ</w:t>
            </w:r>
          </w:p>
        </w:tc>
      </w:tr>
      <w:tr w:rsidR="00D14691" w:rsidRPr="00505F11" w14:paraId="7D1F9910" w14:textId="77777777" w:rsidTr="00D14691">
        <w:trPr>
          <w:gridAfter w:val="3"/>
          <w:wAfter w:w="10970" w:type="dxa"/>
          <w:trHeight w:val="229"/>
        </w:trPr>
        <w:tc>
          <w:tcPr>
            <w:tcW w:w="704" w:type="dxa"/>
          </w:tcPr>
          <w:p w14:paraId="08E4FD9A"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53E1B49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00030</w:t>
            </w:r>
          </w:p>
        </w:tc>
        <w:tc>
          <w:tcPr>
            <w:tcW w:w="8505" w:type="dxa"/>
          </w:tcPr>
          <w:p w14:paraId="14DAE9A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Державна реєстрація народження дитини та її походження</w:t>
            </w:r>
          </w:p>
        </w:tc>
        <w:tc>
          <w:tcPr>
            <w:tcW w:w="283" w:type="dxa"/>
          </w:tcPr>
          <w:p w14:paraId="2D42F78D" w14:textId="77777777" w:rsidR="00D14691" w:rsidRPr="00505F11" w:rsidRDefault="00D14691" w:rsidP="00D14691">
            <w:pPr>
              <w:rPr>
                <w:rFonts w:ascii="Times New Roman" w:hAnsi="Times New Roman" w:cs="Times New Roman"/>
                <w:sz w:val="24"/>
                <w:szCs w:val="24"/>
              </w:rPr>
            </w:pPr>
          </w:p>
        </w:tc>
      </w:tr>
      <w:tr w:rsidR="00D14691" w:rsidRPr="00505F11" w14:paraId="5D062CF8" w14:textId="77777777" w:rsidTr="00D14691">
        <w:trPr>
          <w:gridAfter w:val="3"/>
          <w:wAfter w:w="10970" w:type="dxa"/>
        </w:trPr>
        <w:tc>
          <w:tcPr>
            <w:tcW w:w="704" w:type="dxa"/>
          </w:tcPr>
          <w:p w14:paraId="403FE789"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6EA23BD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00031</w:t>
            </w:r>
          </w:p>
        </w:tc>
        <w:tc>
          <w:tcPr>
            <w:tcW w:w="8505" w:type="dxa"/>
          </w:tcPr>
          <w:p w14:paraId="60DDEB5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шлюбу</w:t>
            </w:r>
          </w:p>
        </w:tc>
        <w:tc>
          <w:tcPr>
            <w:tcW w:w="283" w:type="dxa"/>
          </w:tcPr>
          <w:p w14:paraId="3C993800" w14:textId="77777777" w:rsidR="00D14691" w:rsidRPr="00505F11" w:rsidRDefault="00D14691" w:rsidP="00D14691">
            <w:pPr>
              <w:rPr>
                <w:rFonts w:ascii="Times New Roman" w:hAnsi="Times New Roman" w:cs="Times New Roman"/>
                <w:sz w:val="24"/>
                <w:szCs w:val="24"/>
              </w:rPr>
            </w:pPr>
          </w:p>
        </w:tc>
      </w:tr>
      <w:tr w:rsidR="00D14691" w:rsidRPr="00505F11" w14:paraId="1DDD0022" w14:textId="77777777" w:rsidTr="00D14691">
        <w:trPr>
          <w:gridAfter w:val="3"/>
          <w:wAfter w:w="10970" w:type="dxa"/>
        </w:trPr>
        <w:tc>
          <w:tcPr>
            <w:tcW w:w="704" w:type="dxa"/>
          </w:tcPr>
          <w:p w14:paraId="50F7FF2F"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550586C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00032</w:t>
            </w:r>
          </w:p>
        </w:tc>
        <w:tc>
          <w:tcPr>
            <w:tcW w:w="8505" w:type="dxa"/>
          </w:tcPr>
          <w:p w14:paraId="5010CF9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розірвання шлюбу</w:t>
            </w:r>
          </w:p>
        </w:tc>
        <w:tc>
          <w:tcPr>
            <w:tcW w:w="283" w:type="dxa"/>
          </w:tcPr>
          <w:p w14:paraId="2FF9D13E" w14:textId="77777777" w:rsidR="00D14691" w:rsidRPr="00505F11" w:rsidRDefault="00D14691" w:rsidP="00D14691">
            <w:pPr>
              <w:rPr>
                <w:rFonts w:ascii="Times New Roman" w:hAnsi="Times New Roman" w:cs="Times New Roman"/>
                <w:sz w:val="24"/>
                <w:szCs w:val="24"/>
              </w:rPr>
            </w:pPr>
          </w:p>
        </w:tc>
      </w:tr>
      <w:tr w:rsidR="00D14691" w:rsidRPr="00505F11" w14:paraId="3A1B379F" w14:textId="77777777" w:rsidTr="00D14691">
        <w:trPr>
          <w:gridAfter w:val="3"/>
          <w:wAfter w:w="10970" w:type="dxa"/>
        </w:trPr>
        <w:tc>
          <w:tcPr>
            <w:tcW w:w="704" w:type="dxa"/>
          </w:tcPr>
          <w:p w14:paraId="425ACC34"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3058B50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00868</w:t>
            </w:r>
          </w:p>
        </w:tc>
        <w:tc>
          <w:tcPr>
            <w:tcW w:w="8505" w:type="dxa"/>
          </w:tcPr>
          <w:p w14:paraId="56262BC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зміни імені</w:t>
            </w:r>
          </w:p>
        </w:tc>
        <w:tc>
          <w:tcPr>
            <w:tcW w:w="283" w:type="dxa"/>
          </w:tcPr>
          <w:p w14:paraId="116A67C2" w14:textId="77777777" w:rsidR="00D14691" w:rsidRPr="00505F11" w:rsidRDefault="00D14691" w:rsidP="00D14691">
            <w:pPr>
              <w:rPr>
                <w:rFonts w:ascii="Times New Roman" w:hAnsi="Times New Roman" w:cs="Times New Roman"/>
                <w:sz w:val="24"/>
                <w:szCs w:val="24"/>
              </w:rPr>
            </w:pPr>
          </w:p>
        </w:tc>
      </w:tr>
      <w:tr w:rsidR="00D14691" w:rsidRPr="00505F11" w14:paraId="05E0B993" w14:textId="77777777" w:rsidTr="00D14691">
        <w:trPr>
          <w:gridAfter w:val="3"/>
          <w:wAfter w:w="10970" w:type="dxa"/>
        </w:trPr>
        <w:tc>
          <w:tcPr>
            <w:tcW w:w="704" w:type="dxa"/>
          </w:tcPr>
          <w:p w14:paraId="4131A6CD"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28D8F0B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00033</w:t>
            </w:r>
          </w:p>
        </w:tc>
        <w:tc>
          <w:tcPr>
            <w:tcW w:w="8505" w:type="dxa"/>
          </w:tcPr>
          <w:p w14:paraId="2597B26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Державна реєстрація смерті</w:t>
            </w:r>
          </w:p>
        </w:tc>
        <w:tc>
          <w:tcPr>
            <w:tcW w:w="283" w:type="dxa"/>
          </w:tcPr>
          <w:p w14:paraId="47A451BE" w14:textId="77777777" w:rsidR="00D14691" w:rsidRPr="00505F11" w:rsidRDefault="00D14691" w:rsidP="00D14691">
            <w:pPr>
              <w:rPr>
                <w:rFonts w:ascii="Times New Roman" w:hAnsi="Times New Roman" w:cs="Times New Roman"/>
                <w:sz w:val="24"/>
                <w:szCs w:val="24"/>
              </w:rPr>
            </w:pPr>
          </w:p>
        </w:tc>
      </w:tr>
      <w:tr w:rsidR="00D14691" w:rsidRPr="00505F11" w14:paraId="1EFBEC8A" w14:textId="77777777" w:rsidTr="00D14691">
        <w:trPr>
          <w:gridAfter w:val="3"/>
          <w:wAfter w:w="10970" w:type="dxa"/>
        </w:trPr>
        <w:tc>
          <w:tcPr>
            <w:tcW w:w="704" w:type="dxa"/>
          </w:tcPr>
          <w:p w14:paraId="193BDDD3"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6</w:t>
            </w:r>
          </w:p>
        </w:tc>
        <w:tc>
          <w:tcPr>
            <w:tcW w:w="851" w:type="dxa"/>
          </w:tcPr>
          <w:p w14:paraId="28B99B9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01418</w:t>
            </w:r>
          </w:p>
        </w:tc>
        <w:tc>
          <w:tcPr>
            <w:tcW w:w="8505" w:type="dxa"/>
          </w:tcPr>
          <w:p w14:paraId="739251E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83" w:type="dxa"/>
          </w:tcPr>
          <w:p w14:paraId="4F5C3221" w14:textId="77777777" w:rsidR="00D14691" w:rsidRPr="00505F11" w:rsidRDefault="00D14691" w:rsidP="00D14691">
            <w:pPr>
              <w:rPr>
                <w:rFonts w:ascii="Times New Roman" w:hAnsi="Times New Roman" w:cs="Times New Roman"/>
                <w:sz w:val="24"/>
                <w:szCs w:val="24"/>
              </w:rPr>
            </w:pPr>
          </w:p>
        </w:tc>
      </w:tr>
      <w:tr w:rsidR="00D14691" w:rsidRPr="00505F11" w14:paraId="6DB5D1DF" w14:textId="77777777" w:rsidTr="00D14691">
        <w:trPr>
          <w:gridAfter w:val="3"/>
          <w:wAfter w:w="10970" w:type="dxa"/>
        </w:trPr>
        <w:tc>
          <w:tcPr>
            <w:tcW w:w="704" w:type="dxa"/>
          </w:tcPr>
          <w:p w14:paraId="41AE27B9"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7</w:t>
            </w:r>
          </w:p>
        </w:tc>
        <w:tc>
          <w:tcPr>
            <w:tcW w:w="851" w:type="dxa"/>
          </w:tcPr>
          <w:p w14:paraId="5136C9E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01854</w:t>
            </w:r>
          </w:p>
        </w:tc>
        <w:tc>
          <w:tcPr>
            <w:tcW w:w="8505" w:type="dxa"/>
          </w:tcPr>
          <w:p w14:paraId="3DEBCF9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Повторна видача свідоцтва про державну реєстрацію акта цивільного стану</w:t>
            </w:r>
          </w:p>
        </w:tc>
        <w:tc>
          <w:tcPr>
            <w:tcW w:w="283" w:type="dxa"/>
          </w:tcPr>
          <w:p w14:paraId="1A87FB06" w14:textId="77777777" w:rsidR="00D14691" w:rsidRPr="00505F11" w:rsidRDefault="00D14691" w:rsidP="00D14691">
            <w:pPr>
              <w:rPr>
                <w:rFonts w:ascii="Times New Roman" w:hAnsi="Times New Roman" w:cs="Times New Roman"/>
                <w:sz w:val="24"/>
                <w:szCs w:val="24"/>
              </w:rPr>
            </w:pPr>
          </w:p>
        </w:tc>
      </w:tr>
      <w:tr w:rsidR="00D14691" w:rsidRPr="00505F11" w14:paraId="32E6F81F" w14:textId="77777777" w:rsidTr="00D14691">
        <w:trPr>
          <w:gridAfter w:val="3"/>
          <w:wAfter w:w="10970" w:type="dxa"/>
          <w:trHeight w:val="272"/>
        </w:trPr>
        <w:tc>
          <w:tcPr>
            <w:tcW w:w="704" w:type="dxa"/>
          </w:tcPr>
          <w:p w14:paraId="734136CB" w14:textId="77777777" w:rsidR="00D14691" w:rsidRPr="00650534" w:rsidRDefault="00D14691" w:rsidP="00D14691">
            <w:pPr>
              <w:jc w:val="both"/>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27E00169" w14:textId="77777777" w:rsidR="00D14691" w:rsidRPr="00505F11" w:rsidRDefault="00D14691"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00983</w:t>
            </w:r>
          </w:p>
        </w:tc>
        <w:tc>
          <w:tcPr>
            <w:tcW w:w="8505" w:type="dxa"/>
          </w:tcPr>
          <w:p w14:paraId="57A2CFC4" w14:textId="77777777" w:rsidR="00D14691" w:rsidRPr="00505F11" w:rsidRDefault="00D14691" w:rsidP="00D14691">
            <w:pPr>
              <w:rPr>
                <w:rFonts w:ascii="Times New Roman" w:hAnsi="Times New Roman" w:cs="Times New Roman"/>
                <w:sz w:val="24"/>
                <w:szCs w:val="24"/>
              </w:rPr>
            </w:pPr>
            <w:r w:rsidRPr="007109E1">
              <w:rPr>
                <w:rFonts w:ascii="Times New Roman" w:hAnsi="Times New Roman" w:cs="Times New Roman"/>
                <w:sz w:val="24"/>
                <w:szCs w:val="24"/>
              </w:rPr>
              <w:t>Внесення змін до актових записів цивільного стану, їх поновлення та анулювання</w:t>
            </w:r>
          </w:p>
        </w:tc>
        <w:tc>
          <w:tcPr>
            <w:tcW w:w="283" w:type="dxa"/>
          </w:tcPr>
          <w:p w14:paraId="1C097C01" w14:textId="77777777" w:rsidR="00D14691" w:rsidRPr="00505F11" w:rsidRDefault="00D14691" w:rsidP="00D14691">
            <w:pPr>
              <w:rPr>
                <w:rFonts w:ascii="Times New Roman" w:hAnsi="Times New Roman" w:cs="Times New Roman"/>
                <w:sz w:val="24"/>
                <w:szCs w:val="24"/>
              </w:rPr>
            </w:pPr>
          </w:p>
        </w:tc>
      </w:tr>
      <w:tr w:rsidR="00D14691" w:rsidRPr="00505F11" w14:paraId="0E54AB02" w14:textId="77777777" w:rsidTr="00D14691">
        <w:trPr>
          <w:gridAfter w:val="2"/>
          <w:wAfter w:w="10962" w:type="dxa"/>
        </w:trPr>
        <w:tc>
          <w:tcPr>
            <w:tcW w:w="10351" w:type="dxa"/>
            <w:gridSpan w:val="5"/>
          </w:tcPr>
          <w:p w14:paraId="61C99B38" w14:textId="77777777" w:rsidR="00D14691" w:rsidRPr="00315A22" w:rsidRDefault="00D14691" w:rsidP="00D14691">
            <w:pPr>
              <w:jc w:val="center"/>
              <w:rPr>
                <w:rFonts w:ascii="Times New Roman" w:hAnsi="Times New Roman" w:cs="Times New Roman"/>
                <w:b/>
                <w:bCs/>
                <w:sz w:val="24"/>
                <w:szCs w:val="24"/>
              </w:rPr>
            </w:pPr>
            <w:r w:rsidRPr="00315A22">
              <w:rPr>
                <w:rFonts w:ascii="Times New Roman" w:hAnsi="Times New Roman" w:cs="Times New Roman"/>
                <w:b/>
                <w:bCs/>
                <w:sz w:val="24"/>
                <w:szCs w:val="24"/>
                <w:lang w:eastAsia="ru-RU"/>
              </w:rPr>
              <w:t>РЕЄСТРАЦІЯ/ЗНЯТТЯ З РЕЄСТРАЦІЇ МІСЦЯ ПРОЖИВАННЯ</w:t>
            </w:r>
          </w:p>
        </w:tc>
      </w:tr>
      <w:tr w:rsidR="00D14691" w:rsidRPr="00505F11" w14:paraId="2D3F3248" w14:textId="77777777" w:rsidTr="00D14691">
        <w:trPr>
          <w:gridAfter w:val="2"/>
          <w:wAfter w:w="10962" w:type="dxa"/>
        </w:trPr>
        <w:tc>
          <w:tcPr>
            <w:tcW w:w="704" w:type="dxa"/>
          </w:tcPr>
          <w:p w14:paraId="6131224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nil"/>
              <w:left w:val="nil"/>
              <w:bottom w:val="nil"/>
              <w:right w:val="single" w:sz="4" w:space="0" w:color="auto"/>
            </w:tcBorders>
            <w:shd w:val="clear" w:color="auto" w:fill="FFFFFF"/>
          </w:tcPr>
          <w:p w14:paraId="34FCBA4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00034</w:t>
            </w:r>
          </w:p>
        </w:tc>
        <w:tc>
          <w:tcPr>
            <w:tcW w:w="8505" w:type="dxa"/>
            <w:tcBorders>
              <w:top w:val="nil"/>
              <w:left w:val="single" w:sz="4" w:space="0" w:color="auto"/>
              <w:bottom w:val="nil"/>
              <w:right w:val="single" w:sz="4" w:space="0" w:color="auto"/>
            </w:tcBorders>
            <w:shd w:val="clear" w:color="auto" w:fill="FFFFFF"/>
          </w:tcPr>
          <w:p w14:paraId="5E82663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Реєстрація місця проживання</w:t>
            </w:r>
          </w:p>
        </w:tc>
        <w:tc>
          <w:tcPr>
            <w:tcW w:w="291" w:type="dxa"/>
            <w:gridSpan w:val="2"/>
            <w:tcBorders>
              <w:top w:val="nil"/>
              <w:left w:val="single" w:sz="4" w:space="0" w:color="auto"/>
              <w:bottom w:val="nil"/>
              <w:right w:val="single" w:sz="4" w:space="0" w:color="auto"/>
            </w:tcBorders>
            <w:shd w:val="clear" w:color="auto" w:fill="FFFFFF"/>
          </w:tcPr>
          <w:p w14:paraId="4B984FEE" w14:textId="77777777" w:rsidR="00D14691" w:rsidRPr="00505F11" w:rsidRDefault="00D14691" w:rsidP="00D14691">
            <w:pPr>
              <w:rPr>
                <w:rFonts w:ascii="Times New Roman" w:hAnsi="Times New Roman" w:cs="Times New Roman"/>
                <w:sz w:val="24"/>
                <w:szCs w:val="24"/>
              </w:rPr>
            </w:pPr>
          </w:p>
        </w:tc>
      </w:tr>
      <w:tr w:rsidR="00D14691" w:rsidRPr="00505F11" w14:paraId="3AA0E449" w14:textId="77777777" w:rsidTr="00D14691">
        <w:trPr>
          <w:gridAfter w:val="2"/>
          <w:wAfter w:w="10962" w:type="dxa"/>
          <w:trHeight w:val="306"/>
        </w:trPr>
        <w:tc>
          <w:tcPr>
            <w:tcW w:w="704" w:type="dxa"/>
          </w:tcPr>
          <w:p w14:paraId="6C78BF4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10</w:t>
            </w:r>
          </w:p>
        </w:tc>
        <w:tc>
          <w:tcPr>
            <w:tcW w:w="851" w:type="dxa"/>
          </w:tcPr>
          <w:p w14:paraId="6F501AA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01217</w:t>
            </w:r>
          </w:p>
        </w:tc>
        <w:tc>
          <w:tcPr>
            <w:tcW w:w="8505" w:type="dxa"/>
          </w:tcPr>
          <w:p w14:paraId="6F1B7AAA"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Реєстрація місця проживання дитини до 14 років</w:t>
            </w:r>
          </w:p>
        </w:tc>
        <w:tc>
          <w:tcPr>
            <w:tcW w:w="291" w:type="dxa"/>
            <w:gridSpan w:val="2"/>
          </w:tcPr>
          <w:p w14:paraId="0C3DD1A8" w14:textId="77777777" w:rsidR="00D14691" w:rsidRPr="00505F11" w:rsidRDefault="00D14691" w:rsidP="00D14691">
            <w:pPr>
              <w:rPr>
                <w:rFonts w:ascii="Times New Roman" w:hAnsi="Times New Roman" w:cs="Times New Roman"/>
                <w:sz w:val="24"/>
                <w:szCs w:val="24"/>
              </w:rPr>
            </w:pPr>
          </w:p>
        </w:tc>
      </w:tr>
      <w:tr w:rsidR="00D14691" w:rsidRPr="00505F11" w14:paraId="64F121EA" w14:textId="77777777" w:rsidTr="00D14691">
        <w:trPr>
          <w:gridAfter w:val="2"/>
          <w:wAfter w:w="10962" w:type="dxa"/>
          <w:trHeight w:val="292"/>
        </w:trPr>
        <w:tc>
          <w:tcPr>
            <w:tcW w:w="704" w:type="dxa"/>
          </w:tcPr>
          <w:p w14:paraId="49629E9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11</w:t>
            </w:r>
          </w:p>
        </w:tc>
        <w:tc>
          <w:tcPr>
            <w:tcW w:w="851" w:type="dxa"/>
          </w:tcPr>
          <w:p w14:paraId="676AA0B4" w14:textId="77777777" w:rsidR="00D14691" w:rsidRPr="00505F11" w:rsidRDefault="00D14691"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00073</w:t>
            </w:r>
          </w:p>
        </w:tc>
        <w:tc>
          <w:tcPr>
            <w:tcW w:w="8505" w:type="dxa"/>
          </w:tcPr>
          <w:p w14:paraId="00A40CC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91" w:type="dxa"/>
            <w:gridSpan w:val="2"/>
          </w:tcPr>
          <w:p w14:paraId="308B2402" w14:textId="77777777" w:rsidR="00D14691" w:rsidRPr="00505F11" w:rsidRDefault="00D14691" w:rsidP="00D14691">
            <w:pPr>
              <w:rPr>
                <w:rFonts w:ascii="Times New Roman" w:hAnsi="Times New Roman" w:cs="Times New Roman"/>
                <w:sz w:val="24"/>
                <w:szCs w:val="24"/>
              </w:rPr>
            </w:pPr>
          </w:p>
        </w:tc>
      </w:tr>
      <w:tr w:rsidR="00D14691" w:rsidRPr="00505F11" w14:paraId="46EDD823" w14:textId="77777777" w:rsidTr="00D14691">
        <w:trPr>
          <w:gridAfter w:val="2"/>
          <w:wAfter w:w="10962" w:type="dxa"/>
        </w:trPr>
        <w:tc>
          <w:tcPr>
            <w:tcW w:w="704" w:type="dxa"/>
          </w:tcPr>
          <w:p w14:paraId="11AEF46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14:paraId="7FE2BBE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00040</w:t>
            </w:r>
          </w:p>
        </w:tc>
        <w:tc>
          <w:tcPr>
            <w:tcW w:w="8505" w:type="dxa"/>
          </w:tcPr>
          <w:p w14:paraId="384E83E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Реєстрація місця перебування</w:t>
            </w:r>
          </w:p>
        </w:tc>
        <w:tc>
          <w:tcPr>
            <w:tcW w:w="291" w:type="dxa"/>
            <w:gridSpan w:val="2"/>
          </w:tcPr>
          <w:p w14:paraId="3725F9D3" w14:textId="77777777" w:rsidR="00D14691" w:rsidRPr="00505F11" w:rsidRDefault="00D14691" w:rsidP="00D14691">
            <w:pPr>
              <w:rPr>
                <w:rFonts w:ascii="Times New Roman" w:hAnsi="Times New Roman" w:cs="Times New Roman"/>
                <w:sz w:val="24"/>
                <w:szCs w:val="24"/>
              </w:rPr>
            </w:pPr>
          </w:p>
        </w:tc>
      </w:tr>
      <w:tr w:rsidR="00D14691" w:rsidRPr="00505F11" w14:paraId="11D4DE52" w14:textId="77777777" w:rsidTr="00D14691">
        <w:trPr>
          <w:gridAfter w:val="2"/>
          <w:wAfter w:w="10962" w:type="dxa"/>
          <w:trHeight w:val="204"/>
        </w:trPr>
        <w:tc>
          <w:tcPr>
            <w:tcW w:w="704" w:type="dxa"/>
          </w:tcPr>
          <w:p w14:paraId="2D89914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851" w:type="dxa"/>
            <w:tcBorders>
              <w:top w:val="nil"/>
              <w:left w:val="nil"/>
              <w:bottom w:val="nil"/>
              <w:right w:val="single" w:sz="4" w:space="0" w:color="auto"/>
            </w:tcBorders>
            <w:shd w:val="clear" w:color="auto" w:fill="FFFFFF"/>
          </w:tcPr>
          <w:p w14:paraId="119827F8"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00038</w:t>
            </w:r>
          </w:p>
        </w:tc>
        <w:tc>
          <w:tcPr>
            <w:tcW w:w="8505" w:type="dxa"/>
          </w:tcPr>
          <w:p w14:paraId="1542054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shd w:val="clear" w:color="auto" w:fill="FFFFFF"/>
              </w:rPr>
              <w:t>Видача витягу з реєстру територіальної громади</w:t>
            </w:r>
          </w:p>
        </w:tc>
        <w:tc>
          <w:tcPr>
            <w:tcW w:w="291" w:type="dxa"/>
            <w:gridSpan w:val="2"/>
          </w:tcPr>
          <w:p w14:paraId="20D1206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8CB34AE" w14:textId="77777777" w:rsidTr="00D14691">
        <w:trPr>
          <w:gridAfter w:val="2"/>
          <w:wAfter w:w="10962" w:type="dxa"/>
          <w:trHeight w:val="4522"/>
        </w:trPr>
        <w:tc>
          <w:tcPr>
            <w:tcW w:w="704" w:type="dxa"/>
          </w:tcPr>
          <w:p w14:paraId="2E61AD8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851" w:type="dxa"/>
          </w:tcPr>
          <w:p w14:paraId="744B07A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01369</w:t>
            </w:r>
          </w:p>
        </w:tc>
        <w:tc>
          <w:tcPr>
            <w:tcW w:w="8505" w:type="dxa"/>
          </w:tcPr>
          <w:p w14:paraId="7D719C48" w14:textId="77777777" w:rsidR="00D14691" w:rsidRPr="00505F11" w:rsidRDefault="00D14691" w:rsidP="00D14691">
            <w:pPr>
              <w:jc w:val="both"/>
              <w:rPr>
                <w:rFonts w:ascii="Times New Roman" w:hAnsi="Times New Roman" w:cs="Times New Roman"/>
                <w:sz w:val="24"/>
                <w:szCs w:val="24"/>
              </w:rPr>
            </w:pPr>
            <w:r w:rsidRPr="00315A22">
              <w:rPr>
                <w:rFonts w:ascii="Times New Roman" w:hAnsi="Times New Roman" w:cs="Times New Roman"/>
                <w:b/>
                <w:bCs/>
                <w:sz w:val="24"/>
                <w:szCs w:val="24"/>
              </w:rPr>
              <w:t>КОМПЛЕКСНА ПОСЛУГА “ЄМАЛЯТКО</w:t>
            </w:r>
            <w:r w:rsidRPr="00505F11">
              <w:rPr>
                <w:rFonts w:ascii="Times New Roman" w:hAnsi="Times New Roman" w:cs="Times New Roman"/>
                <w:sz w:val="24"/>
                <w:szCs w:val="24"/>
              </w:rPr>
              <w:t>”:</w:t>
            </w:r>
          </w:p>
          <w:p w14:paraId="0A8577D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1) державна реєстрація народження та визначення походження дитини</w:t>
            </w:r>
          </w:p>
          <w:p w14:paraId="3D53F69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2) реєстрація місця проживання</w:t>
            </w:r>
          </w:p>
          <w:p w14:paraId="59278CC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3) призначення допомоги при народженні дитини</w:t>
            </w:r>
          </w:p>
          <w:p w14:paraId="5D51195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4) призначення допомоги на дітей, які виховуються у багатодітних сім’ях</w:t>
            </w:r>
          </w:p>
          <w:p w14:paraId="0B46176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5) внесення відомостей про дитину до Реєстру пацієнтів, що ведеться у центральній базі даних електронної системи охорони здоров’я</w:t>
            </w:r>
          </w:p>
          <w:p w14:paraId="1AFC29A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6) реєстрація у Державному реєстрі фізичних осіб - платників податків</w:t>
            </w:r>
          </w:p>
          <w:p w14:paraId="56D79D3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7) видача посвідчень батьків багатодітної сім’ї та дитини з багатодітної сім’ї</w:t>
            </w:r>
          </w:p>
          <w:p w14:paraId="28B7899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8) визначення належності новонародженої дитини до громадянства України</w:t>
            </w:r>
          </w:p>
          <w:p w14:paraId="2425752A" w14:textId="77777777" w:rsidR="00D14691" w:rsidRPr="00505F11" w:rsidRDefault="00D14691" w:rsidP="00D14691">
            <w:pPr>
              <w:ind w:firstLine="84"/>
              <w:jc w:val="both"/>
              <w:rPr>
                <w:rFonts w:ascii="Times New Roman" w:hAnsi="Times New Roman" w:cs="Times New Roman"/>
                <w:sz w:val="24"/>
                <w:szCs w:val="24"/>
              </w:rPr>
            </w:pPr>
            <w:r w:rsidRPr="00505F11">
              <w:rPr>
                <w:rFonts w:ascii="Times New Roman" w:hAnsi="Times New Roman" w:cs="Times New Roman"/>
                <w:sz w:val="24"/>
                <w:szCs w:val="24"/>
              </w:rPr>
              <w:t>9) внесення інформації про новонароджену дитину до Єдиного державного демографічного реєстру з присвоєнням унікального номера запису в ньому</w:t>
            </w:r>
          </w:p>
          <w:p w14:paraId="4C0C9EE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10) надання одноразової натуральної допомоги “пакунок малюка” за місцем проживання або перебування її отримувача</w:t>
            </w:r>
          </w:p>
          <w:p w14:paraId="1B38EB2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11) надання грошової компенсації вартості одноразової натуральної допомоги “пакунок малюка”</w:t>
            </w:r>
          </w:p>
        </w:tc>
        <w:tc>
          <w:tcPr>
            <w:tcW w:w="291" w:type="dxa"/>
            <w:gridSpan w:val="2"/>
          </w:tcPr>
          <w:p w14:paraId="71A2B5FF" w14:textId="77777777" w:rsidR="00D14691" w:rsidRPr="00505F11" w:rsidRDefault="00D14691" w:rsidP="00D14691">
            <w:pPr>
              <w:rPr>
                <w:rFonts w:ascii="Times New Roman" w:hAnsi="Times New Roman" w:cs="Times New Roman"/>
                <w:sz w:val="24"/>
                <w:szCs w:val="24"/>
              </w:rPr>
            </w:pPr>
          </w:p>
          <w:p w14:paraId="0A2CEEA0" w14:textId="77777777" w:rsidR="00D14691" w:rsidRPr="00505F11" w:rsidRDefault="00D14691" w:rsidP="00D14691">
            <w:pPr>
              <w:rPr>
                <w:rFonts w:ascii="Times New Roman" w:hAnsi="Times New Roman" w:cs="Times New Roman"/>
                <w:sz w:val="24"/>
                <w:szCs w:val="24"/>
              </w:rPr>
            </w:pPr>
          </w:p>
        </w:tc>
      </w:tr>
      <w:tr w:rsidR="00D14691" w:rsidRPr="00505F11" w14:paraId="6F388202" w14:textId="77777777" w:rsidTr="00D14691">
        <w:trPr>
          <w:gridAfter w:val="2"/>
          <w:wAfter w:w="10962" w:type="dxa"/>
        </w:trPr>
        <w:tc>
          <w:tcPr>
            <w:tcW w:w="10351" w:type="dxa"/>
            <w:gridSpan w:val="5"/>
          </w:tcPr>
          <w:p w14:paraId="26B0FF22" w14:textId="77777777" w:rsidR="00D14691" w:rsidRPr="00315A22" w:rsidRDefault="00D14691" w:rsidP="00D14691">
            <w:pPr>
              <w:jc w:val="center"/>
              <w:rPr>
                <w:rFonts w:ascii="Times New Roman" w:hAnsi="Times New Roman" w:cs="Times New Roman"/>
                <w:b/>
                <w:bCs/>
                <w:sz w:val="24"/>
                <w:szCs w:val="24"/>
              </w:rPr>
            </w:pPr>
            <w:r>
              <w:rPr>
                <w:rFonts w:ascii="Times New Roman" w:hAnsi="Times New Roman" w:cs="Times New Roman"/>
                <w:b/>
                <w:bCs/>
                <w:sz w:val="24"/>
                <w:szCs w:val="24"/>
                <w:lang w:eastAsia="ru-RU"/>
              </w:rPr>
              <w:t>СОЦІАЛЬНІ ДОПОМОГИ</w:t>
            </w:r>
          </w:p>
        </w:tc>
      </w:tr>
      <w:tr w:rsidR="00D14691" w:rsidRPr="00505F11" w14:paraId="5AF78777" w14:textId="77777777" w:rsidTr="00D14691">
        <w:trPr>
          <w:gridAfter w:val="2"/>
          <w:wAfter w:w="10962" w:type="dxa"/>
        </w:trPr>
        <w:tc>
          <w:tcPr>
            <w:tcW w:w="704" w:type="dxa"/>
          </w:tcPr>
          <w:p w14:paraId="65E06B94"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15</w:t>
            </w:r>
          </w:p>
        </w:tc>
        <w:tc>
          <w:tcPr>
            <w:tcW w:w="851" w:type="dxa"/>
            <w:hideMark/>
          </w:tcPr>
          <w:p w14:paraId="6D8BF97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01257</w:t>
            </w:r>
          </w:p>
        </w:tc>
        <w:tc>
          <w:tcPr>
            <w:tcW w:w="8505" w:type="dxa"/>
            <w:hideMark/>
          </w:tcPr>
          <w:p w14:paraId="2DEEF96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1" w:type="dxa"/>
            <w:gridSpan w:val="2"/>
          </w:tcPr>
          <w:p w14:paraId="43E2482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0184944" w14:textId="77777777" w:rsidTr="00D14691">
        <w:trPr>
          <w:gridAfter w:val="2"/>
          <w:wAfter w:w="10962" w:type="dxa"/>
        </w:trPr>
        <w:tc>
          <w:tcPr>
            <w:tcW w:w="704" w:type="dxa"/>
          </w:tcPr>
          <w:p w14:paraId="6514C502"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16</w:t>
            </w:r>
          </w:p>
        </w:tc>
        <w:tc>
          <w:tcPr>
            <w:tcW w:w="851" w:type="dxa"/>
            <w:hideMark/>
          </w:tcPr>
          <w:p w14:paraId="68D6C35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00169</w:t>
            </w:r>
          </w:p>
        </w:tc>
        <w:tc>
          <w:tcPr>
            <w:tcW w:w="8505" w:type="dxa"/>
            <w:hideMark/>
          </w:tcPr>
          <w:p w14:paraId="1210530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91" w:type="dxa"/>
            <w:gridSpan w:val="2"/>
          </w:tcPr>
          <w:p w14:paraId="174EAB8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79EE6C4" w14:textId="77777777" w:rsidTr="00D14691">
        <w:trPr>
          <w:gridAfter w:val="2"/>
          <w:wAfter w:w="10962" w:type="dxa"/>
        </w:trPr>
        <w:tc>
          <w:tcPr>
            <w:tcW w:w="704" w:type="dxa"/>
          </w:tcPr>
          <w:p w14:paraId="7EBF9801"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17</w:t>
            </w:r>
          </w:p>
        </w:tc>
        <w:tc>
          <w:tcPr>
            <w:tcW w:w="851" w:type="dxa"/>
            <w:hideMark/>
          </w:tcPr>
          <w:p w14:paraId="17376A8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01622</w:t>
            </w:r>
          </w:p>
        </w:tc>
        <w:tc>
          <w:tcPr>
            <w:tcW w:w="8505" w:type="dxa"/>
            <w:hideMark/>
          </w:tcPr>
          <w:p w14:paraId="43FF9DB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c>
          <w:tcPr>
            <w:tcW w:w="291" w:type="dxa"/>
            <w:gridSpan w:val="2"/>
          </w:tcPr>
          <w:p w14:paraId="4052E81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42FE231" w14:textId="77777777" w:rsidTr="00D14691">
        <w:trPr>
          <w:gridAfter w:val="2"/>
          <w:wAfter w:w="10962" w:type="dxa"/>
        </w:trPr>
        <w:tc>
          <w:tcPr>
            <w:tcW w:w="704" w:type="dxa"/>
          </w:tcPr>
          <w:p w14:paraId="3607C552"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18</w:t>
            </w:r>
          </w:p>
        </w:tc>
        <w:tc>
          <w:tcPr>
            <w:tcW w:w="851" w:type="dxa"/>
            <w:hideMark/>
          </w:tcPr>
          <w:p w14:paraId="6329A5A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02417</w:t>
            </w:r>
          </w:p>
        </w:tc>
        <w:tc>
          <w:tcPr>
            <w:tcW w:w="8505" w:type="dxa"/>
            <w:hideMark/>
          </w:tcPr>
          <w:p w14:paraId="4FC4700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c>
          <w:tcPr>
            <w:tcW w:w="291" w:type="dxa"/>
            <w:gridSpan w:val="2"/>
          </w:tcPr>
          <w:p w14:paraId="3E0A822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E12AE1D" w14:textId="77777777" w:rsidTr="00D14691">
        <w:trPr>
          <w:gridAfter w:val="2"/>
          <w:wAfter w:w="10962" w:type="dxa"/>
        </w:trPr>
        <w:tc>
          <w:tcPr>
            <w:tcW w:w="704" w:type="dxa"/>
          </w:tcPr>
          <w:p w14:paraId="2C054B57"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19</w:t>
            </w:r>
          </w:p>
        </w:tc>
        <w:tc>
          <w:tcPr>
            <w:tcW w:w="851" w:type="dxa"/>
            <w:hideMark/>
          </w:tcPr>
          <w:p w14:paraId="622824C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01433</w:t>
            </w:r>
          </w:p>
        </w:tc>
        <w:tc>
          <w:tcPr>
            <w:tcW w:w="8505" w:type="dxa"/>
            <w:hideMark/>
          </w:tcPr>
          <w:p w14:paraId="39175D1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1" w:type="dxa"/>
            <w:gridSpan w:val="2"/>
          </w:tcPr>
          <w:p w14:paraId="505A94F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F80DBBF" w14:textId="77777777" w:rsidTr="00D14691">
        <w:trPr>
          <w:gridAfter w:val="2"/>
          <w:wAfter w:w="10962" w:type="dxa"/>
        </w:trPr>
        <w:tc>
          <w:tcPr>
            <w:tcW w:w="704" w:type="dxa"/>
          </w:tcPr>
          <w:p w14:paraId="6DAE6034"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20</w:t>
            </w:r>
          </w:p>
        </w:tc>
        <w:tc>
          <w:tcPr>
            <w:tcW w:w="851" w:type="dxa"/>
            <w:hideMark/>
          </w:tcPr>
          <w:p w14:paraId="55ADAAA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01262</w:t>
            </w:r>
          </w:p>
        </w:tc>
        <w:tc>
          <w:tcPr>
            <w:tcW w:w="8505" w:type="dxa"/>
            <w:hideMark/>
          </w:tcPr>
          <w:p w14:paraId="02784A3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291" w:type="dxa"/>
            <w:gridSpan w:val="2"/>
          </w:tcPr>
          <w:p w14:paraId="5BC4FF3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7BF0ECE" w14:textId="77777777" w:rsidTr="00D14691">
        <w:trPr>
          <w:gridAfter w:val="2"/>
          <w:wAfter w:w="10962" w:type="dxa"/>
        </w:trPr>
        <w:tc>
          <w:tcPr>
            <w:tcW w:w="704" w:type="dxa"/>
          </w:tcPr>
          <w:p w14:paraId="7D7B0048"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21</w:t>
            </w:r>
          </w:p>
        </w:tc>
        <w:tc>
          <w:tcPr>
            <w:tcW w:w="851" w:type="dxa"/>
          </w:tcPr>
          <w:p w14:paraId="72C6B87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00121</w:t>
            </w:r>
          </w:p>
        </w:tc>
        <w:tc>
          <w:tcPr>
            <w:tcW w:w="8505" w:type="dxa"/>
            <w:hideMark/>
          </w:tcPr>
          <w:p w14:paraId="4C9EFC0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91" w:type="dxa"/>
            <w:gridSpan w:val="2"/>
          </w:tcPr>
          <w:p w14:paraId="0A367F51"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226BEB5" w14:textId="77777777" w:rsidTr="00D14691">
        <w:trPr>
          <w:gridAfter w:val="2"/>
          <w:wAfter w:w="10962" w:type="dxa"/>
        </w:trPr>
        <w:tc>
          <w:tcPr>
            <w:tcW w:w="704" w:type="dxa"/>
          </w:tcPr>
          <w:p w14:paraId="27A7E082"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22</w:t>
            </w:r>
          </w:p>
        </w:tc>
        <w:tc>
          <w:tcPr>
            <w:tcW w:w="851" w:type="dxa"/>
            <w:hideMark/>
          </w:tcPr>
          <w:p w14:paraId="6E5CB5BD" w14:textId="77777777" w:rsidR="00D14691" w:rsidRPr="00505F11" w:rsidRDefault="00D14691"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01200</w:t>
            </w:r>
          </w:p>
        </w:tc>
        <w:tc>
          <w:tcPr>
            <w:tcW w:w="8505" w:type="dxa"/>
            <w:hideMark/>
          </w:tcPr>
          <w:p w14:paraId="75B4FDA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91" w:type="dxa"/>
            <w:gridSpan w:val="2"/>
          </w:tcPr>
          <w:p w14:paraId="3B74FD5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E105D1F" w14:textId="77777777" w:rsidTr="00D14691">
        <w:trPr>
          <w:gridAfter w:val="2"/>
          <w:wAfter w:w="10962" w:type="dxa"/>
        </w:trPr>
        <w:tc>
          <w:tcPr>
            <w:tcW w:w="704" w:type="dxa"/>
          </w:tcPr>
          <w:p w14:paraId="736ED4A8"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23</w:t>
            </w:r>
          </w:p>
        </w:tc>
        <w:tc>
          <w:tcPr>
            <w:tcW w:w="851" w:type="dxa"/>
            <w:hideMark/>
          </w:tcPr>
          <w:p w14:paraId="7DE125FE" w14:textId="77777777" w:rsidR="00D14691" w:rsidRPr="00505F11" w:rsidRDefault="00D14691"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01194</w:t>
            </w:r>
          </w:p>
        </w:tc>
        <w:tc>
          <w:tcPr>
            <w:tcW w:w="8505" w:type="dxa"/>
            <w:hideMark/>
          </w:tcPr>
          <w:p w14:paraId="417B6FF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91" w:type="dxa"/>
            <w:gridSpan w:val="2"/>
          </w:tcPr>
          <w:p w14:paraId="3782555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853F658" w14:textId="77777777" w:rsidTr="00D14691">
        <w:trPr>
          <w:gridAfter w:val="2"/>
          <w:wAfter w:w="10962" w:type="dxa"/>
        </w:trPr>
        <w:tc>
          <w:tcPr>
            <w:tcW w:w="704" w:type="dxa"/>
          </w:tcPr>
          <w:p w14:paraId="74D12D6C"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24</w:t>
            </w:r>
          </w:p>
        </w:tc>
        <w:tc>
          <w:tcPr>
            <w:tcW w:w="851" w:type="dxa"/>
            <w:hideMark/>
          </w:tcPr>
          <w:p w14:paraId="17C88D29" w14:textId="77777777" w:rsidR="00D14691" w:rsidRPr="00505F11" w:rsidRDefault="00D14691"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01196</w:t>
            </w:r>
          </w:p>
        </w:tc>
        <w:tc>
          <w:tcPr>
            <w:tcW w:w="8505" w:type="dxa"/>
            <w:hideMark/>
          </w:tcPr>
          <w:p w14:paraId="03DC1A5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91" w:type="dxa"/>
            <w:gridSpan w:val="2"/>
          </w:tcPr>
          <w:p w14:paraId="2DEC2BA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A32F9F9" w14:textId="77777777" w:rsidTr="00D14691">
        <w:trPr>
          <w:gridAfter w:val="2"/>
          <w:wAfter w:w="10962" w:type="dxa"/>
        </w:trPr>
        <w:tc>
          <w:tcPr>
            <w:tcW w:w="704" w:type="dxa"/>
          </w:tcPr>
          <w:p w14:paraId="281E62CA" w14:textId="77777777" w:rsidR="00D14691" w:rsidRPr="00A502E4"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p>
        </w:tc>
        <w:tc>
          <w:tcPr>
            <w:tcW w:w="851" w:type="dxa"/>
            <w:hideMark/>
          </w:tcPr>
          <w:p w14:paraId="30C0AA8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00135</w:t>
            </w:r>
          </w:p>
        </w:tc>
        <w:tc>
          <w:tcPr>
            <w:tcW w:w="8505" w:type="dxa"/>
            <w:hideMark/>
          </w:tcPr>
          <w:p w14:paraId="6A5B2AB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91" w:type="dxa"/>
            <w:gridSpan w:val="2"/>
          </w:tcPr>
          <w:p w14:paraId="4682FD0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9F5F4ED" w14:textId="77777777" w:rsidTr="00D14691">
        <w:trPr>
          <w:gridAfter w:val="2"/>
          <w:wAfter w:w="10962" w:type="dxa"/>
        </w:trPr>
        <w:tc>
          <w:tcPr>
            <w:tcW w:w="704" w:type="dxa"/>
          </w:tcPr>
          <w:p w14:paraId="00AC90EA" w14:textId="77777777" w:rsidR="00D14691" w:rsidRPr="00A502E4"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p>
        </w:tc>
        <w:tc>
          <w:tcPr>
            <w:tcW w:w="851" w:type="dxa"/>
            <w:hideMark/>
          </w:tcPr>
          <w:p w14:paraId="7740111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00144</w:t>
            </w:r>
          </w:p>
        </w:tc>
        <w:tc>
          <w:tcPr>
            <w:tcW w:w="8505" w:type="dxa"/>
            <w:hideMark/>
          </w:tcPr>
          <w:p w14:paraId="6FDD508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91" w:type="dxa"/>
            <w:gridSpan w:val="2"/>
          </w:tcPr>
          <w:p w14:paraId="18679CC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75E7C5B" w14:textId="77777777" w:rsidTr="00D14691">
        <w:trPr>
          <w:gridAfter w:val="2"/>
          <w:wAfter w:w="10962" w:type="dxa"/>
        </w:trPr>
        <w:tc>
          <w:tcPr>
            <w:tcW w:w="704" w:type="dxa"/>
          </w:tcPr>
          <w:p w14:paraId="4BC20D40"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27</w:t>
            </w:r>
          </w:p>
        </w:tc>
        <w:tc>
          <w:tcPr>
            <w:tcW w:w="851" w:type="dxa"/>
            <w:hideMark/>
          </w:tcPr>
          <w:p w14:paraId="6E83325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00143</w:t>
            </w:r>
          </w:p>
        </w:tc>
        <w:tc>
          <w:tcPr>
            <w:tcW w:w="8505" w:type="dxa"/>
            <w:hideMark/>
          </w:tcPr>
          <w:p w14:paraId="3A2EB7C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1" w:type="dxa"/>
            <w:gridSpan w:val="2"/>
          </w:tcPr>
          <w:p w14:paraId="2D4E13E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CF562A6" w14:textId="77777777" w:rsidTr="00D14691">
        <w:trPr>
          <w:gridAfter w:val="2"/>
          <w:wAfter w:w="10962" w:type="dxa"/>
        </w:trPr>
        <w:tc>
          <w:tcPr>
            <w:tcW w:w="704" w:type="dxa"/>
          </w:tcPr>
          <w:p w14:paraId="6ED57710"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28</w:t>
            </w:r>
          </w:p>
        </w:tc>
        <w:tc>
          <w:tcPr>
            <w:tcW w:w="851" w:type="dxa"/>
            <w:hideMark/>
          </w:tcPr>
          <w:p w14:paraId="0E459002"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00149</w:t>
            </w:r>
          </w:p>
        </w:tc>
        <w:tc>
          <w:tcPr>
            <w:tcW w:w="8505" w:type="dxa"/>
            <w:hideMark/>
          </w:tcPr>
          <w:p w14:paraId="1DB2657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91" w:type="dxa"/>
            <w:gridSpan w:val="2"/>
          </w:tcPr>
          <w:p w14:paraId="5FEC07D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1FDED97" w14:textId="77777777" w:rsidTr="00D14691">
        <w:trPr>
          <w:gridAfter w:val="2"/>
          <w:wAfter w:w="10962" w:type="dxa"/>
        </w:trPr>
        <w:tc>
          <w:tcPr>
            <w:tcW w:w="704" w:type="dxa"/>
          </w:tcPr>
          <w:p w14:paraId="6CD66633"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29</w:t>
            </w:r>
          </w:p>
        </w:tc>
        <w:tc>
          <w:tcPr>
            <w:tcW w:w="851" w:type="dxa"/>
            <w:hideMark/>
          </w:tcPr>
          <w:p w14:paraId="781BA1F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00150</w:t>
            </w:r>
          </w:p>
        </w:tc>
        <w:tc>
          <w:tcPr>
            <w:tcW w:w="8505" w:type="dxa"/>
            <w:hideMark/>
          </w:tcPr>
          <w:p w14:paraId="57209EA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91" w:type="dxa"/>
            <w:gridSpan w:val="2"/>
          </w:tcPr>
          <w:p w14:paraId="1973292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66E9E99" w14:textId="77777777" w:rsidTr="00D14691">
        <w:trPr>
          <w:gridAfter w:val="2"/>
          <w:wAfter w:w="10962" w:type="dxa"/>
        </w:trPr>
        <w:tc>
          <w:tcPr>
            <w:tcW w:w="704" w:type="dxa"/>
          </w:tcPr>
          <w:p w14:paraId="3590BDCE"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30</w:t>
            </w:r>
          </w:p>
        </w:tc>
        <w:tc>
          <w:tcPr>
            <w:tcW w:w="851" w:type="dxa"/>
            <w:hideMark/>
          </w:tcPr>
          <w:p w14:paraId="0CCE5CB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00147</w:t>
            </w:r>
          </w:p>
        </w:tc>
        <w:tc>
          <w:tcPr>
            <w:tcW w:w="8505" w:type="dxa"/>
            <w:hideMark/>
          </w:tcPr>
          <w:p w14:paraId="63C8440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91" w:type="dxa"/>
            <w:gridSpan w:val="2"/>
          </w:tcPr>
          <w:p w14:paraId="14E7A9ED"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E74CB84" w14:textId="77777777" w:rsidTr="00D14691">
        <w:trPr>
          <w:gridAfter w:val="2"/>
          <w:wAfter w:w="10962" w:type="dxa"/>
        </w:trPr>
        <w:tc>
          <w:tcPr>
            <w:tcW w:w="704" w:type="dxa"/>
          </w:tcPr>
          <w:p w14:paraId="2CC72195"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31</w:t>
            </w:r>
          </w:p>
        </w:tc>
        <w:tc>
          <w:tcPr>
            <w:tcW w:w="851" w:type="dxa"/>
            <w:hideMark/>
          </w:tcPr>
          <w:p w14:paraId="6E602E5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00959</w:t>
            </w:r>
          </w:p>
        </w:tc>
        <w:tc>
          <w:tcPr>
            <w:tcW w:w="8505" w:type="dxa"/>
            <w:hideMark/>
          </w:tcPr>
          <w:p w14:paraId="7ADE97F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1" w:type="dxa"/>
            <w:gridSpan w:val="2"/>
          </w:tcPr>
          <w:p w14:paraId="4877FEB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0CE725C" w14:textId="77777777" w:rsidTr="00D14691">
        <w:trPr>
          <w:gridAfter w:val="2"/>
          <w:wAfter w:w="10962" w:type="dxa"/>
        </w:trPr>
        <w:tc>
          <w:tcPr>
            <w:tcW w:w="704" w:type="dxa"/>
          </w:tcPr>
          <w:p w14:paraId="21B05089"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32</w:t>
            </w:r>
          </w:p>
        </w:tc>
        <w:tc>
          <w:tcPr>
            <w:tcW w:w="851" w:type="dxa"/>
            <w:hideMark/>
          </w:tcPr>
          <w:p w14:paraId="040E597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00960</w:t>
            </w:r>
          </w:p>
        </w:tc>
        <w:tc>
          <w:tcPr>
            <w:tcW w:w="8505" w:type="dxa"/>
            <w:hideMark/>
          </w:tcPr>
          <w:p w14:paraId="358BA8F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91" w:type="dxa"/>
            <w:gridSpan w:val="2"/>
          </w:tcPr>
          <w:p w14:paraId="49DEBB9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89B9AA9" w14:textId="77777777" w:rsidTr="00D14691">
        <w:trPr>
          <w:gridAfter w:val="2"/>
          <w:wAfter w:w="10962" w:type="dxa"/>
        </w:trPr>
        <w:tc>
          <w:tcPr>
            <w:tcW w:w="704" w:type="dxa"/>
          </w:tcPr>
          <w:p w14:paraId="0B05EE3F"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33</w:t>
            </w:r>
          </w:p>
        </w:tc>
        <w:tc>
          <w:tcPr>
            <w:tcW w:w="851" w:type="dxa"/>
            <w:hideMark/>
          </w:tcPr>
          <w:p w14:paraId="7D918A8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01775</w:t>
            </w:r>
          </w:p>
        </w:tc>
        <w:tc>
          <w:tcPr>
            <w:tcW w:w="8505" w:type="dxa"/>
            <w:hideMark/>
          </w:tcPr>
          <w:p w14:paraId="537D3A3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91" w:type="dxa"/>
            <w:gridSpan w:val="2"/>
          </w:tcPr>
          <w:p w14:paraId="06305E3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4243980" w14:textId="77777777" w:rsidTr="00D14691">
        <w:trPr>
          <w:gridAfter w:val="2"/>
          <w:wAfter w:w="10962" w:type="dxa"/>
        </w:trPr>
        <w:tc>
          <w:tcPr>
            <w:tcW w:w="704" w:type="dxa"/>
          </w:tcPr>
          <w:p w14:paraId="5488F2BA"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34</w:t>
            </w:r>
          </w:p>
        </w:tc>
        <w:tc>
          <w:tcPr>
            <w:tcW w:w="851" w:type="dxa"/>
            <w:hideMark/>
          </w:tcPr>
          <w:p w14:paraId="24D49F4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01227</w:t>
            </w:r>
          </w:p>
        </w:tc>
        <w:tc>
          <w:tcPr>
            <w:tcW w:w="8505" w:type="dxa"/>
            <w:hideMark/>
          </w:tcPr>
          <w:p w14:paraId="0BEFABE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91" w:type="dxa"/>
            <w:gridSpan w:val="2"/>
          </w:tcPr>
          <w:p w14:paraId="04A39F5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C31C294" w14:textId="77777777" w:rsidTr="00D14691">
        <w:trPr>
          <w:gridAfter w:val="2"/>
          <w:wAfter w:w="10962" w:type="dxa"/>
        </w:trPr>
        <w:tc>
          <w:tcPr>
            <w:tcW w:w="704" w:type="dxa"/>
          </w:tcPr>
          <w:p w14:paraId="4CBEB120"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35</w:t>
            </w:r>
          </w:p>
        </w:tc>
        <w:tc>
          <w:tcPr>
            <w:tcW w:w="851" w:type="dxa"/>
            <w:hideMark/>
          </w:tcPr>
          <w:p w14:paraId="4A9DF95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00154</w:t>
            </w:r>
          </w:p>
        </w:tc>
        <w:tc>
          <w:tcPr>
            <w:tcW w:w="8505" w:type="dxa"/>
            <w:hideMark/>
          </w:tcPr>
          <w:p w14:paraId="2974050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1" w:type="dxa"/>
            <w:gridSpan w:val="2"/>
          </w:tcPr>
          <w:p w14:paraId="62F0D53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5B91E8A" w14:textId="77777777" w:rsidTr="00D14691">
        <w:trPr>
          <w:gridAfter w:val="2"/>
          <w:wAfter w:w="10962" w:type="dxa"/>
        </w:trPr>
        <w:tc>
          <w:tcPr>
            <w:tcW w:w="704" w:type="dxa"/>
          </w:tcPr>
          <w:p w14:paraId="2C0288CD"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lastRenderedPageBreak/>
              <w:t>36</w:t>
            </w:r>
          </w:p>
        </w:tc>
        <w:tc>
          <w:tcPr>
            <w:tcW w:w="851" w:type="dxa"/>
            <w:hideMark/>
          </w:tcPr>
          <w:p w14:paraId="7846DC90"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00122</w:t>
            </w:r>
          </w:p>
        </w:tc>
        <w:tc>
          <w:tcPr>
            <w:tcW w:w="8505" w:type="dxa"/>
            <w:hideMark/>
          </w:tcPr>
          <w:p w14:paraId="5188741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1" w:type="dxa"/>
            <w:gridSpan w:val="2"/>
          </w:tcPr>
          <w:p w14:paraId="7AD9EF2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B42E6EF" w14:textId="77777777" w:rsidTr="00D14691">
        <w:trPr>
          <w:gridAfter w:val="2"/>
          <w:wAfter w:w="10962" w:type="dxa"/>
        </w:trPr>
        <w:tc>
          <w:tcPr>
            <w:tcW w:w="704" w:type="dxa"/>
          </w:tcPr>
          <w:p w14:paraId="79D54668" w14:textId="77777777" w:rsidR="00D14691" w:rsidRPr="007109E1" w:rsidRDefault="00D14691" w:rsidP="00D14691">
            <w:pPr>
              <w:jc w:val="both"/>
              <w:rPr>
                <w:rFonts w:ascii="Times New Roman" w:eastAsia="Times New Roman" w:hAnsi="Times New Roman" w:cs="Times New Roman"/>
                <w:sz w:val="24"/>
                <w:szCs w:val="24"/>
                <w:lang w:eastAsia="uk-UA"/>
              </w:rPr>
            </w:pPr>
            <w:r w:rsidRPr="007109E1">
              <w:rPr>
                <w:rFonts w:ascii="Times New Roman" w:eastAsia="Times New Roman" w:hAnsi="Times New Roman" w:cs="Times New Roman"/>
                <w:sz w:val="24"/>
                <w:szCs w:val="24"/>
                <w:lang w:eastAsia="uk-UA"/>
              </w:rPr>
              <w:t>37</w:t>
            </w:r>
          </w:p>
        </w:tc>
        <w:tc>
          <w:tcPr>
            <w:tcW w:w="851" w:type="dxa"/>
            <w:hideMark/>
          </w:tcPr>
          <w:p w14:paraId="05FAFF6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01405</w:t>
            </w:r>
          </w:p>
        </w:tc>
        <w:tc>
          <w:tcPr>
            <w:tcW w:w="8505" w:type="dxa"/>
            <w:hideMark/>
          </w:tcPr>
          <w:p w14:paraId="0925544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91" w:type="dxa"/>
            <w:gridSpan w:val="2"/>
          </w:tcPr>
          <w:p w14:paraId="781E3E2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17E5575" w14:textId="77777777" w:rsidTr="00D14691">
        <w:trPr>
          <w:gridAfter w:val="2"/>
          <w:wAfter w:w="10962" w:type="dxa"/>
        </w:trPr>
        <w:tc>
          <w:tcPr>
            <w:tcW w:w="704" w:type="dxa"/>
          </w:tcPr>
          <w:p w14:paraId="10A24268"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p>
        </w:tc>
        <w:tc>
          <w:tcPr>
            <w:tcW w:w="851" w:type="dxa"/>
            <w:hideMark/>
          </w:tcPr>
          <w:p w14:paraId="3BDA529E"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01386</w:t>
            </w:r>
          </w:p>
        </w:tc>
        <w:tc>
          <w:tcPr>
            <w:tcW w:w="8505" w:type="dxa"/>
            <w:hideMark/>
          </w:tcPr>
          <w:p w14:paraId="41A0522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1" w:type="dxa"/>
            <w:gridSpan w:val="2"/>
          </w:tcPr>
          <w:p w14:paraId="3E7BE14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D64DC7E" w14:textId="77777777" w:rsidTr="00D14691">
        <w:trPr>
          <w:gridAfter w:val="2"/>
          <w:wAfter w:w="10962" w:type="dxa"/>
        </w:trPr>
        <w:tc>
          <w:tcPr>
            <w:tcW w:w="704" w:type="dxa"/>
          </w:tcPr>
          <w:p w14:paraId="56A13C39" w14:textId="77777777" w:rsidR="00D14691" w:rsidRPr="00537C3A" w:rsidRDefault="00D14691" w:rsidP="00D14691">
            <w:pPr>
              <w:rPr>
                <w:rFonts w:ascii="Times New Roman" w:eastAsia="Times New Roman" w:hAnsi="Times New Roman" w:cs="Times New Roman"/>
                <w:sz w:val="24"/>
                <w:szCs w:val="24"/>
                <w:lang w:eastAsia="uk-UA"/>
              </w:rPr>
            </w:pPr>
            <w:r w:rsidRPr="00537C3A">
              <w:rPr>
                <w:rFonts w:ascii="Times New Roman" w:eastAsia="Times New Roman" w:hAnsi="Times New Roman" w:cs="Times New Roman"/>
                <w:sz w:val="24"/>
                <w:szCs w:val="24"/>
                <w:lang w:eastAsia="uk-UA"/>
              </w:rPr>
              <w:t>39</w:t>
            </w:r>
          </w:p>
        </w:tc>
        <w:tc>
          <w:tcPr>
            <w:tcW w:w="851" w:type="dxa"/>
            <w:hideMark/>
          </w:tcPr>
          <w:p w14:paraId="029044EE"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01265</w:t>
            </w:r>
          </w:p>
        </w:tc>
        <w:tc>
          <w:tcPr>
            <w:tcW w:w="8505" w:type="dxa"/>
            <w:hideMark/>
          </w:tcPr>
          <w:p w14:paraId="73B1195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91" w:type="dxa"/>
            <w:gridSpan w:val="2"/>
          </w:tcPr>
          <w:p w14:paraId="6C26890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452A920" w14:textId="77777777" w:rsidTr="00D14691">
        <w:trPr>
          <w:gridAfter w:val="2"/>
          <w:wAfter w:w="10962" w:type="dxa"/>
        </w:trPr>
        <w:tc>
          <w:tcPr>
            <w:tcW w:w="704" w:type="dxa"/>
          </w:tcPr>
          <w:p w14:paraId="416B91BC" w14:textId="77777777" w:rsidR="00D14691" w:rsidRPr="00AD76B5" w:rsidRDefault="00D14691" w:rsidP="00D14691">
            <w:pPr>
              <w:rPr>
                <w:rFonts w:ascii="Times New Roman" w:hAnsi="Times New Roman" w:cs="Times New Roman"/>
                <w:sz w:val="24"/>
                <w:szCs w:val="24"/>
              </w:rPr>
            </w:pPr>
            <w:r>
              <w:rPr>
                <w:rFonts w:ascii="Times New Roman" w:hAnsi="Times New Roman" w:cs="Times New Roman"/>
                <w:sz w:val="24"/>
                <w:szCs w:val="24"/>
              </w:rPr>
              <w:t>40</w:t>
            </w:r>
          </w:p>
        </w:tc>
        <w:tc>
          <w:tcPr>
            <w:tcW w:w="851" w:type="dxa"/>
          </w:tcPr>
          <w:p w14:paraId="56C2A97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00117</w:t>
            </w:r>
          </w:p>
        </w:tc>
        <w:tc>
          <w:tcPr>
            <w:tcW w:w="8505" w:type="dxa"/>
          </w:tcPr>
          <w:p w14:paraId="04EC481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1" w:type="dxa"/>
            <w:gridSpan w:val="2"/>
          </w:tcPr>
          <w:p w14:paraId="7795AE75" w14:textId="77777777" w:rsidR="00D14691" w:rsidRPr="00505F11" w:rsidRDefault="00D14691" w:rsidP="00D14691">
            <w:pPr>
              <w:rPr>
                <w:rFonts w:ascii="Times New Roman" w:hAnsi="Times New Roman" w:cs="Times New Roman"/>
                <w:sz w:val="24"/>
                <w:szCs w:val="24"/>
              </w:rPr>
            </w:pPr>
          </w:p>
        </w:tc>
      </w:tr>
      <w:tr w:rsidR="00D14691" w:rsidRPr="00505F11" w14:paraId="099F00E4" w14:textId="77777777" w:rsidTr="00D14691">
        <w:trPr>
          <w:gridAfter w:val="2"/>
          <w:wAfter w:w="10962" w:type="dxa"/>
        </w:trPr>
        <w:tc>
          <w:tcPr>
            <w:tcW w:w="704" w:type="dxa"/>
          </w:tcPr>
          <w:p w14:paraId="322F1CBF" w14:textId="77777777" w:rsidR="00D14691" w:rsidRPr="000A1213" w:rsidRDefault="00D14691" w:rsidP="00D14691">
            <w:pPr>
              <w:rPr>
                <w:rFonts w:ascii="Times New Roman" w:hAnsi="Times New Roman" w:cs="Times New Roman"/>
                <w:sz w:val="24"/>
                <w:szCs w:val="24"/>
              </w:rPr>
            </w:pPr>
            <w:r w:rsidRPr="000A1213">
              <w:rPr>
                <w:rFonts w:ascii="Times New Roman" w:hAnsi="Times New Roman" w:cs="Times New Roman"/>
                <w:sz w:val="24"/>
                <w:szCs w:val="24"/>
              </w:rPr>
              <w:t>41</w:t>
            </w:r>
          </w:p>
        </w:tc>
        <w:tc>
          <w:tcPr>
            <w:tcW w:w="851" w:type="dxa"/>
          </w:tcPr>
          <w:p w14:paraId="546EA959" w14:textId="77777777" w:rsidR="00D14691" w:rsidRPr="00505F11" w:rsidRDefault="00D14691"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00242</w:t>
            </w:r>
          </w:p>
        </w:tc>
        <w:tc>
          <w:tcPr>
            <w:tcW w:w="8505" w:type="dxa"/>
          </w:tcPr>
          <w:p w14:paraId="34638CA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291" w:type="dxa"/>
            <w:gridSpan w:val="2"/>
          </w:tcPr>
          <w:p w14:paraId="6A16D966" w14:textId="77777777" w:rsidR="00D14691" w:rsidRPr="00505F11" w:rsidRDefault="00D14691" w:rsidP="00D14691">
            <w:pPr>
              <w:rPr>
                <w:rFonts w:ascii="Times New Roman" w:hAnsi="Times New Roman" w:cs="Times New Roman"/>
                <w:sz w:val="24"/>
                <w:szCs w:val="24"/>
              </w:rPr>
            </w:pPr>
          </w:p>
        </w:tc>
      </w:tr>
      <w:tr w:rsidR="00D14691" w:rsidRPr="00505F11" w14:paraId="1628FCC9" w14:textId="77777777" w:rsidTr="00D14691">
        <w:trPr>
          <w:gridAfter w:val="2"/>
          <w:wAfter w:w="10962" w:type="dxa"/>
        </w:trPr>
        <w:tc>
          <w:tcPr>
            <w:tcW w:w="704" w:type="dxa"/>
          </w:tcPr>
          <w:p w14:paraId="33F1CE58"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42</w:t>
            </w:r>
          </w:p>
        </w:tc>
        <w:tc>
          <w:tcPr>
            <w:tcW w:w="851" w:type="dxa"/>
            <w:hideMark/>
          </w:tcPr>
          <w:p w14:paraId="5E85E38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00221</w:t>
            </w:r>
          </w:p>
        </w:tc>
        <w:tc>
          <w:tcPr>
            <w:tcW w:w="8505" w:type="dxa"/>
            <w:hideMark/>
          </w:tcPr>
          <w:p w14:paraId="5177936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91" w:type="dxa"/>
            <w:gridSpan w:val="2"/>
          </w:tcPr>
          <w:p w14:paraId="735EC7E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470C9B5" w14:textId="77777777" w:rsidTr="00D14691">
        <w:trPr>
          <w:gridAfter w:val="2"/>
          <w:wAfter w:w="10962" w:type="dxa"/>
        </w:trPr>
        <w:tc>
          <w:tcPr>
            <w:tcW w:w="704" w:type="dxa"/>
          </w:tcPr>
          <w:p w14:paraId="3D76604B"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43</w:t>
            </w:r>
          </w:p>
        </w:tc>
        <w:tc>
          <w:tcPr>
            <w:tcW w:w="851" w:type="dxa"/>
            <w:hideMark/>
          </w:tcPr>
          <w:p w14:paraId="0158FCB5"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00222</w:t>
            </w:r>
          </w:p>
        </w:tc>
        <w:tc>
          <w:tcPr>
            <w:tcW w:w="8505" w:type="dxa"/>
            <w:hideMark/>
          </w:tcPr>
          <w:p w14:paraId="4DE36EF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1" w:type="dxa"/>
            <w:gridSpan w:val="2"/>
          </w:tcPr>
          <w:p w14:paraId="2924D0F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D00DC91" w14:textId="77777777" w:rsidTr="00D14691">
        <w:trPr>
          <w:gridAfter w:val="2"/>
          <w:wAfter w:w="10962" w:type="dxa"/>
        </w:trPr>
        <w:tc>
          <w:tcPr>
            <w:tcW w:w="704" w:type="dxa"/>
          </w:tcPr>
          <w:p w14:paraId="75F6C68B"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44</w:t>
            </w:r>
          </w:p>
        </w:tc>
        <w:tc>
          <w:tcPr>
            <w:tcW w:w="851" w:type="dxa"/>
            <w:hideMark/>
          </w:tcPr>
          <w:p w14:paraId="172BBFA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00220</w:t>
            </w:r>
          </w:p>
        </w:tc>
        <w:tc>
          <w:tcPr>
            <w:tcW w:w="8505" w:type="dxa"/>
            <w:hideMark/>
          </w:tcPr>
          <w:p w14:paraId="0463442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1" w:type="dxa"/>
            <w:gridSpan w:val="2"/>
          </w:tcPr>
          <w:p w14:paraId="6F3A5CA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FF1A280" w14:textId="77777777" w:rsidTr="00D14691">
        <w:trPr>
          <w:gridAfter w:val="2"/>
          <w:wAfter w:w="10962" w:type="dxa"/>
        </w:trPr>
        <w:tc>
          <w:tcPr>
            <w:tcW w:w="704" w:type="dxa"/>
          </w:tcPr>
          <w:p w14:paraId="151A6A30"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45</w:t>
            </w:r>
          </w:p>
        </w:tc>
        <w:tc>
          <w:tcPr>
            <w:tcW w:w="851" w:type="dxa"/>
            <w:hideMark/>
          </w:tcPr>
          <w:p w14:paraId="3168802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00223</w:t>
            </w:r>
          </w:p>
        </w:tc>
        <w:tc>
          <w:tcPr>
            <w:tcW w:w="8505" w:type="dxa"/>
            <w:hideMark/>
          </w:tcPr>
          <w:p w14:paraId="1109A51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91" w:type="dxa"/>
            <w:gridSpan w:val="2"/>
          </w:tcPr>
          <w:p w14:paraId="3A0F81C1"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576B938" w14:textId="77777777" w:rsidTr="00D14691">
        <w:trPr>
          <w:gridAfter w:val="2"/>
          <w:wAfter w:w="10962" w:type="dxa"/>
        </w:trPr>
        <w:tc>
          <w:tcPr>
            <w:tcW w:w="704" w:type="dxa"/>
          </w:tcPr>
          <w:p w14:paraId="73F3FD16"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46</w:t>
            </w:r>
          </w:p>
        </w:tc>
        <w:tc>
          <w:tcPr>
            <w:tcW w:w="851" w:type="dxa"/>
            <w:hideMark/>
          </w:tcPr>
          <w:p w14:paraId="7241271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00224</w:t>
            </w:r>
          </w:p>
        </w:tc>
        <w:tc>
          <w:tcPr>
            <w:tcW w:w="8505" w:type="dxa"/>
            <w:hideMark/>
          </w:tcPr>
          <w:p w14:paraId="4886293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1" w:type="dxa"/>
            <w:gridSpan w:val="2"/>
          </w:tcPr>
          <w:p w14:paraId="5DE857A2"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C3D13F5" w14:textId="77777777" w:rsidTr="00D14691">
        <w:trPr>
          <w:gridAfter w:val="2"/>
          <w:wAfter w:w="10962" w:type="dxa"/>
        </w:trPr>
        <w:tc>
          <w:tcPr>
            <w:tcW w:w="704" w:type="dxa"/>
          </w:tcPr>
          <w:p w14:paraId="26AC6B3E"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47</w:t>
            </w:r>
          </w:p>
        </w:tc>
        <w:tc>
          <w:tcPr>
            <w:tcW w:w="851" w:type="dxa"/>
            <w:hideMark/>
          </w:tcPr>
          <w:p w14:paraId="3F9AF17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00151</w:t>
            </w:r>
          </w:p>
        </w:tc>
        <w:tc>
          <w:tcPr>
            <w:tcW w:w="8505" w:type="dxa"/>
          </w:tcPr>
          <w:p w14:paraId="362DD75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91" w:type="dxa"/>
            <w:gridSpan w:val="2"/>
          </w:tcPr>
          <w:p w14:paraId="17ABFE0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8F8D03B" w14:textId="77777777" w:rsidTr="00D14691">
        <w:trPr>
          <w:gridAfter w:val="2"/>
          <w:wAfter w:w="10962" w:type="dxa"/>
        </w:trPr>
        <w:tc>
          <w:tcPr>
            <w:tcW w:w="704" w:type="dxa"/>
          </w:tcPr>
          <w:p w14:paraId="0E336770"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48</w:t>
            </w:r>
          </w:p>
        </w:tc>
        <w:tc>
          <w:tcPr>
            <w:tcW w:w="851" w:type="dxa"/>
            <w:hideMark/>
          </w:tcPr>
          <w:p w14:paraId="6513E77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00103</w:t>
            </w:r>
          </w:p>
        </w:tc>
        <w:tc>
          <w:tcPr>
            <w:tcW w:w="8505" w:type="dxa"/>
            <w:hideMark/>
          </w:tcPr>
          <w:p w14:paraId="47A3876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1" w:type="dxa"/>
            <w:gridSpan w:val="2"/>
          </w:tcPr>
          <w:p w14:paraId="678EB66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FAB0CE7" w14:textId="77777777" w:rsidTr="00D14691">
        <w:trPr>
          <w:gridAfter w:val="2"/>
          <w:wAfter w:w="10962" w:type="dxa"/>
        </w:trPr>
        <w:tc>
          <w:tcPr>
            <w:tcW w:w="704" w:type="dxa"/>
          </w:tcPr>
          <w:p w14:paraId="2C594B77"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49</w:t>
            </w:r>
          </w:p>
        </w:tc>
        <w:tc>
          <w:tcPr>
            <w:tcW w:w="851" w:type="dxa"/>
            <w:hideMark/>
          </w:tcPr>
          <w:p w14:paraId="78B0DA8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00099</w:t>
            </w:r>
          </w:p>
        </w:tc>
        <w:tc>
          <w:tcPr>
            <w:tcW w:w="8505" w:type="dxa"/>
            <w:hideMark/>
          </w:tcPr>
          <w:p w14:paraId="33BBBBF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91" w:type="dxa"/>
            <w:gridSpan w:val="2"/>
          </w:tcPr>
          <w:p w14:paraId="4426CD9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6F80BD6" w14:textId="77777777" w:rsidTr="00D14691">
        <w:trPr>
          <w:gridAfter w:val="2"/>
          <w:wAfter w:w="10962" w:type="dxa"/>
        </w:trPr>
        <w:tc>
          <w:tcPr>
            <w:tcW w:w="704" w:type="dxa"/>
          </w:tcPr>
          <w:p w14:paraId="001ABFFB"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851" w:type="dxa"/>
            <w:hideMark/>
          </w:tcPr>
          <w:p w14:paraId="1D43AD4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00096</w:t>
            </w:r>
          </w:p>
        </w:tc>
        <w:tc>
          <w:tcPr>
            <w:tcW w:w="8505" w:type="dxa"/>
            <w:hideMark/>
          </w:tcPr>
          <w:p w14:paraId="485BD70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91" w:type="dxa"/>
            <w:gridSpan w:val="2"/>
          </w:tcPr>
          <w:p w14:paraId="0656474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AAE2A8D" w14:textId="77777777" w:rsidTr="00D14691">
        <w:trPr>
          <w:gridAfter w:val="2"/>
          <w:wAfter w:w="10962" w:type="dxa"/>
        </w:trPr>
        <w:tc>
          <w:tcPr>
            <w:tcW w:w="704" w:type="dxa"/>
          </w:tcPr>
          <w:p w14:paraId="64EAE350"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w:t>
            </w:r>
          </w:p>
        </w:tc>
        <w:tc>
          <w:tcPr>
            <w:tcW w:w="851" w:type="dxa"/>
            <w:hideMark/>
          </w:tcPr>
          <w:p w14:paraId="221F545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00141</w:t>
            </w:r>
          </w:p>
        </w:tc>
        <w:tc>
          <w:tcPr>
            <w:tcW w:w="8505" w:type="dxa"/>
            <w:hideMark/>
          </w:tcPr>
          <w:p w14:paraId="26F39D7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91" w:type="dxa"/>
            <w:gridSpan w:val="2"/>
          </w:tcPr>
          <w:p w14:paraId="6AECD4D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83B8C0E" w14:textId="77777777" w:rsidTr="00D14691">
        <w:trPr>
          <w:gridAfter w:val="2"/>
          <w:wAfter w:w="10962" w:type="dxa"/>
          <w:trHeight w:val="565"/>
        </w:trPr>
        <w:tc>
          <w:tcPr>
            <w:tcW w:w="704" w:type="dxa"/>
          </w:tcPr>
          <w:p w14:paraId="26A3332C"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52</w:t>
            </w:r>
          </w:p>
        </w:tc>
        <w:tc>
          <w:tcPr>
            <w:tcW w:w="851" w:type="dxa"/>
            <w:hideMark/>
          </w:tcPr>
          <w:p w14:paraId="5DEEF18E"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00152</w:t>
            </w:r>
          </w:p>
        </w:tc>
        <w:tc>
          <w:tcPr>
            <w:tcW w:w="8505" w:type="dxa"/>
            <w:hideMark/>
          </w:tcPr>
          <w:p w14:paraId="32B5B4D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91" w:type="dxa"/>
            <w:gridSpan w:val="2"/>
          </w:tcPr>
          <w:p w14:paraId="7FE8922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D100E1A" w14:textId="77777777" w:rsidTr="00D14691">
        <w:trPr>
          <w:gridAfter w:val="2"/>
          <w:wAfter w:w="10962" w:type="dxa"/>
        </w:trPr>
        <w:tc>
          <w:tcPr>
            <w:tcW w:w="704" w:type="dxa"/>
          </w:tcPr>
          <w:p w14:paraId="3F78BD3E"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53</w:t>
            </w:r>
          </w:p>
        </w:tc>
        <w:tc>
          <w:tcPr>
            <w:tcW w:w="851" w:type="dxa"/>
            <w:hideMark/>
          </w:tcPr>
          <w:p w14:paraId="1600CA4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00230</w:t>
            </w:r>
          </w:p>
        </w:tc>
        <w:tc>
          <w:tcPr>
            <w:tcW w:w="8505" w:type="dxa"/>
            <w:hideMark/>
          </w:tcPr>
          <w:p w14:paraId="375D5FC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1" w:type="dxa"/>
            <w:gridSpan w:val="2"/>
          </w:tcPr>
          <w:p w14:paraId="142F7E61"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828805F" w14:textId="77777777" w:rsidTr="00D14691">
        <w:trPr>
          <w:gridAfter w:val="2"/>
          <w:wAfter w:w="10962" w:type="dxa"/>
        </w:trPr>
        <w:tc>
          <w:tcPr>
            <w:tcW w:w="704" w:type="dxa"/>
          </w:tcPr>
          <w:p w14:paraId="6BF9E47E"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54</w:t>
            </w:r>
          </w:p>
        </w:tc>
        <w:tc>
          <w:tcPr>
            <w:tcW w:w="851" w:type="dxa"/>
            <w:hideMark/>
          </w:tcPr>
          <w:p w14:paraId="6CBFA91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01404</w:t>
            </w:r>
          </w:p>
        </w:tc>
        <w:tc>
          <w:tcPr>
            <w:tcW w:w="8505" w:type="dxa"/>
            <w:hideMark/>
          </w:tcPr>
          <w:p w14:paraId="0FC69FD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91" w:type="dxa"/>
            <w:gridSpan w:val="2"/>
          </w:tcPr>
          <w:p w14:paraId="51EDBAE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5CB2EA8" w14:textId="77777777" w:rsidTr="00D14691">
        <w:trPr>
          <w:gridAfter w:val="2"/>
          <w:wAfter w:w="10962" w:type="dxa"/>
        </w:trPr>
        <w:tc>
          <w:tcPr>
            <w:tcW w:w="704" w:type="dxa"/>
          </w:tcPr>
          <w:p w14:paraId="34D17C6D"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55</w:t>
            </w:r>
          </w:p>
        </w:tc>
        <w:tc>
          <w:tcPr>
            <w:tcW w:w="851" w:type="dxa"/>
            <w:hideMark/>
          </w:tcPr>
          <w:p w14:paraId="639F391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00232</w:t>
            </w:r>
          </w:p>
        </w:tc>
        <w:tc>
          <w:tcPr>
            <w:tcW w:w="8505" w:type="dxa"/>
            <w:hideMark/>
          </w:tcPr>
          <w:p w14:paraId="6E5EED5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1" w:type="dxa"/>
            <w:gridSpan w:val="2"/>
          </w:tcPr>
          <w:p w14:paraId="4AC5153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6D257F1" w14:textId="77777777" w:rsidTr="00D14691">
        <w:trPr>
          <w:gridAfter w:val="2"/>
          <w:wAfter w:w="10962" w:type="dxa"/>
        </w:trPr>
        <w:tc>
          <w:tcPr>
            <w:tcW w:w="704" w:type="dxa"/>
          </w:tcPr>
          <w:p w14:paraId="5EC99070"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lastRenderedPageBreak/>
              <w:t>56</w:t>
            </w:r>
          </w:p>
        </w:tc>
        <w:tc>
          <w:tcPr>
            <w:tcW w:w="851" w:type="dxa"/>
            <w:hideMark/>
          </w:tcPr>
          <w:p w14:paraId="75B6F55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00171</w:t>
            </w:r>
          </w:p>
        </w:tc>
        <w:tc>
          <w:tcPr>
            <w:tcW w:w="8505" w:type="dxa"/>
            <w:hideMark/>
          </w:tcPr>
          <w:p w14:paraId="06F031C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1" w:type="dxa"/>
            <w:gridSpan w:val="2"/>
          </w:tcPr>
          <w:p w14:paraId="47B35BB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A744FA6" w14:textId="77777777" w:rsidTr="00D14691">
        <w:trPr>
          <w:gridAfter w:val="2"/>
          <w:wAfter w:w="10962" w:type="dxa"/>
        </w:trPr>
        <w:tc>
          <w:tcPr>
            <w:tcW w:w="704" w:type="dxa"/>
          </w:tcPr>
          <w:p w14:paraId="0E8497F0" w14:textId="77777777" w:rsidR="00D14691" w:rsidRPr="00507986"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c>
          <w:tcPr>
            <w:tcW w:w="851" w:type="dxa"/>
            <w:hideMark/>
          </w:tcPr>
          <w:p w14:paraId="0FC58E6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01191</w:t>
            </w:r>
          </w:p>
        </w:tc>
        <w:tc>
          <w:tcPr>
            <w:tcW w:w="8505" w:type="dxa"/>
            <w:hideMark/>
          </w:tcPr>
          <w:p w14:paraId="28F5ED4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1" w:type="dxa"/>
            <w:gridSpan w:val="2"/>
          </w:tcPr>
          <w:p w14:paraId="7D9D668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93B220E" w14:textId="77777777" w:rsidTr="00D14691">
        <w:trPr>
          <w:gridAfter w:val="2"/>
          <w:wAfter w:w="10962" w:type="dxa"/>
        </w:trPr>
        <w:tc>
          <w:tcPr>
            <w:tcW w:w="704" w:type="dxa"/>
          </w:tcPr>
          <w:p w14:paraId="7B2042BB" w14:textId="77777777" w:rsidR="00D14691" w:rsidRPr="00507986"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58</w:t>
            </w:r>
          </w:p>
        </w:tc>
        <w:tc>
          <w:tcPr>
            <w:tcW w:w="851" w:type="dxa"/>
            <w:hideMark/>
          </w:tcPr>
          <w:p w14:paraId="1FACFF50"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00172</w:t>
            </w:r>
          </w:p>
        </w:tc>
        <w:tc>
          <w:tcPr>
            <w:tcW w:w="8505" w:type="dxa"/>
            <w:hideMark/>
          </w:tcPr>
          <w:p w14:paraId="4ACB71C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1" w:type="dxa"/>
            <w:gridSpan w:val="2"/>
          </w:tcPr>
          <w:p w14:paraId="79D9F28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5C35A2F" w14:textId="77777777" w:rsidTr="00D14691">
        <w:trPr>
          <w:gridAfter w:val="2"/>
          <w:wAfter w:w="10962" w:type="dxa"/>
        </w:trPr>
        <w:tc>
          <w:tcPr>
            <w:tcW w:w="704" w:type="dxa"/>
          </w:tcPr>
          <w:p w14:paraId="2C963F4A"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59</w:t>
            </w:r>
          </w:p>
        </w:tc>
        <w:tc>
          <w:tcPr>
            <w:tcW w:w="851" w:type="dxa"/>
            <w:hideMark/>
          </w:tcPr>
          <w:p w14:paraId="1B06C94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00170</w:t>
            </w:r>
          </w:p>
        </w:tc>
        <w:tc>
          <w:tcPr>
            <w:tcW w:w="8505" w:type="dxa"/>
            <w:hideMark/>
          </w:tcPr>
          <w:p w14:paraId="6E65A3D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1" w:type="dxa"/>
            <w:gridSpan w:val="2"/>
          </w:tcPr>
          <w:p w14:paraId="4C4BDF5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C193C23" w14:textId="77777777" w:rsidTr="00D14691">
        <w:trPr>
          <w:gridAfter w:val="2"/>
          <w:wAfter w:w="10962" w:type="dxa"/>
          <w:trHeight w:val="262"/>
        </w:trPr>
        <w:tc>
          <w:tcPr>
            <w:tcW w:w="704" w:type="dxa"/>
          </w:tcPr>
          <w:p w14:paraId="02676730"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w:t>
            </w:r>
          </w:p>
        </w:tc>
        <w:tc>
          <w:tcPr>
            <w:tcW w:w="851" w:type="dxa"/>
            <w:hideMark/>
          </w:tcPr>
          <w:p w14:paraId="53EE530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00133</w:t>
            </w:r>
          </w:p>
        </w:tc>
        <w:tc>
          <w:tcPr>
            <w:tcW w:w="8505" w:type="dxa"/>
            <w:hideMark/>
          </w:tcPr>
          <w:p w14:paraId="78F5503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91" w:type="dxa"/>
            <w:gridSpan w:val="2"/>
          </w:tcPr>
          <w:p w14:paraId="76148402"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9400234" w14:textId="77777777" w:rsidTr="00D14691">
        <w:trPr>
          <w:gridAfter w:val="2"/>
          <w:wAfter w:w="10962" w:type="dxa"/>
        </w:trPr>
        <w:tc>
          <w:tcPr>
            <w:tcW w:w="704" w:type="dxa"/>
          </w:tcPr>
          <w:p w14:paraId="3F24C47C"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w:t>
            </w:r>
          </w:p>
        </w:tc>
        <w:tc>
          <w:tcPr>
            <w:tcW w:w="851" w:type="dxa"/>
            <w:hideMark/>
          </w:tcPr>
          <w:p w14:paraId="0092A49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01268</w:t>
            </w:r>
          </w:p>
        </w:tc>
        <w:tc>
          <w:tcPr>
            <w:tcW w:w="8505" w:type="dxa"/>
            <w:hideMark/>
          </w:tcPr>
          <w:p w14:paraId="14C1CD2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c>
          <w:tcPr>
            <w:tcW w:w="291" w:type="dxa"/>
            <w:gridSpan w:val="2"/>
          </w:tcPr>
          <w:p w14:paraId="69E88B9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E97EC5C" w14:textId="77777777" w:rsidTr="00D14691">
        <w:trPr>
          <w:gridAfter w:val="2"/>
          <w:wAfter w:w="10962" w:type="dxa"/>
        </w:trPr>
        <w:tc>
          <w:tcPr>
            <w:tcW w:w="704" w:type="dxa"/>
          </w:tcPr>
          <w:p w14:paraId="47A134B2"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w:t>
            </w:r>
          </w:p>
        </w:tc>
        <w:tc>
          <w:tcPr>
            <w:tcW w:w="851" w:type="dxa"/>
            <w:hideMark/>
          </w:tcPr>
          <w:p w14:paraId="0E6F662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01170</w:t>
            </w:r>
          </w:p>
        </w:tc>
        <w:tc>
          <w:tcPr>
            <w:tcW w:w="8505" w:type="dxa"/>
            <w:hideMark/>
          </w:tcPr>
          <w:p w14:paraId="62AEF00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c>
          <w:tcPr>
            <w:tcW w:w="291" w:type="dxa"/>
            <w:gridSpan w:val="2"/>
          </w:tcPr>
          <w:p w14:paraId="6C3B6B8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2083605" w14:textId="77777777" w:rsidTr="00D14691">
        <w:trPr>
          <w:gridAfter w:val="2"/>
          <w:wAfter w:w="10962" w:type="dxa"/>
        </w:trPr>
        <w:tc>
          <w:tcPr>
            <w:tcW w:w="704" w:type="dxa"/>
          </w:tcPr>
          <w:p w14:paraId="65535DC3"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63</w:t>
            </w:r>
          </w:p>
        </w:tc>
        <w:tc>
          <w:tcPr>
            <w:tcW w:w="851" w:type="dxa"/>
            <w:hideMark/>
          </w:tcPr>
          <w:p w14:paraId="4A40E19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01172</w:t>
            </w:r>
          </w:p>
        </w:tc>
        <w:tc>
          <w:tcPr>
            <w:tcW w:w="8505" w:type="dxa"/>
            <w:hideMark/>
          </w:tcPr>
          <w:p w14:paraId="361B89A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c>
          <w:tcPr>
            <w:tcW w:w="291" w:type="dxa"/>
            <w:gridSpan w:val="2"/>
          </w:tcPr>
          <w:p w14:paraId="597D2BD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264874B" w14:textId="77777777" w:rsidTr="00D14691">
        <w:trPr>
          <w:gridAfter w:val="2"/>
          <w:wAfter w:w="10962" w:type="dxa"/>
        </w:trPr>
        <w:tc>
          <w:tcPr>
            <w:tcW w:w="704" w:type="dxa"/>
          </w:tcPr>
          <w:p w14:paraId="000D1FE8" w14:textId="77777777" w:rsidR="00D14691" w:rsidRPr="00AD76B5"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64</w:t>
            </w:r>
          </w:p>
        </w:tc>
        <w:tc>
          <w:tcPr>
            <w:tcW w:w="851" w:type="dxa"/>
            <w:hideMark/>
          </w:tcPr>
          <w:p w14:paraId="128DC2B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01173</w:t>
            </w:r>
          </w:p>
        </w:tc>
        <w:tc>
          <w:tcPr>
            <w:tcW w:w="8505" w:type="dxa"/>
            <w:hideMark/>
          </w:tcPr>
          <w:p w14:paraId="6373287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c>
          <w:tcPr>
            <w:tcW w:w="291" w:type="dxa"/>
            <w:gridSpan w:val="2"/>
          </w:tcPr>
          <w:p w14:paraId="53E34F42"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C5CB450" w14:textId="77777777" w:rsidTr="00D14691">
        <w:trPr>
          <w:gridAfter w:val="2"/>
          <w:wAfter w:w="10962" w:type="dxa"/>
        </w:trPr>
        <w:tc>
          <w:tcPr>
            <w:tcW w:w="704" w:type="dxa"/>
          </w:tcPr>
          <w:p w14:paraId="75A72CCC"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65</w:t>
            </w:r>
          </w:p>
        </w:tc>
        <w:tc>
          <w:tcPr>
            <w:tcW w:w="851" w:type="dxa"/>
            <w:hideMark/>
          </w:tcPr>
          <w:p w14:paraId="296E852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01171</w:t>
            </w:r>
          </w:p>
        </w:tc>
        <w:tc>
          <w:tcPr>
            <w:tcW w:w="8505" w:type="dxa"/>
            <w:hideMark/>
          </w:tcPr>
          <w:p w14:paraId="0FF7B49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c>
          <w:tcPr>
            <w:tcW w:w="291" w:type="dxa"/>
            <w:gridSpan w:val="2"/>
          </w:tcPr>
          <w:p w14:paraId="2CD7C2E6"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3DE4E79" w14:textId="77777777" w:rsidTr="00D14691">
        <w:trPr>
          <w:gridAfter w:val="2"/>
          <w:wAfter w:w="10962" w:type="dxa"/>
        </w:trPr>
        <w:tc>
          <w:tcPr>
            <w:tcW w:w="704" w:type="dxa"/>
          </w:tcPr>
          <w:p w14:paraId="3B7E5B32"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66</w:t>
            </w:r>
          </w:p>
        </w:tc>
        <w:tc>
          <w:tcPr>
            <w:tcW w:w="851" w:type="dxa"/>
            <w:hideMark/>
          </w:tcPr>
          <w:p w14:paraId="797D69F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01974</w:t>
            </w:r>
          </w:p>
        </w:tc>
        <w:tc>
          <w:tcPr>
            <w:tcW w:w="8505" w:type="dxa"/>
            <w:hideMark/>
          </w:tcPr>
          <w:p w14:paraId="5B585DD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91" w:type="dxa"/>
            <w:gridSpan w:val="2"/>
          </w:tcPr>
          <w:p w14:paraId="6815B56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7D7CC46" w14:textId="77777777" w:rsidTr="00D14691">
        <w:trPr>
          <w:gridAfter w:val="2"/>
          <w:wAfter w:w="10962" w:type="dxa"/>
        </w:trPr>
        <w:tc>
          <w:tcPr>
            <w:tcW w:w="704" w:type="dxa"/>
          </w:tcPr>
          <w:p w14:paraId="2275480F"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851" w:type="dxa"/>
            <w:hideMark/>
          </w:tcPr>
          <w:p w14:paraId="085A219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01601</w:t>
            </w:r>
          </w:p>
        </w:tc>
        <w:tc>
          <w:tcPr>
            <w:tcW w:w="8505" w:type="dxa"/>
            <w:hideMark/>
          </w:tcPr>
          <w:p w14:paraId="04C79C4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посвідчення громадянина (громадянки), який (яка) проживає, працює (навчається) на території гірського населеного пункту</w:t>
            </w:r>
          </w:p>
        </w:tc>
        <w:tc>
          <w:tcPr>
            <w:tcW w:w="291" w:type="dxa"/>
            <w:gridSpan w:val="2"/>
          </w:tcPr>
          <w:p w14:paraId="78C27A3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3BF66DA" w14:textId="77777777" w:rsidTr="00D14691">
        <w:trPr>
          <w:gridAfter w:val="2"/>
          <w:wAfter w:w="10962" w:type="dxa"/>
        </w:trPr>
        <w:tc>
          <w:tcPr>
            <w:tcW w:w="704" w:type="dxa"/>
          </w:tcPr>
          <w:p w14:paraId="0CC4851B"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p>
        </w:tc>
        <w:tc>
          <w:tcPr>
            <w:tcW w:w="851" w:type="dxa"/>
            <w:hideMark/>
          </w:tcPr>
          <w:p w14:paraId="6A3310F5"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00101</w:t>
            </w:r>
          </w:p>
        </w:tc>
        <w:tc>
          <w:tcPr>
            <w:tcW w:w="8505" w:type="dxa"/>
            <w:hideMark/>
          </w:tcPr>
          <w:p w14:paraId="441E710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1" w:type="dxa"/>
            <w:gridSpan w:val="2"/>
          </w:tcPr>
          <w:p w14:paraId="5EE2F43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98AAE97" w14:textId="77777777" w:rsidTr="00D14691">
        <w:trPr>
          <w:gridAfter w:val="2"/>
          <w:wAfter w:w="10962" w:type="dxa"/>
        </w:trPr>
        <w:tc>
          <w:tcPr>
            <w:tcW w:w="704" w:type="dxa"/>
          </w:tcPr>
          <w:p w14:paraId="20D98B9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p>
        </w:tc>
        <w:tc>
          <w:tcPr>
            <w:tcW w:w="851" w:type="dxa"/>
            <w:hideMark/>
          </w:tcPr>
          <w:p w14:paraId="54CDFEBE"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00155</w:t>
            </w:r>
          </w:p>
        </w:tc>
        <w:tc>
          <w:tcPr>
            <w:tcW w:w="8505" w:type="dxa"/>
            <w:hideMark/>
          </w:tcPr>
          <w:p w14:paraId="7DB2B0C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1" w:type="dxa"/>
            <w:gridSpan w:val="2"/>
          </w:tcPr>
          <w:p w14:paraId="4B341EB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B31A7E9" w14:textId="77777777" w:rsidTr="00D14691">
        <w:trPr>
          <w:gridAfter w:val="2"/>
          <w:wAfter w:w="10962" w:type="dxa"/>
        </w:trPr>
        <w:tc>
          <w:tcPr>
            <w:tcW w:w="704" w:type="dxa"/>
          </w:tcPr>
          <w:p w14:paraId="4858B078"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p>
        </w:tc>
        <w:tc>
          <w:tcPr>
            <w:tcW w:w="851" w:type="dxa"/>
            <w:hideMark/>
          </w:tcPr>
          <w:p w14:paraId="0D76CEB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02025</w:t>
            </w:r>
          </w:p>
        </w:tc>
        <w:tc>
          <w:tcPr>
            <w:tcW w:w="8505" w:type="dxa"/>
            <w:hideMark/>
          </w:tcPr>
          <w:p w14:paraId="21E574F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1" w:type="dxa"/>
            <w:gridSpan w:val="2"/>
          </w:tcPr>
          <w:p w14:paraId="7AC4CE7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F7E8020" w14:textId="77777777" w:rsidTr="00D14691">
        <w:trPr>
          <w:gridAfter w:val="2"/>
          <w:wAfter w:w="10962" w:type="dxa"/>
        </w:trPr>
        <w:tc>
          <w:tcPr>
            <w:tcW w:w="704" w:type="dxa"/>
          </w:tcPr>
          <w:p w14:paraId="6B037912"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71</w:t>
            </w:r>
          </w:p>
        </w:tc>
        <w:tc>
          <w:tcPr>
            <w:tcW w:w="851" w:type="dxa"/>
            <w:hideMark/>
          </w:tcPr>
          <w:p w14:paraId="7F48A93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00157</w:t>
            </w:r>
          </w:p>
        </w:tc>
        <w:tc>
          <w:tcPr>
            <w:tcW w:w="8505" w:type="dxa"/>
            <w:hideMark/>
          </w:tcPr>
          <w:p w14:paraId="2191733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91" w:type="dxa"/>
            <w:gridSpan w:val="2"/>
          </w:tcPr>
          <w:p w14:paraId="63FCACC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C055B28" w14:textId="77777777" w:rsidTr="00D14691">
        <w:trPr>
          <w:gridAfter w:val="2"/>
          <w:wAfter w:w="10962" w:type="dxa"/>
        </w:trPr>
        <w:tc>
          <w:tcPr>
            <w:tcW w:w="704" w:type="dxa"/>
          </w:tcPr>
          <w:p w14:paraId="63064049"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72</w:t>
            </w:r>
          </w:p>
        </w:tc>
        <w:tc>
          <w:tcPr>
            <w:tcW w:w="851" w:type="dxa"/>
            <w:hideMark/>
          </w:tcPr>
          <w:p w14:paraId="01DD29A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01995</w:t>
            </w:r>
          </w:p>
        </w:tc>
        <w:tc>
          <w:tcPr>
            <w:tcW w:w="8505" w:type="dxa"/>
            <w:hideMark/>
          </w:tcPr>
          <w:p w14:paraId="1C94C70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1" w:type="dxa"/>
            <w:gridSpan w:val="2"/>
          </w:tcPr>
          <w:p w14:paraId="12A4816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3195C0D" w14:textId="77777777" w:rsidTr="00D14691">
        <w:trPr>
          <w:gridAfter w:val="2"/>
          <w:wAfter w:w="10962" w:type="dxa"/>
        </w:trPr>
        <w:tc>
          <w:tcPr>
            <w:tcW w:w="704" w:type="dxa"/>
          </w:tcPr>
          <w:p w14:paraId="0486E859"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73</w:t>
            </w:r>
          </w:p>
        </w:tc>
        <w:tc>
          <w:tcPr>
            <w:tcW w:w="851" w:type="dxa"/>
            <w:hideMark/>
          </w:tcPr>
          <w:p w14:paraId="468C578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01997</w:t>
            </w:r>
          </w:p>
        </w:tc>
        <w:tc>
          <w:tcPr>
            <w:tcW w:w="8505" w:type="dxa"/>
            <w:hideMark/>
          </w:tcPr>
          <w:p w14:paraId="1105BA0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91" w:type="dxa"/>
            <w:gridSpan w:val="2"/>
          </w:tcPr>
          <w:p w14:paraId="23BF0B1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2286871" w14:textId="77777777" w:rsidTr="00D14691">
        <w:trPr>
          <w:gridAfter w:val="2"/>
          <w:wAfter w:w="10962" w:type="dxa"/>
        </w:trPr>
        <w:tc>
          <w:tcPr>
            <w:tcW w:w="704" w:type="dxa"/>
          </w:tcPr>
          <w:p w14:paraId="2EED51BD"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74</w:t>
            </w:r>
          </w:p>
        </w:tc>
        <w:tc>
          <w:tcPr>
            <w:tcW w:w="851" w:type="dxa"/>
            <w:hideMark/>
          </w:tcPr>
          <w:p w14:paraId="6165929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01996</w:t>
            </w:r>
          </w:p>
        </w:tc>
        <w:tc>
          <w:tcPr>
            <w:tcW w:w="8505" w:type="dxa"/>
            <w:hideMark/>
          </w:tcPr>
          <w:p w14:paraId="10B6211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91" w:type="dxa"/>
            <w:gridSpan w:val="2"/>
          </w:tcPr>
          <w:p w14:paraId="361F846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7E3C879" w14:textId="77777777" w:rsidTr="00D14691">
        <w:trPr>
          <w:gridAfter w:val="2"/>
          <w:wAfter w:w="10962" w:type="dxa"/>
        </w:trPr>
        <w:tc>
          <w:tcPr>
            <w:tcW w:w="704" w:type="dxa"/>
          </w:tcPr>
          <w:p w14:paraId="133BBA41" w14:textId="77777777" w:rsidR="00D14691" w:rsidRPr="00FC577C"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tc>
        <w:tc>
          <w:tcPr>
            <w:tcW w:w="851" w:type="dxa"/>
          </w:tcPr>
          <w:p w14:paraId="7565052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01253</w:t>
            </w:r>
          </w:p>
        </w:tc>
        <w:tc>
          <w:tcPr>
            <w:tcW w:w="8505" w:type="dxa"/>
            <w:hideMark/>
          </w:tcPr>
          <w:p w14:paraId="3F84D76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c>
          <w:tcPr>
            <w:tcW w:w="291" w:type="dxa"/>
            <w:gridSpan w:val="2"/>
          </w:tcPr>
          <w:p w14:paraId="66488A0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97EC089" w14:textId="77777777" w:rsidTr="00D14691">
        <w:trPr>
          <w:gridAfter w:val="2"/>
          <w:wAfter w:w="10962" w:type="dxa"/>
          <w:trHeight w:val="361"/>
        </w:trPr>
        <w:tc>
          <w:tcPr>
            <w:tcW w:w="704" w:type="dxa"/>
          </w:tcPr>
          <w:p w14:paraId="488E7797"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76</w:t>
            </w:r>
          </w:p>
        </w:tc>
        <w:tc>
          <w:tcPr>
            <w:tcW w:w="851" w:type="dxa"/>
            <w:hideMark/>
          </w:tcPr>
          <w:p w14:paraId="1C8EA71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01252</w:t>
            </w:r>
          </w:p>
        </w:tc>
        <w:tc>
          <w:tcPr>
            <w:tcW w:w="8505" w:type="dxa"/>
            <w:hideMark/>
          </w:tcPr>
          <w:p w14:paraId="27ACB88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c>
          <w:tcPr>
            <w:tcW w:w="291" w:type="dxa"/>
            <w:gridSpan w:val="2"/>
          </w:tcPr>
          <w:p w14:paraId="2830F6F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7382ECA" w14:textId="77777777" w:rsidTr="00D14691">
        <w:trPr>
          <w:gridAfter w:val="2"/>
          <w:wAfter w:w="10962" w:type="dxa"/>
        </w:trPr>
        <w:tc>
          <w:tcPr>
            <w:tcW w:w="704" w:type="dxa"/>
            <w:hideMark/>
          </w:tcPr>
          <w:p w14:paraId="0EAD3611" w14:textId="77777777" w:rsidR="00D14691" w:rsidRPr="007124B7" w:rsidRDefault="00D14691" w:rsidP="00D14691">
            <w:pPr>
              <w:rPr>
                <w:rFonts w:ascii="Times New Roman" w:eastAsia="Times New Roman" w:hAnsi="Times New Roman" w:cs="Times New Roman"/>
                <w:sz w:val="24"/>
                <w:szCs w:val="24"/>
                <w:lang w:eastAsia="uk-UA"/>
              </w:rPr>
            </w:pPr>
            <w:r w:rsidRPr="007124B7">
              <w:rPr>
                <w:rFonts w:ascii="Times New Roman" w:eastAsia="Times New Roman" w:hAnsi="Times New Roman" w:cs="Times New Roman"/>
                <w:sz w:val="24"/>
                <w:szCs w:val="24"/>
                <w:lang w:eastAsia="uk-UA"/>
              </w:rPr>
              <w:t>77</w:t>
            </w:r>
          </w:p>
        </w:tc>
        <w:tc>
          <w:tcPr>
            <w:tcW w:w="851" w:type="dxa"/>
            <w:hideMark/>
          </w:tcPr>
          <w:p w14:paraId="25FFEC0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02263</w:t>
            </w:r>
          </w:p>
        </w:tc>
        <w:tc>
          <w:tcPr>
            <w:tcW w:w="8505" w:type="dxa"/>
            <w:hideMark/>
          </w:tcPr>
          <w:p w14:paraId="660F088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1" w:type="dxa"/>
            <w:gridSpan w:val="2"/>
          </w:tcPr>
          <w:p w14:paraId="69C64B0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801BBD6" w14:textId="77777777" w:rsidTr="00D14691">
        <w:trPr>
          <w:gridAfter w:val="2"/>
          <w:wAfter w:w="10962" w:type="dxa"/>
          <w:trHeight w:val="747"/>
        </w:trPr>
        <w:tc>
          <w:tcPr>
            <w:tcW w:w="704" w:type="dxa"/>
          </w:tcPr>
          <w:p w14:paraId="4167FBE3" w14:textId="77777777"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p>
        </w:tc>
        <w:tc>
          <w:tcPr>
            <w:tcW w:w="851" w:type="dxa"/>
            <w:hideMark/>
          </w:tcPr>
          <w:p w14:paraId="4D36FAB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02264</w:t>
            </w:r>
          </w:p>
        </w:tc>
        <w:tc>
          <w:tcPr>
            <w:tcW w:w="8505" w:type="dxa"/>
            <w:hideMark/>
          </w:tcPr>
          <w:p w14:paraId="513D5B1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1" w:type="dxa"/>
            <w:gridSpan w:val="2"/>
          </w:tcPr>
          <w:p w14:paraId="39DC003B"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906347C" w14:textId="77777777" w:rsidTr="00D14691">
        <w:trPr>
          <w:gridAfter w:val="2"/>
          <w:wAfter w:w="10962" w:type="dxa"/>
          <w:trHeight w:val="225"/>
        </w:trPr>
        <w:tc>
          <w:tcPr>
            <w:tcW w:w="704" w:type="dxa"/>
          </w:tcPr>
          <w:p w14:paraId="058FE9DF" w14:textId="77777777"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p>
        </w:tc>
        <w:tc>
          <w:tcPr>
            <w:tcW w:w="851" w:type="dxa"/>
          </w:tcPr>
          <w:p w14:paraId="7D0BBD6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02539</w:t>
            </w:r>
          </w:p>
        </w:tc>
        <w:tc>
          <w:tcPr>
            <w:tcW w:w="8505" w:type="dxa"/>
          </w:tcPr>
          <w:p w14:paraId="466E8E8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91" w:type="dxa"/>
            <w:gridSpan w:val="2"/>
          </w:tcPr>
          <w:p w14:paraId="1A5FD1F4" w14:textId="77777777" w:rsidR="00D14691" w:rsidRPr="00505F11" w:rsidRDefault="00D14691" w:rsidP="00D14691">
            <w:pPr>
              <w:ind w:right="322"/>
              <w:rPr>
                <w:rFonts w:ascii="Times New Roman" w:eastAsia="Times New Roman" w:hAnsi="Times New Roman" w:cs="Times New Roman"/>
                <w:sz w:val="24"/>
                <w:szCs w:val="24"/>
                <w:lang w:eastAsia="uk-UA"/>
              </w:rPr>
            </w:pPr>
          </w:p>
        </w:tc>
      </w:tr>
      <w:tr w:rsidR="00D14691" w:rsidRPr="00505F11" w14:paraId="5E8A1870" w14:textId="77777777" w:rsidTr="00D14691">
        <w:trPr>
          <w:gridAfter w:val="2"/>
          <w:wAfter w:w="10962" w:type="dxa"/>
          <w:trHeight w:val="333"/>
        </w:trPr>
        <w:tc>
          <w:tcPr>
            <w:tcW w:w="704" w:type="dxa"/>
          </w:tcPr>
          <w:p w14:paraId="2E1877C1" w14:textId="77777777"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80</w:t>
            </w:r>
          </w:p>
        </w:tc>
        <w:tc>
          <w:tcPr>
            <w:tcW w:w="851" w:type="dxa"/>
          </w:tcPr>
          <w:p w14:paraId="7BB6E08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02540</w:t>
            </w:r>
          </w:p>
        </w:tc>
        <w:tc>
          <w:tcPr>
            <w:tcW w:w="8505" w:type="dxa"/>
          </w:tcPr>
          <w:p w14:paraId="31CFBA5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91" w:type="dxa"/>
            <w:gridSpan w:val="2"/>
          </w:tcPr>
          <w:p w14:paraId="092B55E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848033A" w14:textId="77777777" w:rsidTr="00D14691">
        <w:trPr>
          <w:gridAfter w:val="2"/>
          <w:wAfter w:w="10962" w:type="dxa"/>
          <w:trHeight w:val="749"/>
        </w:trPr>
        <w:tc>
          <w:tcPr>
            <w:tcW w:w="704" w:type="dxa"/>
          </w:tcPr>
          <w:p w14:paraId="72D86504" w14:textId="77777777" w:rsidR="00D14691" w:rsidRPr="007124B7"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p>
        </w:tc>
        <w:tc>
          <w:tcPr>
            <w:tcW w:w="851" w:type="dxa"/>
          </w:tcPr>
          <w:p w14:paraId="72A82C9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02543</w:t>
            </w:r>
          </w:p>
        </w:tc>
        <w:tc>
          <w:tcPr>
            <w:tcW w:w="8505" w:type="dxa"/>
            <w:tcBorders>
              <w:top w:val="single" w:sz="2" w:space="0" w:color="auto"/>
              <w:left w:val="single" w:sz="2" w:space="0" w:color="auto"/>
              <w:bottom w:val="single" w:sz="2" w:space="0" w:color="auto"/>
              <w:right w:val="single" w:sz="2" w:space="0" w:color="auto"/>
            </w:tcBorders>
            <w:shd w:val="clear" w:color="auto" w:fill="FFFFFF"/>
          </w:tcPr>
          <w:p w14:paraId="38C434B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91" w:type="dxa"/>
            <w:gridSpan w:val="2"/>
            <w:tcBorders>
              <w:top w:val="single" w:sz="2" w:space="0" w:color="auto"/>
              <w:left w:val="single" w:sz="2" w:space="0" w:color="auto"/>
              <w:bottom w:val="single" w:sz="2" w:space="0" w:color="auto"/>
              <w:right w:val="single" w:sz="2" w:space="0" w:color="auto"/>
            </w:tcBorders>
            <w:shd w:val="clear" w:color="auto" w:fill="FFFFFF"/>
          </w:tcPr>
          <w:p w14:paraId="5A27147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CF79D27" w14:textId="77777777" w:rsidTr="00D14691">
        <w:trPr>
          <w:gridAfter w:val="2"/>
          <w:wAfter w:w="10962" w:type="dxa"/>
          <w:trHeight w:val="833"/>
        </w:trPr>
        <w:tc>
          <w:tcPr>
            <w:tcW w:w="704" w:type="dxa"/>
          </w:tcPr>
          <w:p w14:paraId="6DB0892E"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82</w:t>
            </w:r>
          </w:p>
        </w:tc>
        <w:tc>
          <w:tcPr>
            <w:tcW w:w="851" w:type="dxa"/>
          </w:tcPr>
          <w:p w14:paraId="288BA3F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02542</w:t>
            </w:r>
          </w:p>
        </w:tc>
        <w:tc>
          <w:tcPr>
            <w:tcW w:w="8505" w:type="dxa"/>
            <w:tcBorders>
              <w:top w:val="single" w:sz="2" w:space="0" w:color="auto"/>
              <w:left w:val="single" w:sz="2" w:space="0" w:color="auto"/>
              <w:bottom w:val="single" w:sz="2" w:space="0" w:color="auto"/>
              <w:right w:val="single" w:sz="2" w:space="0" w:color="auto"/>
            </w:tcBorders>
            <w:shd w:val="clear" w:color="auto" w:fill="FFFFFF"/>
          </w:tcPr>
          <w:p w14:paraId="101F31E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91" w:type="dxa"/>
            <w:gridSpan w:val="2"/>
            <w:tcBorders>
              <w:top w:val="single" w:sz="2" w:space="0" w:color="auto"/>
              <w:left w:val="single" w:sz="2" w:space="0" w:color="auto"/>
              <w:bottom w:val="single" w:sz="2" w:space="0" w:color="auto"/>
              <w:right w:val="single" w:sz="2" w:space="0" w:color="auto"/>
            </w:tcBorders>
            <w:shd w:val="clear" w:color="auto" w:fill="FFFFFF"/>
          </w:tcPr>
          <w:p w14:paraId="17CA0A3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C5F42D9" w14:textId="77777777" w:rsidTr="00D14691">
        <w:trPr>
          <w:gridAfter w:val="2"/>
          <w:wAfter w:w="10962" w:type="dxa"/>
          <w:trHeight w:val="358"/>
        </w:trPr>
        <w:tc>
          <w:tcPr>
            <w:tcW w:w="704" w:type="dxa"/>
          </w:tcPr>
          <w:p w14:paraId="0254B697"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83</w:t>
            </w:r>
          </w:p>
        </w:tc>
        <w:tc>
          <w:tcPr>
            <w:tcW w:w="851" w:type="dxa"/>
          </w:tcPr>
          <w:p w14:paraId="06ED7508"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01392</w:t>
            </w:r>
          </w:p>
        </w:tc>
        <w:tc>
          <w:tcPr>
            <w:tcW w:w="8505" w:type="dxa"/>
          </w:tcPr>
          <w:p w14:paraId="5EAF73E5"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91" w:type="dxa"/>
            <w:gridSpan w:val="2"/>
          </w:tcPr>
          <w:p w14:paraId="0BFE0DA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8CE32E9" w14:textId="77777777" w:rsidTr="00D14691">
        <w:trPr>
          <w:gridAfter w:val="2"/>
          <w:wAfter w:w="10962" w:type="dxa"/>
          <w:trHeight w:val="175"/>
        </w:trPr>
        <w:tc>
          <w:tcPr>
            <w:tcW w:w="704" w:type="dxa"/>
          </w:tcPr>
          <w:p w14:paraId="5D943D9F" w14:textId="77777777" w:rsidR="00D14691" w:rsidRPr="000A1213" w:rsidRDefault="00D14691" w:rsidP="00D14691">
            <w:pPr>
              <w:rPr>
                <w:rFonts w:ascii="Times New Roman" w:eastAsia="Times New Roman" w:hAnsi="Times New Roman" w:cs="Times New Roman"/>
                <w:sz w:val="24"/>
                <w:szCs w:val="24"/>
                <w:lang w:eastAsia="uk-UA"/>
              </w:rPr>
            </w:pPr>
            <w:r w:rsidRPr="000A1213">
              <w:rPr>
                <w:rFonts w:ascii="Times New Roman" w:eastAsia="Times New Roman" w:hAnsi="Times New Roman" w:cs="Times New Roman"/>
                <w:sz w:val="24"/>
                <w:szCs w:val="24"/>
                <w:lang w:eastAsia="uk-UA"/>
              </w:rPr>
              <w:t>84</w:t>
            </w:r>
          </w:p>
        </w:tc>
        <w:tc>
          <w:tcPr>
            <w:tcW w:w="851" w:type="dxa"/>
          </w:tcPr>
          <w:p w14:paraId="1B0CDED8"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01620</w:t>
            </w:r>
          </w:p>
        </w:tc>
        <w:tc>
          <w:tcPr>
            <w:tcW w:w="8505" w:type="dxa"/>
            <w:tcBorders>
              <w:top w:val="single" w:sz="2" w:space="0" w:color="auto"/>
              <w:left w:val="single" w:sz="2" w:space="0" w:color="auto"/>
              <w:bottom w:val="single" w:sz="2" w:space="0" w:color="auto"/>
              <w:right w:val="single" w:sz="2" w:space="0" w:color="auto"/>
            </w:tcBorders>
            <w:shd w:val="clear" w:color="auto" w:fill="FFFFFF"/>
          </w:tcPr>
          <w:p w14:paraId="57CDD56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1" w:type="dxa"/>
            <w:gridSpan w:val="2"/>
            <w:tcBorders>
              <w:top w:val="single" w:sz="2" w:space="0" w:color="auto"/>
              <w:left w:val="single" w:sz="2" w:space="0" w:color="auto"/>
              <w:bottom w:val="single" w:sz="2" w:space="0" w:color="auto"/>
              <w:right w:val="single" w:sz="2" w:space="0" w:color="auto"/>
            </w:tcBorders>
            <w:shd w:val="clear" w:color="auto" w:fill="FFFFFF"/>
          </w:tcPr>
          <w:p w14:paraId="0E803DC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8747948" w14:textId="77777777" w:rsidTr="00D14691">
        <w:trPr>
          <w:gridAfter w:val="2"/>
          <w:wAfter w:w="10962" w:type="dxa"/>
          <w:trHeight w:val="893"/>
        </w:trPr>
        <w:tc>
          <w:tcPr>
            <w:tcW w:w="10351" w:type="dxa"/>
            <w:gridSpan w:val="5"/>
          </w:tcPr>
          <w:p w14:paraId="49840303" w14:textId="77777777" w:rsidR="00D14691" w:rsidRPr="00315A22" w:rsidRDefault="00D14691" w:rsidP="00D14691">
            <w:pPr>
              <w:jc w:val="center"/>
              <w:rPr>
                <w:rFonts w:ascii="Times New Roman" w:eastAsia="Times New Roman" w:hAnsi="Times New Roman" w:cs="Times New Roman"/>
                <w:b/>
                <w:bCs/>
                <w:sz w:val="24"/>
                <w:szCs w:val="24"/>
                <w:lang w:eastAsia="uk-UA"/>
              </w:rPr>
            </w:pPr>
            <w:r w:rsidRPr="00315A22">
              <w:rPr>
                <w:rFonts w:ascii="Times New Roman" w:eastAsia="Times New Roman" w:hAnsi="Times New Roman" w:cs="Times New Roman"/>
                <w:b/>
                <w:bCs/>
                <w:sz w:val="24"/>
                <w:szCs w:val="24"/>
                <w:lang w:eastAsia="uk-UA"/>
              </w:rPr>
              <w:t xml:space="preserve">ПОСЛУГИ </w:t>
            </w:r>
            <w:r w:rsidRPr="00315A22">
              <w:rPr>
                <w:rFonts w:ascii="Times New Roman" w:hAnsi="Times New Roman" w:cs="Times New Roman"/>
                <w:b/>
                <w:bCs/>
                <w:sz w:val="24"/>
                <w:szCs w:val="24"/>
              </w:rPr>
              <w:t>У СФЕРІ СОЦІАЛЬНОГО ЗАХИСТУ ВЕТЕРАНІВ ВІЙНИ</w:t>
            </w:r>
            <w:r w:rsidRPr="00315A22">
              <w:rPr>
                <w:rFonts w:ascii="Times New Roman" w:eastAsia="Times New Roman" w:hAnsi="Times New Roman" w:cs="Times New Roman"/>
                <w:b/>
                <w:bCs/>
                <w:sz w:val="24"/>
                <w:szCs w:val="24"/>
                <w:lang w:eastAsia="uk-UA"/>
              </w:rPr>
              <w:t xml:space="preserve"> ТА ЧЛЕНАМ ЇХНІХ СІМЕЙ, РОДИНАМ ЗАГИБЛИХ ЗАХИСНИКІВ ТА ЗАХИСНИЦЬ УКРАЇНИ, ОСОБАМ З ІНВАЛІДНІСТЮ ВНАСЛІДОК ВІЙНИ</w:t>
            </w:r>
          </w:p>
        </w:tc>
      </w:tr>
      <w:tr w:rsidR="00D14691" w:rsidRPr="00505F11" w14:paraId="09221683" w14:textId="77777777" w:rsidTr="00D14691">
        <w:trPr>
          <w:gridAfter w:val="2"/>
          <w:wAfter w:w="10962" w:type="dxa"/>
          <w:trHeight w:val="345"/>
        </w:trPr>
        <w:tc>
          <w:tcPr>
            <w:tcW w:w="704" w:type="dxa"/>
          </w:tcPr>
          <w:p w14:paraId="575DAE46"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w:t>
            </w:r>
          </w:p>
        </w:tc>
        <w:tc>
          <w:tcPr>
            <w:tcW w:w="851" w:type="dxa"/>
          </w:tcPr>
          <w:p w14:paraId="3FF39B95"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00237</w:t>
            </w:r>
          </w:p>
          <w:p w14:paraId="7FA46909"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615E6A2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1" w:type="dxa"/>
            <w:gridSpan w:val="2"/>
          </w:tcPr>
          <w:p w14:paraId="7E1BBCA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16E6FB2" w14:textId="77777777" w:rsidTr="00D14691">
        <w:trPr>
          <w:gridAfter w:val="2"/>
          <w:wAfter w:w="10962" w:type="dxa"/>
          <w:trHeight w:val="352"/>
        </w:trPr>
        <w:tc>
          <w:tcPr>
            <w:tcW w:w="704" w:type="dxa"/>
          </w:tcPr>
          <w:p w14:paraId="7BC65529"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p>
        </w:tc>
        <w:tc>
          <w:tcPr>
            <w:tcW w:w="851" w:type="dxa"/>
          </w:tcPr>
          <w:p w14:paraId="02BE013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00241</w:t>
            </w:r>
          </w:p>
        </w:tc>
        <w:tc>
          <w:tcPr>
            <w:tcW w:w="8505" w:type="dxa"/>
          </w:tcPr>
          <w:p w14:paraId="4E41E74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1" w:type="dxa"/>
            <w:gridSpan w:val="2"/>
          </w:tcPr>
          <w:p w14:paraId="5153A85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B8DEF69" w14:textId="77777777" w:rsidTr="00D14691">
        <w:trPr>
          <w:gridAfter w:val="2"/>
          <w:wAfter w:w="10962" w:type="dxa"/>
          <w:trHeight w:val="218"/>
        </w:trPr>
        <w:tc>
          <w:tcPr>
            <w:tcW w:w="704" w:type="dxa"/>
          </w:tcPr>
          <w:p w14:paraId="54BFC1D3"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87</w:t>
            </w:r>
          </w:p>
        </w:tc>
        <w:tc>
          <w:tcPr>
            <w:tcW w:w="851" w:type="dxa"/>
          </w:tcPr>
          <w:p w14:paraId="5B7BA46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01588</w:t>
            </w:r>
          </w:p>
        </w:tc>
        <w:tc>
          <w:tcPr>
            <w:tcW w:w="8505" w:type="dxa"/>
          </w:tcPr>
          <w:p w14:paraId="315EDAB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постраждалим учасникам Революції Гідності</w:t>
            </w:r>
          </w:p>
        </w:tc>
        <w:tc>
          <w:tcPr>
            <w:tcW w:w="291" w:type="dxa"/>
            <w:gridSpan w:val="2"/>
          </w:tcPr>
          <w:p w14:paraId="1EF9430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6312453" w14:textId="77777777" w:rsidTr="00D14691">
        <w:trPr>
          <w:gridAfter w:val="2"/>
          <w:wAfter w:w="10962" w:type="dxa"/>
          <w:trHeight w:val="278"/>
        </w:trPr>
        <w:tc>
          <w:tcPr>
            <w:tcW w:w="704" w:type="dxa"/>
          </w:tcPr>
          <w:p w14:paraId="6F2676FE"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88</w:t>
            </w:r>
          </w:p>
        </w:tc>
        <w:tc>
          <w:tcPr>
            <w:tcW w:w="851" w:type="dxa"/>
          </w:tcPr>
          <w:p w14:paraId="31AFE50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00239</w:t>
            </w:r>
          </w:p>
        </w:tc>
        <w:tc>
          <w:tcPr>
            <w:tcW w:w="8505" w:type="dxa"/>
          </w:tcPr>
          <w:p w14:paraId="43F2605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посвідчення учасникам війни</w:t>
            </w:r>
          </w:p>
        </w:tc>
        <w:tc>
          <w:tcPr>
            <w:tcW w:w="291" w:type="dxa"/>
            <w:gridSpan w:val="2"/>
          </w:tcPr>
          <w:p w14:paraId="44679E4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AA7418D" w14:textId="77777777" w:rsidTr="00D14691">
        <w:trPr>
          <w:gridAfter w:val="2"/>
          <w:wAfter w:w="10962" w:type="dxa"/>
          <w:trHeight w:val="225"/>
        </w:trPr>
        <w:tc>
          <w:tcPr>
            <w:tcW w:w="704" w:type="dxa"/>
          </w:tcPr>
          <w:p w14:paraId="364B6602"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p>
        </w:tc>
        <w:tc>
          <w:tcPr>
            <w:tcW w:w="851" w:type="dxa"/>
          </w:tcPr>
          <w:p w14:paraId="05953D1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01597</w:t>
            </w:r>
          </w:p>
        </w:tc>
        <w:tc>
          <w:tcPr>
            <w:tcW w:w="8505" w:type="dxa"/>
          </w:tcPr>
          <w:p w14:paraId="4956219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1" w:type="dxa"/>
            <w:gridSpan w:val="2"/>
          </w:tcPr>
          <w:p w14:paraId="0854074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F0B25AC" w14:textId="77777777" w:rsidTr="00D14691">
        <w:trPr>
          <w:gridAfter w:val="2"/>
          <w:wAfter w:w="10962" w:type="dxa"/>
          <w:trHeight w:val="345"/>
        </w:trPr>
        <w:tc>
          <w:tcPr>
            <w:tcW w:w="704" w:type="dxa"/>
          </w:tcPr>
          <w:p w14:paraId="1D8A7825"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p>
        </w:tc>
        <w:tc>
          <w:tcPr>
            <w:tcW w:w="851" w:type="dxa"/>
          </w:tcPr>
          <w:p w14:paraId="642FE69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02499</w:t>
            </w:r>
          </w:p>
          <w:p w14:paraId="1CAD8C04"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48E13D8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1" w:type="dxa"/>
            <w:gridSpan w:val="2"/>
          </w:tcPr>
          <w:p w14:paraId="04028092"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D5803DF" w14:textId="77777777" w:rsidTr="00D14691">
        <w:trPr>
          <w:gridAfter w:val="2"/>
          <w:wAfter w:w="10962" w:type="dxa"/>
          <w:trHeight w:val="232"/>
        </w:trPr>
        <w:tc>
          <w:tcPr>
            <w:tcW w:w="704" w:type="dxa"/>
          </w:tcPr>
          <w:p w14:paraId="19B12003"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91</w:t>
            </w:r>
          </w:p>
        </w:tc>
        <w:tc>
          <w:tcPr>
            <w:tcW w:w="851" w:type="dxa"/>
          </w:tcPr>
          <w:p w14:paraId="3B25D58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00105</w:t>
            </w:r>
          </w:p>
          <w:p w14:paraId="357E607C"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4C483BD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1" w:type="dxa"/>
            <w:gridSpan w:val="2"/>
          </w:tcPr>
          <w:p w14:paraId="0A2D0CFD"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6CDBC89" w14:textId="77777777" w:rsidTr="00D14691">
        <w:trPr>
          <w:gridAfter w:val="2"/>
          <w:wAfter w:w="10962" w:type="dxa"/>
          <w:trHeight w:val="338"/>
        </w:trPr>
        <w:tc>
          <w:tcPr>
            <w:tcW w:w="704" w:type="dxa"/>
          </w:tcPr>
          <w:p w14:paraId="34998A88"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p>
        </w:tc>
        <w:tc>
          <w:tcPr>
            <w:tcW w:w="851" w:type="dxa"/>
          </w:tcPr>
          <w:p w14:paraId="01645B7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02502</w:t>
            </w:r>
          </w:p>
          <w:p w14:paraId="02150EAB"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7CE058F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1" w:type="dxa"/>
            <w:gridSpan w:val="2"/>
          </w:tcPr>
          <w:p w14:paraId="45C1CC7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5BF78D1" w14:textId="77777777" w:rsidTr="00D14691">
        <w:trPr>
          <w:gridAfter w:val="2"/>
          <w:wAfter w:w="10962" w:type="dxa"/>
          <w:trHeight w:val="225"/>
        </w:trPr>
        <w:tc>
          <w:tcPr>
            <w:tcW w:w="704" w:type="dxa"/>
          </w:tcPr>
          <w:p w14:paraId="0DC69C4E"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93</w:t>
            </w:r>
          </w:p>
        </w:tc>
        <w:tc>
          <w:tcPr>
            <w:tcW w:w="851" w:type="dxa"/>
          </w:tcPr>
          <w:p w14:paraId="1767093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02347</w:t>
            </w:r>
          </w:p>
        </w:tc>
        <w:tc>
          <w:tcPr>
            <w:tcW w:w="8505" w:type="dxa"/>
          </w:tcPr>
          <w:p w14:paraId="66D97B9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виплати щорічної разової грошової допомоги ветеранам війни і жертвам нацистських переслідувань</w:t>
            </w:r>
          </w:p>
        </w:tc>
        <w:tc>
          <w:tcPr>
            <w:tcW w:w="291" w:type="dxa"/>
            <w:gridSpan w:val="2"/>
          </w:tcPr>
          <w:p w14:paraId="406820C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9D71AC5" w14:textId="77777777" w:rsidTr="00D14691">
        <w:trPr>
          <w:gridAfter w:val="2"/>
          <w:wAfter w:w="10962" w:type="dxa"/>
          <w:trHeight w:val="345"/>
        </w:trPr>
        <w:tc>
          <w:tcPr>
            <w:tcW w:w="704" w:type="dxa"/>
          </w:tcPr>
          <w:p w14:paraId="4D8ADF0A"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94</w:t>
            </w:r>
          </w:p>
        </w:tc>
        <w:tc>
          <w:tcPr>
            <w:tcW w:w="851" w:type="dxa"/>
          </w:tcPr>
          <w:p w14:paraId="639B58E0"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01735</w:t>
            </w:r>
          </w:p>
          <w:p w14:paraId="59AD65D6"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6C28A22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1" w:type="dxa"/>
            <w:gridSpan w:val="2"/>
          </w:tcPr>
          <w:p w14:paraId="6DE0883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23FD44F" w14:textId="77777777" w:rsidTr="00D14691">
        <w:trPr>
          <w:gridAfter w:val="2"/>
          <w:wAfter w:w="10962" w:type="dxa"/>
          <w:trHeight w:val="210"/>
        </w:trPr>
        <w:tc>
          <w:tcPr>
            <w:tcW w:w="704" w:type="dxa"/>
          </w:tcPr>
          <w:p w14:paraId="2C2AE197"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95</w:t>
            </w:r>
          </w:p>
        </w:tc>
        <w:tc>
          <w:tcPr>
            <w:tcW w:w="851" w:type="dxa"/>
          </w:tcPr>
          <w:p w14:paraId="041D388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01284</w:t>
            </w:r>
          </w:p>
        </w:tc>
        <w:tc>
          <w:tcPr>
            <w:tcW w:w="8505" w:type="dxa"/>
          </w:tcPr>
          <w:p w14:paraId="700E17E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1" w:type="dxa"/>
            <w:gridSpan w:val="2"/>
          </w:tcPr>
          <w:p w14:paraId="67B83E6D"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248DB26" w14:textId="77777777" w:rsidTr="00D14691">
        <w:trPr>
          <w:gridAfter w:val="2"/>
          <w:wAfter w:w="10962" w:type="dxa"/>
          <w:trHeight w:val="262"/>
        </w:trPr>
        <w:tc>
          <w:tcPr>
            <w:tcW w:w="704" w:type="dxa"/>
          </w:tcPr>
          <w:p w14:paraId="05C0A615" w14:textId="77777777" w:rsidR="00D14691" w:rsidRPr="00F977E0"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96</w:t>
            </w:r>
          </w:p>
        </w:tc>
        <w:tc>
          <w:tcPr>
            <w:tcW w:w="851" w:type="dxa"/>
          </w:tcPr>
          <w:p w14:paraId="4AB01CC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02266</w:t>
            </w:r>
          </w:p>
        </w:tc>
        <w:tc>
          <w:tcPr>
            <w:tcW w:w="8505" w:type="dxa"/>
          </w:tcPr>
          <w:p w14:paraId="614C5A5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91" w:type="dxa"/>
            <w:gridSpan w:val="2"/>
          </w:tcPr>
          <w:p w14:paraId="49321B29"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E463B40" w14:textId="77777777" w:rsidTr="00D14691">
        <w:trPr>
          <w:gridAfter w:val="2"/>
          <w:wAfter w:w="10962" w:type="dxa"/>
          <w:trHeight w:val="308"/>
        </w:trPr>
        <w:tc>
          <w:tcPr>
            <w:tcW w:w="704" w:type="dxa"/>
          </w:tcPr>
          <w:p w14:paraId="600BFFD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w:t>
            </w:r>
          </w:p>
        </w:tc>
        <w:tc>
          <w:tcPr>
            <w:tcW w:w="851" w:type="dxa"/>
          </w:tcPr>
          <w:p w14:paraId="4761EBE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02216</w:t>
            </w:r>
          </w:p>
          <w:p w14:paraId="12A43492" w14:textId="77777777" w:rsidR="00D14691" w:rsidRPr="00505F11" w:rsidRDefault="00D14691" w:rsidP="00D14691">
            <w:pPr>
              <w:rPr>
                <w:rFonts w:ascii="Times New Roman" w:eastAsia="Times New Roman" w:hAnsi="Times New Roman" w:cs="Times New Roman"/>
                <w:sz w:val="24"/>
                <w:szCs w:val="24"/>
                <w:lang w:eastAsia="uk-UA"/>
              </w:rPr>
            </w:pPr>
          </w:p>
        </w:tc>
        <w:tc>
          <w:tcPr>
            <w:tcW w:w="8505" w:type="dxa"/>
          </w:tcPr>
          <w:p w14:paraId="4081803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1" w:type="dxa"/>
            <w:gridSpan w:val="2"/>
          </w:tcPr>
          <w:p w14:paraId="4321444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55AAF84" w14:textId="77777777" w:rsidTr="00D14691">
        <w:trPr>
          <w:gridAfter w:val="2"/>
          <w:wAfter w:w="10962" w:type="dxa"/>
          <w:trHeight w:val="248"/>
        </w:trPr>
        <w:tc>
          <w:tcPr>
            <w:tcW w:w="704" w:type="dxa"/>
          </w:tcPr>
          <w:p w14:paraId="175BFB1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p>
        </w:tc>
        <w:tc>
          <w:tcPr>
            <w:tcW w:w="851" w:type="dxa"/>
          </w:tcPr>
          <w:p w14:paraId="3EBB758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02500</w:t>
            </w:r>
          </w:p>
        </w:tc>
        <w:tc>
          <w:tcPr>
            <w:tcW w:w="8505" w:type="dxa"/>
          </w:tcPr>
          <w:p w14:paraId="3899427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1" w:type="dxa"/>
            <w:gridSpan w:val="2"/>
          </w:tcPr>
          <w:p w14:paraId="6A96C6E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646ACA2" w14:textId="77777777" w:rsidTr="00D14691">
        <w:trPr>
          <w:gridAfter w:val="2"/>
          <w:wAfter w:w="10962" w:type="dxa"/>
          <w:trHeight w:val="514"/>
        </w:trPr>
        <w:tc>
          <w:tcPr>
            <w:tcW w:w="704" w:type="dxa"/>
          </w:tcPr>
          <w:p w14:paraId="730C3BF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p>
        </w:tc>
        <w:tc>
          <w:tcPr>
            <w:tcW w:w="851" w:type="dxa"/>
          </w:tcPr>
          <w:p w14:paraId="3766150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02501</w:t>
            </w:r>
          </w:p>
        </w:tc>
        <w:tc>
          <w:tcPr>
            <w:tcW w:w="8505" w:type="dxa"/>
          </w:tcPr>
          <w:p w14:paraId="624094E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w:t>
            </w:r>
            <w:r>
              <w:rPr>
                <w:rFonts w:ascii="Times New Roman" w:eastAsia="Times New Roman" w:hAnsi="Times New Roman" w:cs="Times New Roman"/>
                <w:sz w:val="24"/>
                <w:szCs w:val="24"/>
                <w:lang w:eastAsia="uk-UA"/>
              </w:rPr>
              <w:t>ь</w:t>
            </w:r>
          </w:p>
        </w:tc>
        <w:tc>
          <w:tcPr>
            <w:tcW w:w="291" w:type="dxa"/>
            <w:gridSpan w:val="2"/>
          </w:tcPr>
          <w:p w14:paraId="629DAEC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138152D" w14:textId="77777777" w:rsidTr="00D14691">
        <w:trPr>
          <w:gridAfter w:val="2"/>
          <w:wAfter w:w="10962" w:type="dxa"/>
          <w:trHeight w:val="224"/>
        </w:trPr>
        <w:tc>
          <w:tcPr>
            <w:tcW w:w="704" w:type="dxa"/>
          </w:tcPr>
          <w:p w14:paraId="7059A05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851" w:type="dxa"/>
          </w:tcPr>
          <w:p w14:paraId="3969DDA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01286</w:t>
            </w:r>
          </w:p>
        </w:tc>
        <w:tc>
          <w:tcPr>
            <w:tcW w:w="8505" w:type="dxa"/>
          </w:tcPr>
          <w:p w14:paraId="2D68859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учасникам бойових дій</w:t>
            </w:r>
          </w:p>
        </w:tc>
        <w:tc>
          <w:tcPr>
            <w:tcW w:w="291" w:type="dxa"/>
            <w:gridSpan w:val="2"/>
          </w:tcPr>
          <w:p w14:paraId="1DD8CCD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EAF0914" w14:textId="77777777" w:rsidTr="00D14691">
        <w:trPr>
          <w:gridAfter w:val="2"/>
          <w:wAfter w:w="10962" w:type="dxa"/>
          <w:trHeight w:val="226"/>
        </w:trPr>
        <w:tc>
          <w:tcPr>
            <w:tcW w:w="704" w:type="dxa"/>
          </w:tcPr>
          <w:p w14:paraId="7F911F7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101</w:t>
            </w:r>
          </w:p>
        </w:tc>
        <w:tc>
          <w:tcPr>
            <w:tcW w:w="851" w:type="dxa"/>
          </w:tcPr>
          <w:p w14:paraId="7D71C477" w14:textId="77777777" w:rsidR="00D14691" w:rsidRPr="00505F11" w:rsidRDefault="00D14691"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01285</w:t>
            </w:r>
          </w:p>
        </w:tc>
        <w:tc>
          <w:tcPr>
            <w:tcW w:w="8505" w:type="dxa"/>
          </w:tcPr>
          <w:p w14:paraId="108B032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учасника бойових дій за заявою особи</w:t>
            </w:r>
          </w:p>
        </w:tc>
        <w:tc>
          <w:tcPr>
            <w:tcW w:w="291" w:type="dxa"/>
            <w:gridSpan w:val="2"/>
          </w:tcPr>
          <w:p w14:paraId="400443E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8FD8753" w14:textId="77777777" w:rsidTr="00D14691">
        <w:trPr>
          <w:gridAfter w:val="2"/>
          <w:wAfter w:w="10962" w:type="dxa"/>
          <w:trHeight w:val="462"/>
        </w:trPr>
        <w:tc>
          <w:tcPr>
            <w:tcW w:w="704" w:type="dxa"/>
          </w:tcPr>
          <w:p w14:paraId="1BFC3BA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w:t>
            </w:r>
          </w:p>
        </w:tc>
        <w:tc>
          <w:tcPr>
            <w:tcW w:w="851" w:type="dxa"/>
          </w:tcPr>
          <w:p w14:paraId="3688509A" w14:textId="77777777" w:rsidR="00D14691" w:rsidRPr="00505F11" w:rsidRDefault="00D14691"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01877</w:t>
            </w:r>
          </w:p>
        </w:tc>
        <w:tc>
          <w:tcPr>
            <w:tcW w:w="8505" w:type="dxa"/>
          </w:tcPr>
          <w:p w14:paraId="2688F7D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1" w:type="dxa"/>
            <w:gridSpan w:val="2"/>
          </w:tcPr>
          <w:p w14:paraId="6F99C3E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5B5A7E9" w14:textId="77777777" w:rsidTr="00D14691">
        <w:trPr>
          <w:gridAfter w:val="2"/>
          <w:wAfter w:w="10962" w:type="dxa"/>
          <w:trHeight w:val="462"/>
        </w:trPr>
        <w:tc>
          <w:tcPr>
            <w:tcW w:w="704" w:type="dxa"/>
          </w:tcPr>
          <w:p w14:paraId="313D78A9"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103</w:t>
            </w:r>
          </w:p>
        </w:tc>
        <w:tc>
          <w:tcPr>
            <w:tcW w:w="851" w:type="dxa"/>
          </w:tcPr>
          <w:p w14:paraId="1E4AA877" w14:textId="77777777" w:rsidR="00D14691" w:rsidRPr="00505F11" w:rsidRDefault="00D14691"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eastAsia="uk-UA"/>
              </w:rPr>
              <w:t>01198</w:t>
            </w:r>
          </w:p>
        </w:tc>
        <w:tc>
          <w:tcPr>
            <w:tcW w:w="8505" w:type="dxa"/>
          </w:tcPr>
          <w:p w14:paraId="312D922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1" w:type="dxa"/>
            <w:gridSpan w:val="2"/>
          </w:tcPr>
          <w:p w14:paraId="3C4BDEF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2D0417B" w14:textId="77777777" w:rsidTr="00D14691">
        <w:trPr>
          <w:gridAfter w:val="2"/>
          <w:wAfter w:w="10962" w:type="dxa"/>
        </w:trPr>
        <w:tc>
          <w:tcPr>
            <w:tcW w:w="10351" w:type="dxa"/>
            <w:gridSpan w:val="5"/>
          </w:tcPr>
          <w:p w14:paraId="64F76AFC" w14:textId="77777777" w:rsidR="00D14691" w:rsidRPr="00315A22" w:rsidRDefault="00D14691" w:rsidP="00D14691">
            <w:pPr>
              <w:jc w:val="center"/>
              <w:rPr>
                <w:rFonts w:ascii="Times New Roman" w:hAnsi="Times New Roman" w:cs="Times New Roman"/>
                <w:b/>
                <w:bCs/>
                <w:sz w:val="24"/>
                <w:szCs w:val="24"/>
              </w:rPr>
            </w:pPr>
            <w:r w:rsidRPr="00315A22">
              <w:rPr>
                <w:rFonts w:ascii="Times New Roman" w:hAnsi="Times New Roman" w:cs="Times New Roman"/>
                <w:b/>
                <w:bCs/>
                <w:sz w:val="24"/>
                <w:szCs w:val="24"/>
              </w:rPr>
              <w:t>ПОСЛУГИ ДЕРЖГЕОКАДАСТРУ</w:t>
            </w:r>
          </w:p>
        </w:tc>
      </w:tr>
      <w:tr w:rsidR="00D14691" w:rsidRPr="00505F11" w14:paraId="25C8D14C" w14:textId="77777777" w:rsidTr="00D14691">
        <w:trPr>
          <w:gridAfter w:val="2"/>
          <w:wAfter w:w="10962" w:type="dxa"/>
        </w:trPr>
        <w:tc>
          <w:tcPr>
            <w:tcW w:w="704" w:type="dxa"/>
          </w:tcPr>
          <w:p w14:paraId="0A6CCFC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104</w:t>
            </w:r>
          </w:p>
        </w:tc>
        <w:tc>
          <w:tcPr>
            <w:tcW w:w="851" w:type="dxa"/>
            <w:hideMark/>
          </w:tcPr>
          <w:p w14:paraId="0B6C7CD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00069</w:t>
            </w:r>
          </w:p>
        </w:tc>
        <w:tc>
          <w:tcPr>
            <w:tcW w:w="8505" w:type="dxa"/>
            <w:hideMark/>
          </w:tcPr>
          <w:p w14:paraId="5BFED3C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земельної ділянки з видачею витягу з Державного земельного кадастру</w:t>
            </w:r>
          </w:p>
        </w:tc>
        <w:tc>
          <w:tcPr>
            <w:tcW w:w="291" w:type="dxa"/>
            <w:gridSpan w:val="2"/>
          </w:tcPr>
          <w:p w14:paraId="5A0FA8B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94D8773" w14:textId="77777777" w:rsidTr="00D14691">
        <w:trPr>
          <w:gridAfter w:val="2"/>
          <w:wAfter w:w="10962" w:type="dxa"/>
        </w:trPr>
        <w:tc>
          <w:tcPr>
            <w:tcW w:w="704" w:type="dxa"/>
          </w:tcPr>
          <w:p w14:paraId="24120F67"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105</w:t>
            </w:r>
          </w:p>
        </w:tc>
        <w:tc>
          <w:tcPr>
            <w:tcW w:w="851" w:type="dxa"/>
            <w:hideMark/>
          </w:tcPr>
          <w:p w14:paraId="63E59E22"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00071</w:t>
            </w:r>
          </w:p>
        </w:tc>
        <w:tc>
          <w:tcPr>
            <w:tcW w:w="8505" w:type="dxa"/>
            <w:hideMark/>
          </w:tcPr>
          <w:p w14:paraId="7AF075A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змін до відомостей(змін до них) про земельну ділянку з видачею витягу</w:t>
            </w:r>
          </w:p>
        </w:tc>
        <w:tc>
          <w:tcPr>
            <w:tcW w:w="291" w:type="dxa"/>
            <w:gridSpan w:val="2"/>
          </w:tcPr>
          <w:p w14:paraId="75DDCEA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676197C" w14:textId="77777777" w:rsidTr="00D14691">
        <w:trPr>
          <w:gridAfter w:val="2"/>
          <w:wAfter w:w="10962" w:type="dxa"/>
        </w:trPr>
        <w:tc>
          <w:tcPr>
            <w:tcW w:w="704" w:type="dxa"/>
          </w:tcPr>
          <w:p w14:paraId="0E523C3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106</w:t>
            </w:r>
          </w:p>
        </w:tc>
        <w:tc>
          <w:tcPr>
            <w:tcW w:w="851" w:type="dxa"/>
            <w:hideMark/>
          </w:tcPr>
          <w:p w14:paraId="03DBEF7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00072</w:t>
            </w:r>
          </w:p>
        </w:tc>
        <w:tc>
          <w:tcPr>
            <w:tcW w:w="8505" w:type="dxa"/>
            <w:hideMark/>
          </w:tcPr>
          <w:p w14:paraId="277F06B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91" w:type="dxa"/>
            <w:gridSpan w:val="2"/>
          </w:tcPr>
          <w:p w14:paraId="4F30994E"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6D600C7" w14:textId="77777777" w:rsidTr="00D14691">
        <w:trPr>
          <w:gridAfter w:val="2"/>
          <w:wAfter w:w="10962" w:type="dxa"/>
        </w:trPr>
        <w:tc>
          <w:tcPr>
            <w:tcW w:w="704" w:type="dxa"/>
          </w:tcPr>
          <w:p w14:paraId="4BBC5CD9"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107</w:t>
            </w:r>
          </w:p>
        </w:tc>
        <w:tc>
          <w:tcPr>
            <w:tcW w:w="851" w:type="dxa"/>
            <w:hideMark/>
          </w:tcPr>
          <w:p w14:paraId="1442D085"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00074</w:t>
            </w:r>
          </w:p>
        </w:tc>
        <w:tc>
          <w:tcPr>
            <w:tcW w:w="8505" w:type="dxa"/>
            <w:hideMark/>
          </w:tcPr>
          <w:p w14:paraId="6246301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91" w:type="dxa"/>
            <w:gridSpan w:val="2"/>
          </w:tcPr>
          <w:p w14:paraId="39AEED6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D275ED4" w14:textId="77777777" w:rsidTr="00D14691">
        <w:trPr>
          <w:gridAfter w:val="2"/>
          <w:wAfter w:w="10962" w:type="dxa"/>
        </w:trPr>
        <w:tc>
          <w:tcPr>
            <w:tcW w:w="704" w:type="dxa"/>
          </w:tcPr>
          <w:p w14:paraId="5AE897E6"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108</w:t>
            </w:r>
          </w:p>
        </w:tc>
        <w:tc>
          <w:tcPr>
            <w:tcW w:w="851" w:type="dxa"/>
            <w:hideMark/>
          </w:tcPr>
          <w:p w14:paraId="281848F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00075</w:t>
            </w:r>
          </w:p>
        </w:tc>
        <w:tc>
          <w:tcPr>
            <w:tcW w:w="8505" w:type="dxa"/>
            <w:hideMark/>
          </w:tcPr>
          <w:p w14:paraId="46B31F1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91" w:type="dxa"/>
            <w:gridSpan w:val="2"/>
          </w:tcPr>
          <w:p w14:paraId="60BC918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712E8FD" w14:textId="77777777" w:rsidTr="00D14691">
        <w:trPr>
          <w:gridAfter w:val="2"/>
          <w:wAfter w:w="10962" w:type="dxa"/>
        </w:trPr>
        <w:tc>
          <w:tcPr>
            <w:tcW w:w="704" w:type="dxa"/>
          </w:tcPr>
          <w:p w14:paraId="2A6DB7B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109</w:t>
            </w:r>
          </w:p>
        </w:tc>
        <w:tc>
          <w:tcPr>
            <w:tcW w:w="851" w:type="dxa"/>
            <w:hideMark/>
          </w:tcPr>
          <w:p w14:paraId="4E2ECDDD"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00079</w:t>
            </w:r>
          </w:p>
        </w:tc>
        <w:tc>
          <w:tcPr>
            <w:tcW w:w="8505" w:type="dxa"/>
            <w:hideMark/>
          </w:tcPr>
          <w:p w14:paraId="749C68F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91" w:type="dxa"/>
            <w:gridSpan w:val="2"/>
          </w:tcPr>
          <w:p w14:paraId="2F73586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467F752" w14:textId="77777777" w:rsidTr="00D14691">
        <w:trPr>
          <w:gridAfter w:val="2"/>
          <w:wAfter w:w="10962" w:type="dxa"/>
        </w:trPr>
        <w:tc>
          <w:tcPr>
            <w:tcW w:w="704" w:type="dxa"/>
          </w:tcPr>
          <w:p w14:paraId="2B812AFF"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w:t>
            </w:r>
          </w:p>
        </w:tc>
        <w:tc>
          <w:tcPr>
            <w:tcW w:w="851" w:type="dxa"/>
            <w:hideMark/>
          </w:tcPr>
          <w:p w14:paraId="155B407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00078</w:t>
            </w:r>
          </w:p>
        </w:tc>
        <w:tc>
          <w:tcPr>
            <w:tcW w:w="8505" w:type="dxa"/>
            <w:hideMark/>
          </w:tcPr>
          <w:p w14:paraId="68C6030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обмежень у використанні земель з видачею витягу</w:t>
            </w:r>
          </w:p>
        </w:tc>
        <w:tc>
          <w:tcPr>
            <w:tcW w:w="291" w:type="dxa"/>
            <w:gridSpan w:val="2"/>
          </w:tcPr>
          <w:p w14:paraId="0F6F1AE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56323AD" w14:textId="77777777" w:rsidTr="00D14691">
        <w:trPr>
          <w:gridAfter w:val="2"/>
          <w:wAfter w:w="10962" w:type="dxa"/>
        </w:trPr>
        <w:tc>
          <w:tcPr>
            <w:tcW w:w="704" w:type="dxa"/>
          </w:tcPr>
          <w:p w14:paraId="1387D1B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111</w:t>
            </w:r>
          </w:p>
        </w:tc>
        <w:tc>
          <w:tcPr>
            <w:tcW w:w="851" w:type="dxa"/>
            <w:hideMark/>
          </w:tcPr>
          <w:p w14:paraId="5C862E6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00081</w:t>
            </w:r>
          </w:p>
        </w:tc>
        <w:tc>
          <w:tcPr>
            <w:tcW w:w="8505" w:type="dxa"/>
            <w:hideMark/>
          </w:tcPr>
          <w:p w14:paraId="22AF111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91" w:type="dxa"/>
            <w:gridSpan w:val="2"/>
          </w:tcPr>
          <w:p w14:paraId="312F79DF"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EA33F85" w14:textId="77777777" w:rsidTr="00D14691">
        <w:trPr>
          <w:gridAfter w:val="2"/>
          <w:wAfter w:w="10962" w:type="dxa"/>
        </w:trPr>
        <w:tc>
          <w:tcPr>
            <w:tcW w:w="704" w:type="dxa"/>
          </w:tcPr>
          <w:p w14:paraId="475C5826"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112</w:t>
            </w:r>
          </w:p>
        </w:tc>
        <w:tc>
          <w:tcPr>
            <w:tcW w:w="851" w:type="dxa"/>
            <w:hideMark/>
          </w:tcPr>
          <w:p w14:paraId="3CAE7B6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00080</w:t>
            </w:r>
          </w:p>
        </w:tc>
        <w:tc>
          <w:tcPr>
            <w:tcW w:w="8505" w:type="dxa"/>
            <w:hideMark/>
          </w:tcPr>
          <w:p w14:paraId="0CC0F0D8"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91" w:type="dxa"/>
            <w:gridSpan w:val="2"/>
          </w:tcPr>
          <w:p w14:paraId="60E43A7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E53E94E" w14:textId="77777777" w:rsidTr="00D14691">
        <w:trPr>
          <w:gridAfter w:val="2"/>
          <w:wAfter w:w="10962" w:type="dxa"/>
        </w:trPr>
        <w:tc>
          <w:tcPr>
            <w:tcW w:w="704" w:type="dxa"/>
          </w:tcPr>
          <w:p w14:paraId="47C8A0D1"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113</w:t>
            </w:r>
          </w:p>
        </w:tc>
        <w:tc>
          <w:tcPr>
            <w:tcW w:w="851" w:type="dxa"/>
            <w:hideMark/>
          </w:tcPr>
          <w:p w14:paraId="76CE410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00035</w:t>
            </w:r>
          </w:p>
        </w:tc>
        <w:tc>
          <w:tcPr>
            <w:tcW w:w="8505" w:type="dxa"/>
            <w:hideMark/>
          </w:tcPr>
          <w:p w14:paraId="61A2625E"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91" w:type="dxa"/>
            <w:gridSpan w:val="2"/>
          </w:tcPr>
          <w:p w14:paraId="2DA4977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80A2DC2" w14:textId="77777777" w:rsidTr="00D14691">
        <w:trPr>
          <w:gridAfter w:val="2"/>
          <w:wAfter w:w="10962" w:type="dxa"/>
          <w:trHeight w:val="551"/>
        </w:trPr>
        <w:tc>
          <w:tcPr>
            <w:tcW w:w="704" w:type="dxa"/>
          </w:tcPr>
          <w:p w14:paraId="142A21D7"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114</w:t>
            </w:r>
          </w:p>
        </w:tc>
        <w:tc>
          <w:tcPr>
            <w:tcW w:w="851" w:type="dxa"/>
            <w:hideMark/>
          </w:tcPr>
          <w:p w14:paraId="2F60FA0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00059</w:t>
            </w:r>
          </w:p>
        </w:tc>
        <w:tc>
          <w:tcPr>
            <w:tcW w:w="8505" w:type="dxa"/>
            <w:hideMark/>
          </w:tcPr>
          <w:p w14:paraId="36652FA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1" w:type="dxa"/>
            <w:gridSpan w:val="2"/>
          </w:tcPr>
          <w:p w14:paraId="62E28B6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194E907" w14:textId="77777777" w:rsidTr="00D14691">
        <w:trPr>
          <w:gridAfter w:val="2"/>
          <w:wAfter w:w="10962" w:type="dxa"/>
          <w:trHeight w:val="1131"/>
        </w:trPr>
        <w:tc>
          <w:tcPr>
            <w:tcW w:w="704" w:type="dxa"/>
          </w:tcPr>
          <w:p w14:paraId="298A2852"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115</w:t>
            </w:r>
          </w:p>
        </w:tc>
        <w:tc>
          <w:tcPr>
            <w:tcW w:w="851" w:type="dxa"/>
          </w:tcPr>
          <w:p w14:paraId="3439982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02457</w:t>
            </w:r>
          </w:p>
        </w:tc>
        <w:tc>
          <w:tcPr>
            <w:tcW w:w="8505" w:type="dxa"/>
          </w:tcPr>
          <w:p w14:paraId="208EB2C9"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w:t>
            </w:r>
          </w:p>
        </w:tc>
        <w:tc>
          <w:tcPr>
            <w:tcW w:w="291" w:type="dxa"/>
            <w:gridSpan w:val="2"/>
          </w:tcPr>
          <w:p w14:paraId="1D6D9FB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ABF293E" w14:textId="77777777" w:rsidTr="00D14691">
        <w:trPr>
          <w:gridAfter w:val="2"/>
          <w:wAfter w:w="10962" w:type="dxa"/>
          <w:trHeight w:val="832"/>
        </w:trPr>
        <w:tc>
          <w:tcPr>
            <w:tcW w:w="704" w:type="dxa"/>
          </w:tcPr>
          <w:p w14:paraId="18BC7834"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116</w:t>
            </w:r>
          </w:p>
        </w:tc>
        <w:tc>
          <w:tcPr>
            <w:tcW w:w="851" w:type="dxa"/>
          </w:tcPr>
          <w:p w14:paraId="115C2162"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02456</w:t>
            </w:r>
          </w:p>
        </w:tc>
        <w:tc>
          <w:tcPr>
            <w:tcW w:w="8505" w:type="dxa"/>
          </w:tcPr>
          <w:p w14:paraId="167972D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1" w:type="dxa"/>
            <w:gridSpan w:val="2"/>
          </w:tcPr>
          <w:p w14:paraId="4C36509B"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02083B7" w14:textId="77777777" w:rsidTr="00D14691">
        <w:trPr>
          <w:gridAfter w:val="2"/>
          <w:wAfter w:w="10962" w:type="dxa"/>
          <w:trHeight w:val="555"/>
        </w:trPr>
        <w:tc>
          <w:tcPr>
            <w:tcW w:w="704" w:type="dxa"/>
          </w:tcPr>
          <w:p w14:paraId="729E0EA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117</w:t>
            </w:r>
          </w:p>
        </w:tc>
        <w:tc>
          <w:tcPr>
            <w:tcW w:w="851" w:type="dxa"/>
          </w:tcPr>
          <w:p w14:paraId="34A61D47"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02455</w:t>
            </w:r>
          </w:p>
        </w:tc>
        <w:tc>
          <w:tcPr>
            <w:tcW w:w="8505" w:type="dxa"/>
          </w:tcPr>
          <w:p w14:paraId="63BDEE34"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1" w:type="dxa"/>
            <w:gridSpan w:val="2"/>
          </w:tcPr>
          <w:p w14:paraId="086830B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99C81C3" w14:textId="77777777" w:rsidTr="00D14691">
        <w:trPr>
          <w:gridAfter w:val="2"/>
          <w:wAfter w:w="10962" w:type="dxa"/>
        </w:trPr>
        <w:tc>
          <w:tcPr>
            <w:tcW w:w="704" w:type="dxa"/>
          </w:tcPr>
          <w:p w14:paraId="1A69CAAA"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118</w:t>
            </w:r>
          </w:p>
        </w:tc>
        <w:tc>
          <w:tcPr>
            <w:tcW w:w="851" w:type="dxa"/>
            <w:hideMark/>
          </w:tcPr>
          <w:p w14:paraId="6790A4A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00061</w:t>
            </w:r>
          </w:p>
        </w:tc>
        <w:tc>
          <w:tcPr>
            <w:tcW w:w="8505" w:type="dxa"/>
            <w:hideMark/>
          </w:tcPr>
          <w:p w14:paraId="3309DD7C"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91" w:type="dxa"/>
            <w:gridSpan w:val="2"/>
          </w:tcPr>
          <w:p w14:paraId="1C829BB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074337D" w14:textId="77777777" w:rsidTr="00D14691">
        <w:trPr>
          <w:gridAfter w:val="2"/>
          <w:wAfter w:w="10962" w:type="dxa"/>
        </w:trPr>
        <w:tc>
          <w:tcPr>
            <w:tcW w:w="704" w:type="dxa"/>
          </w:tcPr>
          <w:p w14:paraId="642AFE37"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119</w:t>
            </w:r>
          </w:p>
        </w:tc>
        <w:tc>
          <w:tcPr>
            <w:tcW w:w="851" w:type="dxa"/>
            <w:hideMark/>
          </w:tcPr>
          <w:p w14:paraId="60675ECB"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00062</w:t>
            </w:r>
          </w:p>
        </w:tc>
        <w:tc>
          <w:tcPr>
            <w:tcW w:w="8505" w:type="dxa"/>
            <w:hideMark/>
          </w:tcPr>
          <w:p w14:paraId="78AC7147"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1" w:type="dxa"/>
            <w:gridSpan w:val="2"/>
          </w:tcPr>
          <w:p w14:paraId="0A82A157"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FBC26C2" w14:textId="77777777" w:rsidTr="00D14691">
        <w:trPr>
          <w:gridAfter w:val="2"/>
          <w:wAfter w:w="10962" w:type="dxa"/>
        </w:trPr>
        <w:tc>
          <w:tcPr>
            <w:tcW w:w="704" w:type="dxa"/>
          </w:tcPr>
          <w:p w14:paraId="14E814AF"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120</w:t>
            </w:r>
          </w:p>
        </w:tc>
        <w:tc>
          <w:tcPr>
            <w:tcW w:w="851" w:type="dxa"/>
            <w:hideMark/>
          </w:tcPr>
          <w:p w14:paraId="266E41F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00063</w:t>
            </w:r>
          </w:p>
        </w:tc>
        <w:tc>
          <w:tcPr>
            <w:tcW w:w="8505" w:type="dxa"/>
            <w:hideMark/>
          </w:tcPr>
          <w:p w14:paraId="6EE6342A"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1" w:type="dxa"/>
            <w:gridSpan w:val="2"/>
          </w:tcPr>
          <w:p w14:paraId="106C246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DA8B6E3" w14:textId="77777777" w:rsidTr="00D14691">
        <w:trPr>
          <w:gridAfter w:val="2"/>
          <w:wAfter w:w="10962" w:type="dxa"/>
        </w:trPr>
        <w:tc>
          <w:tcPr>
            <w:tcW w:w="704" w:type="dxa"/>
          </w:tcPr>
          <w:p w14:paraId="10279694"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121</w:t>
            </w:r>
          </w:p>
        </w:tc>
        <w:tc>
          <w:tcPr>
            <w:tcW w:w="851" w:type="dxa"/>
            <w:hideMark/>
          </w:tcPr>
          <w:p w14:paraId="59C864C9"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00064</w:t>
            </w:r>
          </w:p>
        </w:tc>
        <w:tc>
          <w:tcPr>
            <w:tcW w:w="8505" w:type="dxa"/>
            <w:hideMark/>
          </w:tcPr>
          <w:p w14:paraId="77CF559F"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291" w:type="dxa"/>
            <w:gridSpan w:val="2"/>
          </w:tcPr>
          <w:p w14:paraId="6814B676"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DD80A82" w14:textId="77777777" w:rsidTr="00D14691">
        <w:trPr>
          <w:gridAfter w:val="2"/>
          <w:wAfter w:w="10962" w:type="dxa"/>
        </w:trPr>
        <w:tc>
          <w:tcPr>
            <w:tcW w:w="704" w:type="dxa"/>
          </w:tcPr>
          <w:p w14:paraId="4C7D237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122</w:t>
            </w:r>
          </w:p>
        </w:tc>
        <w:tc>
          <w:tcPr>
            <w:tcW w:w="851" w:type="dxa"/>
            <w:hideMark/>
          </w:tcPr>
          <w:p w14:paraId="77C76A8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00065</w:t>
            </w:r>
          </w:p>
        </w:tc>
        <w:tc>
          <w:tcPr>
            <w:tcW w:w="8505" w:type="dxa"/>
            <w:hideMark/>
          </w:tcPr>
          <w:p w14:paraId="384E50A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1" w:type="dxa"/>
            <w:gridSpan w:val="2"/>
          </w:tcPr>
          <w:p w14:paraId="2F79C71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19082F83" w14:textId="77777777" w:rsidTr="00D14691">
        <w:trPr>
          <w:gridAfter w:val="2"/>
          <w:wAfter w:w="10962" w:type="dxa"/>
        </w:trPr>
        <w:tc>
          <w:tcPr>
            <w:tcW w:w="704" w:type="dxa"/>
          </w:tcPr>
          <w:p w14:paraId="141803C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123</w:t>
            </w:r>
          </w:p>
        </w:tc>
        <w:tc>
          <w:tcPr>
            <w:tcW w:w="851" w:type="dxa"/>
            <w:hideMark/>
          </w:tcPr>
          <w:p w14:paraId="7856C2E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01254</w:t>
            </w:r>
          </w:p>
        </w:tc>
        <w:tc>
          <w:tcPr>
            <w:tcW w:w="8505" w:type="dxa"/>
            <w:hideMark/>
          </w:tcPr>
          <w:p w14:paraId="3381478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91" w:type="dxa"/>
            <w:gridSpan w:val="2"/>
          </w:tcPr>
          <w:p w14:paraId="01A1034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5770A0D9" w14:textId="77777777" w:rsidTr="00D14691">
        <w:trPr>
          <w:gridAfter w:val="2"/>
          <w:wAfter w:w="10962" w:type="dxa"/>
        </w:trPr>
        <w:tc>
          <w:tcPr>
            <w:tcW w:w="704" w:type="dxa"/>
          </w:tcPr>
          <w:p w14:paraId="6A137135"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124</w:t>
            </w:r>
          </w:p>
        </w:tc>
        <w:tc>
          <w:tcPr>
            <w:tcW w:w="851" w:type="dxa"/>
          </w:tcPr>
          <w:p w14:paraId="06EAE193"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02454</w:t>
            </w:r>
          </w:p>
        </w:tc>
        <w:tc>
          <w:tcPr>
            <w:tcW w:w="8505" w:type="dxa"/>
          </w:tcPr>
          <w:p w14:paraId="7BDC81FD"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1" w:type="dxa"/>
            <w:gridSpan w:val="2"/>
          </w:tcPr>
          <w:p w14:paraId="5573D2F3"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32EE563" w14:textId="77777777" w:rsidTr="00D14691">
        <w:trPr>
          <w:gridAfter w:val="2"/>
          <w:wAfter w:w="10962" w:type="dxa"/>
          <w:trHeight w:val="502"/>
        </w:trPr>
        <w:tc>
          <w:tcPr>
            <w:tcW w:w="704" w:type="dxa"/>
          </w:tcPr>
          <w:p w14:paraId="16D7863E"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125</w:t>
            </w:r>
          </w:p>
        </w:tc>
        <w:tc>
          <w:tcPr>
            <w:tcW w:w="851" w:type="dxa"/>
          </w:tcPr>
          <w:p w14:paraId="6545B118"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00066</w:t>
            </w:r>
          </w:p>
        </w:tc>
        <w:tc>
          <w:tcPr>
            <w:tcW w:w="8505" w:type="dxa"/>
          </w:tcPr>
          <w:p w14:paraId="3DA7C4E1"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91" w:type="dxa"/>
            <w:gridSpan w:val="2"/>
          </w:tcPr>
          <w:p w14:paraId="6838B97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CABDA8C" w14:textId="77777777" w:rsidTr="00D14691">
        <w:trPr>
          <w:gridAfter w:val="2"/>
          <w:wAfter w:w="10962" w:type="dxa"/>
        </w:trPr>
        <w:tc>
          <w:tcPr>
            <w:tcW w:w="704" w:type="dxa"/>
          </w:tcPr>
          <w:p w14:paraId="1922EFCB"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126</w:t>
            </w:r>
          </w:p>
        </w:tc>
        <w:tc>
          <w:tcPr>
            <w:tcW w:w="851" w:type="dxa"/>
            <w:hideMark/>
          </w:tcPr>
          <w:p w14:paraId="6C55F6A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00068</w:t>
            </w:r>
          </w:p>
        </w:tc>
        <w:tc>
          <w:tcPr>
            <w:tcW w:w="8505" w:type="dxa"/>
            <w:hideMark/>
          </w:tcPr>
          <w:p w14:paraId="38E3DEC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291" w:type="dxa"/>
            <w:gridSpan w:val="2"/>
          </w:tcPr>
          <w:p w14:paraId="18E53841"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9C6E87F" w14:textId="77777777" w:rsidTr="00D14691">
        <w:trPr>
          <w:gridAfter w:val="2"/>
          <w:wAfter w:w="10962" w:type="dxa"/>
          <w:trHeight w:val="247"/>
        </w:trPr>
        <w:tc>
          <w:tcPr>
            <w:tcW w:w="704" w:type="dxa"/>
          </w:tcPr>
          <w:p w14:paraId="57EC0AE5"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127</w:t>
            </w:r>
          </w:p>
        </w:tc>
        <w:tc>
          <w:tcPr>
            <w:tcW w:w="851" w:type="dxa"/>
          </w:tcPr>
          <w:p w14:paraId="156ACB76"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02453</w:t>
            </w:r>
          </w:p>
        </w:tc>
        <w:tc>
          <w:tcPr>
            <w:tcW w:w="8505" w:type="dxa"/>
          </w:tcPr>
          <w:p w14:paraId="3D0C204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територіальних громад з видачею витягу</w:t>
            </w:r>
          </w:p>
        </w:tc>
        <w:tc>
          <w:tcPr>
            <w:tcW w:w="291" w:type="dxa"/>
            <w:gridSpan w:val="2"/>
          </w:tcPr>
          <w:p w14:paraId="153FC07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1A40698" w14:textId="77777777" w:rsidTr="00D14691">
        <w:trPr>
          <w:gridAfter w:val="2"/>
          <w:wAfter w:w="10962" w:type="dxa"/>
          <w:trHeight w:val="225"/>
        </w:trPr>
        <w:tc>
          <w:tcPr>
            <w:tcW w:w="704" w:type="dxa"/>
          </w:tcPr>
          <w:p w14:paraId="6ED23F7A"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w:t>
            </w:r>
          </w:p>
        </w:tc>
        <w:tc>
          <w:tcPr>
            <w:tcW w:w="851" w:type="dxa"/>
          </w:tcPr>
          <w:p w14:paraId="12DA2861"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02452</w:t>
            </w:r>
          </w:p>
        </w:tc>
        <w:tc>
          <w:tcPr>
            <w:tcW w:w="8505" w:type="dxa"/>
          </w:tcPr>
          <w:p w14:paraId="564BCADB"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91" w:type="dxa"/>
            <w:gridSpan w:val="2"/>
          </w:tcPr>
          <w:p w14:paraId="34B2278C"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73A79700" w14:textId="77777777" w:rsidTr="00D14691">
        <w:trPr>
          <w:gridAfter w:val="2"/>
          <w:wAfter w:w="10962" w:type="dxa"/>
          <w:trHeight w:val="165"/>
        </w:trPr>
        <w:tc>
          <w:tcPr>
            <w:tcW w:w="704" w:type="dxa"/>
          </w:tcPr>
          <w:p w14:paraId="7C9DBBC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129</w:t>
            </w:r>
          </w:p>
        </w:tc>
        <w:tc>
          <w:tcPr>
            <w:tcW w:w="851" w:type="dxa"/>
          </w:tcPr>
          <w:p w14:paraId="4A3A855C"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02442</w:t>
            </w:r>
          </w:p>
        </w:tc>
        <w:tc>
          <w:tcPr>
            <w:tcW w:w="8505" w:type="dxa"/>
          </w:tcPr>
          <w:p w14:paraId="421AE4D3"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меліоративної мережі з видачею витягу з Державного земельного кадастру</w:t>
            </w:r>
          </w:p>
        </w:tc>
        <w:tc>
          <w:tcPr>
            <w:tcW w:w="291" w:type="dxa"/>
            <w:gridSpan w:val="2"/>
          </w:tcPr>
          <w:p w14:paraId="1CC95AA8"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0248C80B" w14:textId="77777777" w:rsidTr="00D14691">
        <w:trPr>
          <w:gridAfter w:val="2"/>
          <w:wAfter w:w="10962" w:type="dxa"/>
          <w:trHeight w:val="405"/>
        </w:trPr>
        <w:tc>
          <w:tcPr>
            <w:tcW w:w="704" w:type="dxa"/>
          </w:tcPr>
          <w:p w14:paraId="7F58CF23"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130</w:t>
            </w:r>
          </w:p>
        </w:tc>
        <w:tc>
          <w:tcPr>
            <w:tcW w:w="851" w:type="dxa"/>
          </w:tcPr>
          <w:p w14:paraId="0D0F608A"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02451</w:t>
            </w:r>
          </w:p>
        </w:tc>
        <w:tc>
          <w:tcPr>
            <w:tcW w:w="8505" w:type="dxa"/>
          </w:tcPr>
          <w:p w14:paraId="21F73420"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змін до відомостей про меліоративну мережу з видачею витягу з Державного земельного кадастру</w:t>
            </w:r>
          </w:p>
        </w:tc>
        <w:tc>
          <w:tcPr>
            <w:tcW w:w="291" w:type="dxa"/>
            <w:gridSpan w:val="2"/>
          </w:tcPr>
          <w:p w14:paraId="239766A0"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31E3197B" w14:textId="77777777" w:rsidTr="00D14691">
        <w:trPr>
          <w:gridAfter w:val="2"/>
          <w:wAfter w:w="10962" w:type="dxa"/>
          <w:trHeight w:val="507"/>
        </w:trPr>
        <w:tc>
          <w:tcPr>
            <w:tcW w:w="704" w:type="dxa"/>
          </w:tcPr>
          <w:p w14:paraId="3D2EFF26"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131</w:t>
            </w:r>
          </w:p>
        </w:tc>
        <w:tc>
          <w:tcPr>
            <w:tcW w:w="851" w:type="dxa"/>
          </w:tcPr>
          <w:p w14:paraId="4EFF34A4"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02444</w:t>
            </w:r>
          </w:p>
        </w:tc>
        <w:tc>
          <w:tcPr>
            <w:tcW w:w="8505" w:type="dxa"/>
          </w:tcPr>
          <w:p w14:paraId="2F934E46"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складової частини меліоративної мережі з видачею витягу з Державного земельного кадастр</w:t>
            </w:r>
          </w:p>
        </w:tc>
        <w:tc>
          <w:tcPr>
            <w:tcW w:w="291" w:type="dxa"/>
            <w:gridSpan w:val="2"/>
          </w:tcPr>
          <w:p w14:paraId="412E8CFA"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2D59EB4E" w14:textId="77777777" w:rsidTr="00D14691">
        <w:trPr>
          <w:gridAfter w:val="2"/>
          <w:wAfter w:w="10962" w:type="dxa"/>
          <w:trHeight w:val="501"/>
        </w:trPr>
        <w:tc>
          <w:tcPr>
            <w:tcW w:w="704" w:type="dxa"/>
          </w:tcPr>
          <w:p w14:paraId="7055422C"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132</w:t>
            </w:r>
          </w:p>
        </w:tc>
        <w:tc>
          <w:tcPr>
            <w:tcW w:w="851" w:type="dxa"/>
          </w:tcPr>
          <w:p w14:paraId="11D87E8F"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02450</w:t>
            </w:r>
          </w:p>
        </w:tc>
        <w:tc>
          <w:tcPr>
            <w:tcW w:w="8505" w:type="dxa"/>
          </w:tcPr>
          <w:p w14:paraId="397BEF1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91" w:type="dxa"/>
            <w:gridSpan w:val="2"/>
          </w:tcPr>
          <w:p w14:paraId="628F4514"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4F8A1C65" w14:textId="77777777" w:rsidTr="00D14691">
        <w:trPr>
          <w:gridAfter w:val="2"/>
          <w:wAfter w:w="10962" w:type="dxa"/>
          <w:trHeight w:val="877"/>
        </w:trPr>
        <w:tc>
          <w:tcPr>
            <w:tcW w:w="704" w:type="dxa"/>
          </w:tcPr>
          <w:p w14:paraId="6DA4DD69" w14:textId="77777777" w:rsidR="00D14691" w:rsidRPr="00505F11" w:rsidRDefault="00D14691" w:rsidP="00D1469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133</w:t>
            </w:r>
          </w:p>
        </w:tc>
        <w:tc>
          <w:tcPr>
            <w:tcW w:w="851" w:type="dxa"/>
          </w:tcPr>
          <w:p w14:paraId="68CEE952" w14:textId="77777777" w:rsidR="00D14691" w:rsidRPr="00505F11" w:rsidRDefault="00D14691"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02445</w:t>
            </w:r>
          </w:p>
        </w:tc>
        <w:tc>
          <w:tcPr>
            <w:tcW w:w="8505" w:type="dxa"/>
          </w:tcPr>
          <w:p w14:paraId="64D9E972" w14:textId="77777777" w:rsidR="00D14691" w:rsidRPr="00505F11" w:rsidRDefault="00D14691" w:rsidP="00D14691">
            <w:pPr>
              <w:jc w:val="both"/>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1" w:type="dxa"/>
            <w:gridSpan w:val="2"/>
          </w:tcPr>
          <w:p w14:paraId="16DDA185" w14:textId="77777777" w:rsidR="00D14691" w:rsidRPr="00505F11" w:rsidRDefault="00D14691" w:rsidP="00D14691">
            <w:pPr>
              <w:rPr>
                <w:rFonts w:ascii="Times New Roman" w:eastAsia="Times New Roman" w:hAnsi="Times New Roman" w:cs="Times New Roman"/>
                <w:sz w:val="24"/>
                <w:szCs w:val="24"/>
                <w:lang w:eastAsia="uk-UA"/>
              </w:rPr>
            </w:pPr>
          </w:p>
        </w:tc>
      </w:tr>
      <w:tr w:rsidR="00D14691" w:rsidRPr="00505F11" w14:paraId="69AA5CC2" w14:textId="77777777" w:rsidTr="00D14691">
        <w:trPr>
          <w:gridAfter w:val="2"/>
          <w:wAfter w:w="10962" w:type="dxa"/>
          <w:trHeight w:val="260"/>
        </w:trPr>
        <w:tc>
          <w:tcPr>
            <w:tcW w:w="10351" w:type="dxa"/>
            <w:gridSpan w:val="5"/>
          </w:tcPr>
          <w:p w14:paraId="00702790" w14:textId="77777777" w:rsidR="00D14691" w:rsidRPr="00507986" w:rsidRDefault="00D14691" w:rsidP="00D14691">
            <w:pPr>
              <w:jc w:val="center"/>
              <w:rPr>
                <w:rFonts w:ascii="Times New Roman" w:eastAsia="Times New Roman" w:hAnsi="Times New Roman" w:cs="Times New Roman"/>
                <w:b/>
                <w:bCs/>
                <w:sz w:val="24"/>
                <w:szCs w:val="24"/>
                <w:lang w:eastAsia="uk-UA"/>
              </w:rPr>
            </w:pPr>
            <w:r w:rsidRPr="00507986">
              <w:rPr>
                <w:rFonts w:ascii="Times New Roman" w:eastAsia="Times New Roman" w:hAnsi="Times New Roman" w:cs="Times New Roman"/>
                <w:b/>
                <w:bCs/>
                <w:sz w:val="24"/>
                <w:szCs w:val="24"/>
                <w:lang w:eastAsia="uk-UA"/>
              </w:rPr>
              <w:lastRenderedPageBreak/>
              <w:t>ВОДНІ ОБ’ЄКТИ</w:t>
            </w:r>
          </w:p>
        </w:tc>
      </w:tr>
      <w:tr w:rsidR="00D14691" w:rsidRPr="00505F11" w14:paraId="7EEBAA8A" w14:textId="77777777" w:rsidTr="00D14691">
        <w:trPr>
          <w:gridAfter w:val="2"/>
          <w:wAfter w:w="10962" w:type="dxa"/>
        </w:trPr>
        <w:tc>
          <w:tcPr>
            <w:tcW w:w="704" w:type="dxa"/>
          </w:tcPr>
          <w:p w14:paraId="47B567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134</w:t>
            </w:r>
          </w:p>
        </w:tc>
        <w:tc>
          <w:tcPr>
            <w:tcW w:w="851" w:type="dxa"/>
          </w:tcPr>
          <w:p w14:paraId="15403F1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01784</w:t>
            </w:r>
          </w:p>
        </w:tc>
        <w:tc>
          <w:tcPr>
            <w:tcW w:w="8505" w:type="dxa"/>
          </w:tcPr>
          <w:p w14:paraId="5CC0FA2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Надання у користування водних об’єктів на умовах оренди</w:t>
            </w:r>
          </w:p>
        </w:tc>
        <w:tc>
          <w:tcPr>
            <w:tcW w:w="291" w:type="dxa"/>
            <w:gridSpan w:val="2"/>
          </w:tcPr>
          <w:p w14:paraId="72493E65" w14:textId="77777777" w:rsidR="00D14691" w:rsidRPr="00505F11" w:rsidRDefault="00D14691" w:rsidP="00D14691">
            <w:pPr>
              <w:rPr>
                <w:rFonts w:ascii="Times New Roman" w:hAnsi="Times New Roman" w:cs="Times New Roman"/>
                <w:sz w:val="24"/>
                <w:szCs w:val="24"/>
              </w:rPr>
            </w:pPr>
          </w:p>
        </w:tc>
      </w:tr>
      <w:tr w:rsidR="00D14691" w:rsidRPr="00505F11" w14:paraId="20EC6486" w14:textId="77777777" w:rsidTr="00D14691">
        <w:trPr>
          <w:gridAfter w:val="2"/>
          <w:wAfter w:w="10962" w:type="dxa"/>
          <w:trHeight w:val="324"/>
        </w:trPr>
        <w:tc>
          <w:tcPr>
            <w:tcW w:w="704" w:type="dxa"/>
          </w:tcPr>
          <w:p w14:paraId="31FA6818" w14:textId="77777777" w:rsidR="00D14691" w:rsidRPr="00505F11" w:rsidRDefault="00D14691" w:rsidP="00D14691">
            <w:pPr>
              <w:pStyle w:val="rvps12"/>
              <w:spacing w:before="0" w:beforeAutospacing="0" w:after="0" w:afterAutospacing="0"/>
            </w:pPr>
            <w:r>
              <w:t>135</w:t>
            </w:r>
          </w:p>
        </w:tc>
        <w:tc>
          <w:tcPr>
            <w:tcW w:w="851" w:type="dxa"/>
          </w:tcPr>
          <w:p w14:paraId="6E783336" w14:textId="77777777" w:rsidR="00D14691" w:rsidRPr="00505F11" w:rsidRDefault="00D14691" w:rsidP="00D14691">
            <w:pPr>
              <w:pStyle w:val="rvps12"/>
              <w:spacing w:before="0" w:beforeAutospacing="0" w:after="0" w:afterAutospacing="0"/>
            </w:pPr>
            <w:r w:rsidRPr="00505F11">
              <w:t>01785</w:t>
            </w:r>
          </w:p>
        </w:tc>
        <w:tc>
          <w:tcPr>
            <w:tcW w:w="8505" w:type="dxa"/>
          </w:tcPr>
          <w:p w14:paraId="14519E4C" w14:textId="77777777" w:rsidR="00D14691" w:rsidRPr="00505F11" w:rsidRDefault="00D14691" w:rsidP="00D14691">
            <w:pPr>
              <w:pStyle w:val="rvps14"/>
              <w:spacing w:before="0" w:beforeAutospacing="0" w:after="0" w:afterAutospacing="0"/>
            </w:pPr>
            <w:r w:rsidRPr="00505F11">
              <w:t>Поновлення договору оренди водних об’єктів</w:t>
            </w:r>
          </w:p>
        </w:tc>
        <w:tc>
          <w:tcPr>
            <w:tcW w:w="291" w:type="dxa"/>
            <w:gridSpan w:val="2"/>
          </w:tcPr>
          <w:p w14:paraId="1A3290DE" w14:textId="77777777" w:rsidR="00D14691" w:rsidRPr="00505F11" w:rsidRDefault="00D14691" w:rsidP="00D14691">
            <w:pPr>
              <w:pStyle w:val="rvps14"/>
              <w:spacing w:before="0" w:beforeAutospacing="0" w:after="0" w:afterAutospacing="0"/>
            </w:pPr>
          </w:p>
        </w:tc>
      </w:tr>
      <w:tr w:rsidR="00D14691" w:rsidRPr="00505F11" w14:paraId="52B7928F" w14:textId="77777777" w:rsidTr="00D14691">
        <w:trPr>
          <w:gridAfter w:val="2"/>
          <w:wAfter w:w="10962" w:type="dxa"/>
        </w:trPr>
        <w:tc>
          <w:tcPr>
            <w:tcW w:w="10351" w:type="dxa"/>
            <w:gridSpan w:val="5"/>
            <w:tcBorders>
              <w:bottom w:val="nil"/>
            </w:tcBorders>
          </w:tcPr>
          <w:p w14:paraId="27D93449" w14:textId="77777777" w:rsidR="00D14691" w:rsidRPr="00315A22" w:rsidRDefault="00D14691" w:rsidP="00D14691">
            <w:pPr>
              <w:pStyle w:val="rvps14"/>
              <w:spacing w:before="0" w:beforeAutospacing="0" w:after="0" w:afterAutospacing="0"/>
              <w:jc w:val="center"/>
              <w:rPr>
                <w:b/>
                <w:bCs/>
              </w:rPr>
            </w:pPr>
            <w:r>
              <w:rPr>
                <w:b/>
                <w:bCs/>
              </w:rPr>
              <w:t>ПАСПОРТНІ ПОСЛУГИ</w:t>
            </w:r>
          </w:p>
        </w:tc>
      </w:tr>
      <w:tr w:rsidR="00D14691" w:rsidRPr="00505F11" w14:paraId="47CBD9C2" w14:textId="77777777" w:rsidTr="00D14691">
        <w:trPr>
          <w:gridAfter w:val="2"/>
          <w:wAfter w:w="10962" w:type="dxa"/>
          <w:trHeight w:val="537"/>
        </w:trPr>
        <w:tc>
          <w:tcPr>
            <w:tcW w:w="704" w:type="dxa"/>
          </w:tcPr>
          <w:p w14:paraId="677E611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136</w:t>
            </w:r>
          </w:p>
        </w:tc>
        <w:tc>
          <w:tcPr>
            <w:tcW w:w="851" w:type="dxa"/>
            <w:tcBorders>
              <w:top w:val="single" w:sz="4" w:space="0" w:color="auto"/>
            </w:tcBorders>
          </w:tcPr>
          <w:p w14:paraId="765EE9A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00023</w:t>
            </w:r>
          </w:p>
        </w:tc>
        <w:tc>
          <w:tcPr>
            <w:tcW w:w="8505" w:type="dxa"/>
            <w:tcBorders>
              <w:top w:val="single" w:sz="4" w:space="0" w:color="auto"/>
            </w:tcBorders>
          </w:tcPr>
          <w:p w14:paraId="3237482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shd w:val="clear" w:color="auto" w:fill="FFFFFF"/>
              </w:rPr>
              <w:t>Оформлення і видача паспорта громадянина України з безконтактним електронним носієм вперше після досягнення 14-річного віку</w:t>
            </w:r>
          </w:p>
        </w:tc>
        <w:tc>
          <w:tcPr>
            <w:tcW w:w="291" w:type="dxa"/>
            <w:gridSpan w:val="2"/>
            <w:tcBorders>
              <w:top w:val="single" w:sz="4" w:space="0" w:color="auto"/>
            </w:tcBorders>
          </w:tcPr>
          <w:p w14:paraId="0DD88DFD" w14:textId="77777777" w:rsidR="00D14691" w:rsidRPr="00505F11" w:rsidRDefault="00D14691" w:rsidP="00D14691">
            <w:pPr>
              <w:rPr>
                <w:rFonts w:ascii="Times New Roman" w:hAnsi="Times New Roman" w:cs="Times New Roman"/>
                <w:sz w:val="24"/>
                <w:szCs w:val="24"/>
              </w:rPr>
            </w:pPr>
          </w:p>
        </w:tc>
      </w:tr>
      <w:tr w:rsidR="00D14691" w:rsidRPr="00505F11" w14:paraId="77559919" w14:textId="77777777" w:rsidTr="00D14691">
        <w:trPr>
          <w:gridAfter w:val="2"/>
          <w:wAfter w:w="10962" w:type="dxa"/>
          <w:trHeight w:val="566"/>
        </w:trPr>
        <w:tc>
          <w:tcPr>
            <w:tcW w:w="704" w:type="dxa"/>
          </w:tcPr>
          <w:p w14:paraId="726DBFD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137</w:t>
            </w:r>
          </w:p>
        </w:tc>
        <w:tc>
          <w:tcPr>
            <w:tcW w:w="851" w:type="dxa"/>
          </w:tcPr>
          <w:p w14:paraId="776494A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00025</w:t>
            </w:r>
          </w:p>
        </w:tc>
        <w:tc>
          <w:tcPr>
            <w:tcW w:w="8505" w:type="dxa"/>
          </w:tcPr>
          <w:p w14:paraId="68A8DCC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91" w:type="dxa"/>
            <w:gridSpan w:val="2"/>
          </w:tcPr>
          <w:p w14:paraId="312BC5F2" w14:textId="77777777" w:rsidR="00D14691" w:rsidRPr="00505F11" w:rsidRDefault="00D14691" w:rsidP="00D14691">
            <w:pPr>
              <w:rPr>
                <w:rFonts w:ascii="Times New Roman" w:hAnsi="Times New Roman" w:cs="Times New Roman"/>
                <w:sz w:val="24"/>
                <w:szCs w:val="24"/>
              </w:rPr>
            </w:pPr>
          </w:p>
        </w:tc>
      </w:tr>
      <w:tr w:rsidR="00D14691" w:rsidRPr="00505F11" w14:paraId="540D41FF" w14:textId="77777777" w:rsidTr="00D14691">
        <w:trPr>
          <w:gridAfter w:val="2"/>
          <w:wAfter w:w="10962" w:type="dxa"/>
          <w:trHeight w:val="580"/>
        </w:trPr>
        <w:tc>
          <w:tcPr>
            <w:tcW w:w="704" w:type="dxa"/>
          </w:tcPr>
          <w:p w14:paraId="29DF392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138</w:t>
            </w:r>
          </w:p>
        </w:tc>
        <w:tc>
          <w:tcPr>
            <w:tcW w:w="851" w:type="dxa"/>
          </w:tcPr>
          <w:p w14:paraId="73A0B51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00287</w:t>
            </w:r>
          </w:p>
        </w:tc>
        <w:tc>
          <w:tcPr>
            <w:tcW w:w="8505" w:type="dxa"/>
          </w:tcPr>
          <w:p w14:paraId="774FC2A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91" w:type="dxa"/>
            <w:gridSpan w:val="2"/>
          </w:tcPr>
          <w:p w14:paraId="49EAE984" w14:textId="77777777" w:rsidR="00D14691" w:rsidRPr="00505F11" w:rsidRDefault="00D14691" w:rsidP="00D14691">
            <w:pPr>
              <w:rPr>
                <w:rFonts w:ascii="Times New Roman" w:hAnsi="Times New Roman" w:cs="Times New Roman"/>
                <w:sz w:val="24"/>
                <w:szCs w:val="24"/>
              </w:rPr>
            </w:pPr>
          </w:p>
        </w:tc>
      </w:tr>
      <w:tr w:rsidR="00D14691" w:rsidRPr="00505F11" w14:paraId="7D0CD8EC" w14:textId="77777777" w:rsidTr="00D14691">
        <w:trPr>
          <w:gridAfter w:val="2"/>
          <w:wAfter w:w="10962" w:type="dxa"/>
          <w:trHeight w:val="451"/>
        </w:trPr>
        <w:tc>
          <w:tcPr>
            <w:tcW w:w="704" w:type="dxa"/>
          </w:tcPr>
          <w:p w14:paraId="1BA9B3B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139</w:t>
            </w:r>
          </w:p>
        </w:tc>
        <w:tc>
          <w:tcPr>
            <w:tcW w:w="851" w:type="dxa"/>
          </w:tcPr>
          <w:p w14:paraId="585F884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00285</w:t>
            </w:r>
          </w:p>
        </w:tc>
        <w:tc>
          <w:tcPr>
            <w:tcW w:w="8505" w:type="dxa"/>
          </w:tcPr>
          <w:p w14:paraId="63FB2896"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1" w:type="dxa"/>
            <w:gridSpan w:val="2"/>
          </w:tcPr>
          <w:p w14:paraId="3550EFD0" w14:textId="77777777" w:rsidR="00D14691" w:rsidRPr="00505F11" w:rsidRDefault="00D14691" w:rsidP="00D14691">
            <w:pPr>
              <w:rPr>
                <w:rFonts w:ascii="Times New Roman" w:hAnsi="Times New Roman" w:cs="Times New Roman"/>
                <w:sz w:val="24"/>
                <w:szCs w:val="24"/>
              </w:rPr>
            </w:pPr>
          </w:p>
        </w:tc>
      </w:tr>
      <w:tr w:rsidR="00D14691" w:rsidRPr="00505F11" w14:paraId="3A8F5EAC" w14:textId="77777777" w:rsidTr="00D14691">
        <w:trPr>
          <w:gridAfter w:val="2"/>
          <w:wAfter w:w="10962" w:type="dxa"/>
          <w:trHeight w:val="408"/>
        </w:trPr>
        <w:tc>
          <w:tcPr>
            <w:tcW w:w="704" w:type="dxa"/>
          </w:tcPr>
          <w:p w14:paraId="70EAD8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140</w:t>
            </w:r>
          </w:p>
        </w:tc>
        <w:tc>
          <w:tcPr>
            <w:tcW w:w="851" w:type="dxa"/>
          </w:tcPr>
          <w:p w14:paraId="7C74660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00277</w:t>
            </w:r>
          </w:p>
        </w:tc>
        <w:tc>
          <w:tcPr>
            <w:tcW w:w="8505" w:type="dxa"/>
          </w:tcPr>
          <w:p w14:paraId="187BFEFB"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1" w:type="dxa"/>
            <w:gridSpan w:val="2"/>
          </w:tcPr>
          <w:p w14:paraId="67F19934" w14:textId="77777777" w:rsidR="00D14691" w:rsidRPr="00505F11" w:rsidRDefault="00D14691" w:rsidP="00D14691">
            <w:pPr>
              <w:rPr>
                <w:rFonts w:ascii="Times New Roman" w:hAnsi="Times New Roman" w:cs="Times New Roman"/>
                <w:sz w:val="24"/>
                <w:szCs w:val="24"/>
              </w:rPr>
            </w:pPr>
          </w:p>
        </w:tc>
      </w:tr>
      <w:tr w:rsidR="00D14691" w:rsidRPr="00505F11" w14:paraId="67629400" w14:textId="77777777" w:rsidTr="00D14691">
        <w:trPr>
          <w:gridAfter w:val="2"/>
          <w:wAfter w:w="10962" w:type="dxa"/>
          <w:trHeight w:val="285"/>
        </w:trPr>
        <w:tc>
          <w:tcPr>
            <w:tcW w:w="704" w:type="dxa"/>
          </w:tcPr>
          <w:p w14:paraId="292FACD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141</w:t>
            </w:r>
          </w:p>
        </w:tc>
        <w:tc>
          <w:tcPr>
            <w:tcW w:w="851" w:type="dxa"/>
          </w:tcPr>
          <w:p w14:paraId="2506DBC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00928</w:t>
            </w:r>
          </w:p>
        </w:tc>
        <w:tc>
          <w:tcPr>
            <w:tcW w:w="8505" w:type="dxa"/>
          </w:tcPr>
          <w:p w14:paraId="132AE838"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1" w:type="dxa"/>
            <w:gridSpan w:val="2"/>
          </w:tcPr>
          <w:p w14:paraId="701B6E47" w14:textId="77777777" w:rsidR="00D14691" w:rsidRPr="00505F11" w:rsidRDefault="00D14691" w:rsidP="00D14691">
            <w:pPr>
              <w:rPr>
                <w:rFonts w:ascii="Times New Roman" w:hAnsi="Times New Roman" w:cs="Times New Roman"/>
                <w:sz w:val="24"/>
                <w:szCs w:val="24"/>
              </w:rPr>
            </w:pPr>
          </w:p>
        </w:tc>
      </w:tr>
      <w:tr w:rsidR="00D14691" w:rsidRPr="00505F11" w14:paraId="68F878B2" w14:textId="77777777" w:rsidTr="00D14691">
        <w:trPr>
          <w:gridAfter w:val="2"/>
          <w:wAfter w:w="10962" w:type="dxa"/>
          <w:trHeight w:val="271"/>
        </w:trPr>
        <w:tc>
          <w:tcPr>
            <w:tcW w:w="704" w:type="dxa"/>
          </w:tcPr>
          <w:p w14:paraId="4BD4A7B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142</w:t>
            </w:r>
          </w:p>
        </w:tc>
        <w:tc>
          <w:tcPr>
            <w:tcW w:w="851" w:type="dxa"/>
          </w:tcPr>
          <w:p w14:paraId="383381B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00026</w:t>
            </w:r>
          </w:p>
          <w:p w14:paraId="2B03CF40" w14:textId="77777777" w:rsidR="00D14691" w:rsidRPr="00505F11" w:rsidRDefault="00D14691" w:rsidP="00D14691">
            <w:pPr>
              <w:rPr>
                <w:rFonts w:ascii="Times New Roman" w:hAnsi="Times New Roman" w:cs="Times New Roman"/>
                <w:sz w:val="24"/>
                <w:szCs w:val="24"/>
              </w:rPr>
            </w:pPr>
          </w:p>
        </w:tc>
        <w:tc>
          <w:tcPr>
            <w:tcW w:w="8505" w:type="dxa"/>
          </w:tcPr>
          <w:p w14:paraId="4C32A39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Вклеювання до паспорта громадянина України (зразка 1994 року) фотокартки при досягненні 25- і 45-річного віку</w:t>
            </w:r>
          </w:p>
        </w:tc>
        <w:tc>
          <w:tcPr>
            <w:tcW w:w="291" w:type="dxa"/>
            <w:gridSpan w:val="2"/>
          </w:tcPr>
          <w:p w14:paraId="4DB9B8EF" w14:textId="77777777" w:rsidR="00D14691" w:rsidRPr="00505F11" w:rsidRDefault="00D14691" w:rsidP="00D14691">
            <w:pPr>
              <w:rPr>
                <w:rFonts w:ascii="Times New Roman" w:hAnsi="Times New Roman" w:cs="Times New Roman"/>
                <w:sz w:val="24"/>
                <w:szCs w:val="24"/>
              </w:rPr>
            </w:pPr>
          </w:p>
        </w:tc>
      </w:tr>
      <w:tr w:rsidR="00D14691" w:rsidRPr="00505F11" w14:paraId="67CD01FB" w14:textId="77777777" w:rsidTr="00D14691">
        <w:trPr>
          <w:gridAfter w:val="2"/>
          <w:wAfter w:w="10962" w:type="dxa"/>
          <w:trHeight w:val="534"/>
        </w:trPr>
        <w:tc>
          <w:tcPr>
            <w:tcW w:w="704" w:type="dxa"/>
          </w:tcPr>
          <w:p w14:paraId="1F3B36A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143</w:t>
            </w:r>
          </w:p>
        </w:tc>
        <w:tc>
          <w:tcPr>
            <w:tcW w:w="851" w:type="dxa"/>
          </w:tcPr>
          <w:p w14:paraId="3DABA2E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00027</w:t>
            </w:r>
          </w:p>
        </w:tc>
        <w:tc>
          <w:tcPr>
            <w:tcW w:w="8505" w:type="dxa"/>
          </w:tcPr>
          <w:p w14:paraId="7C94EDF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для виїзду за кордон з безконтактним електронним носієм</w:t>
            </w:r>
          </w:p>
        </w:tc>
        <w:tc>
          <w:tcPr>
            <w:tcW w:w="291" w:type="dxa"/>
            <w:gridSpan w:val="2"/>
          </w:tcPr>
          <w:p w14:paraId="78797D68" w14:textId="77777777" w:rsidR="00D14691" w:rsidRPr="00505F11" w:rsidRDefault="00D14691" w:rsidP="00D14691">
            <w:pPr>
              <w:rPr>
                <w:rFonts w:ascii="Times New Roman" w:hAnsi="Times New Roman" w:cs="Times New Roman"/>
                <w:sz w:val="24"/>
                <w:szCs w:val="24"/>
              </w:rPr>
            </w:pPr>
          </w:p>
        </w:tc>
      </w:tr>
      <w:tr w:rsidR="00D14691" w:rsidRPr="00505F11" w14:paraId="23485FEE" w14:textId="77777777" w:rsidTr="00D14691">
        <w:trPr>
          <w:gridAfter w:val="2"/>
          <w:wAfter w:w="10962" w:type="dxa"/>
          <w:trHeight w:val="301"/>
        </w:trPr>
        <w:tc>
          <w:tcPr>
            <w:tcW w:w="704" w:type="dxa"/>
          </w:tcPr>
          <w:p w14:paraId="3ED1D61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144</w:t>
            </w:r>
          </w:p>
        </w:tc>
        <w:tc>
          <w:tcPr>
            <w:tcW w:w="851" w:type="dxa"/>
          </w:tcPr>
          <w:p w14:paraId="1310383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00028</w:t>
            </w:r>
          </w:p>
        </w:tc>
        <w:tc>
          <w:tcPr>
            <w:tcW w:w="8505" w:type="dxa"/>
          </w:tcPr>
          <w:p w14:paraId="704A088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1" w:type="dxa"/>
            <w:gridSpan w:val="2"/>
          </w:tcPr>
          <w:p w14:paraId="6335D565" w14:textId="77777777" w:rsidR="00D14691" w:rsidRPr="00505F11" w:rsidRDefault="00D14691" w:rsidP="00D14691">
            <w:pPr>
              <w:rPr>
                <w:rFonts w:ascii="Times New Roman" w:hAnsi="Times New Roman" w:cs="Times New Roman"/>
                <w:sz w:val="24"/>
                <w:szCs w:val="24"/>
              </w:rPr>
            </w:pPr>
          </w:p>
        </w:tc>
      </w:tr>
      <w:tr w:rsidR="00D14691" w:rsidRPr="00505F11" w14:paraId="44258F57" w14:textId="77777777" w:rsidTr="00D14691">
        <w:trPr>
          <w:gridAfter w:val="2"/>
          <w:wAfter w:w="10962" w:type="dxa"/>
          <w:trHeight w:val="1596"/>
        </w:trPr>
        <w:tc>
          <w:tcPr>
            <w:tcW w:w="704" w:type="dxa"/>
          </w:tcPr>
          <w:p w14:paraId="2A94F7F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145</w:t>
            </w:r>
          </w:p>
        </w:tc>
        <w:tc>
          <w:tcPr>
            <w:tcW w:w="851" w:type="dxa"/>
          </w:tcPr>
          <w:p w14:paraId="2FF8A12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00274</w:t>
            </w:r>
          </w:p>
          <w:p w14:paraId="704B55BE" w14:textId="77777777" w:rsidR="00D14691" w:rsidRPr="00505F11" w:rsidRDefault="00D14691" w:rsidP="00D14691">
            <w:pPr>
              <w:rPr>
                <w:rFonts w:ascii="Times New Roman" w:hAnsi="Times New Roman" w:cs="Times New Roman"/>
                <w:sz w:val="24"/>
                <w:szCs w:val="24"/>
              </w:rPr>
            </w:pPr>
          </w:p>
        </w:tc>
        <w:tc>
          <w:tcPr>
            <w:tcW w:w="8505" w:type="dxa"/>
          </w:tcPr>
          <w:p w14:paraId="15254E8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1" w:type="dxa"/>
            <w:gridSpan w:val="2"/>
          </w:tcPr>
          <w:p w14:paraId="5342C8FE" w14:textId="77777777" w:rsidR="00D14691" w:rsidRPr="00505F11" w:rsidRDefault="00D14691" w:rsidP="00D14691">
            <w:pPr>
              <w:rPr>
                <w:rFonts w:ascii="Times New Roman" w:hAnsi="Times New Roman" w:cs="Times New Roman"/>
                <w:sz w:val="24"/>
                <w:szCs w:val="24"/>
              </w:rPr>
            </w:pPr>
          </w:p>
        </w:tc>
      </w:tr>
      <w:tr w:rsidR="00D14691" w:rsidRPr="00505F11" w14:paraId="415FDA50" w14:textId="77777777" w:rsidTr="00D14691">
        <w:trPr>
          <w:gridAfter w:val="2"/>
          <w:wAfter w:w="10962" w:type="dxa"/>
          <w:trHeight w:val="292"/>
        </w:trPr>
        <w:tc>
          <w:tcPr>
            <w:tcW w:w="704" w:type="dxa"/>
          </w:tcPr>
          <w:p w14:paraId="6FF8D8F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146</w:t>
            </w:r>
          </w:p>
        </w:tc>
        <w:tc>
          <w:tcPr>
            <w:tcW w:w="851" w:type="dxa"/>
          </w:tcPr>
          <w:p w14:paraId="38A960B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01023</w:t>
            </w:r>
          </w:p>
        </w:tc>
        <w:tc>
          <w:tcPr>
            <w:tcW w:w="8505" w:type="dxa"/>
          </w:tcPr>
          <w:p w14:paraId="54EF26A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посвідки на постійне проживання</w:t>
            </w:r>
          </w:p>
        </w:tc>
        <w:tc>
          <w:tcPr>
            <w:tcW w:w="291" w:type="dxa"/>
            <w:gridSpan w:val="2"/>
          </w:tcPr>
          <w:p w14:paraId="75AB22B8" w14:textId="77777777" w:rsidR="00D14691" w:rsidRPr="00505F11" w:rsidRDefault="00D14691" w:rsidP="00D14691">
            <w:pPr>
              <w:rPr>
                <w:rFonts w:ascii="Times New Roman" w:hAnsi="Times New Roman" w:cs="Times New Roman"/>
                <w:sz w:val="24"/>
                <w:szCs w:val="24"/>
              </w:rPr>
            </w:pPr>
          </w:p>
        </w:tc>
      </w:tr>
      <w:tr w:rsidR="00D14691" w:rsidRPr="00505F11" w14:paraId="522AB9DF" w14:textId="77777777" w:rsidTr="00D14691">
        <w:trPr>
          <w:gridAfter w:val="2"/>
          <w:wAfter w:w="10962" w:type="dxa"/>
          <w:trHeight w:val="553"/>
        </w:trPr>
        <w:tc>
          <w:tcPr>
            <w:tcW w:w="704" w:type="dxa"/>
          </w:tcPr>
          <w:p w14:paraId="1547177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147</w:t>
            </w:r>
          </w:p>
        </w:tc>
        <w:tc>
          <w:tcPr>
            <w:tcW w:w="851" w:type="dxa"/>
          </w:tcPr>
          <w:p w14:paraId="635AFE8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00927</w:t>
            </w:r>
          </w:p>
        </w:tc>
        <w:tc>
          <w:tcPr>
            <w:tcW w:w="8505" w:type="dxa"/>
          </w:tcPr>
          <w:p w14:paraId="34E2540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у зв’язку із втратою або викраденням посвідки на постійне проживання, її обміну</w:t>
            </w:r>
          </w:p>
        </w:tc>
        <w:tc>
          <w:tcPr>
            <w:tcW w:w="291" w:type="dxa"/>
            <w:gridSpan w:val="2"/>
          </w:tcPr>
          <w:p w14:paraId="69BEA772" w14:textId="77777777" w:rsidR="00D14691" w:rsidRPr="00505F11" w:rsidRDefault="00D14691" w:rsidP="00D14691">
            <w:pPr>
              <w:rPr>
                <w:rFonts w:ascii="Times New Roman" w:hAnsi="Times New Roman" w:cs="Times New Roman"/>
                <w:sz w:val="24"/>
                <w:szCs w:val="24"/>
              </w:rPr>
            </w:pPr>
          </w:p>
        </w:tc>
      </w:tr>
      <w:tr w:rsidR="00D14691" w:rsidRPr="00505F11" w14:paraId="69DA8970" w14:textId="77777777" w:rsidTr="00D14691">
        <w:trPr>
          <w:gridAfter w:val="2"/>
          <w:wAfter w:w="10962" w:type="dxa"/>
          <w:trHeight w:val="222"/>
        </w:trPr>
        <w:tc>
          <w:tcPr>
            <w:tcW w:w="704" w:type="dxa"/>
          </w:tcPr>
          <w:p w14:paraId="4C298AB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148</w:t>
            </w:r>
          </w:p>
        </w:tc>
        <w:tc>
          <w:tcPr>
            <w:tcW w:w="851" w:type="dxa"/>
          </w:tcPr>
          <w:p w14:paraId="70BB34C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00929</w:t>
            </w:r>
          </w:p>
        </w:tc>
        <w:tc>
          <w:tcPr>
            <w:tcW w:w="8505" w:type="dxa"/>
          </w:tcPr>
          <w:p w14:paraId="58E43C7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посвідки на тимчасове проживання</w:t>
            </w:r>
          </w:p>
        </w:tc>
        <w:tc>
          <w:tcPr>
            <w:tcW w:w="291" w:type="dxa"/>
            <w:gridSpan w:val="2"/>
          </w:tcPr>
          <w:p w14:paraId="46EF6AA1" w14:textId="77777777" w:rsidR="00D14691" w:rsidRPr="00505F11" w:rsidRDefault="00D14691" w:rsidP="00D14691">
            <w:pPr>
              <w:rPr>
                <w:rFonts w:ascii="Times New Roman" w:hAnsi="Times New Roman" w:cs="Times New Roman"/>
                <w:sz w:val="24"/>
                <w:szCs w:val="24"/>
              </w:rPr>
            </w:pPr>
          </w:p>
        </w:tc>
      </w:tr>
      <w:tr w:rsidR="00D14691" w:rsidRPr="00505F11" w14:paraId="22EE7B66" w14:textId="77777777" w:rsidTr="00D14691">
        <w:trPr>
          <w:gridAfter w:val="2"/>
          <w:wAfter w:w="10962" w:type="dxa"/>
          <w:trHeight w:val="498"/>
        </w:trPr>
        <w:tc>
          <w:tcPr>
            <w:tcW w:w="704" w:type="dxa"/>
          </w:tcPr>
          <w:p w14:paraId="7FD77D8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149</w:t>
            </w:r>
          </w:p>
        </w:tc>
        <w:tc>
          <w:tcPr>
            <w:tcW w:w="851" w:type="dxa"/>
          </w:tcPr>
          <w:p w14:paraId="08F891B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00930</w:t>
            </w:r>
          </w:p>
        </w:tc>
        <w:tc>
          <w:tcPr>
            <w:tcW w:w="8505" w:type="dxa"/>
          </w:tcPr>
          <w:p w14:paraId="42FA1CB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та видача у зв’язку із втратою або викраденням  посвідки на тимчасове проживання, її обміну</w:t>
            </w:r>
          </w:p>
        </w:tc>
        <w:tc>
          <w:tcPr>
            <w:tcW w:w="291" w:type="dxa"/>
            <w:gridSpan w:val="2"/>
          </w:tcPr>
          <w:p w14:paraId="102CD4DA" w14:textId="77777777" w:rsidR="00D14691" w:rsidRPr="00505F11" w:rsidRDefault="00D14691" w:rsidP="00D14691">
            <w:pPr>
              <w:rPr>
                <w:rFonts w:ascii="Times New Roman" w:hAnsi="Times New Roman" w:cs="Times New Roman"/>
                <w:sz w:val="24"/>
                <w:szCs w:val="24"/>
              </w:rPr>
            </w:pPr>
          </w:p>
        </w:tc>
      </w:tr>
      <w:tr w:rsidR="00D14691" w:rsidRPr="00505F11" w14:paraId="553DDD5D" w14:textId="77777777" w:rsidTr="00D14691">
        <w:trPr>
          <w:gridAfter w:val="2"/>
          <w:wAfter w:w="10962" w:type="dxa"/>
          <w:trHeight w:val="789"/>
        </w:trPr>
        <w:tc>
          <w:tcPr>
            <w:tcW w:w="704" w:type="dxa"/>
          </w:tcPr>
          <w:p w14:paraId="3200C77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150</w:t>
            </w:r>
          </w:p>
        </w:tc>
        <w:tc>
          <w:tcPr>
            <w:tcW w:w="851" w:type="dxa"/>
          </w:tcPr>
          <w:p w14:paraId="62F181D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02425</w:t>
            </w:r>
          </w:p>
        </w:tc>
        <w:tc>
          <w:tcPr>
            <w:tcW w:w="8505" w:type="dxa"/>
          </w:tcPr>
          <w:p w14:paraId="660EEBD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Одночасне оформлення (у тому числі замість втраченого або викраденого), обмін паспорта громадянина України та паспорта/паспортів громадянина України для виїзду за кордон</w:t>
            </w:r>
          </w:p>
        </w:tc>
        <w:tc>
          <w:tcPr>
            <w:tcW w:w="291" w:type="dxa"/>
            <w:gridSpan w:val="2"/>
          </w:tcPr>
          <w:p w14:paraId="657BB0E3" w14:textId="77777777" w:rsidR="00D14691" w:rsidRPr="00505F11" w:rsidRDefault="00D14691" w:rsidP="00D14691">
            <w:pPr>
              <w:rPr>
                <w:rFonts w:ascii="Times New Roman" w:hAnsi="Times New Roman" w:cs="Times New Roman"/>
                <w:sz w:val="24"/>
                <w:szCs w:val="24"/>
              </w:rPr>
            </w:pPr>
          </w:p>
        </w:tc>
      </w:tr>
      <w:tr w:rsidR="00D14691" w:rsidRPr="00505F11" w14:paraId="6C264223" w14:textId="77777777" w:rsidTr="00D14691">
        <w:trPr>
          <w:gridAfter w:val="2"/>
          <w:wAfter w:w="10962" w:type="dxa"/>
          <w:trHeight w:val="254"/>
        </w:trPr>
        <w:tc>
          <w:tcPr>
            <w:tcW w:w="10351" w:type="dxa"/>
            <w:gridSpan w:val="5"/>
          </w:tcPr>
          <w:p w14:paraId="41621E03" w14:textId="77777777" w:rsidR="00D14691" w:rsidRPr="00315A22" w:rsidRDefault="00D14691" w:rsidP="00D14691">
            <w:pPr>
              <w:jc w:val="center"/>
              <w:rPr>
                <w:rFonts w:ascii="Times New Roman" w:hAnsi="Times New Roman" w:cs="Times New Roman"/>
                <w:b/>
                <w:bCs/>
                <w:sz w:val="24"/>
                <w:szCs w:val="24"/>
              </w:rPr>
            </w:pPr>
            <w:r w:rsidRPr="00315A22">
              <w:rPr>
                <w:rFonts w:ascii="Times New Roman" w:hAnsi="Times New Roman" w:cs="Times New Roman"/>
                <w:b/>
                <w:bCs/>
                <w:sz w:val="24"/>
                <w:szCs w:val="24"/>
              </w:rPr>
              <w:t>ПОСЛУГИ У СФЕРІ ЄДИНОГО ДЕРЖАВНОГО РЕЄСТРУ ЮРИДИЧНИХ ОСІБ, ФІЗИЧНИХ ОСІБ - ПІДПРИЄМЦІВ ТА ГРОМАДСЬКИХ ФОРМУВАНЬ*</w:t>
            </w:r>
          </w:p>
        </w:tc>
      </w:tr>
      <w:tr w:rsidR="00D14691" w:rsidRPr="00505F11" w14:paraId="02AA9837" w14:textId="77777777" w:rsidTr="00D14691">
        <w:trPr>
          <w:gridAfter w:val="2"/>
          <w:wAfter w:w="10962" w:type="dxa"/>
          <w:trHeight w:val="365"/>
        </w:trPr>
        <w:tc>
          <w:tcPr>
            <w:tcW w:w="704" w:type="dxa"/>
          </w:tcPr>
          <w:p w14:paraId="12C42BE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151</w:t>
            </w:r>
          </w:p>
        </w:tc>
        <w:tc>
          <w:tcPr>
            <w:tcW w:w="851" w:type="dxa"/>
          </w:tcPr>
          <w:p w14:paraId="0AD437A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00050</w:t>
            </w:r>
          </w:p>
          <w:p w14:paraId="0A66A349" w14:textId="77777777" w:rsidR="00D14691" w:rsidRPr="00505F11" w:rsidRDefault="00D14691" w:rsidP="00D14691">
            <w:pPr>
              <w:rPr>
                <w:rFonts w:ascii="Times New Roman" w:hAnsi="Times New Roman" w:cs="Times New Roman"/>
                <w:sz w:val="24"/>
                <w:szCs w:val="24"/>
              </w:rPr>
            </w:pPr>
          </w:p>
        </w:tc>
        <w:tc>
          <w:tcPr>
            <w:tcW w:w="8505" w:type="dxa"/>
          </w:tcPr>
          <w:p w14:paraId="1E92D6C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створення юридичної особи (крім громадського формування та релігійної організації)</w:t>
            </w:r>
          </w:p>
        </w:tc>
        <w:tc>
          <w:tcPr>
            <w:tcW w:w="291" w:type="dxa"/>
            <w:gridSpan w:val="2"/>
          </w:tcPr>
          <w:p w14:paraId="0247418E" w14:textId="77777777" w:rsidR="00D14691" w:rsidRPr="00505F11" w:rsidRDefault="00D14691" w:rsidP="00D14691">
            <w:pPr>
              <w:rPr>
                <w:rFonts w:ascii="Times New Roman" w:hAnsi="Times New Roman" w:cs="Times New Roman"/>
                <w:sz w:val="24"/>
                <w:szCs w:val="24"/>
              </w:rPr>
            </w:pPr>
          </w:p>
        </w:tc>
      </w:tr>
      <w:tr w:rsidR="00D14691" w:rsidRPr="00505F11" w14:paraId="4C14181D" w14:textId="77777777" w:rsidTr="00D14691">
        <w:trPr>
          <w:gridAfter w:val="2"/>
          <w:wAfter w:w="10962" w:type="dxa"/>
          <w:trHeight w:val="613"/>
        </w:trPr>
        <w:tc>
          <w:tcPr>
            <w:tcW w:w="704" w:type="dxa"/>
          </w:tcPr>
          <w:p w14:paraId="659E2F3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152</w:t>
            </w:r>
          </w:p>
        </w:tc>
        <w:tc>
          <w:tcPr>
            <w:tcW w:w="851" w:type="dxa"/>
          </w:tcPr>
          <w:p w14:paraId="0086AC3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00054</w:t>
            </w:r>
          </w:p>
          <w:p w14:paraId="49899E9C" w14:textId="77777777" w:rsidR="00D14691" w:rsidRPr="00505F11" w:rsidRDefault="00D14691" w:rsidP="00D14691">
            <w:pPr>
              <w:rPr>
                <w:rFonts w:ascii="Times New Roman" w:hAnsi="Times New Roman" w:cs="Times New Roman"/>
                <w:sz w:val="24"/>
                <w:szCs w:val="24"/>
              </w:rPr>
            </w:pPr>
          </w:p>
        </w:tc>
        <w:tc>
          <w:tcPr>
            <w:tcW w:w="8505" w:type="dxa"/>
          </w:tcPr>
          <w:p w14:paraId="3F969E5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91" w:type="dxa"/>
            <w:gridSpan w:val="2"/>
          </w:tcPr>
          <w:p w14:paraId="1045427B" w14:textId="77777777" w:rsidR="00D14691" w:rsidRPr="00505F11" w:rsidRDefault="00D14691" w:rsidP="00D14691">
            <w:pPr>
              <w:rPr>
                <w:rFonts w:ascii="Times New Roman" w:hAnsi="Times New Roman" w:cs="Times New Roman"/>
                <w:sz w:val="24"/>
                <w:szCs w:val="24"/>
              </w:rPr>
            </w:pPr>
          </w:p>
        </w:tc>
      </w:tr>
      <w:tr w:rsidR="00D14691" w:rsidRPr="00505F11" w14:paraId="57F9C5D4" w14:textId="77777777" w:rsidTr="00D14691">
        <w:trPr>
          <w:gridAfter w:val="2"/>
          <w:wAfter w:w="10962" w:type="dxa"/>
          <w:trHeight w:val="285"/>
        </w:trPr>
        <w:tc>
          <w:tcPr>
            <w:tcW w:w="704" w:type="dxa"/>
          </w:tcPr>
          <w:p w14:paraId="39EDE98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153</w:t>
            </w:r>
          </w:p>
        </w:tc>
        <w:tc>
          <w:tcPr>
            <w:tcW w:w="851" w:type="dxa"/>
          </w:tcPr>
          <w:p w14:paraId="772597F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00052</w:t>
            </w:r>
          </w:p>
        </w:tc>
        <w:tc>
          <w:tcPr>
            <w:tcW w:w="8505" w:type="dxa"/>
          </w:tcPr>
          <w:p w14:paraId="7843E57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1" w:type="dxa"/>
            <w:gridSpan w:val="2"/>
          </w:tcPr>
          <w:p w14:paraId="5FC65D65" w14:textId="77777777" w:rsidR="00D14691" w:rsidRPr="00505F11" w:rsidRDefault="00D14691" w:rsidP="00D14691">
            <w:pPr>
              <w:rPr>
                <w:rFonts w:ascii="Times New Roman" w:hAnsi="Times New Roman" w:cs="Times New Roman"/>
                <w:sz w:val="24"/>
                <w:szCs w:val="24"/>
              </w:rPr>
            </w:pPr>
          </w:p>
        </w:tc>
      </w:tr>
      <w:tr w:rsidR="00D14691" w:rsidRPr="00505F11" w14:paraId="28B0BF9D" w14:textId="77777777" w:rsidTr="00D14691">
        <w:trPr>
          <w:gridAfter w:val="2"/>
          <w:wAfter w:w="10962" w:type="dxa"/>
          <w:trHeight w:val="405"/>
        </w:trPr>
        <w:tc>
          <w:tcPr>
            <w:tcW w:w="704" w:type="dxa"/>
          </w:tcPr>
          <w:p w14:paraId="2427439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154</w:t>
            </w:r>
          </w:p>
        </w:tc>
        <w:tc>
          <w:tcPr>
            <w:tcW w:w="851" w:type="dxa"/>
          </w:tcPr>
          <w:p w14:paraId="1157B43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00056</w:t>
            </w:r>
          </w:p>
        </w:tc>
        <w:tc>
          <w:tcPr>
            <w:tcW w:w="8505" w:type="dxa"/>
          </w:tcPr>
          <w:p w14:paraId="6CA9981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1" w:type="dxa"/>
            <w:gridSpan w:val="2"/>
          </w:tcPr>
          <w:p w14:paraId="413BA835" w14:textId="77777777" w:rsidR="00D14691" w:rsidRPr="00505F11" w:rsidRDefault="00D14691" w:rsidP="00D14691">
            <w:pPr>
              <w:rPr>
                <w:rFonts w:ascii="Times New Roman" w:hAnsi="Times New Roman" w:cs="Times New Roman"/>
                <w:sz w:val="24"/>
                <w:szCs w:val="24"/>
              </w:rPr>
            </w:pPr>
          </w:p>
        </w:tc>
      </w:tr>
      <w:tr w:rsidR="00D14691" w:rsidRPr="00505F11" w14:paraId="1AFFFD95" w14:textId="77777777" w:rsidTr="00D14691">
        <w:trPr>
          <w:gridAfter w:val="2"/>
          <w:wAfter w:w="10962" w:type="dxa"/>
          <w:trHeight w:val="617"/>
        </w:trPr>
        <w:tc>
          <w:tcPr>
            <w:tcW w:w="704" w:type="dxa"/>
          </w:tcPr>
          <w:p w14:paraId="1FB3B30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155</w:t>
            </w:r>
          </w:p>
        </w:tc>
        <w:tc>
          <w:tcPr>
            <w:tcW w:w="851" w:type="dxa"/>
          </w:tcPr>
          <w:p w14:paraId="4BE7772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00057</w:t>
            </w:r>
          </w:p>
          <w:p w14:paraId="09D2A65A" w14:textId="77777777" w:rsidR="00D14691" w:rsidRPr="00505F11" w:rsidRDefault="00D14691" w:rsidP="00D14691">
            <w:pPr>
              <w:rPr>
                <w:rFonts w:ascii="Times New Roman" w:hAnsi="Times New Roman" w:cs="Times New Roman"/>
                <w:sz w:val="24"/>
                <w:szCs w:val="24"/>
              </w:rPr>
            </w:pPr>
          </w:p>
        </w:tc>
        <w:tc>
          <w:tcPr>
            <w:tcW w:w="8505" w:type="dxa"/>
          </w:tcPr>
          <w:p w14:paraId="7144915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1" w:type="dxa"/>
            <w:gridSpan w:val="2"/>
          </w:tcPr>
          <w:p w14:paraId="6E890E8C" w14:textId="77777777" w:rsidR="00D14691" w:rsidRPr="00505F11" w:rsidRDefault="00D14691" w:rsidP="00D14691">
            <w:pPr>
              <w:rPr>
                <w:rFonts w:ascii="Times New Roman" w:hAnsi="Times New Roman" w:cs="Times New Roman"/>
                <w:sz w:val="24"/>
                <w:szCs w:val="24"/>
              </w:rPr>
            </w:pPr>
          </w:p>
        </w:tc>
      </w:tr>
      <w:tr w:rsidR="00D14691" w:rsidRPr="00505F11" w14:paraId="4154CD8E" w14:textId="77777777" w:rsidTr="00D14691">
        <w:trPr>
          <w:gridAfter w:val="2"/>
          <w:wAfter w:w="10962" w:type="dxa"/>
          <w:trHeight w:val="541"/>
        </w:trPr>
        <w:tc>
          <w:tcPr>
            <w:tcW w:w="704" w:type="dxa"/>
          </w:tcPr>
          <w:p w14:paraId="69B006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156</w:t>
            </w:r>
          </w:p>
        </w:tc>
        <w:tc>
          <w:tcPr>
            <w:tcW w:w="851" w:type="dxa"/>
          </w:tcPr>
          <w:p w14:paraId="20EA16B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00094</w:t>
            </w:r>
          </w:p>
          <w:p w14:paraId="4F770615" w14:textId="77777777" w:rsidR="00D14691" w:rsidRPr="00505F11" w:rsidRDefault="00D14691" w:rsidP="00D14691">
            <w:pPr>
              <w:rPr>
                <w:rFonts w:ascii="Times New Roman" w:hAnsi="Times New Roman" w:cs="Times New Roman"/>
                <w:sz w:val="24"/>
                <w:szCs w:val="24"/>
              </w:rPr>
            </w:pPr>
          </w:p>
        </w:tc>
        <w:tc>
          <w:tcPr>
            <w:tcW w:w="8505" w:type="dxa"/>
          </w:tcPr>
          <w:p w14:paraId="2431410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91" w:type="dxa"/>
            <w:gridSpan w:val="2"/>
          </w:tcPr>
          <w:p w14:paraId="10986484" w14:textId="77777777" w:rsidR="00D14691" w:rsidRPr="00505F11" w:rsidRDefault="00D14691" w:rsidP="00D14691">
            <w:pPr>
              <w:rPr>
                <w:rFonts w:ascii="Times New Roman" w:hAnsi="Times New Roman" w:cs="Times New Roman"/>
                <w:sz w:val="24"/>
                <w:szCs w:val="24"/>
              </w:rPr>
            </w:pPr>
          </w:p>
        </w:tc>
      </w:tr>
      <w:tr w:rsidR="00D14691" w:rsidRPr="00505F11" w14:paraId="5CC3E620" w14:textId="77777777" w:rsidTr="00D14691">
        <w:trPr>
          <w:gridAfter w:val="2"/>
          <w:wAfter w:w="10962" w:type="dxa"/>
          <w:trHeight w:val="172"/>
        </w:trPr>
        <w:tc>
          <w:tcPr>
            <w:tcW w:w="704" w:type="dxa"/>
          </w:tcPr>
          <w:p w14:paraId="6D5EA3D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157</w:t>
            </w:r>
          </w:p>
        </w:tc>
        <w:tc>
          <w:tcPr>
            <w:tcW w:w="851" w:type="dxa"/>
          </w:tcPr>
          <w:p w14:paraId="62C148F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00097</w:t>
            </w:r>
          </w:p>
          <w:p w14:paraId="2C1963AE" w14:textId="77777777" w:rsidR="00D14691" w:rsidRPr="00505F11" w:rsidRDefault="00D14691" w:rsidP="00D14691">
            <w:pPr>
              <w:rPr>
                <w:rFonts w:ascii="Times New Roman" w:hAnsi="Times New Roman" w:cs="Times New Roman"/>
                <w:sz w:val="24"/>
                <w:szCs w:val="24"/>
              </w:rPr>
            </w:pPr>
          </w:p>
        </w:tc>
        <w:tc>
          <w:tcPr>
            <w:tcW w:w="8505" w:type="dxa"/>
          </w:tcPr>
          <w:p w14:paraId="6511E14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91" w:type="dxa"/>
            <w:gridSpan w:val="2"/>
          </w:tcPr>
          <w:p w14:paraId="79FC3D2D" w14:textId="77777777" w:rsidR="00D14691" w:rsidRPr="00505F11" w:rsidRDefault="00D14691" w:rsidP="00D14691">
            <w:pPr>
              <w:rPr>
                <w:rFonts w:ascii="Times New Roman" w:hAnsi="Times New Roman" w:cs="Times New Roman"/>
                <w:sz w:val="24"/>
                <w:szCs w:val="24"/>
              </w:rPr>
            </w:pPr>
          </w:p>
        </w:tc>
      </w:tr>
      <w:tr w:rsidR="00D14691" w:rsidRPr="00505F11" w14:paraId="6CCDF214" w14:textId="77777777" w:rsidTr="00D14691">
        <w:trPr>
          <w:gridAfter w:val="2"/>
          <w:wAfter w:w="10962" w:type="dxa"/>
          <w:trHeight w:val="118"/>
        </w:trPr>
        <w:tc>
          <w:tcPr>
            <w:tcW w:w="704" w:type="dxa"/>
          </w:tcPr>
          <w:p w14:paraId="6260405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158</w:t>
            </w:r>
          </w:p>
        </w:tc>
        <w:tc>
          <w:tcPr>
            <w:tcW w:w="851" w:type="dxa"/>
          </w:tcPr>
          <w:p w14:paraId="219197A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00100</w:t>
            </w:r>
          </w:p>
          <w:p w14:paraId="6973F580" w14:textId="77777777" w:rsidR="00D14691" w:rsidRPr="00505F11" w:rsidRDefault="00D14691" w:rsidP="00D14691">
            <w:pPr>
              <w:rPr>
                <w:rFonts w:ascii="Times New Roman" w:hAnsi="Times New Roman" w:cs="Times New Roman"/>
                <w:sz w:val="24"/>
                <w:szCs w:val="24"/>
              </w:rPr>
            </w:pPr>
          </w:p>
        </w:tc>
        <w:tc>
          <w:tcPr>
            <w:tcW w:w="8505" w:type="dxa"/>
          </w:tcPr>
          <w:p w14:paraId="209E17C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1" w:type="dxa"/>
            <w:gridSpan w:val="2"/>
          </w:tcPr>
          <w:p w14:paraId="6C03E751" w14:textId="77777777" w:rsidR="00D14691" w:rsidRPr="00505F11" w:rsidRDefault="00D14691" w:rsidP="00D14691">
            <w:pPr>
              <w:rPr>
                <w:rFonts w:ascii="Times New Roman" w:hAnsi="Times New Roman" w:cs="Times New Roman"/>
                <w:sz w:val="24"/>
                <w:szCs w:val="24"/>
              </w:rPr>
            </w:pPr>
          </w:p>
        </w:tc>
      </w:tr>
      <w:tr w:rsidR="00D14691" w:rsidRPr="00505F11" w14:paraId="0705B6B1" w14:textId="77777777" w:rsidTr="00D14691">
        <w:trPr>
          <w:gridAfter w:val="2"/>
          <w:wAfter w:w="10962" w:type="dxa"/>
          <w:trHeight w:val="494"/>
        </w:trPr>
        <w:tc>
          <w:tcPr>
            <w:tcW w:w="704" w:type="dxa"/>
          </w:tcPr>
          <w:p w14:paraId="33CCD99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159</w:t>
            </w:r>
          </w:p>
        </w:tc>
        <w:tc>
          <w:tcPr>
            <w:tcW w:w="851" w:type="dxa"/>
          </w:tcPr>
          <w:p w14:paraId="54C40DC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00073</w:t>
            </w:r>
          </w:p>
          <w:p w14:paraId="0050A326" w14:textId="77777777" w:rsidR="00D14691" w:rsidRPr="00505F11" w:rsidRDefault="00D14691" w:rsidP="00D14691">
            <w:pPr>
              <w:rPr>
                <w:rFonts w:ascii="Times New Roman" w:hAnsi="Times New Roman" w:cs="Times New Roman"/>
                <w:sz w:val="24"/>
                <w:szCs w:val="24"/>
              </w:rPr>
            </w:pPr>
          </w:p>
        </w:tc>
        <w:tc>
          <w:tcPr>
            <w:tcW w:w="8505" w:type="dxa"/>
          </w:tcPr>
          <w:p w14:paraId="308F89D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рішення про припинення юридичної особи (крім громадського формування та релігійної організації)</w:t>
            </w:r>
          </w:p>
        </w:tc>
        <w:tc>
          <w:tcPr>
            <w:tcW w:w="291" w:type="dxa"/>
            <w:gridSpan w:val="2"/>
          </w:tcPr>
          <w:p w14:paraId="0DA827A6" w14:textId="77777777" w:rsidR="00D14691" w:rsidRPr="00505F11" w:rsidRDefault="00D14691" w:rsidP="00D14691">
            <w:pPr>
              <w:rPr>
                <w:rFonts w:ascii="Times New Roman" w:hAnsi="Times New Roman" w:cs="Times New Roman"/>
                <w:sz w:val="24"/>
                <w:szCs w:val="24"/>
              </w:rPr>
            </w:pPr>
          </w:p>
        </w:tc>
      </w:tr>
      <w:tr w:rsidR="00D14691" w:rsidRPr="00505F11" w14:paraId="7FA1625D" w14:textId="77777777" w:rsidTr="00D14691">
        <w:trPr>
          <w:gridAfter w:val="2"/>
          <w:wAfter w:w="10962" w:type="dxa"/>
          <w:trHeight w:val="236"/>
        </w:trPr>
        <w:tc>
          <w:tcPr>
            <w:tcW w:w="704" w:type="dxa"/>
          </w:tcPr>
          <w:p w14:paraId="013E5E4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160</w:t>
            </w:r>
          </w:p>
        </w:tc>
        <w:tc>
          <w:tcPr>
            <w:tcW w:w="851" w:type="dxa"/>
          </w:tcPr>
          <w:p w14:paraId="50B453B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00083</w:t>
            </w:r>
          </w:p>
          <w:p w14:paraId="30FC5F9C" w14:textId="77777777" w:rsidR="00D14691" w:rsidRPr="00505F11" w:rsidRDefault="00D14691" w:rsidP="00D14691">
            <w:pPr>
              <w:rPr>
                <w:rFonts w:ascii="Times New Roman" w:hAnsi="Times New Roman" w:cs="Times New Roman"/>
                <w:sz w:val="24"/>
                <w:szCs w:val="24"/>
              </w:rPr>
            </w:pPr>
          </w:p>
        </w:tc>
        <w:tc>
          <w:tcPr>
            <w:tcW w:w="8505" w:type="dxa"/>
          </w:tcPr>
          <w:p w14:paraId="5CECB79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91" w:type="dxa"/>
            <w:gridSpan w:val="2"/>
          </w:tcPr>
          <w:p w14:paraId="004C067C" w14:textId="77777777" w:rsidR="00D14691" w:rsidRPr="00505F11" w:rsidRDefault="00D14691" w:rsidP="00D14691">
            <w:pPr>
              <w:rPr>
                <w:rFonts w:ascii="Times New Roman" w:hAnsi="Times New Roman" w:cs="Times New Roman"/>
                <w:sz w:val="24"/>
                <w:szCs w:val="24"/>
              </w:rPr>
            </w:pPr>
          </w:p>
        </w:tc>
      </w:tr>
      <w:tr w:rsidR="00D14691" w:rsidRPr="00505F11" w14:paraId="4A8C89F6" w14:textId="77777777" w:rsidTr="00D14691">
        <w:trPr>
          <w:gridAfter w:val="2"/>
          <w:wAfter w:w="10962" w:type="dxa"/>
          <w:trHeight w:val="301"/>
        </w:trPr>
        <w:tc>
          <w:tcPr>
            <w:tcW w:w="704" w:type="dxa"/>
          </w:tcPr>
          <w:p w14:paraId="6D47872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161</w:t>
            </w:r>
          </w:p>
        </w:tc>
        <w:tc>
          <w:tcPr>
            <w:tcW w:w="851" w:type="dxa"/>
          </w:tcPr>
          <w:p w14:paraId="6C1853F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00235</w:t>
            </w:r>
          </w:p>
          <w:p w14:paraId="7C59BCC9" w14:textId="77777777" w:rsidR="00D14691" w:rsidRPr="00505F11" w:rsidRDefault="00D14691" w:rsidP="00D14691">
            <w:pPr>
              <w:rPr>
                <w:rFonts w:ascii="Times New Roman" w:hAnsi="Times New Roman" w:cs="Times New Roman"/>
                <w:sz w:val="24"/>
                <w:szCs w:val="24"/>
              </w:rPr>
            </w:pPr>
          </w:p>
        </w:tc>
        <w:tc>
          <w:tcPr>
            <w:tcW w:w="8505" w:type="dxa"/>
          </w:tcPr>
          <w:p w14:paraId="19AC62A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91" w:type="dxa"/>
            <w:gridSpan w:val="2"/>
          </w:tcPr>
          <w:p w14:paraId="05528A33" w14:textId="77777777" w:rsidR="00D14691" w:rsidRPr="00505F11" w:rsidRDefault="00D14691" w:rsidP="00D14691">
            <w:pPr>
              <w:rPr>
                <w:rFonts w:ascii="Times New Roman" w:hAnsi="Times New Roman" w:cs="Times New Roman"/>
                <w:sz w:val="24"/>
                <w:szCs w:val="24"/>
              </w:rPr>
            </w:pPr>
          </w:p>
        </w:tc>
      </w:tr>
      <w:tr w:rsidR="00D14691" w:rsidRPr="00505F11" w14:paraId="2D74A33E" w14:textId="77777777" w:rsidTr="00D14691">
        <w:trPr>
          <w:gridAfter w:val="2"/>
          <w:wAfter w:w="10962" w:type="dxa"/>
          <w:trHeight w:val="258"/>
        </w:trPr>
        <w:tc>
          <w:tcPr>
            <w:tcW w:w="704" w:type="dxa"/>
          </w:tcPr>
          <w:p w14:paraId="0C958E7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162</w:t>
            </w:r>
          </w:p>
        </w:tc>
        <w:tc>
          <w:tcPr>
            <w:tcW w:w="851" w:type="dxa"/>
          </w:tcPr>
          <w:p w14:paraId="60882F5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00234</w:t>
            </w:r>
          </w:p>
          <w:p w14:paraId="638E20CF" w14:textId="77777777" w:rsidR="00D14691" w:rsidRPr="00505F11" w:rsidRDefault="00D14691" w:rsidP="00D14691">
            <w:pPr>
              <w:rPr>
                <w:rFonts w:ascii="Times New Roman" w:hAnsi="Times New Roman" w:cs="Times New Roman"/>
                <w:sz w:val="24"/>
                <w:szCs w:val="24"/>
              </w:rPr>
            </w:pPr>
          </w:p>
        </w:tc>
        <w:tc>
          <w:tcPr>
            <w:tcW w:w="8505" w:type="dxa"/>
          </w:tcPr>
          <w:p w14:paraId="5E8D821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витягу з Єдиного державного реєстру юридичних осіб, фізичних осіб - підприємців та громадських формувань</w:t>
            </w:r>
          </w:p>
        </w:tc>
        <w:tc>
          <w:tcPr>
            <w:tcW w:w="291" w:type="dxa"/>
            <w:gridSpan w:val="2"/>
          </w:tcPr>
          <w:p w14:paraId="75C54F00" w14:textId="77777777" w:rsidR="00D14691" w:rsidRPr="00505F11" w:rsidRDefault="00D14691" w:rsidP="00D14691">
            <w:pPr>
              <w:rPr>
                <w:rFonts w:ascii="Times New Roman" w:hAnsi="Times New Roman" w:cs="Times New Roman"/>
                <w:sz w:val="24"/>
                <w:szCs w:val="24"/>
              </w:rPr>
            </w:pPr>
          </w:p>
        </w:tc>
      </w:tr>
      <w:tr w:rsidR="00D14691" w:rsidRPr="00505F11" w14:paraId="26F80DA5" w14:textId="77777777" w:rsidTr="00D14691">
        <w:trPr>
          <w:gridAfter w:val="2"/>
          <w:wAfter w:w="10962" w:type="dxa"/>
          <w:trHeight w:val="333"/>
        </w:trPr>
        <w:tc>
          <w:tcPr>
            <w:tcW w:w="704" w:type="dxa"/>
          </w:tcPr>
          <w:p w14:paraId="6EA75F4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163</w:t>
            </w:r>
          </w:p>
        </w:tc>
        <w:tc>
          <w:tcPr>
            <w:tcW w:w="851" w:type="dxa"/>
          </w:tcPr>
          <w:p w14:paraId="25FE49B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00236</w:t>
            </w:r>
          </w:p>
          <w:p w14:paraId="275F745C" w14:textId="77777777" w:rsidR="00D14691" w:rsidRPr="00505F11" w:rsidRDefault="00D14691" w:rsidP="00D14691">
            <w:pPr>
              <w:rPr>
                <w:rFonts w:ascii="Times New Roman" w:hAnsi="Times New Roman" w:cs="Times New Roman"/>
                <w:sz w:val="24"/>
                <w:szCs w:val="24"/>
              </w:rPr>
            </w:pPr>
          </w:p>
        </w:tc>
        <w:tc>
          <w:tcPr>
            <w:tcW w:w="8505" w:type="dxa"/>
          </w:tcPr>
          <w:p w14:paraId="13FFB6B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1" w:type="dxa"/>
            <w:gridSpan w:val="2"/>
          </w:tcPr>
          <w:p w14:paraId="5410E398" w14:textId="77777777" w:rsidR="00D14691" w:rsidRPr="00505F11" w:rsidRDefault="00D14691" w:rsidP="00D14691">
            <w:pPr>
              <w:rPr>
                <w:rFonts w:ascii="Times New Roman" w:hAnsi="Times New Roman" w:cs="Times New Roman"/>
                <w:sz w:val="24"/>
                <w:szCs w:val="24"/>
              </w:rPr>
            </w:pPr>
          </w:p>
        </w:tc>
      </w:tr>
      <w:tr w:rsidR="00D14691" w:rsidRPr="00505F11" w14:paraId="1B66A622" w14:textId="77777777" w:rsidTr="00D14691">
        <w:trPr>
          <w:gridAfter w:val="2"/>
          <w:wAfter w:w="10962" w:type="dxa"/>
          <w:trHeight w:val="204"/>
        </w:trPr>
        <w:tc>
          <w:tcPr>
            <w:tcW w:w="704" w:type="dxa"/>
          </w:tcPr>
          <w:p w14:paraId="15303B1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164</w:t>
            </w:r>
          </w:p>
        </w:tc>
        <w:tc>
          <w:tcPr>
            <w:tcW w:w="851" w:type="dxa"/>
          </w:tcPr>
          <w:p w14:paraId="765804D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01179</w:t>
            </w:r>
          </w:p>
          <w:p w14:paraId="29BEDFB6" w14:textId="77777777" w:rsidR="00D14691" w:rsidRPr="00505F11" w:rsidRDefault="00D14691" w:rsidP="00D14691">
            <w:pPr>
              <w:rPr>
                <w:rFonts w:ascii="Times New Roman" w:hAnsi="Times New Roman" w:cs="Times New Roman"/>
                <w:sz w:val="24"/>
                <w:szCs w:val="24"/>
              </w:rPr>
            </w:pPr>
          </w:p>
        </w:tc>
        <w:tc>
          <w:tcPr>
            <w:tcW w:w="8505" w:type="dxa"/>
          </w:tcPr>
          <w:p w14:paraId="1A990BBB"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1" w:type="dxa"/>
            <w:gridSpan w:val="2"/>
          </w:tcPr>
          <w:p w14:paraId="7C63CAC3" w14:textId="77777777" w:rsidR="00D14691" w:rsidRPr="00505F11" w:rsidRDefault="00D14691" w:rsidP="00D14691">
            <w:pPr>
              <w:rPr>
                <w:rFonts w:ascii="Times New Roman" w:hAnsi="Times New Roman" w:cs="Times New Roman"/>
                <w:sz w:val="24"/>
                <w:szCs w:val="24"/>
              </w:rPr>
            </w:pPr>
          </w:p>
        </w:tc>
      </w:tr>
      <w:tr w:rsidR="00D14691" w:rsidRPr="00505F11" w14:paraId="77ED7615" w14:textId="77777777" w:rsidTr="00D14691">
        <w:trPr>
          <w:gridAfter w:val="2"/>
          <w:wAfter w:w="10962" w:type="dxa"/>
          <w:trHeight w:val="247"/>
        </w:trPr>
        <w:tc>
          <w:tcPr>
            <w:tcW w:w="704" w:type="dxa"/>
          </w:tcPr>
          <w:p w14:paraId="4C00339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165</w:t>
            </w:r>
          </w:p>
        </w:tc>
        <w:tc>
          <w:tcPr>
            <w:tcW w:w="851" w:type="dxa"/>
          </w:tcPr>
          <w:p w14:paraId="3EC87F3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00683</w:t>
            </w:r>
          </w:p>
          <w:p w14:paraId="2CC4A2B7" w14:textId="77777777" w:rsidR="00D14691" w:rsidRPr="00505F11" w:rsidRDefault="00D14691" w:rsidP="00D14691">
            <w:pPr>
              <w:rPr>
                <w:rFonts w:ascii="Times New Roman" w:hAnsi="Times New Roman" w:cs="Times New Roman"/>
                <w:sz w:val="24"/>
                <w:szCs w:val="24"/>
              </w:rPr>
            </w:pPr>
          </w:p>
        </w:tc>
        <w:tc>
          <w:tcPr>
            <w:tcW w:w="8505" w:type="dxa"/>
          </w:tcPr>
          <w:p w14:paraId="0EA3227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Підтвердження відомостей про кінцевого бенефіціарного власника юридичної особи</w:t>
            </w:r>
          </w:p>
        </w:tc>
        <w:tc>
          <w:tcPr>
            <w:tcW w:w="291" w:type="dxa"/>
            <w:gridSpan w:val="2"/>
          </w:tcPr>
          <w:p w14:paraId="236F17B6" w14:textId="77777777" w:rsidR="00D14691" w:rsidRPr="00505F11" w:rsidRDefault="00D14691" w:rsidP="00D14691">
            <w:pPr>
              <w:rPr>
                <w:rFonts w:ascii="Times New Roman" w:hAnsi="Times New Roman" w:cs="Times New Roman"/>
                <w:sz w:val="24"/>
                <w:szCs w:val="24"/>
              </w:rPr>
            </w:pPr>
          </w:p>
        </w:tc>
      </w:tr>
      <w:tr w:rsidR="00D14691" w:rsidRPr="00505F11" w14:paraId="21A472FF" w14:textId="77777777" w:rsidTr="00D14691">
        <w:trPr>
          <w:gridAfter w:val="2"/>
          <w:wAfter w:w="10962" w:type="dxa"/>
          <w:trHeight w:val="480"/>
        </w:trPr>
        <w:tc>
          <w:tcPr>
            <w:tcW w:w="704" w:type="dxa"/>
          </w:tcPr>
          <w:p w14:paraId="6BD803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166</w:t>
            </w:r>
          </w:p>
        </w:tc>
        <w:tc>
          <w:tcPr>
            <w:tcW w:w="851" w:type="dxa"/>
          </w:tcPr>
          <w:p w14:paraId="58FB156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00058</w:t>
            </w:r>
          </w:p>
        </w:tc>
        <w:tc>
          <w:tcPr>
            <w:tcW w:w="8505" w:type="dxa"/>
          </w:tcPr>
          <w:p w14:paraId="33718D2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рішення про виділ юридичної особи (крім громадського формування та релігійної організації)</w:t>
            </w:r>
          </w:p>
        </w:tc>
        <w:tc>
          <w:tcPr>
            <w:tcW w:w="291" w:type="dxa"/>
            <w:gridSpan w:val="2"/>
          </w:tcPr>
          <w:p w14:paraId="2640DE7F" w14:textId="77777777" w:rsidR="00D14691" w:rsidRPr="00505F11" w:rsidRDefault="00D14691" w:rsidP="00D14691">
            <w:pPr>
              <w:rPr>
                <w:rFonts w:ascii="Times New Roman" w:hAnsi="Times New Roman" w:cs="Times New Roman"/>
                <w:sz w:val="24"/>
                <w:szCs w:val="24"/>
              </w:rPr>
            </w:pPr>
          </w:p>
        </w:tc>
      </w:tr>
      <w:tr w:rsidR="00D14691" w:rsidRPr="00505F11" w14:paraId="17A0250A" w14:textId="77777777" w:rsidTr="00D14691">
        <w:trPr>
          <w:trHeight w:val="861"/>
        </w:trPr>
        <w:tc>
          <w:tcPr>
            <w:tcW w:w="704" w:type="dxa"/>
          </w:tcPr>
          <w:p w14:paraId="3CDC77B4"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1</w:t>
            </w:r>
            <w:r>
              <w:rPr>
                <w:rFonts w:ascii="Times New Roman" w:hAnsi="Times New Roman" w:cs="Times New Roman"/>
                <w:sz w:val="24"/>
                <w:szCs w:val="24"/>
              </w:rPr>
              <w:t>6</w:t>
            </w:r>
            <w:r w:rsidRPr="00962685">
              <w:rPr>
                <w:rFonts w:ascii="Times New Roman" w:hAnsi="Times New Roman" w:cs="Times New Roman"/>
                <w:sz w:val="24"/>
                <w:szCs w:val="24"/>
              </w:rPr>
              <w:t>7</w:t>
            </w:r>
          </w:p>
        </w:tc>
        <w:tc>
          <w:tcPr>
            <w:tcW w:w="851" w:type="dxa"/>
          </w:tcPr>
          <w:p w14:paraId="70E910C6"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00087</w:t>
            </w:r>
          </w:p>
        </w:tc>
        <w:tc>
          <w:tcPr>
            <w:tcW w:w="8505" w:type="dxa"/>
          </w:tcPr>
          <w:p w14:paraId="38357AB6"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1" w:type="dxa"/>
            <w:gridSpan w:val="2"/>
          </w:tcPr>
          <w:p w14:paraId="76B1587A" w14:textId="77777777" w:rsidR="00D14691" w:rsidRPr="00505F11" w:rsidRDefault="00D14691" w:rsidP="00D14691">
            <w:pPr>
              <w:rPr>
                <w:rFonts w:ascii="Times New Roman" w:hAnsi="Times New Roman" w:cs="Times New Roman"/>
                <w:sz w:val="24"/>
                <w:szCs w:val="24"/>
              </w:rPr>
            </w:pPr>
          </w:p>
        </w:tc>
        <w:tc>
          <w:tcPr>
            <w:tcW w:w="4599" w:type="dxa"/>
          </w:tcPr>
          <w:p w14:paraId="0C9C41A6" w14:textId="77777777" w:rsidR="00D14691" w:rsidRPr="00505F11" w:rsidRDefault="00D14691" w:rsidP="00D14691">
            <w:pPr>
              <w:rPr>
                <w:rFonts w:ascii="Times New Roman" w:hAnsi="Times New Roman" w:cs="Times New Roman"/>
                <w:sz w:val="24"/>
                <w:szCs w:val="24"/>
              </w:rPr>
            </w:pPr>
          </w:p>
        </w:tc>
        <w:tc>
          <w:tcPr>
            <w:tcW w:w="6363" w:type="dxa"/>
          </w:tcPr>
          <w:p w14:paraId="618F448F" w14:textId="77777777" w:rsidR="00D14691" w:rsidRPr="00505F11" w:rsidRDefault="00D14691" w:rsidP="00D14691">
            <w:pPr>
              <w:rPr>
                <w:rFonts w:ascii="Times New Roman" w:hAnsi="Times New Roman" w:cs="Times New Roman"/>
                <w:sz w:val="24"/>
                <w:szCs w:val="24"/>
              </w:rPr>
            </w:pPr>
          </w:p>
          <w:p w14:paraId="5046182F"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p w14:paraId="2C1AB50B" w14:textId="77777777" w:rsidR="00D14691" w:rsidRPr="00505F11" w:rsidRDefault="00D14691" w:rsidP="00D14691">
            <w:pPr>
              <w:rPr>
                <w:rFonts w:ascii="Times New Roman" w:hAnsi="Times New Roman" w:cs="Times New Roman"/>
                <w:sz w:val="24"/>
                <w:szCs w:val="24"/>
              </w:rPr>
            </w:pPr>
          </w:p>
        </w:tc>
      </w:tr>
      <w:tr w:rsidR="00D14691" w:rsidRPr="00505F11" w14:paraId="4425E07C" w14:textId="77777777" w:rsidTr="00D14691">
        <w:trPr>
          <w:gridAfter w:val="2"/>
          <w:wAfter w:w="10962" w:type="dxa"/>
          <w:trHeight w:val="180"/>
        </w:trPr>
        <w:tc>
          <w:tcPr>
            <w:tcW w:w="704" w:type="dxa"/>
          </w:tcPr>
          <w:p w14:paraId="75B9B364"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168</w:t>
            </w:r>
          </w:p>
        </w:tc>
        <w:tc>
          <w:tcPr>
            <w:tcW w:w="851" w:type="dxa"/>
          </w:tcPr>
          <w:p w14:paraId="7023FD75"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00090</w:t>
            </w:r>
          </w:p>
        </w:tc>
        <w:tc>
          <w:tcPr>
            <w:tcW w:w="8505" w:type="dxa"/>
          </w:tcPr>
          <w:p w14:paraId="2FBF74B4" w14:textId="77777777" w:rsidR="00D14691" w:rsidRPr="00962685" w:rsidRDefault="00D14691" w:rsidP="00D14691">
            <w:pPr>
              <w:rPr>
                <w:rFonts w:ascii="Times New Roman" w:hAnsi="Times New Roman" w:cs="Times New Roman"/>
                <w:sz w:val="24"/>
                <w:szCs w:val="24"/>
              </w:rPr>
            </w:pPr>
            <w:r w:rsidRPr="00962685">
              <w:rPr>
                <w:rFonts w:ascii="Times New Roman" w:hAnsi="Times New Roman" w:cs="Times New Roman"/>
                <w:sz w:val="24"/>
                <w:szCs w:val="24"/>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1" w:type="dxa"/>
            <w:gridSpan w:val="2"/>
          </w:tcPr>
          <w:p w14:paraId="5EECF953" w14:textId="77777777" w:rsidR="00D14691" w:rsidRPr="00505F11" w:rsidRDefault="00D14691" w:rsidP="00D14691">
            <w:pPr>
              <w:rPr>
                <w:rFonts w:ascii="Times New Roman" w:hAnsi="Times New Roman" w:cs="Times New Roman"/>
                <w:sz w:val="24"/>
                <w:szCs w:val="24"/>
              </w:rPr>
            </w:pPr>
          </w:p>
        </w:tc>
      </w:tr>
      <w:tr w:rsidR="00D14691" w:rsidRPr="00505F11" w14:paraId="65C32155" w14:textId="77777777" w:rsidTr="00D14691">
        <w:trPr>
          <w:gridAfter w:val="2"/>
          <w:wAfter w:w="10962" w:type="dxa"/>
          <w:trHeight w:val="595"/>
        </w:trPr>
        <w:tc>
          <w:tcPr>
            <w:tcW w:w="704" w:type="dxa"/>
          </w:tcPr>
          <w:p w14:paraId="7C21CE2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169</w:t>
            </w:r>
          </w:p>
        </w:tc>
        <w:tc>
          <w:tcPr>
            <w:tcW w:w="851" w:type="dxa"/>
          </w:tcPr>
          <w:p w14:paraId="37EDED6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00092</w:t>
            </w:r>
          </w:p>
        </w:tc>
        <w:tc>
          <w:tcPr>
            <w:tcW w:w="8505" w:type="dxa"/>
          </w:tcPr>
          <w:p w14:paraId="3DBA713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1" w:type="dxa"/>
            <w:gridSpan w:val="2"/>
          </w:tcPr>
          <w:p w14:paraId="34957C02" w14:textId="77777777" w:rsidR="00D14691" w:rsidRPr="00505F11" w:rsidRDefault="00D14691" w:rsidP="00D14691">
            <w:pPr>
              <w:rPr>
                <w:rFonts w:ascii="Times New Roman" w:hAnsi="Times New Roman" w:cs="Times New Roman"/>
                <w:sz w:val="24"/>
                <w:szCs w:val="24"/>
              </w:rPr>
            </w:pPr>
          </w:p>
        </w:tc>
      </w:tr>
      <w:tr w:rsidR="00D14691" w:rsidRPr="00505F11" w14:paraId="0FE224C4" w14:textId="77777777" w:rsidTr="00D14691">
        <w:trPr>
          <w:gridAfter w:val="2"/>
          <w:wAfter w:w="10962" w:type="dxa"/>
          <w:trHeight w:val="269"/>
        </w:trPr>
        <w:tc>
          <w:tcPr>
            <w:tcW w:w="704" w:type="dxa"/>
          </w:tcPr>
          <w:p w14:paraId="09E2941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170</w:t>
            </w:r>
          </w:p>
        </w:tc>
        <w:tc>
          <w:tcPr>
            <w:tcW w:w="851" w:type="dxa"/>
          </w:tcPr>
          <w:p w14:paraId="54582AD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00106</w:t>
            </w:r>
          </w:p>
        </w:tc>
        <w:tc>
          <w:tcPr>
            <w:tcW w:w="8505" w:type="dxa"/>
          </w:tcPr>
          <w:p w14:paraId="557171CB"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фізичної особи - підприємця</w:t>
            </w:r>
          </w:p>
        </w:tc>
        <w:tc>
          <w:tcPr>
            <w:tcW w:w="291" w:type="dxa"/>
            <w:gridSpan w:val="2"/>
          </w:tcPr>
          <w:p w14:paraId="7C276F34" w14:textId="77777777" w:rsidR="00D14691" w:rsidRPr="00505F11" w:rsidRDefault="00D14691" w:rsidP="00D14691">
            <w:pPr>
              <w:rPr>
                <w:rFonts w:ascii="Times New Roman" w:hAnsi="Times New Roman" w:cs="Times New Roman"/>
                <w:sz w:val="24"/>
                <w:szCs w:val="24"/>
              </w:rPr>
            </w:pPr>
          </w:p>
        </w:tc>
      </w:tr>
      <w:tr w:rsidR="00D14691" w:rsidRPr="00505F11" w14:paraId="065AB31C" w14:textId="77777777" w:rsidTr="00D14691">
        <w:trPr>
          <w:gridAfter w:val="2"/>
          <w:wAfter w:w="10962" w:type="dxa"/>
          <w:trHeight w:val="210"/>
        </w:trPr>
        <w:tc>
          <w:tcPr>
            <w:tcW w:w="704" w:type="dxa"/>
          </w:tcPr>
          <w:p w14:paraId="71A924E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171</w:t>
            </w:r>
          </w:p>
        </w:tc>
        <w:tc>
          <w:tcPr>
            <w:tcW w:w="851" w:type="dxa"/>
          </w:tcPr>
          <w:p w14:paraId="00F8B5F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00109</w:t>
            </w:r>
          </w:p>
          <w:p w14:paraId="606A7443" w14:textId="77777777" w:rsidR="00D14691" w:rsidRPr="00505F11" w:rsidRDefault="00D14691" w:rsidP="00D14691">
            <w:pPr>
              <w:rPr>
                <w:rFonts w:ascii="Times New Roman" w:hAnsi="Times New Roman" w:cs="Times New Roman"/>
                <w:sz w:val="24"/>
                <w:szCs w:val="24"/>
              </w:rPr>
            </w:pPr>
          </w:p>
        </w:tc>
        <w:tc>
          <w:tcPr>
            <w:tcW w:w="8505" w:type="dxa"/>
          </w:tcPr>
          <w:p w14:paraId="6EFB27D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1" w:type="dxa"/>
            <w:gridSpan w:val="2"/>
          </w:tcPr>
          <w:p w14:paraId="34359325" w14:textId="77777777" w:rsidR="00D14691" w:rsidRPr="00505F11" w:rsidRDefault="00D14691" w:rsidP="00D14691">
            <w:pPr>
              <w:rPr>
                <w:rFonts w:ascii="Times New Roman" w:hAnsi="Times New Roman" w:cs="Times New Roman"/>
                <w:sz w:val="24"/>
                <w:szCs w:val="24"/>
              </w:rPr>
            </w:pPr>
          </w:p>
        </w:tc>
      </w:tr>
      <w:tr w:rsidR="00D14691" w:rsidRPr="00505F11" w14:paraId="06D74762" w14:textId="77777777" w:rsidTr="00D14691">
        <w:trPr>
          <w:gridAfter w:val="2"/>
          <w:wAfter w:w="10962" w:type="dxa"/>
          <w:trHeight w:val="195"/>
        </w:trPr>
        <w:tc>
          <w:tcPr>
            <w:tcW w:w="704" w:type="dxa"/>
          </w:tcPr>
          <w:p w14:paraId="6095E34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172</w:t>
            </w:r>
          </w:p>
        </w:tc>
        <w:tc>
          <w:tcPr>
            <w:tcW w:w="851" w:type="dxa"/>
          </w:tcPr>
          <w:p w14:paraId="713D1E2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00108</w:t>
            </w:r>
          </w:p>
          <w:p w14:paraId="50BA34E0" w14:textId="77777777" w:rsidR="00D14691" w:rsidRPr="00505F11" w:rsidRDefault="00D14691" w:rsidP="00D14691">
            <w:pPr>
              <w:rPr>
                <w:rFonts w:ascii="Times New Roman" w:hAnsi="Times New Roman" w:cs="Times New Roman"/>
                <w:sz w:val="24"/>
                <w:szCs w:val="24"/>
              </w:rPr>
            </w:pPr>
          </w:p>
        </w:tc>
        <w:tc>
          <w:tcPr>
            <w:tcW w:w="8505" w:type="dxa"/>
          </w:tcPr>
          <w:p w14:paraId="128B618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1" w:type="dxa"/>
            <w:gridSpan w:val="2"/>
          </w:tcPr>
          <w:p w14:paraId="0828231A" w14:textId="77777777" w:rsidR="00D14691" w:rsidRPr="00505F11" w:rsidRDefault="00D14691" w:rsidP="00D14691">
            <w:pPr>
              <w:rPr>
                <w:rFonts w:ascii="Times New Roman" w:hAnsi="Times New Roman" w:cs="Times New Roman"/>
                <w:sz w:val="24"/>
                <w:szCs w:val="24"/>
              </w:rPr>
            </w:pPr>
          </w:p>
        </w:tc>
      </w:tr>
      <w:tr w:rsidR="00D14691" w:rsidRPr="00505F11" w14:paraId="0E2804B0" w14:textId="77777777" w:rsidTr="00D14691">
        <w:trPr>
          <w:gridAfter w:val="2"/>
          <w:wAfter w:w="10962" w:type="dxa"/>
          <w:trHeight w:val="165"/>
        </w:trPr>
        <w:tc>
          <w:tcPr>
            <w:tcW w:w="704" w:type="dxa"/>
          </w:tcPr>
          <w:p w14:paraId="0BDA312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173</w:t>
            </w:r>
          </w:p>
        </w:tc>
        <w:tc>
          <w:tcPr>
            <w:tcW w:w="851" w:type="dxa"/>
          </w:tcPr>
          <w:p w14:paraId="4C9C61A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00107</w:t>
            </w:r>
          </w:p>
          <w:p w14:paraId="265A7419" w14:textId="77777777" w:rsidR="00D14691" w:rsidRPr="00505F11" w:rsidRDefault="00D14691" w:rsidP="00D14691">
            <w:pPr>
              <w:rPr>
                <w:rFonts w:ascii="Times New Roman" w:hAnsi="Times New Roman" w:cs="Times New Roman"/>
                <w:sz w:val="24"/>
                <w:szCs w:val="24"/>
              </w:rPr>
            </w:pPr>
          </w:p>
        </w:tc>
        <w:tc>
          <w:tcPr>
            <w:tcW w:w="8505" w:type="dxa"/>
          </w:tcPr>
          <w:p w14:paraId="77249A4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припинення підприємницької діяльності фізичної особи - підприємця за її рішенням</w:t>
            </w:r>
          </w:p>
        </w:tc>
        <w:tc>
          <w:tcPr>
            <w:tcW w:w="291" w:type="dxa"/>
            <w:gridSpan w:val="2"/>
          </w:tcPr>
          <w:p w14:paraId="52407727" w14:textId="77777777" w:rsidR="00D14691" w:rsidRPr="00505F11" w:rsidRDefault="00D14691" w:rsidP="00D14691">
            <w:pPr>
              <w:rPr>
                <w:rFonts w:ascii="Times New Roman" w:hAnsi="Times New Roman" w:cs="Times New Roman"/>
                <w:sz w:val="24"/>
                <w:szCs w:val="24"/>
              </w:rPr>
            </w:pPr>
          </w:p>
        </w:tc>
      </w:tr>
      <w:tr w:rsidR="00D14691" w:rsidRPr="00505F11" w14:paraId="6A90D2E4" w14:textId="77777777" w:rsidTr="00D14691">
        <w:trPr>
          <w:gridAfter w:val="2"/>
          <w:wAfter w:w="10962" w:type="dxa"/>
          <w:trHeight w:val="165"/>
        </w:trPr>
        <w:tc>
          <w:tcPr>
            <w:tcW w:w="10351" w:type="dxa"/>
            <w:gridSpan w:val="5"/>
          </w:tcPr>
          <w:p w14:paraId="30488E88" w14:textId="77777777" w:rsidR="00D14691" w:rsidRPr="00315A22" w:rsidRDefault="00D14691" w:rsidP="00D14691">
            <w:pPr>
              <w:jc w:val="center"/>
              <w:rPr>
                <w:rFonts w:ascii="Times New Roman" w:hAnsi="Times New Roman" w:cs="Times New Roman"/>
                <w:b/>
                <w:bCs/>
                <w:sz w:val="24"/>
                <w:szCs w:val="24"/>
              </w:rPr>
            </w:pPr>
            <w:r>
              <w:rPr>
                <w:rFonts w:ascii="Times New Roman" w:hAnsi="Times New Roman" w:cs="Times New Roman"/>
                <w:b/>
                <w:bCs/>
                <w:sz w:val="24"/>
                <w:szCs w:val="24"/>
              </w:rPr>
              <w:t>ДЕРЖАВНИЙ РЕЄСТР РЕЧОВИХ ПРАВ НА НЕРУХОМЕ МАЙНО</w:t>
            </w:r>
          </w:p>
        </w:tc>
      </w:tr>
      <w:tr w:rsidR="00D14691" w:rsidRPr="00505F11" w14:paraId="4FB3B045" w14:textId="77777777" w:rsidTr="00D14691">
        <w:trPr>
          <w:gridAfter w:val="2"/>
          <w:wAfter w:w="10962" w:type="dxa"/>
          <w:trHeight w:val="240"/>
        </w:trPr>
        <w:tc>
          <w:tcPr>
            <w:tcW w:w="704" w:type="dxa"/>
          </w:tcPr>
          <w:p w14:paraId="50F76CB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174</w:t>
            </w:r>
          </w:p>
        </w:tc>
        <w:tc>
          <w:tcPr>
            <w:tcW w:w="851" w:type="dxa"/>
          </w:tcPr>
          <w:p w14:paraId="3F1273EF"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01174</w:t>
            </w:r>
          </w:p>
        </w:tc>
        <w:tc>
          <w:tcPr>
            <w:tcW w:w="8505" w:type="dxa"/>
          </w:tcPr>
          <w:p w14:paraId="41F66E4B"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Заборона вчинення реєстраційних дій</w:t>
            </w:r>
          </w:p>
        </w:tc>
        <w:tc>
          <w:tcPr>
            <w:tcW w:w="291" w:type="dxa"/>
            <w:gridSpan w:val="2"/>
          </w:tcPr>
          <w:p w14:paraId="25F1FE40" w14:textId="77777777" w:rsidR="00D14691" w:rsidRPr="00505F11" w:rsidRDefault="00D14691" w:rsidP="00D14691">
            <w:pPr>
              <w:rPr>
                <w:rFonts w:ascii="Times New Roman" w:hAnsi="Times New Roman" w:cs="Times New Roman"/>
                <w:sz w:val="24"/>
                <w:szCs w:val="24"/>
              </w:rPr>
            </w:pPr>
          </w:p>
        </w:tc>
      </w:tr>
      <w:tr w:rsidR="00D14691" w:rsidRPr="00505F11" w14:paraId="19FBB554" w14:textId="77777777" w:rsidTr="00D14691">
        <w:trPr>
          <w:gridAfter w:val="2"/>
          <w:wAfter w:w="10962" w:type="dxa"/>
          <w:trHeight w:val="135"/>
        </w:trPr>
        <w:tc>
          <w:tcPr>
            <w:tcW w:w="704" w:type="dxa"/>
          </w:tcPr>
          <w:p w14:paraId="3B7E2AC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175</w:t>
            </w:r>
          </w:p>
        </w:tc>
        <w:tc>
          <w:tcPr>
            <w:tcW w:w="851" w:type="dxa"/>
          </w:tcPr>
          <w:p w14:paraId="723CA4E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00041</w:t>
            </w:r>
          </w:p>
          <w:p w14:paraId="1B8E449A" w14:textId="77777777" w:rsidR="00D14691" w:rsidRPr="00505F11" w:rsidRDefault="00D14691" w:rsidP="00D14691">
            <w:pPr>
              <w:rPr>
                <w:rFonts w:ascii="Times New Roman" w:hAnsi="Times New Roman" w:cs="Times New Roman"/>
                <w:sz w:val="24"/>
                <w:szCs w:val="24"/>
              </w:rPr>
            </w:pPr>
          </w:p>
        </w:tc>
        <w:tc>
          <w:tcPr>
            <w:tcW w:w="8505" w:type="dxa"/>
          </w:tcPr>
          <w:p w14:paraId="3BEA7AF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1" w:type="dxa"/>
            <w:gridSpan w:val="2"/>
          </w:tcPr>
          <w:p w14:paraId="2D7C70AF" w14:textId="77777777" w:rsidR="00D14691" w:rsidRPr="00505F11" w:rsidRDefault="00D14691" w:rsidP="00D14691">
            <w:pPr>
              <w:rPr>
                <w:rFonts w:ascii="Times New Roman" w:hAnsi="Times New Roman" w:cs="Times New Roman"/>
                <w:sz w:val="24"/>
                <w:szCs w:val="24"/>
              </w:rPr>
            </w:pPr>
          </w:p>
        </w:tc>
      </w:tr>
      <w:tr w:rsidR="00D14691" w:rsidRPr="00505F11" w14:paraId="5FE493BA" w14:textId="77777777" w:rsidTr="00D14691">
        <w:trPr>
          <w:gridAfter w:val="2"/>
          <w:wAfter w:w="10962" w:type="dxa"/>
          <w:trHeight w:val="82"/>
        </w:trPr>
        <w:tc>
          <w:tcPr>
            <w:tcW w:w="704" w:type="dxa"/>
          </w:tcPr>
          <w:p w14:paraId="6868237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176</w:t>
            </w:r>
          </w:p>
        </w:tc>
        <w:tc>
          <w:tcPr>
            <w:tcW w:w="851" w:type="dxa"/>
          </w:tcPr>
          <w:p w14:paraId="7E2679A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00047</w:t>
            </w:r>
          </w:p>
        </w:tc>
        <w:tc>
          <w:tcPr>
            <w:tcW w:w="8505" w:type="dxa"/>
          </w:tcPr>
          <w:p w14:paraId="2515F68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інформації з Державного реєстру речових прав на нерухоме майно</w:t>
            </w:r>
          </w:p>
        </w:tc>
        <w:tc>
          <w:tcPr>
            <w:tcW w:w="291" w:type="dxa"/>
            <w:gridSpan w:val="2"/>
          </w:tcPr>
          <w:p w14:paraId="56A054DD" w14:textId="77777777" w:rsidR="00D14691" w:rsidRPr="00505F11" w:rsidRDefault="00D14691" w:rsidP="00D14691">
            <w:pPr>
              <w:rPr>
                <w:rFonts w:ascii="Times New Roman" w:hAnsi="Times New Roman" w:cs="Times New Roman"/>
                <w:sz w:val="24"/>
                <w:szCs w:val="24"/>
              </w:rPr>
            </w:pPr>
          </w:p>
        </w:tc>
      </w:tr>
      <w:tr w:rsidR="00D14691" w:rsidRPr="00505F11" w14:paraId="029EB22A" w14:textId="77777777" w:rsidTr="00D14691">
        <w:trPr>
          <w:gridAfter w:val="2"/>
          <w:wAfter w:w="10962" w:type="dxa"/>
          <w:trHeight w:val="120"/>
        </w:trPr>
        <w:tc>
          <w:tcPr>
            <w:tcW w:w="704" w:type="dxa"/>
          </w:tcPr>
          <w:p w14:paraId="5F04208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177</w:t>
            </w:r>
          </w:p>
        </w:tc>
        <w:tc>
          <w:tcPr>
            <w:tcW w:w="851" w:type="dxa"/>
          </w:tcPr>
          <w:p w14:paraId="3C61ED8F"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00046</w:t>
            </w:r>
          </w:p>
        </w:tc>
        <w:tc>
          <w:tcPr>
            <w:tcW w:w="8505" w:type="dxa"/>
          </w:tcPr>
          <w:p w14:paraId="13E3581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записів Державного реєстру речових прав на нерухоме майно</w:t>
            </w:r>
          </w:p>
        </w:tc>
        <w:tc>
          <w:tcPr>
            <w:tcW w:w="291" w:type="dxa"/>
            <w:gridSpan w:val="2"/>
          </w:tcPr>
          <w:p w14:paraId="13B7860F" w14:textId="77777777" w:rsidR="00D14691" w:rsidRPr="00505F11" w:rsidRDefault="00D14691" w:rsidP="00D14691">
            <w:pPr>
              <w:rPr>
                <w:rFonts w:ascii="Times New Roman" w:hAnsi="Times New Roman" w:cs="Times New Roman"/>
                <w:sz w:val="24"/>
                <w:szCs w:val="24"/>
              </w:rPr>
            </w:pPr>
          </w:p>
        </w:tc>
      </w:tr>
      <w:tr w:rsidR="00D14691" w:rsidRPr="00505F11" w14:paraId="20CC1555" w14:textId="77777777" w:rsidTr="00D14691">
        <w:trPr>
          <w:gridAfter w:val="2"/>
          <w:wAfter w:w="10962" w:type="dxa"/>
          <w:trHeight w:val="120"/>
        </w:trPr>
        <w:tc>
          <w:tcPr>
            <w:tcW w:w="704" w:type="dxa"/>
          </w:tcPr>
          <w:p w14:paraId="1D25980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178</w:t>
            </w:r>
          </w:p>
        </w:tc>
        <w:tc>
          <w:tcPr>
            <w:tcW w:w="851" w:type="dxa"/>
          </w:tcPr>
          <w:p w14:paraId="464602D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00048</w:t>
            </w:r>
          </w:p>
        </w:tc>
        <w:tc>
          <w:tcPr>
            <w:tcW w:w="8505" w:type="dxa"/>
          </w:tcPr>
          <w:p w14:paraId="06E6ADD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обтяжень речових прав на нерухоме майно</w:t>
            </w:r>
          </w:p>
        </w:tc>
        <w:tc>
          <w:tcPr>
            <w:tcW w:w="291" w:type="dxa"/>
            <w:gridSpan w:val="2"/>
          </w:tcPr>
          <w:p w14:paraId="5AA9025A" w14:textId="77777777" w:rsidR="00D14691" w:rsidRPr="00505F11" w:rsidRDefault="00D14691" w:rsidP="00D14691">
            <w:pPr>
              <w:rPr>
                <w:rFonts w:ascii="Times New Roman" w:hAnsi="Times New Roman" w:cs="Times New Roman"/>
                <w:sz w:val="24"/>
                <w:szCs w:val="24"/>
              </w:rPr>
            </w:pPr>
          </w:p>
        </w:tc>
      </w:tr>
      <w:tr w:rsidR="00D14691" w:rsidRPr="00505F11" w14:paraId="361A99DA" w14:textId="77777777" w:rsidTr="00D14691">
        <w:trPr>
          <w:gridAfter w:val="2"/>
          <w:wAfter w:w="10962" w:type="dxa"/>
          <w:trHeight w:val="120"/>
        </w:trPr>
        <w:tc>
          <w:tcPr>
            <w:tcW w:w="704" w:type="dxa"/>
          </w:tcPr>
          <w:p w14:paraId="505B212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179</w:t>
            </w:r>
          </w:p>
        </w:tc>
        <w:tc>
          <w:tcPr>
            <w:tcW w:w="851" w:type="dxa"/>
          </w:tcPr>
          <w:p w14:paraId="5314267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00043</w:t>
            </w:r>
          </w:p>
        </w:tc>
        <w:tc>
          <w:tcPr>
            <w:tcW w:w="8505" w:type="dxa"/>
          </w:tcPr>
          <w:p w14:paraId="4713A34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1" w:type="dxa"/>
            <w:gridSpan w:val="2"/>
          </w:tcPr>
          <w:p w14:paraId="576AC529" w14:textId="77777777" w:rsidR="00D14691" w:rsidRPr="00505F11" w:rsidRDefault="00D14691" w:rsidP="00D14691">
            <w:pPr>
              <w:rPr>
                <w:rFonts w:ascii="Times New Roman" w:hAnsi="Times New Roman" w:cs="Times New Roman"/>
                <w:sz w:val="24"/>
                <w:szCs w:val="24"/>
              </w:rPr>
            </w:pPr>
          </w:p>
        </w:tc>
      </w:tr>
      <w:tr w:rsidR="00D14691" w:rsidRPr="00505F11" w14:paraId="11393E4B" w14:textId="77777777" w:rsidTr="00D14691">
        <w:trPr>
          <w:gridAfter w:val="2"/>
          <w:wAfter w:w="10962" w:type="dxa"/>
          <w:trHeight w:val="120"/>
        </w:trPr>
        <w:tc>
          <w:tcPr>
            <w:tcW w:w="704" w:type="dxa"/>
          </w:tcPr>
          <w:p w14:paraId="358CFF8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180</w:t>
            </w:r>
          </w:p>
        </w:tc>
        <w:tc>
          <w:tcPr>
            <w:tcW w:w="851" w:type="dxa"/>
          </w:tcPr>
          <w:p w14:paraId="7D330AB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00049</w:t>
            </w:r>
          </w:p>
        </w:tc>
        <w:tc>
          <w:tcPr>
            <w:tcW w:w="8505" w:type="dxa"/>
          </w:tcPr>
          <w:p w14:paraId="2A2F35A6"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Взяття на облік безхазяйного нерухомого майна</w:t>
            </w:r>
          </w:p>
        </w:tc>
        <w:tc>
          <w:tcPr>
            <w:tcW w:w="291" w:type="dxa"/>
            <w:gridSpan w:val="2"/>
          </w:tcPr>
          <w:p w14:paraId="7029DE12" w14:textId="77777777" w:rsidR="00D14691" w:rsidRPr="00505F11" w:rsidRDefault="00D14691" w:rsidP="00D14691">
            <w:pPr>
              <w:rPr>
                <w:rFonts w:ascii="Times New Roman" w:hAnsi="Times New Roman" w:cs="Times New Roman"/>
                <w:sz w:val="24"/>
                <w:szCs w:val="24"/>
              </w:rPr>
            </w:pPr>
          </w:p>
        </w:tc>
      </w:tr>
      <w:tr w:rsidR="00D14691" w:rsidRPr="00505F11" w14:paraId="340211AB" w14:textId="77777777" w:rsidTr="00D14691">
        <w:trPr>
          <w:gridAfter w:val="2"/>
          <w:wAfter w:w="10962" w:type="dxa"/>
          <w:trHeight w:val="120"/>
        </w:trPr>
        <w:tc>
          <w:tcPr>
            <w:tcW w:w="704" w:type="dxa"/>
          </w:tcPr>
          <w:p w14:paraId="5C17907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181</w:t>
            </w:r>
          </w:p>
        </w:tc>
        <w:tc>
          <w:tcPr>
            <w:tcW w:w="851" w:type="dxa"/>
          </w:tcPr>
          <w:p w14:paraId="0F0F3C65"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00042</w:t>
            </w:r>
          </w:p>
        </w:tc>
        <w:tc>
          <w:tcPr>
            <w:tcW w:w="8505" w:type="dxa"/>
          </w:tcPr>
          <w:p w14:paraId="568CA38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Державна реєстрація речового права, похідного від права власності</w:t>
            </w:r>
          </w:p>
        </w:tc>
        <w:tc>
          <w:tcPr>
            <w:tcW w:w="291" w:type="dxa"/>
            <w:gridSpan w:val="2"/>
          </w:tcPr>
          <w:p w14:paraId="6C69DAF6" w14:textId="77777777" w:rsidR="00D14691" w:rsidRPr="00505F11" w:rsidRDefault="00D14691" w:rsidP="00D14691">
            <w:pPr>
              <w:rPr>
                <w:rFonts w:ascii="Times New Roman" w:hAnsi="Times New Roman" w:cs="Times New Roman"/>
                <w:sz w:val="24"/>
                <w:szCs w:val="24"/>
              </w:rPr>
            </w:pPr>
          </w:p>
        </w:tc>
      </w:tr>
      <w:tr w:rsidR="00D14691" w:rsidRPr="00505F11" w14:paraId="38960551" w14:textId="77777777" w:rsidTr="00D14691">
        <w:trPr>
          <w:gridAfter w:val="2"/>
          <w:wAfter w:w="10962" w:type="dxa"/>
          <w:trHeight w:val="120"/>
        </w:trPr>
        <w:tc>
          <w:tcPr>
            <w:tcW w:w="10351" w:type="dxa"/>
            <w:gridSpan w:val="5"/>
          </w:tcPr>
          <w:p w14:paraId="4E6CA22A" w14:textId="77777777" w:rsidR="00D14691" w:rsidRPr="00315A22" w:rsidRDefault="00D14691" w:rsidP="00D14691">
            <w:pPr>
              <w:jc w:val="center"/>
              <w:rPr>
                <w:rFonts w:ascii="Times New Roman" w:hAnsi="Times New Roman" w:cs="Times New Roman"/>
                <w:b/>
                <w:bCs/>
                <w:sz w:val="24"/>
                <w:szCs w:val="24"/>
              </w:rPr>
            </w:pPr>
            <w:r>
              <w:rPr>
                <w:rFonts w:ascii="Times New Roman" w:hAnsi="Times New Roman" w:cs="Times New Roman"/>
                <w:b/>
                <w:bCs/>
                <w:sz w:val="24"/>
                <w:szCs w:val="24"/>
              </w:rPr>
              <w:t>ЄДИНА ДЕРЖАВНА СИСТЕМА У СФЕРІ БУДІВНИЦТВА (ЄДССБ)</w:t>
            </w:r>
          </w:p>
        </w:tc>
      </w:tr>
      <w:tr w:rsidR="00D14691" w:rsidRPr="00505F11" w14:paraId="1CB52C63" w14:textId="77777777" w:rsidTr="00D14691">
        <w:trPr>
          <w:gridAfter w:val="2"/>
          <w:wAfter w:w="10962" w:type="dxa"/>
          <w:trHeight w:val="120"/>
        </w:trPr>
        <w:tc>
          <w:tcPr>
            <w:tcW w:w="704" w:type="dxa"/>
          </w:tcPr>
          <w:p w14:paraId="6E56C90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182</w:t>
            </w:r>
          </w:p>
        </w:tc>
        <w:tc>
          <w:tcPr>
            <w:tcW w:w="851" w:type="dxa"/>
          </w:tcPr>
          <w:p w14:paraId="126AA16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01208</w:t>
            </w:r>
          </w:p>
        </w:tc>
        <w:tc>
          <w:tcPr>
            <w:tcW w:w="8505" w:type="dxa"/>
          </w:tcPr>
          <w:p w14:paraId="1FBFBFEC"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1" w:type="dxa"/>
            <w:gridSpan w:val="2"/>
          </w:tcPr>
          <w:p w14:paraId="1A3274BD" w14:textId="77777777" w:rsidR="00D14691" w:rsidRPr="00505F11" w:rsidRDefault="00D14691" w:rsidP="00D14691">
            <w:pPr>
              <w:rPr>
                <w:rFonts w:ascii="Times New Roman" w:hAnsi="Times New Roman" w:cs="Times New Roman"/>
                <w:sz w:val="24"/>
                <w:szCs w:val="24"/>
              </w:rPr>
            </w:pPr>
          </w:p>
        </w:tc>
      </w:tr>
      <w:tr w:rsidR="00D14691" w:rsidRPr="00505F11" w14:paraId="6D11EC7D" w14:textId="77777777" w:rsidTr="00D14691">
        <w:trPr>
          <w:gridAfter w:val="2"/>
          <w:wAfter w:w="10962" w:type="dxa"/>
          <w:trHeight w:val="120"/>
        </w:trPr>
        <w:tc>
          <w:tcPr>
            <w:tcW w:w="704" w:type="dxa"/>
          </w:tcPr>
          <w:p w14:paraId="6D748E8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183</w:t>
            </w:r>
          </w:p>
        </w:tc>
        <w:tc>
          <w:tcPr>
            <w:tcW w:w="851" w:type="dxa"/>
          </w:tcPr>
          <w:p w14:paraId="2B8BE21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01209</w:t>
            </w:r>
          </w:p>
        </w:tc>
        <w:tc>
          <w:tcPr>
            <w:tcW w:w="8505" w:type="dxa"/>
          </w:tcPr>
          <w:p w14:paraId="306CCC7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1" w:type="dxa"/>
            <w:gridSpan w:val="2"/>
          </w:tcPr>
          <w:p w14:paraId="58EBE736" w14:textId="77777777" w:rsidR="00D14691" w:rsidRPr="00505F11" w:rsidRDefault="00D14691" w:rsidP="00D14691">
            <w:pPr>
              <w:rPr>
                <w:rFonts w:ascii="Times New Roman" w:hAnsi="Times New Roman" w:cs="Times New Roman"/>
                <w:sz w:val="24"/>
                <w:szCs w:val="24"/>
              </w:rPr>
            </w:pPr>
          </w:p>
        </w:tc>
      </w:tr>
      <w:tr w:rsidR="00D14691" w:rsidRPr="00505F11" w14:paraId="06CCE74E" w14:textId="77777777" w:rsidTr="00D14691">
        <w:trPr>
          <w:gridAfter w:val="2"/>
          <w:wAfter w:w="10962" w:type="dxa"/>
          <w:trHeight w:val="120"/>
        </w:trPr>
        <w:tc>
          <w:tcPr>
            <w:tcW w:w="704" w:type="dxa"/>
          </w:tcPr>
          <w:p w14:paraId="63AA6A8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184</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BC48A5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01218</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5DFBFD4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2730662F" w14:textId="77777777" w:rsidR="00D14691" w:rsidRPr="00505F11" w:rsidRDefault="00D14691" w:rsidP="00D14691">
            <w:pPr>
              <w:rPr>
                <w:rFonts w:ascii="Times New Roman" w:hAnsi="Times New Roman" w:cs="Times New Roman"/>
                <w:sz w:val="24"/>
                <w:szCs w:val="24"/>
              </w:rPr>
            </w:pPr>
          </w:p>
        </w:tc>
      </w:tr>
      <w:tr w:rsidR="00D14691" w:rsidRPr="00505F11" w14:paraId="372B00EC" w14:textId="77777777" w:rsidTr="00D14691">
        <w:trPr>
          <w:gridAfter w:val="2"/>
          <w:wAfter w:w="10962" w:type="dxa"/>
          <w:trHeight w:val="120"/>
        </w:trPr>
        <w:tc>
          <w:tcPr>
            <w:tcW w:w="704" w:type="dxa"/>
          </w:tcPr>
          <w:p w14:paraId="7DD240B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185</w:t>
            </w:r>
          </w:p>
        </w:tc>
        <w:tc>
          <w:tcPr>
            <w:tcW w:w="851" w:type="dxa"/>
          </w:tcPr>
          <w:p w14:paraId="0609EB8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01219</w:t>
            </w:r>
          </w:p>
        </w:tc>
        <w:tc>
          <w:tcPr>
            <w:tcW w:w="8505" w:type="dxa"/>
          </w:tcPr>
          <w:p w14:paraId="459E3AE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1" w:type="dxa"/>
            <w:gridSpan w:val="2"/>
          </w:tcPr>
          <w:p w14:paraId="62461F48" w14:textId="77777777" w:rsidR="00D14691" w:rsidRPr="00505F11" w:rsidRDefault="00D14691" w:rsidP="00D14691">
            <w:pPr>
              <w:rPr>
                <w:rFonts w:ascii="Times New Roman" w:hAnsi="Times New Roman" w:cs="Times New Roman"/>
                <w:sz w:val="24"/>
                <w:szCs w:val="24"/>
              </w:rPr>
            </w:pPr>
          </w:p>
        </w:tc>
      </w:tr>
      <w:tr w:rsidR="00D14691" w:rsidRPr="00505F11" w14:paraId="0C3F80B6" w14:textId="77777777" w:rsidTr="00D14691">
        <w:trPr>
          <w:gridAfter w:val="2"/>
          <w:wAfter w:w="10962" w:type="dxa"/>
          <w:trHeight w:val="120"/>
        </w:trPr>
        <w:tc>
          <w:tcPr>
            <w:tcW w:w="704" w:type="dxa"/>
          </w:tcPr>
          <w:p w14:paraId="07CF299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186</w:t>
            </w:r>
          </w:p>
        </w:tc>
        <w:tc>
          <w:tcPr>
            <w:tcW w:w="851" w:type="dxa"/>
          </w:tcPr>
          <w:p w14:paraId="317A4C4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shd w:val="clear" w:color="auto" w:fill="FFFFFF"/>
              </w:rPr>
              <w:t>01188</w:t>
            </w:r>
          </w:p>
        </w:tc>
        <w:tc>
          <w:tcPr>
            <w:tcW w:w="8505" w:type="dxa"/>
          </w:tcPr>
          <w:p w14:paraId="3BCC5CB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1" w:type="dxa"/>
            <w:gridSpan w:val="2"/>
          </w:tcPr>
          <w:p w14:paraId="2A0E938E" w14:textId="77777777" w:rsidR="00D14691" w:rsidRPr="00505F11" w:rsidRDefault="00D14691" w:rsidP="00D14691">
            <w:pPr>
              <w:rPr>
                <w:rFonts w:ascii="Times New Roman" w:hAnsi="Times New Roman" w:cs="Times New Roman"/>
                <w:sz w:val="24"/>
                <w:szCs w:val="24"/>
              </w:rPr>
            </w:pPr>
          </w:p>
        </w:tc>
      </w:tr>
      <w:tr w:rsidR="00D14691" w:rsidRPr="00505F11" w14:paraId="7EDB367B" w14:textId="77777777" w:rsidTr="00D14691">
        <w:trPr>
          <w:gridAfter w:val="2"/>
          <w:wAfter w:w="10962" w:type="dxa"/>
          <w:trHeight w:val="88"/>
        </w:trPr>
        <w:tc>
          <w:tcPr>
            <w:tcW w:w="704" w:type="dxa"/>
          </w:tcPr>
          <w:p w14:paraId="7B397C9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187</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676D88B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00134</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7022C8F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початок виконання підготовчих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0185A36D" w14:textId="77777777" w:rsidR="00D14691" w:rsidRPr="00505F11" w:rsidRDefault="00D14691" w:rsidP="00D14691">
            <w:pPr>
              <w:rPr>
                <w:rFonts w:ascii="Times New Roman" w:hAnsi="Times New Roman" w:cs="Times New Roman"/>
                <w:sz w:val="24"/>
                <w:szCs w:val="24"/>
              </w:rPr>
            </w:pPr>
          </w:p>
        </w:tc>
      </w:tr>
      <w:tr w:rsidR="00D14691" w:rsidRPr="00505F11" w14:paraId="7A1505CB" w14:textId="77777777" w:rsidTr="00D14691">
        <w:trPr>
          <w:gridAfter w:val="2"/>
          <w:wAfter w:w="10962" w:type="dxa"/>
          <w:trHeight w:val="839"/>
        </w:trPr>
        <w:tc>
          <w:tcPr>
            <w:tcW w:w="704" w:type="dxa"/>
          </w:tcPr>
          <w:p w14:paraId="3AC5FB2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188</w:t>
            </w:r>
          </w:p>
        </w:tc>
        <w:tc>
          <w:tcPr>
            <w:tcW w:w="851" w:type="dxa"/>
          </w:tcPr>
          <w:p w14:paraId="583FFC53"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01190</w:t>
            </w:r>
          </w:p>
        </w:tc>
        <w:tc>
          <w:tcPr>
            <w:tcW w:w="8505" w:type="dxa"/>
          </w:tcPr>
          <w:p w14:paraId="29BFE61A"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1" w:type="dxa"/>
            <w:gridSpan w:val="2"/>
          </w:tcPr>
          <w:p w14:paraId="41EB4724" w14:textId="77777777" w:rsidR="00D14691" w:rsidRPr="00505F11" w:rsidRDefault="00D14691" w:rsidP="00D14691">
            <w:pPr>
              <w:rPr>
                <w:rFonts w:ascii="Times New Roman" w:hAnsi="Times New Roman" w:cs="Times New Roman"/>
                <w:sz w:val="24"/>
                <w:szCs w:val="24"/>
              </w:rPr>
            </w:pPr>
          </w:p>
        </w:tc>
      </w:tr>
      <w:tr w:rsidR="00D14691" w:rsidRPr="00505F11" w14:paraId="342CA7EA" w14:textId="77777777" w:rsidTr="00D14691">
        <w:trPr>
          <w:gridAfter w:val="2"/>
          <w:wAfter w:w="10962" w:type="dxa"/>
          <w:trHeight w:val="113"/>
        </w:trPr>
        <w:tc>
          <w:tcPr>
            <w:tcW w:w="704" w:type="dxa"/>
          </w:tcPr>
          <w:p w14:paraId="138C352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189</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4E0157A"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00146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3A4A9E9"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7F171925" w14:textId="77777777" w:rsidR="00D14691" w:rsidRPr="00505F11" w:rsidRDefault="00D14691" w:rsidP="00D14691">
            <w:pPr>
              <w:rPr>
                <w:rFonts w:ascii="Times New Roman" w:hAnsi="Times New Roman" w:cs="Times New Roman"/>
                <w:sz w:val="24"/>
                <w:szCs w:val="24"/>
              </w:rPr>
            </w:pPr>
          </w:p>
        </w:tc>
      </w:tr>
      <w:tr w:rsidR="00D14691" w:rsidRPr="00505F11" w14:paraId="748B33AE" w14:textId="77777777" w:rsidTr="00D14691">
        <w:trPr>
          <w:gridAfter w:val="2"/>
          <w:wAfter w:w="10962" w:type="dxa"/>
          <w:trHeight w:val="150"/>
        </w:trPr>
        <w:tc>
          <w:tcPr>
            <w:tcW w:w="704" w:type="dxa"/>
          </w:tcPr>
          <w:p w14:paraId="30327F1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190</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C419ED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00140</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1C76AA7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0F777333" w14:textId="77777777" w:rsidR="00D14691" w:rsidRPr="00505F11" w:rsidRDefault="00D14691" w:rsidP="00D14691">
            <w:pPr>
              <w:rPr>
                <w:rFonts w:ascii="Times New Roman" w:hAnsi="Times New Roman" w:cs="Times New Roman"/>
                <w:sz w:val="24"/>
                <w:szCs w:val="24"/>
              </w:rPr>
            </w:pPr>
          </w:p>
        </w:tc>
      </w:tr>
      <w:tr w:rsidR="00D14691" w:rsidRPr="00505F11" w14:paraId="55732796" w14:textId="77777777" w:rsidTr="00D14691">
        <w:trPr>
          <w:gridAfter w:val="2"/>
          <w:wAfter w:w="10962" w:type="dxa"/>
          <w:trHeight w:val="163"/>
        </w:trPr>
        <w:tc>
          <w:tcPr>
            <w:tcW w:w="704" w:type="dxa"/>
          </w:tcPr>
          <w:p w14:paraId="1B4A975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191</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79CCBA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01873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753CD65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39F70B24" w14:textId="77777777" w:rsidR="00D14691" w:rsidRPr="00505F11" w:rsidRDefault="00D14691" w:rsidP="00D14691">
            <w:pPr>
              <w:rPr>
                <w:rFonts w:ascii="Times New Roman" w:hAnsi="Times New Roman" w:cs="Times New Roman"/>
                <w:sz w:val="24"/>
                <w:szCs w:val="24"/>
              </w:rPr>
            </w:pPr>
          </w:p>
        </w:tc>
      </w:tr>
      <w:tr w:rsidR="00D14691" w:rsidRPr="00505F11" w14:paraId="143AB930" w14:textId="77777777" w:rsidTr="00D14691">
        <w:trPr>
          <w:gridAfter w:val="2"/>
          <w:wAfter w:w="10962" w:type="dxa"/>
          <w:trHeight w:val="138"/>
        </w:trPr>
        <w:tc>
          <w:tcPr>
            <w:tcW w:w="704" w:type="dxa"/>
          </w:tcPr>
          <w:p w14:paraId="3DC2989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192</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6D6465F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02423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3FA8ACC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44F8B4BE" w14:textId="77777777" w:rsidR="00D14691" w:rsidRPr="00505F11" w:rsidRDefault="00D14691" w:rsidP="00D14691">
            <w:pPr>
              <w:rPr>
                <w:rFonts w:ascii="Times New Roman" w:hAnsi="Times New Roman" w:cs="Times New Roman"/>
                <w:sz w:val="24"/>
                <w:szCs w:val="24"/>
              </w:rPr>
            </w:pPr>
          </w:p>
        </w:tc>
      </w:tr>
      <w:tr w:rsidR="00D14691" w:rsidRPr="00505F11" w14:paraId="6199A5B3" w14:textId="77777777" w:rsidTr="00D14691">
        <w:trPr>
          <w:gridAfter w:val="2"/>
          <w:wAfter w:w="10962" w:type="dxa"/>
          <w:trHeight w:val="150"/>
        </w:trPr>
        <w:tc>
          <w:tcPr>
            <w:tcW w:w="704" w:type="dxa"/>
          </w:tcPr>
          <w:p w14:paraId="2BDF29F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193</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2B591C0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01263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14942C3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3709891" w14:textId="77777777" w:rsidR="00D14691" w:rsidRPr="00505F11" w:rsidRDefault="00D14691" w:rsidP="00D14691">
            <w:pPr>
              <w:rPr>
                <w:rFonts w:ascii="Times New Roman" w:hAnsi="Times New Roman" w:cs="Times New Roman"/>
                <w:sz w:val="24"/>
                <w:szCs w:val="24"/>
              </w:rPr>
            </w:pPr>
          </w:p>
        </w:tc>
      </w:tr>
      <w:tr w:rsidR="00D14691" w:rsidRPr="00505F11" w14:paraId="31BBD9BF" w14:textId="77777777" w:rsidTr="00D14691">
        <w:trPr>
          <w:gridAfter w:val="2"/>
          <w:wAfter w:w="10962" w:type="dxa"/>
          <w:trHeight w:val="150"/>
        </w:trPr>
        <w:tc>
          <w:tcPr>
            <w:tcW w:w="704" w:type="dxa"/>
          </w:tcPr>
          <w:p w14:paraId="5E76B89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194</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B95512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00138</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7A571124"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декларації про готовність об’єкта до експлуатації, будівництво якого здійснено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79399952" w14:textId="77777777" w:rsidR="00D14691" w:rsidRPr="00505F11" w:rsidRDefault="00D14691" w:rsidP="00D14691">
            <w:pPr>
              <w:rPr>
                <w:rFonts w:ascii="Times New Roman" w:hAnsi="Times New Roman" w:cs="Times New Roman"/>
                <w:sz w:val="24"/>
                <w:szCs w:val="24"/>
              </w:rPr>
            </w:pPr>
          </w:p>
        </w:tc>
      </w:tr>
      <w:tr w:rsidR="00D14691" w:rsidRPr="00505F11" w14:paraId="295A7A13" w14:textId="77777777" w:rsidTr="00D14691">
        <w:trPr>
          <w:gridAfter w:val="2"/>
          <w:wAfter w:w="10962" w:type="dxa"/>
          <w:trHeight w:val="113"/>
        </w:trPr>
        <w:tc>
          <w:tcPr>
            <w:tcW w:w="704" w:type="dxa"/>
          </w:tcPr>
          <w:p w14:paraId="0E9D51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195</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443C13D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01376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4FD1824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337EFA70" w14:textId="77777777" w:rsidR="00D14691" w:rsidRPr="00505F11" w:rsidRDefault="00D14691" w:rsidP="00D14691">
            <w:pPr>
              <w:rPr>
                <w:rFonts w:ascii="Times New Roman" w:hAnsi="Times New Roman" w:cs="Times New Roman"/>
                <w:sz w:val="24"/>
                <w:szCs w:val="24"/>
              </w:rPr>
            </w:pPr>
          </w:p>
        </w:tc>
      </w:tr>
      <w:tr w:rsidR="00D14691" w:rsidRPr="00505F11" w14:paraId="7BFE510F" w14:textId="77777777" w:rsidTr="00D14691">
        <w:trPr>
          <w:gridAfter w:val="2"/>
          <w:wAfter w:w="10962" w:type="dxa"/>
          <w:trHeight w:val="150"/>
        </w:trPr>
        <w:tc>
          <w:tcPr>
            <w:tcW w:w="704" w:type="dxa"/>
          </w:tcPr>
          <w:p w14:paraId="0F09E72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196</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9F551C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01189</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34F293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2EEE0338" w14:textId="77777777" w:rsidR="00D14691" w:rsidRPr="00505F11" w:rsidRDefault="00D14691" w:rsidP="00D14691">
            <w:pPr>
              <w:rPr>
                <w:rFonts w:ascii="Times New Roman" w:hAnsi="Times New Roman" w:cs="Times New Roman"/>
                <w:sz w:val="24"/>
                <w:szCs w:val="24"/>
              </w:rPr>
            </w:pPr>
          </w:p>
        </w:tc>
      </w:tr>
      <w:tr w:rsidR="00D14691" w:rsidRPr="00505F11" w14:paraId="38A545DE" w14:textId="77777777" w:rsidTr="00D14691">
        <w:trPr>
          <w:gridAfter w:val="2"/>
          <w:wAfter w:w="10962" w:type="dxa"/>
          <w:trHeight w:val="138"/>
        </w:trPr>
        <w:tc>
          <w:tcPr>
            <w:tcW w:w="704" w:type="dxa"/>
          </w:tcPr>
          <w:p w14:paraId="6678A4D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197</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3D5961D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01902</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90C423D"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5655E7AA" w14:textId="77777777" w:rsidR="00D14691" w:rsidRPr="00505F11" w:rsidRDefault="00D14691" w:rsidP="00D14691">
            <w:pPr>
              <w:rPr>
                <w:rFonts w:ascii="Times New Roman" w:hAnsi="Times New Roman" w:cs="Times New Roman"/>
                <w:sz w:val="24"/>
                <w:szCs w:val="24"/>
              </w:rPr>
            </w:pPr>
          </w:p>
        </w:tc>
      </w:tr>
      <w:tr w:rsidR="00D14691" w:rsidRPr="00505F11" w14:paraId="7C0C9E92" w14:textId="77777777" w:rsidTr="00D14691">
        <w:trPr>
          <w:gridAfter w:val="2"/>
          <w:wAfter w:w="10962" w:type="dxa"/>
          <w:trHeight w:val="150"/>
        </w:trPr>
        <w:tc>
          <w:tcPr>
            <w:tcW w:w="704" w:type="dxa"/>
          </w:tcPr>
          <w:p w14:paraId="377618B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198</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489EC76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02475</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0E54604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55FD9366" w14:textId="77777777" w:rsidR="00D14691" w:rsidRPr="00505F11" w:rsidRDefault="00D14691" w:rsidP="00D14691">
            <w:pPr>
              <w:rPr>
                <w:rFonts w:ascii="Times New Roman" w:hAnsi="Times New Roman" w:cs="Times New Roman"/>
                <w:sz w:val="24"/>
                <w:szCs w:val="24"/>
              </w:rPr>
            </w:pPr>
          </w:p>
        </w:tc>
      </w:tr>
      <w:tr w:rsidR="00D14691" w:rsidRPr="00505F11" w14:paraId="5DBA8C97" w14:textId="77777777" w:rsidTr="00D14691">
        <w:trPr>
          <w:gridAfter w:val="2"/>
          <w:wAfter w:w="10962" w:type="dxa"/>
          <w:trHeight w:val="138"/>
        </w:trPr>
        <w:tc>
          <w:tcPr>
            <w:tcW w:w="704" w:type="dxa"/>
          </w:tcPr>
          <w:p w14:paraId="0B2C442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199</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3C400CA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02474</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00320CC8"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B210B48" w14:textId="77777777" w:rsidR="00D14691" w:rsidRPr="00505F11" w:rsidRDefault="00D14691" w:rsidP="00D14691">
            <w:pPr>
              <w:rPr>
                <w:rFonts w:ascii="Times New Roman" w:hAnsi="Times New Roman" w:cs="Times New Roman"/>
                <w:sz w:val="24"/>
                <w:szCs w:val="24"/>
              </w:rPr>
            </w:pPr>
          </w:p>
        </w:tc>
      </w:tr>
      <w:tr w:rsidR="00D14691" w:rsidRPr="00505F11" w14:paraId="245B80E7" w14:textId="77777777" w:rsidTr="00D14691">
        <w:trPr>
          <w:gridAfter w:val="2"/>
          <w:wAfter w:w="10962" w:type="dxa"/>
          <w:trHeight w:val="88"/>
        </w:trPr>
        <w:tc>
          <w:tcPr>
            <w:tcW w:w="704" w:type="dxa"/>
          </w:tcPr>
          <w:p w14:paraId="58B0775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200</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4E003F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02477</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10460F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4008957C" w14:textId="77777777" w:rsidR="00D14691" w:rsidRPr="00505F11" w:rsidRDefault="00D14691" w:rsidP="00D14691">
            <w:pPr>
              <w:rPr>
                <w:rFonts w:ascii="Times New Roman" w:hAnsi="Times New Roman" w:cs="Times New Roman"/>
                <w:sz w:val="24"/>
                <w:szCs w:val="24"/>
              </w:rPr>
            </w:pPr>
          </w:p>
        </w:tc>
      </w:tr>
      <w:tr w:rsidR="00D14691" w:rsidRPr="00505F11" w14:paraId="1D4D62F9" w14:textId="77777777" w:rsidTr="00D14691">
        <w:trPr>
          <w:gridAfter w:val="2"/>
          <w:wAfter w:w="10962" w:type="dxa"/>
          <w:trHeight w:val="150"/>
        </w:trPr>
        <w:tc>
          <w:tcPr>
            <w:tcW w:w="10351" w:type="dxa"/>
            <w:gridSpan w:val="5"/>
            <w:tcBorders>
              <w:right w:val="single" w:sz="2" w:space="0" w:color="auto"/>
            </w:tcBorders>
          </w:tcPr>
          <w:p w14:paraId="656CE300" w14:textId="77777777" w:rsidR="00D14691" w:rsidRPr="00507986" w:rsidRDefault="00D14691" w:rsidP="00D14691">
            <w:pPr>
              <w:jc w:val="center"/>
              <w:rPr>
                <w:rFonts w:ascii="Times New Roman" w:hAnsi="Times New Roman" w:cs="Times New Roman"/>
                <w:b/>
                <w:bCs/>
                <w:sz w:val="24"/>
                <w:szCs w:val="24"/>
              </w:rPr>
            </w:pPr>
            <w:r w:rsidRPr="00507986">
              <w:rPr>
                <w:rFonts w:ascii="Times New Roman" w:hAnsi="Times New Roman" w:cs="Times New Roman"/>
                <w:b/>
                <w:bCs/>
                <w:sz w:val="24"/>
                <w:szCs w:val="24"/>
              </w:rPr>
              <w:t xml:space="preserve">МВС </w:t>
            </w:r>
          </w:p>
        </w:tc>
      </w:tr>
      <w:tr w:rsidR="00D14691" w:rsidRPr="00505F11" w14:paraId="3F1AEF68" w14:textId="77777777" w:rsidTr="00D14691">
        <w:trPr>
          <w:gridAfter w:val="2"/>
          <w:wAfter w:w="10962" w:type="dxa"/>
          <w:trHeight w:val="138"/>
        </w:trPr>
        <w:tc>
          <w:tcPr>
            <w:tcW w:w="704" w:type="dxa"/>
          </w:tcPr>
          <w:p w14:paraId="3CDABA7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201</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2E30DA3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01815</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33098D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A656686" w14:textId="77777777" w:rsidR="00D14691" w:rsidRPr="00505F11" w:rsidRDefault="00D14691" w:rsidP="00D14691">
            <w:pPr>
              <w:rPr>
                <w:rFonts w:ascii="Times New Roman" w:hAnsi="Times New Roman" w:cs="Times New Roman"/>
                <w:sz w:val="24"/>
                <w:szCs w:val="24"/>
              </w:rPr>
            </w:pPr>
          </w:p>
        </w:tc>
      </w:tr>
      <w:tr w:rsidR="00D14691" w:rsidRPr="00505F11" w14:paraId="044A8B62" w14:textId="77777777" w:rsidTr="00D14691">
        <w:trPr>
          <w:gridAfter w:val="2"/>
          <w:wAfter w:w="10962" w:type="dxa"/>
          <w:trHeight w:val="138"/>
        </w:trPr>
        <w:tc>
          <w:tcPr>
            <w:tcW w:w="704" w:type="dxa"/>
          </w:tcPr>
          <w:p w14:paraId="075F42A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202</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6C8B9F6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00521</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43703EB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4422C0C8" w14:textId="77777777" w:rsidR="00D14691" w:rsidRPr="00505F11" w:rsidRDefault="00D14691" w:rsidP="00D14691">
            <w:pPr>
              <w:rPr>
                <w:rFonts w:ascii="Times New Roman" w:hAnsi="Times New Roman" w:cs="Times New Roman"/>
                <w:sz w:val="24"/>
                <w:szCs w:val="24"/>
              </w:rPr>
            </w:pPr>
          </w:p>
        </w:tc>
      </w:tr>
      <w:tr w:rsidR="00D14691" w:rsidRPr="00505F11" w14:paraId="0D5A0478" w14:textId="77777777" w:rsidTr="00D14691">
        <w:trPr>
          <w:gridAfter w:val="2"/>
          <w:wAfter w:w="10962" w:type="dxa"/>
          <w:trHeight w:val="126"/>
        </w:trPr>
        <w:tc>
          <w:tcPr>
            <w:tcW w:w="704" w:type="dxa"/>
          </w:tcPr>
          <w:p w14:paraId="3AD1D01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203</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E2909FA"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01490</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7708CD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Перезакріплення індивідуального номерного знака</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23D71554" w14:textId="77777777" w:rsidR="00D14691" w:rsidRPr="00505F11" w:rsidRDefault="00D14691" w:rsidP="00D14691">
            <w:pPr>
              <w:rPr>
                <w:rFonts w:ascii="Times New Roman" w:hAnsi="Times New Roman" w:cs="Times New Roman"/>
                <w:sz w:val="24"/>
                <w:szCs w:val="24"/>
              </w:rPr>
            </w:pPr>
          </w:p>
        </w:tc>
      </w:tr>
      <w:tr w:rsidR="00D14691" w:rsidRPr="00505F11" w14:paraId="20A1E658" w14:textId="77777777" w:rsidTr="00D14691">
        <w:trPr>
          <w:gridAfter w:val="2"/>
          <w:wAfter w:w="10962" w:type="dxa"/>
          <w:trHeight w:val="163"/>
        </w:trPr>
        <w:tc>
          <w:tcPr>
            <w:tcW w:w="704" w:type="dxa"/>
          </w:tcPr>
          <w:p w14:paraId="516A37F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204</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72F2372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00743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5139C78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нового посвідчення водія на право керування транспортними засобами замість втраченого або викраденого</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30A76386" w14:textId="77777777" w:rsidR="00D14691" w:rsidRPr="00505F11" w:rsidRDefault="00D14691" w:rsidP="00D14691">
            <w:pPr>
              <w:rPr>
                <w:rFonts w:ascii="Times New Roman" w:hAnsi="Times New Roman" w:cs="Times New Roman"/>
                <w:sz w:val="24"/>
                <w:szCs w:val="24"/>
              </w:rPr>
            </w:pPr>
          </w:p>
        </w:tc>
      </w:tr>
      <w:tr w:rsidR="00D14691" w:rsidRPr="00505F11" w14:paraId="5995FD1B" w14:textId="77777777" w:rsidTr="00D14691">
        <w:trPr>
          <w:gridAfter w:val="2"/>
          <w:wAfter w:w="10962" w:type="dxa"/>
          <w:trHeight w:val="113"/>
        </w:trPr>
        <w:tc>
          <w:tcPr>
            <w:tcW w:w="704" w:type="dxa"/>
          </w:tcPr>
          <w:p w14:paraId="7E0E8F9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205</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FA6801A"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00509</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018D116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Обмін посвідчення водія на право керування транспортними засобами (без складання іспитів)</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BE27457" w14:textId="77777777" w:rsidR="00D14691" w:rsidRPr="00505F11" w:rsidRDefault="00D14691" w:rsidP="00D14691">
            <w:pPr>
              <w:rPr>
                <w:rFonts w:ascii="Times New Roman" w:hAnsi="Times New Roman" w:cs="Times New Roman"/>
                <w:sz w:val="24"/>
                <w:szCs w:val="24"/>
              </w:rPr>
            </w:pPr>
          </w:p>
        </w:tc>
      </w:tr>
      <w:tr w:rsidR="00D14691" w:rsidRPr="00505F11" w14:paraId="47F1B695" w14:textId="77777777" w:rsidTr="00D14691">
        <w:trPr>
          <w:gridAfter w:val="2"/>
          <w:wAfter w:w="10962" w:type="dxa"/>
          <w:trHeight w:val="120"/>
        </w:trPr>
        <w:tc>
          <w:tcPr>
            <w:tcW w:w="10351" w:type="dxa"/>
            <w:gridSpan w:val="5"/>
          </w:tcPr>
          <w:p w14:paraId="6A1BCF6F"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АДМІНІСТРАТИВНІ ПОСЛУГИ МІСЦЕВОГО ЗНАЧЕННЯ</w:t>
            </w:r>
          </w:p>
        </w:tc>
      </w:tr>
      <w:tr w:rsidR="00D14691" w:rsidRPr="00505F11" w14:paraId="687A0A06" w14:textId="77777777" w:rsidTr="00D14691">
        <w:trPr>
          <w:gridAfter w:val="2"/>
          <w:wAfter w:w="10962" w:type="dxa"/>
          <w:trHeight w:val="104"/>
        </w:trPr>
        <w:tc>
          <w:tcPr>
            <w:tcW w:w="10351" w:type="dxa"/>
            <w:gridSpan w:val="5"/>
          </w:tcPr>
          <w:p w14:paraId="1EF64321"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lang w:val="en-US"/>
              </w:rPr>
              <w:t>1</w:t>
            </w:r>
            <w:r w:rsidRPr="00505F11">
              <w:rPr>
                <w:rFonts w:ascii="Times New Roman" w:hAnsi="Times New Roman" w:cs="Times New Roman"/>
                <w:b/>
                <w:bCs/>
                <w:sz w:val="24"/>
                <w:szCs w:val="24"/>
              </w:rPr>
              <w:t>.ЗЕМЕЛЬНІ ПИТАННЯ</w:t>
            </w:r>
          </w:p>
        </w:tc>
      </w:tr>
      <w:tr w:rsidR="00D14691" w:rsidRPr="00505F11" w14:paraId="2BE1613D" w14:textId="77777777" w:rsidTr="00D14691">
        <w:trPr>
          <w:gridAfter w:val="2"/>
          <w:wAfter w:w="10962" w:type="dxa"/>
          <w:trHeight w:val="86"/>
        </w:trPr>
        <w:tc>
          <w:tcPr>
            <w:tcW w:w="704" w:type="dxa"/>
          </w:tcPr>
          <w:p w14:paraId="2CDF7B7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206</w:t>
            </w:r>
          </w:p>
        </w:tc>
        <w:tc>
          <w:tcPr>
            <w:tcW w:w="851" w:type="dxa"/>
          </w:tcPr>
          <w:p w14:paraId="14917F8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00207</w:t>
            </w:r>
          </w:p>
        </w:tc>
        <w:tc>
          <w:tcPr>
            <w:tcW w:w="8505" w:type="dxa"/>
          </w:tcPr>
          <w:p w14:paraId="2CD5D6A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91" w:type="dxa"/>
            <w:gridSpan w:val="2"/>
          </w:tcPr>
          <w:p w14:paraId="229792A4" w14:textId="77777777" w:rsidR="00D14691" w:rsidRPr="00505F11" w:rsidRDefault="00D14691" w:rsidP="00D14691">
            <w:pPr>
              <w:rPr>
                <w:rFonts w:ascii="Times New Roman" w:hAnsi="Times New Roman" w:cs="Times New Roman"/>
                <w:sz w:val="24"/>
                <w:szCs w:val="24"/>
              </w:rPr>
            </w:pPr>
          </w:p>
        </w:tc>
      </w:tr>
      <w:tr w:rsidR="00D14691" w:rsidRPr="00505F11" w14:paraId="326EA201" w14:textId="77777777" w:rsidTr="00D14691">
        <w:trPr>
          <w:gridAfter w:val="2"/>
          <w:wAfter w:w="10962" w:type="dxa"/>
          <w:trHeight w:val="183"/>
        </w:trPr>
        <w:tc>
          <w:tcPr>
            <w:tcW w:w="704" w:type="dxa"/>
          </w:tcPr>
          <w:p w14:paraId="005C3B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207</w:t>
            </w:r>
          </w:p>
        </w:tc>
        <w:tc>
          <w:tcPr>
            <w:tcW w:w="851" w:type="dxa"/>
          </w:tcPr>
          <w:p w14:paraId="6D6FDF3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00199</w:t>
            </w:r>
          </w:p>
        </w:tc>
        <w:tc>
          <w:tcPr>
            <w:tcW w:w="8505" w:type="dxa"/>
          </w:tcPr>
          <w:p w14:paraId="77D46CA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c>
          <w:tcPr>
            <w:tcW w:w="291" w:type="dxa"/>
            <w:gridSpan w:val="2"/>
          </w:tcPr>
          <w:p w14:paraId="2B59E338" w14:textId="77777777" w:rsidR="00D14691" w:rsidRPr="00505F11" w:rsidRDefault="00D14691" w:rsidP="00D14691">
            <w:pPr>
              <w:rPr>
                <w:rFonts w:ascii="Times New Roman" w:hAnsi="Times New Roman" w:cs="Times New Roman"/>
                <w:sz w:val="24"/>
                <w:szCs w:val="24"/>
              </w:rPr>
            </w:pPr>
          </w:p>
        </w:tc>
      </w:tr>
      <w:tr w:rsidR="00D14691" w:rsidRPr="00505F11" w14:paraId="09974D79" w14:textId="77777777" w:rsidTr="00D14691">
        <w:trPr>
          <w:gridAfter w:val="2"/>
          <w:wAfter w:w="10962" w:type="dxa"/>
          <w:trHeight w:val="204"/>
        </w:trPr>
        <w:tc>
          <w:tcPr>
            <w:tcW w:w="704" w:type="dxa"/>
          </w:tcPr>
          <w:p w14:paraId="5949BED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208</w:t>
            </w:r>
          </w:p>
        </w:tc>
        <w:tc>
          <w:tcPr>
            <w:tcW w:w="851" w:type="dxa"/>
          </w:tcPr>
          <w:p w14:paraId="7D2B9DC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00210</w:t>
            </w:r>
          </w:p>
        </w:tc>
        <w:tc>
          <w:tcPr>
            <w:tcW w:w="8505" w:type="dxa"/>
          </w:tcPr>
          <w:p w14:paraId="0D50499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91" w:type="dxa"/>
            <w:gridSpan w:val="2"/>
          </w:tcPr>
          <w:p w14:paraId="5C24C49B" w14:textId="77777777" w:rsidR="00D14691" w:rsidRPr="00505F11" w:rsidRDefault="00D14691" w:rsidP="00D14691">
            <w:pPr>
              <w:rPr>
                <w:rFonts w:ascii="Times New Roman" w:hAnsi="Times New Roman" w:cs="Times New Roman"/>
                <w:sz w:val="24"/>
                <w:szCs w:val="24"/>
              </w:rPr>
            </w:pPr>
          </w:p>
        </w:tc>
      </w:tr>
      <w:tr w:rsidR="00D14691" w:rsidRPr="00505F11" w14:paraId="1B96368B" w14:textId="77777777" w:rsidTr="00D14691">
        <w:trPr>
          <w:gridAfter w:val="2"/>
          <w:wAfter w:w="10962" w:type="dxa"/>
          <w:trHeight w:val="75"/>
        </w:trPr>
        <w:tc>
          <w:tcPr>
            <w:tcW w:w="704" w:type="dxa"/>
          </w:tcPr>
          <w:p w14:paraId="0C83C24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209</w:t>
            </w:r>
          </w:p>
        </w:tc>
        <w:tc>
          <w:tcPr>
            <w:tcW w:w="851" w:type="dxa"/>
          </w:tcPr>
          <w:p w14:paraId="35C19EF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00198</w:t>
            </w:r>
          </w:p>
        </w:tc>
        <w:tc>
          <w:tcPr>
            <w:tcW w:w="8505" w:type="dxa"/>
          </w:tcPr>
          <w:p w14:paraId="5FFB92B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c>
          <w:tcPr>
            <w:tcW w:w="291" w:type="dxa"/>
            <w:gridSpan w:val="2"/>
          </w:tcPr>
          <w:p w14:paraId="51393AEB" w14:textId="77777777" w:rsidR="00D14691" w:rsidRPr="00505F11" w:rsidRDefault="00D14691" w:rsidP="00D14691">
            <w:pPr>
              <w:rPr>
                <w:rFonts w:ascii="Times New Roman" w:hAnsi="Times New Roman" w:cs="Times New Roman"/>
                <w:sz w:val="24"/>
                <w:szCs w:val="24"/>
              </w:rPr>
            </w:pPr>
          </w:p>
        </w:tc>
      </w:tr>
      <w:tr w:rsidR="00D14691" w:rsidRPr="00505F11" w14:paraId="33400DC0" w14:textId="77777777" w:rsidTr="00D14691">
        <w:trPr>
          <w:gridAfter w:val="2"/>
          <w:wAfter w:w="10962" w:type="dxa"/>
          <w:trHeight w:val="193"/>
        </w:trPr>
        <w:tc>
          <w:tcPr>
            <w:tcW w:w="704" w:type="dxa"/>
          </w:tcPr>
          <w:p w14:paraId="6CB73EE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210</w:t>
            </w:r>
          </w:p>
        </w:tc>
        <w:tc>
          <w:tcPr>
            <w:tcW w:w="851" w:type="dxa"/>
          </w:tcPr>
          <w:p w14:paraId="4CF5C81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01161</w:t>
            </w:r>
          </w:p>
        </w:tc>
        <w:tc>
          <w:tcPr>
            <w:tcW w:w="8505" w:type="dxa"/>
          </w:tcPr>
          <w:p w14:paraId="0C08F00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1" w:type="dxa"/>
            <w:gridSpan w:val="2"/>
          </w:tcPr>
          <w:p w14:paraId="4DEDB4DB" w14:textId="77777777" w:rsidR="00D14691" w:rsidRPr="00505F11" w:rsidRDefault="00D14691" w:rsidP="00D14691">
            <w:pPr>
              <w:rPr>
                <w:rFonts w:ascii="Times New Roman" w:hAnsi="Times New Roman" w:cs="Times New Roman"/>
                <w:sz w:val="24"/>
                <w:szCs w:val="24"/>
              </w:rPr>
            </w:pPr>
          </w:p>
        </w:tc>
      </w:tr>
      <w:tr w:rsidR="00D14691" w:rsidRPr="00505F11" w14:paraId="7F835E7D" w14:textId="77777777" w:rsidTr="00D14691">
        <w:trPr>
          <w:gridAfter w:val="2"/>
          <w:wAfter w:w="10962" w:type="dxa"/>
          <w:trHeight w:val="129"/>
        </w:trPr>
        <w:tc>
          <w:tcPr>
            <w:tcW w:w="704" w:type="dxa"/>
          </w:tcPr>
          <w:p w14:paraId="3B5C509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211</w:t>
            </w:r>
          </w:p>
        </w:tc>
        <w:tc>
          <w:tcPr>
            <w:tcW w:w="851" w:type="dxa"/>
          </w:tcPr>
          <w:p w14:paraId="5F8BD85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00175</w:t>
            </w:r>
          </w:p>
        </w:tc>
        <w:tc>
          <w:tcPr>
            <w:tcW w:w="8505" w:type="dxa"/>
          </w:tcPr>
          <w:p w14:paraId="12F8542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1" w:type="dxa"/>
            <w:gridSpan w:val="2"/>
          </w:tcPr>
          <w:p w14:paraId="5BC068DA" w14:textId="77777777" w:rsidR="00D14691" w:rsidRPr="00505F11" w:rsidRDefault="00D14691" w:rsidP="00D14691">
            <w:pPr>
              <w:rPr>
                <w:rFonts w:ascii="Times New Roman" w:hAnsi="Times New Roman" w:cs="Times New Roman"/>
                <w:sz w:val="24"/>
                <w:szCs w:val="24"/>
              </w:rPr>
            </w:pPr>
          </w:p>
        </w:tc>
      </w:tr>
      <w:tr w:rsidR="00D14691" w:rsidRPr="00505F11" w14:paraId="524081A1" w14:textId="77777777" w:rsidTr="00D14691">
        <w:trPr>
          <w:gridAfter w:val="2"/>
          <w:wAfter w:w="10962" w:type="dxa"/>
          <w:trHeight w:val="140"/>
        </w:trPr>
        <w:tc>
          <w:tcPr>
            <w:tcW w:w="704" w:type="dxa"/>
          </w:tcPr>
          <w:p w14:paraId="6DCCE5C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212</w:t>
            </w:r>
          </w:p>
        </w:tc>
        <w:tc>
          <w:tcPr>
            <w:tcW w:w="851" w:type="dxa"/>
          </w:tcPr>
          <w:p w14:paraId="68990E8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00174</w:t>
            </w:r>
          </w:p>
        </w:tc>
        <w:tc>
          <w:tcPr>
            <w:tcW w:w="8505" w:type="dxa"/>
          </w:tcPr>
          <w:p w14:paraId="52CFA3F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291" w:type="dxa"/>
            <w:gridSpan w:val="2"/>
          </w:tcPr>
          <w:p w14:paraId="02D220C9" w14:textId="77777777" w:rsidR="00D14691" w:rsidRPr="00505F11" w:rsidRDefault="00D14691" w:rsidP="00D14691">
            <w:pPr>
              <w:rPr>
                <w:rFonts w:ascii="Times New Roman" w:hAnsi="Times New Roman" w:cs="Times New Roman"/>
                <w:sz w:val="24"/>
                <w:szCs w:val="24"/>
              </w:rPr>
            </w:pPr>
          </w:p>
        </w:tc>
      </w:tr>
      <w:tr w:rsidR="00D14691" w:rsidRPr="00505F11" w14:paraId="7DA231ED" w14:textId="77777777" w:rsidTr="00D14691">
        <w:trPr>
          <w:gridAfter w:val="2"/>
          <w:wAfter w:w="10962" w:type="dxa"/>
          <w:trHeight w:val="150"/>
        </w:trPr>
        <w:tc>
          <w:tcPr>
            <w:tcW w:w="704" w:type="dxa"/>
          </w:tcPr>
          <w:p w14:paraId="0FB9E9B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213</w:t>
            </w:r>
          </w:p>
        </w:tc>
        <w:tc>
          <w:tcPr>
            <w:tcW w:w="851" w:type="dxa"/>
          </w:tcPr>
          <w:p w14:paraId="6A46DA8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00244</w:t>
            </w:r>
          </w:p>
        </w:tc>
        <w:tc>
          <w:tcPr>
            <w:tcW w:w="8505" w:type="dxa"/>
          </w:tcPr>
          <w:p w14:paraId="3B39715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c>
          <w:tcPr>
            <w:tcW w:w="291" w:type="dxa"/>
            <w:gridSpan w:val="2"/>
          </w:tcPr>
          <w:p w14:paraId="25BDCE5B" w14:textId="77777777" w:rsidR="00D14691" w:rsidRPr="00505F11" w:rsidRDefault="00D14691" w:rsidP="00D14691">
            <w:pPr>
              <w:rPr>
                <w:rFonts w:ascii="Times New Roman" w:hAnsi="Times New Roman" w:cs="Times New Roman"/>
                <w:sz w:val="24"/>
                <w:szCs w:val="24"/>
              </w:rPr>
            </w:pPr>
          </w:p>
        </w:tc>
      </w:tr>
      <w:tr w:rsidR="00D14691" w:rsidRPr="00505F11" w14:paraId="36AD3D82" w14:textId="77777777" w:rsidTr="00D14691">
        <w:trPr>
          <w:gridAfter w:val="2"/>
          <w:wAfter w:w="10962" w:type="dxa"/>
          <w:trHeight w:val="107"/>
        </w:trPr>
        <w:tc>
          <w:tcPr>
            <w:tcW w:w="704" w:type="dxa"/>
          </w:tcPr>
          <w:p w14:paraId="52624C2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214</w:t>
            </w:r>
          </w:p>
        </w:tc>
        <w:tc>
          <w:tcPr>
            <w:tcW w:w="851" w:type="dxa"/>
          </w:tcPr>
          <w:p w14:paraId="200F71B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00176</w:t>
            </w:r>
          </w:p>
        </w:tc>
        <w:tc>
          <w:tcPr>
            <w:tcW w:w="8505" w:type="dxa"/>
          </w:tcPr>
          <w:p w14:paraId="0B8A709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91" w:type="dxa"/>
            <w:gridSpan w:val="2"/>
          </w:tcPr>
          <w:p w14:paraId="590F2FE5" w14:textId="77777777" w:rsidR="00D14691" w:rsidRPr="00505F11" w:rsidRDefault="00D14691" w:rsidP="00D14691">
            <w:pPr>
              <w:rPr>
                <w:rFonts w:ascii="Times New Roman" w:hAnsi="Times New Roman" w:cs="Times New Roman"/>
                <w:sz w:val="24"/>
                <w:szCs w:val="24"/>
              </w:rPr>
            </w:pPr>
          </w:p>
        </w:tc>
      </w:tr>
      <w:tr w:rsidR="00D14691" w:rsidRPr="00505F11" w14:paraId="6BF06E10" w14:textId="77777777" w:rsidTr="00D14691">
        <w:trPr>
          <w:gridAfter w:val="2"/>
          <w:wAfter w:w="10962" w:type="dxa"/>
          <w:trHeight w:val="161"/>
        </w:trPr>
        <w:tc>
          <w:tcPr>
            <w:tcW w:w="704" w:type="dxa"/>
          </w:tcPr>
          <w:p w14:paraId="2F1D6B7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215</w:t>
            </w:r>
          </w:p>
        </w:tc>
        <w:tc>
          <w:tcPr>
            <w:tcW w:w="851" w:type="dxa"/>
          </w:tcPr>
          <w:p w14:paraId="16B143E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00217</w:t>
            </w:r>
          </w:p>
        </w:tc>
        <w:tc>
          <w:tcPr>
            <w:tcW w:w="8505" w:type="dxa"/>
          </w:tcPr>
          <w:p w14:paraId="2987805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291" w:type="dxa"/>
            <w:gridSpan w:val="2"/>
          </w:tcPr>
          <w:p w14:paraId="4E5347A5" w14:textId="77777777" w:rsidR="00D14691" w:rsidRPr="00505F11" w:rsidRDefault="00D14691" w:rsidP="00D14691">
            <w:pPr>
              <w:rPr>
                <w:rFonts w:ascii="Times New Roman" w:hAnsi="Times New Roman" w:cs="Times New Roman"/>
                <w:sz w:val="24"/>
                <w:szCs w:val="24"/>
              </w:rPr>
            </w:pPr>
          </w:p>
        </w:tc>
      </w:tr>
      <w:tr w:rsidR="00D14691" w:rsidRPr="00505F11" w14:paraId="3FF6A1C4" w14:textId="77777777" w:rsidTr="00D14691">
        <w:trPr>
          <w:gridAfter w:val="2"/>
          <w:wAfter w:w="10962" w:type="dxa"/>
          <w:trHeight w:val="82"/>
        </w:trPr>
        <w:tc>
          <w:tcPr>
            <w:tcW w:w="704" w:type="dxa"/>
          </w:tcPr>
          <w:p w14:paraId="01BB55F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216</w:t>
            </w:r>
          </w:p>
        </w:tc>
        <w:tc>
          <w:tcPr>
            <w:tcW w:w="851" w:type="dxa"/>
          </w:tcPr>
          <w:p w14:paraId="0ADD01C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00180</w:t>
            </w:r>
          </w:p>
        </w:tc>
        <w:tc>
          <w:tcPr>
            <w:tcW w:w="8505" w:type="dxa"/>
          </w:tcPr>
          <w:p w14:paraId="5B98FE9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291" w:type="dxa"/>
            <w:gridSpan w:val="2"/>
          </w:tcPr>
          <w:p w14:paraId="176CB208" w14:textId="77777777" w:rsidR="00D14691" w:rsidRPr="00505F11" w:rsidRDefault="00D14691" w:rsidP="00D14691">
            <w:pPr>
              <w:rPr>
                <w:rFonts w:ascii="Times New Roman" w:hAnsi="Times New Roman" w:cs="Times New Roman"/>
                <w:sz w:val="24"/>
                <w:szCs w:val="24"/>
              </w:rPr>
            </w:pPr>
          </w:p>
        </w:tc>
      </w:tr>
      <w:tr w:rsidR="00D14691" w:rsidRPr="00505F11" w14:paraId="3636A3EB" w14:textId="77777777" w:rsidTr="00D14691">
        <w:trPr>
          <w:gridAfter w:val="2"/>
          <w:wAfter w:w="10962" w:type="dxa"/>
          <w:trHeight w:val="129"/>
        </w:trPr>
        <w:tc>
          <w:tcPr>
            <w:tcW w:w="704" w:type="dxa"/>
          </w:tcPr>
          <w:p w14:paraId="73A8B34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217</w:t>
            </w:r>
          </w:p>
        </w:tc>
        <w:tc>
          <w:tcPr>
            <w:tcW w:w="851" w:type="dxa"/>
          </w:tcPr>
          <w:p w14:paraId="29F23A7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00181</w:t>
            </w:r>
          </w:p>
        </w:tc>
        <w:tc>
          <w:tcPr>
            <w:tcW w:w="8505" w:type="dxa"/>
          </w:tcPr>
          <w:p w14:paraId="4CB94CA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c>
          <w:tcPr>
            <w:tcW w:w="291" w:type="dxa"/>
            <w:gridSpan w:val="2"/>
          </w:tcPr>
          <w:p w14:paraId="7BBDAA2E" w14:textId="77777777" w:rsidR="00D14691" w:rsidRPr="00505F11" w:rsidRDefault="00D14691" w:rsidP="00D14691">
            <w:pPr>
              <w:rPr>
                <w:rFonts w:ascii="Times New Roman" w:hAnsi="Times New Roman" w:cs="Times New Roman"/>
                <w:sz w:val="24"/>
                <w:szCs w:val="24"/>
              </w:rPr>
            </w:pPr>
          </w:p>
        </w:tc>
      </w:tr>
      <w:tr w:rsidR="00D14691" w:rsidRPr="00505F11" w14:paraId="443AB6C0" w14:textId="77777777" w:rsidTr="00D14691">
        <w:trPr>
          <w:gridAfter w:val="2"/>
          <w:wAfter w:w="10962" w:type="dxa"/>
          <w:trHeight w:val="140"/>
        </w:trPr>
        <w:tc>
          <w:tcPr>
            <w:tcW w:w="704" w:type="dxa"/>
          </w:tcPr>
          <w:p w14:paraId="693B35E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218</w:t>
            </w:r>
          </w:p>
        </w:tc>
        <w:tc>
          <w:tcPr>
            <w:tcW w:w="851" w:type="dxa"/>
          </w:tcPr>
          <w:p w14:paraId="1F90B0D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00179</w:t>
            </w:r>
          </w:p>
        </w:tc>
        <w:tc>
          <w:tcPr>
            <w:tcW w:w="8505" w:type="dxa"/>
          </w:tcPr>
          <w:p w14:paraId="0CDD2FF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291" w:type="dxa"/>
            <w:gridSpan w:val="2"/>
          </w:tcPr>
          <w:p w14:paraId="1C85632F" w14:textId="77777777" w:rsidR="00D14691" w:rsidRPr="00505F11" w:rsidRDefault="00D14691" w:rsidP="00D14691">
            <w:pPr>
              <w:rPr>
                <w:rFonts w:ascii="Times New Roman" w:hAnsi="Times New Roman" w:cs="Times New Roman"/>
                <w:sz w:val="24"/>
                <w:szCs w:val="24"/>
              </w:rPr>
            </w:pPr>
          </w:p>
        </w:tc>
      </w:tr>
      <w:tr w:rsidR="00D14691" w:rsidRPr="00505F11" w14:paraId="5E43C31E" w14:textId="77777777" w:rsidTr="00D14691">
        <w:trPr>
          <w:gridAfter w:val="2"/>
          <w:wAfter w:w="10962" w:type="dxa"/>
          <w:trHeight w:val="107"/>
        </w:trPr>
        <w:tc>
          <w:tcPr>
            <w:tcW w:w="704" w:type="dxa"/>
          </w:tcPr>
          <w:p w14:paraId="1B81B1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219</w:t>
            </w:r>
          </w:p>
        </w:tc>
        <w:tc>
          <w:tcPr>
            <w:tcW w:w="851" w:type="dxa"/>
          </w:tcPr>
          <w:p w14:paraId="598FCFD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00182</w:t>
            </w:r>
          </w:p>
        </w:tc>
        <w:tc>
          <w:tcPr>
            <w:tcW w:w="8505" w:type="dxa"/>
          </w:tcPr>
          <w:p w14:paraId="7D24F29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291" w:type="dxa"/>
            <w:gridSpan w:val="2"/>
          </w:tcPr>
          <w:p w14:paraId="0D7BB7B8" w14:textId="77777777" w:rsidR="00D14691" w:rsidRPr="00505F11" w:rsidRDefault="00D14691" w:rsidP="00D14691">
            <w:pPr>
              <w:rPr>
                <w:rFonts w:ascii="Times New Roman" w:hAnsi="Times New Roman" w:cs="Times New Roman"/>
                <w:sz w:val="24"/>
                <w:szCs w:val="24"/>
              </w:rPr>
            </w:pPr>
          </w:p>
        </w:tc>
      </w:tr>
      <w:tr w:rsidR="00D14691" w:rsidRPr="00505F11" w14:paraId="65606BAC" w14:textId="77777777" w:rsidTr="00D14691">
        <w:trPr>
          <w:gridAfter w:val="2"/>
          <w:wAfter w:w="10962" w:type="dxa"/>
          <w:trHeight w:val="161"/>
        </w:trPr>
        <w:tc>
          <w:tcPr>
            <w:tcW w:w="704" w:type="dxa"/>
          </w:tcPr>
          <w:p w14:paraId="68A1355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220</w:t>
            </w:r>
          </w:p>
        </w:tc>
        <w:tc>
          <w:tcPr>
            <w:tcW w:w="851" w:type="dxa"/>
          </w:tcPr>
          <w:p w14:paraId="0B88CDA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00192</w:t>
            </w:r>
          </w:p>
        </w:tc>
        <w:tc>
          <w:tcPr>
            <w:tcW w:w="8505" w:type="dxa"/>
          </w:tcPr>
          <w:p w14:paraId="1A45971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291" w:type="dxa"/>
            <w:gridSpan w:val="2"/>
          </w:tcPr>
          <w:p w14:paraId="7AC1517F" w14:textId="77777777" w:rsidR="00D14691" w:rsidRPr="00505F11" w:rsidRDefault="00D14691" w:rsidP="00D14691">
            <w:pPr>
              <w:rPr>
                <w:rFonts w:ascii="Times New Roman" w:hAnsi="Times New Roman" w:cs="Times New Roman"/>
                <w:sz w:val="24"/>
                <w:szCs w:val="24"/>
              </w:rPr>
            </w:pPr>
          </w:p>
        </w:tc>
      </w:tr>
      <w:tr w:rsidR="00D14691" w:rsidRPr="00505F11" w14:paraId="77B0725A" w14:textId="77777777" w:rsidTr="00D14691">
        <w:trPr>
          <w:gridAfter w:val="2"/>
          <w:wAfter w:w="10962" w:type="dxa"/>
          <w:trHeight w:val="161"/>
        </w:trPr>
        <w:tc>
          <w:tcPr>
            <w:tcW w:w="704" w:type="dxa"/>
          </w:tcPr>
          <w:p w14:paraId="3F0F8D1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221</w:t>
            </w:r>
          </w:p>
        </w:tc>
        <w:tc>
          <w:tcPr>
            <w:tcW w:w="851" w:type="dxa"/>
          </w:tcPr>
          <w:p w14:paraId="52A54D0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00208</w:t>
            </w:r>
          </w:p>
        </w:tc>
        <w:tc>
          <w:tcPr>
            <w:tcW w:w="8505" w:type="dxa"/>
          </w:tcPr>
          <w:p w14:paraId="2A88E7E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91" w:type="dxa"/>
            <w:gridSpan w:val="2"/>
          </w:tcPr>
          <w:p w14:paraId="61363587" w14:textId="77777777" w:rsidR="00D14691" w:rsidRPr="00505F11" w:rsidRDefault="00D14691" w:rsidP="00D14691">
            <w:pPr>
              <w:rPr>
                <w:rFonts w:ascii="Times New Roman" w:hAnsi="Times New Roman" w:cs="Times New Roman"/>
                <w:sz w:val="24"/>
                <w:szCs w:val="24"/>
              </w:rPr>
            </w:pPr>
          </w:p>
        </w:tc>
      </w:tr>
      <w:tr w:rsidR="00D14691" w:rsidRPr="00505F11" w14:paraId="6AAD6015" w14:textId="77777777" w:rsidTr="00D14691">
        <w:trPr>
          <w:gridAfter w:val="2"/>
          <w:wAfter w:w="10962" w:type="dxa"/>
          <w:trHeight w:val="151"/>
        </w:trPr>
        <w:tc>
          <w:tcPr>
            <w:tcW w:w="704" w:type="dxa"/>
          </w:tcPr>
          <w:p w14:paraId="471FDFA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222</w:t>
            </w:r>
          </w:p>
        </w:tc>
        <w:tc>
          <w:tcPr>
            <w:tcW w:w="851" w:type="dxa"/>
          </w:tcPr>
          <w:p w14:paraId="2CD303E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00178</w:t>
            </w:r>
          </w:p>
        </w:tc>
        <w:tc>
          <w:tcPr>
            <w:tcW w:w="8505" w:type="dxa"/>
          </w:tcPr>
          <w:p w14:paraId="364A45C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розпорядників земельних ділянок комунальної власності на поділ та об’єднання таких ділянок</w:t>
            </w:r>
          </w:p>
        </w:tc>
        <w:tc>
          <w:tcPr>
            <w:tcW w:w="291" w:type="dxa"/>
            <w:gridSpan w:val="2"/>
          </w:tcPr>
          <w:p w14:paraId="5A64DE34" w14:textId="77777777" w:rsidR="00D14691" w:rsidRPr="00505F11" w:rsidRDefault="00D14691" w:rsidP="00D14691">
            <w:pPr>
              <w:rPr>
                <w:rFonts w:ascii="Times New Roman" w:hAnsi="Times New Roman" w:cs="Times New Roman"/>
                <w:sz w:val="24"/>
                <w:szCs w:val="24"/>
              </w:rPr>
            </w:pPr>
          </w:p>
        </w:tc>
      </w:tr>
      <w:tr w:rsidR="00D14691" w:rsidRPr="00505F11" w14:paraId="429DF476" w14:textId="77777777" w:rsidTr="00D14691">
        <w:trPr>
          <w:gridAfter w:val="2"/>
          <w:wAfter w:w="10962" w:type="dxa"/>
          <w:trHeight w:val="258"/>
        </w:trPr>
        <w:tc>
          <w:tcPr>
            <w:tcW w:w="704" w:type="dxa"/>
          </w:tcPr>
          <w:p w14:paraId="184BF4C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223</w:t>
            </w:r>
          </w:p>
        </w:tc>
        <w:tc>
          <w:tcPr>
            <w:tcW w:w="851" w:type="dxa"/>
          </w:tcPr>
          <w:p w14:paraId="34F92B8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00189</w:t>
            </w:r>
          </w:p>
        </w:tc>
        <w:tc>
          <w:tcPr>
            <w:tcW w:w="8505" w:type="dxa"/>
          </w:tcPr>
          <w:p w14:paraId="5608130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оренди землі</w:t>
            </w:r>
          </w:p>
        </w:tc>
        <w:tc>
          <w:tcPr>
            <w:tcW w:w="291" w:type="dxa"/>
            <w:gridSpan w:val="2"/>
          </w:tcPr>
          <w:p w14:paraId="0ECF5288" w14:textId="77777777" w:rsidR="00D14691" w:rsidRPr="00505F11" w:rsidRDefault="00D14691" w:rsidP="00D14691">
            <w:pPr>
              <w:rPr>
                <w:rFonts w:ascii="Times New Roman" w:hAnsi="Times New Roman" w:cs="Times New Roman"/>
                <w:sz w:val="24"/>
                <w:szCs w:val="24"/>
              </w:rPr>
            </w:pPr>
          </w:p>
        </w:tc>
      </w:tr>
      <w:tr w:rsidR="00D14691" w:rsidRPr="00505F11" w14:paraId="4BD8895C" w14:textId="77777777" w:rsidTr="00D14691">
        <w:trPr>
          <w:gridAfter w:val="2"/>
          <w:wAfter w:w="10962" w:type="dxa"/>
          <w:trHeight w:val="215"/>
        </w:trPr>
        <w:tc>
          <w:tcPr>
            <w:tcW w:w="704" w:type="dxa"/>
          </w:tcPr>
          <w:p w14:paraId="40B8308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224</w:t>
            </w:r>
          </w:p>
        </w:tc>
        <w:tc>
          <w:tcPr>
            <w:tcW w:w="851" w:type="dxa"/>
          </w:tcPr>
          <w:p w14:paraId="752A86D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00202</w:t>
            </w:r>
          </w:p>
        </w:tc>
        <w:tc>
          <w:tcPr>
            <w:tcW w:w="8505" w:type="dxa"/>
          </w:tcPr>
          <w:p w14:paraId="7B83606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 xml:space="preserve">Надання дозволу на розроблення технічної документації із землеустрою щодо встановлення </w:t>
            </w:r>
            <w:r w:rsidRPr="00505F11">
              <w:rPr>
                <w:rFonts w:ascii="Times New Roman" w:hAnsi="Times New Roman" w:cs="Times New Roman"/>
                <w:sz w:val="24"/>
                <w:szCs w:val="24"/>
              </w:rPr>
              <w:t>(відновлення) меж земельної ділянки в натурі (на місцевості)</w:t>
            </w:r>
          </w:p>
        </w:tc>
        <w:tc>
          <w:tcPr>
            <w:tcW w:w="291" w:type="dxa"/>
            <w:gridSpan w:val="2"/>
          </w:tcPr>
          <w:p w14:paraId="7A167D79" w14:textId="77777777" w:rsidR="00D14691" w:rsidRPr="00505F11" w:rsidRDefault="00D14691" w:rsidP="00D14691">
            <w:pPr>
              <w:rPr>
                <w:rFonts w:ascii="Times New Roman" w:hAnsi="Times New Roman" w:cs="Times New Roman"/>
                <w:sz w:val="24"/>
                <w:szCs w:val="24"/>
              </w:rPr>
            </w:pPr>
          </w:p>
        </w:tc>
      </w:tr>
      <w:tr w:rsidR="00D14691" w:rsidRPr="00505F11" w14:paraId="56EF7793" w14:textId="77777777" w:rsidTr="00D14691">
        <w:trPr>
          <w:gridAfter w:val="2"/>
          <w:wAfter w:w="10962" w:type="dxa"/>
          <w:trHeight w:val="225"/>
        </w:trPr>
        <w:tc>
          <w:tcPr>
            <w:tcW w:w="704" w:type="dxa"/>
          </w:tcPr>
          <w:p w14:paraId="4D1A78B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225</w:t>
            </w:r>
          </w:p>
        </w:tc>
        <w:tc>
          <w:tcPr>
            <w:tcW w:w="851" w:type="dxa"/>
          </w:tcPr>
          <w:p w14:paraId="0B97079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00203</w:t>
            </w:r>
          </w:p>
        </w:tc>
        <w:tc>
          <w:tcPr>
            <w:tcW w:w="8505" w:type="dxa"/>
          </w:tcPr>
          <w:p w14:paraId="3C09E06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c>
          <w:tcPr>
            <w:tcW w:w="291" w:type="dxa"/>
            <w:gridSpan w:val="2"/>
          </w:tcPr>
          <w:p w14:paraId="61F38984" w14:textId="77777777" w:rsidR="00D14691" w:rsidRPr="00505F11" w:rsidRDefault="00D14691" w:rsidP="00D14691">
            <w:pPr>
              <w:rPr>
                <w:rFonts w:ascii="Times New Roman" w:hAnsi="Times New Roman" w:cs="Times New Roman"/>
                <w:sz w:val="24"/>
                <w:szCs w:val="24"/>
              </w:rPr>
            </w:pPr>
          </w:p>
        </w:tc>
      </w:tr>
      <w:tr w:rsidR="00D14691" w:rsidRPr="00505F11" w14:paraId="6AEFBDFB" w14:textId="77777777" w:rsidTr="00D14691">
        <w:trPr>
          <w:gridAfter w:val="2"/>
          <w:wAfter w:w="10962" w:type="dxa"/>
          <w:trHeight w:val="226"/>
        </w:trPr>
        <w:tc>
          <w:tcPr>
            <w:tcW w:w="704" w:type="dxa"/>
          </w:tcPr>
          <w:p w14:paraId="3BCB2E7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226</w:t>
            </w:r>
          </w:p>
        </w:tc>
        <w:tc>
          <w:tcPr>
            <w:tcW w:w="851" w:type="dxa"/>
          </w:tcPr>
          <w:p w14:paraId="7CC1C8C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00204</w:t>
            </w:r>
          </w:p>
        </w:tc>
        <w:tc>
          <w:tcPr>
            <w:tcW w:w="8505" w:type="dxa"/>
          </w:tcPr>
          <w:p w14:paraId="314002F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договору оренди землі</w:t>
            </w:r>
          </w:p>
        </w:tc>
        <w:tc>
          <w:tcPr>
            <w:tcW w:w="291" w:type="dxa"/>
            <w:gridSpan w:val="2"/>
          </w:tcPr>
          <w:p w14:paraId="7FBF5A14" w14:textId="77777777" w:rsidR="00D14691" w:rsidRPr="00505F11" w:rsidRDefault="00D14691" w:rsidP="00D14691">
            <w:pPr>
              <w:rPr>
                <w:rFonts w:ascii="Times New Roman" w:hAnsi="Times New Roman" w:cs="Times New Roman"/>
                <w:sz w:val="24"/>
                <w:szCs w:val="24"/>
              </w:rPr>
            </w:pPr>
          </w:p>
        </w:tc>
      </w:tr>
      <w:tr w:rsidR="00D14691" w:rsidRPr="00505F11" w14:paraId="4670C528" w14:textId="77777777" w:rsidTr="00D14691">
        <w:trPr>
          <w:gridAfter w:val="2"/>
          <w:wAfter w:w="10962" w:type="dxa"/>
          <w:trHeight w:val="139"/>
        </w:trPr>
        <w:tc>
          <w:tcPr>
            <w:tcW w:w="704" w:type="dxa"/>
          </w:tcPr>
          <w:p w14:paraId="0A5824D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227</w:t>
            </w:r>
          </w:p>
        </w:tc>
        <w:tc>
          <w:tcPr>
            <w:tcW w:w="851" w:type="dxa"/>
          </w:tcPr>
          <w:p w14:paraId="72894FA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00212</w:t>
            </w:r>
          </w:p>
        </w:tc>
        <w:tc>
          <w:tcPr>
            <w:tcW w:w="8505" w:type="dxa"/>
          </w:tcPr>
          <w:p w14:paraId="18C1787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обмеженого платного або безоплатного користування чужою земельною ділянкою (сервітуту)</w:t>
            </w:r>
          </w:p>
        </w:tc>
        <w:tc>
          <w:tcPr>
            <w:tcW w:w="291" w:type="dxa"/>
            <w:gridSpan w:val="2"/>
          </w:tcPr>
          <w:p w14:paraId="513702BC" w14:textId="77777777" w:rsidR="00D14691" w:rsidRPr="00505F11" w:rsidRDefault="00D14691" w:rsidP="00D14691">
            <w:pPr>
              <w:rPr>
                <w:rFonts w:ascii="Times New Roman" w:hAnsi="Times New Roman" w:cs="Times New Roman"/>
                <w:sz w:val="24"/>
                <w:szCs w:val="24"/>
              </w:rPr>
            </w:pPr>
          </w:p>
        </w:tc>
      </w:tr>
      <w:tr w:rsidR="00D14691" w:rsidRPr="00505F11" w14:paraId="4E650C23" w14:textId="77777777" w:rsidTr="00D14691">
        <w:trPr>
          <w:gridAfter w:val="2"/>
          <w:wAfter w:w="10962" w:type="dxa"/>
          <w:trHeight w:val="208"/>
        </w:trPr>
        <w:tc>
          <w:tcPr>
            <w:tcW w:w="704" w:type="dxa"/>
          </w:tcPr>
          <w:p w14:paraId="6F4867B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228</w:t>
            </w:r>
          </w:p>
        </w:tc>
        <w:tc>
          <w:tcPr>
            <w:tcW w:w="851" w:type="dxa"/>
          </w:tcPr>
          <w:p w14:paraId="47BFF60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00214</w:t>
            </w:r>
          </w:p>
        </w:tc>
        <w:tc>
          <w:tcPr>
            <w:tcW w:w="8505" w:type="dxa"/>
          </w:tcPr>
          <w:p w14:paraId="2A4E51D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c>
          <w:tcPr>
            <w:tcW w:w="291" w:type="dxa"/>
            <w:gridSpan w:val="2"/>
          </w:tcPr>
          <w:p w14:paraId="19A79DFF" w14:textId="77777777" w:rsidR="00D14691" w:rsidRPr="00505F11" w:rsidRDefault="00D14691" w:rsidP="00D14691">
            <w:pPr>
              <w:rPr>
                <w:rFonts w:ascii="Times New Roman" w:hAnsi="Times New Roman" w:cs="Times New Roman"/>
                <w:sz w:val="24"/>
                <w:szCs w:val="24"/>
              </w:rPr>
            </w:pPr>
          </w:p>
        </w:tc>
      </w:tr>
      <w:tr w:rsidR="00D14691" w:rsidRPr="00505F11" w14:paraId="237B9D9B" w14:textId="77777777" w:rsidTr="00D14691">
        <w:trPr>
          <w:gridAfter w:val="2"/>
          <w:wAfter w:w="10962" w:type="dxa"/>
          <w:trHeight w:val="86"/>
        </w:trPr>
        <w:tc>
          <w:tcPr>
            <w:tcW w:w="704" w:type="dxa"/>
          </w:tcPr>
          <w:p w14:paraId="158F860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229</w:t>
            </w:r>
          </w:p>
        </w:tc>
        <w:tc>
          <w:tcPr>
            <w:tcW w:w="851" w:type="dxa"/>
          </w:tcPr>
          <w:p w14:paraId="3E14FF2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01402</w:t>
            </w:r>
          </w:p>
        </w:tc>
        <w:tc>
          <w:tcPr>
            <w:tcW w:w="8505" w:type="dxa"/>
          </w:tcPr>
          <w:p w14:paraId="468C46E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інвентаризації земель</w:t>
            </w:r>
          </w:p>
        </w:tc>
        <w:tc>
          <w:tcPr>
            <w:tcW w:w="291" w:type="dxa"/>
            <w:gridSpan w:val="2"/>
          </w:tcPr>
          <w:p w14:paraId="0E88719F" w14:textId="77777777" w:rsidR="00D14691" w:rsidRPr="00505F11" w:rsidRDefault="00D14691" w:rsidP="00D14691">
            <w:pPr>
              <w:rPr>
                <w:rFonts w:ascii="Times New Roman" w:hAnsi="Times New Roman" w:cs="Times New Roman"/>
                <w:sz w:val="24"/>
                <w:szCs w:val="24"/>
              </w:rPr>
            </w:pPr>
          </w:p>
        </w:tc>
      </w:tr>
      <w:tr w:rsidR="00D14691" w:rsidRPr="00505F11" w14:paraId="1005A8C9" w14:textId="77777777" w:rsidTr="00D14691">
        <w:trPr>
          <w:gridAfter w:val="2"/>
          <w:wAfter w:w="10962" w:type="dxa"/>
          <w:trHeight w:val="93"/>
        </w:trPr>
        <w:tc>
          <w:tcPr>
            <w:tcW w:w="704" w:type="dxa"/>
          </w:tcPr>
          <w:p w14:paraId="585A09A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230</w:t>
            </w:r>
          </w:p>
        </w:tc>
        <w:tc>
          <w:tcPr>
            <w:tcW w:w="851" w:type="dxa"/>
          </w:tcPr>
          <w:p w14:paraId="1131AE1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01991</w:t>
            </w:r>
          </w:p>
        </w:tc>
        <w:tc>
          <w:tcPr>
            <w:tcW w:w="8505" w:type="dxa"/>
          </w:tcPr>
          <w:p w14:paraId="39F0F22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виділення земельних часток (паїв) в натурі (на місцевості)</w:t>
            </w:r>
          </w:p>
        </w:tc>
        <w:tc>
          <w:tcPr>
            <w:tcW w:w="291" w:type="dxa"/>
            <w:gridSpan w:val="2"/>
          </w:tcPr>
          <w:p w14:paraId="6B86089F" w14:textId="77777777" w:rsidR="00D14691" w:rsidRPr="00505F11" w:rsidRDefault="00D14691" w:rsidP="00D14691">
            <w:pPr>
              <w:rPr>
                <w:rFonts w:ascii="Times New Roman" w:hAnsi="Times New Roman" w:cs="Times New Roman"/>
                <w:sz w:val="24"/>
                <w:szCs w:val="24"/>
              </w:rPr>
            </w:pPr>
          </w:p>
        </w:tc>
      </w:tr>
      <w:tr w:rsidR="00D14691" w:rsidRPr="00505F11" w14:paraId="01F72BDE" w14:textId="77777777" w:rsidTr="00D14691">
        <w:trPr>
          <w:gridAfter w:val="2"/>
          <w:wAfter w:w="10962" w:type="dxa"/>
          <w:trHeight w:val="172"/>
        </w:trPr>
        <w:tc>
          <w:tcPr>
            <w:tcW w:w="704" w:type="dxa"/>
          </w:tcPr>
          <w:p w14:paraId="4428E59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231</w:t>
            </w:r>
          </w:p>
        </w:tc>
        <w:tc>
          <w:tcPr>
            <w:tcW w:w="851" w:type="dxa"/>
          </w:tcPr>
          <w:p w14:paraId="6FFC78A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02028</w:t>
            </w:r>
          </w:p>
        </w:tc>
        <w:tc>
          <w:tcPr>
            <w:tcW w:w="8505" w:type="dxa"/>
          </w:tcPr>
          <w:p w14:paraId="43AE156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розробку робочого проекту землеустрою щодо рекультивації порушених земель</w:t>
            </w:r>
          </w:p>
        </w:tc>
        <w:tc>
          <w:tcPr>
            <w:tcW w:w="291" w:type="dxa"/>
            <w:gridSpan w:val="2"/>
          </w:tcPr>
          <w:p w14:paraId="0878162B" w14:textId="77777777" w:rsidR="00D14691" w:rsidRPr="00505F11" w:rsidRDefault="00D14691" w:rsidP="00D14691">
            <w:pPr>
              <w:rPr>
                <w:rFonts w:ascii="Times New Roman" w:hAnsi="Times New Roman" w:cs="Times New Roman"/>
                <w:sz w:val="24"/>
                <w:szCs w:val="24"/>
              </w:rPr>
            </w:pPr>
          </w:p>
        </w:tc>
      </w:tr>
      <w:tr w:rsidR="00D14691" w:rsidRPr="00505F11" w14:paraId="2F346F0B" w14:textId="77777777" w:rsidTr="00D14691">
        <w:trPr>
          <w:gridAfter w:val="2"/>
          <w:wAfter w:w="10962" w:type="dxa"/>
          <w:trHeight w:val="118"/>
        </w:trPr>
        <w:tc>
          <w:tcPr>
            <w:tcW w:w="704" w:type="dxa"/>
          </w:tcPr>
          <w:p w14:paraId="025A98A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232</w:t>
            </w:r>
          </w:p>
        </w:tc>
        <w:tc>
          <w:tcPr>
            <w:tcW w:w="851" w:type="dxa"/>
          </w:tcPr>
          <w:p w14:paraId="689DF5B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02032</w:t>
            </w:r>
          </w:p>
        </w:tc>
        <w:tc>
          <w:tcPr>
            <w:tcW w:w="8505" w:type="dxa"/>
          </w:tcPr>
          <w:p w14:paraId="0EE831D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291" w:type="dxa"/>
            <w:gridSpan w:val="2"/>
          </w:tcPr>
          <w:p w14:paraId="7CCBBD91" w14:textId="77777777" w:rsidR="00D14691" w:rsidRPr="00505F11" w:rsidRDefault="00D14691" w:rsidP="00D14691">
            <w:pPr>
              <w:rPr>
                <w:rFonts w:ascii="Times New Roman" w:hAnsi="Times New Roman" w:cs="Times New Roman"/>
                <w:sz w:val="24"/>
                <w:szCs w:val="24"/>
              </w:rPr>
            </w:pPr>
          </w:p>
        </w:tc>
      </w:tr>
      <w:tr w:rsidR="00D14691" w:rsidRPr="00505F11" w14:paraId="31A8995E" w14:textId="77777777" w:rsidTr="00D14691">
        <w:trPr>
          <w:gridAfter w:val="2"/>
          <w:wAfter w:w="10962" w:type="dxa"/>
          <w:trHeight w:val="118"/>
        </w:trPr>
        <w:tc>
          <w:tcPr>
            <w:tcW w:w="704" w:type="dxa"/>
          </w:tcPr>
          <w:p w14:paraId="0994CD2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233</w:t>
            </w:r>
          </w:p>
        </w:tc>
        <w:tc>
          <w:tcPr>
            <w:tcW w:w="851" w:type="dxa"/>
          </w:tcPr>
          <w:p w14:paraId="2C8EB73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02197</w:t>
            </w:r>
          </w:p>
        </w:tc>
        <w:tc>
          <w:tcPr>
            <w:tcW w:w="8505" w:type="dxa"/>
          </w:tcPr>
          <w:p w14:paraId="7A18A53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поділу та об’єднання земельної ділянки</w:t>
            </w:r>
          </w:p>
        </w:tc>
        <w:tc>
          <w:tcPr>
            <w:tcW w:w="291" w:type="dxa"/>
            <w:gridSpan w:val="2"/>
          </w:tcPr>
          <w:p w14:paraId="1E86BA5F" w14:textId="77777777" w:rsidR="00D14691" w:rsidRPr="00505F11" w:rsidRDefault="00D14691" w:rsidP="00D14691">
            <w:pPr>
              <w:rPr>
                <w:rFonts w:ascii="Times New Roman" w:hAnsi="Times New Roman" w:cs="Times New Roman"/>
                <w:sz w:val="24"/>
                <w:szCs w:val="24"/>
              </w:rPr>
            </w:pPr>
          </w:p>
        </w:tc>
      </w:tr>
      <w:tr w:rsidR="00D14691" w:rsidRPr="00505F11" w14:paraId="6969A31C" w14:textId="77777777" w:rsidTr="00D14691">
        <w:trPr>
          <w:gridAfter w:val="2"/>
          <w:wAfter w:w="10962" w:type="dxa"/>
          <w:trHeight w:val="150"/>
        </w:trPr>
        <w:tc>
          <w:tcPr>
            <w:tcW w:w="704" w:type="dxa"/>
          </w:tcPr>
          <w:p w14:paraId="2C10703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234</w:t>
            </w:r>
          </w:p>
        </w:tc>
        <w:tc>
          <w:tcPr>
            <w:tcW w:w="851" w:type="dxa"/>
          </w:tcPr>
          <w:p w14:paraId="0DAE736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02303</w:t>
            </w:r>
          </w:p>
        </w:tc>
        <w:tc>
          <w:tcPr>
            <w:tcW w:w="8505" w:type="dxa"/>
          </w:tcPr>
          <w:p w14:paraId="788E2CC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поділу та об’єднання земельної ділянки</w:t>
            </w:r>
          </w:p>
        </w:tc>
        <w:tc>
          <w:tcPr>
            <w:tcW w:w="291" w:type="dxa"/>
            <w:gridSpan w:val="2"/>
          </w:tcPr>
          <w:p w14:paraId="0159B461" w14:textId="77777777" w:rsidR="00D14691" w:rsidRPr="00505F11" w:rsidRDefault="00D14691" w:rsidP="00D14691">
            <w:pPr>
              <w:rPr>
                <w:rFonts w:ascii="Times New Roman" w:hAnsi="Times New Roman" w:cs="Times New Roman"/>
                <w:sz w:val="24"/>
                <w:szCs w:val="24"/>
              </w:rPr>
            </w:pPr>
          </w:p>
        </w:tc>
      </w:tr>
      <w:tr w:rsidR="00D14691" w:rsidRPr="00505F11" w14:paraId="3EF26E74" w14:textId="77777777" w:rsidTr="00D14691">
        <w:trPr>
          <w:gridAfter w:val="2"/>
          <w:wAfter w:w="10962" w:type="dxa"/>
          <w:trHeight w:val="96"/>
        </w:trPr>
        <w:tc>
          <w:tcPr>
            <w:tcW w:w="704" w:type="dxa"/>
          </w:tcPr>
          <w:p w14:paraId="14A35A0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235</w:t>
            </w:r>
          </w:p>
        </w:tc>
        <w:tc>
          <w:tcPr>
            <w:tcW w:w="851" w:type="dxa"/>
          </w:tcPr>
          <w:p w14:paraId="59C11F8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02093</w:t>
            </w:r>
          </w:p>
        </w:tc>
        <w:tc>
          <w:tcPr>
            <w:tcW w:w="8505" w:type="dxa"/>
          </w:tcPr>
          <w:p w14:paraId="60E329E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Уточнення площі земельної частки (паю)</w:t>
            </w:r>
          </w:p>
        </w:tc>
        <w:tc>
          <w:tcPr>
            <w:tcW w:w="291" w:type="dxa"/>
            <w:gridSpan w:val="2"/>
          </w:tcPr>
          <w:p w14:paraId="05CA5A2F" w14:textId="77777777" w:rsidR="00D14691" w:rsidRPr="00505F11" w:rsidRDefault="00D14691" w:rsidP="00D14691">
            <w:pPr>
              <w:rPr>
                <w:rFonts w:ascii="Times New Roman" w:hAnsi="Times New Roman" w:cs="Times New Roman"/>
                <w:sz w:val="24"/>
                <w:szCs w:val="24"/>
              </w:rPr>
            </w:pPr>
          </w:p>
        </w:tc>
      </w:tr>
      <w:tr w:rsidR="00D14691" w:rsidRPr="00505F11" w14:paraId="7E62CC0C" w14:textId="77777777" w:rsidTr="00D14691">
        <w:trPr>
          <w:gridAfter w:val="2"/>
          <w:wAfter w:w="10962" w:type="dxa"/>
          <w:trHeight w:val="93"/>
        </w:trPr>
        <w:tc>
          <w:tcPr>
            <w:tcW w:w="704" w:type="dxa"/>
          </w:tcPr>
          <w:p w14:paraId="7584268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236</w:t>
            </w:r>
          </w:p>
        </w:tc>
        <w:tc>
          <w:tcPr>
            <w:tcW w:w="851" w:type="dxa"/>
          </w:tcPr>
          <w:p w14:paraId="69C66FA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01922</w:t>
            </w:r>
          </w:p>
        </w:tc>
        <w:tc>
          <w:tcPr>
            <w:tcW w:w="8505" w:type="dxa"/>
          </w:tcPr>
          <w:p w14:paraId="7CB5D0C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надання земельної ділянки</w:t>
            </w:r>
          </w:p>
        </w:tc>
        <w:tc>
          <w:tcPr>
            <w:tcW w:w="291" w:type="dxa"/>
            <w:gridSpan w:val="2"/>
          </w:tcPr>
          <w:p w14:paraId="66163E59" w14:textId="77777777" w:rsidR="00D14691" w:rsidRPr="00505F11" w:rsidRDefault="00D14691" w:rsidP="00D14691">
            <w:pPr>
              <w:rPr>
                <w:rFonts w:ascii="Times New Roman" w:hAnsi="Times New Roman" w:cs="Times New Roman"/>
                <w:sz w:val="24"/>
                <w:szCs w:val="24"/>
              </w:rPr>
            </w:pPr>
          </w:p>
        </w:tc>
      </w:tr>
      <w:tr w:rsidR="00D14691" w:rsidRPr="00505F11" w14:paraId="75ABE849" w14:textId="77777777" w:rsidTr="00D14691">
        <w:trPr>
          <w:gridAfter w:val="2"/>
          <w:wAfter w:w="10962" w:type="dxa"/>
          <w:trHeight w:val="150"/>
        </w:trPr>
        <w:tc>
          <w:tcPr>
            <w:tcW w:w="704" w:type="dxa"/>
          </w:tcPr>
          <w:p w14:paraId="2F3AE1E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237</w:t>
            </w:r>
          </w:p>
        </w:tc>
        <w:tc>
          <w:tcPr>
            <w:tcW w:w="851" w:type="dxa"/>
          </w:tcPr>
          <w:p w14:paraId="00F8D9A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02110</w:t>
            </w:r>
          </w:p>
        </w:tc>
        <w:tc>
          <w:tcPr>
            <w:tcW w:w="8505" w:type="dxa"/>
          </w:tcPr>
          <w:p w14:paraId="65C2656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є пайовою</w:t>
            </w:r>
          </w:p>
        </w:tc>
        <w:tc>
          <w:tcPr>
            <w:tcW w:w="291" w:type="dxa"/>
            <w:gridSpan w:val="2"/>
          </w:tcPr>
          <w:p w14:paraId="6DB93825" w14:textId="77777777" w:rsidR="00D14691" w:rsidRPr="00505F11" w:rsidRDefault="00D14691" w:rsidP="00D14691">
            <w:pPr>
              <w:rPr>
                <w:rFonts w:ascii="Times New Roman" w:hAnsi="Times New Roman" w:cs="Times New Roman"/>
                <w:sz w:val="24"/>
                <w:szCs w:val="24"/>
              </w:rPr>
            </w:pPr>
          </w:p>
        </w:tc>
      </w:tr>
      <w:tr w:rsidR="00D14691" w:rsidRPr="00505F11" w14:paraId="3A823C88" w14:textId="77777777" w:rsidTr="00D14691">
        <w:trPr>
          <w:gridAfter w:val="2"/>
          <w:wAfter w:w="10962" w:type="dxa"/>
          <w:trHeight w:val="118"/>
        </w:trPr>
        <w:tc>
          <w:tcPr>
            <w:tcW w:w="704" w:type="dxa"/>
          </w:tcPr>
          <w:p w14:paraId="5EFB3AA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238</w:t>
            </w:r>
          </w:p>
        </w:tc>
        <w:tc>
          <w:tcPr>
            <w:tcW w:w="851" w:type="dxa"/>
          </w:tcPr>
          <w:p w14:paraId="67069F9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01344</w:t>
            </w:r>
          </w:p>
        </w:tc>
        <w:tc>
          <w:tcPr>
            <w:tcW w:w="8505" w:type="dxa"/>
          </w:tcPr>
          <w:p w14:paraId="04254C2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на облік громадян, які зацікавлені в одержанні земельної ділянки для будівництва та обслуговування жилого будинку, господарських будівель та споруд (присадибна ділянка)</w:t>
            </w:r>
          </w:p>
        </w:tc>
        <w:tc>
          <w:tcPr>
            <w:tcW w:w="291" w:type="dxa"/>
            <w:gridSpan w:val="2"/>
          </w:tcPr>
          <w:p w14:paraId="25E76E61" w14:textId="77777777" w:rsidR="00D14691" w:rsidRPr="00505F11" w:rsidRDefault="00D14691" w:rsidP="00D14691">
            <w:pPr>
              <w:rPr>
                <w:rFonts w:ascii="Times New Roman" w:hAnsi="Times New Roman" w:cs="Times New Roman"/>
                <w:sz w:val="24"/>
                <w:szCs w:val="24"/>
              </w:rPr>
            </w:pPr>
          </w:p>
        </w:tc>
      </w:tr>
      <w:tr w:rsidR="00D14691" w:rsidRPr="00505F11" w14:paraId="20D9892B" w14:textId="77777777" w:rsidTr="00D14691">
        <w:trPr>
          <w:gridAfter w:val="2"/>
          <w:wAfter w:w="10962" w:type="dxa"/>
          <w:trHeight w:val="150"/>
        </w:trPr>
        <w:tc>
          <w:tcPr>
            <w:tcW w:w="704" w:type="dxa"/>
          </w:tcPr>
          <w:p w14:paraId="3158F73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239</w:t>
            </w:r>
          </w:p>
        </w:tc>
        <w:tc>
          <w:tcPr>
            <w:tcW w:w="851" w:type="dxa"/>
          </w:tcPr>
          <w:p w14:paraId="3D10A93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01440</w:t>
            </w:r>
          </w:p>
        </w:tc>
        <w:tc>
          <w:tcPr>
            <w:tcW w:w="8505" w:type="dxa"/>
          </w:tcPr>
          <w:p w14:paraId="43393BB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вирощується на земельній ділянці</w:t>
            </w:r>
          </w:p>
        </w:tc>
        <w:tc>
          <w:tcPr>
            <w:tcW w:w="291" w:type="dxa"/>
            <w:gridSpan w:val="2"/>
          </w:tcPr>
          <w:p w14:paraId="05B58C71" w14:textId="77777777" w:rsidR="00D14691" w:rsidRPr="00505F11" w:rsidRDefault="00D14691" w:rsidP="00D14691">
            <w:pPr>
              <w:rPr>
                <w:rFonts w:ascii="Times New Roman" w:hAnsi="Times New Roman" w:cs="Times New Roman"/>
                <w:sz w:val="24"/>
                <w:szCs w:val="24"/>
              </w:rPr>
            </w:pPr>
          </w:p>
        </w:tc>
      </w:tr>
      <w:tr w:rsidR="00D14691" w:rsidRPr="00505F11" w14:paraId="6F1C58B2" w14:textId="77777777" w:rsidTr="00D14691">
        <w:trPr>
          <w:gridAfter w:val="2"/>
          <w:wAfter w:w="10962" w:type="dxa"/>
          <w:trHeight w:val="150"/>
        </w:trPr>
        <w:tc>
          <w:tcPr>
            <w:tcW w:w="704" w:type="dxa"/>
          </w:tcPr>
          <w:p w14:paraId="5470005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240</w:t>
            </w:r>
          </w:p>
        </w:tc>
        <w:tc>
          <w:tcPr>
            <w:tcW w:w="851" w:type="dxa"/>
          </w:tcPr>
          <w:p w14:paraId="67CA4C5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02111</w:t>
            </w:r>
          </w:p>
        </w:tc>
        <w:tc>
          <w:tcPr>
            <w:tcW w:w="8505" w:type="dxa"/>
          </w:tcPr>
          <w:p w14:paraId="56DFA90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звіту про експертну грошову оцінку земельної ділянки</w:t>
            </w:r>
          </w:p>
        </w:tc>
        <w:tc>
          <w:tcPr>
            <w:tcW w:w="291" w:type="dxa"/>
            <w:gridSpan w:val="2"/>
          </w:tcPr>
          <w:p w14:paraId="5D64624F" w14:textId="77777777" w:rsidR="00D14691" w:rsidRPr="00505F11" w:rsidRDefault="00D14691" w:rsidP="00D14691">
            <w:pPr>
              <w:rPr>
                <w:rFonts w:ascii="Times New Roman" w:hAnsi="Times New Roman" w:cs="Times New Roman"/>
                <w:sz w:val="24"/>
                <w:szCs w:val="24"/>
              </w:rPr>
            </w:pPr>
          </w:p>
        </w:tc>
      </w:tr>
      <w:tr w:rsidR="00D14691" w:rsidRPr="00505F11" w14:paraId="2BE2045C" w14:textId="77777777" w:rsidTr="00D14691">
        <w:trPr>
          <w:gridAfter w:val="2"/>
          <w:wAfter w:w="10962" w:type="dxa"/>
          <w:trHeight w:val="104"/>
        </w:trPr>
        <w:tc>
          <w:tcPr>
            <w:tcW w:w="704" w:type="dxa"/>
          </w:tcPr>
          <w:p w14:paraId="2D83A95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241</w:t>
            </w:r>
          </w:p>
        </w:tc>
        <w:tc>
          <w:tcPr>
            <w:tcW w:w="851" w:type="dxa"/>
          </w:tcPr>
          <w:p w14:paraId="2F0522A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02318</w:t>
            </w:r>
          </w:p>
        </w:tc>
        <w:tc>
          <w:tcPr>
            <w:tcW w:w="8505" w:type="dxa"/>
          </w:tcPr>
          <w:p w14:paraId="730E967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на умовах оренди</w:t>
            </w:r>
          </w:p>
        </w:tc>
        <w:tc>
          <w:tcPr>
            <w:tcW w:w="291" w:type="dxa"/>
            <w:gridSpan w:val="2"/>
          </w:tcPr>
          <w:p w14:paraId="11B019FF" w14:textId="77777777" w:rsidR="00D14691" w:rsidRPr="00505F11" w:rsidRDefault="00D14691" w:rsidP="00D14691">
            <w:pPr>
              <w:rPr>
                <w:rFonts w:ascii="Times New Roman" w:hAnsi="Times New Roman" w:cs="Times New Roman"/>
                <w:sz w:val="24"/>
                <w:szCs w:val="24"/>
              </w:rPr>
            </w:pPr>
          </w:p>
        </w:tc>
      </w:tr>
      <w:tr w:rsidR="00D14691" w:rsidRPr="00505F11" w14:paraId="039ABA4F" w14:textId="77777777" w:rsidTr="00D14691">
        <w:trPr>
          <w:gridAfter w:val="2"/>
          <w:wAfter w:w="10962" w:type="dxa"/>
          <w:trHeight w:val="161"/>
        </w:trPr>
        <w:tc>
          <w:tcPr>
            <w:tcW w:w="704" w:type="dxa"/>
          </w:tcPr>
          <w:p w14:paraId="18CE042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242</w:t>
            </w:r>
          </w:p>
        </w:tc>
        <w:tc>
          <w:tcPr>
            <w:tcW w:w="851" w:type="dxa"/>
          </w:tcPr>
          <w:p w14:paraId="328237F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00211</w:t>
            </w:r>
          </w:p>
        </w:tc>
        <w:tc>
          <w:tcPr>
            <w:tcW w:w="8505" w:type="dxa"/>
          </w:tcPr>
          <w:p w14:paraId="48AACD5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 забезпечує еколого-економічне обґрунтування сівозміни та впорядкування угідь</w:t>
            </w:r>
          </w:p>
        </w:tc>
        <w:tc>
          <w:tcPr>
            <w:tcW w:w="291" w:type="dxa"/>
            <w:gridSpan w:val="2"/>
          </w:tcPr>
          <w:p w14:paraId="5B952434" w14:textId="77777777" w:rsidR="00D14691" w:rsidRPr="00505F11" w:rsidRDefault="00D14691" w:rsidP="00D14691">
            <w:pPr>
              <w:rPr>
                <w:rFonts w:ascii="Times New Roman" w:hAnsi="Times New Roman" w:cs="Times New Roman"/>
                <w:sz w:val="24"/>
                <w:szCs w:val="24"/>
              </w:rPr>
            </w:pPr>
          </w:p>
        </w:tc>
      </w:tr>
      <w:tr w:rsidR="00D14691" w:rsidRPr="00505F11" w14:paraId="4DC2AB08" w14:textId="77777777" w:rsidTr="00D14691">
        <w:trPr>
          <w:gridAfter w:val="2"/>
          <w:wAfter w:w="10962" w:type="dxa"/>
          <w:trHeight w:val="115"/>
        </w:trPr>
        <w:tc>
          <w:tcPr>
            <w:tcW w:w="704" w:type="dxa"/>
          </w:tcPr>
          <w:p w14:paraId="61EA0CE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243</w:t>
            </w:r>
          </w:p>
        </w:tc>
        <w:tc>
          <w:tcPr>
            <w:tcW w:w="851" w:type="dxa"/>
          </w:tcPr>
          <w:p w14:paraId="6AFD566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01479</w:t>
            </w:r>
          </w:p>
        </w:tc>
        <w:tc>
          <w:tcPr>
            <w:tcW w:w="8505" w:type="dxa"/>
          </w:tcPr>
          <w:p w14:paraId="13E8838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приватизована</w:t>
            </w:r>
          </w:p>
        </w:tc>
        <w:tc>
          <w:tcPr>
            <w:tcW w:w="291" w:type="dxa"/>
            <w:gridSpan w:val="2"/>
          </w:tcPr>
          <w:p w14:paraId="5A0A0730" w14:textId="77777777" w:rsidR="00D14691" w:rsidRPr="00505F11" w:rsidRDefault="00D14691" w:rsidP="00D14691">
            <w:pPr>
              <w:rPr>
                <w:rFonts w:ascii="Times New Roman" w:hAnsi="Times New Roman" w:cs="Times New Roman"/>
                <w:sz w:val="24"/>
                <w:szCs w:val="24"/>
              </w:rPr>
            </w:pPr>
          </w:p>
        </w:tc>
      </w:tr>
      <w:tr w:rsidR="00D14691" w:rsidRPr="00505F11" w14:paraId="42C59DD2" w14:textId="77777777" w:rsidTr="00D14691">
        <w:trPr>
          <w:gridAfter w:val="2"/>
          <w:wAfter w:w="10962" w:type="dxa"/>
          <w:trHeight w:val="129"/>
        </w:trPr>
        <w:tc>
          <w:tcPr>
            <w:tcW w:w="704" w:type="dxa"/>
          </w:tcPr>
          <w:p w14:paraId="40282FA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244</w:t>
            </w:r>
          </w:p>
        </w:tc>
        <w:tc>
          <w:tcPr>
            <w:tcW w:w="851" w:type="dxa"/>
          </w:tcPr>
          <w:p w14:paraId="60B8895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02078</w:t>
            </w:r>
          </w:p>
        </w:tc>
        <w:tc>
          <w:tcPr>
            <w:tcW w:w="8505" w:type="dxa"/>
          </w:tcPr>
          <w:p w14:paraId="22796B2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до переліку вільних від забудови земельних ділянок комунальної власності, які або права на які виставляються на земельні торги</w:t>
            </w:r>
          </w:p>
        </w:tc>
        <w:tc>
          <w:tcPr>
            <w:tcW w:w="291" w:type="dxa"/>
            <w:gridSpan w:val="2"/>
          </w:tcPr>
          <w:p w14:paraId="271098E0" w14:textId="77777777" w:rsidR="00D14691" w:rsidRPr="00505F11" w:rsidRDefault="00D14691" w:rsidP="00D14691">
            <w:pPr>
              <w:rPr>
                <w:rFonts w:ascii="Times New Roman" w:hAnsi="Times New Roman" w:cs="Times New Roman"/>
                <w:sz w:val="24"/>
                <w:szCs w:val="24"/>
              </w:rPr>
            </w:pPr>
          </w:p>
        </w:tc>
      </w:tr>
      <w:tr w:rsidR="00D14691" w:rsidRPr="00505F11" w14:paraId="5BCFB8A9" w14:textId="77777777" w:rsidTr="00D14691">
        <w:trPr>
          <w:gridAfter w:val="2"/>
          <w:wAfter w:w="10962" w:type="dxa"/>
          <w:trHeight w:val="75"/>
        </w:trPr>
        <w:tc>
          <w:tcPr>
            <w:tcW w:w="704" w:type="dxa"/>
          </w:tcPr>
          <w:p w14:paraId="32444FF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245</w:t>
            </w:r>
          </w:p>
        </w:tc>
        <w:tc>
          <w:tcPr>
            <w:tcW w:w="851" w:type="dxa"/>
          </w:tcPr>
          <w:p w14:paraId="01BC85E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02089</w:t>
            </w:r>
          </w:p>
        </w:tc>
        <w:tc>
          <w:tcPr>
            <w:tcW w:w="8505" w:type="dxa"/>
          </w:tcPr>
          <w:p w14:paraId="386AD51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інвентаризації земель</w:t>
            </w:r>
          </w:p>
        </w:tc>
        <w:tc>
          <w:tcPr>
            <w:tcW w:w="291" w:type="dxa"/>
            <w:gridSpan w:val="2"/>
          </w:tcPr>
          <w:p w14:paraId="757D1D08" w14:textId="77777777" w:rsidR="00D14691" w:rsidRPr="00505F11" w:rsidRDefault="00D14691" w:rsidP="00D14691">
            <w:pPr>
              <w:rPr>
                <w:rFonts w:ascii="Times New Roman" w:hAnsi="Times New Roman" w:cs="Times New Roman"/>
                <w:sz w:val="24"/>
                <w:szCs w:val="24"/>
              </w:rPr>
            </w:pPr>
          </w:p>
        </w:tc>
      </w:tr>
      <w:tr w:rsidR="00D14691" w:rsidRPr="00505F11" w14:paraId="661A7C99" w14:textId="77777777" w:rsidTr="00D14691">
        <w:trPr>
          <w:gridAfter w:val="2"/>
          <w:wAfter w:w="10962" w:type="dxa"/>
          <w:trHeight w:val="129"/>
        </w:trPr>
        <w:tc>
          <w:tcPr>
            <w:tcW w:w="704" w:type="dxa"/>
          </w:tcPr>
          <w:p w14:paraId="4AEC15D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246</w:t>
            </w:r>
          </w:p>
        </w:tc>
        <w:tc>
          <w:tcPr>
            <w:tcW w:w="851" w:type="dxa"/>
          </w:tcPr>
          <w:p w14:paraId="5E0FC3C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8505" w:type="dxa"/>
          </w:tcPr>
          <w:p w14:paraId="1DD5C8B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c>
          <w:tcPr>
            <w:tcW w:w="291" w:type="dxa"/>
            <w:gridSpan w:val="2"/>
          </w:tcPr>
          <w:p w14:paraId="2D81C2CA" w14:textId="77777777" w:rsidR="00D14691" w:rsidRPr="00505F11" w:rsidRDefault="00D14691" w:rsidP="00D14691">
            <w:pPr>
              <w:rPr>
                <w:rFonts w:ascii="Times New Roman" w:hAnsi="Times New Roman" w:cs="Times New Roman"/>
                <w:sz w:val="24"/>
                <w:szCs w:val="24"/>
              </w:rPr>
            </w:pPr>
          </w:p>
        </w:tc>
      </w:tr>
      <w:tr w:rsidR="00D14691" w:rsidRPr="00505F11" w14:paraId="01A7D485" w14:textId="77777777" w:rsidTr="00D14691">
        <w:trPr>
          <w:gridAfter w:val="2"/>
          <w:wAfter w:w="10962" w:type="dxa"/>
          <w:trHeight w:val="136"/>
        </w:trPr>
        <w:tc>
          <w:tcPr>
            <w:tcW w:w="704" w:type="dxa"/>
          </w:tcPr>
          <w:p w14:paraId="212AE2C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247</w:t>
            </w:r>
          </w:p>
        </w:tc>
        <w:tc>
          <w:tcPr>
            <w:tcW w:w="851" w:type="dxa"/>
          </w:tcPr>
          <w:p w14:paraId="054AED6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02054</w:t>
            </w:r>
          </w:p>
        </w:tc>
        <w:tc>
          <w:tcPr>
            <w:tcW w:w="8505" w:type="dxa"/>
          </w:tcPr>
          <w:p w14:paraId="2682144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для послідуючого продажу</w:t>
            </w:r>
          </w:p>
        </w:tc>
        <w:tc>
          <w:tcPr>
            <w:tcW w:w="291" w:type="dxa"/>
            <w:gridSpan w:val="2"/>
          </w:tcPr>
          <w:p w14:paraId="674FF646" w14:textId="77777777" w:rsidR="00D14691" w:rsidRPr="00505F11" w:rsidRDefault="00D14691" w:rsidP="00D14691">
            <w:pPr>
              <w:rPr>
                <w:rFonts w:ascii="Times New Roman" w:hAnsi="Times New Roman" w:cs="Times New Roman"/>
                <w:sz w:val="24"/>
                <w:szCs w:val="24"/>
              </w:rPr>
            </w:pPr>
          </w:p>
        </w:tc>
      </w:tr>
      <w:tr w:rsidR="00D14691" w:rsidRPr="00505F11" w14:paraId="566EEC0C" w14:textId="77777777" w:rsidTr="00D14691">
        <w:trPr>
          <w:gridAfter w:val="2"/>
          <w:wAfter w:w="10962" w:type="dxa"/>
          <w:trHeight w:val="150"/>
        </w:trPr>
        <w:tc>
          <w:tcPr>
            <w:tcW w:w="704" w:type="dxa"/>
          </w:tcPr>
          <w:p w14:paraId="1E9093D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248</w:t>
            </w:r>
          </w:p>
        </w:tc>
        <w:tc>
          <w:tcPr>
            <w:tcW w:w="851" w:type="dxa"/>
          </w:tcPr>
          <w:p w14:paraId="2B834D7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02026</w:t>
            </w:r>
          </w:p>
        </w:tc>
        <w:tc>
          <w:tcPr>
            <w:tcW w:w="8505" w:type="dxa"/>
          </w:tcPr>
          <w:p w14:paraId="673F5E0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на умовах оренди</w:t>
            </w:r>
          </w:p>
        </w:tc>
        <w:tc>
          <w:tcPr>
            <w:tcW w:w="291" w:type="dxa"/>
            <w:gridSpan w:val="2"/>
          </w:tcPr>
          <w:p w14:paraId="05061C0E" w14:textId="77777777" w:rsidR="00D14691" w:rsidRPr="00505F11" w:rsidRDefault="00D14691" w:rsidP="00D14691">
            <w:pPr>
              <w:rPr>
                <w:rFonts w:ascii="Times New Roman" w:hAnsi="Times New Roman" w:cs="Times New Roman"/>
                <w:sz w:val="24"/>
                <w:szCs w:val="24"/>
              </w:rPr>
            </w:pPr>
          </w:p>
        </w:tc>
      </w:tr>
      <w:tr w:rsidR="00D14691" w:rsidRPr="00505F11" w14:paraId="045BE099" w14:textId="77777777" w:rsidTr="00D14691">
        <w:trPr>
          <w:gridAfter w:val="2"/>
          <w:wAfter w:w="10962" w:type="dxa"/>
          <w:trHeight w:val="129"/>
        </w:trPr>
        <w:tc>
          <w:tcPr>
            <w:tcW w:w="704" w:type="dxa"/>
          </w:tcPr>
          <w:p w14:paraId="7862739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249</w:t>
            </w:r>
          </w:p>
        </w:tc>
        <w:tc>
          <w:tcPr>
            <w:tcW w:w="851" w:type="dxa"/>
          </w:tcPr>
          <w:p w14:paraId="73F8F23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02082</w:t>
            </w:r>
          </w:p>
        </w:tc>
        <w:tc>
          <w:tcPr>
            <w:tcW w:w="8505" w:type="dxa"/>
          </w:tcPr>
          <w:p w14:paraId="307044B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проведення експертної грошової оцінки земельної ділянки</w:t>
            </w:r>
          </w:p>
        </w:tc>
        <w:tc>
          <w:tcPr>
            <w:tcW w:w="291" w:type="dxa"/>
            <w:gridSpan w:val="2"/>
          </w:tcPr>
          <w:p w14:paraId="5E086D74" w14:textId="77777777" w:rsidR="00D14691" w:rsidRPr="00505F11" w:rsidRDefault="00D14691" w:rsidP="00D14691">
            <w:pPr>
              <w:rPr>
                <w:rFonts w:ascii="Times New Roman" w:hAnsi="Times New Roman" w:cs="Times New Roman"/>
                <w:sz w:val="24"/>
                <w:szCs w:val="24"/>
              </w:rPr>
            </w:pPr>
          </w:p>
        </w:tc>
      </w:tr>
      <w:tr w:rsidR="00D14691" w:rsidRPr="00505F11" w14:paraId="2A4CF807" w14:textId="77777777" w:rsidTr="00D14691">
        <w:trPr>
          <w:gridAfter w:val="2"/>
          <w:wAfter w:w="10962" w:type="dxa"/>
          <w:trHeight w:val="140"/>
        </w:trPr>
        <w:tc>
          <w:tcPr>
            <w:tcW w:w="704" w:type="dxa"/>
          </w:tcPr>
          <w:p w14:paraId="53C3FEC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250</w:t>
            </w:r>
          </w:p>
        </w:tc>
        <w:tc>
          <w:tcPr>
            <w:tcW w:w="851" w:type="dxa"/>
          </w:tcPr>
          <w:p w14:paraId="2113320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02096</w:t>
            </w:r>
          </w:p>
        </w:tc>
        <w:tc>
          <w:tcPr>
            <w:tcW w:w="8505" w:type="dxa"/>
          </w:tcPr>
          <w:p w14:paraId="78720BE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особистого строкового сервітуту</w:t>
            </w:r>
          </w:p>
        </w:tc>
        <w:tc>
          <w:tcPr>
            <w:tcW w:w="291" w:type="dxa"/>
            <w:gridSpan w:val="2"/>
          </w:tcPr>
          <w:p w14:paraId="4A4092CF" w14:textId="77777777" w:rsidR="00D14691" w:rsidRPr="00505F11" w:rsidRDefault="00D14691" w:rsidP="00D14691">
            <w:pPr>
              <w:rPr>
                <w:rFonts w:ascii="Times New Roman" w:hAnsi="Times New Roman" w:cs="Times New Roman"/>
                <w:sz w:val="24"/>
                <w:szCs w:val="24"/>
              </w:rPr>
            </w:pPr>
          </w:p>
        </w:tc>
      </w:tr>
      <w:tr w:rsidR="00D14691" w:rsidRPr="00505F11" w14:paraId="0063508E" w14:textId="77777777" w:rsidTr="00D14691">
        <w:trPr>
          <w:gridAfter w:val="2"/>
          <w:wAfter w:w="10962" w:type="dxa"/>
          <w:trHeight w:val="86"/>
        </w:trPr>
        <w:tc>
          <w:tcPr>
            <w:tcW w:w="704" w:type="dxa"/>
          </w:tcPr>
          <w:p w14:paraId="65D3DC7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251</w:t>
            </w:r>
          </w:p>
        </w:tc>
        <w:tc>
          <w:tcPr>
            <w:tcW w:w="851" w:type="dxa"/>
          </w:tcPr>
          <w:p w14:paraId="0BBCA1D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02095</w:t>
            </w:r>
          </w:p>
        </w:tc>
        <w:tc>
          <w:tcPr>
            <w:tcW w:w="8505" w:type="dxa"/>
          </w:tcPr>
          <w:p w14:paraId="5E9A415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договору особистого строкового сервітуту</w:t>
            </w:r>
          </w:p>
        </w:tc>
        <w:tc>
          <w:tcPr>
            <w:tcW w:w="291" w:type="dxa"/>
            <w:gridSpan w:val="2"/>
          </w:tcPr>
          <w:p w14:paraId="5EC9D7A9" w14:textId="77777777" w:rsidR="00D14691" w:rsidRPr="00505F11" w:rsidRDefault="00D14691" w:rsidP="00D14691">
            <w:pPr>
              <w:rPr>
                <w:rFonts w:ascii="Times New Roman" w:hAnsi="Times New Roman" w:cs="Times New Roman"/>
                <w:sz w:val="24"/>
                <w:szCs w:val="24"/>
              </w:rPr>
            </w:pPr>
          </w:p>
        </w:tc>
      </w:tr>
      <w:tr w:rsidR="00D14691" w:rsidRPr="00505F11" w14:paraId="1040522D" w14:textId="77777777" w:rsidTr="00D14691">
        <w:trPr>
          <w:gridAfter w:val="2"/>
          <w:wAfter w:w="10962" w:type="dxa"/>
          <w:trHeight w:val="183"/>
        </w:trPr>
        <w:tc>
          <w:tcPr>
            <w:tcW w:w="704" w:type="dxa"/>
          </w:tcPr>
          <w:p w14:paraId="7D16091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252</w:t>
            </w:r>
          </w:p>
        </w:tc>
        <w:tc>
          <w:tcPr>
            <w:tcW w:w="851" w:type="dxa"/>
          </w:tcPr>
          <w:p w14:paraId="516879D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02070</w:t>
            </w:r>
          </w:p>
        </w:tc>
        <w:tc>
          <w:tcPr>
            <w:tcW w:w="8505" w:type="dxa"/>
          </w:tcPr>
          <w:p w14:paraId="301759A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учасників АТО, бойових дій, ветеранів війни та інвалідів внаслідок війни до Списку учасників бойових дій та осіб з інвалідністю внаслідок війни для отримання земельних ділянок безоплатно у власність</w:t>
            </w:r>
          </w:p>
        </w:tc>
        <w:tc>
          <w:tcPr>
            <w:tcW w:w="291" w:type="dxa"/>
            <w:gridSpan w:val="2"/>
          </w:tcPr>
          <w:p w14:paraId="0AD7B4D0" w14:textId="77777777" w:rsidR="00D14691" w:rsidRPr="00505F11" w:rsidRDefault="00D14691" w:rsidP="00D14691">
            <w:pPr>
              <w:rPr>
                <w:rFonts w:ascii="Times New Roman" w:hAnsi="Times New Roman" w:cs="Times New Roman"/>
                <w:sz w:val="24"/>
                <w:szCs w:val="24"/>
              </w:rPr>
            </w:pPr>
          </w:p>
        </w:tc>
      </w:tr>
      <w:tr w:rsidR="00D14691" w:rsidRPr="00505F11" w14:paraId="5592285D" w14:textId="77777777" w:rsidTr="00D14691">
        <w:trPr>
          <w:gridAfter w:val="2"/>
          <w:wAfter w:w="10962" w:type="dxa"/>
          <w:trHeight w:val="140"/>
        </w:trPr>
        <w:tc>
          <w:tcPr>
            <w:tcW w:w="704" w:type="dxa"/>
          </w:tcPr>
          <w:p w14:paraId="0E9D4E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253</w:t>
            </w:r>
          </w:p>
        </w:tc>
        <w:tc>
          <w:tcPr>
            <w:tcW w:w="851" w:type="dxa"/>
          </w:tcPr>
          <w:p w14:paraId="43CD1FA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02226</w:t>
            </w:r>
          </w:p>
        </w:tc>
        <w:tc>
          <w:tcPr>
            <w:tcW w:w="8505" w:type="dxa"/>
          </w:tcPr>
          <w:p w14:paraId="2F43A3C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c>
          <w:tcPr>
            <w:tcW w:w="291" w:type="dxa"/>
            <w:gridSpan w:val="2"/>
          </w:tcPr>
          <w:p w14:paraId="50EE0066" w14:textId="77777777" w:rsidR="00D14691" w:rsidRPr="00505F11" w:rsidRDefault="00D14691" w:rsidP="00D14691">
            <w:pPr>
              <w:rPr>
                <w:rFonts w:ascii="Times New Roman" w:hAnsi="Times New Roman" w:cs="Times New Roman"/>
                <w:sz w:val="24"/>
                <w:szCs w:val="24"/>
              </w:rPr>
            </w:pPr>
          </w:p>
        </w:tc>
      </w:tr>
      <w:tr w:rsidR="00D14691" w:rsidRPr="00505F11" w14:paraId="6915832D" w14:textId="77777777" w:rsidTr="00D14691">
        <w:trPr>
          <w:gridAfter w:val="2"/>
          <w:wAfter w:w="10962" w:type="dxa"/>
          <w:trHeight w:val="129"/>
        </w:trPr>
        <w:tc>
          <w:tcPr>
            <w:tcW w:w="704" w:type="dxa"/>
          </w:tcPr>
          <w:p w14:paraId="6323536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254</w:t>
            </w:r>
          </w:p>
        </w:tc>
        <w:tc>
          <w:tcPr>
            <w:tcW w:w="851" w:type="dxa"/>
          </w:tcPr>
          <w:p w14:paraId="5D4435B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02146</w:t>
            </w:r>
          </w:p>
        </w:tc>
        <w:tc>
          <w:tcPr>
            <w:tcW w:w="8505" w:type="dxa"/>
          </w:tcPr>
          <w:p w14:paraId="1CCCB0E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із зміною її цільового призначення</w:t>
            </w:r>
          </w:p>
        </w:tc>
        <w:tc>
          <w:tcPr>
            <w:tcW w:w="291" w:type="dxa"/>
            <w:gridSpan w:val="2"/>
          </w:tcPr>
          <w:p w14:paraId="73AA5897" w14:textId="77777777" w:rsidR="00D14691" w:rsidRPr="00505F11" w:rsidRDefault="00D14691" w:rsidP="00D14691">
            <w:pPr>
              <w:rPr>
                <w:rFonts w:ascii="Times New Roman" w:hAnsi="Times New Roman" w:cs="Times New Roman"/>
                <w:sz w:val="24"/>
                <w:szCs w:val="24"/>
              </w:rPr>
            </w:pPr>
          </w:p>
        </w:tc>
      </w:tr>
      <w:tr w:rsidR="00D14691" w:rsidRPr="00505F11" w14:paraId="287FE63C" w14:textId="77777777" w:rsidTr="00D14691">
        <w:trPr>
          <w:gridAfter w:val="2"/>
          <w:wAfter w:w="10962" w:type="dxa"/>
          <w:trHeight w:val="140"/>
        </w:trPr>
        <w:tc>
          <w:tcPr>
            <w:tcW w:w="704" w:type="dxa"/>
          </w:tcPr>
          <w:p w14:paraId="79564BF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255</w:t>
            </w:r>
          </w:p>
        </w:tc>
        <w:tc>
          <w:tcPr>
            <w:tcW w:w="851" w:type="dxa"/>
          </w:tcPr>
          <w:p w14:paraId="7EACE47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02130</w:t>
            </w:r>
          </w:p>
        </w:tc>
        <w:tc>
          <w:tcPr>
            <w:tcW w:w="8505" w:type="dxa"/>
          </w:tcPr>
          <w:p w14:paraId="49C4DFB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нової довідки про наявність у фізичної особи земельної ділянки</w:t>
            </w:r>
          </w:p>
        </w:tc>
        <w:tc>
          <w:tcPr>
            <w:tcW w:w="291" w:type="dxa"/>
            <w:gridSpan w:val="2"/>
          </w:tcPr>
          <w:p w14:paraId="20C7B538" w14:textId="77777777" w:rsidR="00D14691" w:rsidRPr="00505F11" w:rsidRDefault="00D14691" w:rsidP="00D14691">
            <w:pPr>
              <w:rPr>
                <w:rFonts w:ascii="Times New Roman" w:hAnsi="Times New Roman" w:cs="Times New Roman"/>
                <w:sz w:val="24"/>
                <w:szCs w:val="24"/>
              </w:rPr>
            </w:pPr>
          </w:p>
        </w:tc>
      </w:tr>
      <w:tr w:rsidR="00D14691" w:rsidRPr="00505F11" w14:paraId="0F318F8C" w14:textId="77777777" w:rsidTr="00D14691">
        <w:trPr>
          <w:gridAfter w:val="2"/>
          <w:wAfter w:w="10962" w:type="dxa"/>
          <w:trHeight w:val="161"/>
        </w:trPr>
        <w:tc>
          <w:tcPr>
            <w:tcW w:w="704" w:type="dxa"/>
          </w:tcPr>
          <w:p w14:paraId="4DB04AD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256</w:t>
            </w:r>
          </w:p>
        </w:tc>
        <w:tc>
          <w:tcPr>
            <w:tcW w:w="851" w:type="dxa"/>
          </w:tcPr>
          <w:p w14:paraId="7F32DE2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00209</w:t>
            </w:r>
          </w:p>
        </w:tc>
        <w:tc>
          <w:tcPr>
            <w:tcW w:w="8505" w:type="dxa"/>
          </w:tcPr>
          <w:p w14:paraId="5D829BF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поділ чи об’єднання раніше сформованих земельних ділянок</w:t>
            </w:r>
          </w:p>
        </w:tc>
        <w:tc>
          <w:tcPr>
            <w:tcW w:w="291" w:type="dxa"/>
            <w:gridSpan w:val="2"/>
          </w:tcPr>
          <w:p w14:paraId="76A76744" w14:textId="77777777" w:rsidR="00D14691" w:rsidRPr="00505F11" w:rsidRDefault="00D14691" w:rsidP="00D14691">
            <w:pPr>
              <w:rPr>
                <w:rFonts w:ascii="Times New Roman" w:hAnsi="Times New Roman" w:cs="Times New Roman"/>
                <w:sz w:val="24"/>
                <w:szCs w:val="24"/>
              </w:rPr>
            </w:pPr>
          </w:p>
        </w:tc>
      </w:tr>
      <w:tr w:rsidR="00D14691" w:rsidRPr="00505F11" w14:paraId="7C5D0DBE" w14:textId="77777777" w:rsidTr="00D14691">
        <w:trPr>
          <w:gridAfter w:val="2"/>
          <w:wAfter w:w="10962" w:type="dxa"/>
          <w:trHeight w:val="193"/>
        </w:trPr>
        <w:tc>
          <w:tcPr>
            <w:tcW w:w="704" w:type="dxa"/>
          </w:tcPr>
          <w:p w14:paraId="7B5C9A7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257</w:t>
            </w:r>
          </w:p>
        </w:tc>
        <w:tc>
          <w:tcPr>
            <w:tcW w:w="851" w:type="dxa"/>
          </w:tcPr>
          <w:p w14:paraId="2A9DBDD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02023</w:t>
            </w:r>
          </w:p>
        </w:tc>
        <w:tc>
          <w:tcPr>
            <w:tcW w:w="8505" w:type="dxa"/>
          </w:tcPr>
          <w:p w14:paraId="0087A99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учасникам бойових дій та особам, прирівняних до них</w:t>
            </w:r>
          </w:p>
        </w:tc>
        <w:tc>
          <w:tcPr>
            <w:tcW w:w="291" w:type="dxa"/>
            <w:gridSpan w:val="2"/>
          </w:tcPr>
          <w:p w14:paraId="6F827F5D" w14:textId="77777777" w:rsidR="00D14691" w:rsidRPr="00505F11" w:rsidRDefault="00D14691" w:rsidP="00D14691">
            <w:pPr>
              <w:rPr>
                <w:rFonts w:ascii="Times New Roman" w:hAnsi="Times New Roman" w:cs="Times New Roman"/>
                <w:sz w:val="24"/>
                <w:szCs w:val="24"/>
              </w:rPr>
            </w:pPr>
          </w:p>
        </w:tc>
      </w:tr>
      <w:tr w:rsidR="00D14691" w:rsidRPr="00505F11" w14:paraId="3926C02D" w14:textId="77777777" w:rsidTr="00D14691">
        <w:trPr>
          <w:gridAfter w:val="2"/>
          <w:wAfter w:w="10962" w:type="dxa"/>
          <w:trHeight w:val="75"/>
        </w:trPr>
        <w:tc>
          <w:tcPr>
            <w:tcW w:w="704" w:type="dxa"/>
          </w:tcPr>
          <w:p w14:paraId="18E51A4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258</w:t>
            </w:r>
          </w:p>
        </w:tc>
        <w:tc>
          <w:tcPr>
            <w:tcW w:w="851" w:type="dxa"/>
          </w:tcPr>
          <w:p w14:paraId="282CD63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02071</w:t>
            </w:r>
          </w:p>
        </w:tc>
        <w:tc>
          <w:tcPr>
            <w:tcW w:w="8505" w:type="dxa"/>
          </w:tcPr>
          <w:p w14:paraId="5B22514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тимчасової угоди про добровільну сплату за користування земельною ділянкою (поновлення терміну дії)</w:t>
            </w:r>
          </w:p>
        </w:tc>
        <w:tc>
          <w:tcPr>
            <w:tcW w:w="291" w:type="dxa"/>
            <w:gridSpan w:val="2"/>
          </w:tcPr>
          <w:p w14:paraId="4E94AFBD" w14:textId="77777777" w:rsidR="00D14691" w:rsidRPr="00505F11" w:rsidRDefault="00D14691" w:rsidP="00D14691">
            <w:pPr>
              <w:rPr>
                <w:rFonts w:ascii="Times New Roman" w:hAnsi="Times New Roman" w:cs="Times New Roman"/>
                <w:sz w:val="24"/>
                <w:szCs w:val="24"/>
              </w:rPr>
            </w:pPr>
          </w:p>
        </w:tc>
      </w:tr>
      <w:tr w:rsidR="00D14691" w:rsidRPr="00505F11" w14:paraId="6F7598A9" w14:textId="77777777" w:rsidTr="00D14691">
        <w:trPr>
          <w:gridAfter w:val="2"/>
          <w:wAfter w:w="10962" w:type="dxa"/>
          <w:trHeight w:val="161"/>
        </w:trPr>
        <w:tc>
          <w:tcPr>
            <w:tcW w:w="704" w:type="dxa"/>
          </w:tcPr>
          <w:p w14:paraId="1EA7420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259</w:t>
            </w:r>
          </w:p>
        </w:tc>
        <w:tc>
          <w:tcPr>
            <w:tcW w:w="851" w:type="dxa"/>
          </w:tcPr>
          <w:p w14:paraId="119C216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02087</w:t>
            </w:r>
          </w:p>
        </w:tc>
        <w:tc>
          <w:tcPr>
            <w:tcW w:w="8505" w:type="dxa"/>
          </w:tcPr>
          <w:p w14:paraId="2DB9CAE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щодо підтримання належного санітарного стану на земельній ділянці для подовження договору оренди</w:t>
            </w:r>
          </w:p>
        </w:tc>
        <w:tc>
          <w:tcPr>
            <w:tcW w:w="291" w:type="dxa"/>
            <w:gridSpan w:val="2"/>
          </w:tcPr>
          <w:p w14:paraId="4BAAB885" w14:textId="77777777" w:rsidR="00D14691" w:rsidRPr="00505F11" w:rsidRDefault="00D14691" w:rsidP="00D14691">
            <w:pPr>
              <w:rPr>
                <w:rFonts w:ascii="Times New Roman" w:hAnsi="Times New Roman" w:cs="Times New Roman"/>
                <w:sz w:val="24"/>
                <w:szCs w:val="24"/>
              </w:rPr>
            </w:pPr>
          </w:p>
        </w:tc>
      </w:tr>
      <w:tr w:rsidR="00D14691" w:rsidRPr="00505F11" w14:paraId="30B517E0" w14:textId="77777777" w:rsidTr="00D14691">
        <w:trPr>
          <w:gridAfter w:val="2"/>
          <w:wAfter w:w="10962" w:type="dxa"/>
          <w:trHeight w:val="150"/>
        </w:trPr>
        <w:tc>
          <w:tcPr>
            <w:tcW w:w="704" w:type="dxa"/>
          </w:tcPr>
          <w:p w14:paraId="0D6E7D2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260</w:t>
            </w:r>
          </w:p>
        </w:tc>
        <w:tc>
          <w:tcPr>
            <w:tcW w:w="851" w:type="dxa"/>
          </w:tcPr>
          <w:p w14:paraId="62C3775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02127</w:t>
            </w:r>
          </w:p>
        </w:tc>
        <w:tc>
          <w:tcPr>
            <w:tcW w:w="8505" w:type="dxa"/>
          </w:tcPr>
          <w:p w14:paraId="7FC707D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довідки про наявність у фізичної особи земельної ділянки</w:t>
            </w:r>
          </w:p>
        </w:tc>
        <w:tc>
          <w:tcPr>
            <w:tcW w:w="291" w:type="dxa"/>
            <w:gridSpan w:val="2"/>
          </w:tcPr>
          <w:p w14:paraId="1184DA3D" w14:textId="77777777" w:rsidR="00D14691" w:rsidRPr="00505F11" w:rsidRDefault="00D14691" w:rsidP="00D14691">
            <w:pPr>
              <w:rPr>
                <w:rFonts w:ascii="Times New Roman" w:hAnsi="Times New Roman" w:cs="Times New Roman"/>
                <w:sz w:val="24"/>
                <w:szCs w:val="24"/>
              </w:rPr>
            </w:pPr>
          </w:p>
        </w:tc>
      </w:tr>
      <w:tr w:rsidR="00D14691" w:rsidRPr="00505F11" w14:paraId="13BEFCE0" w14:textId="77777777" w:rsidTr="00D14691">
        <w:trPr>
          <w:gridAfter w:val="2"/>
          <w:wAfter w:w="10962" w:type="dxa"/>
          <w:trHeight w:val="193"/>
        </w:trPr>
        <w:tc>
          <w:tcPr>
            <w:tcW w:w="704" w:type="dxa"/>
          </w:tcPr>
          <w:p w14:paraId="2E61AB5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261</w:t>
            </w:r>
          </w:p>
        </w:tc>
        <w:tc>
          <w:tcPr>
            <w:tcW w:w="851" w:type="dxa"/>
          </w:tcPr>
          <w:p w14:paraId="73F60C1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02371</w:t>
            </w:r>
          </w:p>
        </w:tc>
        <w:tc>
          <w:tcPr>
            <w:tcW w:w="8505" w:type="dxa"/>
          </w:tcPr>
          <w:p w14:paraId="413A4A4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рішення за результатом розгляду земельних спорів</w:t>
            </w:r>
          </w:p>
        </w:tc>
        <w:tc>
          <w:tcPr>
            <w:tcW w:w="291" w:type="dxa"/>
            <w:gridSpan w:val="2"/>
          </w:tcPr>
          <w:p w14:paraId="74419A07" w14:textId="77777777" w:rsidR="00D14691" w:rsidRPr="00505F11" w:rsidRDefault="00D14691" w:rsidP="00D14691">
            <w:pPr>
              <w:rPr>
                <w:rFonts w:ascii="Times New Roman" w:hAnsi="Times New Roman" w:cs="Times New Roman"/>
                <w:sz w:val="24"/>
                <w:szCs w:val="24"/>
              </w:rPr>
            </w:pPr>
          </w:p>
        </w:tc>
      </w:tr>
      <w:tr w:rsidR="00D14691" w:rsidRPr="00505F11" w14:paraId="085935E9" w14:textId="77777777" w:rsidTr="00D14691">
        <w:trPr>
          <w:gridAfter w:val="2"/>
          <w:wAfter w:w="10962" w:type="dxa"/>
          <w:trHeight w:val="75"/>
        </w:trPr>
        <w:tc>
          <w:tcPr>
            <w:tcW w:w="704" w:type="dxa"/>
          </w:tcPr>
          <w:p w14:paraId="20F7DA7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262</w:t>
            </w:r>
          </w:p>
        </w:tc>
        <w:tc>
          <w:tcPr>
            <w:tcW w:w="851" w:type="dxa"/>
          </w:tcPr>
          <w:p w14:paraId="5F83FC50" w14:textId="77777777" w:rsidR="00D14691" w:rsidRPr="00505F11" w:rsidRDefault="00D14691" w:rsidP="00D14691">
            <w:pPr>
              <w:rPr>
                <w:rFonts w:ascii="Times New Roman" w:hAnsi="Times New Roman" w:cs="Times New Roman"/>
                <w:sz w:val="24"/>
                <w:szCs w:val="24"/>
              </w:rPr>
            </w:pPr>
          </w:p>
        </w:tc>
        <w:tc>
          <w:tcPr>
            <w:tcW w:w="8505" w:type="dxa"/>
          </w:tcPr>
          <w:p w14:paraId="65736C0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з метою передачі у власність, в оренду, в постійне користування</w:t>
            </w:r>
          </w:p>
        </w:tc>
        <w:tc>
          <w:tcPr>
            <w:tcW w:w="291" w:type="dxa"/>
            <w:gridSpan w:val="2"/>
          </w:tcPr>
          <w:p w14:paraId="1804B9D1" w14:textId="77777777" w:rsidR="00D14691" w:rsidRPr="00505F11" w:rsidRDefault="00D14691" w:rsidP="00D14691">
            <w:pPr>
              <w:rPr>
                <w:rFonts w:ascii="Times New Roman" w:hAnsi="Times New Roman" w:cs="Times New Roman"/>
                <w:sz w:val="24"/>
                <w:szCs w:val="24"/>
              </w:rPr>
            </w:pPr>
          </w:p>
        </w:tc>
      </w:tr>
      <w:tr w:rsidR="00D14691" w:rsidRPr="00505F11" w14:paraId="7FE5076F" w14:textId="77777777" w:rsidTr="00D14691">
        <w:trPr>
          <w:gridAfter w:val="2"/>
          <w:wAfter w:w="10962" w:type="dxa"/>
          <w:trHeight w:val="107"/>
        </w:trPr>
        <w:tc>
          <w:tcPr>
            <w:tcW w:w="704" w:type="dxa"/>
          </w:tcPr>
          <w:p w14:paraId="6175DAD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263</w:t>
            </w:r>
          </w:p>
        </w:tc>
        <w:tc>
          <w:tcPr>
            <w:tcW w:w="851" w:type="dxa"/>
          </w:tcPr>
          <w:p w14:paraId="0159A14F" w14:textId="77777777" w:rsidR="00D14691" w:rsidRPr="00505F11" w:rsidRDefault="00D14691" w:rsidP="00D14691">
            <w:pPr>
              <w:rPr>
                <w:rFonts w:ascii="Times New Roman" w:hAnsi="Times New Roman" w:cs="Times New Roman"/>
                <w:sz w:val="24"/>
                <w:szCs w:val="24"/>
              </w:rPr>
            </w:pPr>
          </w:p>
        </w:tc>
        <w:tc>
          <w:tcPr>
            <w:tcW w:w="8505" w:type="dxa"/>
          </w:tcPr>
          <w:p w14:paraId="668E0B7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виготовлення проєкту землеустрою для продажу права оренди на земельних торгах (у формі електронних торгів)</w:t>
            </w:r>
          </w:p>
        </w:tc>
        <w:tc>
          <w:tcPr>
            <w:tcW w:w="291" w:type="dxa"/>
            <w:gridSpan w:val="2"/>
          </w:tcPr>
          <w:p w14:paraId="7259F3A5" w14:textId="77777777" w:rsidR="00D14691" w:rsidRPr="00505F11" w:rsidRDefault="00D14691" w:rsidP="00D14691">
            <w:pPr>
              <w:rPr>
                <w:rFonts w:ascii="Times New Roman" w:hAnsi="Times New Roman" w:cs="Times New Roman"/>
                <w:sz w:val="24"/>
                <w:szCs w:val="24"/>
              </w:rPr>
            </w:pPr>
          </w:p>
        </w:tc>
      </w:tr>
      <w:tr w:rsidR="00D14691" w:rsidRPr="00505F11" w14:paraId="68D64C0B" w14:textId="77777777" w:rsidTr="00D14691">
        <w:trPr>
          <w:gridAfter w:val="2"/>
          <w:wAfter w:w="10962" w:type="dxa"/>
          <w:trHeight w:val="607"/>
        </w:trPr>
        <w:tc>
          <w:tcPr>
            <w:tcW w:w="704" w:type="dxa"/>
          </w:tcPr>
          <w:p w14:paraId="105B2F5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264</w:t>
            </w:r>
          </w:p>
        </w:tc>
        <w:tc>
          <w:tcPr>
            <w:tcW w:w="851" w:type="dxa"/>
          </w:tcPr>
          <w:p w14:paraId="153362B0" w14:textId="77777777" w:rsidR="00D14691" w:rsidRPr="00505F11" w:rsidRDefault="00D14691" w:rsidP="00D14691">
            <w:pPr>
              <w:rPr>
                <w:rFonts w:ascii="Times New Roman" w:hAnsi="Times New Roman" w:cs="Times New Roman"/>
                <w:sz w:val="24"/>
                <w:szCs w:val="24"/>
              </w:rPr>
            </w:pPr>
          </w:p>
        </w:tc>
        <w:tc>
          <w:tcPr>
            <w:tcW w:w="8505" w:type="dxa"/>
          </w:tcPr>
          <w:p w14:paraId="6F5DC41D" w14:textId="77777777" w:rsidR="00D14691" w:rsidRPr="007109E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Передача в оренду земельних ділянок на яких розташовані об’єкти нерухомого майна, які перебувають у власності громадян та юридичних осіб</w:t>
            </w:r>
          </w:p>
        </w:tc>
        <w:tc>
          <w:tcPr>
            <w:tcW w:w="291" w:type="dxa"/>
            <w:gridSpan w:val="2"/>
          </w:tcPr>
          <w:p w14:paraId="7B3985FE" w14:textId="77777777" w:rsidR="00D14691" w:rsidRPr="00505F11" w:rsidRDefault="00D14691" w:rsidP="00D14691">
            <w:pPr>
              <w:rPr>
                <w:rFonts w:ascii="Times New Roman" w:hAnsi="Times New Roman" w:cs="Times New Roman"/>
                <w:sz w:val="24"/>
                <w:szCs w:val="24"/>
              </w:rPr>
            </w:pPr>
          </w:p>
        </w:tc>
      </w:tr>
      <w:tr w:rsidR="00D14691" w:rsidRPr="00505F11" w14:paraId="3CDFCA3F" w14:textId="77777777" w:rsidTr="00D14691">
        <w:trPr>
          <w:gridAfter w:val="2"/>
          <w:wAfter w:w="10962" w:type="dxa"/>
          <w:trHeight w:val="277"/>
        </w:trPr>
        <w:tc>
          <w:tcPr>
            <w:tcW w:w="704" w:type="dxa"/>
          </w:tcPr>
          <w:p w14:paraId="00303C0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265</w:t>
            </w:r>
          </w:p>
        </w:tc>
        <w:tc>
          <w:tcPr>
            <w:tcW w:w="851" w:type="dxa"/>
          </w:tcPr>
          <w:p w14:paraId="557CBAC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00213</w:t>
            </w:r>
          </w:p>
        </w:tc>
        <w:tc>
          <w:tcPr>
            <w:tcW w:w="8505" w:type="dxa"/>
          </w:tcPr>
          <w:p w14:paraId="2D1742E3" w14:textId="77777777" w:rsidR="00D14691" w:rsidRPr="00505F11" w:rsidRDefault="00D14691" w:rsidP="00D146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права користування чужою земельною ділянкою для забудови (суперфіцій)</w:t>
            </w:r>
          </w:p>
        </w:tc>
        <w:tc>
          <w:tcPr>
            <w:tcW w:w="291" w:type="dxa"/>
            <w:gridSpan w:val="2"/>
          </w:tcPr>
          <w:p w14:paraId="706DBC5A" w14:textId="77777777" w:rsidR="00D14691" w:rsidRPr="00505F11" w:rsidRDefault="00D14691" w:rsidP="00D14691">
            <w:pPr>
              <w:rPr>
                <w:rFonts w:ascii="Times New Roman" w:hAnsi="Times New Roman" w:cs="Times New Roman"/>
                <w:sz w:val="24"/>
                <w:szCs w:val="24"/>
              </w:rPr>
            </w:pPr>
          </w:p>
        </w:tc>
      </w:tr>
      <w:tr w:rsidR="00D14691" w:rsidRPr="00505F11" w14:paraId="7B6B695C" w14:textId="77777777" w:rsidTr="00D14691">
        <w:trPr>
          <w:gridAfter w:val="2"/>
          <w:wAfter w:w="10962" w:type="dxa"/>
          <w:trHeight w:val="240"/>
        </w:trPr>
        <w:tc>
          <w:tcPr>
            <w:tcW w:w="10351" w:type="dxa"/>
            <w:gridSpan w:val="5"/>
          </w:tcPr>
          <w:p w14:paraId="705EAEF9"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АРХІТЕКТУРА ТА МІСТОБУДУВАННЯ</w:t>
            </w:r>
          </w:p>
        </w:tc>
      </w:tr>
      <w:tr w:rsidR="00D14691" w:rsidRPr="00505F11" w14:paraId="75CB9AFC" w14:textId="77777777" w:rsidTr="00D14691">
        <w:trPr>
          <w:gridAfter w:val="2"/>
          <w:wAfter w:w="10962" w:type="dxa"/>
          <w:trHeight w:val="165"/>
        </w:trPr>
        <w:tc>
          <w:tcPr>
            <w:tcW w:w="704" w:type="dxa"/>
          </w:tcPr>
          <w:p w14:paraId="62B5E5A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266</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7737516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00156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03A457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будівельного паспорта забудови земельної ділянки</w:t>
            </w:r>
          </w:p>
        </w:tc>
        <w:tc>
          <w:tcPr>
            <w:tcW w:w="291" w:type="dxa"/>
            <w:gridSpan w:val="2"/>
          </w:tcPr>
          <w:p w14:paraId="7688B66E" w14:textId="77777777" w:rsidR="00D14691" w:rsidRPr="00505F11" w:rsidRDefault="00D14691" w:rsidP="00D14691">
            <w:pPr>
              <w:rPr>
                <w:rFonts w:ascii="Times New Roman" w:hAnsi="Times New Roman" w:cs="Times New Roman"/>
                <w:sz w:val="24"/>
                <w:szCs w:val="24"/>
              </w:rPr>
            </w:pPr>
          </w:p>
        </w:tc>
      </w:tr>
      <w:tr w:rsidR="00D14691" w:rsidRPr="00505F11" w14:paraId="0F8F64CD" w14:textId="77777777" w:rsidTr="00D14691">
        <w:trPr>
          <w:gridAfter w:val="2"/>
          <w:wAfter w:w="10962" w:type="dxa"/>
          <w:trHeight w:val="182"/>
        </w:trPr>
        <w:tc>
          <w:tcPr>
            <w:tcW w:w="704" w:type="dxa"/>
          </w:tcPr>
          <w:p w14:paraId="1F05ADA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267</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37E3E67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01192</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3D0D344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дубліката будівельного паспорта забудови земельної ділянки</w:t>
            </w:r>
          </w:p>
        </w:tc>
        <w:tc>
          <w:tcPr>
            <w:tcW w:w="291" w:type="dxa"/>
            <w:gridSpan w:val="2"/>
          </w:tcPr>
          <w:p w14:paraId="3E9C5C58" w14:textId="77777777" w:rsidR="00D14691" w:rsidRPr="00505F11" w:rsidRDefault="00D14691" w:rsidP="00D14691">
            <w:pPr>
              <w:rPr>
                <w:rFonts w:ascii="Times New Roman" w:hAnsi="Times New Roman" w:cs="Times New Roman"/>
                <w:sz w:val="24"/>
                <w:szCs w:val="24"/>
              </w:rPr>
            </w:pPr>
          </w:p>
        </w:tc>
      </w:tr>
      <w:tr w:rsidR="00D14691" w:rsidRPr="00505F11" w14:paraId="0EB4B5E2" w14:textId="77777777" w:rsidTr="00D14691">
        <w:trPr>
          <w:gridAfter w:val="2"/>
          <w:wAfter w:w="10962" w:type="dxa"/>
          <w:trHeight w:val="183"/>
        </w:trPr>
        <w:tc>
          <w:tcPr>
            <w:tcW w:w="704" w:type="dxa"/>
          </w:tcPr>
          <w:p w14:paraId="0B1AD53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268</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1F72FA3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00158</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18F6229E"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c>
          <w:tcPr>
            <w:tcW w:w="291" w:type="dxa"/>
            <w:gridSpan w:val="2"/>
          </w:tcPr>
          <w:p w14:paraId="359ACCEF" w14:textId="77777777" w:rsidR="00D14691" w:rsidRPr="00505F11" w:rsidRDefault="00D14691" w:rsidP="00D14691">
            <w:pPr>
              <w:rPr>
                <w:rFonts w:ascii="Times New Roman" w:hAnsi="Times New Roman" w:cs="Times New Roman"/>
                <w:sz w:val="24"/>
                <w:szCs w:val="24"/>
              </w:rPr>
            </w:pPr>
          </w:p>
        </w:tc>
      </w:tr>
      <w:tr w:rsidR="00D14691" w:rsidRPr="00505F11" w14:paraId="14AE2D59" w14:textId="77777777" w:rsidTr="00D14691">
        <w:trPr>
          <w:gridAfter w:val="2"/>
          <w:wAfter w:w="10962" w:type="dxa"/>
          <w:trHeight w:val="247"/>
        </w:trPr>
        <w:tc>
          <w:tcPr>
            <w:tcW w:w="704" w:type="dxa"/>
          </w:tcPr>
          <w:p w14:paraId="45B2566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269</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65A962D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01186</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2E41BF8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1"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c>
          <w:tcPr>
            <w:tcW w:w="291" w:type="dxa"/>
            <w:gridSpan w:val="2"/>
          </w:tcPr>
          <w:p w14:paraId="2B5C72D5" w14:textId="77777777" w:rsidR="00D14691" w:rsidRPr="00505F11" w:rsidRDefault="00D14691" w:rsidP="00D14691">
            <w:pPr>
              <w:rPr>
                <w:rFonts w:ascii="Times New Roman" w:hAnsi="Times New Roman" w:cs="Times New Roman"/>
                <w:sz w:val="24"/>
                <w:szCs w:val="24"/>
              </w:rPr>
            </w:pPr>
          </w:p>
        </w:tc>
      </w:tr>
      <w:tr w:rsidR="00D14691" w:rsidRPr="00505F11" w14:paraId="2B5E4330" w14:textId="77777777" w:rsidTr="00D14691">
        <w:trPr>
          <w:gridAfter w:val="2"/>
          <w:wAfter w:w="10962" w:type="dxa"/>
          <w:trHeight w:val="269"/>
        </w:trPr>
        <w:tc>
          <w:tcPr>
            <w:tcW w:w="704" w:type="dxa"/>
          </w:tcPr>
          <w:p w14:paraId="790E6C3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270</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395BA09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00190</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0B2C12A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Оформлення паспорта прив’язки тимчасової споруди для провадження підприємницької діяльності</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34D35B31" w14:textId="77777777" w:rsidR="00D14691" w:rsidRPr="00505F11" w:rsidRDefault="00D14691" w:rsidP="00D14691">
            <w:pPr>
              <w:rPr>
                <w:rFonts w:ascii="Times New Roman" w:hAnsi="Times New Roman" w:cs="Times New Roman"/>
                <w:sz w:val="24"/>
                <w:szCs w:val="24"/>
              </w:rPr>
            </w:pPr>
          </w:p>
        </w:tc>
      </w:tr>
      <w:tr w:rsidR="00D14691" w:rsidRPr="00505F11" w14:paraId="6C231FA6" w14:textId="77777777" w:rsidTr="00D14691">
        <w:trPr>
          <w:gridAfter w:val="2"/>
          <w:wAfter w:w="10962" w:type="dxa"/>
          <w:trHeight w:val="125"/>
        </w:trPr>
        <w:tc>
          <w:tcPr>
            <w:tcW w:w="704" w:type="dxa"/>
          </w:tcPr>
          <w:p w14:paraId="5A4460D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271</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C4471E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00193</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38D345B3"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Продовження строку дії паспорта прив’язки тимчасової споруди для провадження підприємницької діяльності</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1C25AB23" w14:textId="77777777" w:rsidR="00D14691" w:rsidRPr="00505F11" w:rsidRDefault="00D14691" w:rsidP="00D14691">
            <w:pPr>
              <w:rPr>
                <w:rFonts w:ascii="Times New Roman" w:hAnsi="Times New Roman" w:cs="Times New Roman"/>
                <w:sz w:val="24"/>
                <w:szCs w:val="24"/>
              </w:rPr>
            </w:pPr>
          </w:p>
        </w:tc>
      </w:tr>
      <w:tr w:rsidR="00D14691" w:rsidRPr="00505F11" w14:paraId="73259C83" w14:textId="77777777" w:rsidTr="00D14691">
        <w:trPr>
          <w:gridAfter w:val="2"/>
          <w:wAfter w:w="10962" w:type="dxa"/>
          <w:trHeight w:val="96"/>
        </w:trPr>
        <w:tc>
          <w:tcPr>
            <w:tcW w:w="704" w:type="dxa"/>
          </w:tcPr>
          <w:p w14:paraId="1A821D8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272</w:t>
            </w:r>
          </w:p>
        </w:tc>
        <w:tc>
          <w:tcPr>
            <w:tcW w:w="851" w:type="dxa"/>
            <w:tcBorders>
              <w:top w:val="single" w:sz="2" w:space="0" w:color="auto"/>
              <w:left w:val="single" w:sz="2" w:space="0" w:color="auto"/>
              <w:bottom w:val="single" w:sz="2" w:space="0" w:color="auto"/>
              <w:right w:val="single" w:sz="2" w:space="0" w:color="auto"/>
            </w:tcBorders>
            <w:shd w:val="clear" w:color="auto" w:fill="FFFFFF"/>
          </w:tcPr>
          <w:p w14:paraId="0CB30E53"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00191</w:t>
            </w:r>
          </w:p>
        </w:tc>
        <w:tc>
          <w:tcPr>
            <w:tcW w:w="8505" w:type="dxa"/>
            <w:tcBorders>
              <w:top w:val="single" w:sz="2" w:space="0" w:color="auto"/>
              <w:left w:val="single" w:sz="2" w:space="0" w:color="auto"/>
              <w:bottom w:val="single" w:sz="2" w:space="0" w:color="auto"/>
              <w:right w:val="single" w:sz="4" w:space="0" w:color="auto"/>
            </w:tcBorders>
            <w:shd w:val="clear" w:color="auto" w:fill="FFFFFF"/>
          </w:tcPr>
          <w:p w14:paraId="4C39309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паспорта прив’язки тимчасової споруди для провадження підприємницької діяльності</w:t>
            </w:r>
          </w:p>
        </w:tc>
        <w:tc>
          <w:tcPr>
            <w:tcW w:w="291" w:type="dxa"/>
            <w:gridSpan w:val="2"/>
            <w:tcBorders>
              <w:top w:val="single" w:sz="2" w:space="0" w:color="auto"/>
              <w:left w:val="single" w:sz="4" w:space="0" w:color="auto"/>
              <w:bottom w:val="single" w:sz="2" w:space="0" w:color="auto"/>
              <w:right w:val="single" w:sz="2" w:space="0" w:color="auto"/>
            </w:tcBorders>
            <w:shd w:val="clear" w:color="auto" w:fill="FFFFFF"/>
          </w:tcPr>
          <w:p w14:paraId="4908D6CF" w14:textId="77777777" w:rsidR="00D14691" w:rsidRPr="00505F11" w:rsidRDefault="00D14691" w:rsidP="00D14691">
            <w:pPr>
              <w:rPr>
                <w:rFonts w:ascii="Times New Roman" w:hAnsi="Times New Roman" w:cs="Times New Roman"/>
                <w:sz w:val="24"/>
                <w:szCs w:val="24"/>
              </w:rPr>
            </w:pPr>
          </w:p>
        </w:tc>
      </w:tr>
      <w:tr w:rsidR="00D14691" w:rsidRPr="00505F11" w14:paraId="65CE2B1E" w14:textId="77777777" w:rsidTr="00D14691">
        <w:trPr>
          <w:gridAfter w:val="2"/>
          <w:wAfter w:w="10962" w:type="dxa"/>
          <w:trHeight w:val="136"/>
        </w:trPr>
        <w:tc>
          <w:tcPr>
            <w:tcW w:w="704" w:type="dxa"/>
            <w:tcBorders>
              <w:top w:val="single" w:sz="4" w:space="0" w:color="auto"/>
              <w:bottom w:val="single" w:sz="4" w:space="0" w:color="auto"/>
            </w:tcBorders>
          </w:tcPr>
          <w:p w14:paraId="04F23B3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273</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5BD6569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01330</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14:paraId="48C3CB3F"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кадастрової довідки з містобудівного кадастру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A59102C" w14:textId="77777777" w:rsidR="00D14691" w:rsidRPr="00505F11" w:rsidRDefault="00D14691" w:rsidP="00D14691">
            <w:pPr>
              <w:rPr>
                <w:rFonts w:ascii="Times New Roman" w:hAnsi="Times New Roman" w:cs="Times New Roman"/>
                <w:sz w:val="24"/>
                <w:szCs w:val="24"/>
              </w:rPr>
            </w:pPr>
          </w:p>
        </w:tc>
      </w:tr>
      <w:tr w:rsidR="00D14691" w:rsidRPr="00505F11" w14:paraId="3506A8B2" w14:textId="77777777" w:rsidTr="00D14691">
        <w:trPr>
          <w:gridAfter w:val="2"/>
          <w:wAfter w:w="10962" w:type="dxa"/>
          <w:trHeight w:val="125"/>
        </w:trPr>
        <w:tc>
          <w:tcPr>
            <w:tcW w:w="704" w:type="dxa"/>
            <w:tcBorders>
              <w:top w:val="single" w:sz="4" w:space="0" w:color="auto"/>
              <w:bottom w:val="single" w:sz="4" w:space="0" w:color="auto"/>
            </w:tcBorders>
          </w:tcPr>
          <w:p w14:paraId="3159148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274</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4174ADA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02479</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14:paraId="34376F4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Внесення змін до будівельного паспорта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DB50827" w14:textId="77777777" w:rsidR="00D14691" w:rsidRPr="00505F11" w:rsidRDefault="00D14691" w:rsidP="00D14691">
            <w:pPr>
              <w:rPr>
                <w:rFonts w:ascii="Times New Roman" w:hAnsi="Times New Roman" w:cs="Times New Roman"/>
                <w:sz w:val="24"/>
                <w:szCs w:val="24"/>
              </w:rPr>
            </w:pPr>
          </w:p>
        </w:tc>
      </w:tr>
      <w:tr w:rsidR="00D14691" w:rsidRPr="00505F11" w14:paraId="6B393A84" w14:textId="77777777" w:rsidTr="00D14691">
        <w:trPr>
          <w:gridAfter w:val="2"/>
          <w:wAfter w:w="10962" w:type="dxa"/>
          <w:trHeight w:val="140"/>
        </w:trPr>
        <w:tc>
          <w:tcPr>
            <w:tcW w:w="704" w:type="dxa"/>
            <w:tcBorders>
              <w:top w:val="single" w:sz="4" w:space="0" w:color="auto"/>
              <w:bottom w:val="single" w:sz="4" w:space="0" w:color="auto"/>
            </w:tcBorders>
          </w:tcPr>
          <w:p w14:paraId="5B82770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275</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371E050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02480</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14:paraId="15B3356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505F11">
              <w:rPr>
                <w:rFonts w:ascii="Times New Roman" w:hAnsi="Times New Roman" w:cs="Times New Roman"/>
                <w:sz w:val="24"/>
                <w:szCs w:val="24"/>
              </w:rPr>
              <w:tab/>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713BCA8" w14:textId="77777777" w:rsidR="00D14691" w:rsidRPr="00505F11" w:rsidRDefault="00D14691" w:rsidP="00D14691">
            <w:pPr>
              <w:rPr>
                <w:rFonts w:ascii="Times New Roman" w:hAnsi="Times New Roman" w:cs="Times New Roman"/>
                <w:sz w:val="24"/>
                <w:szCs w:val="24"/>
              </w:rPr>
            </w:pPr>
          </w:p>
        </w:tc>
      </w:tr>
      <w:tr w:rsidR="00D14691" w:rsidRPr="00505F11" w14:paraId="4654D110" w14:textId="77777777" w:rsidTr="00D14691">
        <w:trPr>
          <w:gridAfter w:val="2"/>
          <w:wAfter w:w="10962" w:type="dxa"/>
          <w:trHeight w:val="286"/>
        </w:trPr>
        <w:tc>
          <w:tcPr>
            <w:tcW w:w="704" w:type="dxa"/>
            <w:tcBorders>
              <w:top w:val="single" w:sz="4" w:space="0" w:color="auto"/>
              <w:bottom w:val="single" w:sz="4" w:space="0" w:color="auto"/>
            </w:tcBorders>
          </w:tcPr>
          <w:p w14:paraId="0D86D0B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276</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0801D294"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02478</w:t>
            </w:r>
          </w:p>
        </w:tc>
        <w:tc>
          <w:tcPr>
            <w:tcW w:w="8505" w:type="dxa"/>
            <w:tcBorders>
              <w:top w:val="single" w:sz="4" w:space="0" w:color="auto"/>
              <w:left w:val="single" w:sz="2" w:space="0" w:color="auto"/>
              <w:bottom w:val="single" w:sz="4" w:space="0" w:color="auto"/>
              <w:right w:val="single" w:sz="4" w:space="0" w:color="auto"/>
            </w:tcBorders>
            <w:shd w:val="clear" w:color="auto" w:fill="FFFFFF"/>
          </w:tcPr>
          <w:p w14:paraId="48F81FED"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hAnsi="Times New Roman" w:cs="Times New Roman"/>
                <w:sz w:val="24"/>
                <w:szCs w:val="24"/>
              </w:rPr>
              <w:t>Коригування адреси об’єкта, що будується (на підставі проектної документації)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EDAEB9" w14:textId="77777777" w:rsidR="00D14691" w:rsidRPr="00505F11" w:rsidRDefault="00D14691" w:rsidP="00D14691">
            <w:pPr>
              <w:rPr>
                <w:rFonts w:ascii="Times New Roman" w:hAnsi="Times New Roman" w:cs="Times New Roman"/>
                <w:sz w:val="24"/>
                <w:szCs w:val="24"/>
              </w:rPr>
            </w:pPr>
          </w:p>
        </w:tc>
      </w:tr>
      <w:tr w:rsidR="00D14691" w:rsidRPr="00505F11" w14:paraId="3FA96AC9" w14:textId="77777777" w:rsidTr="00D14691">
        <w:trPr>
          <w:gridAfter w:val="2"/>
          <w:wAfter w:w="10962" w:type="dxa"/>
          <w:trHeight w:val="272"/>
        </w:trPr>
        <w:tc>
          <w:tcPr>
            <w:tcW w:w="704" w:type="dxa"/>
            <w:tcBorders>
              <w:top w:val="single" w:sz="4" w:space="0" w:color="auto"/>
              <w:bottom w:val="single" w:sz="4" w:space="0" w:color="auto"/>
            </w:tcBorders>
          </w:tcPr>
          <w:p w14:paraId="3EE5355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277</w:t>
            </w:r>
          </w:p>
        </w:tc>
        <w:tc>
          <w:tcPr>
            <w:tcW w:w="851" w:type="dxa"/>
          </w:tcPr>
          <w:p w14:paraId="7A3C4556"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02056</w:t>
            </w:r>
          </w:p>
        </w:tc>
        <w:tc>
          <w:tcPr>
            <w:tcW w:w="8505" w:type="dxa"/>
          </w:tcPr>
          <w:p w14:paraId="753CE24F"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розроблення детального плану територій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BC2EA75" w14:textId="77777777" w:rsidR="00D14691" w:rsidRPr="00505F11" w:rsidRDefault="00D14691" w:rsidP="00D14691">
            <w:pPr>
              <w:rPr>
                <w:rFonts w:ascii="Times New Roman" w:hAnsi="Times New Roman" w:cs="Times New Roman"/>
                <w:sz w:val="24"/>
                <w:szCs w:val="24"/>
              </w:rPr>
            </w:pPr>
          </w:p>
        </w:tc>
      </w:tr>
      <w:tr w:rsidR="00D14691" w:rsidRPr="00505F11" w14:paraId="11090B6F" w14:textId="77777777" w:rsidTr="00D14691">
        <w:trPr>
          <w:gridAfter w:val="2"/>
          <w:wAfter w:w="10962" w:type="dxa"/>
          <w:trHeight w:val="262"/>
        </w:trPr>
        <w:tc>
          <w:tcPr>
            <w:tcW w:w="704" w:type="dxa"/>
            <w:tcBorders>
              <w:top w:val="single" w:sz="4" w:space="0" w:color="auto"/>
              <w:bottom w:val="single" w:sz="4" w:space="0" w:color="auto"/>
            </w:tcBorders>
          </w:tcPr>
          <w:p w14:paraId="61728A8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278</w:t>
            </w:r>
          </w:p>
        </w:tc>
        <w:tc>
          <w:tcPr>
            <w:tcW w:w="851" w:type="dxa"/>
          </w:tcPr>
          <w:p w14:paraId="0238E092"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01835</w:t>
            </w:r>
          </w:p>
        </w:tc>
        <w:tc>
          <w:tcPr>
            <w:tcW w:w="8505" w:type="dxa"/>
          </w:tcPr>
          <w:p w14:paraId="5B0BE2C1"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детального плану територіії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206FC46" w14:textId="77777777" w:rsidR="00D14691" w:rsidRPr="00505F11" w:rsidRDefault="00D14691" w:rsidP="00D14691">
            <w:pPr>
              <w:rPr>
                <w:rFonts w:ascii="Times New Roman" w:hAnsi="Times New Roman" w:cs="Times New Roman"/>
                <w:sz w:val="24"/>
                <w:szCs w:val="24"/>
              </w:rPr>
            </w:pPr>
          </w:p>
        </w:tc>
      </w:tr>
      <w:tr w:rsidR="00D14691" w:rsidRPr="00505F11" w14:paraId="441FF51B" w14:textId="77777777" w:rsidTr="00D14691">
        <w:trPr>
          <w:gridAfter w:val="2"/>
          <w:wAfter w:w="10962" w:type="dxa"/>
          <w:trHeight w:val="266"/>
        </w:trPr>
        <w:tc>
          <w:tcPr>
            <w:tcW w:w="704" w:type="dxa"/>
            <w:tcBorders>
              <w:top w:val="single" w:sz="4" w:space="0" w:color="auto"/>
              <w:bottom w:val="single" w:sz="4" w:space="0" w:color="auto"/>
            </w:tcBorders>
          </w:tcPr>
          <w:p w14:paraId="23085A7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279</w:t>
            </w:r>
          </w:p>
        </w:tc>
        <w:tc>
          <w:tcPr>
            <w:tcW w:w="851" w:type="dxa"/>
          </w:tcPr>
          <w:p w14:paraId="12848452"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02191</w:t>
            </w:r>
          </w:p>
        </w:tc>
        <w:tc>
          <w:tcPr>
            <w:tcW w:w="8505" w:type="dxa"/>
          </w:tcPr>
          <w:p w14:paraId="00D4EA87"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внесення змін до детального плану території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335DB05" w14:textId="77777777" w:rsidR="00D14691" w:rsidRPr="00505F11" w:rsidRDefault="00D14691" w:rsidP="00D14691">
            <w:pPr>
              <w:rPr>
                <w:rFonts w:ascii="Times New Roman" w:hAnsi="Times New Roman" w:cs="Times New Roman"/>
                <w:sz w:val="24"/>
                <w:szCs w:val="24"/>
              </w:rPr>
            </w:pPr>
          </w:p>
        </w:tc>
      </w:tr>
      <w:tr w:rsidR="00D14691" w:rsidRPr="00505F11" w14:paraId="0AEC45E7" w14:textId="77777777" w:rsidTr="00D14691">
        <w:trPr>
          <w:gridAfter w:val="2"/>
          <w:wAfter w:w="10962" w:type="dxa"/>
          <w:trHeight w:val="456"/>
        </w:trPr>
        <w:tc>
          <w:tcPr>
            <w:tcW w:w="704" w:type="dxa"/>
            <w:tcBorders>
              <w:top w:val="single" w:sz="4" w:space="0" w:color="auto"/>
              <w:bottom w:val="single" w:sz="4" w:space="0" w:color="auto"/>
            </w:tcBorders>
          </w:tcPr>
          <w:p w14:paraId="190AEB2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280</w:t>
            </w:r>
          </w:p>
        </w:tc>
        <w:tc>
          <w:tcPr>
            <w:tcW w:w="851" w:type="dxa"/>
          </w:tcPr>
          <w:p w14:paraId="52ED1130"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8505" w:type="dxa"/>
          </w:tcPr>
          <w:p w14:paraId="6BB9313B"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AA2999F" w14:textId="77777777" w:rsidR="00D14691" w:rsidRPr="00505F11" w:rsidRDefault="00D14691" w:rsidP="00D14691">
            <w:pPr>
              <w:rPr>
                <w:rFonts w:ascii="Times New Roman" w:hAnsi="Times New Roman" w:cs="Times New Roman"/>
                <w:sz w:val="24"/>
                <w:szCs w:val="24"/>
              </w:rPr>
            </w:pPr>
          </w:p>
        </w:tc>
      </w:tr>
      <w:tr w:rsidR="00D14691" w:rsidRPr="00505F11" w14:paraId="4B3E3575" w14:textId="77777777" w:rsidTr="00D14691">
        <w:trPr>
          <w:gridAfter w:val="2"/>
          <w:wAfter w:w="10962" w:type="dxa"/>
          <w:trHeight w:val="264"/>
        </w:trPr>
        <w:tc>
          <w:tcPr>
            <w:tcW w:w="704" w:type="dxa"/>
            <w:tcBorders>
              <w:top w:val="single" w:sz="4" w:space="0" w:color="auto"/>
              <w:bottom w:val="single" w:sz="4" w:space="0" w:color="auto"/>
            </w:tcBorders>
          </w:tcPr>
          <w:p w14:paraId="254259E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281</w:t>
            </w:r>
          </w:p>
        </w:tc>
        <w:tc>
          <w:tcPr>
            <w:tcW w:w="851" w:type="dxa"/>
          </w:tcPr>
          <w:p w14:paraId="7D80BCF9"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01306</w:t>
            </w:r>
          </w:p>
        </w:tc>
        <w:tc>
          <w:tcPr>
            <w:tcW w:w="8505" w:type="dxa"/>
          </w:tcPr>
          <w:p w14:paraId="4EDEA187"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перейменування вулиці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DE7A8A9" w14:textId="77777777" w:rsidR="00D14691" w:rsidRPr="00505F11" w:rsidRDefault="00D14691" w:rsidP="00D14691">
            <w:pPr>
              <w:rPr>
                <w:rFonts w:ascii="Times New Roman" w:hAnsi="Times New Roman" w:cs="Times New Roman"/>
                <w:sz w:val="24"/>
                <w:szCs w:val="24"/>
              </w:rPr>
            </w:pPr>
          </w:p>
        </w:tc>
      </w:tr>
      <w:tr w:rsidR="00D14691" w:rsidRPr="00505F11" w14:paraId="79061645" w14:textId="77777777" w:rsidTr="00D14691">
        <w:trPr>
          <w:gridAfter w:val="2"/>
          <w:wAfter w:w="10962" w:type="dxa"/>
          <w:trHeight w:val="268"/>
        </w:trPr>
        <w:tc>
          <w:tcPr>
            <w:tcW w:w="704" w:type="dxa"/>
            <w:tcBorders>
              <w:top w:val="single" w:sz="4" w:space="0" w:color="auto"/>
              <w:bottom w:val="single" w:sz="4" w:space="0" w:color="auto"/>
            </w:tcBorders>
          </w:tcPr>
          <w:p w14:paraId="2C95B01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282</w:t>
            </w:r>
          </w:p>
        </w:tc>
        <w:tc>
          <w:tcPr>
            <w:tcW w:w="851" w:type="dxa"/>
          </w:tcPr>
          <w:p w14:paraId="0590E2A9" w14:textId="77777777" w:rsidR="00D14691" w:rsidRPr="00505F11" w:rsidRDefault="00D14691"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01305</w:t>
            </w:r>
          </w:p>
        </w:tc>
        <w:tc>
          <w:tcPr>
            <w:tcW w:w="8505" w:type="dxa"/>
          </w:tcPr>
          <w:p w14:paraId="22541662"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зміну адресного номера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EEB6ECB" w14:textId="77777777" w:rsidR="00D14691" w:rsidRPr="00505F11" w:rsidRDefault="00D14691" w:rsidP="00D14691">
            <w:pPr>
              <w:rPr>
                <w:rFonts w:ascii="Times New Roman" w:hAnsi="Times New Roman" w:cs="Times New Roman"/>
                <w:sz w:val="24"/>
                <w:szCs w:val="24"/>
              </w:rPr>
            </w:pPr>
          </w:p>
        </w:tc>
      </w:tr>
      <w:tr w:rsidR="00D14691" w:rsidRPr="00505F11" w14:paraId="292F895B" w14:textId="77777777" w:rsidTr="00D14691">
        <w:trPr>
          <w:gridAfter w:val="2"/>
          <w:wAfter w:w="10962" w:type="dxa"/>
          <w:trHeight w:val="456"/>
        </w:trPr>
        <w:tc>
          <w:tcPr>
            <w:tcW w:w="704" w:type="dxa"/>
            <w:tcBorders>
              <w:top w:val="single" w:sz="4" w:space="0" w:color="auto"/>
              <w:bottom w:val="single" w:sz="4" w:space="0" w:color="auto"/>
            </w:tcBorders>
          </w:tcPr>
          <w:p w14:paraId="79913B9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283</w:t>
            </w:r>
          </w:p>
        </w:tc>
        <w:tc>
          <w:tcPr>
            <w:tcW w:w="851" w:type="dxa"/>
            <w:tcBorders>
              <w:bottom w:val="single" w:sz="4" w:space="0" w:color="auto"/>
            </w:tcBorders>
          </w:tcPr>
          <w:p w14:paraId="53A7161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02081</w:t>
            </w:r>
          </w:p>
        </w:tc>
        <w:tc>
          <w:tcPr>
            <w:tcW w:w="8505" w:type="dxa"/>
            <w:tcBorders>
              <w:bottom w:val="single" w:sz="4" w:space="0" w:color="auto"/>
            </w:tcBorders>
          </w:tcPr>
          <w:p w14:paraId="4C0790A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укладання договору про встановлення особистого строкового сервітуту для розміщення стаціонарної тимчасової споруди або пересувної тимчасової споруди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9443845" w14:textId="77777777" w:rsidR="00D14691" w:rsidRPr="00505F11" w:rsidRDefault="00D14691" w:rsidP="00D14691">
            <w:pPr>
              <w:rPr>
                <w:rFonts w:ascii="Times New Roman" w:hAnsi="Times New Roman" w:cs="Times New Roman"/>
                <w:sz w:val="24"/>
                <w:szCs w:val="24"/>
              </w:rPr>
            </w:pPr>
          </w:p>
        </w:tc>
      </w:tr>
      <w:tr w:rsidR="00D14691" w:rsidRPr="00505F11" w14:paraId="0EFDA53A" w14:textId="77777777" w:rsidTr="00D14691">
        <w:trPr>
          <w:gridAfter w:val="2"/>
          <w:wAfter w:w="10962" w:type="dxa"/>
          <w:trHeight w:val="456"/>
        </w:trPr>
        <w:tc>
          <w:tcPr>
            <w:tcW w:w="704" w:type="dxa"/>
            <w:tcBorders>
              <w:top w:val="single" w:sz="4" w:space="0" w:color="auto"/>
              <w:bottom w:val="single" w:sz="4" w:space="0" w:color="auto"/>
            </w:tcBorders>
          </w:tcPr>
          <w:p w14:paraId="1FB53D2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284</w:t>
            </w:r>
          </w:p>
        </w:tc>
        <w:tc>
          <w:tcPr>
            <w:tcW w:w="851" w:type="dxa"/>
            <w:tcBorders>
              <w:top w:val="single" w:sz="4" w:space="0" w:color="auto"/>
              <w:left w:val="single" w:sz="6" w:space="0" w:color="000000"/>
              <w:bottom w:val="single" w:sz="6" w:space="0" w:color="000000"/>
              <w:right w:val="single" w:sz="6" w:space="0" w:color="000000"/>
            </w:tcBorders>
          </w:tcPr>
          <w:p w14:paraId="06F8CE6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01385</w:t>
            </w:r>
          </w:p>
        </w:tc>
        <w:tc>
          <w:tcPr>
            <w:tcW w:w="8505" w:type="dxa"/>
            <w:tcBorders>
              <w:top w:val="single" w:sz="4" w:space="0" w:color="auto"/>
              <w:left w:val="single" w:sz="6" w:space="0" w:color="000000"/>
              <w:bottom w:val="single" w:sz="6" w:space="0" w:color="000000"/>
              <w:right w:val="single" w:sz="6" w:space="0" w:color="000000"/>
            </w:tcBorders>
          </w:tcPr>
          <w:p w14:paraId="1212095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встановлення тимчасового збірно-розбірного гаража у масиві багатоквартирної житлової забудови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8FD7851" w14:textId="77777777" w:rsidR="00D14691" w:rsidRPr="00505F11" w:rsidRDefault="00D14691" w:rsidP="00D14691">
            <w:pPr>
              <w:rPr>
                <w:rFonts w:ascii="Times New Roman" w:hAnsi="Times New Roman" w:cs="Times New Roman"/>
                <w:sz w:val="24"/>
                <w:szCs w:val="24"/>
              </w:rPr>
            </w:pPr>
          </w:p>
        </w:tc>
      </w:tr>
      <w:tr w:rsidR="00D14691" w:rsidRPr="00505F11" w14:paraId="6D0AC007" w14:textId="77777777" w:rsidTr="00D14691">
        <w:trPr>
          <w:gridAfter w:val="2"/>
          <w:wAfter w:w="10962" w:type="dxa"/>
          <w:trHeight w:val="273"/>
        </w:trPr>
        <w:tc>
          <w:tcPr>
            <w:tcW w:w="704" w:type="dxa"/>
            <w:tcBorders>
              <w:top w:val="single" w:sz="4" w:space="0" w:color="auto"/>
              <w:bottom w:val="single" w:sz="4" w:space="0" w:color="auto"/>
            </w:tcBorders>
          </w:tcPr>
          <w:p w14:paraId="33B867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285</w:t>
            </w:r>
          </w:p>
        </w:tc>
        <w:tc>
          <w:tcPr>
            <w:tcW w:w="851" w:type="dxa"/>
            <w:tcBorders>
              <w:top w:val="single" w:sz="6" w:space="0" w:color="000000"/>
              <w:left w:val="single" w:sz="6" w:space="0" w:color="000000"/>
              <w:bottom w:val="single" w:sz="6" w:space="0" w:color="000000"/>
              <w:right w:val="single" w:sz="6" w:space="0" w:color="000000"/>
            </w:tcBorders>
          </w:tcPr>
          <w:p w14:paraId="44740DF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02304</w:t>
            </w:r>
          </w:p>
        </w:tc>
        <w:tc>
          <w:tcPr>
            <w:tcW w:w="8505" w:type="dxa"/>
            <w:tcBorders>
              <w:top w:val="single" w:sz="6" w:space="0" w:color="000000"/>
              <w:left w:val="single" w:sz="6" w:space="0" w:color="000000"/>
              <w:bottom w:val="single" w:sz="6" w:space="0" w:color="000000"/>
              <w:right w:val="single" w:sz="6" w:space="0" w:color="000000"/>
            </w:tcBorders>
          </w:tcPr>
          <w:p w14:paraId="3349011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містобудівної документації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2BCB8D0" w14:textId="77777777" w:rsidR="00D14691" w:rsidRPr="00505F11" w:rsidRDefault="00D14691" w:rsidP="00D14691">
            <w:pPr>
              <w:rPr>
                <w:rFonts w:ascii="Times New Roman" w:hAnsi="Times New Roman" w:cs="Times New Roman"/>
                <w:sz w:val="24"/>
                <w:szCs w:val="24"/>
              </w:rPr>
            </w:pPr>
          </w:p>
        </w:tc>
      </w:tr>
      <w:tr w:rsidR="00D14691" w:rsidRPr="00505F11" w14:paraId="1806BE72" w14:textId="77777777" w:rsidTr="00D14691">
        <w:trPr>
          <w:gridAfter w:val="2"/>
          <w:wAfter w:w="10962" w:type="dxa"/>
          <w:trHeight w:val="277"/>
        </w:trPr>
        <w:tc>
          <w:tcPr>
            <w:tcW w:w="704" w:type="dxa"/>
            <w:tcBorders>
              <w:top w:val="single" w:sz="4" w:space="0" w:color="auto"/>
              <w:bottom w:val="single" w:sz="4" w:space="0" w:color="auto"/>
            </w:tcBorders>
          </w:tcPr>
          <w:p w14:paraId="5075BCC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286</w:t>
            </w:r>
          </w:p>
        </w:tc>
        <w:tc>
          <w:tcPr>
            <w:tcW w:w="851" w:type="dxa"/>
            <w:tcBorders>
              <w:top w:val="single" w:sz="6" w:space="0" w:color="CCCCCC"/>
              <w:left w:val="single" w:sz="6" w:space="0" w:color="000000"/>
              <w:bottom w:val="single" w:sz="6" w:space="0" w:color="000000"/>
              <w:right w:val="single" w:sz="6" w:space="0" w:color="000000"/>
            </w:tcBorders>
          </w:tcPr>
          <w:p w14:paraId="4FD848C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01336</w:t>
            </w:r>
          </w:p>
        </w:tc>
        <w:tc>
          <w:tcPr>
            <w:tcW w:w="8505" w:type="dxa"/>
            <w:tcBorders>
              <w:top w:val="single" w:sz="6" w:space="0" w:color="CCCCCC"/>
              <w:left w:val="single" w:sz="6" w:space="0" w:color="000000"/>
              <w:bottom w:val="single" w:sz="6" w:space="0" w:color="000000"/>
              <w:right w:val="single" w:sz="6" w:space="0" w:color="000000"/>
            </w:tcBorders>
          </w:tcPr>
          <w:p w14:paraId="376BF6D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 території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3EA8BEC" w14:textId="77777777" w:rsidR="00D14691" w:rsidRPr="00505F11" w:rsidRDefault="00D14691" w:rsidP="00D14691">
            <w:pPr>
              <w:rPr>
                <w:rFonts w:ascii="Times New Roman" w:hAnsi="Times New Roman" w:cs="Times New Roman"/>
                <w:sz w:val="24"/>
                <w:szCs w:val="24"/>
              </w:rPr>
            </w:pPr>
          </w:p>
        </w:tc>
      </w:tr>
      <w:tr w:rsidR="00D14691" w:rsidRPr="00505F11" w14:paraId="26854025" w14:textId="77777777" w:rsidTr="00D14691">
        <w:trPr>
          <w:gridAfter w:val="2"/>
          <w:wAfter w:w="10962" w:type="dxa"/>
          <w:trHeight w:val="264"/>
        </w:trPr>
        <w:tc>
          <w:tcPr>
            <w:tcW w:w="704" w:type="dxa"/>
            <w:tcBorders>
              <w:top w:val="single" w:sz="4" w:space="0" w:color="auto"/>
              <w:bottom w:val="single" w:sz="4" w:space="0" w:color="auto"/>
            </w:tcBorders>
          </w:tcPr>
          <w:p w14:paraId="55C4C97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287</w:t>
            </w:r>
          </w:p>
        </w:tc>
        <w:tc>
          <w:tcPr>
            <w:tcW w:w="851" w:type="dxa"/>
            <w:tcBorders>
              <w:top w:val="single" w:sz="6" w:space="0" w:color="000000"/>
              <w:left w:val="single" w:sz="6" w:space="0" w:color="000000"/>
              <w:bottom w:val="single" w:sz="6" w:space="0" w:color="000000"/>
              <w:right w:val="single" w:sz="6" w:space="0" w:color="000000"/>
            </w:tcBorders>
          </w:tcPr>
          <w:p w14:paraId="7972DBC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02120</w:t>
            </w:r>
          </w:p>
        </w:tc>
        <w:tc>
          <w:tcPr>
            <w:tcW w:w="8505" w:type="dxa"/>
            <w:tcBorders>
              <w:top w:val="single" w:sz="6" w:space="0" w:color="000000"/>
              <w:left w:val="single" w:sz="6" w:space="0" w:color="000000"/>
              <w:bottom w:val="single" w:sz="6" w:space="0" w:color="000000"/>
              <w:right w:val="single" w:sz="6" w:space="0" w:color="000000"/>
            </w:tcBorders>
          </w:tcPr>
          <w:p w14:paraId="466789C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містобудівних умов і обмежень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D1CD788" w14:textId="77777777" w:rsidR="00D14691" w:rsidRPr="00505F11" w:rsidRDefault="00D14691" w:rsidP="00D14691">
            <w:pPr>
              <w:rPr>
                <w:rFonts w:ascii="Times New Roman" w:hAnsi="Times New Roman" w:cs="Times New Roman"/>
                <w:sz w:val="24"/>
                <w:szCs w:val="24"/>
              </w:rPr>
            </w:pPr>
          </w:p>
        </w:tc>
      </w:tr>
      <w:tr w:rsidR="00D14691" w:rsidRPr="00505F11" w14:paraId="221DF7EE" w14:textId="77777777" w:rsidTr="00D14691">
        <w:trPr>
          <w:gridAfter w:val="2"/>
          <w:wAfter w:w="10962" w:type="dxa"/>
          <w:trHeight w:val="456"/>
        </w:trPr>
        <w:tc>
          <w:tcPr>
            <w:tcW w:w="704" w:type="dxa"/>
            <w:tcBorders>
              <w:top w:val="single" w:sz="4" w:space="0" w:color="auto"/>
              <w:bottom w:val="single" w:sz="4" w:space="0" w:color="auto"/>
            </w:tcBorders>
          </w:tcPr>
          <w:p w14:paraId="60FA86B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6" w:space="0" w:color="000000"/>
              <w:left w:val="single" w:sz="6" w:space="0" w:color="000000"/>
              <w:bottom w:val="single" w:sz="6" w:space="0" w:color="000000"/>
              <w:right w:val="single" w:sz="6" w:space="0" w:color="000000"/>
            </w:tcBorders>
          </w:tcPr>
          <w:p w14:paraId="060EC19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01923</w:t>
            </w:r>
          </w:p>
        </w:tc>
        <w:tc>
          <w:tcPr>
            <w:tcW w:w="8505" w:type="dxa"/>
            <w:tcBorders>
              <w:top w:val="single" w:sz="6" w:space="0" w:color="000000"/>
              <w:left w:val="single" w:sz="6" w:space="0" w:color="000000"/>
              <w:bottom w:val="single" w:sz="6" w:space="0" w:color="000000"/>
              <w:right w:val="single" w:sz="6" w:space="0" w:color="000000"/>
            </w:tcBorders>
          </w:tcPr>
          <w:p w14:paraId="7F25B70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викопіювання з генеральних планів, топографо- геодезичних планів населених пунктів територіальної громади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4EAE347" w14:textId="77777777" w:rsidR="00D14691" w:rsidRPr="00505F11" w:rsidRDefault="00D14691" w:rsidP="00D14691">
            <w:pPr>
              <w:rPr>
                <w:rFonts w:ascii="Times New Roman" w:hAnsi="Times New Roman" w:cs="Times New Roman"/>
                <w:sz w:val="24"/>
                <w:szCs w:val="24"/>
              </w:rPr>
            </w:pPr>
          </w:p>
        </w:tc>
      </w:tr>
      <w:tr w:rsidR="00D14691" w:rsidRPr="00505F11" w14:paraId="3AB450C2" w14:textId="77777777" w:rsidTr="00D14691">
        <w:trPr>
          <w:gridAfter w:val="2"/>
          <w:wAfter w:w="10962" w:type="dxa"/>
          <w:trHeight w:val="456"/>
        </w:trPr>
        <w:tc>
          <w:tcPr>
            <w:tcW w:w="704" w:type="dxa"/>
            <w:tcBorders>
              <w:top w:val="single" w:sz="4" w:space="0" w:color="auto"/>
              <w:bottom w:val="single" w:sz="4" w:space="0" w:color="auto"/>
            </w:tcBorders>
          </w:tcPr>
          <w:p w14:paraId="72BD36D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289</w:t>
            </w:r>
          </w:p>
        </w:tc>
        <w:tc>
          <w:tcPr>
            <w:tcW w:w="851" w:type="dxa"/>
            <w:tcBorders>
              <w:top w:val="single" w:sz="6" w:space="0" w:color="000000"/>
              <w:left w:val="single" w:sz="6" w:space="0" w:color="000000"/>
              <w:bottom w:val="single" w:sz="6" w:space="0" w:color="000000"/>
              <w:right w:val="single" w:sz="6" w:space="0" w:color="000000"/>
            </w:tcBorders>
          </w:tcPr>
          <w:p w14:paraId="5FED6D4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02057</w:t>
            </w:r>
          </w:p>
        </w:tc>
        <w:tc>
          <w:tcPr>
            <w:tcW w:w="8505" w:type="dxa"/>
            <w:tcBorders>
              <w:top w:val="single" w:sz="6" w:space="0" w:color="000000"/>
              <w:left w:val="single" w:sz="6" w:space="0" w:color="000000"/>
              <w:bottom w:val="single" w:sz="6" w:space="0" w:color="000000"/>
              <w:right w:val="single" w:sz="6" w:space="0" w:color="000000"/>
            </w:tcBorders>
          </w:tcPr>
          <w:p w14:paraId="32855BC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місця розташування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11E1910" w14:textId="77777777" w:rsidR="00D14691" w:rsidRPr="00505F11" w:rsidRDefault="00D14691" w:rsidP="00D14691">
            <w:pPr>
              <w:rPr>
                <w:rFonts w:ascii="Times New Roman" w:hAnsi="Times New Roman" w:cs="Times New Roman"/>
                <w:sz w:val="24"/>
                <w:szCs w:val="24"/>
              </w:rPr>
            </w:pPr>
          </w:p>
        </w:tc>
      </w:tr>
      <w:tr w:rsidR="00D14691" w:rsidRPr="00505F11" w14:paraId="60356079" w14:textId="77777777" w:rsidTr="00D14691">
        <w:trPr>
          <w:gridAfter w:val="2"/>
          <w:wAfter w:w="10962" w:type="dxa"/>
          <w:trHeight w:val="265"/>
        </w:trPr>
        <w:tc>
          <w:tcPr>
            <w:tcW w:w="704" w:type="dxa"/>
            <w:tcBorders>
              <w:top w:val="single" w:sz="4" w:space="0" w:color="auto"/>
              <w:bottom w:val="single" w:sz="4" w:space="0" w:color="auto"/>
            </w:tcBorders>
          </w:tcPr>
          <w:p w14:paraId="328AE31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290</w:t>
            </w:r>
          </w:p>
        </w:tc>
        <w:tc>
          <w:tcPr>
            <w:tcW w:w="851" w:type="dxa"/>
            <w:tcBorders>
              <w:top w:val="single" w:sz="6" w:space="0" w:color="000000"/>
              <w:left w:val="single" w:sz="6" w:space="0" w:color="000000"/>
              <w:bottom w:val="single" w:sz="6" w:space="0" w:color="000000"/>
              <w:right w:val="single" w:sz="6" w:space="0" w:color="000000"/>
            </w:tcBorders>
          </w:tcPr>
          <w:p w14:paraId="1535CCA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02055</w:t>
            </w:r>
          </w:p>
        </w:tc>
        <w:tc>
          <w:tcPr>
            <w:tcW w:w="8505" w:type="dxa"/>
            <w:tcBorders>
              <w:top w:val="single" w:sz="6" w:space="0" w:color="000000"/>
              <w:left w:val="single" w:sz="6" w:space="0" w:color="000000"/>
              <w:bottom w:val="single" w:sz="6" w:space="0" w:color="000000"/>
              <w:right w:val="single" w:sz="6" w:space="0" w:color="000000"/>
            </w:tcBorders>
          </w:tcPr>
          <w:p w14:paraId="4BFA10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паспорта опорядження фасаду будівлі (споруди)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350DCD9" w14:textId="77777777" w:rsidR="00D14691" w:rsidRPr="00505F11" w:rsidRDefault="00D14691" w:rsidP="00D14691">
            <w:pPr>
              <w:rPr>
                <w:rFonts w:ascii="Times New Roman" w:hAnsi="Times New Roman" w:cs="Times New Roman"/>
                <w:sz w:val="24"/>
                <w:szCs w:val="24"/>
              </w:rPr>
            </w:pPr>
          </w:p>
        </w:tc>
      </w:tr>
      <w:tr w:rsidR="00D14691" w:rsidRPr="00505F11" w14:paraId="4AAE7403" w14:textId="77777777" w:rsidTr="00D14691">
        <w:trPr>
          <w:gridAfter w:val="2"/>
          <w:wAfter w:w="10962" w:type="dxa"/>
          <w:trHeight w:val="456"/>
        </w:trPr>
        <w:tc>
          <w:tcPr>
            <w:tcW w:w="704" w:type="dxa"/>
            <w:tcBorders>
              <w:top w:val="single" w:sz="4" w:space="0" w:color="auto"/>
              <w:bottom w:val="single" w:sz="4" w:space="0" w:color="auto"/>
            </w:tcBorders>
          </w:tcPr>
          <w:p w14:paraId="7AC2F48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291</w:t>
            </w:r>
          </w:p>
        </w:tc>
        <w:tc>
          <w:tcPr>
            <w:tcW w:w="851" w:type="dxa"/>
            <w:tcBorders>
              <w:top w:val="single" w:sz="6" w:space="0" w:color="000000"/>
              <w:left w:val="single" w:sz="6" w:space="0" w:color="000000"/>
              <w:bottom w:val="single" w:sz="12" w:space="0" w:color="000000"/>
              <w:right w:val="single" w:sz="6" w:space="0" w:color="000000"/>
            </w:tcBorders>
          </w:tcPr>
          <w:p w14:paraId="242B881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2156</w:t>
            </w:r>
          </w:p>
        </w:tc>
        <w:tc>
          <w:tcPr>
            <w:tcW w:w="8505" w:type="dxa"/>
            <w:tcBorders>
              <w:top w:val="single" w:sz="6" w:space="0" w:color="000000"/>
              <w:left w:val="single" w:sz="6" w:space="0" w:color="000000"/>
              <w:bottom w:val="single" w:sz="12" w:space="0" w:color="000000"/>
              <w:right w:val="single" w:sz="6" w:space="0" w:color="000000"/>
            </w:tcBorders>
          </w:tcPr>
          <w:p w14:paraId="35113BF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паспорту прив'язки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36497F" w14:textId="77777777" w:rsidR="00D14691" w:rsidRPr="00505F11" w:rsidRDefault="00D14691" w:rsidP="00D14691">
            <w:pPr>
              <w:rPr>
                <w:rFonts w:ascii="Times New Roman" w:hAnsi="Times New Roman" w:cs="Times New Roman"/>
                <w:sz w:val="24"/>
                <w:szCs w:val="24"/>
              </w:rPr>
            </w:pPr>
          </w:p>
        </w:tc>
      </w:tr>
      <w:tr w:rsidR="00D14691" w:rsidRPr="00505F11" w14:paraId="487F338A" w14:textId="77777777" w:rsidTr="00D14691">
        <w:trPr>
          <w:gridAfter w:val="2"/>
          <w:wAfter w:w="10962" w:type="dxa"/>
          <w:trHeight w:val="456"/>
        </w:trPr>
        <w:tc>
          <w:tcPr>
            <w:tcW w:w="704" w:type="dxa"/>
            <w:tcBorders>
              <w:top w:val="single" w:sz="4" w:space="0" w:color="auto"/>
              <w:bottom w:val="single" w:sz="4" w:space="0" w:color="auto"/>
            </w:tcBorders>
          </w:tcPr>
          <w:p w14:paraId="21A5801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292</w:t>
            </w:r>
          </w:p>
        </w:tc>
        <w:tc>
          <w:tcPr>
            <w:tcW w:w="851" w:type="dxa"/>
            <w:tcBorders>
              <w:top w:val="single" w:sz="12" w:space="0" w:color="000000"/>
            </w:tcBorders>
          </w:tcPr>
          <w:p w14:paraId="652ED20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02211</w:t>
            </w:r>
          </w:p>
        </w:tc>
        <w:tc>
          <w:tcPr>
            <w:tcW w:w="8505" w:type="dxa"/>
            <w:tcBorders>
              <w:top w:val="single" w:sz="12" w:space="0" w:color="000000"/>
            </w:tcBorders>
          </w:tcPr>
          <w:p w14:paraId="503B7BA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503A936" w14:textId="77777777" w:rsidR="00D14691" w:rsidRPr="00505F11" w:rsidRDefault="00D14691" w:rsidP="00D14691">
            <w:pPr>
              <w:rPr>
                <w:rFonts w:ascii="Times New Roman" w:hAnsi="Times New Roman" w:cs="Times New Roman"/>
                <w:sz w:val="24"/>
                <w:szCs w:val="24"/>
              </w:rPr>
            </w:pPr>
          </w:p>
        </w:tc>
      </w:tr>
      <w:tr w:rsidR="00D14691" w:rsidRPr="00505F11" w14:paraId="2D1D20FF" w14:textId="77777777" w:rsidTr="00D14691">
        <w:trPr>
          <w:gridAfter w:val="2"/>
          <w:wAfter w:w="10962" w:type="dxa"/>
          <w:trHeight w:val="270"/>
        </w:trPr>
        <w:tc>
          <w:tcPr>
            <w:tcW w:w="704" w:type="dxa"/>
            <w:tcBorders>
              <w:top w:val="single" w:sz="4" w:space="0" w:color="auto"/>
              <w:bottom w:val="single" w:sz="4" w:space="0" w:color="auto"/>
            </w:tcBorders>
          </w:tcPr>
          <w:p w14:paraId="52E9147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293</w:t>
            </w:r>
          </w:p>
        </w:tc>
        <w:tc>
          <w:tcPr>
            <w:tcW w:w="851" w:type="dxa"/>
          </w:tcPr>
          <w:p w14:paraId="52C20EB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01326</w:t>
            </w:r>
          </w:p>
        </w:tc>
        <w:tc>
          <w:tcPr>
            <w:tcW w:w="8505" w:type="dxa"/>
          </w:tcPr>
          <w:p w14:paraId="79BA556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C6AED43" w14:textId="77777777" w:rsidR="00D14691" w:rsidRPr="00505F11" w:rsidRDefault="00D14691" w:rsidP="00D14691">
            <w:pPr>
              <w:rPr>
                <w:rFonts w:ascii="Times New Roman" w:hAnsi="Times New Roman" w:cs="Times New Roman"/>
                <w:sz w:val="24"/>
                <w:szCs w:val="24"/>
              </w:rPr>
            </w:pPr>
          </w:p>
        </w:tc>
      </w:tr>
      <w:tr w:rsidR="00D14691" w:rsidRPr="00505F11" w14:paraId="63F5E53D" w14:textId="77777777" w:rsidTr="00D14691">
        <w:trPr>
          <w:gridAfter w:val="2"/>
          <w:wAfter w:w="10962" w:type="dxa"/>
          <w:trHeight w:val="456"/>
        </w:trPr>
        <w:tc>
          <w:tcPr>
            <w:tcW w:w="704" w:type="dxa"/>
            <w:tcBorders>
              <w:top w:val="single" w:sz="4" w:space="0" w:color="auto"/>
              <w:bottom w:val="single" w:sz="4" w:space="0" w:color="auto"/>
            </w:tcBorders>
          </w:tcPr>
          <w:p w14:paraId="5187A1A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294</w:t>
            </w:r>
          </w:p>
        </w:tc>
        <w:tc>
          <w:tcPr>
            <w:tcW w:w="851" w:type="dxa"/>
          </w:tcPr>
          <w:p w14:paraId="5B50E39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02005</w:t>
            </w:r>
          </w:p>
        </w:tc>
        <w:tc>
          <w:tcPr>
            <w:tcW w:w="8505" w:type="dxa"/>
          </w:tcPr>
          <w:p w14:paraId="4938485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F3AF5D7" w14:textId="77777777" w:rsidR="00D14691" w:rsidRPr="00505F11" w:rsidRDefault="00D14691" w:rsidP="00D14691">
            <w:pPr>
              <w:rPr>
                <w:rFonts w:ascii="Times New Roman" w:hAnsi="Times New Roman" w:cs="Times New Roman"/>
                <w:sz w:val="24"/>
                <w:szCs w:val="24"/>
              </w:rPr>
            </w:pPr>
          </w:p>
        </w:tc>
      </w:tr>
      <w:tr w:rsidR="00D14691" w:rsidRPr="00505F11" w14:paraId="5B2C3401" w14:textId="77777777" w:rsidTr="00D14691">
        <w:trPr>
          <w:gridAfter w:val="2"/>
          <w:wAfter w:w="10962" w:type="dxa"/>
          <w:trHeight w:val="266"/>
        </w:trPr>
        <w:tc>
          <w:tcPr>
            <w:tcW w:w="704" w:type="dxa"/>
            <w:tcBorders>
              <w:top w:val="single" w:sz="4" w:space="0" w:color="auto"/>
              <w:bottom w:val="single" w:sz="4" w:space="0" w:color="auto"/>
            </w:tcBorders>
          </w:tcPr>
          <w:p w14:paraId="6B682E7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295</w:t>
            </w:r>
          </w:p>
        </w:tc>
        <w:tc>
          <w:tcPr>
            <w:tcW w:w="851" w:type="dxa"/>
          </w:tcPr>
          <w:p w14:paraId="16CBC59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02020</w:t>
            </w:r>
          </w:p>
        </w:tc>
        <w:tc>
          <w:tcPr>
            <w:tcW w:w="8505" w:type="dxa"/>
          </w:tcPr>
          <w:p w14:paraId="22678EB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паспорта прив’язки тимчасової споруди – металевого гаража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9DAD50C" w14:textId="77777777" w:rsidR="00D14691" w:rsidRPr="00505F11" w:rsidRDefault="00D14691" w:rsidP="00D14691">
            <w:pPr>
              <w:rPr>
                <w:rFonts w:ascii="Times New Roman" w:hAnsi="Times New Roman" w:cs="Times New Roman"/>
                <w:sz w:val="24"/>
                <w:szCs w:val="24"/>
              </w:rPr>
            </w:pPr>
          </w:p>
        </w:tc>
      </w:tr>
      <w:tr w:rsidR="00D14691" w:rsidRPr="00505F11" w14:paraId="179334CB" w14:textId="77777777" w:rsidTr="00D14691">
        <w:trPr>
          <w:gridAfter w:val="2"/>
          <w:wAfter w:w="10962" w:type="dxa"/>
          <w:trHeight w:val="456"/>
        </w:trPr>
        <w:tc>
          <w:tcPr>
            <w:tcW w:w="704" w:type="dxa"/>
            <w:tcBorders>
              <w:top w:val="single" w:sz="4" w:space="0" w:color="auto"/>
              <w:bottom w:val="single" w:sz="4" w:space="0" w:color="auto"/>
            </w:tcBorders>
          </w:tcPr>
          <w:p w14:paraId="49D3F3F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296</w:t>
            </w:r>
          </w:p>
        </w:tc>
        <w:tc>
          <w:tcPr>
            <w:tcW w:w="851" w:type="dxa"/>
          </w:tcPr>
          <w:p w14:paraId="6342156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02037</w:t>
            </w:r>
          </w:p>
        </w:tc>
        <w:tc>
          <w:tcPr>
            <w:tcW w:w="8505" w:type="dxa"/>
          </w:tcPr>
          <w:p w14:paraId="793BFAB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паспорта прив’язки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D0F1B33" w14:textId="77777777" w:rsidR="00D14691" w:rsidRPr="00505F11" w:rsidRDefault="00D14691" w:rsidP="00D14691">
            <w:pPr>
              <w:rPr>
                <w:rFonts w:ascii="Times New Roman" w:hAnsi="Times New Roman" w:cs="Times New Roman"/>
                <w:sz w:val="24"/>
                <w:szCs w:val="24"/>
              </w:rPr>
            </w:pPr>
          </w:p>
        </w:tc>
      </w:tr>
      <w:tr w:rsidR="00D14691" w:rsidRPr="00505F11" w14:paraId="0E69E3B8" w14:textId="77777777" w:rsidTr="00D14691">
        <w:trPr>
          <w:gridAfter w:val="2"/>
          <w:wAfter w:w="10962" w:type="dxa"/>
          <w:trHeight w:val="287"/>
        </w:trPr>
        <w:tc>
          <w:tcPr>
            <w:tcW w:w="704" w:type="dxa"/>
            <w:tcBorders>
              <w:top w:val="single" w:sz="4" w:space="0" w:color="auto"/>
              <w:bottom w:val="single" w:sz="4" w:space="0" w:color="auto"/>
            </w:tcBorders>
          </w:tcPr>
          <w:p w14:paraId="055D0B3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297</w:t>
            </w:r>
          </w:p>
        </w:tc>
        <w:tc>
          <w:tcPr>
            <w:tcW w:w="851" w:type="dxa"/>
          </w:tcPr>
          <w:p w14:paraId="5D85058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02053</w:t>
            </w:r>
          </w:p>
        </w:tc>
        <w:tc>
          <w:tcPr>
            <w:tcW w:w="8505" w:type="dxa"/>
          </w:tcPr>
          <w:p w14:paraId="53326BE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будівельного паспорту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0635969" w14:textId="77777777" w:rsidR="00D14691" w:rsidRPr="00505F11" w:rsidRDefault="00D14691" w:rsidP="00D14691">
            <w:pPr>
              <w:rPr>
                <w:rFonts w:ascii="Times New Roman" w:hAnsi="Times New Roman" w:cs="Times New Roman"/>
                <w:sz w:val="24"/>
                <w:szCs w:val="24"/>
              </w:rPr>
            </w:pPr>
          </w:p>
        </w:tc>
      </w:tr>
      <w:tr w:rsidR="00D14691" w:rsidRPr="00505F11" w14:paraId="42843660" w14:textId="77777777" w:rsidTr="00D14691">
        <w:trPr>
          <w:gridAfter w:val="2"/>
          <w:wAfter w:w="10962" w:type="dxa"/>
          <w:trHeight w:val="456"/>
        </w:trPr>
        <w:tc>
          <w:tcPr>
            <w:tcW w:w="704" w:type="dxa"/>
            <w:tcBorders>
              <w:top w:val="single" w:sz="4" w:space="0" w:color="auto"/>
              <w:bottom w:val="single" w:sz="4" w:space="0" w:color="auto"/>
            </w:tcBorders>
          </w:tcPr>
          <w:p w14:paraId="0F51C3C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298</w:t>
            </w:r>
          </w:p>
        </w:tc>
        <w:tc>
          <w:tcPr>
            <w:tcW w:w="851" w:type="dxa"/>
          </w:tcPr>
          <w:p w14:paraId="4ECFF95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02113</w:t>
            </w:r>
          </w:p>
        </w:tc>
        <w:tc>
          <w:tcPr>
            <w:tcW w:w="8505" w:type="dxa"/>
          </w:tcPr>
          <w:p w14:paraId="1B9D4ED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CE6EFA3" w14:textId="77777777" w:rsidR="00D14691" w:rsidRPr="00505F11" w:rsidRDefault="00D14691" w:rsidP="00D14691">
            <w:pPr>
              <w:rPr>
                <w:rFonts w:ascii="Times New Roman" w:hAnsi="Times New Roman" w:cs="Times New Roman"/>
                <w:sz w:val="24"/>
                <w:szCs w:val="24"/>
              </w:rPr>
            </w:pPr>
          </w:p>
        </w:tc>
      </w:tr>
      <w:tr w:rsidR="00D14691" w:rsidRPr="00505F11" w14:paraId="25EDFDF9" w14:textId="77777777" w:rsidTr="00D14691">
        <w:trPr>
          <w:gridAfter w:val="2"/>
          <w:wAfter w:w="10962" w:type="dxa"/>
          <w:trHeight w:val="294"/>
        </w:trPr>
        <w:tc>
          <w:tcPr>
            <w:tcW w:w="704" w:type="dxa"/>
            <w:tcBorders>
              <w:top w:val="single" w:sz="4" w:space="0" w:color="auto"/>
              <w:bottom w:val="single" w:sz="4" w:space="0" w:color="auto"/>
            </w:tcBorders>
          </w:tcPr>
          <w:p w14:paraId="6526EBF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299</w:t>
            </w:r>
          </w:p>
        </w:tc>
        <w:tc>
          <w:tcPr>
            <w:tcW w:w="851" w:type="dxa"/>
          </w:tcPr>
          <w:p w14:paraId="2136926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01441</w:t>
            </w:r>
          </w:p>
        </w:tc>
        <w:tc>
          <w:tcPr>
            <w:tcW w:w="8505" w:type="dxa"/>
          </w:tcPr>
          <w:p w14:paraId="459B846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являється забудовником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A3387CF" w14:textId="77777777" w:rsidR="00D14691" w:rsidRPr="00505F11" w:rsidRDefault="00D14691" w:rsidP="00D14691">
            <w:pPr>
              <w:rPr>
                <w:rFonts w:ascii="Times New Roman" w:hAnsi="Times New Roman" w:cs="Times New Roman"/>
                <w:sz w:val="24"/>
                <w:szCs w:val="24"/>
              </w:rPr>
            </w:pPr>
          </w:p>
        </w:tc>
      </w:tr>
      <w:tr w:rsidR="00D14691" w:rsidRPr="00505F11" w14:paraId="102B54BF" w14:textId="77777777" w:rsidTr="00D14691">
        <w:trPr>
          <w:gridAfter w:val="2"/>
          <w:wAfter w:w="10962" w:type="dxa"/>
          <w:trHeight w:val="456"/>
        </w:trPr>
        <w:tc>
          <w:tcPr>
            <w:tcW w:w="704" w:type="dxa"/>
            <w:tcBorders>
              <w:top w:val="single" w:sz="4" w:space="0" w:color="auto"/>
              <w:bottom w:val="single" w:sz="4" w:space="0" w:color="auto"/>
            </w:tcBorders>
          </w:tcPr>
          <w:p w14:paraId="3634F0F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300</w:t>
            </w:r>
          </w:p>
        </w:tc>
        <w:tc>
          <w:tcPr>
            <w:tcW w:w="851" w:type="dxa"/>
          </w:tcPr>
          <w:p w14:paraId="280D978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02162</w:t>
            </w:r>
          </w:p>
        </w:tc>
        <w:tc>
          <w:tcPr>
            <w:tcW w:w="8505" w:type="dxa"/>
          </w:tcPr>
          <w:p w14:paraId="2C7A5DA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початок виконання будівельних робіт (що була зареєстрована до 10 червня 2017 року)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D667F37" w14:textId="77777777" w:rsidR="00D14691" w:rsidRPr="00505F11" w:rsidRDefault="00D14691" w:rsidP="00D14691">
            <w:pPr>
              <w:rPr>
                <w:rFonts w:ascii="Times New Roman" w:hAnsi="Times New Roman" w:cs="Times New Roman"/>
                <w:sz w:val="24"/>
                <w:szCs w:val="24"/>
              </w:rPr>
            </w:pPr>
          </w:p>
        </w:tc>
      </w:tr>
      <w:tr w:rsidR="00D14691" w:rsidRPr="00505F11" w14:paraId="4229C649" w14:textId="77777777" w:rsidTr="00D14691">
        <w:trPr>
          <w:gridAfter w:val="2"/>
          <w:wAfter w:w="10962" w:type="dxa"/>
          <w:trHeight w:val="456"/>
        </w:trPr>
        <w:tc>
          <w:tcPr>
            <w:tcW w:w="704" w:type="dxa"/>
            <w:tcBorders>
              <w:top w:val="single" w:sz="4" w:space="0" w:color="auto"/>
              <w:bottom w:val="single" w:sz="4" w:space="0" w:color="auto"/>
            </w:tcBorders>
          </w:tcPr>
          <w:p w14:paraId="695EEF4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301</w:t>
            </w:r>
          </w:p>
        </w:tc>
        <w:tc>
          <w:tcPr>
            <w:tcW w:w="851" w:type="dxa"/>
          </w:tcPr>
          <w:p w14:paraId="7A0EC3C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02163</w:t>
            </w:r>
          </w:p>
        </w:tc>
        <w:tc>
          <w:tcPr>
            <w:tcW w:w="8505" w:type="dxa"/>
          </w:tcPr>
          <w:p w14:paraId="237A41C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готовність об’єкта до експлуатації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393818" w14:textId="77777777" w:rsidR="00D14691" w:rsidRPr="00505F11" w:rsidRDefault="00D14691" w:rsidP="00D14691">
            <w:pPr>
              <w:rPr>
                <w:rFonts w:ascii="Times New Roman" w:hAnsi="Times New Roman" w:cs="Times New Roman"/>
                <w:sz w:val="24"/>
                <w:szCs w:val="24"/>
              </w:rPr>
            </w:pPr>
          </w:p>
        </w:tc>
      </w:tr>
      <w:tr w:rsidR="00D14691" w:rsidRPr="00505F11" w14:paraId="2C3AA53A" w14:textId="77777777" w:rsidTr="00D14691">
        <w:trPr>
          <w:gridAfter w:val="2"/>
          <w:wAfter w:w="10962" w:type="dxa"/>
          <w:trHeight w:val="456"/>
        </w:trPr>
        <w:tc>
          <w:tcPr>
            <w:tcW w:w="704" w:type="dxa"/>
            <w:tcBorders>
              <w:top w:val="single" w:sz="4" w:space="0" w:color="auto"/>
              <w:bottom w:val="single" w:sz="4" w:space="0" w:color="auto"/>
            </w:tcBorders>
          </w:tcPr>
          <w:p w14:paraId="57A8C8F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302</w:t>
            </w:r>
          </w:p>
        </w:tc>
        <w:tc>
          <w:tcPr>
            <w:tcW w:w="851" w:type="dxa"/>
          </w:tcPr>
          <w:p w14:paraId="0133966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02164</w:t>
            </w:r>
          </w:p>
        </w:tc>
        <w:tc>
          <w:tcPr>
            <w:tcW w:w="8505" w:type="dxa"/>
          </w:tcPr>
          <w:p w14:paraId="331D0CD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дозволу на виконання будівельних робіт (що був виданий до 10 червня 2017 року)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C824269" w14:textId="77777777" w:rsidR="00D14691" w:rsidRPr="00505F11" w:rsidRDefault="00D14691" w:rsidP="00D14691">
            <w:pPr>
              <w:rPr>
                <w:rFonts w:ascii="Times New Roman" w:hAnsi="Times New Roman" w:cs="Times New Roman"/>
                <w:sz w:val="24"/>
                <w:szCs w:val="24"/>
              </w:rPr>
            </w:pPr>
          </w:p>
        </w:tc>
      </w:tr>
      <w:tr w:rsidR="00D14691" w:rsidRPr="00505F11" w14:paraId="61C8AC7B" w14:textId="77777777" w:rsidTr="00D14691">
        <w:trPr>
          <w:gridAfter w:val="2"/>
          <w:wAfter w:w="10962" w:type="dxa"/>
          <w:trHeight w:val="456"/>
        </w:trPr>
        <w:tc>
          <w:tcPr>
            <w:tcW w:w="704" w:type="dxa"/>
            <w:tcBorders>
              <w:top w:val="single" w:sz="4" w:space="0" w:color="auto"/>
              <w:bottom w:val="single" w:sz="4" w:space="0" w:color="auto"/>
            </w:tcBorders>
          </w:tcPr>
          <w:p w14:paraId="60E173A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303</w:t>
            </w:r>
          </w:p>
        </w:tc>
        <w:tc>
          <w:tcPr>
            <w:tcW w:w="851" w:type="dxa"/>
          </w:tcPr>
          <w:p w14:paraId="441F398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02165</w:t>
            </w:r>
          </w:p>
        </w:tc>
        <w:tc>
          <w:tcPr>
            <w:tcW w:w="8505" w:type="dxa"/>
          </w:tcPr>
          <w:p w14:paraId="7CEF5BD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сертифіката у разі прийняття в експлуатацію закінченого будівництвом об'єкта (що був виданий до 10 червня 2017 року)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5A338DA" w14:textId="77777777" w:rsidR="00D14691" w:rsidRPr="00505F11" w:rsidRDefault="00D14691" w:rsidP="00D14691">
            <w:pPr>
              <w:rPr>
                <w:rFonts w:ascii="Times New Roman" w:hAnsi="Times New Roman" w:cs="Times New Roman"/>
                <w:sz w:val="24"/>
                <w:szCs w:val="24"/>
              </w:rPr>
            </w:pPr>
          </w:p>
        </w:tc>
      </w:tr>
      <w:tr w:rsidR="00D14691" w:rsidRPr="00505F11" w14:paraId="28E7D70A" w14:textId="77777777" w:rsidTr="00D14691">
        <w:trPr>
          <w:gridAfter w:val="2"/>
          <w:wAfter w:w="10962" w:type="dxa"/>
          <w:trHeight w:val="456"/>
        </w:trPr>
        <w:tc>
          <w:tcPr>
            <w:tcW w:w="704" w:type="dxa"/>
            <w:tcBorders>
              <w:top w:val="single" w:sz="4" w:space="0" w:color="auto"/>
              <w:bottom w:val="single" w:sz="4" w:space="0" w:color="auto"/>
            </w:tcBorders>
          </w:tcPr>
          <w:p w14:paraId="6A8DC7B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304</w:t>
            </w:r>
          </w:p>
        </w:tc>
        <w:tc>
          <w:tcPr>
            <w:tcW w:w="851" w:type="dxa"/>
          </w:tcPr>
          <w:p w14:paraId="5C34B4C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02483</w:t>
            </w:r>
          </w:p>
        </w:tc>
        <w:tc>
          <w:tcPr>
            <w:tcW w:w="8505" w:type="dxa"/>
          </w:tcPr>
          <w:p w14:paraId="6D08916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Подання заяви про можливість розміщення тимчасової споруди торгівельного, побутового, соціально-культурного чи іншого призначення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CBE3AEF" w14:textId="77777777" w:rsidR="00D14691" w:rsidRPr="00505F11" w:rsidRDefault="00D14691" w:rsidP="00D14691">
            <w:pPr>
              <w:rPr>
                <w:rFonts w:ascii="Times New Roman" w:hAnsi="Times New Roman" w:cs="Times New Roman"/>
                <w:sz w:val="24"/>
                <w:szCs w:val="24"/>
              </w:rPr>
            </w:pPr>
          </w:p>
        </w:tc>
      </w:tr>
      <w:tr w:rsidR="00D14691" w:rsidRPr="00505F11" w14:paraId="633B4CD2" w14:textId="77777777" w:rsidTr="00D14691">
        <w:trPr>
          <w:gridAfter w:val="2"/>
          <w:wAfter w:w="10962" w:type="dxa"/>
          <w:trHeight w:val="456"/>
        </w:trPr>
        <w:tc>
          <w:tcPr>
            <w:tcW w:w="704" w:type="dxa"/>
            <w:tcBorders>
              <w:top w:val="single" w:sz="4" w:space="0" w:color="auto"/>
              <w:bottom w:val="single" w:sz="4" w:space="0" w:color="auto"/>
            </w:tcBorders>
          </w:tcPr>
          <w:p w14:paraId="613169F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305</w:t>
            </w:r>
          </w:p>
        </w:tc>
        <w:tc>
          <w:tcPr>
            <w:tcW w:w="851" w:type="dxa"/>
          </w:tcPr>
          <w:p w14:paraId="3FBBA9BC" w14:textId="77777777" w:rsidR="00D14691" w:rsidRPr="00505F11" w:rsidRDefault="00D14691" w:rsidP="00D14691">
            <w:pPr>
              <w:rPr>
                <w:rFonts w:ascii="Times New Roman" w:hAnsi="Times New Roman" w:cs="Times New Roman"/>
                <w:sz w:val="24"/>
                <w:szCs w:val="24"/>
              </w:rPr>
            </w:pPr>
          </w:p>
        </w:tc>
        <w:tc>
          <w:tcPr>
            <w:tcW w:w="8505" w:type="dxa"/>
          </w:tcPr>
          <w:p w14:paraId="1D6B6C3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розміщення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D222D94" w14:textId="77777777" w:rsidR="00D14691" w:rsidRPr="00505F11" w:rsidRDefault="00D14691" w:rsidP="00D14691">
            <w:pPr>
              <w:rPr>
                <w:rFonts w:ascii="Times New Roman" w:hAnsi="Times New Roman" w:cs="Times New Roman"/>
                <w:sz w:val="24"/>
                <w:szCs w:val="24"/>
              </w:rPr>
            </w:pPr>
          </w:p>
        </w:tc>
      </w:tr>
      <w:tr w:rsidR="00D14691" w:rsidRPr="00505F11" w14:paraId="1F7482F7" w14:textId="77777777" w:rsidTr="00D14691">
        <w:trPr>
          <w:gridAfter w:val="2"/>
          <w:wAfter w:w="10962" w:type="dxa"/>
          <w:trHeight w:val="456"/>
        </w:trPr>
        <w:tc>
          <w:tcPr>
            <w:tcW w:w="704" w:type="dxa"/>
            <w:tcBorders>
              <w:top w:val="single" w:sz="4" w:space="0" w:color="auto"/>
              <w:bottom w:val="single" w:sz="4" w:space="0" w:color="auto"/>
            </w:tcBorders>
          </w:tcPr>
          <w:p w14:paraId="74FF0E1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306</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77CDA26F" w14:textId="77777777" w:rsidR="00D14691" w:rsidRPr="00505F11" w:rsidRDefault="00D14691" w:rsidP="00D14691">
            <w:pPr>
              <w:rPr>
                <w:rFonts w:ascii="Times New Roman" w:hAnsi="Times New Roman" w:cs="Times New Roman"/>
                <w:sz w:val="24"/>
                <w:szCs w:val="24"/>
              </w:rPr>
            </w:pPr>
          </w:p>
        </w:tc>
        <w:tc>
          <w:tcPr>
            <w:tcW w:w="8505" w:type="dxa"/>
          </w:tcPr>
          <w:p w14:paraId="26DD812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схеми розміщення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AB150C6" w14:textId="77777777" w:rsidR="00D14691" w:rsidRPr="00505F11" w:rsidRDefault="00D14691" w:rsidP="00D14691">
            <w:pPr>
              <w:rPr>
                <w:rFonts w:ascii="Times New Roman" w:hAnsi="Times New Roman" w:cs="Times New Roman"/>
                <w:sz w:val="24"/>
                <w:szCs w:val="24"/>
              </w:rPr>
            </w:pPr>
          </w:p>
        </w:tc>
      </w:tr>
      <w:tr w:rsidR="00D14691" w:rsidRPr="00505F11" w14:paraId="6EE9AEDD" w14:textId="77777777" w:rsidTr="00D14691">
        <w:trPr>
          <w:gridAfter w:val="2"/>
          <w:wAfter w:w="10962" w:type="dxa"/>
          <w:trHeight w:val="324"/>
        </w:trPr>
        <w:tc>
          <w:tcPr>
            <w:tcW w:w="704" w:type="dxa"/>
            <w:tcBorders>
              <w:top w:val="single" w:sz="4" w:space="0" w:color="auto"/>
              <w:bottom w:val="single" w:sz="4" w:space="0" w:color="auto"/>
            </w:tcBorders>
          </w:tcPr>
          <w:p w14:paraId="53D0F8B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307</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12E1C2FF" w14:textId="77777777" w:rsidR="00D14691" w:rsidRPr="00505F11" w:rsidRDefault="00D14691" w:rsidP="00D14691">
            <w:pPr>
              <w:rPr>
                <w:rFonts w:ascii="Times New Roman" w:hAnsi="Times New Roman" w:cs="Times New Roman"/>
                <w:sz w:val="24"/>
                <w:szCs w:val="24"/>
              </w:rPr>
            </w:pPr>
          </w:p>
        </w:tc>
        <w:tc>
          <w:tcPr>
            <w:tcW w:w="8505" w:type="dxa"/>
          </w:tcPr>
          <w:p w14:paraId="7A026D8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будівельного паспорта на реконструкцію, реставрацію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A31ADE9" w14:textId="77777777" w:rsidR="00D14691" w:rsidRPr="00505F11" w:rsidRDefault="00D14691" w:rsidP="00D14691">
            <w:pPr>
              <w:rPr>
                <w:rFonts w:ascii="Times New Roman" w:hAnsi="Times New Roman" w:cs="Times New Roman"/>
                <w:sz w:val="24"/>
                <w:szCs w:val="24"/>
              </w:rPr>
            </w:pPr>
          </w:p>
        </w:tc>
      </w:tr>
      <w:tr w:rsidR="00D14691" w:rsidRPr="00505F11" w14:paraId="44D71380" w14:textId="77777777" w:rsidTr="00D14691">
        <w:trPr>
          <w:gridAfter w:val="2"/>
          <w:wAfter w:w="10962" w:type="dxa"/>
          <w:trHeight w:val="234"/>
        </w:trPr>
        <w:tc>
          <w:tcPr>
            <w:tcW w:w="704" w:type="dxa"/>
            <w:tcBorders>
              <w:top w:val="single" w:sz="4" w:space="0" w:color="auto"/>
              <w:bottom w:val="single" w:sz="4" w:space="0" w:color="auto"/>
            </w:tcBorders>
          </w:tcPr>
          <w:p w14:paraId="15E651B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308</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3FD9B604" w14:textId="77777777" w:rsidR="00D14691" w:rsidRPr="00505F11" w:rsidRDefault="00D14691" w:rsidP="00D14691">
            <w:pPr>
              <w:rPr>
                <w:rFonts w:ascii="Times New Roman" w:hAnsi="Times New Roman" w:cs="Times New Roman"/>
                <w:sz w:val="24"/>
                <w:szCs w:val="24"/>
              </w:rPr>
            </w:pPr>
          </w:p>
        </w:tc>
        <w:tc>
          <w:tcPr>
            <w:tcW w:w="8505" w:type="dxa"/>
          </w:tcPr>
          <w:p w14:paraId="1E289DC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містобудівних умов та обмежень для проектування об’єкту будівництва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73AC653" w14:textId="77777777" w:rsidR="00D14691" w:rsidRPr="00505F11" w:rsidRDefault="00D14691" w:rsidP="00D14691">
            <w:pPr>
              <w:rPr>
                <w:rFonts w:ascii="Times New Roman" w:hAnsi="Times New Roman" w:cs="Times New Roman"/>
                <w:sz w:val="24"/>
                <w:szCs w:val="24"/>
              </w:rPr>
            </w:pPr>
          </w:p>
        </w:tc>
      </w:tr>
      <w:tr w:rsidR="00D14691" w:rsidRPr="00505F11" w14:paraId="77D40BB7" w14:textId="77777777" w:rsidTr="00D14691">
        <w:trPr>
          <w:gridAfter w:val="2"/>
          <w:wAfter w:w="10962" w:type="dxa"/>
          <w:trHeight w:val="456"/>
        </w:trPr>
        <w:tc>
          <w:tcPr>
            <w:tcW w:w="704" w:type="dxa"/>
            <w:tcBorders>
              <w:top w:val="single" w:sz="4" w:space="0" w:color="auto"/>
              <w:bottom w:val="single" w:sz="4" w:space="0" w:color="auto"/>
            </w:tcBorders>
          </w:tcPr>
          <w:p w14:paraId="0A13FBE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309</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3BB4988D" w14:textId="77777777" w:rsidR="00D14691" w:rsidRPr="00505F11" w:rsidRDefault="00D14691" w:rsidP="00D14691">
            <w:pPr>
              <w:rPr>
                <w:rFonts w:ascii="Times New Roman" w:hAnsi="Times New Roman" w:cs="Times New Roman"/>
                <w:sz w:val="24"/>
                <w:szCs w:val="24"/>
              </w:rPr>
            </w:pPr>
          </w:p>
        </w:tc>
        <w:tc>
          <w:tcPr>
            <w:tcW w:w="8505" w:type="dxa"/>
          </w:tcPr>
          <w:p w14:paraId="1A4D30D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паспорта прив’язки на встановлення пересувної тимчасової споруди для сезонної та виїзної торгівлі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E56825E" w14:textId="77777777" w:rsidR="00D14691" w:rsidRPr="00505F11" w:rsidRDefault="00D14691" w:rsidP="00D14691">
            <w:pPr>
              <w:rPr>
                <w:rFonts w:ascii="Times New Roman" w:hAnsi="Times New Roman" w:cs="Times New Roman"/>
                <w:sz w:val="24"/>
                <w:szCs w:val="24"/>
              </w:rPr>
            </w:pPr>
          </w:p>
        </w:tc>
      </w:tr>
      <w:tr w:rsidR="00D14691" w:rsidRPr="00505F11" w14:paraId="27C9AA6F" w14:textId="77777777" w:rsidTr="00D14691">
        <w:trPr>
          <w:gridAfter w:val="2"/>
          <w:wAfter w:w="10962" w:type="dxa"/>
          <w:trHeight w:val="456"/>
        </w:trPr>
        <w:tc>
          <w:tcPr>
            <w:tcW w:w="704" w:type="dxa"/>
            <w:tcBorders>
              <w:top w:val="single" w:sz="4" w:space="0" w:color="auto"/>
              <w:bottom w:val="single" w:sz="4" w:space="0" w:color="auto"/>
            </w:tcBorders>
          </w:tcPr>
          <w:p w14:paraId="1CD254D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310</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4C0D31D7" w14:textId="77777777" w:rsidR="00D14691" w:rsidRPr="00505F11" w:rsidRDefault="00D14691" w:rsidP="00D14691">
            <w:pPr>
              <w:rPr>
                <w:rFonts w:ascii="Times New Roman" w:hAnsi="Times New Roman" w:cs="Times New Roman"/>
                <w:sz w:val="24"/>
                <w:szCs w:val="24"/>
              </w:rPr>
            </w:pPr>
          </w:p>
        </w:tc>
        <w:tc>
          <w:tcPr>
            <w:tcW w:w="8505" w:type="dxa"/>
          </w:tcPr>
          <w:p w14:paraId="313DE35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паспорта прив'язки на встановлення пересувної тимчасової споруди для сезонної та виїзної торгівлі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E4853F5" w14:textId="77777777" w:rsidR="00D14691" w:rsidRPr="00505F11" w:rsidRDefault="00D14691" w:rsidP="00D14691">
            <w:pPr>
              <w:rPr>
                <w:rFonts w:ascii="Times New Roman" w:hAnsi="Times New Roman" w:cs="Times New Roman"/>
                <w:sz w:val="24"/>
                <w:szCs w:val="24"/>
              </w:rPr>
            </w:pPr>
          </w:p>
        </w:tc>
      </w:tr>
      <w:tr w:rsidR="00D14691" w:rsidRPr="00505F11" w14:paraId="5FF9D380" w14:textId="77777777" w:rsidTr="00D14691">
        <w:trPr>
          <w:gridAfter w:val="2"/>
          <w:wAfter w:w="10962" w:type="dxa"/>
          <w:trHeight w:val="456"/>
        </w:trPr>
        <w:tc>
          <w:tcPr>
            <w:tcW w:w="704" w:type="dxa"/>
            <w:tcBorders>
              <w:top w:val="single" w:sz="4" w:space="0" w:color="auto"/>
              <w:bottom w:val="single" w:sz="4" w:space="0" w:color="auto"/>
            </w:tcBorders>
          </w:tcPr>
          <w:p w14:paraId="7E9C224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311</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46DC530A" w14:textId="77777777" w:rsidR="00D14691" w:rsidRPr="00505F11" w:rsidRDefault="00D14691" w:rsidP="00D14691">
            <w:pPr>
              <w:rPr>
                <w:rFonts w:ascii="Times New Roman" w:hAnsi="Times New Roman" w:cs="Times New Roman"/>
                <w:sz w:val="24"/>
                <w:szCs w:val="24"/>
              </w:rPr>
            </w:pPr>
          </w:p>
        </w:tc>
        <w:tc>
          <w:tcPr>
            <w:tcW w:w="8505" w:type="dxa"/>
          </w:tcPr>
          <w:p w14:paraId="0D6A7EA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розроблення детального плану території для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98A76BC" w14:textId="77777777" w:rsidR="00D14691" w:rsidRPr="00505F11" w:rsidRDefault="00D14691" w:rsidP="00D14691">
            <w:pPr>
              <w:rPr>
                <w:rFonts w:ascii="Times New Roman" w:hAnsi="Times New Roman" w:cs="Times New Roman"/>
                <w:sz w:val="24"/>
                <w:szCs w:val="24"/>
              </w:rPr>
            </w:pPr>
          </w:p>
        </w:tc>
      </w:tr>
      <w:tr w:rsidR="00D14691" w:rsidRPr="00505F11" w14:paraId="655F97EB" w14:textId="77777777" w:rsidTr="00D14691">
        <w:trPr>
          <w:gridAfter w:val="2"/>
          <w:wAfter w:w="10962" w:type="dxa"/>
          <w:trHeight w:val="456"/>
        </w:trPr>
        <w:tc>
          <w:tcPr>
            <w:tcW w:w="704" w:type="dxa"/>
            <w:tcBorders>
              <w:top w:val="single" w:sz="4" w:space="0" w:color="auto"/>
              <w:bottom w:val="single" w:sz="4" w:space="0" w:color="auto"/>
            </w:tcBorders>
          </w:tcPr>
          <w:p w14:paraId="0E33C11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312</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7283AFA0" w14:textId="77777777" w:rsidR="00D14691" w:rsidRPr="00505F11" w:rsidRDefault="00D14691" w:rsidP="00D14691">
            <w:pPr>
              <w:rPr>
                <w:rFonts w:ascii="Times New Roman" w:hAnsi="Times New Roman" w:cs="Times New Roman"/>
                <w:sz w:val="24"/>
                <w:szCs w:val="24"/>
              </w:rPr>
            </w:pPr>
          </w:p>
        </w:tc>
        <w:tc>
          <w:tcPr>
            <w:tcW w:w="8505" w:type="dxa"/>
          </w:tcPr>
          <w:p w14:paraId="40F57B4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завдання на розроблення детального плану для забудови земельної ділянки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86E082" w14:textId="77777777" w:rsidR="00D14691" w:rsidRPr="00505F11" w:rsidRDefault="00D14691" w:rsidP="00D14691">
            <w:pPr>
              <w:rPr>
                <w:rFonts w:ascii="Times New Roman" w:hAnsi="Times New Roman" w:cs="Times New Roman"/>
                <w:sz w:val="24"/>
                <w:szCs w:val="24"/>
              </w:rPr>
            </w:pPr>
          </w:p>
        </w:tc>
      </w:tr>
      <w:tr w:rsidR="00D14691" w:rsidRPr="00505F11" w14:paraId="5F1C4702" w14:textId="77777777" w:rsidTr="00D14691">
        <w:trPr>
          <w:gridAfter w:val="2"/>
          <w:wAfter w:w="10962" w:type="dxa"/>
          <w:trHeight w:val="269"/>
        </w:trPr>
        <w:tc>
          <w:tcPr>
            <w:tcW w:w="704" w:type="dxa"/>
            <w:tcBorders>
              <w:top w:val="single" w:sz="4" w:space="0" w:color="auto"/>
              <w:bottom w:val="single" w:sz="4" w:space="0" w:color="auto"/>
            </w:tcBorders>
          </w:tcPr>
          <w:p w14:paraId="1F53F12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313</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72575CC0" w14:textId="77777777" w:rsidR="00D14691" w:rsidRPr="00505F11" w:rsidRDefault="00D14691" w:rsidP="00D14691">
            <w:pPr>
              <w:rPr>
                <w:rFonts w:ascii="Times New Roman" w:hAnsi="Times New Roman" w:cs="Times New Roman"/>
                <w:sz w:val="24"/>
                <w:szCs w:val="24"/>
              </w:rPr>
            </w:pPr>
          </w:p>
        </w:tc>
        <w:tc>
          <w:tcPr>
            <w:tcW w:w="8505" w:type="dxa"/>
          </w:tcPr>
          <w:p w14:paraId="1C8E2E0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Найменування новостворених вулиць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589B61E" w14:textId="77777777" w:rsidR="00D14691" w:rsidRPr="00505F11" w:rsidRDefault="00D14691" w:rsidP="00D14691">
            <w:pPr>
              <w:rPr>
                <w:rFonts w:ascii="Times New Roman" w:hAnsi="Times New Roman" w:cs="Times New Roman"/>
                <w:sz w:val="24"/>
                <w:szCs w:val="24"/>
              </w:rPr>
            </w:pPr>
          </w:p>
        </w:tc>
      </w:tr>
      <w:tr w:rsidR="00D14691" w:rsidRPr="00505F11" w14:paraId="5CEA32B9" w14:textId="77777777" w:rsidTr="00D14691">
        <w:trPr>
          <w:gridAfter w:val="2"/>
          <w:wAfter w:w="10962" w:type="dxa"/>
          <w:trHeight w:val="201"/>
        </w:trPr>
        <w:tc>
          <w:tcPr>
            <w:tcW w:w="704" w:type="dxa"/>
            <w:tcBorders>
              <w:top w:val="single" w:sz="4" w:space="0" w:color="auto"/>
              <w:bottom w:val="single" w:sz="4" w:space="0" w:color="auto"/>
            </w:tcBorders>
          </w:tcPr>
          <w:p w14:paraId="5ADCF4B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314</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69A4D3EA" w14:textId="77777777" w:rsidR="00D14691" w:rsidRPr="00505F11" w:rsidRDefault="00D14691" w:rsidP="00D14691">
            <w:pPr>
              <w:rPr>
                <w:rFonts w:ascii="Times New Roman" w:hAnsi="Times New Roman" w:cs="Times New Roman"/>
                <w:sz w:val="24"/>
                <w:szCs w:val="24"/>
              </w:rPr>
            </w:pPr>
          </w:p>
        </w:tc>
        <w:tc>
          <w:tcPr>
            <w:tcW w:w="8505" w:type="dxa"/>
          </w:tcPr>
          <w:p w14:paraId="7362A42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Перейменування існуючої вулиці </w:t>
            </w:r>
          </w:p>
        </w:tc>
        <w:tc>
          <w:tcPr>
            <w:tcW w:w="291" w:type="dxa"/>
            <w:gridSpan w:val="2"/>
            <w:vMerge w:val="restart"/>
            <w:tcBorders>
              <w:top w:val="single" w:sz="4" w:space="0" w:color="auto"/>
              <w:left w:val="single" w:sz="4" w:space="0" w:color="auto"/>
              <w:right w:val="single" w:sz="2" w:space="0" w:color="auto"/>
            </w:tcBorders>
            <w:shd w:val="clear" w:color="auto" w:fill="FFFFFF"/>
          </w:tcPr>
          <w:p w14:paraId="2A3F63F3" w14:textId="77777777" w:rsidR="00D14691" w:rsidRPr="00505F11" w:rsidRDefault="00D14691" w:rsidP="00D14691">
            <w:pPr>
              <w:rPr>
                <w:rFonts w:ascii="Times New Roman" w:hAnsi="Times New Roman" w:cs="Times New Roman"/>
                <w:sz w:val="24"/>
                <w:szCs w:val="24"/>
              </w:rPr>
            </w:pPr>
          </w:p>
        </w:tc>
      </w:tr>
      <w:tr w:rsidR="00D14691" w:rsidRPr="00505F11" w14:paraId="05457243" w14:textId="77777777" w:rsidTr="00D14691">
        <w:trPr>
          <w:gridAfter w:val="2"/>
          <w:wAfter w:w="10962" w:type="dxa"/>
          <w:trHeight w:val="276"/>
        </w:trPr>
        <w:tc>
          <w:tcPr>
            <w:tcW w:w="704" w:type="dxa"/>
            <w:tcBorders>
              <w:top w:val="single" w:sz="4" w:space="0" w:color="auto"/>
              <w:bottom w:val="single" w:sz="4" w:space="0" w:color="auto"/>
            </w:tcBorders>
          </w:tcPr>
          <w:p w14:paraId="1FA8CE0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315</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29F5C9A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01306</w:t>
            </w:r>
          </w:p>
        </w:tc>
        <w:tc>
          <w:tcPr>
            <w:tcW w:w="8505" w:type="dxa"/>
          </w:tcPr>
          <w:p w14:paraId="5546BC7A"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 xml:space="preserve">Видача довідки про перейменування вулиці  </w:t>
            </w:r>
          </w:p>
        </w:tc>
        <w:tc>
          <w:tcPr>
            <w:tcW w:w="291" w:type="dxa"/>
            <w:gridSpan w:val="2"/>
            <w:vMerge/>
            <w:tcBorders>
              <w:left w:val="single" w:sz="4" w:space="0" w:color="auto"/>
              <w:bottom w:val="single" w:sz="4" w:space="0" w:color="auto"/>
              <w:right w:val="single" w:sz="2" w:space="0" w:color="auto"/>
            </w:tcBorders>
            <w:shd w:val="clear" w:color="auto" w:fill="FFFFFF"/>
          </w:tcPr>
          <w:p w14:paraId="15B96ADE" w14:textId="77777777" w:rsidR="00D14691" w:rsidRPr="00505F11" w:rsidRDefault="00D14691" w:rsidP="00D14691">
            <w:pPr>
              <w:rPr>
                <w:rFonts w:ascii="Times New Roman" w:hAnsi="Times New Roman" w:cs="Times New Roman"/>
                <w:sz w:val="24"/>
                <w:szCs w:val="24"/>
              </w:rPr>
            </w:pPr>
          </w:p>
        </w:tc>
      </w:tr>
      <w:tr w:rsidR="00D14691" w:rsidRPr="00505F11" w14:paraId="342C1374" w14:textId="77777777" w:rsidTr="00D14691">
        <w:trPr>
          <w:gridAfter w:val="2"/>
          <w:wAfter w:w="10962" w:type="dxa"/>
          <w:trHeight w:val="456"/>
        </w:trPr>
        <w:tc>
          <w:tcPr>
            <w:tcW w:w="704" w:type="dxa"/>
            <w:tcBorders>
              <w:top w:val="single" w:sz="4" w:space="0" w:color="auto"/>
              <w:bottom w:val="single" w:sz="4" w:space="0" w:color="auto"/>
            </w:tcBorders>
          </w:tcPr>
          <w:p w14:paraId="543D1CE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316</w:t>
            </w:r>
          </w:p>
        </w:tc>
        <w:tc>
          <w:tcPr>
            <w:tcW w:w="851" w:type="dxa"/>
            <w:tcBorders>
              <w:top w:val="single" w:sz="4" w:space="0" w:color="auto"/>
              <w:left w:val="single" w:sz="2" w:space="0" w:color="auto"/>
              <w:bottom w:val="single" w:sz="4" w:space="0" w:color="auto"/>
              <w:right w:val="single" w:sz="2" w:space="0" w:color="auto"/>
            </w:tcBorders>
            <w:shd w:val="clear" w:color="auto" w:fill="FFFFFF"/>
          </w:tcPr>
          <w:p w14:paraId="4789A17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02057</w:t>
            </w:r>
          </w:p>
        </w:tc>
        <w:tc>
          <w:tcPr>
            <w:tcW w:w="8505" w:type="dxa"/>
          </w:tcPr>
          <w:p w14:paraId="0604B8F0"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Погодження місця розташування тимчасової споруди для здійснення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E378D13" w14:textId="77777777" w:rsidR="00D14691" w:rsidRPr="00505F11" w:rsidRDefault="00D14691" w:rsidP="00D14691">
            <w:pPr>
              <w:rPr>
                <w:rFonts w:ascii="Times New Roman" w:hAnsi="Times New Roman" w:cs="Times New Roman"/>
                <w:sz w:val="24"/>
                <w:szCs w:val="24"/>
              </w:rPr>
            </w:pPr>
          </w:p>
        </w:tc>
      </w:tr>
      <w:tr w:rsidR="00D14691" w:rsidRPr="00505F11" w14:paraId="2313BBAC" w14:textId="77777777" w:rsidTr="00D14691">
        <w:trPr>
          <w:gridAfter w:val="2"/>
          <w:wAfter w:w="10962" w:type="dxa"/>
          <w:trHeight w:val="110"/>
        </w:trPr>
        <w:tc>
          <w:tcPr>
            <w:tcW w:w="10060" w:type="dxa"/>
            <w:gridSpan w:val="3"/>
            <w:tcBorders>
              <w:top w:val="single" w:sz="4" w:space="0" w:color="auto"/>
              <w:bottom w:val="single" w:sz="4" w:space="0" w:color="auto"/>
              <w:right w:val="single" w:sz="4" w:space="0" w:color="auto"/>
            </w:tcBorders>
          </w:tcPr>
          <w:p w14:paraId="19F3253B"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3. БЛАГОУСТРІЙ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FE804FA" w14:textId="77777777" w:rsidR="00D14691" w:rsidRPr="00505F11" w:rsidRDefault="00D14691" w:rsidP="00D14691">
            <w:pPr>
              <w:rPr>
                <w:rFonts w:ascii="Times New Roman" w:hAnsi="Times New Roman" w:cs="Times New Roman"/>
                <w:sz w:val="24"/>
                <w:szCs w:val="24"/>
              </w:rPr>
            </w:pPr>
          </w:p>
        </w:tc>
      </w:tr>
      <w:tr w:rsidR="00D14691" w:rsidRPr="00505F11" w14:paraId="7F03C4C3" w14:textId="77777777" w:rsidTr="00D14691">
        <w:trPr>
          <w:gridAfter w:val="2"/>
          <w:wAfter w:w="10962" w:type="dxa"/>
          <w:trHeight w:val="274"/>
        </w:trPr>
        <w:tc>
          <w:tcPr>
            <w:tcW w:w="704" w:type="dxa"/>
            <w:tcBorders>
              <w:top w:val="single" w:sz="4" w:space="0" w:color="auto"/>
              <w:bottom w:val="single" w:sz="4" w:space="0" w:color="auto"/>
            </w:tcBorders>
          </w:tcPr>
          <w:p w14:paraId="4713689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317</w:t>
            </w:r>
          </w:p>
        </w:tc>
        <w:tc>
          <w:tcPr>
            <w:tcW w:w="851" w:type="dxa"/>
            <w:tcBorders>
              <w:top w:val="single" w:sz="4" w:space="0" w:color="000000"/>
              <w:left w:val="single" w:sz="6" w:space="0" w:color="000000"/>
              <w:bottom w:val="single" w:sz="6" w:space="0" w:color="000000"/>
              <w:right w:val="single" w:sz="6" w:space="0" w:color="000000"/>
            </w:tcBorders>
          </w:tcPr>
          <w:p w14:paraId="4EA017A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00183</w:t>
            </w:r>
          </w:p>
        </w:tc>
        <w:tc>
          <w:tcPr>
            <w:tcW w:w="8505" w:type="dxa"/>
            <w:tcBorders>
              <w:top w:val="single" w:sz="4" w:space="0" w:color="000000"/>
              <w:left w:val="single" w:sz="6" w:space="0" w:color="000000"/>
              <w:bottom w:val="single" w:sz="6" w:space="0" w:color="000000"/>
              <w:right w:val="single" w:sz="6" w:space="0" w:color="000000"/>
            </w:tcBorders>
          </w:tcPr>
          <w:p w14:paraId="6EB9829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розміщення зовнішньої реклами у межах населеного пункту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DD2E764" w14:textId="77777777" w:rsidR="00D14691" w:rsidRPr="00505F11" w:rsidRDefault="00D14691" w:rsidP="00D14691">
            <w:pPr>
              <w:rPr>
                <w:rFonts w:ascii="Times New Roman" w:hAnsi="Times New Roman" w:cs="Times New Roman"/>
                <w:sz w:val="24"/>
                <w:szCs w:val="24"/>
              </w:rPr>
            </w:pPr>
          </w:p>
        </w:tc>
      </w:tr>
      <w:tr w:rsidR="00D14691" w:rsidRPr="00505F11" w14:paraId="05B64979" w14:textId="77777777" w:rsidTr="00D14691">
        <w:trPr>
          <w:gridAfter w:val="2"/>
          <w:wAfter w:w="10962" w:type="dxa"/>
          <w:trHeight w:val="269"/>
        </w:trPr>
        <w:tc>
          <w:tcPr>
            <w:tcW w:w="704" w:type="dxa"/>
            <w:tcBorders>
              <w:top w:val="single" w:sz="4" w:space="0" w:color="auto"/>
              <w:bottom w:val="single" w:sz="4" w:space="0" w:color="auto"/>
            </w:tcBorders>
          </w:tcPr>
          <w:p w14:paraId="4EA05A1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318</w:t>
            </w:r>
          </w:p>
        </w:tc>
        <w:tc>
          <w:tcPr>
            <w:tcW w:w="851" w:type="dxa"/>
            <w:tcBorders>
              <w:top w:val="single" w:sz="6" w:space="0" w:color="000000"/>
              <w:left w:val="single" w:sz="6" w:space="0" w:color="000000"/>
              <w:bottom w:val="single" w:sz="6" w:space="0" w:color="000000"/>
              <w:right w:val="single" w:sz="6" w:space="0" w:color="000000"/>
            </w:tcBorders>
          </w:tcPr>
          <w:p w14:paraId="78ACD18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00184</w:t>
            </w:r>
          </w:p>
        </w:tc>
        <w:tc>
          <w:tcPr>
            <w:tcW w:w="8505" w:type="dxa"/>
            <w:tcBorders>
              <w:top w:val="single" w:sz="6" w:space="0" w:color="000000"/>
              <w:left w:val="single" w:sz="6" w:space="0" w:color="000000"/>
              <w:bottom w:val="single" w:sz="6" w:space="0" w:color="000000"/>
              <w:right w:val="single" w:sz="6" w:space="0" w:color="000000"/>
            </w:tcBorders>
          </w:tcPr>
          <w:p w14:paraId="18EF62E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2B28573" w14:textId="77777777" w:rsidR="00D14691" w:rsidRPr="00505F11" w:rsidRDefault="00D14691" w:rsidP="00D14691">
            <w:pPr>
              <w:rPr>
                <w:rFonts w:ascii="Times New Roman" w:hAnsi="Times New Roman" w:cs="Times New Roman"/>
                <w:sz w:val="24"/>
                <w:szCs w:val="24"/>
              </w:rPr>
            </w:pPr>
          </w:p>
        </w:tc>
      </w:tr>
      <w:tr w:rsidR="00D14691" w:rsidRPr="00505F11" w14:paraId="749552D2" w14:textId="77777777" w:rsidTr="00D14691">
        <w:trPr>
          <w:gridAfter w:val="2"/>
          <w:wAfter w:w="10962" w:type="dxa"/>
          <w:trHeight w:val="277"/>
        </w:trPr>
        <w:tc>
          <w:tcPr>
            <w:tcW w:w="704" w:type="dxa"/>
            <w:tcBorders>
              <w:top w:val="single" w:sz="4" w:space="0" w:color="auto"/>
              <w:bottom w:val="single" w:sz="4" w:space="0" w:color="auto"/>
            </w:tcBorders>
          </w:tcPr>
          <w:p w14:paraId="3D2D5F6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319</w:t>
            </w:r>
          </w:p>
        </w:tc>
        <w:tc>
          <w:tcPr>
            <w:tcW w:w="851" w:type="dxa"/>
            <w:tcBorders>
              <w:top w:val="single" w:sz="6" w:space="0" w:color="000000"/>
              <w:left w:val="single" w:sz="6" w:space="0" w:color="000000"/>
              <w:bottom w:val="single" w:sz="6" w:space="0" w:color="000000"/>
              <w:right w:val="single" w:sz="6" w:space="0" w:color="000000"/>
            </w:tcBorders>
          </w:tcPr>
          <w:p w14:paraId="10B0DD7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00186</w:t>
            </w:r>
          </w:p>
        </w:tc>
        <w:tc>
          <w:tcPr>
            <w:tcW w:w="8505" w:type="dxa"/>
            <w:tcBorders>
              <w:top w:val="single" w:sz="6" w:space="0" w:color="000000"/>
              <w:left w:val="single" w:sz="6" w:space="0" w:color="000000"/>
              <w:bottom w:val="single" w:sz="6" w:space="0" w:color="000000"/>
              <w:right w:val="single" w:sz="6" w:space="0" w:color="000000"/>
            </w:tcBorders>
          </w:tcPr>
          <w:p w14:paraId="6C2CCDC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DE06527" w14:textId="77777777" w:rsidR="00D14691" w:rsidRPr="00505F11" w:rsidRDefault="00D14691" w:rsidP="00D14691">
            <w:pPr>
              <w:rPr>
                <w:rFonts w:ascii="Times New Roman" w:hAnsi="Times New Roman" w:cs="Times New Roman"/>
                <w:sz w:val="24"/>
                <w:szCs w:val="24"/>
              </w:rPr>
            </w:pPr>
          </w:p>
        </w:tc>
      </w:tr>
      <w:tr w:rsidR="00D14691" w:rsidRPr="00505F11" w14:paraId="3E0A4279" w14:textId="77777777" w:rsidTr="00D14691">
        <w:trPr>
          <w:gridAfter w:val="2"/>
          <w:wAfter w:w="10962" w:type="dxa"/>
          <w:trHeight w:val="269"/>
        </w:trPr>
        <w:tc>
          <w:tcPr>
            <w:tcW w:w="704" w:type="dxa"/>
            <w:tcBorders>
              <w:top w:val="single" w:sz="4" w:space="0" w:color="auto"/>
              <w:bottom w:val="single" w:sz="4" w:space="0" w:color="auto"/>
            </w:tcBorders>
          </w:tcPr>
          <w:p w14:paraId="1F97315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320</w:t>
            </w:r>
          </w:p>
        </w:tc>
        <w:tc>
          <w:tcPr>
            <w:tcW w:w="851" w:type="dxa"/>
            <w:tcBorders>
              <w:top w:val="single" w:sz="6" w:space="0" w:color="000000"/>
              <w:left w:val="single" w:sz="6" w:space="0" w:color="000000"/>
              <w:bottom w:val="single" w:sz="6" w:space="0" w:color="000000"/>
              <w:right w:val="single" w:sz="6" w:space="0" w:color="000000"/>
            </w:tcBorders>
          </w:tcPr>
          <w:p w14:paraId="064C6B3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00187</w:t>
            </w:r>
          </w:p>
        </w:tc>
        <w:tc>
          <w:tcPr>
            <w:tcW w:w="8505" w:type="dxa"/>
            <w:tcBorders>
              <w:top w:val="single" w:sz="6" w:space="0" w:color="000000"/>
              <w:left w:val="single" w:sz="6" w:space="0" w:color="000000"/>
              <w:bottom w:val="single" w:sz="6" w:space="0" w:color="000000"/>
              <w:right w:val="single" w:sz="6" w:space="0" w:color="000000"/>
            </w:tcBorders>
          </w:tcPr>
          <w:p w14:paraId="3CB9CE9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F370D69" w14:textId="77777777" w:rsidR="00D14691" w:rsidRPr="00505F11" w:rsidRDefault="00D14691" w:rsidP="00D14691">
            <w:pPr>
              <w:rPr>
                <w:rFonts w:ascii="Times New Roman" w:hAnsi="Times New Roman" w:cs="Times New Roman"/>
                <w:sz w:val="24"/>
                <w:szCs w:val="24"/>
              </w:rPr>
            </w:pPr>
          </w:p>
        </w:tc>
      </w:tr>
      <w:tr w:rsidR="00D14691" w:rsidRPr="00505F11" w14:paraId="4F7A7EED" w14:textId="77777777" w:rsidTr="00D14691">
        <w:trPr>
          <w:gridAfter w:val="2"/>
          <w:wAfter w:w="10962" w:type="dxa"/>
          <w:trHeight w:val="273"/>
        </w:trPr>
        <w:tc>
          <w:tcPr>
            <w:tcW w:w="704" w:type="dxa"/>
            <w:tcBorders>
              <w:top w:val="single" w:sz="4" w:space="0" w:color="auto"/>
              <w:bottom w:val="single" w:sz="4" w:space="0" w:color="auto"/>
            </w:tcBorders>
          </w:tcPr>
          <w:p w14:paraId="2AA4E0D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321</w:t>
            </w:r>
          </w:p>
        </w:tc>
        <w:tc>
          <w:tcPr>
            <w:tcW w:w="851" w:type="dxa"/>
            <w:tcBorders>
              <w:top w:val="single" w:sz="6" w:space="0" w:color="000000"/>
              <w:left w:val="single" w:sz="6" w:space="0" w:color="000000"/>
              <w:bottom w:val="single" w:sz="6" w:space="0" w:color="000000"/>
              <w:right w:val="single" w:sz="6" w:space="0" w:color="000000"/>
            </w:tcBorders>
          </w:tcPr>
          <w:p w14:paraId="125188F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01335</w:t>
            </w:r>
          </w:p>
        </w:tc>
        <w:tc>
          <w:tcPr>
            <w:tcW w:w="8505" w:type="dxa"/>
            <w:tcBorders>
              <w:top w:val="single" w:sz="6" w:space="0" w:color="000000"/>
              <w:left w:val="single" w:sz="6" w:space="0" w:color="000000"/>
              <w:bottom w:val="single" w:sz="6" w:space="0" w:color="000000"/>
              <w:right w:val="single" w:sz="6" w:space="0" w:color="000000"/>
            </w:tcBorders>
          </w:tcPr>
          <w:p w14:paraId="5D0154A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дозвіл на встановлення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719AFD0" w14:textId="77777777" w:rsidR="00D14691" w:rsidRPr="00505F11" w:rsidRDefault="00D14691" w:rsidP="00D14691">
            <w:pPr>
              <w:rPr>
                <w:rFonts w:ascii="Times New Roman" w:hAnsi="Times New Roman" w:cs="Times New Roman"/>
                <w:sz w:val="24"/>
                <w:szCs w:val="24"/>
              </w:rPr>
            </w:pPr>
          </w:p>
        </w:tc>
      </w:tr>
      <w:tr w:rsidR="00D14691" w:rsidRPr="00505F11" w14:paraId="0EF7EB2D" w14:textId="77777777" w:rsidTr="00D14691">
        <w:trPr>
          <w:gridAfter w:val="2"/>
          <w:wAfter w:w="10962" w:type="dxa"/>
          <w:trHeight w:val="263"/>
        </w:trPr>
        <w:tc>
          <w:tcPr>
            <w:tcW w:w="704" w:type="dxa"/>
            <w:tcBorders>
              <w:top w:val="single" w:sz="4" w:space="0" w:color="auto"/>
              <w:bottom w:val="single" w:sz="4" w:space="0" w:color="auto"/>
            </w:tcBorders>
          </w:tcPr>
          <w:p w14:paraId="2964251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322</w:t>
            </w:r>
          </w:p>
        </w:tc>
        <w:tc>
          <w:tcPr>
            <w:tcW w:w="851" w:type="dxa"/>
            <w:tcBorders>
              <w:top w:val="single" w:sz="6" w:space="0" w:color="000000"/>
              <w:left w:val="single" w:sz="6" w:space="0" w:color="000000"/>
              <w:bottom w:val="single" w:sz="6" w:space="0" w:color="000000"/>
              <w:right w:val="single" w:sz="6" w:space="0" w:color="000000"/>
            </w:tcBorders>
          </w:tcPr>
          <w:p w14:paraId="01EE9DE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01346</w:t>
            </w:r>
          </w:p>
        </w:tc>
        <w:tc>
          <w:tcPr>
            <w:tcW w:w="8505" w:type="dxa"/>
            <w:tcBorders>
              <w:top w:val="single" w:sz="6" w:space="0" w:color="000000"/>
              <w:left w:val="single" w:sz="6" w:space="0" w:color="000000"/>
              <w:bottom w:val="single" w:sz="6" w:space="0" w:color="000000"/>
              <w:right w:val="single" w:sz="6" w:space="0" w:color="000000"/>
            </w:tcBorders>
          </w:tcPr>
          <w:p w14:paraId="3A2D28A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у дозвіл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7E2254" w14:textId="77777777" w:rsidR="00D14691" w:rsidRPr="00505F11" w:rsidRDefault="00D14691" w:rsidP="00D14691">
            <w:pPr>
              <w:rPr>
                <w:rFonts w:ascii="Times New Roman" w:hAnsi="Times New Roman" w:cs="Times New Roman"/>
                <w:sz w:val="24"/>
                <w:szCs w:val="24"/>
              </w:rPr>
            </w:pPr>
          </w:p>
        </w:tc>
      </w:tr>
      <w:tr w:rsidR="00D14691" w:rsidRPr="00505F11" w14:paraId="3BD14F83" w14:textId="77777777" w:rsidTr="00D14691">
        <w:trPr>
          <w:gridAfter w:val="2"/>
          <w:wAfter w:w="10962" w:type="dxa"/>
          <w:trHeight w:val="253"/>
        </w:trPr>
        <w:tc>
          <w:tcPr>
            <w:tcW w:w="704" w:type="dxa"/>
            <w:tcBorders>
              <w:top w:val="single" w:sz="4" w:space="0" w:color="auto"/>
              <w:bottom w:val="single" w:sz="4" w:space="0" w:color="auto"/>
            </w:tcBorders>
          </w:tcPr>
          <w:p w14:paraId="5805DE2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323</w:t>
            </w:r>
          </w:p>
        </w:tc>
        <w:tc>
          <w:tcPr>
            <w:tcW w:w="851" w:type="dxa"/>
            <w:tcBorders>
              <w:top w:val="single" w:sz="6" w:space="0" w:color="000000"/>
              <w:left w:val="single" w:sz="6" w:space="0" w:color="000000"/>
              <w:bottom w:val="single" w:sz="6" w:space="0" w:color="000000"/>
              <w:right w:val="single" w:sz="6" w:space="0" w:color="000000"/>
            </w:tcBorders>
          </w:tcPr>
          <w:p w14:paraId="7428A94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01370</w:t>
            </w:r>
          </w:p>
        </w:tc>
        <w:tc>
          <w:tcPr>
            <w:tcW w:w="8505" w:type="dxa"/>
            <w:tcBorders>
              <w:top w:val="single" w:sz="6" w:space="0" w:color="000000"/>
              <w:left w:val="single" w:sz="6" w:space="0" w:color="000000"/>
              <w:bottom w:val="single" w:sz="6" w:space="0" w:color="000000"/>
              <w:right w:val="single" w:sz="6" w:space="0" w:color="000000"/>
            </w:tcBorders>
          </w:tcPr>
          <w:p w14:paraId="56F3EA1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розміщення зовнішньої реклами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667EBE3" w14:textId="77777777" w:rsidR="00D14691" w:rsidRPr="00505F11" w:rsidRDefault="00D14691" w:rsidP="00D14691">
            <w:pPr>
              <w:rPr>
                <w:rFonts w:ascii="Times New Roman" w:hAnsi="Times New Roman" w:cs="Times New Roman"/>
                <w:sz w:val="24"/>
                <w:szCs w:val="24"/>
              </w:rPr>
            </w:pPr>
          </w:p>
        </w:tc>
      </w:tr>
      <w:tr w:rsidR="00D14691" w:rsidRPr="00505F11" w14:paraId="192C807C" w14:textId="77777777" w:rsidTr="00D14691">
        <w:trPr>
          <w:gridAfter w:val="2"/>
          <w:wAfter w:w="10962" w:type="dxa"/>
          <w:trHeight w:val="243"/>
        </w:trPr>
        <w:tc>
          <w:tcPr>
            <w:tcW w:w="704" w:type="dxa"/>
            <w:tcBorders>
              <w:top w:val="single" w:sz="4" w:space="0" w:color="auto"/>
              <w:bottom w:val="single" w:sz="4" w:space="0" w:color="auto"/>
            </w:tcBorders>
          </w:tcPr>
          <w:p w14:paraId="67E42B9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324</w:t>
            </w:r>
          </w:p>
        </w:tc>
        <w:tc>
          <w:tcPr>
            <w:tcW w:w="851" w:type="dxa"/>
            <w:tcBorders>
              <w:top w:val="single" w:sz="6" w:space="0" w:color="000000"/>
              <w:left w:val="single" w:sz="6" w:space="0" w:color="000000"/>
              <w:bottom w:val="single" w:sz="6" w:space="0" w:color="000000"/>
              <w:right w:val="single" w:sz="6" w:space="0" w:color="000000"/>
            </w:tcBorders>
          </w:tcPr>
          <w:p w14:paraId="3768C88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01387</w:t>
            </w:r>
          </w:p>
        </w:tc>
        <w:tc>
          <w:tcPr>
            <w:tcW w:w="8505" w:type="dxa"/>
            <w:tcBorders>
              <w:top w:val="single" w:sz="6" w:space="0" w:color="000000"/>
              <w:left w:val="single" w:sz="6" w:space="0" w:color="000000"/>
              <w:bottom w:val="single" w:sz="6" w:space="0" w:color="000000"/>
              <w:right w:val="single" w:sz="6" w:space="0" w:color="000000"/>
            </w:tcBorders>
          </w:tcPr>
          <w:p w14:paraId="49E27F6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влаштування вітрин, балконів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13E2C0C" w14:textId="77777777" w:rsidR="00D14691" w:rsidRPr="00505F11" w:rsidRDefault="00D14691" w:rsidP="00D14691">
            <w:pPr>
              <w:rPr>
                <w:rFonts w:ascii="Times New Roman" w:hAnsi="Times New Roman" w:cs="Times New Roman"/>
                <w:sz w:val="24"/>
                <w:szCs w:val="24"/>
              </w:rPr>
            </w:pPr>
          </w:p>
        </w:tc>
      </w:tr>
      <w:tr w:rsidR="00D14691" w:rsidRPr="00505F11" w14:paraId="60B3F665" w14:textId="77777777" w:rsidTr="00D14691">
        <w:trPr>
          <w:gridAfter w:val="2"/>
          <w:wAfter w:w="10962" w:type="dxa"/>
          <w:trHeight w:val="233"/>
        </w:trPr>
        <w:tc>
          <w:tcPr>
            <w:tcW w:w="704" w:type="dxa"/>
            <w:tcBorders>
              <w:top w:val="single" w:sz="4" w:space="0" w:color="auto"/>
              <w:bottom w:val="single" w:sz="4" w:space="0" w:color="auto"/>
            </w:tcBorders>
          </w:tcPr>
          <w:p w14:paraId="5B49CA6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325</w:t>
            </w:r>
          </w:p>
        </w:tc>
        <w:tc>
          <w:tcPr>
            <w:tcW w:w="851" w:type="dxa"/>
            <w:tcBorders>
              <w:top w:val="single" w:sz="6" w:space="0" w:color="CCCCCC"/>
              <w:left w:val="single" w:sz="6" w:space="0" w:color="000000"/>
              <w:bottom w:val="single" w:sz="6" w:space="0" w:color="000000"/>
              <w:right w:val="single" w:sz="6" w:space="0" w:color="000000"/>
            </w:tcBorders>
          </w:tcPr>
          <w:p w14:paraId="38E66B1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00194</w:t>
            </w:r>
          </w:p>
        </w:tc>
        <w:tc>
          <w:tcPr>
            <w:tcW w:w="8505" w:type="dxa"/>
            <w:tcBorders>
              <w:top w:val="single" w:sz="6" w:space="0" w:color="CCCCCC"/>
              <w:left w:val="single" w:sz="6" w:space="0" w:color="000000"/>
              <w:bottom w:val="single" w:sz="6" w:space="0" w:color="000000"/>
              <w:right w:val="single" w:sz="6" w:space="0" w:color="000000"/>
            </w:tcBorders>
          </w:tcPr>
          <w:p w14:paraId="7AA8435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2CAB4A" w14:textId="77777777" w:rsidR="00D14691" w:rsidRPr="00505F11" w:rsidRDefault="00D14691" w:rsidP="00D14691">
            <w:pPr>
              <w:rPr>
                <w:rFonts w:ascii="Times New Roman" w:hAnsi="Times New Roman" w:cs="Times New Roman"/>
                <w:sz w:val="24"/>
                <w:szCs w:val="24"/>
              </w:rPr>
            </w:pPr>
          </w:p>
        </w:tc>
      </w:tr>
      <w:tr w:rsidR="00D14691" w:rsidRPr="00505F11" w14:paraId="1F9D52A9" w14:textId="77777777" w:rsidTr="00D14691">
        <w:trPr>
          <w:gridAfter w:val="2"/>
          <w:wAfter w:w="10962" w:type="dxa"/>
          <w:trHeight w:val="223"/>
        </w:trPr>
        <w:tc>
          <w:tcPr>
            <w:tcW w:w="704" w:type="dxa"/>
            <w:tcBorders>
              <w:top w:val="single" w:sz="4" w:space="0" w:color="auto"/>
              <w:bottom w:val="single" w:sz="4" w:space="0" w:color="auto"/>
            </w:tcBorders>
          </w:tcPr>
          <w:p w14:paraId="7300699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326</w:t>
            </w:r>
          </w:p>
        </w:tc>
        <w:tc>
          <w:tcPr>
            <w:tcW w:w="851" w:type="dxa"/>
            <w:tcBorders>
              <w:top w:val="single" w:sz="6" w:space="0" w:color="000000"/>
              <w:left w:val="single" w:sz="6" w:space="0" w:color="000000"/>
              <w:bottom w:val="single" w:sz="6" w:space="0" w:color="000000"/>
              <w:right w:val="single" w:sz="6" w:space="0" w:color="000000"/>
            </w:tcBorders>
          </w:tcPr>
          <w:p w14:paraId="71DFAB1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00195</w:t>
            </w:r>
          </w:p>
        </w:tc>
        <w:tc>
          <w:tcPr>
            <w:tcW w:w="8505" w:type="dxa"/>
            <w:tcBorders>
              <w:top w:val="single" w:sz="6" w:space="0" w:color="000000"/>
              <w:left w:val="single" w:sz="6" w:space="0" w:color="000000"/>
              <w:bottom w:val="single" w:sz="6" w:space="0" w:color="000000"/>
              <w:right w:val="single" w:sz="6" w:space="0" w:color="000000"/>
            </w:tcBorders>
          </w:tcPr>
          <w:p w14:paraId="2CB32DC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0EF18F5" w14:textId="77777777" w:rsidR="00D14691" w:rsidRPr="00505F11" w:rsidRDefault="00D14691" w:rsidP="00D14691">
            <w:pPr>
              <w:rPr>
                <w:rFonts w:ascii="Times New Roman" w:hAnsi="Times New Roman" w:cs="Times New Roman"/>
                <w:sz w:val="24"/>
                <w:szCs w:val="24"/>
              </w:rPr>
            </w:pPr>
          </w:p>
        </w:tc>
      </w:tr>
      <w:tr w:rsidR="00D14691" w:rsidRPr="00505F11" w14:paraId="7469C43C" w14:textId="77777777" w:rsidTr="00D14691">
        <w:trPr>
          <w:gridAfter w:val="2"/>
          <w:wAfter w:w="10962" w:type="dxa"/>
          <w:trHeight w:val="283"/>
        </w:trPr>
        <w:tc>
          <w:tcPr>
            <w:tcW w:w="704" w:type="dxa"/>
            <w:tcBorders>
              <w:top w:val="single" w:sz="4" w:space="0" w:color="auto"/>
              <w:bottom w:val="single" w:sz="4" w:space="0" w:color="auto"/>
            </w:tcBorders>
          </w:tcPr>
          <w:p w14:paraId="7178E75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327</w:t>
            </w:r>
          </w:p>
        </w:tc>
        <w:tc>
          <w:tcPr>
            <w:tcW w:w="851" w:type="dxa"/>
            <w:tcBorders>
              <w:top w:val="single" w:sz="6" w:space="0" w:color="000000"/>
              <w:left w:val="single" w:sz="6" w:space="0" w:color="000000"/>
              <w:bottom w:val="single" w:sz="6" w:space="0" w:color="000000"/>
              <w:right w:val="single" w:sz="6" w:space="0" w:color="000000"/>
            </w:tcBorders>
          </w:tcPr>
          <w:p w14:paraId="465025E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00196</w:t>
            </w:r>
          </w:p>
        </w:tc>
        <w:tc>
          <w:tcPr>
            <w:tcW w:w="8505" w:type="dxa"/>
            <w:tcBorders>
              <w:top w:val="single" w:sz="6" w:space="0" w:color="000000"/>
              <w:left w:val="single" w:sz="6" w:space="0" w:color="000000"/>
              <w:bottom w:val="single" w:sz="6" w:space="0" w:color="000000"/>
              <w:right w:val="single" w:sz="6" w:space="0" w:color="000000"/>
            </w:tcBorders>
          </w:tcPr>
          <w:p w14:paraId="0BCA46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9F84486" w14:textId="77777777" w:rsidR="00D14691" w:rsidRPr="00505F11" w:rsidRDefault="00D14691" w:rsidP="00D14691">
            <w:pPr>
              <w:rPr>
                <w:rFonts w:ascii="Times New Roman" w:hAnsi="Times New Roman" w:cs="Times New Roman"/>
                <w:sz w:val="24"/>
                <w:szCs w:val="24"/>
              </w:rPr>
            </w:pPr>
          </w:p>
        </w:tc>
      </w:tr>
      <w:tr w:rsidR="00D14691" w:rsidRPr="00505F11" w14:paraId="35AE71C6" w14:textId="77777777" w:rsidTr="00D14691">
        <w:trPr>
          <w:gridAfter w:val="2"/>
          <w:wAfter w:w="10962" w:type="dxa"/>
          <w:trHeight w:val="289"/>
        </w:trPr>
        <w:tc>
          <w:tcPr>
            <w:tcW w:w="704" w:type="dxa"/>
            <w:tcBorders>
              <w:top w:val="single" w:sz="4" w:space="0" w:color="auto"/>
              <w:bottom w:val="single" w:sz="4" w:space="0" w:color="auto"/>
            </w:tcBorders>
          </w:tcPr>
          <w:p w14:paraId="189A1FC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328</w:t>
            </w:r>
          </w:p>
        </w:tc>
        <w:tc>
          <w:tcPr>
            <w:tcW w:w="851" w:type="dxa"/>
            <w:tcBorders>
              <w:top w:val="single" w:sz="6" w:space="0" w:color="000000"/>
              <w:left w:val="single" w:sz="6" w:space="0" w:color="000000"/>
              <w:bottom w:val="single" w:sz="6" w:space="0" w:color="000000"/>
              <w:right w:val="single" w:sz="6" w:space="0" w:color="000000"/>
            </w:tcBorders>
          </w:tcPr>
          <w:p w14:paraId="6BC27B1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00197</w:t>
            </w:r>
          </w:p>
        </w:tc>
        <w:tc>
          <w:tcPr>
            <w:tcW w:w="8505" w:type="dxa"/>
            <w:tcBorders>
              <w:top w:val="single" w:sz="6" w:space="0" w:color="000000"/>
              <w:left w:val="single" w:sz="6" w:space="0" w:color="000000"/>
              <w:bottom w:val="single" w:sz="6" w:space="0" w:color="000000"/>
              <w:right w:val="single" w:sz="6" w:space="0" w:color="000000"/>
            </w:tcBorders>
          </w:tcPr>
          <w:p w14:paraId="1EF94B7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порушення об’єктів благоустрою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CD0147A" w14:textId="77777777" w:rsidR="00D14691" w:rsidRPr="00505F11" w:rsidRDefault="00D14691" w:rsidP="00D14691">
            <w:pPr>
              <w:rPr>
                <w:rFonts w:ascii="Times New Roman" w:hAnsi="Times New Roman" w:cs="Times New Roman"/>
                <w:sz w:val="24"/>
                <w:szCs w:val="24"/>
              </w:rPr>
            </w:pPr>
          </w:p>
        </w:tc>
      </w:tr>
      <w:tr w:rsidR="00D14691" w:rsidRPr="00505F11" w14:paraId="53C6B29E" w14:textId="77777777" w:rsidTr="00D14691">
        <w:trPr>
          <w:gridAfter w:val="2"/>
          <w:wAfter w:w="10962" w:type="dxa"/>
          <w:trHeight w:val="295"/>
        </w:trPr>
        <w:tc>
          <w:tcPr>
            <w:tcW w:w="704" w:type="dxa"/>
            <w:tcBorders>
              <w:top w:val="single" w:sz="4" w:space="0" w:color="auto"/>
              <w:bottom w:val="single" w:sz="4" w:space="0" w:color="auto"/>
            </w:tcBorders>
          </w:tcPr>
          <w:p w14:paraId="004F908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329</w:t>
            </w:r>
          </w:p>
        </w:tc>
        <w:tc>
          <w:tcPr>
            <w:tcW w:w="851" w:type="dxa"/>
            <w:tcBorders>
              <w:top w:val="single" w:sz="6" w:space="0" w:color="000000"/>
              <w:left w:val="single" w:sz="6" w:space="0" w:color="000000"/>
              <w:bottom w:val="single" w:sz="6" w:space="0" w:color="000000"/>
              <w:right w:val="single" w:sz="6" w:space="0" w:color="000000"/>
            </w:tcBorders>
          </w:tcPr>
          <w:p w14:paraId="0768251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01351</w:t>
            </w:r>
          </w:p>
        </w:tc>
        <w:tc>
          <w:tcPr>
            <w:tcW w:w="8505" w:type="dxa"/>
            <w:tcBorders>
              <w:top w:val="single" w:sz="6" w:space="0" w:color="000000"/>
              <w:left w:val="single" w:sz="6" w:space="0" w:color="000000"/>
              <w:bottom w:val="single" w:sz="6" w:space="0" w:color="000000"/>
              <w:right w:val="single" w:sz="4" w:space="0" w:color="auto"/>
            </w:tcBorders>
          </w:tcPr>
          <w:p w14:paraId="4164D1D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організацію ринку / ярмарку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3D2A9BE" w14:textId="77777777" w:rsidR="00D14691" w:rsidRPr="00505F11" w:rsidRDefault="00D14691" w:rsidP="00D14691">
            <w:pPr>
              <w:rPr>
                <w:rFonts w:ascii="Times New Roman" w:hAnsi="Times New Roman" w:cs="Times New Roman"/>
                <w:sz w:val="24"/>
                <w:szCs w:val="24"/>
              </w:rPr>
            </w:pPr>
          </w:p>
        </w:tc>
      </w:tr>
      <w:tr w:rsidR="00D14691" w:rsidRPr="00505F11" w14:paraId="249A2D27" w14:textId="77777777" w:rsidTr="00D14691">
        <w:trPr>
          <w:gridAfter w:val="2"/>
          <w:wAfter w:w="10962" w:type="dxa"/>
          <w:trHeight w:val="301"/>
        </w:trPr>
        <w:tc>
          <w:tcPr>
            <w:tcW w:w="704" w:type="dxa"/>
            <w:tcBorders>
              <w:top w:val="single" w:sz="4" w:space="0" w:color="auto"/>
              <w:bottom w:val="single" w:sz="4" w:space="0" w:color="auto"/>
            </w:tcBorders>
          </w:tcPr>
          <w:p w14:paraId="08BF340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330</w:t>
            </w:r>
          </w:p>
        </w:tc>
        <w:tc>
          <w:tcPr>
            <w:tcW w:w="851" w:type="dxa"/>
            <w:tcBorders>
              <w:top w:val="single" w:sz="6" w:space="0" w:color="000000"/>
              <w:left w:val="single" w:sz="6" w:space="0" w:color="000000"/>
              <w:bottom w:val="single" w:sz="6" w:space="0" w:color="000000"/>
              <w:right w:val="single" w:sz="6" w:space="0" w:color="000000"/>
            </w:tcBorders>
          </w:tcPr>
          <w:p w14:paraId="2A3B1E0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00159</w:t>
            </w:r>
          </w:p>
        </w:tc>
        <w:tc>
          <w:tcPr>
            <w:tcW w:w="8505" w:type="dxa"/>
            <w:tcBorders>
              <w:top w:val="single" w:sz="6" w:space="0" w:color="000000"/>
              <w:left w:val="single" w:sz="6" w:space="0" w:color="000000"/>
              <w:bottom w:val="single" w:sz="6" w:space="0" w:color="000000"/>
              <w:right w:val="single" w:sz="4" w:space="0" w:color="auto"/>
            </w:tcBorders>
          </w:tcPr>
          <w:p w14:paraId="38FC8CB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видалення зелених насаджень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BAF714B" w14:textId="77777777" w:rsidR="00D14691" w:rsidRPr="00505F11" w:rsidRDefault="00D14691" w:rsidP="00D14691">
            <w:pPr>
              <w:rPr>
                <w:rFonts w:ascii="Times New Roman" w:hAnsi="Times New Roman" w:cs="Times New Roman"/>
                <w:sz w:val="24"/>
                <w:szCs w:val="24"/>
              </w:rPr>
            </w:pPr>
          </w:p>
        </w:tc>
      </w:tr>
      <w:tr w:rsidR="00D14691" w:rsidRPr="00505F11" w14:paraId="47D9250D" w14:textId="77777777" w:rsidTr="00D14691">
        <w:trPr>
          <w:gridAfter w:val="2"/>
          <w:wAfter w:w="10962" w:type="dxa"/>
          <w:trHeight w:val="408"/>
        </w:trPr>
        <w:tc>
          <w:tcPr>
            <w:tcW w:w="704" w:type="dxa"/>
            <w:tcBorders>
              <w:top w:val="single" w:sz="4" w:space="0" w:color="auto"/>
              <w:bottom w:val="single" w:sz="4" w:space="0" w:color="auto"/>
            </w:tcBorders>
          </w:tcPr>
          <w:p w14:paraId="49C3020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331</w:t>
            </w:r>
          </w:p>
        </w:tc>
        <w:tc>
          <w:tcPr>
            <w:tcW w:w="851" w:type="dxa"/>
            <w:tcBorders>
              <w:top w:val="single" w:sz="6" w:space="0" w:color="000000"/>
              <w:left w:val="single" w:sz="6" w:space="0" w:color="000000"/>
              <w:bottom w:val="single" w:sz="6" w:space="0" w:color="000000"/>
              <w:right w:val="single" w:sz="6" w:space="0" w:color="000000"/>
            </w:tcBorders>
          </w:tcPr>
          <w:p w14:paraId="59312CE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01390</w:t>
            </w:r>
          </w:p>
        </w:tc>
        <w:tc>
          <w:tcPr>
            <w:tcW w:w="8505" w:type="dxa"/>
            <w:tcBorders>
              <w:top w:val="single" w:sz="6" w:space="0" w:color="000000"/>
              <w:left w:val="single" w:sz="6" w:space="0" w:color="000000"/>
              <w:bottom w:val="single" w:sz="6" w:space="0" w:color="000000"/>
              <w:right w:val="single" w:sz="4" w:space="0" w:color="auto"/>
            </w:tcBorders>
          </w:tcPr>
          <w:p w14:paraId="4E95089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виносних спеціальних конструкцій (штендерів)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6766A4F" w14:textId="77777777" w:rsidR="00D14691" w:rsidRPr="00505F11" w:rsidRDefault="00D14691" w:rsidP="00D14691">
            <w:pPr>
              <w:rPr>
                <w:rFonts w:ascii="Times New Roman" w:hAnsi="Times New Roman" w:cs="Times New Roman"/>
                <w:sz w:val="24"/>
                <w:szCs w:val="24"/>
              </w:rPr>
            </w:pPr>
          </w:p>
        </w:tc>
      </w:tr>
      <w:tr w:rsidR="00D14691" w:rsidRPr="00505F11" w14:paraId="4CBB555D" w14:textId="77777777" w:rsidTr="00D14691">
        <w:trPr>
          <w:gridAfter w:val="2"/>
          <w:wAfter w:w="10962" w:type="dxa"/>
          <w:trHeight w:val="408"/>
        </w:trPr>
        <w:tc>
          <w:tcPr>
            <w:tcW w:w="704" w:type="dxa"/>
            <w:tcBorders>
              <w:top w:val="single" w:sz="4" w:space="0" w:color="auto"/>
              <w:bottom w:val="single" w:sz="4" w:space="0" w:color="auto"/>
            </w:tcBorders>
          </w:tcPr>
          <w:p w14:paraId="706F411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332</w:t>
            </w:r>
          </w:p>
        </w:tc>
        <w:tc>
          <w:tcPr>
            <w:tcW w:w="851" w:type="dxa"/>
            <w:tcBorders>
              <w:top w:val="single" w:sz="6" w:space="0" w:color="000000"/>
              <w:left w:val="single" w:sz="6" w:space="0" w:color="000000"/>
              <w:bottom w:val="single" w:sz="6" w:space="0" w:color="000000"/>
              <w:right w:val="single" w:sz="6" w:space="0" w:color="000000"/>
            </w:tcBorders>
          </w:tcPr>
          <w:p w14:paraId="7720A8E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01491</w:t>
            </w:r>
          </w:p>
        </w:tc>
        <w:tc>
          <w:tcPr>
            <w:tcW w:w="8505" w:type="dxa"/>
            <w:tcBorders>
              <w:top w:val="single" w:sz="6" w:space="0" w:color="000000"/>
              <w:left w:val="single" w:sz="6" w:space="0" w:color="000000"/>
              <w:bottom w:val="single" w:sz="6" w:space="0" w:color="000000"/>
              <w:right w:val="single" w:sz="4" w:space="0" w:color="auto"/>
            </w:tcBorders>
          </w:tcPr>
          <w:p w14:paraId="3AFCA3E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(перепогодження) паспорта літнього/всесезонного торгового майданчика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92788E4" w14:textId="77777777" w:rsidR="00D14691" w:rsidRPr="00505F11" w:rsidRDefault="00D14691" w:rsidP="00D14691">
            <w:pPr>
              <w:rPr>
                <w:rFonts w:ascii="Times New Roman" w:hAnsi="Times New Roman" w:cs="Times New Roman"/>
                <w:sz w:val="24"/>
                <w:szCs w:val="24"/>
              </w:rPr>
            </w:pPr>
          </w:p>
        </w:tc>
      </w:tr>
      <w:tr w:rsidR="00D14691" w:rsidRPr="00505F11" w14:paraId="5DABDB69" w14:textId="77777777" w:rsidTr="00D14691">
        <w:trPr>
          <w:gridAfter w:val="2"/>
          <w:wAfter w:w="10962" w:type="dxa"/>
          <w:trHeight w:val="408"/>
        </w:trPr>
        <w:tc>
          <w:tcPr>
            <w:tcW w:w="704" w:type="dxa"/>
            <w:tcBorders>
              <w:top w:val="single" w:sz="4" w:space="0" w:color="auto"/>
              <w:bottom w:val="single" w:sz="4" w:space="0" w:color="auto"/>
            </w:tcBorders>
          </w:tcPr>
          <w:p w14:paraId="49C6B60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333</w:t>
            </w:r>
          </w:p>
        </w:tc>
        <w:tc>
          <w:tcPr>
            <w:tcW w:w="851" w:type="dxa"/>
            <w:tcBorders>
              <w:top w:val="single" w:sz="6" w:space="0" w:color="000000"/>
              <w:left w:val="single" w:sz="6" w:space="0" w:color="000000"/>
              <w:bottom w:val="single" w:sz="6" w:space="0" w:color="000000"/>
              <w:right w:val="single" w:sz="6" w:space="0" w:color="000000"/>
            </w:tcBorders>
          </w:tcPr>
          <w:p w14:paraId="67417A2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01955</w:t>
            </w:r>
          </w:p>
        </w:tc>
        <w:tc>
          <w:tcPr>
            <w:tcW w:w="8505" w:type="dxa"/>
            <w:tcBorders>
              <w:top w:val="single" w:sz="6" w:space="0" w:color="000000"/>
              <w:left w:val="single" w:sz="6" w:space="0" w:color="000000"/>
              <w:bottom w:val="single" w:sz="6" w:space="0" w:color="000000"/>
              <w:right w:val="single" w:sz="4" w:space="0" w:color="auto"/>
            </w:tcBorders>
          </w:tcPr>
          <w:p w14:paraId="55F783E1" w14:textId="77777777" w:rsidR="00D14691" w:rsidRPr="00505F11" w:rsidRDefault="00D14691" w:rsidP="00D14691">
            <w:pPr>
              <w:spacing w:before="100" w:beforeAutospacing="1" w:after="100" w:afterAutospacing="1"/>
              <w:jc w:val="both"/>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38B2F8C" w14:textId="77777777" w:rsidR="00D14691" w:rsidRPr="00505F11" w:rsidRDefault="00D14691" w:rsidP="00D14691">
            <w:pPr>
              <w:rPr>
                <w:rFonts w:ascii="Times New Roman" w:hAnsi="Times New Roman" w:cs="Times New Roman"/>
                <w:sz w:val="24"/>
                <w:szCs w:val="24"/>
              </w:rPr>
            </w:pPr>
          </w:p>
        </w:tc>
      </w:tr>
      <w:tr w:rsidR="00D14691" w:rsidRPr="00505F11" w14:paraId="60D00D10" w14:textId="77777777" w:rsidTr="00D14691">
        <w:trPr>
          <w:gridAfter w:val="2"/>
          <w:wAfter w:w="10962" w:type="dxa"/>
          <w:trHeight w:val="297"/>
        </w:trPr>
        <w:tc>
          <w:tcPr>
            <w:tcW w:w="704" w:type="dxa"/>
            <w:tcBorders>
              <w:top w:val="single" w:sz="4" w:space="0" w:color="auto"/>
              <w:bottom w:val="single" w:sz="4" w:space="0" w:color="auto"/>
            </w:tcBorders>
          </w:tcPr>
          <w:p w14:paraId="250D24E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334</w:t>
            </w:r>
          </w:p>
        </w:tc>
        <w:tc>
          <w:tcPr>
            <w:tcW w:w="851" w:type="dxa"/>
            <w:tcBorders>
              <w:top w:val="single" w:sz="6" w:space="0" w:color="000000"/>
              <w:left w:val="single" w:sz="6" w:space="0" w:color="000000"/>
              <w:bottom w:val="single" w:sz="6" w:space="0" w:color="000000"/>
              <w:right w:val="single" w:sz="6" w:space="0" w:color="000000"/>
            </w:tcBorders>
          </w:tcPr>
          <w:p w14:paraId="044DC95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01969</w:t>
            </w:r>
          </w:p>
        </w:tc>
        <w:tc>
          <w:tcPr>
            <w:tcW w:w="8505" w:type="dxa"/>
            <w:tcBorders>
              <w:top w:val="single" w:sz="6" w:space="0" w:color="000000"/>
              <w:left w:val="single" w:sz="6" w:space="0" w:color="000000"/>
              <w:bottom w:val="single" w:sz="6" w:space="0" w:color="000000"/>
              <w:right w:val="single" w:sz="4" w:space="0" w:color="auto"/>
            </w:tcBorders>
          </w:tcPr>
          <w:p w14:paraId="373238D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встановлення дорожніх знаків на дорогах місцевого значення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CBB8452" w14:textId="77777777" w:rsidR="00D14691" w:rsidRPr="00505F11" w:rsidRDefault="00D14691" w:rsidP="00D14691">
            <w:pPr>
              <w:rPr>
                <w:rFonts w:ascii="Times New Roman" w:hAnsi="Times New Roman" w:cs="Times New Roman"/>
                <w:sz w:val="24"/>
                <w:szCs w:val="24"/>
              </w:rPr>
            </w:pPr>
          </w:p>
        </w:tc>
      </w:tr>
      <w:tr w:rsidR="00D14691" w:rsidRPr="00505F11" w14:paraId="5F77373F" w14:textId="77777777" w:rsidTr="00D14691">
        <w:trPr>
          <w:gridAfter w:val="2"/>
          <w:wAfter w:w="10962" w:type="dxa"/>
          <w:trHeight w:val="301"/>
        </w:trPr>
        <w:tc>
          <w:tcPr>
            <w:tcW w:w="704" w:type="dxa"/>
            <w:tcBorders>
              <w:top w:val="single" w:sz="4" w:space="0" w:color="auto"/>
              <w:bottom w:val="single" w:sz="4" w:space="0" w:color="auto"/>
            </w:tcBorders>
          </w:tcPr>
          <w:p w14:paraId="2891FF6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335</w:t>
            </w:r>
          </w:p>
        </w:tc>
        <w:tc>
          <w:tcPr>
            <w:tcW w:w="851" w:type="dxa"/>
            <w:tcBorders>
              <w:top w:val="single" w:sz="6" w:space="0" w:color="000000"/>
              <w:left w:val="single" w:sz="6" w:space="0" w:color="000000"/>
              <w:bottom w:val="single" w:sz="6" w:space="0" w:color="000000"/>
              <w:right w:val="single" w:sz="6" w:space="0" w:color="000000"/>
            </w:tcBorders>
          </w:tcPr>
          <w:p w14:paraId="03FFA4B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02399</w:t>
            </w:r>
          </w:p>
        </w:tc>
        <w:tc>
          <w:tcPr>
            <w:tcW w:w="8505" w:type="dxa"/>
            <w:tcBorders>
              <w:top w:val="single" w:sz="6" w:space="0" w:color="000000"/>
              <w:left w:val="single" w:sz="6" w:space="0" w:color="000000"/>
              <w:bottom w:val="single" w:sz="6" w:space="0" w:color="000000"/>
            </w:tcBorders>
          </w:tcPr>
          <w:p w14:paraId="015E4D2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схеми організації дорожнього руху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9C2C11D" w14:textId="77777777" w:rsidR="00D14691" w:rsidRPr="00505F11" w:rsidRDefault="00D14691" w:rsidP="00D14691">
            <w:pPr>
              <w:rPr>
                <w:rFonts w:ascii="Times New Roman" w:hAnsi="Times New Roman" w:cs="Times New Roman"/>
                <w:sz w:val="24"/>
                <w:szCs w:val="24"/>
              </w:rPr>
            </w:pPr>
          </w:p>
        </w:tc>
      </w:tr>
      <w:tr w:rsidR="00D14691" w:rsidRPr="00505F11" w14:paraId="341297D4" w14:textId="77777777" w:rsidTr="00D14691">
        <w:trPr>
          <w:gridAfter w:val="2"/>
          <w:wAfter w:w="10962" w:type="dxa"/>
          <w:trHeight w:val="277"/>
        </w:trPr>
        <w:tc>
          <w:tcPr>
            <w:tcW w:w="704" w:type="dxa"/>
            <w:tcBorders>
              <w:top w:val="single" w:sz="4" w:space="0" w:color="auto"/>
              <w:bottom w:val="single" w:sz="4" w:space="0" w:color="auto"/>
            </w:tcBorders>
          </w:tcPr>
          <w:p w14:paraId="7B8F5CB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336</w:t>
            </w:r>
          </w:p>
        </w:tc>
        <w:tc>
          <w:tcPr>
            <w:tcW w:w="851" w:type="dxa"/>
            <w:tcBorders>
              <w:top w:val="single" w:sz="6" w:space="0" w:color="000000"/>
              <w:left w:val="single" w:sz="6" w:space="0" w:color="000000"/>
              <w:bottom w:val="single" w:sz="6" w:space="0" w:color="000000"/>
              <w:right w:val="single" w:sz="6" w:space="0" w:color="000000"/>
            </w:tcBorders>
          </w:tcPr>
          <w:p w14:paraId="45E3CA9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02400</w:t>
            </w:r>
          </w:p>
        </w:tc>
        <w:tc>
          <w:tcPr>
            <w:tcW w:w="8505" w:type="dxa"/>
            <w:tcBorders>
              <w:top w:val="single" w:sz="6" w:space="0" w:color="000000"/>
              <w:left w:val="single" w:sz="6" w:space="0" w:color="000000"/>
              <w:bottom w:val="single" w:sz="6" w:space="0" w:color="000000"/>
            </w:tcBorders>
          </w:tcPr>
          <w:p w14:paraId="4EDEF59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ордера на видалення зелених насаджень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A81792D" w14:textId="77777777" w:rsidR="00D14691" w:rsidRPr="00505F11" w:rsidRDefault="00D14691" w:rsidP="00D14691">
            <w:pPr>
              <w:rPr>
                <w:rFonts w:ascii="Times New Roman" w:hAnsi="Times New Roman" w:cs="Times New Roman"/>
                <w:sz w:val="24"/>
                <w:szCs w:val="24"/>
              </w:rPr>
            </w:pPr>
          </w:p>
        </w:tc>
      </w:tr>
      <w:tr w:rsidR="00D14691" w:rsidRPr="00505F11" w14:paraId="01910729" w14:textId="77777777" w:rsidTr="00D14691">
        <w:trPr>
          <w:gridAfter w:val="2"/>
          <w:wAfter w:w="10962" w:type="dxa"/>
          <w:trHeight w:val="267"/>
        </w:trPr>
        <w:tc>
          <w:tcPr>
            <w:tcW w:w="704" w:type="dxa"/>
            <w:tcBorders>
              <w:top w:val="single" w:sz="4" w:space="0" w:color="auto"/>
              <w:bottom w:val="single" w:sz="4" w:space="0" w:color="auto"/>
            </w:tcBorders>
          </w:tcPr>
          <w:p w14:paraId="485769B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337</w:t>
            </w:r>
          </w:p>
        </w:tc>
        <w:tc>
          <w:tcPr>
            <w:tcW w:w="851" w:type="dxa"/>
            <w:tcBorders>
              <w:top w:val="single" w:sz="6" w:space="0" w:color="000000"/>
              <w:left w:val="single" w:sz="6" w:space="0" w:color="000000"/>
              <w:bottom w:val="single" w:sz="6" w:space="0" w:color="000000"/>
              <w:right w:val="single" w:sz="6" w:space="0" w:color="000000"/>
            </w:tcBorders>
          </w:tcPr>
          <w:p w14:paraId="5C80940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2276</w:t>
            </w:r>
          </w:p>
        </w:tc>
        <w:tc>
          <w:tcPr>
            <w:tcW w:w="8505" w:type="dxa"/>
            <w:tcBorders>
              <w:top w:val="single" w:sz="6" w:space="0" w:color="000000"/>
              <w:left w:val="single" w:sz="6" w:space="0" w:color="000000"/>
            </w:tcBorders>
          </w:tcPr>
          <w:p w14:paraId="4BBBFA5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зелених насаджень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57F5949" w14:textId="77777777" w:rsidR="00D14691" w:rsidRPr="00505F11" w:rsidRDefault="00D14691" w:rsidP="00D14691">
            <w:pPr>
              <w:rPr>
                <w:rFonts w:ascii="Times New Roman" w:hAnsi="Times New Roman" w:cs="Times New Roman"/>
                <w:sz w:val="24"/>
                <w:szCs w:val="24"/>
              </w:rPr>
            </w:pPr>
          </w:p>
        </w:tc>
      </w:tr>
      <w:tr w:rsidR="00D14691" w:rsidRPr="00505F11" w14:paraId="5679108C" w14:textId="77777777" w:rsidTr="00D14691">
        <w:trPr>
          <w:gridAfter w:val="2"/>
          <w:wAfter w:w="10962" w:type="dxa"/>
          <w:trHeight w:val="257"/>
        </w:trPr>
        <w:tc>
          <w:tcPr>
            <w:tcW w:w="704" w:type="dxa"/>
            <w:tcBorders>
              <w:top w:val="single" w:sz="4" w:space="0" w:color="auto"/>
              <w:bottom w:val="single" w:sz="4" w:space="0" w:color="auto"/>
            </w:tcBorders>
          </w:tcPr>
          <w:p w14:paraId="33CC67D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338</w:t>
            </w:r>
          </w:p>
        </w:tc>
        <w:tc>
          <w:tcPr>
            <w:tcW w:w="851" w:type="dxa"/>
            <w:tcBorders>
              <w:top w:val="single" w:sz="6" w:space="0" w:color="000000"/>
              <w:left w:val="single" w:sz="6" w:space="0" w:color="000000"/>
              <w:bottom w:val="single" w:sz="6" w:space="0" w:color="000000"/>
            </w:tcBorders>
          </w:tcPr>
          <w:p w14:paraId="43B97D6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01235</w:t>
            </w:r>
          </w:p>
        </w:tc>
        <w:tc>
          <w:tcPr>
            <w:tcW w:w="8505" w:type="dxa"/>
          </w:tcPr>
          <w:p w14:paraId="3E0D926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перепоховання останків померлих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B66CCF" w14:textId="77777777" w:rsidR="00D14691" w:rsidRPr="00505F11" w:rsidRDefault="00D14691" w:rsidP="00D14691">
            <w:pPr>
              <w:rPr>
                <w:rFonts w:ascii="Times New Roman" w:hAnsi="Times New Roman" w:cs="Times New Roman"/>
                <w:sz w:val="24"/>
                <w:szCs w:val="24"/>
              </w:rPr>
            </w:pPr>
          </w:p>
        </w:tc>
      </w:tr>
      <w:tr w:rsidR="00D14691" w:rsidRPr="00505F11" w14:paraId="1C7B2841" w14:textId="77777777" w:rsidTr="00D14691">
        <w:trPr>
          <w:gridAfter w:val="2"/>
          <w:wAfter w:w="10962" w:type="dxa"/>
          <w:trHeight w:val="408"/>
        </w:trPr>
        <w:tc>
          <w:tcPr>
            <w:tcW w:w="704" w:type="dxa"/>
            <w:tcBorders>
              <w:top w:val="single" w:sz="4" w:space="0" w:color="auto"/>
              <w:bottom w:val="single" w:sz="4" w:space="0" w:color="auto"/>
            </w:tcBorders>
          </w:tcPr>
          <w:p w14:paraId="7D7CB26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339</w:t>
            </w:r>
          </w:p>
        </w:tc>
        <w:tc>
          <w:tcPr>
            <w:tcW w:w="851" w:type="dxa"/>
            <w:tcBorders>
              <w:top w:val="single" w:sz="6" w:space="0" w:color="000000"/>
              <w:left w:val="single" w:sz="6" w:space="0" w:color="000000"/>
              <w:bottom w:val="single" w:sz="6" w:space="0" w:color="000000"/>
            </w:tcBorders>
          </w:tcPr>
          <w:p w14:paraId="33D5410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01349</w:t>
            </w:r>
          </w:p>
        </w:tc>
        <w:tc>
          <w:tcPr>
            <w:tcW w:w="8505" w:type="dxa"/>
          </w:tcPr>
          <w:p w14:paraId="172CB67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на розміщення об’єктів пересувної та дрібної стаціонарної мережі з надання послуг у сфері відпочинку і розваг (цирки)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618013" w14:textId="77777777" w:rsidR="00D14691" w:rsidRPr="00505F11" w:rsidRDefault="00D14691" w:rsidP="00D14691">
            <w:pPr>
              <w:rPr>
                <w:rFonts w:ascii="Times New Roman" w:hAnsi="Times New Roman" w:cs="Times New Roman"/>
                <w:sz w:val="24"/>
                <w:szCs w:val="24"/>
              </w:rPr>
            </w:pPr>
          </w:p>
        </w:tc>
      </w:tr>
      <w:tr w:rsidR="00D14691" w:rsidRPr="00505F11" w14:paraId="57E4E000" w14:textId="77777777" w:rsidTr="00D14691">
        <w:trPr>
          <w:gridAfter w:val="2"/>
          <w:wAfter w:w="10962" w:type="dxa"/>
          <w:trHeight w:val="408"/>
        </w:trPr>
        <w:tc>
          <w:tcPr>
            <w:tcW w:w="704" w:type="dxa"/>
            <w:tcBorders>
              <w:top w:val="single" w:sz="4" w:space="0" w:color="auto"/>
              <w:bottom w:val="single" w:sz="4" w:space="0" w:color="auto"/>
            </w:tcBorders>
          </w:tcPr>
          <w:p w14:paraId="3BC406C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340</w:t>
            </w:r>
          </w:p>
        </w:tc>
        <w:tc>
          <w:tcPr>
            <w:tcW w:w="851" w:type="dxa"/>
            <w:tcBorders>
              <w:top w:val="single" w:sz="6" w:space="0" w:color="000000"/>
              <w:left w:val="single" w:sz="6" w:space="0" w:color="000000"/>
              <w:bottom w:val="single" w:sz="6" w:space="0" w:color="000000"/>
            </w:tcBorders>
          </w:tcPr>
          <w:p w14:paraId="6A45C15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01364</w:t>
            </w:r>
          </w:p>
        </w:tc>
        <w:tc>
          <w:tcPr>
            <w:tcW w:w="8505" w:type="dxa"/>
          </w:tcPr>
          <w:p w14:paraId="1117CCE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стаціонарної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91D6628" w14:textId="77777777" w:rsidR="00D14691" w:rsidRPr="00505F11" w:rsidRDefault="00D14691" w:rsidP="00D14691">
            <w:pPr>
              <w:rPr>
                <w:rFonts w:ascii="Times New Roman" w:hAnsi="Times New Roman" w:cs="Times New Roman"/>
                <w:sz w:val="24"/>
                <w:szCs w:val="24"/>
              </w:rPr>
            </w:pPr>
          </w:p>
        </w:tc>
      </w:tr>
      <w:tr w:rsidR="00D14691" w:rsidRPr="00505F11" w14:paraId="02834035" w14:textId="77777777" w:rsidTr="00D14691">
        <w:trPr>
          <w:gridAfter w:val="2"/>
          <w:wAfter w:w="10962" w:type="dxa"/>
          <w:trHeight w:val="408"/>
        </w:trPr>
        <w:tc>
          <w:tcPr>
            <w:tcW w:w="704" w:type="dxa"/>
            <w:tcBorders>
              <w:top w:val="single" w:sz="4" w:space="0" w:color="auto"/>
              <w:bottom w:val="single" w:sz="4" w:space="0" w:color="auto"/>
            </w:tcBorders>
          </w:tcPr>
          <w:p w14:paraId="0272472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341</w:t>
            </w:r>
          </w:p>
        </w:tc>
        <w:tc>
          <w:tcPr>
            <w:tcW w:w="851" w:type="dxa"/>
            <w:tcBorders>
              <w:top w:val="single" w:sz="6" w:space="0" w:color="000000"/>
              <w:left w:val="single" w:sz="6" w:space="0" w:color="000000"/>
              <w:bottom w:val="single" w:sz="6" w:space="0" w:color="000000"/>
            </w:tcBorders>
          </w:tcPr>
          <w:p w14:paraId="752167C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01365</w:t>
            </w:r>
          </w:p>
        </w:tc>
        <w:tc>
          <w:tcPr>
            <w:tcW w:w="8505" w:type="dxa"/>
          </w:tcPr>
          <w:p w14:paraId="1D96523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пересувної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ADD2FE5" w14:textId="77777777" w:rsidR="00D14691" w:rsidRPr="00505F11" w:rsidRDefault="00D14691" w:rsidP="00D14691">
            <w:pPr>
              <w:rPr>
                <w:rFonts w:ascii="Times New Roman" w:hAnsi="Times New Roman" w:cs="Times New Roman"/>
                <w:sz w:val="24"/>
                <w:szCs w:val="24"/>
              </w:rPr>
            </w:pPr>
          </w:p>
        </w:tc>
      </w:tr>
      <w:tr w:rsidR="00D14691" w:rsidRPr="00505F11" w14:paraId="2DB15169" w14:textId="77777777" w:rsidTr="00D14691">
        <w:trPr>
          <w:gridAfter w:val="2"/>
          <w:wAfter w:w="10962" w:type="dxa"/>
          <w:trHeight w:val="408"/>
        </w:trPr>
        <w:tc>
          <w:tcPr>
            <w:tcW w:w="704" w:type="dxa"/>
            <w:tcBorders>
              <w:top w:val="single" w:sz="4" w:space="0" w:color="auto"/>
              <w:bottom w:val="single" w:sz="4" w:space="0" w:color="auto"/>
            </w:tcBorders>
          </w:tcPr>
          <w:p w14:paraId="0042E6D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342</w:t>
            </w:r>
          </w:p>
        </w:tc>
        <w:tc>
          <w:tcPr>
            <w:tcW w:w="851" w:type="dxa"/>
            <w:tcBorders>
              <w:top w:val="single" w:sz="6" w:space="0" w:color="000000"/>
              <w:left w:val="single" w:sz="6" w:space="0" w:color="000000"/>
              <w:bottom w:val="single" w:sz="6" w:space="0" w:color="000000"/>
            </w:tcBorders>
          </w:tcPr>
          <w:p w14:paraId="219E27F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01366</w:t>
            </w:r>
          </w:p>
        </w:tc>
        <w:tc>
          <w:tcPr>
            <w:tcW w:w="8505" w:type="dxa"/>
          </w:tcPr>
          <w:p w14:paraId="4B70DEA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рекламного засобу)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419D29B" w14:textId="77777777" w:rsidR="00D14691" w:rsidRPr="00505F11" w:rsidRDefault="00D14691" w:rsidP="00D14691">
            <w:pPr>
              <w:rPr>
                <w:rFonts w:ascii="Times New Roman" w:hAnsi="Times New Roman" w:cs="Times New Roman"/>
                <w:sz w:val="24"/>
                <w:szCs w:val="24"/>
              </w:rPr>
            </w:pPr>
          </w:p>
        </w:tc>
      </w:tr>
      <w:tr w:rsidR="00D14691" w:rsidRPr="00505F11" w14:paraId="7B9F9829" w14:textId="77777777" w:rsidTr="00D14691">
        <w:trPr>
          <w:gridAfter w:val="2"/>
          <w:wAfter w:w="10962" w:type="dxa"/>
          <w:trHeight w:val="408"/>
        </w:trPr>
        <w:tc>
          <w:tcPr>
            <w:tcW w:w="704" w:type="dxa"/>
            <w:tcBorders>
              <w:top w:val="single" w:sz="4" w:space="0" w:color="auto"/>
              <w:bottom w:val="single" w:sz="4" w:space="0" w:color="auto"/>
            </w:tcBorders>
          </w:tcPr>
          <w:p w14:paraId="068CFF7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343</w:t>
            </w:r>
          </w:p>
        </w:tc>
        <w:tc>
          <w:tcPr>
            <w:tcW w:w="851" w:type="dxa"/>
            <w:tcBorders>
              <w:top w:val="single" w:sz="6" w:space="0" w:color="000000"/>
              <w:left w:val="single" w:sz="6" w:space="0" w:color="000000"/>
              <w:bottom w:val="single" w:sz="6" w:space="0" w:color="000000"/>
            </w:tcBorders>
          </w:tcPr>
          <w:p w14:paraId="6A31354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01367</w:t>
            </w:r>
          </w:p>
        </w:tc>
        <w:tc>
          <w:tcPr>
            <w:tcW w:w="8505" w:type="dxa"/>
          </w:tcPr>
          <w:p w14:paraId="7CD67FD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підприємств, установ, організацій, суб’єктів підприємницької діяльності, фізичних осіб-підприємців, громадян, об’єднань співвласників</w:t>
            </w:r>
            <w:r w:rsidRPr="00505F11">
              <w:rPr>
                <w:rFonts w:ascii="Times New Roman" w:hAnsi="Times New Roman" w:cs="Times New Roman"/>
                <w:sz w:val="24"/>
                <w:szCs w:val="24"/>
              </w:rPr>
              <w:t xml:space="preserve"> </w:t>
            </w:r>
            <w:r w:rsidRPr="00505F11">
              <w:rPr>
                <w:rFonts w:ascii="Times New Roman" w:eastAsia="Times New Roman" w:hAnsi="Times New Roman" w:cs="Times New Roman"/>
                <w:sz w:val="24"/>
                <w:szCs w:val="24"/>
              </w:rPr>
              <w:t>багатоквартирного будинку тощо)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BF470FE" w14:textId="77777777" w:rsidR="00D14691" w:rsidRPr="00505F11" w:rsidRDefault="00D14691" w:rsidP="00D14691">
            <w:pPr>
              <w:rPr>
                <w:rFonts w:ascii="Times New Roman" w:hAnsi="Times New Roman" w:cs="Times New Roman"/>
                <w:sz w:val="24"/>
                <w:szCs w:val="24"/>
              </w:rPr>
            </w:pPr>
          </w:p>
        </w:tc>
      </w:tr>
      <w:tr w:rsidR="00D14691" w:rsidRPr="00505F11" w14:paraId="479E225C" w14:textId="77777777" w:rsidTr="00D14691">
        <w:trPr>
          <w:gridAfter w:val="2"/>
          <w:wAfter w:w="10962" w:type="dxa"/>
          <w:trHeight w:val="408"/>
        </w:trPr>
        <w:tc>
          <w:tcPr>
            <w:tcW w:w="704" w:type="dxa"/>
            <w:tcBorders>
              <w:top w:val="single" w:sz="4" w:space="0" w:color="auto"/>
              <w:bottom w:val="single" w:sz="4" w:space="0" w:color="auto"/>
            </w:tcBorders>
          </w:tcPr>
          <w:p w14:paraId="349D5F9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344</w:t>
            </w:r>
          </w:p>
        </w:tc>
        <w:tc>
          <w:tcPr>
            <w:tcW w:w="851" w:type="dxa"/>
            <w:tcBorders>
              <w:top w:val="single" w:sz="6" w:space="0" w:color="000000"/>
              <w:left w:val="single" w:sz="6" w:space="0" w:color="000000"/>
              <w:bottom w:val="single" w:sz="6" w:space="0" w:color="000000"/>
            </w:tcBorders>
          </w:tcPr>
          <w:p w14:paraId="1468357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01391</w:t>
            </w:r>
          </w:p>
        </w:tc>
        <w:tc>
          <w:tcPr>
            <w:tcW w:w="8505" w:type="dxa"/>
          </w:tcPr>
          <w:p w14:paraId="7CD8C0E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натяжних рекламних засобів на дорожніх металевих огородженнях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26CEBC8" w14:textId="77777777" w:rsidR="00D14691" w:rsidRPr="00505F11" w:rsidRDefault="00D14691" w:rsidP="00D14691">
            <w:pPr>
              <w:rPr>
                <w:rFonts w:ascii="Times New Roman" w:hAnsi="Times New Roman" w:cs="Times New Roman"/>
                <w:sz w:val="24"/>
                <w:szCs w:val="24"/>
              </w:rPr>
            </w:pPr>
          </w:p>
        </w:tc>
      </w:tr>
      <w:tr w:rsidR="00D14691" w:rsidRPr="00505F11" w14:paraId="19CA408E" w14:textId="77777777" w:rsidTr="00D14691">
        <w:trPr>
          <w:gridAfter w:val="2"/>
          <w:wAfter w:w="10962" w:type="dxa"/>
          <w:trHeight w:val="408"/>
        </w:trPr>
        <w:tc>
          <w:tcPr>
            <w:tcW w:w="704" w:type="dxa"/>
            <w:tcBorders>
              <w:top w:val="single" w:sz="4" w:space="0" w:color="auto"/>
              <w:bottom w:val="single" w:sz="4" w:space="0" w:color="auto"/>
            </w:tcBorders>
          </w:tcPr>
          <w:p w14:paraId="189900E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345</w:t>
            </w:r>
          </w:p>
        </w:tc>
        <w:tc>
          <w:tcPr>
            <w:tcW w:w="851" w:type="dxa"/>
            <w:tcBorders>
              <w:top w:val="single" w:sz="6" w:space="0" w:color="000000"/>
              <w:left w:val="single" w:sz="6" w:space="0" w:color="000000"/>
              <w:bottom w:val="single" w:sz="6" w:space="0" w:color="000000"/>
            </w:tcBorders>
          </w:tcPr>
          <w:p w14:paraId="40C59EA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01407</w:t>
            </w:r>
          </w:p>
        </w:tc>
        <w:tc>
          <w:tcPr>
            <w:tcW w:w="8505" w:type="dxa"/>
          </w:tcPr>
          <w:p w14:paraId="7865221E"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погодження режиму роботи об’єктів торгівлі, ресторанного господарства, сфери послуг, відпочинку та розваг</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ADADFD8" w14:textId="77777777" w:rsidR="00D14691" w:rsidRPr="00505F11" w:rsidRDefault="00D14691" w:rsidP="00D14691">
            <w:pPr>
              <w:rPr>
                <w:rFonts w:ascii="Times New Roman" w:hAnsi="Times New Roman" w:cs="Times New Roman"/>
                <w:sz w:val="24"/>
                <w:szCs w:val="24"/>
              </w:rPr>
            </w:pPr>
          </w:p>
        </w:tc>
      </w:tr>
      <w:tr w:rsidR="00D14691" w:rsidRPr="00505F11" w14:paraId="5A11967B" w14:textId="77777777" w:rsidTr="00D14691">
        <w:trPr>
          <w:gridAfter w:val="2"/>
          <w:wAfter w:w="10962" w:type="dxa"/>
          <w:trHeight w:val="301"/>
        </w:trPr>
        <w:tc>
          <w:tcPr>
            <w:tcW w:w="704" w:type="dxa"/>
            <w:tcBorders>
              <w:top w:val="single" w:sz="4" w:space="0" w:color="auto"/>
              <w:bottom w:val="single" w:sz="4" w:space="0" w:color="auto"/>
            </w:tcBorders>
          </w:tcPr>
          <w:p w14:paraId="7F1B4E5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346</w:t>
            </w:r>
          </w:p>
        </w:tc>
        <w:tc>
          <w:tcPr>
            <w:tcW w:w="851" w:type="dxa"/>
            <w:tcBorders>
              <w:top w:val="single" w:sz="6" w:space="0" w:color="000000"/>
              <w:left w:val="single" w:sz="6" w:space="0" w:color="000000"/>
              <w:bottom w:val="single" w:sz="6" w:space="0" w:color="000000"/>
            </w:tcBorders>
          </w:tcPr>
          <w:p w14:paraId="5598653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01356</w:t>
            </w:r>
          </w:p>
        </w:tc>
        <w:tc>
          <w:tcPr>
            <w:tcW w:w="8505" w:type="dxa"/>
          </w:tcPr>
          <w:p w14:paraId="52710A6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технічного паспорту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5A946E5" w14:textId="77777777" w:rsidR="00D14691" w:rsidRPr="00505F11" w:rsidRDefault="00D14691" w:rsidP="00D14691">
            <w:pPr>
              <w:rPr>
                <w:rFonts w:ascii="Times New Roman" w:hAnsi="Times New Roman" w:cs="Times New Roman"/>
                <w:sz w:val="24"/>
                <w:szCs w:val="24"/>
              </w:rPr>
            </w:pPr>
          </w:p>
        </w:tc>
      </w:tr>
      <w:tr w:rsidR="00D14691" w:rsidRPr="00505F11" w14:paraId="082A087C" w14:textId="77777777" w:rsidTr="00D14691">
        <w:trPr>
          <w:gridAfter w:val="2"/>
          <w:wAfter w:w="10962" w:type="dxa"/>
          <w:trHeight w:val="408"/>
        </w:trPr>
        <w:tc>
          <w:tcPr>
            <w:tcW w:w="704" w:type="dxa"/>
            <w:tcBorders>
              <w:top w:val="single" w:sz="4" w:space="0" w:color="auto"/>
              <w:bottom w:val="single" w:sz="4" w:space="0" w:color="auto"/>
            </w:tcBorders>
          </w:tcPr>
          <w:p w14:paraId="6FC6DDF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347</w:t>
            </w:r>
          </w:p>
        </w:tc>
        <w:tc>
          <w:tcPr>
            <w:tcW w:w="851" w:type="dxa"/>
            <w:tcBorders>
              <w:top w:val="single" w:sz="6" w:space="0" w:color="000000"/>
              <w:left w:val="single" w:sz="6" w:space="0" w:color="000000"/>
              <w:bottom w:val="single" w:sz="6" w:space="0" w:color="000000"/>
            </w:tcBorders>
          </w:tcPr>
          <w:p w14:paraId="3B3E8BE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01358</w:t>
            </w:r>
          </w:p>
        </w:tc>
        <w:tc>
          <w:tcPr>
            <w:tcW w:w="8505" w:type="dxa"/>
          </w:tcPr>
          <w:p w14:paraId="6988D1E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заміни існуючої чи встановлення нової огорожі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0EABB8E" w14:textId="77777777" w:rsidR="00D14691" w:rsidRPr="00505F11" w:rsidRDefault="00D14691" w:rsidP="00D14691">
            <w:pPr>
              <w:rPr>
                <w:rFonts w:ascii="Times New Roman" w:hAnsi="Times New Roman" w:cs="Times New Roman"/>
                <w:sz w:val="24"/>
                <w:szCs w:val="24"/>
              </w:rPr>
            </w:pPr>
          </w:p>
        </w:tc>
      </w:tr>
      <w:tr w:rsidR="00D14691" w:rsidRPr="00505F11" w14:paraId="2D1B81D5" w14:textId="77777777" w:rsidTr="00D14691">
        <w:trPr>
          <w:gridAfter w:val="2"/>
          <w:wAfter w:w="10962" w:type="dxa"/>
          <w:trHeight w:val="408"/>
        </w:trPr>
        <w:tc>
          <w:tcPr>
            <w:tcW w:w="704" w:type="dxa"/>
            <w:tcBorders>
              <w:top w:val="single" w:sz="4" w:space="0" w:color="auto"/>
              <w:bottom w:val="single" w:sz="4" w:space="0" w:color="auto"/>
            </w:tcBorders>
          </w:tcPr>
          <w:p w14:paraId="4F9444F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348</w:t>
            </w:r>
          </w:p>
        </w:tc>
        <w:tc>
          <w:tcPr>
            <w:tcW w:w="851" w:type="dxa"/>
            <w:tcBorders>
              <w:top w:val="single" w:sz="6" w:space="0" w:color="000000"/>
              <w:left w:val="single" w:sz="6" w:space="0" w:color="000000"/>
              <w:bottom w:val="single" w:sz="6" w:space="0" w:color="000000"/>
            </w:tcBorders>
          </w:tcPr>
          <w:p w14:paraId="0627130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01720</w:t>
            </w:r>
          </w:p>
        </w:tc>
        <w:tc>
          <w:tcPr>
            <w:tcW w:w="8505" w:type="dxa"/>
          </w:tcPr>
          <w:p w14:paraId="2412803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встановлення пріоритету заявника на місце розташування рекламного засобу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4CE6592" w14:textId="77777777" w:rsidR="00D14691" w:rsidRPr="00505F11" w:rsidRDefault="00D14691" w:rsidP="00D14691">
            <w:pPr>
              <w:rPr>
                <w:rFonts w:ascii="Times New Roman" w:hAnsi="Times New Roman" w:cs="Times New Roman"/>
                <w:sz w:val="24"/>
                <w:szCs w:val="24"/>
              </w:rPr>
            </w:pPr>
          </w:p>
        </w:tc>
      </w:tr>
      <w:tr w:rsidR="00D14691" w:rsidRPr="00505F11" w14:paraId="13F0A3E5" w14:textId="77777777" w:rsidTr="00D14691">
        <w:trPr>
          <w:gridAfter w:val="2"/>
          <w:wAfter w:w="10962" w:type="dxa"/>
          <w:trHeight w:val="195"/>
        </w:trPr>
        <w:tc>
          <w:tcPr>
            <w:tcW w:w="704" w:type="dxa"/>
            <w:tcBorders>
              <w:top w:val="single" w:sz="4" w:space="0" w:color="auto"/>
              <w:bottom w:val="single" w:sz="4" w:space="0" w:color="auto"/>
            </w:tcBorders>
          </w:tcPr>
          <w:p w14:paraId="1350A28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349</w:t>
            </w:r>
          </w:p>
        </w:tc>
        <w:tc>
          <w:tcPr>
            <w:tcW w:w="851" w:type="dxa"/>
            <w:tcBorders>
              <w:top w:val="single" w:sz="6" w:space="0" w:color="000000"/>
              <w:left w:val="single" w:sz="6" w:space="0" w:color="000000"/>
              <w:bottom w:val="single" w:sz="6" w:space="0" w:color="000000"/>
            </w:tcBorders>
          </w:tcPr>
          <w:p w14:paraId="17778F8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01340</w:t>
            </w:r>
          </w:p>
        </w:tc>
        <w:tc>
          <w:tcPr>
            <w:tcW w:w="8505" w:type="dxa"/>
          </w:tcPr>
          <w:p w14:paraId="60C8EA6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технічного паспорта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6D56782" w14:textId="77777777" w:rsidR="00D14691" w:rsidRPr="00505F11" w:rsidRDefault="00D14691" w:rsidP="00D14691">
            <w:pPr>
              <w:rPr>
                <w:rFonts w:ascii="Times New Roman" w:hAnsi="Times New Roman" w:cs="Times New Roman"/>
                <w:sz w:val="24"/>
                <w:szCs w:val="24"/>
              </w:rPr>
            </w:pPr>
          </w:p>
        </w:tc>
      </w:tr>
      <w:tr w:rsidR="00D14691" w:rsidRPr="00505F11" w14:paraId="26A5FBEC" w14:textId="77777777" w:rsidTr="00D14691">
        <w:trPr>
          <w:gridAfter w:val="2"/>
          <w:wAfter w:w="10962" w:type="dxa"/>
          <w:trHeight w:val="201"/>
        </w:trPr>
        <w:tc>
          <w:tcPr>
            <w:tcW w:w="704" w:type="dxa"/>
            <w:tcBorders>
              <w:top w:val="single" w:sz="4" w:space="0" w:color="auto"/>
              <w:bottom w:val="single" w:sz="4" w:space="0" w:color="auto"/>
            </w:tcBorders>
          </w:tcPr>
          <w:p w14:paraId="11CC4E7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350</w:t>
            </w:r>
          </w:p>
        </w:tc>
        <w:tc>
          <w:tcPr>
            <w:tcW w:w="851" w:type="dxa"/>
            <w:tcBorders>
              <w:top w:val="single" w:sz="6" w:space="0" w:color="000000"/>
              <w:left w:val="single" w:sz="6" w:space="0" w:color="000000"/>
              <w:bottom w:val="single" w:sz="6" w:space="0" w:color="000000"/>
            </w:tcBorders>
          </w:tcPr>
          <w:p w14:paraId="65EB605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02308</w:t>
            </w:r>
          </w:p>
        </w:tc>
        <w:tc>
          <w:tcPr>
            <w:tcW w:w="8505" w:type="dxa"/>
          </w:tcPr>
          <w:p w14:paraId="11DB77B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дії технічного паспорта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B8BA0D6" w14:textId="77777777" w:rsidR="00D14691" w:rsidRPr="00505F11" w:rsidRDefault="00D14691" w:rsidP="00D14691">
            <w:pPr>
              <w:rPr>
                <w:rFonts w:ascii="Times New Roman" w:hAnsi="Times New Roman" w:cs="Times New Roman"/>
                <w:sz w:val="24"/>
                <w:szCs w:val="24"/>
              </w:rPr>
            </w:pPr>
          </w:p>
        </w:tc>
      </w:tr>
      <w:tr w:rsidR="00D14691" w:rsidRPr="00505F11" w14:paraId="2E5F7A80" w14:textId="77777777" w:rsidTr="00D14691">
        <w:trPr>
          <w:gridAfter w:val="2"/>
          <w:wAfter w:w="10962" w:type="dxa"/>
          <w:trHeight w:val="247"/>
        </w:trPr>
        <w:tc>
          <w:tcPr>
            <w:tcW w:w="704" w:type="dxa"/>
            <w:tcBorders>
              <w:top w:val="single" w:sz="4" w:space="0" w:color="auto"/>
              <w:bottom w:val="single" w:sz="4" w:space="0" w:color="auto"/>
            </w:tcBorders>
          </w:tcPr>
          <w:p w14:paraId="48BE5F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351</w:t>
            </w:r>
          </w:p>
        </w:tc>
        <w:tc>
          <w:tcPr>
            <w:tcW w:w="851" w:type="dxa"/>
            <w:tcBorders>
              <w:top w:val="single" w:sz="6" w:space="0" w:color="000000"/>
              <w:left w:val="single" w:sz="6" w:space="0" w:color="000000"/>
              <w:bottom w:val="single" w:sz="6" w:space="0" w:color="000000"/>
            </w:tcBorders>
          </w:tcPr>
          <w:p w14:paraId="4A6F32B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01355</w:t>
            </w:r>
          </w:p>
        </w:tc>
        <w:tc>
          <w:tcPr>
            <w:tcW w:w="8505" w:type="dxa"/>
          </w:tcPr>
          <w:p w14:paraId="26F9632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технічного паспорта вивіски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85CE239" w14:textId="77777777" w:rsidR="00D14691" w:rsidRPr="00505F11" w:rsidRDefault="00D14691" w:rsidP="00D14691">
            <w:pPr>
              <w:rPr>
                <w:rFonts w:ascii="Times New Roman" w:hAnsi="Times New Roman" w:cs="Times New Roman"/>
                <w:sz w:val="24"/>
                <w:szCs w:val="24"/>
              </w:rPr>
            </w:pPr>
          </w:p>
        </w:tc>
      </w:tr>
      <w:tr w:rsidR="00D14691" w:rsidRPr="00505F11" w14:paraId="3648CFAB" w14:textId="77777777" w:rsidTr="00D14691">
        <w:trPr>
          <w:gridAfter w:val="2"/>
          <w:wAfter w:w="10962" w:type="dxa"/>
          <w:trHeight w:val="408"/>
        </w:trPr>
        <w:tc>
          <w:tcPr>
            <w:tcW w:w="704" w:type="dxa"/>
            <w:tcBorders>
              <w:top w:val="single" w:sz="4" w:space="0" w:color="auto"/>
              <w:bottom w:val="single" w:sz="4" w:space="0" w:color="auto"/>
            </w:tcBorders>
          </w:tcPr>
          <w:p w14:paraId="1FEB598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352</w:t>
            </w:r>
          </w:p>
        </w:tc>
        <w:tc>
          <w:tcPr>
            <w:tcW w:w="851" w:type="dxa"/>
            <w:tcBorders>
              <w:top w:val="single" w:sz="6" w:space="0" w:color="000000"/>
              <w:left w:val="single" w:sz="6" w:space="0" w:color="000000"/>
              <w:bottom w:val="single" w:sz="6" w:space="0" w:color="000000"/>
            </w:tcBorders>
          </w:tcPr>
          <w:p w14:paraId="22D5EEB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01944</w:t>
            </w:r>
          </w:p>
        </w:tc>
        <w:tc>
          <w:tcPr>
            <w:tcW w:w="8505" w:type="dxa"/>
          </w:tcPr>
          <w:p w14:paraId="0433296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дублікату погодження режиму роботи об’єктів торгівлі, ресторанного господарства, сфери послуг, відпочинку та розваг</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9C78512" w14:textId="77777777" w:rsidR="00D14691" w:rsidRPr="00505F11" w:rsidRDefault="00D14691" w:rsidP="00D14691">
            <w:pPr>
              <w:rPr>
                <w:rFonts w:ascii="Times New Roman" w:hAnsi="Times New Roman" w:cs="Times New Roman"/>
                <w:sz w:val="24"/>
                <w:szCs w:val="24"/>
              </w:rPr>
            </w:pPr>
          </w:p>
        </w:tc>
      </w:tr>
      <w:tr w:rsidR="00D14691" w:rsidRPr="00505F11" w14:paraId="793B2FDF" w14:textId="77777777" w:rsidTr="00D14691">
        <w:trPr>
          <w:gridAfter w:val="2"/>
          <w:wAfter w:w="10962" w:type="dxa"/>
          <w:trHeight w:val="408"/>
        </w:trPr>
        <w:tc>
          <w:tcPr>
            <w:tcW w:w="704" w:type="dxa"/>
            <w:tcBorders>
              <w:top w:val="single" w:sz="4" w:space="0" w:color="auto"/>
              <w:bottom w:val="single" w:sz="4" w:space="0" w:color="auto"/>
            </w:tcBorders>
          </w:tcPr>
          <w:p w14:paraId="22539B9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353</w:t>
            </w:r>
          </w:p>
        </w:tc>
        <w:tc>
          <w:tcPr>
            <w:tcW w:w="851" w:type="dxa"/>
            <w:tcBorders>
              <w:top w:val="single" w:sz="6" w:space="0" w:color="000000"/>
              <w:left w:val="single" w:sz="6" w:space="0" w:color="000000"/>
              <w:bottom w:val="single" w:sz="6" w:space="0" w:color="000000"/>
            </w:tcBorders>
          </w:tcPr>
          <w:p w14:paraId="7C84490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02059</w:t>
            </w:r>
          </w:p>
        </w:tc>
        <w:tc>
          <w:tcPr>
            <w:tcW w:w="8505" w:type="dxa"/>
          </w:tcPr>
          <w:p w14:paraId="79F3016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паспорта прив’язки тимчасової споруди для провадження підприємницької діяльності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A891D6F" w14:textId="77777777" w:rsidR="00D14691" w:rsidRPr="00505F11" w:rsidRDefault="00D14691" w:rsidP="00D14691">
            <w:pPr>
              <w:rPr>
                <w:rFonts w:ascii="Times New Roman" w:hAnsi="Times New Roman" w:cs="Times New Roman"/>
                <w:sz w:val="24"/>
                <w:szCs w:val="24"/>
              </w:rPr>
            </w:pPr>
          </w:p>
        </w:tc>
      </w:tr>
      <w:tr w:rsidR="00D14691" w:rsidRPr="00505F11" w14:paraId="493B1F05" w14:textId="77777777" w:rsidTr="00D14691">
        <w:trPr>
          <w:gridAfter w:val="2"/>
          <w:wAfter w:w="10962" w:type="dxa"/>
          <w:trHeight w:val="408"/>
        </w:trPr>
        <w:tc>
          <w:tcPr>
            <w:tcW w:w="704" w:type="dxa"/>
            <w:tcBorders>
              <w:top w:val="single" w:sz="4" w:space="0" w:color="auto"/>
              <w:bottom w:val="single" w:sz="4" w:space="0" w:color="auto"/>
            </w:tcBorders>
          </w:tcPr>
          <w:p w14:paraId="6EA8644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354</w:t>
            </w:r>
          </w:p>
        </w:tc>
        <w:tc>
          <w:tcPr>
            <w:tcW w:w="851" w:type="dxa"/>
            <w:tcBorders>
              <w:top w:val="single" w:sz="6" w:space="0" w:color="000000"/>
              <w:left w:val="single" w:sz="6" w:space="0" w:color="000000"/>
              <w:bottom w:val="single" w:sz="6" w:space="0" w:color="000000"/>
            </w:tcBorders>
          </w:tcPr>
          <w:p w14:paraId="4D1C427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02075</w:t>
            </w:r>
          </w:p>
        </w:tc>
        <w:tc>
          <w:tcPr>
            <w:tcW w:w="8505" w:type="dxa"/>
          </w:tcPr>
          <w:p w14:paraId="502F02D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строку на місце розташування рекламного засобу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68C8E48" w14:textId="77777777" w:rsidR="00D14691" w:rsidRPr="00505F11" w:rsidRDefault="00D14691" w:rsidP="00D14691">
            <w:pPr>
              <w:rPr>
                <w:rFonts w:ascii="Times New Roman" w:hAnsi="Times New Roman" w:cs="Times New Roman"/>
                <w:sz w:val="24"/>
                <w:szCs w:val="24"/>
              </w:rPr>
            </w:pPr>
          </w:p>
        </w:tc>
      </w:tr>
      <w:tr w:rsidR="00D14691" w:rsidRPr="00505F11" w14:paraId="70923DA6" w14:textId="77777777" w:rsidTr="00D14691">
        <w:trPr>
          <w:gridAfter w:val="2"/>
          <w:wAfter w:w="10962" w:type="dxa"/>
          <w:trHeight w:val="408"/>
        </w:trPr>
        <w:tc>
          <w:tcPr>
            <w:tcW w:w="704" w:type="dxa"/>
            <w:tcBorders>
              <w:top w:val="single" w:sz="4" w:space="0" w:color="auto"/>
              <w:bottom w:val="single" w:sz="4" w:space="0" w:color="auto"/>
            </w:tcBorders>
          </w:tcPr>
          <w:p w14:paraId="7C21EBD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355</w:t>
            </w:r>
          </w:p>
        </w:tc>
        <w:tc>
          <w:tcPr>
            <w:tcW w:w="851" w:type="dxa"/>
            <w:tcBorders>
              <w:top w:val="single" w:sz="6" w:space="0" w:color="000000"/>
              <w:left w:val="single" w:sz="6" w:space="0" w:color="000000"/>
              <w:bottom w:val="single" w:sz="6" w:space="0" w:color="000000"/>
            </w:tcBorders>
          </w:tcPr>
          <w:p w14:paraId="3C62707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02315</w:t>
            </w:r>
          </w:p>
        </w:tc>
        <w:tc>
          <w:tcPr>
            <w:tcW w:w="8505" w:type="dxa"/>
          </w:tcPr>
          <w:p w14:paraId="2780CCA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Розірвання договору про надання місця на розміщення тимчасових виносних спеціальних конструкцій (штендерів)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33843EB" w14:textId="77777777" w:rsidR="00D14691" w:rsidRPr="00505F11" w:rsidRDefault="00D14691" w:rsidP="00D14691">
            <w:pPr>
              <w:rPr>
                <w:rFonts w:ascii="Times New Roman" w:hAnsi="Times New Roman" w:cs="Times New Roman"/>
                <w:sz w:val="24"/>
                <w:szCs w:val="24"/>
              </w:rPr>
            </w:pPr>
          </w:p>
        </w:tc>
      </w:tr>
      <w:tr w:rsidR="00D14691" w:rsidRPr="00505F11" w14:paraId="07DC044A" w14:textId="77777777" w:rsidTr="00D14691">
        <w:trPr>
          <w:gridAfter w:val="2"/>
          <w:wAfter w:w="10962" w:type="dxa"/>
          <w:trHeight w:val="207"/>
        </w:trPr>
        <w:tc>
          <w:tcPr>
            <w:tcW w:w="704" w:type="dxa"/>
            <w:tcBorders>
              <w:top w:val="single" w:sz="4" w:space="0" w:color="auto"/>
              <w:bottom w:val="single" w:sz="4" w:space="0" w:color="auto"/>
            </w:tcBorders>
          </w:tcPr>
          <w:p w14:paraId="3553FAB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356</w:t>
            </w:r>
          </w:p>
        </w:tc>
        <w:tc>
          <w:tcPr>
            <w:tcW w:w="851" w:type="dxa"/>
            <w:tcBorders>
              <w:top w:val="single" w:sz="6" w:space="0" w:color="000000"/>
              <w:left w:val="single" w:sz="6" w:space="0" w:color="000000"/>
              <w:bottom w:val="single" w:sz="6" w:space="0" w:color="000000"/>
            </w:tcBorders>
          </w:tcPr>
          <w:p w14:paraId="71C74B86" w14:textId="77777777" w:rsidR="00D14691" w:rsidRPr="00505F11" w:rsidRDefault="00D14691" w:rsidP="00D14691">
            <w:pPr>
              <w:rPr>
                <w:rFonts w:ascii="Times New Roman" w:hAnsi="Times New Roman" w:cs="Times New Roman"/>
                <w:sz w:val="24"/>
                <w:szCs w:val="24"/>
              </w:rPr>
            </w:pPr>
          </w:p>
        </w:tc>
        <w:tc>
          <w:tcPr>
            <w:tcW w:w="8505" w:type="dxa"/>
          </w:tcPr>
          <w:p w14:paraId="05A9413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Розміщення малих архітектурних форм (вивісок)</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9381720" w14:textId="77777777" w:rsidR="00D14691" w:rsidRPr="00505F11" w:rsidRDefault="00D14691" w:rsidP="00D14691">
            <w:pPr>
              <w:rPr>
                <w:rFonts w:ascii="Times New Roman" w:hAnsi="Times New Roman" w:cs="Times New Roman"/>
                <w:sz w:val="24"/>
                <w:szCs w:val="24"/>
              </w:rPr>
            </w:pPr>
          </w:p>
        </w:tc>
      </w:tr>
      <w:tr w:rsidR="00D14691" w:rsidRPr="00505F11" w14:paraId="11B8DDBC" w14:textId="77777777" w:rsidTr="00D14691">
        <w:trPr>
          <w:gridAfter w:val="2"/>
          <w:wAfter w:w="10962" w:type="dxa"/>
          <w:trHeight w:val="273"/>
        </w:trPr>
        <w:tc>
          <w:tcPr>
            <w:tcW w:w="10351" w:type="dxa"/>
            <w:gridSpan w:val="5"/>
            <w:tcBorders>
              <w:top w:val="single" w:sz="4" w:space="0" w:color="auto"/>
              <w:bottom w:val="single" w:sz="4" w:space="0" w:color="auto"/>
              <w:right w:val="single" w:sz="2" w:space="0" w:color="auto"/>
            </w:tcBorders>
          </w:tcPr>
          <w:p w14:paraId="1E9D404F"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4. ЖИТЛОВИЙ ФОНД</w:t>
            </w:r>
          </w:p>
        </w:tc>
      </w:tr>
      <w:tr w:rsidR="00D14691" w:rsidRPr="00505F11" w14:paraId="7E4D3706" w14:textId="77777777" w:rsidTr="00D14691">
        <w:trPr>
          <w:gridAfter w:val="2"/>
          <w:wAfter w:w="10962" w:type="dxa"/>
          <w:trHeight w:val="226"/>
        </w:trPr>
        <w:tc>
          <w:tcPr>
            <w:tcW w:w="704" w:type="dxa"/>
            <w:tcBorders>
              <w:top w:val="single" w:sz="4" w:space="0" w:color="auto"/>
              <w:bottom w:val="single" w:sz="4" w:space="0" w:color="auto"/>
            </w:tcBorders>
          </w:tcPr>
          <w:p w14:paraId="7C1F304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357</w:t>
            </w:r>
          </w:p>
        </w:tc>
        <w:tc>
          <w:tcPr>
            <w:tcW w:w="851" w:type="dxa"/>
            <w:tcBorders>
              <w:top w:val="single" w:sz="4" w:space="0" w:color="auto"/>
              <w:left w:val="single" w:sz="6" w:space="0" w:color="000000"/>
              <w:bottom w:val="single" w:sz="6" w:space="0" w:color="000000"/>
              <w:right w:val="single" w:sz="6" w:space="0" w:color="000000"/>
            </w:tcBorders>
          </w:tcPr>
          <w:p w14:paraId="538B78A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01389</w:t>
            </w:r>
          </w:p>
        </w:tc>
        <w:tc>
          <w:tcPr>
            <w:tcW w:w="8505" w:type="dxa"/>
            <w:tcBorders>
              <w:top w:val="single" w:sz="4" w:space="0" w:color="auto"/>
              <w:left w:val="single" w:sz="6" w:space="0" w:color="000000"/>
              <w:bottom w:val="single" w:sz="6" w:space="0" w:color="000000"/>
              <w:right w:val="single" w:sz="6" w:space="0" w:color="000000"/>
            </w:tcBorders>
          </w:tcPr>
          <w:p w14:paraId="28A11B8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нежилих приміщень у жилі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7AACB7C" w14:textId="77777777" w:rsidR="00D14691" w:rsidRPr="00505F11" w:rsidRDefault="00D14691" w:rsidP="00D14691">
            <w:pPr>
              <w:rPr>
                <w:rFonts w:ascii="Times New Roman" w:hAnsi="Times New Roman" w:cs="Times New Roman"/>
                <w:sz w:val="24"/>
                <w:szCs w:val="24"/>
              </w:rPr>
            </w:pPr>
          </w:p>
        </w:tc>
      </w:tr>
      <w:tr w:rsidR="00D14691" w:rsidRPr="00505F11" w14:paraId="3ACE70A2" w14:textId="77777777" w:rsidTr="00D14691">
        <w:trPr>
          <w:gridAfter w:val="2"/>
          <w:wAfter w:w="10962" w:type="dxa"/>
          <w:trHeight w:val="612"/>
        </w:trPr>
        <w:tc>
          <w:tcPr>
            <w:tcW w:w="704" w:type="dxa"/>
            <w:tcBorders>
              <w:top w:val="single" w:sz="4" w:space="0" w:color="auto"/>
              <w:bottom w:val="single" w:sz="4" w:space="0" w:color="auto"/>
            </w:tcBorders>
          </w:tcPr>
          <w:p w14:paraId="7344DF5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358</w:t>
            </w:r>
          </w:p>
        </w:tc>
        <w:tc>
          <w:tcPr>
            <w:tcW w:w="851" w:type="dxa"/>
            <w:tcBorders>
              <w:top w:val="single" w:sz="6" w:space="0" w:color="000000"/>
              <w:left w:val="single" w:sz="6" w:space="0" w:color="000000"/>
              <w:bottom w:val="single" w:sz="12" w:space="0" w:color="000000"/>
              <w:right w:val="single" w:sz="6" w:space="0" w:color="000000"/>
            </w:tcBorders>
          </w:tcPr>
          <w:p w14:paraId="3439A1C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00245</w:t>
            </w:r>
          </w:p>
        </w:tc>
        <w:tc>
          <w:tcPr>
            <w:tcW w:w="8505" w:type="dxa"/>
            <w:tcBorders>
              <w:top w:val="single" w:sz="6" w:space="0" w:color="000000"/>
              <w:left w:val="single" w:sz="6" w:space="0" w:color="000000"/>
              <w:bottom w:val="single" w:sz="12" w:space="0" w:color="000000"/>
              <w:right w:val="single" w:sz="6" w:space="0" w:color="000000"/>
            </w:tcBorders>
          </w:tcPr>
          <w:p w14:paraId="21FFB1D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переведення житлових приміщень (квартир) і житлових будинків (або їх частин) в нежитлові і навпаки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9569CE8" w14:textId="77777777" w:rsidR="00D14691" w:rsidRPr="00505F11" w:rsidRDefault="00D14691" w:rsidP="00D14691">
            <w:pPr>
              <w:rPr>
                <w:rFonts w:ascii="Times New Roman" w:hAnsi="Times New Roman" w:cs="Times New Roman"/>
                <w:sz w:val="24"/>
                <w:szCs w:val="24"/>
              </w:rPr>
            </w:pPr>
          </w:p>
        </w:tc>
      </w:tr>
      <w:tr w:rsidR="00D14691" w:rsidRPr="00505F11" w14:paraId="6A29AD9D" w14:textId="77777777" w:rsidTr="00D14691">
        <w:trPr>
          <w:gridAfter w:val="2"/>
          <w:wAfter w:w="10962" w:type="dxa"/>
          <w:trHeight w:val="277"/>
        </w:trPr>
        <w:tc>
          <w:tcPr>
            <w:tcW w:w="704" w:type="dxa"/>
            <w:tcBorders>
              <w:top w:val="single" w:sz="4" w:space="0" w:color="auto"/>
              <w:bottom w:val="single" w:sz="4" w:space="0" w:color="auto"/>
            </w:tcBorders>
          </w:tcPr>
          <w:p w14:paraId="1CC3D67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359</w:t>
            </w:r>
          </w:p>
        </w:tc>
        <w:tc>
          <w:tcPr>
            <w:tcW w:w="851" w:type="dxa"/>
            <w:tcBorders>
              <w:top w:val="single" w:sz="12" w:space="0" w:color="000000"/>
            </w:tcBorders>
          </w:tcPr>
          <w:p w14:paraId="20073E0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01279</w:t>
            </w:r>
          </w:p>
        </w:tc>
        <w:tc>
          <w:tcPr>
            <w:tcW w:w="8505" w:type="dxa"/>
            <w:tcBorders>
              <w:top w:val="single" w:sz="12" w:space="0" w:color="000000"/>
            </w:tcBorders>
          </w:tcPr>
          <w:p w14:paraId="50E2EE6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дачних і садових будинків у жилі будинки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CE1B6AC" w14:textId="77777777" w:rsidR="00D14691" w:rsidRPr="00505F11" w:rsidRDefault="00D14691" w:rsidP="00D14691">
            <w:pPr>
              <w:rPr>
                <w:rFonts w:ascii="Times New Roman" w:hAnsi="Times New Roman" w:cs="Times New Roman"/>
                <w:sz w:val="24"/>
                <w:szCs w:val="24"/>
              </w:rPr>
            </w:pPr>
          </w:p>
        </w:tc>
      </w:tr>
      <w:tr w:rsidR="00D14691" w:rsidRPr="00505F11" w14:paraId="2C1BD3B6" w14:textId="77777777" w:rsidTr="00D14691">
        <w:trPr>
          <w:gridAfter w:val="2"/>
          <w:wAfter w:w="10962" w:type="dxa"/>
          <w:trHeight w:val="125"/>
        </w:trPr>
        <w:tc>
          <w:tcPr>
            <w:tcW w:w="704" w:type="dxa"/>
            <w:tcBorders>
              <w:top w:val="single" w:sz="4" w:space="0" w:color="auto"/>
              <w:bottom w:val="single" w:sz="4" w:space="0" w:color="auto"/>
            </w:tcBorders>
          </w:tcPr>
          <w:p w14:paraId="5BF644A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360</w:t>
            </w:r>
          </w:p>
        </w:tc>
        <w:tc>
          <w:tcPr>
            <w:tcW w:w="851" w:type="dxa"/>
          </w:tcPr>
          <w:p w14:paraId="11B5056D"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00263</w:t>
            </w:r>
          </w:p>
        </w:tc>
        <w:tc>
          <w:tcPr>
            <w:tcW w:w="8505" w:type="dxa"/>
          </w:tcPr>
          <w:p w14:paraId="689DEE01"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довідки про невикористання житлових чеків для приватизації державного житлового фонду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DC07A2D" w14:textId="77777777" w:rsidR="00D14691" w:rsidRPr="00505F11" w:rsidRDefault="00D14691" w:rsidP="00D14691">
            <w:pPr>
              <w:rPr>
                <w:rFonts w:ascii="Times New Roman" w:hAnsi="Times New Roman" w:cs="Times New Roman"/>
                <w:sz w:val="24"/>
                <w:szCs w:val="24"/>
              </w:rPr>
            </w:pPr>
          </w:p>
        </w:tc>
      </w:tr>
      <w:tr w:rsidR="00D14691" w:rsidRPr="00505F11" w14:paraId="37F8B284" w14:textId="77777777" w:rsidTr="00D14691">
        <w:trPr>
          <w:gridAfter w:val="2"/>
          <w:wAfter w:w="10962" w:type="dxa"/>
          <w:trHeight w:val="140"/>
        </w:trPr>
        <w:tc>
          <w:tcPr>
            <w:tcW w:w="704" w:type="dxa"/>
            <w:tcBorders>
              <w:top w:val="single" w:sz="4" w:space="0" w:color="auto"/>
              <w:bottom w:val="single" w:sz="4" w:space="0" w:color="auto"/>
            </w:tcBorders>
          </w:tcPr>
          <w:p w14:paraId="4295ABE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361</w:t>
            </w:r>
          </w:p>
        </w:tc>
        <w:tc>
          <w:tcPr>
            <w:tcW w:w="851" w:type="dxa"/>
          </w:tcPr>
          <w:p w14:paraId="02F0C55E"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01352</w:t>
            </w:r>
          </w:p>
        </w:tc>
        <w:tc>
          <w:tcPr>
            <w:tcW w:w="8505" w:type="dxa"/>
          </w:tcPr>
          <w:p w14:paraId="69D051B5"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дубліката свідоцтва про право власності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7DB6D30" w14:textId="77777777" w:rsidR="00D14691" w:rsidRPr="00505F11" w:rsidRDefault="00D14691" w:rsidP="00D14691">
            <w:pPr>
              <w:rPr>
                <w:rFonts w:ascii="Times New Roman" w:hAnsi="Times New Roman" w:cs="Times New Roman"/>
                <w:sz w:val="24"/>
                <w:szCs w:val="24"/>
              </w:rPr>
            </w:pPr>
          </w:p>
        </w:tc>
      </w:tr>
      <w:tr w:rsidR="00D14691" w:rsidRPr="00505F11" w14:paraId="38F8AE54" w14:textId="77777777" w:rsidTr="00D14691">
        <w:trPr>
          <w:gridAfter w:val="2"/>
          <w:wAfter w:w="10962" w:type="dxa"/>
          <w:trHeight w:val="115"/>
        </w:trPr>
        <w:tc>
          <w:tcPr>
            <w:tcW w:w="704" w:type="dxa"/>
            <w:tcBorders>
              <w:top w:val="single" w:sz="4" w:space="0" w:color="auto"/>
              <w:bottom w:val="single" w:sz="4" w:space="0" w:color="auto"/>
            </w:tcBorders>
          </w:tcPr>
          <w:p w14:paraId="5AE530F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362</w:t>
            </w:r>
          </w:p>
        </w:tc>
        <w:tc>
          <w:tcPr>
            <w:tcW w:w="851" w:type="dxa"/>
          </w:tcPr>
          <w:p w14:paraId="25946AB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00238</w:t>
            </w:r>
          </w:p>
        </w:tc>
        <w:tc>
          <w:tcPr>
            <w:tcW w:w="8505" w:type="dxa"/>
          </w:tcPr>
          <w:p w14:paraId="49CED96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ордера на жиле приміщення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F7725FA" w14:textId="77777777" w:rsidR="00D14691" w:rsidRPr="00505F11" w:rsidRDefault="00D14691" w:rsidP="00D14691">
            <w:pPr>
              <w:rPr>
                <w:rFonts w:ascii="Times New Roman" w:hAnsi="Times New Roman" w:cs="Times New Roman"/>
                <w:sz w:val="24"/>
                <w:szCs w:val="24"/>
              </w:rPr>
            </w:pPr>
          </w:p>
        </w:tc>
      </w:tr>
      <w:tr w:rsidR="00D14691" w:rsidRPr="00505F11" w14:paraId="5CADEC9A" w14:textId="77777777" w:rsidTr="00D14691">
        <w:trPr>
          <w:gridAfter w:val="2"/>
          <w:wAfter w:w="10962" w:type="dxa"/>
          <w:trHeight w:val="72"/>
        </w:trPr>
        <w:tc>
          <w:tcPr>
            <w:tcW w:w="704" w:type="dxa"/>
            <w:tcBorders>
              <w:top w:val="single" w:sz="4" w:space="0" w:color="auto"/>
              <w:bottom w:val="single" w:sz="4" w:space="0" w:color="auto"/>
            </w:tcBorders>
          </w:tcPr>
          <w:p w14:paraId="3744A36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363</w:t>
            </w:r>
          </w:p>
        </w:tc>
        <w:tc>
          <w:tcPr>
            <w:tcW w:w="851" w:type="dxa"/>
          </w:tcPr>
          <w:p w14:paraId="5F3EA7C6"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00257</w:t>
            </w:r>
          </w:p>
        </w:tc>
        <w:tc>
          <w:tcPr>
            <w:tcW w:w="8505" w:type="dxa"/>
          </w:tcPr>
          <w:p w14:paraId="01B7379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Видача свідоцтва про право власності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CDC5B78" w14:textId="77777777" w:rsidR="00D14691" w:rsidRPr="00505F11" w:rsidRDefault="00D14691" w:rsidP="00D14691">
            <w:pPr>
              <w:rPr>
                <w:rFonts w:ascii="Times New Roman" w:hAnsi="Times New Roman" w:cs="Times New Roman"/>
                <w:sz w:val="24"/>
                <w:szCs w:val="24"/>
              </w:rPr>
            </w:pPr>
          </w:p>
        </w:tc>
      </w:tr>
      <w:tr w:rsidR="00D14691" w:rsidRPr="00505F11" w14:paraId="1D998E39" w14:textId="77777777" w:rsidTr="00D14691">
        <w:trPr>
          <w:gridAfter w:val="2"/>
          <w:wAfter w:w="10962" w:type="dxa"/>
          <w:trHeight w:val="193"/>
        </w:trPr>
        <w:tc>
          <w:tcPr>
            <w:tcW w:w="704" w:type="dxa"/>
            <w:tcBorders>
              <w:top w:val="single" w:sz="4" w:space="0" w:color="auto"/>
              <w:bottom w:val="single" w:sz="4" w:space="0" w:color="auto"/>
            </w:tcBorders>
          </w:tcPr>
          <w:p w14:paraId="175AB0F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364</w:t>
            </w:r>
          </w:p>
        </w:tc>
        <w:tc>
          <w:tcPr>
            <w:tcW w:w="851" w:type="dxa"/>
          </w:tcPr>
          <w:p w14:paraId="0D444948"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01472</w:t>
            </w:r>
          </w:p>
        </w:tc>
        <w:tc>
          <w:tcPr>
            <w:tcW w:w="8505" w:type="dxa"/>
          </w:tcPr>
          <w:p w14:paraId="0FBBF63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Рішення щодо продовження строку проживання в жилих приміщеннях з фондів житла для тимчасового проживання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8E0A7FE" w14:textId="77777777" w:rsidR="00D14691" w:rsidRPr="00505F11" w:rsidRDefault="00D14691" w:rsidP="00D14691">
            <w:pPr>
              <w:rPr>
                <w:rFonts w:ascii="Times New Roman" w:hAnsi="Times New Roman" w:cs="Times New Roman"/>
                <w:sz w:val="24"/>
                <w:szCs w:val="24"/>
              </w:rPr>
            </w:pPr>
          </w:p>
        </w:tc>
      </w:tr>
      <w:tr w:rsidR="00D14691" w:rsidRPr="00505F11" w14:paraId="40024189" w14:textId="77777777" w:rsidTr="00D14691">
        <w:trPr>
          <w:gridAfter w:val="2"/>
          <w:wAfter w:w="10962" w:type="dxa"/>
          <w:trHeight w:val="172"/>
        </w:trPr>
        <w:tc>
          <w:tcPr>
            <w:tcW w:w="704" w:type="dxa"/>
            <w:tcBorders>
              <w:top w:val="single" w:sz="4" w:space="0" w:color="auto"/>
            </w:tcBorders>
          </w:tcPr>
          <w:p w14:paraId="26F1D71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365</w:t>
            </w:r>
          </w:p>
        </w:tc>
        <w:tc>
          <w:tcPr>
            <w:tcW w:w="851" w:type="dxa"/>
          </w:tcPr>
          <w:p w14:paraId="26D5FBB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00036</w:t>
            </w:r>
          </w:p>
        </w:tc>
        <w:tc>
          <w:tcPr>
            <w:tcW w:w="8505" w:type="dxa"/>
          </w:tcPr>
          <w:p w14:paraId="7A25FA82"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поліпшення житлових умов</w:t>
            </w:r>
          </w:p>
        </w:tc>
        <w:tc>
          <w:tcPr>
            <w:tcW w:w="291" w:type="dxa"/>
            <w:gridSpan w:val="2"/>
            <w:tcBorders>
              <w:top w:val="single" w:sz="4" w:space="0" w:color="auto"/>
              <w:left w:val="single" w:sz="4" w:space="0" w:color="auto"/>
              <w:bottom w:val="single" w:sz="2" w:space="0" w:color="auto"/>
              <w:right w:val="single" w:sz="2" w:space="0" w:color="auto"/>
            </w:tcBorders>
            <w:shd w:val="clear" w:color="auto" w:fill="FFFFFF"/>
          </w:tcPr>
          <w:p w14:paraId="1E08506E" w14:textId="77777777" w:rsidR="00D14691" w:rsidRPr="00505F11" w:rsidRDefault="00D14691" w:rsidP="00D14691">
            <w:pPr>
              <w:rPr>
                <w:rFonts w:ascii="Times New Roman" w:hAnsi="Times New Roman" w:cs="Times New Roman"/>
                <w:sz w:val="24"/>
                <w:szCs w:val="24"/>
              </w:rPr>
            </w:pPr>
          </w:p>
        </w:tc>
      </w:tr>
      <w:tr w:rsidR="00D14691" w:rsidRPr="00505F11" w14:paraId="3F564113" w14:textId="77777777" w:rsidTr="00D14691">
        <w:trPr>
          <w:gridAfter w:val="2"/>
          <w:wAfter w:w="10962" w:type="dxa"/>
          <w:trHeight w:val="456"/>
        </w:trPr>
        <w:tc>
          <w:tcPr>
            <w:tcW w:w="704" w:type="dxa"/>
            <w:tcBorders>
              <w:bottom w:val="single" w:sz="4" w:space="0" w:color="auto"/>
            </w:tcBorders>
          </w:tcPr>
          <w:p w14:paraId="3198F9B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366</w:t>
            </w:r>
          </w:p>
        </w:tc>
        <w:tc>
          <w:tcPr>
            <w:tcW w:w="851" w:type="dxa"/>
            <w:tcBorders>
              <w:bottom w:val="single" w:sz="4" w:space="0" w:color="auto"/>
            </w:tcBorders>
          </w:tcPr>
          <w:p w14:paraId="54B1A0C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01471</w:t>
            </w:r>
          </w:p>
        </w:tc>
        <w:tc>
          <w:tcPr>
            <w:tcW w:w="8505" w:type="dxa"/>
            <w:tcBorders>
              <w:bottom w:val="single" w:sz="4" w:space="0" w:color="auto"/>
            </w:tcBorders>
          </w:tcPr>
          <w:p w14:paraId="3D70BE77"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c>
          <w:tcPr>
            <w:tcW w:w="291" w:type="dxa"/>
            <w:gridSpan w:val="2"/>
            <w:tcBorders>
              <w:top w:val="single" w:sz="2" w:space="0" w:color="auto"/>
              <w:left w:val="single" w:sz="4" w:space="0" w:color="auto"/>
              <w:bottom w:val="single" w:sz="4" w:space="0" w:color="auto"/>
              <w:right w:val="single" w:sz="2" w:space="0" w:color="auto"/>
            </w:tcBorders>
            <w:shd w:val="clear" w:color="auto" w:fill="FFFFFF"/>
          </w:tcPr>
          <w:p w14:paraId="2947B778" w14:textId="77777777" w:rsidR="00D14691" w:rsidRPr="00505F11" w:rsidRDefault="00D14691" w:rsidP="00D14691">
            <w:pPr>
              <w:rPr>
                <w:rFonts w:ascii="Times New Roman" w:hAnsi="Times New Roman" w:cs="Times New Roman"/>
                <w:sz w:val="24"/>
                <w:szCs w:val="24"/>
              </w:rPr>
            </w:pPr>
          </w:p>
        </w:tc>
      </w:tr>
      <w:tr w:rsidR="00D14691" w:rsidRPr="00505F11" w14:paraId="43E45BF2" w14:textId="77777777" w:rsidTr="00D14691">
        <w:trPr>
          <w:gridAfter w:val="2"/>
          <w:wAfter w:w="10962" w:type="dxa"/>
          <w:trHeight w:val="234"/>
        </w:trPr>
        <w:tc>
          <w:tcPr>
            <w:tcW w:w="704" w:type="dxa"/>
            <w:tcBorders>
              <w:top w:val="single" w:sz="4" w:space="0" w:color="auto"/>
              <w:bottom w:val="single" w:sz="4" w:space="0" w:color="auto"/>
            </w:tcBorders>
          </w:tcPr>
          <w:p w14:paraId="6B0B3E8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367</w:t>
            </w:r>
          </w:p>
        </w:tc>
        <w:tc>
          <w:tcPr>
            <w:tcW w:w="851" w:type="dxa"/>
          </w:tcPr>
          <w:p w14:paraId="2969DB7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00233</w:t>
            </w:r>
          </w:p>
        </w:tc>
        <w:tc>
          <w:tcPr>
            <w:tcW w:w="8505" w:type="dxa"/>
          </w:tcPr>
          <w:p w14:paraId="5D144C3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облікових справ громадян, які потребують поліпшення житлових умов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EBC2BAC" w14:textId="77777777" w:rsidR="00D14691" w:rsidRPr="00505F11" w:rsidRDefault="00D14691" w:rsidP="00D14691">
            <w:pPr>
              <w:rPr>
                <w:rFonts w:ascii="Times New Roman" w:hAnsi="Times New Roman" w:cs="Times New Roman"/>
                <w:sz w:val="24"/>
                <w:szCs w:val="24"/>
              </w:rPr>
            </w:pPr>
          </w:p>
        </w:tc>
      </w:tr>
      <w:tr w:rsidR="00D14691" w:rsidRPr="00505F11" w14:paraId="02CE367A" w14:textId="77777777" w:rsidTr="00D14691">
        <w:trPr>
          <w:gridAfter w:val="2"/>
          <w:wAfter w:w="10962" w:type="dxa"/>
          <w:trHeight w:val="234"/>
        </w:trPr>
        <w:tc>
          <w:tcPr>
            <w:tcW w:w="704" w:type="dxa"/>
            <w:tcBorders>
              <w:top w:val="single" w:sz="4" w:space="0" w:color="auto"/>
              <w:bottom w:val="single" w:sz="4" w:space="0" w:color="auto"/>
            </w:tcBorders>
          </w:tcPr>
          <w:p w14:paraId="2AA8338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368</w:t>
            </w:r>
          </w:p>
        </w:tc>
        <w:tc>
          <w:tcPr>
            <w:tcW w:w="851" w:type="dxa"/>
          </w:tcPr>
          <w:p w14:paraId="11CC6E2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02101</w:t>
            </w:r>
          </w:p>
        </w:tc>
        <w:tc>
          <w:tcPr>
            <w:tcW w:w="8505" w:type="dxa"/>
          </w:tcPr>
          <w:p w14:paraId="6AAA679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Зняття з квартирного обліку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654159F" w14:textId="77777777" w:rsidR="00D14691" w:rsidRPr="00505F11" w:rsidRDefault="00D14691" w:rsidP="00D14691">
            <w:pPr>
              <w:rPr>
                <w:rFonts w:ascii="Times New Roman" w:hAnsi="Times New Roman" w:cs="Times New Roman"/>
                <w:sz w:val="24"/>
                <w:szCs w:val="24"/>
              </w:rPr>
            </w:pPr>
          </w:p>
        </w:tc>
      </w:tr>
      <w:tr w:rsidR="00D14691" w:rsidRPr="00505F11" w14:paraId="2C90A623" w14:textId="77777777" w:rsidTr="00D14691">
        <w:trPr>
          <w:gridAfter w:val="2"/>
          <w:wAfter w:w="10962" w:type="dxa"/>
          <w:trHeight w:val="234"/>
        </w:trPr>
        <w:tc>
          <w:tcPr>
            <w:tcW w:w="704" w:type="dxa"/>
            <w:tcBorders>
              <w:top w:val="single" w:sz="4" w:space="0" w:color="auto"/>
              <w:bottom w:val="single" w:sz="4" w:space="0" w:color="auto"/>
            </w:tcBorders>
          </w:tcPr>
          <w:p w14:paraId="3C0CA54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369</w:t>
            </w:r>
          </w:p>
        </w:tc>
        <w:tc>
          <w:tcPr>
            <w:tcW w:w="851" w:type="dxa"/>
          </w:tcPr>
          <w:p w14:paraId="4C2CC4F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01379</w:t>
            </w:r>
          </w:p>
        </w:tc>
        <w:tc>
          <w:tcPr>
            <w:tcW w:w="8505" w:type="dxa"/>
          </w:tcPr>
          <w:p w14:paraId="6C8E4A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C603E8" w14:textId="77777777" w:rsidR="00D14691" w:rsidRPr="00505F11" w:rsidRDefault="00D14691" w:rsidP="00D14691">
            <w:pPr>
              <w:rPr>
                <w:rFonts w:ascii="Times New Roman" w:hAnsi="Times New Roman" w:cs="Times New Roman"/>
                <w:sz w:val="24"/>
                <w:szCs w:val="24"/>
              </w:rPr>
            </w:pPr>
          </w:p>
        </w:tc>
      </w:tr>
      <w:tr w:rsidR="00D14691" w:rsidRPr="00505F11" w14:paraId="4E84217D" w14:textId="77777777" w:rsidTr="00D14691">
        <w:trPr>
          <w:gridAfter w:val="2"/>
          <w:wAfter w:w="10962" w:type="dxa"/>
          <w:trHeight w:val="234"/>
        </w:trPr>
        <w:tc>
          <w:tcPr>
            <w:tcW w:w="704" w:type="dxa"/>
            <w:tcBorders>
              <w:top w:val="single" w:sz="4" w:space="0" w:color="auto"/>
              <w:bottom w:val="single" w:sz="4" w:space="0" w:color="auto"/>
            </w:tcBorders>
          </w:tcPr>
          <w:p w14:paraId="444251C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370</w:t>
            </w:r>
          </w:p>
        </w:tc>
        <w:tc>
          <w:tcPr>
            <w:tcW w:w="851" w:type="dxa"/>
          </w:tcPr>
          <w:p w14:paraId="3F48EB1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01246</w:t>
            </w:r>
          </w:p>
        </w:tc>
        <w:tc>
          <w:tcPr>
            <w:tcW w:w="8505" w:type="dxa"/>
          </w:tcPr>
          <w:p w14:paraId="6B6F54A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перебування на квартирному обліку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0F6436" w14:textId="77777777" w:rsidR="00D14691" w:rsidRPr="00505F11" w:rsidRDefault="00D14691" w:rsidP="00D14691">
            <w:pPr>
              <w:rPr>
                <w:rFonts w:ascii="Times New Roman" w:hAnsi="Times New Roman" w:cs="Times New Roman"/>
                <w:sz w:val="24"/>
                <w:szCs w:val="24"/>
              </w:rPr>
            </w:pPr>
          </w:p>
        </w:tc>
      </w:tr>
      <w:tr w:rsidR="00D14691" w:rsidRPr="00505F11" w14:paraId="5B9ABB3A" w14:textId="77777777" w:rsidTr="00D14691">
        <w:trPr>
          <w:gridAfter w:val="2"/>
          <w:wAfter w:w="10962" w:type="dxa"/>
          <w:trHeight w:val="234"/>
        </w:trPr>
        <w:tc>
          <w:tcPr>
            <w:tcW w:w="704" w:type="dxa"/>
            <w:tcBorders>
              <w:top w:val="single" w:sz="4" w:space="0" w:color="auto"/>
              <w:bottom w:val="single" w:sz="4" w:space="0" w:color="auto"/>
            </w:tcBorders>
          </w:tcPr>
          <w:p w14:paraId="3E05A94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371</w:t>
            </w:r>
          </w:p>
        </w:tc>
        <w:tc>
          <w:tcPr>
            <w:tcW w:w="851" w:type="dxa"/>
          </w:tcPr>
          <w:p w14:paraId="7A3AEB3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00256</w:t>
            </w:r>
          </w:p>
        </w:tc>
        <w:tc>
          <w:tcPr>
            <w:tcW w:w="8505" w:type="dxa"/>
          </w:tcPr>
          <w:p w14:paraId="415E9D8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Взяття громадян на соціальний квартирний облік</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5CF4519" w14:textId="77777777" w:rsidR="00D14691" w:rsidRPr="00505F11" w:rsidRDefault="00D14691" w:rsidP="00D14691">
            <w:pPr>
              <w:rPr>
                <w:rFonts w:ascii="Times New Roman" w:hAnsi="Times New Roman" w:cs="Times New Roman"/>
                <w:sz w:val="24"/>
                <w:szCs w:val="24"/>
              </w:rPr>
            </w:pPr>
          </w:p>
        </w:tc>
      </w:tr>
      <w:tr w:rsidR="00D14691" w:rsidRPr="00505F11" w14:paraId="7F02F3E0" w14:textId="77777777" w:rsidTr="00D14691">
        <w:trPr>
          <w:gridAfter w:val="2"/>
          <w:wAfter w:w="10962" w:type="dxa"/>
          <w:trHeight w:val="234"/>
        </w:trPr>
        <w:tc>
          <w:tcPr>
            <w:tcW w:w="704" w:type="dxa"/>
            <w:tcBorders>
              <w:top w:val="single" w:sz="4" w:space="0" w:color="auto"/>
              <w:bottom w:val="single" w:sz="4" w:space="0" w:color="auto"/>
            </w:tcBorders>
          </w:tcPr>
          <w:p w14:paraId="5A0D968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372</w:t>
            </w:r>
          </w:p>
        </w:tc>
        <w:tc>
          <w:tcPr>
            <w:tcW w:w="851" w:type="dxa"/>
          </w:tcPr>
          <w:p w14:paraId="5654BFE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02407</w:t>
            </w:r>
          </w:p>
        </w:tc>
        <w:tc>
          <w:tcPr>
            <w:tcW w:w="8505" w:type="dxa"/>
          </w:tcPr>
          <w:p w14:paraId="0C534C0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використання непридатного для проживання житлового будинку (житлового приміщення) в інших цілях або про знесення цього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299529B" w14:textId="77777777" w:rsidR="00D14691" w:rsidRPr="00505F11" w:rsidRDefault="00D14691" w:rsidP="00D14691">
            <w:pPr>
              <w:rPr>
                <w:rFonts w:ascii="Times New Roman" w:hAnsi="Times New Roman" w:cs="Times New Roman"/>
                <w:sz w:val="24"/>
                <w:szCs w:val="24"/>
              </w:rPr>
            </w:pPr>
          </w:p>
        </w:tc>
      </w:tr>
      <w:tr w:rsidR="00D14691" w:rsidRPr="00505F11" w14:paraId="3FC078A0" w14:textId="77777777" w:rsidTr="00D14691">
        <w:trPr>
          <w:gridAfter w:val="2"/>
          <w:wAfter w:w="10962" w:type="dxa"/>
          <w:trHeight w:val="234"/>
        </w:trPr>
        <w:tc>
          <w:tcPr>
            <w:tcW w:w="704" w:type="dxa"/>
            <w:tcBorders>
              <w:top w:val="single" w:sz="4" w:space="0" w:color="auto"/>
              <w:bottom w:val="single" w:sz="4" w:space="0" w:color="auto"/>
            </w:tcBorders>
          </w:tcPr>
          <w:p w14:paraId="2F52C40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373</w:t>
            </w:r>
          </w:p>
        </w:tc>
        <w:tc>
          <w:tcPr>
            <w:tcW w:w="851" w:type="dxa"/>
          </w:tcPr>
          <w:p w14:paraId="1537DAF3"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02021</w:t>
            </w:r>
          </w:p>
        </w:tc>
        <w:tc>
          <w:tcPr>
            <w:tcW w:w="8505" w:type="dxa"/>
          </w:tcPr>
          <w:p w14:paraId="1AD766E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житлового приміщення до числа службових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493A8D3" w14:textId="77777777" w:rsidR="00D14691" w:rsidRPr="00505F11" w:rsidRDefault="00D14691" w:rsidP="00D14691">
            <w:pPr>
              <w:rPr>
                <w:rFonts w:ascii="Times New Roman" w:hAnsi="Times New Roman" w:cs="Times New Roman"/>
                <w:sz w:val="24"/>
                <w:szCs w:val="24"/>
              </w:rPr>
            </w:pPr>
          </w:p>
        </w:tc>
      </w:tr>
      <w:tr w:rsidR="00D14691" w:rsidRPr="00505F11" w14:paraId="62A200A0" w14:textId="77777777" w:rsidTr="00D14691">
        <w:trPr>
          <w:gridAfter w:val="2"/>
          <w:wAfter w:w="10962" w:type="dxa"/>
          <w:trHeight w:val="234"/>
        </w:trPr>
        <w:tc>
          <w:tcPr>
            <w:tcW w:w="704" w:type="dxa"/>
            <w:tcBorders>
              <w:top w:val="single" w:sz="4" w:space="0" w:color="auto"/>
              <w:bottom w:val="single" w:sz="4" w:space="0" w:color="auto"/>
            </w:tcBorders>
          </w:tcPr>
          <w:p w14:paraId="55E0610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374</w:t>
            </w:r>
          </w:p>
        </w:tc>
        <w:tc>
          <w:tcPr>
            <w:tcW w:w="851" w:type="dxa"/>
          </w:tcPr>
          <w:p w14:paraId="1BF7074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01278</w:t>
            </w:r>
          </w:p>
        </w:tc>
        <w:tc>
          <w:tcPr>
            <w:tcW w:w="8505" w:type="dxa"/>
          </w:tcPr>
          <w:p w14:paraId="6EDF48C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Виключення житлового приміщення з числа службових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6F791D3" w14:textId="77777777" w:rsidR="00D14691" w:rsidRPr="00505F11" w:rsidRDefault="00D14691" w:rsidP="00D14691">
            <w:pPr>
              <w:rPr>
                <w:rFonts w:ascii="Times New Roman" w:hAnsi="Times New Roman" w:cs="Times New Roman"/>
                <w:sz w:val="24"/>
                <w:szCs w:val="24"/>
              </w:rPr>
            </w:pPr>
          </w:p>
        </w:tc>
      </w:tr>
      <w:tr w:rsidR="00D14691" w:rsidRPr="00505F11" w14:paraId="0465E673" w14:textId="77777777" w:rsidTr="00D14691">
        <w:trPr>
          <w:gridAfter w:val="2"/>
          <w:wAfter w:w="10962" w:type="dxa"/>
          <w:trHeight w:val="234"/>
        </w:trPr>
        <w:tc>
          <w:tcPr>
            <w:tcW w:w="704" w:type="dxa"/>
            <w:tcBorders>
              <w:top w:val="single" w:sz="4" w:space="0" w:color="auto"/>
              <w:bottom w:val="single" w:sz="4" w:space="0" w:color="auto"/>
            </w:tcBorders>
          </w:tcPr>
          <w:p w14:paraId="7BFEE41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375</w:t>
            </w:r>
          </w:p>
        </w:tc>
        <w:tc>
          <w:tcPr>
            <w:tcW w:w="851" w:type="dxa"/>
          </w:tcPr>
          <w:p w14:paraId="7C80809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00240</w:t>
            </w:r>
          </w:p>
        </w:tc>
        <w:tc>
          <w:tcPr>
            <w:tcW w:w="8505" w:type="dxa"/>
          </w:tcPr>
          <w:p w14:paraId="68D2435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службове жиле приміщення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56F92F6" w14:textId="77777777" w:rsidR="00D14691" w:rsidRPr="00505F11" w:rsidRDefault="00D14691" w:rsidP="00D14691">
            <w:pPr>
              <w:rPr>
                <w:rFonts w:ascii="Times New Roman" w:hAnsi="Times New Roman" w:cs="Times New Roman"/>
                <w:sz w:val="24"/>
                <w:szCs w:val="24"/>
              </w:rPr>
            </w:pPr>
          </w:p>
        </w:tc>
      </w:tr>
      <w:tr w:rsidR="00D14691" w:rsidRPr="00505F11" w14:paraId="7F00A392" w14:textId="77777777" w:rsidTr="00D14691">
        <w:trPr>
          <w:gridAfter w:val="2"/>
          <w:wAfter w:w="10962" w:type="dxa"/>
          <w:trHeight w:val="234"/>
        </w:trPr>
        <w:tc>
          <w:tcPr>
            <w:tcW w:w="704" w:type="dxa"/>
            <w:tcBorders>
              <w:top w:val="single" w:sz="4" w:space="0" w:color="auto"/>
              <w:bottom w:val="single" w:sz="4" w:space="0" w:color="auto"/>
            </w:tcBorders>
          </w:tcPr>
          <w:p w14:paraId="54467FA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376</w:t>
            </w:r>
          </w:p>
        </w:tc>
        <w:tc>
          <w:tcPr>
            <w:tcW w:w="851" w:type="dxa"/>
          </w:tcPr>
          <w:p w14:paraId="2F9BF42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01829</w:t>
            </w:r>
          </w:p>
        </w:tc>
        <w:tc>
          <w:tcPr>
            <w:tcW w:w="8505" w:type="dxa"/>
          </w:tcPr>
          <w:p w14:paraId="0CF21E6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загальну характеристику житла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F857C5C" w14:textId="77777777" w:rsidR="00D14691" w:rsidRPr="00505F11" w:rsidRDefault="00D14691" w:rsidP="00D14691">
            <w:pPr>
              <w:rPr>
                <w:rFonts w:ascii="Times New Roman" w:hAnsi="Times New Roman" w:cs="Times New Roman"/>
                <w:sz w:val="24"/>
                <w:szCs w:val="24"/>
              </w:rPr>
            </w:pPr>
          </w:p>
        </w:tc>
      </w:tr>
      <w:tr w:rsidR="00D14691" w:rsidRPr="00505F11" w14:paraId="7C8B04D8" w14:textId="77777777" w:rsidTr="00D14691">
        <w:trPr>
          <w:gridAfter w:val="2"/>
          <w:wAfter w:w="10962" w:type="dxa"/>
          <w:trHeight w:val="234"/>
        </w:trPr>
        <w:tc>
          <w:tcPr>
            <w:tcW w:w="704" w:type="dxa"/>
            <w:tcBorders>
              <w:top w:val="single" w:sz="4" w:space="0" w:color="auto"/>
              <w:bottom w:val="single" w:sz="4" w:space="0" w:color="auto"/>
            </w:tcBorders>
          </w:tcPr>
          <w:p w14:paraId="569003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377</w:t>
            </w:r>
          </w:p>
        </w:tc>
        <w:tc>
          <w:tcPr>
            <w:tcW w:w="851" w:type="dxa"/>
          </w:tcPr>
          <w:p w14:paraId="6DD718A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02112</w:t>
            </w:r>
          </w:p>
        </w:tc>
        <w:tc>
          <w:tcPr>
            <w:tcW w:w="8505" w:type="dxa"/>
          </w:tcPr>
          <w:p w14:paraId="6FDAE00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статус житлового приміщення житлового фонду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AD0EFC4" w14:textId="77777777" w:rsidR="00D14691" w:rsidRPr="00505F11" w:rsidRDefault="00D14691" w:rsidP="00D14691">
            <w:pPr>
              <w:rPr>
                <w:rFonts w:ascii="Times New Roman" w:hAnsi="Times New Roman" w:cs="Times New Roman"/>
                <w:sz w:val="24"/>
                <w:szCs w:val="24"/>
              </w:rPr>
            </w:pPr>
          </w:p>
        </w:tc>
      </w:tr>
      <w:tr w:rsidR="00D14691" w:rsidRPr="00505F11" w14:paraId="0FEE2278" w14:textId="77777777" w:rsidTr="00D14691">
        <w:trPr>
          <w:gridAfter w:val="2"/>
          <w:wAfter w:w="10962" w:type="dxa"/>
          <w:trHeight w:val="234"/>
        </w:trPr>
        <w:tc>
          <w:tcPr>
            <w:tcW w:w="704" w:type="dxa"/>
            <w:tcBorders>
              <w:top w:val="single" w:sz="4" w:space="0" w:color="auto"/>
              <w:bottom w:val="single" w:sz="4" w:space="0" w:color="auto"/>
            </w:tcBorders>
          </w:tcPr>
          <w:p w14:paraId="7C45E0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378</w:t>
            </w:r>
          </w:p>
        </w:tc>
        <w:tc>
          <w:tcPr>
            <w:tcW w:w="851" w:type="dxa"/>
          </w:tcPr>
          <w:p w14:paraId="1FB26B2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02275</w:t>
            </w:r>
          </w:p>
        </w:tc>
        <w:tc>
          <w:tcPr>
            <w:tcW w:w="8505" w:type="dxa"/>
          </w:tcPr>
          <w:p w14:paraId="1AC5BC2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переобладнання і перепланування жилих будинків, жилих і нежилих у жилих будинках приміщень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ED080E8" w14:textId="77777777" w:rsidR="00D14691" w:rsidRPr="00505F11" w:rsidRDefault="00D14691" w:rsidP="00D14691">
            <w:pPr>
              <w:rPr>
                <w:rFonts w:ascii="Times New Roman" w:hAnsi="Times New Roman" w:cs="Times New Roman"/>
                <w:sz w:val="24"/>
                <w:szCs w:val="24"/>
              </w:rPr>
            </w:pPr>
          </w:p>
        </w:tc>
      </w:tr>
      <w:tr w:rsidR="00D14691" w:rsidRPr="00505F11" w14:paraId="3A29C447" w14:textId="77777777" w:rsidTr="00D14691">
        <w:trPr>
          <w:gridAfter w:val="2"/>
          <w:wAfter w:w="10962" w:type="dxa"/>
          <w:trHeight w:val="234"/>
        </w:trPr>
        <w:tc>
          <w:tcPr>
            <w:tcW w:w="704" w:type="dxa"/>
            <w:tcBorders>
              <w:top w:val="single" w:sz="4" w:space="0" w:color="auto"/>
              <w:bottom w:val="single" w:sz="4" w:space="0" w:color="auto"/>
            </w:tcBorders>
          </w:tcPr>
          <w:p w14:paraId="3DAD156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379</w:t>
            </w:r>
          </w:p>
        </w:tc>
        <w:tc>
          <w:tcPr>
            <w:tcW w:w="851" w:type="dxa"/>
          </w:tcPr>
          <w:p w14:paraId="341C13E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01482</w:t>
            </w:r>
          </w:p>
        </w:tc>
        <w:tc>
          <w:tcPr>
            <w:tcW w:w="8505" w:type="dxa"/>
          </w:tcPr>
          <w:p w14:paraId="343335F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впорядкування нумерації квартир та присвоєння їм окремих номерів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BAA2A69" w14:textId="77777777" w:rsidR="00D14691" w:rsidRPr="00505F11" w:rsidRDefault="00D14691" w:rsidP="00D14691">
            <w:pPr>
              <w:rPr>
                <w:rFonts w:ascii="Times New Roman" w:hAnsi="Times New Roman" w:cs="Times New Roman"/>
                <w:sz w:val="24"/>
                <w:szCs w:val="24"/>
              </w:rPr>
            </w:pPr>
          </w:p>
        </w:tc>
      </w:tr>
      <w:tr w:rsidR="00D14691" w:rsidRPr="00505F11" w14:paraId="357C10B1" w14:textId="77777777" w:rsidTr="00D14691">
        <w:trPr>
          <w:gridAfter w:val="2"/>
          <w:wAfter w:w="10962" w:type="dxa"/>
          <w:trHeight w:val="234"/>
        </w:trPr>
        <w:tc>
          <w:tcPr>
            <w:tcW w:w="704" w:type="dxa"/>
            <w:tcBorders>
              <w:top w:val="single" w:sz="4" w:space="0" w:color="auto"/>
              <w:bottom w:val="single" w:sz="4" w:space="0" w:color="auto"/>
            </w:tcBorders>
          </w:tcPr>
          <w:p w14:paraId="6F5BB23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380</w:t>
            </w:r>
          </w:p>
        </w:tc>
        <w:tc>
          <w:tcPr>
            <w:tcW w:w="851" w:type="dxa"/>
          </w:tcPr>
          <w:p w14:paraId="2BD1647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01477</w:t>
            </w:r>
          </w:p>
        </w:tc>
        <w:tc>
          <w:tcPr>
            <w:tcW w:w="8505" w:type="dxa"/>
          </w:tcPr>
          <w:p w14:paraId="1B08EE59" w14:textId="77777777" w:rsidR="00D14691" w:rsidRPr="00505F11" w:rsidRDefault="00D14691" w:rsidP="00D14691">
            <w:pPr>
              <w:jc w:val="both"/>
              <w:rPr>
                <w:rFonts w:ascii="Times New Roman" w:hAnsi="Times New Roman" w:cs="Times New Roman"/>
                <w:sz w:val="24"/>
                <w:szCs w:val="24"/>
              </w:rPr>
            </w:pPr>
            <w:r w:rsidRPr="00505F11">
              <w:rPr>
                <w:rFonts w:ascii="Times New Roman" w:hAnsi="Times New Roman" w:cs="Times New Roman"/>
                <w:sz w:val="24"/>
                <w:szCs w:val="24"/>
              </w:rPr>
              <w:t>Надання довідки про рік будівництва житлового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0AC8521" w14:textId="77777777" w:rsidR="00D14691" w:rsidRPr="00505F11" w:rsidRDefault="00D14691" w:rsidP="00D14691">
            <w:pPr>
              <w:rPr>
                <w:rFonts w:ascii="Times New Roman" w:hAnsi="Times New Roman" w:cs="Times New Roman"/>
                <w:sz w:val="24"/>
                <w:szCs w:val="24"/>
              </w:rPr>
            </w:pPr>
          </w:p>
        </w:tc>
      </w:tr>
      <w:tr w:rsidR="00D14691" w:rsidRPr="00505F11" w14:paraId="532CB10A" w14:textId="77777777" w:rsidTr="00D14691">
        <w:trPr>
          <w:gridAfter w:val="2"/>
          <w:wAfter w:w="10962" w:type="dxa"/>
          <w:trHeight w:val="161"/>
        </w:trPr>
        <w:tc>
          <w:tcPr>
            <w:tcW w:w="10351" w:type="dxa"/>
            <w:gridSpan w:val="5"/>
            <w:tcBorders>
              <w:top w:val="single" w:sz="4" w:space="0" w:color="auto"/>
              <w:bottom w:val="single" w:sz="4" w:space="0" w:color="auto"/>
              <w:right w:val="single" w:sz="2" w:space="0" w:color="auto"/>
            </w:tcBorders>
          </w:tcPr>
          <w:p w14:paraId="739917A3"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5. НЕРУХОМЕ МАЙНО</w:t>
            </w:r>
          </w:p>
        </w:tc>
      </w:tr>
      <w:tr w:rsidR="00D14691" w:rsidRPr="00505F11" w14:paraId="4B491446" w14:textId="77777777" w:rsidTr="00D14691">
        <w:trPr>
          <w:gridAfter w:val="2"/>
          <w:wAfter w:w="10962" w:type="dxa"/>
          <w:trHeight w:val="126"/>
        </w:trPr>
        <w:tc>
          <w:tcPr>
            <w:tcW w:w="704" w:type="dxa"/>
            <w:tcBorders>
              <w:top w:val="single" w:sz="4" w:space="0" w:color="auto"/>
              <w:bottom w:val="single" w:sz="4" w:space="0" w:color="auto"/>
            </w:tcBorders>
          </w:tcPr>
          <w:p w14:paraId="7490AAF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381</w:t>
            </w:r>
          </w:p>
        </w:tc>
        <w:tc>
          <w:tcPr>
            <w:tcW w:w="851" w:type="dxa"/>
          </w:tcPr>
          <w:p w14:paraId="6CFBB9D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00153</w:t>
            </w:r>
          </w:p>
        </w:tc>
        <w:tc>
          <w:tcPr>
            <w:tcW w:w="8505" w:type="dxa"/>
          </w:tcPr>
          <w:p w14:paraId="1016687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нерухомого майна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6B28FF2" w14:textId="77777777" w:rsidR="00D14691" w:rsidRPr="00505F11" w:rsidRDefault="00D14691" w:rsidP="00D14691">
            <w:pPr>
              <w:rPr>
                <w:rFonts w:ascii="Times New Roman" w:hAnsi="Times New Roman" w:cs="Times New Roman"/>
                <w:sz w:val="24"/>
                <w:szCs w:val="24"/>
              </w:rPr>
            </w:pPr>
          </w:p>
        </w:tc>
      </w:tr>
      <w:tr w:rsidR="00D14691" w:rsidRPr="00505F11" w14:paraId="67427C48" w14:textId="77777777" w:rsidTr="00D14691">
        <w:trPr>
          <w:gridAfter w:val="2"/>
          <w:wAfter w:w="10962" w:type="dxa"/>
          <w:trHeight w:val="126"/>
        </w:trPr>
        <w:tc>
          <w:tcPr>
            <w:tcW w:w="704" w:type="dxa"/>
            <w:tcBorders>
              <w:top w:val="single" w:sz="4" w:space="0" w:color="auto"/>
              <w:bottom w:val="single" w:sz="4" w:space="0" w:color="auto"/>
            </w:tcBorders>
          </w:tcPr>
          <w:p w14:paraId="4D9BA7B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382</w:t>
            </w:r>
          </w:p>
        </w:tc>
        <w:tc>
          <w:tcPr>
            <w:tcW w:w="851" w:type="dxa"/>
          </w:tcPr>
          <w:p w14:paraId="677DA24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01240</w:t>
            </w:r>
          </w:p>
        </w:tc>
        <w:tc>
          <w:tcPr>
            <w:tcW w:w="8505" w:type="dxa"/>
          </w:tcPr>
          <w:p w14:paraId="59C710E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Зміна адреси об’єкта нерухомого майна (для введених в експлуатацію об’єктів)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4E02D9B" w14:textId="77777777" w:rsidR="00D14691" w:rsidRPr="00505F11" w:rsidRDefault="00D14691" w:rsidP="00D14691">
            <w:pPr>
              <w:rPr>
                <w:rFonts w:ascii="Times New Roman" w:hAnsi="Times New Roman" w:cs="Times New Roman"/>
                <w:sz w:val="24"/>
                <w:szCs w:val="24"/>
              </w:rPr>
            </w:pPr>
          </w:p>
        </w:tc>
      </w:tr>
      <w:tr w:rsidR="00D14691" w:rsidRPr="00505F11" w14:paraId="22CE1E2E" w14:textId="77777777" w:rsidTr="00D14691">
        <w:trPr>
          <w:gridAfter w:val="2"/>
          <w:wAfter w:w="10962" w:type="dxa"/>
          <w:trHeight w:val="126"/>
        </w:trPr>
        <w:tc>
          <w:tcPr>
            <w:tcW w:w="704" w:type="dxa"/>
            <w:tcBorders>
              <w:top w:val="single" w:sz="4" w:space="0" w:color="auto"/>
              <w:bottom w:val="single" w:sz="4" w:space="0" w:color="auto"/>
            </w:tcBorders>
          </w:tcPr>
          <w:p w14:paraId="7CA6C25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383</w:t>
            </w:r>
          </w:p>
        </w:tc>
        <w:tc>
          <w:tcPr>
            <w:tcW w:w="851" w:type="dxa"/>
            <w:tcBorders>
              <w:bottom w:val="single" w:sz="4" w:space="0" w:color="auto"/>
            </w:tcBorders>
          </w:tcPr>
          <w:p w14:paraId="247ADBA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00177</w:t>
            </w:r>
          </w:p>
        </w:tc>
        <w:tc>
          <w:tcPr>
            <w:tcW w:w="8505" w:type="dxa"/>
            <w:tcBorders>
              <w:bottom w:val="single" w:sz="4" w:space="0" w:color="auto"/>
            </w:tcBorders>
          </w:tcPr>
          <w:p w14:paraId="1848566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адресу об’єкта нерухомого майна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A268521" w14:textId="77777777" w:rsidR="00D14691" w:rsidRPr="00505F11" w:rsidRDefault="00D14691" w:rsidP="00D14691">
            <w:pPr>
              <w:rPr>
                <w:rFonts w:ascii="Times New Roman" w:hAnsi="Times New Roman" w:cs="Times New Roman"/>
                <w:sz w:val="24"/>
                <w:szCs w:val="24"/>
              </w:rPr>
            </w:pPr>
          </w:p>
        </w:tc>
      </w:tr>
      <w:tr w:rsidR="00D14691" w:rsidRPr="00505F11" w14:paraId="76A109A8" w14:textId="77777777" w:rsidTr="00D14691">
        <w:trPr>
          <w:gridAfter w:val="2"/>
          <w:wAfter w:w="10962" w:type="dxa"/>
          <w:trHeight w:val="126"/>
        </w:trPr>
        <w:tc>
          <w:tcPr>
            <w:tcW w:w="704" w:type="dxa"/>
            <w:tcBorders>
              <w:top w:val="single" w:sz="4" w:space="0" w:color="auto"/>
              <w:bottom w:val="single" w:sz="4" w:space="0" w:color="auto"/>
            </w:tcBorders>
          </w:tcPr>
          <w:p w14:paraId="5868805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384</w:t>
            </w:r>
          </w:p>
        </w:tc>
        <w:tc>
          <w:tcPr>
            <w:tcW w:w="851" w:type="dxa"/>
            <w:tcBorders>
              <w:top w:val="single" w:sz="6" w:space="0" w:color="CCCCCC"/>
              <w:left w:val="single" w:sz="6" w:space="0" w:color="000000"/>
              <w:bottom w:val="single" w:sz="6" w:space="0" w:color="000000"/>
              <w:right w:val="single" w:sz="6" w:space="0" w:color="000000"/>
            </w:tcBorders>
          </w:tcPr>
          <w:p w14:paraId="3C11255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01403</w:t>
            </w:r>
          </w:p>
        </w:tc>
        <w:tc>
          <w:tcPr>
            <w:tcW w:w="8505" w:type="dxa"/>
            <w:tcBorders>
              <w:top w:val="single" w:sz="6" w:space="0" w:color="CCCCCC"/>
              <w:left w:val="single" w:sz="6" w:space="0" w:color="000000"/>
              <w:bottom w:val="single" w:sz="6" w:space="0" w:color="000000"/>
              <w:right w:val="single" w:sz="6" w:space="0" w:color="000000"/>
            </w:tcBorders>
          </w:tcPr>
          <w:p w14:paraId="78D30F6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Відкриття погосподарського номера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402486B" w14:textId="77777777" w:rsidR="00D14691" w:rsidRPr="00505F11" w:rsidRDefault="00D14691" w:rsidP="00D14691">
            <w:pPr>
              <w:rPr>
                <w:rFonts w:ascii="Times New Roman" w:hAnsi="Times New Roman" w:cs="Times New Roman"/>
                <w:sz w:val="24"/>
                <w:szCs w:val="24"/>
              </w:rPr>
            </w:pPr>
          </w:p>
        </w:tc>
      </w:tr>
      <w:tr w:rsidR="00D14691" w:rsidRPr="00505F11" w14:paraId="7C6CDECE" w14:textId="77777777" w:rsidTr="00D14691">
        <w:trPr>
          <w:gridAfter w:val="2"/>
          <w:wAfter w:w="10962" w:type="dxa"/>
          <w:trHeight w:val="126"/>
        </w:trPr>
        <w:tc>
          <w:tcPr>
            <w:tcW w:w="704" w:type="dxa"/>
            <w:tcBorders>
              <w:top w:val="single" w:sz="4" w:space="0" w:color="auto"/>
              <w:bottom w:val="single" w:sz="4" w:space="0" w:color="auto"/>
            </w:tcBorders>
          </w:tcPr>
          <w:p w14:paraId="1AFC7B9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385</w:t>
            </w:r>
          </w:p>
        </w:tc>
        <w:tc>
          <w:tcPr>
            <w:tcW w:w="851" w:type="dxa"/>
            <w:tcBorders>
              <w:top w:val="single" w:sz="6" w:space="0" w:color="000000"/>
              <w:left w:val="single" w:sz="6" w:space="0" w:color="000000"/>
              <w:bottom w:val="single" w:sz="6" w:space="0" w:color="000000"/>
              <w:right w:val="single" w:sz="6" w:space="0" w:color="000000"/>
            </w:tcBorders>
          </w:tcPr>
          <w:p w14:paraId="631E894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01957</w:t>
            </w:r>
          </w:p>
        </w:tc>
        <w:tc>
          <w:tcPr>
            <w:tcW w:w="8505" w:type="dxa"/>
            <w:tcBorders>
              <w:top w:val="single" w:sz="6" w:space="0" w:color="000000"/>
              <w:left w:val="single" w:sz="6" w:space="0" w:color="000000"/>
              <w:bottom w:val="single" w:sz="6" w:space="0" w:color="000000"/>
              <w:right w:val="single" w:sz="6" w:space="0" w:color="000000"/>
            </w:tcBorders>
          </w:tcPr>
          <w:p w14:paraId="25863E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будівництва (об'єкту нового будівництва після отримання права на виконання будівельних робіт)</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A11801F" w14:textId="77777777" w:rsidR="00D14691" w:rsidRPr="00505F11" w:rsidRDefault="00D14691" w:rsidP="00D14691">
            <w:pPr>
              <w:rPr>
                <w:rFonts w:ascii="Times New Roman" w:hAnsi="Times New Roman" w:cs="Times New Roman"/>
                <w:sz w:val="24"/>
                <w:szCs w:val="24"/>
              </w:rPr>
            </w:pPr>
          </w:p>
        </w:tc>
      </w:tr>
      <w:tr w:rsidR="00D14691" w:rsidRPr="00505F11" w14:paraId="24AF4D7F" w14:textId="77777777" w:rsidTr="00D14691">
        <w:trPr>
          <w:gridAfter w:val="2"/>
          <w:wAfter w:w="10962" w:type="dxa"/>
          <w:trHeight w:val="126"/>
        </w:trPr>
        <w:tc>
          <w:tcPr>
            <w:tcW w:w="704" w:type="dxa"/>
            <w:tcBorders>
              <w:top w:val="single" w:sz="4" w:space="0" w:color="auto"/>
              <w:bottom w:val="single" w:sz="4" w:space="0" w:color="auto"/>
            </w:tcBorders>
          </w:tcPr>
          <w:p w14:paraId="77AC71D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386</w:t>
            </w:r>
          </w:p>
        </w:tc>
        <w:tc>
          <w:tcPr>
            <w:tcW w:w="851" w:type="dxa"/>
            <w:tcBorders>
              <w:top w:val="single" w:sz="6" w:space="0" w:color="000000"/>
              <w:left w:val="single" w:sz="6" w:space="0" w:color="000000"/>
              <w:bottom w:val="single" w:sz="6" w:space="0" w:color="000000"/>
              <w:right w:val="single" w:sz="6" w:space="0" w:color="000000"/>
            </w:tcBorders>
          </w:tcPr>
          <w:p w14:paraId="2D98C37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01952</w:t>
            </w:r>
          </w:p>
        </w:tc>
        <w:tc>
          <w:tcPr>
            <w:tcW w:w="8505" w:type="dxa"/>
            <w:tcBorders>
              <w:top w:val="single" w:sz="6" w:space="0" w:color="000000"/>
              <w:left w:val="single" w:sz="6" w:space="0" w:color="000000"/>
              <w:bottom w:val="single" w:sz="6" w:space="0" w:color="000000"/>
              <w:right w:val="single" w:sz="6" w:space="0" w:color="000000"/>
            </w:tcBorders>
          </w:tcPr>
          <w:p w14:paraId="58905FA9" w14:textId="77777777" w:rsidR="00D14691" w:rsidRPr="00505F11" w:rsidRDefault="00D14691" w:rsidP="00D14691">
            <w:pPr>
              <w:pBdr>
                <w:top w:val="nil"/>
                <w:left w:val="nil"/>
                <w:bottom w:val="nil"/>
                <w:right w:val="nil"/>
                <w:between w:val="nil"/>
              </w:pBdr>
              <w:spacing w:before="120" w:line="228" w:lineRule="auto"/>
              <w:ind w:right="166"/>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05.08.1992р. до 09.04.2015р.індивідуальні (садибні) житлові будинки, садоводачні будинки загальною площею до 300 м2, а також господарські присадибні) будівлі і споруди загальною площею до 300 м2</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5B2BAA6" w14:textId="77777777" w:rsidR="00D14691" w:rsidRPr="00505F11" w:rsidRDefault="00D14691" w:rsidP="00D14691">
            <w:pPr>
              <w:rPr>
                <w:rFonts w:ascii="Times New Roman" w:hAnsi="Times New Roman" w:cs="Times New Roman"/>
                <w:sz w:val="24"/>
                <w:szCs w:val="24"/>
              </w:rPr>
            </w:pPr>
          </w:p>
        </w:tc>
      </w:tr>
      <w:tr w:rsidR="00D14691" w:rsidRPr="00505F11" w14:paraId="3B2DBD77" w14:textId="77777777" w:rsidTr="00D14691">
        <w:trPr>
          <w:gridAfter w:val="2"/>
          <w:wAfter w:w="10962" w:type="dxa"/>
          <w:trHeight w:val="126"/>
        </w:trPr>
        <w:tc>
          <w:tcPr>
            <w:tcW w:w="704" w:type="dxa"/>
            <w:tcBorders>
              <w:top w:val="single" w:sz="4" w:space="0" w:color="auto"/>
              <w:bottom w:val="single" w:sz="4" w:space="0" w:color="auto"/>
            </w:tcBorders>
          </w:tcPr>
          <w:p w14:paraId="743CB6C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387</w:t>
            </w:r>
          </w:p>
        </w:tc>
        <w:tc>
          <w:tcPr>
            <w:tcW w:w="851" w:type="dxa"/>
            <w:tcBorders>
              <w:top w:val="single" w:sz="6" w:space="0" w:color="000000"/>
              <w:left w:val="single" w:sz="6" w:space="0" w:color="000000"/>
              <w:bottom w:val="single" w:sz="6" w:space="0" w:color="000000"/>
              <w:right w:val="single" w:sz="6" w:space="0" w:color="000000"/>
            </w:tcBorders>
          </w:tcPr>
          <w:p w14:paraId="583D18F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01213</w:t>
            </w:r>
          </w:p>
        </w:tc>
        <w:tc>
          <w:tcPr>
            <w:tcW w:w="8505" w:type="dxa"/>
            <w:tcBorders>
              <w:top w:val="single" w:sz="6" w:space="0" w:color="000000"/>
              <w:left w:val="single" w:sz="6" w:space="0" w:color="000000"/>
              <w:bottom w:val="single" w:sz="6" w:space="0" w:color="000000"/>
              <w:right w:val="nil"/>
            </w:tcBorders>
          </w:tcPr>
          <w:p w14:paraId="3AF3440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виписки погосподарської книги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186606B" w14:textId="77777777" w:rsidR="00D14691" w:rsidRPr="00505F11" w:rsidRDefault="00D14691" w:rsidP="00D14691">
            <w:pPr>
              <w:rPr>
                <w:rFonts w:ascii="Times New Roman" w:hAnsi="Times New Roman" w:cs="Times New Roman"/>
                <w:sz w:val="24"/>
                <w:szCs w:val="24"/>
              </w:rPr>
            </w:pPr>
          </w:p>
        </w:tc>
      </w:tr>
      <w:tr w:rsidR="00D14691" w:rsidRPr="00505F11" w14:paraId="0374940D" w14:textId="77777777" w:rsidTr="00D14691">
        <w:trPr>
          <w:gridAfter w:val="2"/>
          <w:wAfter w:w="10962" w:type="dxa"/>
          <w:trHeight w:val="126"/>
        </w:trPr>
        <w:tc>
          <w:tcPr>
            <w:tcW w:w="704" w:type="dxa"/>
            <w:tcBorders>
              <w:top w:val="single" w:sz="4" w:space="0" w:color="auto"/>
              <w:bottom w:val="single" w:sz="4" w:space="0" w:color="auto"/>
            </w:tcBorders>
          </w:tcPr>
          <w:p w14:paraId="64CA5AD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388</w:t>
            </w:r>
          </w:p>
        </w:tc>
        <w:tc>
          <w:tcPr>
            <w:tcW w:w="851" w:type="dxa"/>
            <w:tcBorders>
              <w:top w:val="single" w:sz="6" w:space="0" w:color="000000"/>
              <w:left w:val="single" w:sz="6" w:space="0" w:color="000000"/>
              <w:bottom w:val="single" w:sz="6" w:space="0" w:color="000000"/>
              <w:right w:val="single" w:sz="6" w:space="0" w:color="000000"/>
            </w:tcBorders>
          </w:tcPr>
          <w:p w14:paraId="420BD76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02011</w:t>
            </w:r>
          </w:p>
        </w:tc>
        <w:tc>
          <w:tcPr>
            <w:tcW w:w="8505" w:type="dxa"/>
            <w:tcBorders>
              <w:top w:val="single" w:sz="6" w:space="0" w:color="000000"/>
              <w:left w:val="single" w:sz="6" w:space="0" w:color="000000"/>
              <w:bottom w:val="single" w:sz="6" w:space="0" w:color="000000"/>
              <w:right w:val="single" w:sz="6" w:space="0" w:color="000000"/>
            </w:tcBorders>
          </w:tcPr>
          <w:p w14:paraId="5B544AF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включення до Переліку об’єктів комунальної</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власності переданих в оренду, що підлягають</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приватизації шляхом викупу орендарем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BCC9B74" w14:textId="77777777" w:rsidR="00D14691" w:rsidRPr="00505F11" w:rsidRDefault="00D14691" w:rsidP="00D14691">
            <w:pPr>
              <w:rPr>
                <w:rFonts w:ascii="Times New Roman" w:hAnsi="Times New Roman" w:cs="Times New Roman"/>
                <w:sz w:val="24"/>
                <w:szCs w:val="24"/>
              </w:rPr>
            </w:pPr>
          </w:p>
        </w:tc>
      </w:tr>
      <w:tr w:rsidR="00D14691" w:rsidRPr="00505F11" w14:paraId="1040930F" w14:textId="77777777" w:rsidTr="00D14691">
        <w:trPr>
          <w:gridAfter w:val="2"/>
          <w:wAfter w:w="10962" w:type="dxa"/>
          <w:trHeight w:val="126"/>
        </w:trPr>
        <w:tc>
          <w:tcPr>
            <w:tcW w:w="704" w:type="dxa"/>
            <w:tcBorders>
              <w:top w:val="single" w:sz="4" w:space="0" w:color="auto"/>
              <w:bottom w:val="single" w:sz="4" w:space="0" w:color="auto"/>
            </w:tcBorders>
          </w:tcPr>
          <w:p w14:paraId="2A60613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389</w:t>
            </w:r>
          </w:p>
        </w:tc>
        <w:tc>
          <w:tcPr>
            <w:tcW w:w="851" w:type="dxa"/>
            <w:tcBorders>
              <w:top w:val="single" w:sz="6" w:space="0" w:color="000000"/>
              <w:left w:val="single" w:sz="6" w:space="0" w:color="000000"/>
              <w:bottom w:val="single" w:sz="6" w:space="0" w:color="000000"/>
              <w:right w:val="single" w:sz="6" w:space="0" w:color="000000"/>
            </w:tcBorders>
          </w:tcPr>
          <w:p w14:paraId="4E7E07B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02121</w:t>
            </w:r>
          </w:p>
        </w:tc>
        <w:tc>
          <w:tcPr>
            <w:tcW w:w="8505" w:type="dxa"/>
            <w:tcBorders>
              <w:top w:val="single" w:sz="6" w:space="0" w:color="000000"/>
              <w:left w:val="single" w:sz="6" w:space="0" w:color="000000"/>
              <w:bottom w:val="single" w:sz="6" w:space="0" w:color="000000"/>
              <w:right w:val="single" w:sz="6" w:space="0" w:color="000000"/>
            </w:tcBorders>
          </w:tcPr>
          <w:p w14:paraId="53FAF30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нерухомого майна шляхом проведення аукціону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D4A8E43" w14:textId="77777777" w:rsidR="00D14691" w:rsidRPr="00505F11" w:rsidRDefault="00D14691" w:rsidP="00D14691">
            <w:pPr>
              <w:rPr>
                <w:rFonts w:ascii="Times New Roman" w:hAnsi="Times New Roman" w:cs="Times New Roman"/>
                <w:sz w:val="24"/>
                <w:szCs w:val="24"/>
              </w:rPr>
            </w:pPr>
          </w:p>
        </w:tc>
      </w:tr>
      <w:tr w:rsidR="00D14691" w:rsidRPr="00505F11" w14:paraId="60A99E87" w14:textId="77777777" w:rsidTr="00D14691">
        <w:trPr>
          <w:gridAfter w:val="2"/>
          <w:wAfter w:w="10962" w:type="dxa"/>
          <w:trHeight w:val="126"/>
        </w:trPr>
        <w:tc>
          <w:tcPr>
            <w:tcW w:w="704" w:type="dxa"/>
            <w:tcBorders>
              <w:top w:val="single" w:sz="4" w:space="0" w:color="auto"/>
              <w:bottom w:val="single" w:sz="4" w:space="0" w:color="auto"/>
            </w:tcBorders>
          </w:tcPr>
          <w:p w14:paraId="18565D7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390</w:t>
            </w:r>
          </w:p>
        </w:tc>
        <w:tc>
          <w:tcPr>
            <w:tcW w:w="851" w:type="dxa"/>
            <w:tcBorders>
              <w:top w:val="single" w:sz="6" w:space="0" w:color="000000"/>
              <w:left w:val="single" w:sz="6" w:space="0" w:color="000000"/>
              <w:bottom w:val="single" w:sz="6" w:space="0" w:color="000000"/>
              <w:right w:val="single" w:sz="6" w:space="0" w:color="000000"/>
            </w:tcBorders>
          </w:tcPr>
          <w:p w14:paraId="444BC4B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01378</w:t>
            </w:r>
          </w:p>
        </w:tc>
        <w:tc>
          <w:tcPr>
            <w:tcW w:w="8505" w:type="dxa"/>
            <w:tcBorders>
              <w:top w:val="single" w:sz="6" w:space="0" w:color="000000"/>
              <w:left w:val="single" w:sz="6" w:space="0" w:color="000000"/>
              <w:bottom w:val="single" w:sz="6" w:space="0" w:color="000000"/>
              <w:right w:val="single" w:sz="6" w:space="0" w:color="000000"/>
            </w:tcBorders>
          </w:tcPr>
          <w:p w14:paraId="29C591D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орендарю згоди на здійснення невід’ємних</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поліпшень орендованого майна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B77DEC3" w14:textId="77777777" w:rsidR="00D14691" w:rsidRPr="00505F11" w:rsidRDefault="00D14691" w:rsidP="00D14691">
            <w:pPr>
              <w:rPr>
                <w:rFonts w:ascii="Times New Roman" w:hAnsi="Times New Roman" w:cs="Times New Roman"/>
                <w:sz w:val="24"/>
                <w:szCs w:val="24"/>
              </w:rPr>
            </w:pPr>
          </w:p>
        </w:tc>
      </w:tr>
      <w:tr w:rsidR="00D14691" w:rsidRPr="00505F11" w14:paraId="7EF67FBD" w14:textId="77777777" w:rsidTr="00D14691">
        <w:trPr>
          <w:gridAfter w:val="2"/>
          <w:wAfter w:w="10962" w:type="dxa"/>
          <w:trHeight w:val="126"/>
        </w:trPr>
        <w:tc>
          <w:tcPr>
            <w:tcW w:w="704" w:type="dxa"/>
            <w:tcBorders>
              <w:top w:val="single" w:sz="4" w:space="0" w:color="auto"/>
              <w:bottom w:val="single" w:sz="4" w:space="0" w:color="auto"/>
            </w:tcBorders>
          </w:tcPr>
          <w:p w14:paraId="66338A0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391</w:t>
            </w:r>
          </w:p>
        </w:tc>
        <w:tc>
          <w:tcPr>
            <w:tcW w:w="851" w:type="dxa"/>
            <w:tcBorders>
              <w:top w:val="single" w:sz="6" w:space="0" w:color="000000"/>
              <w:left w:val="single" w:sz="6" w:space="0" w:color="000000"/>
              <w:bottom w:val="single" w:sz="6" w:space="0" w:color="000000"/>
              <w:right w:val="single" w:sz="6" w:space="0" w:color="000000"/>
            </w:tcBorders>
          </w:tcPr>
          <w:p w14:paraId="6242A7A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02109</w:t>
            </w:r>
          </w:p>
        </w:tc>
        <w:tc>
          <w:tcPr>
            <w:tcW w:w="8505" w:type="dxa"/>
            <w:tcBorders>
              <w:top w:val="single" w:sz="6" w:space="0" w:color="000000"/>
              <w:left w:val="single" w:sz="6" w:space="0" w:color="000000"/>
              <w:bottom w:val="single" w:sz="6" w:space="0" w:color="000000"/>
              <w:right w:val="single" w:sz="6" w:space="0" w:color="000000"/>
            </w:tcBorders>
          </w:tcPr>
          <w:p w14:paraId="3226703C"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без проведення аукціону та включення об'єкта оренди до Переліку другого типу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7AC7AFA" w14:textId="77777777" w:rsidR="00D14691" w:rsidRPr="00505F11" w:rsidRDefault="00D14691" w:rsidP="00D14691">
            <w:pPr>
              <w:rPr>
                <w:rFonts w:ascii="Times New Roman" w:hAnsi="Times New Roman" w:cs="Times New Roman"/>
                <w:sz w:val="24"/>
                <w:szCs w:val="24"/>
              </w:rPr>
            </w:pPr>
          </w:p>
        </w:tc>
      </w:tr>
      <w:tr w:rsidR="00D14691" w:rsidRPr="00505F11" w14:paraId="34DCDD23" w14:textId="77777777" w:rsidTr="00D14691">
        <w:trPr>
          <w:gridAfter w:val="2"/>
          <w:wAfter w:w="10962" w:type="dxa"/>
          <w:trHeight w:val="126"/>
        </w:trPr>
        <w:tc>
          <w:tcPr>
            <w:tcW w:w="704" w:type="dxa"/>
            <w:tcBorders>
              <w:top w:val="single" w:sz="4" w:space="0" w:color="auto"/>
              <w:bottom w:val="single" w:sz="4" w:space="0" w:color="auto"/>
            </w:tcBorders>
          </w:tcPr>
          <w:p w14:paraId="518F7B5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392</w:t>
            </w:r>
          </w:p>
        </w:tc>
        <w:tc>
          <w:tcPr>
            <w:tcW w:w="851" w:type="dxa"/>
            <w:tcBorders>
              <w:top w:val="single" w:sz="6" w:space="0" w:color="000000"/>
              <w:left w:val="single" w:sz="6" w:space="0" w:color="000000"/>
              <w:bottom w:val="single" w:sz="6" w:space="0" w:color="000000"/>
              <w:right w:val="single" w:sz="6" w:space="0" w:color="000000"/>
            </w:tcBorders>
          </w:tcPr>
          <w:p w14:paraId="087B478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02108</w:t>
            </w:r>
          </w:p>
        </w:tc>
        <w:tc>
          <w:tcPr>
            <w:tcW w:w="8505" w:type="dxa"/>
            <w:tcBorders>
              <w:top w:val="single" w:sz="6" w:space="0" w:color="000000"/>
              <w:left w:val="single" w:sz="6" w:space="0" w:color="000000"/>
              <w:bottom w:val="single" w:sz="6" w:space="0" w:color="000000"/>
              <w:right w:val="single" w:sz="6" w:space="0" w:color="000000"/>
            </w:tcBorders>
          </w:tcPr>
          <w:p w14:paraId="7C73726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та включення об'єкта оренди до переліку Першого типу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3F90FB7" w14:textId="77777777" w:rsidR="00D14691" w:rsidRPr="00505F11" w:rsidRDefault="00D14691" w:rsidP="00D14691">
            <w:pPr>
              <w:rPr>
                <w:rFonts w:ascii="Times New Roman" w:hAnsi="Times New Roman" w:cs="Times New Roman"/>
                <w:sz w:val="24"/>
                <w:szCs w:val="24"/>
              </w:rPr>
            </w:pPr>
          </w:p>
        </w:tc>
      </w:tr>
      <w:tr w:rsidR="00D14691" w:rsidRPr="00505F11" w14:paraId="631982B7" w14:textId="77777777" w:rsidTr="00D14691">
        <w:trPr>
          <w:gridAfter w:val="2"/>
          <w:wAfter w:w="10962" w:type="dxa"/>
          <w:trHeight w:val="126"/>
        </w:trPr>
        <w:tc>
          <w:tcPr>
            <w:tcW w:w="704" w:type="dxa"/>
            <w:tcBorders>
              <w:top w:val="single" w:sz="4" w:space="0" w:color="auto"/>
              <w:bottom w:val="single" w:sz="4" w:space="0" w:color="auto"/>
            </w:tcBorders>
          </w:tcPr>
          <w:p w14:paraId="181C52B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393</w:t>
            </w:r>
          </w:p>
        </w:tc>
        <w:tc>
          <w:tcPr>
            <w:tcW w:w="851" w:type="dxa"/>
            <w:tcBorders>
              <w:top w:val="single" w:sz="6" w:space="0" w:color="000000"/>
              <w:left w:val="single" w:sz="6" w:space="0" w:color="000000"/>
              <w:bottom w:val="single" w:sz="6" w:space="0" w:color="000000"/>
              <w:right w:val="single" w:sz="6" w:space="0" w:color="000000"/>
            </w:tcBorders>
          </w:tcPr>
          <w:p w14:paraId="119E2FD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02122</w:t>
            </w:r>
          </w:p>
        </w:tc>
        <w:tc>
          <w:tcPr>
            <w:tcW w:w="8505" w:type="dxa"/>
            <w:tcBorders>
              <w:top w:val="single" w:sz="6" w:space="0" w:color="000000"/>
              <w:left w:val="single" w:sz="6" w:space="0" w:color="000000"/>
              <w:bottom w:val="single" w:sz="6" w:space="0" w:color="000000"/>
              <w:right w:val="single" w:sz="6" w:space="0" w:color="000000"/>
            </w:tcBorders>
          </w:tcPr>
          <w:p w14:paraId="7C9F150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здійснення поточного та/або капітального ремонту орендованого майна за рахунок орендаря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DF60B39" w14:textId="77777777" w:rsidR="00D14691" w:rsidRPr="00505F11" w:rsidRDefault="00D14691" w:rsidP="00D14691">
            <w:pPr>
              <w:rPr>
                <w:rFonts w:ascii="Times New Roman" w:hAnsi="Times New Roman" w:cs="Times New Roman"/>
                <w:sz w:val="24"/>
                <w:szCs w:val="24"/>
              </w:rPr>
            </w:pPr>
          </w:p>
        </w:tc>
      </w:tr>
      <w:tr w:rsidR="00D14691" w:rsidRPr="00505F11" w14:paraId="22ED7E11" w14:textId="77777777" w:rsidTr="00D14691">
        <w:trPr>
          <w:gridAfter w:val="2"/>
          <w:wAfter w:w="10962" w:type="dxa"/>
          <w:trHeight w:val="126"/>
        </w:trPr>
        <w:tc>
          <w:tcPr>
            <w:tcW w:w="704" w:type="dxa"/>
            <w:tcBorders>
              <w:top w:val="single" w:sz="4" w:space="0" w:color="auto"/>
              <w:bottom w:val="single" w:sz="4" w:space="0" w:color="auto"/>
            </w:tcBorders>
          </w:tcPr>
          <w:p w14:paraId="64B88DC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394</w:t>
            </w:r>
          </w:p>
        </w:tc>
        <w:tc>
          <w:tcPr>
            <w:tcW w:w="851" w:type="dxa"/>
            <w:tcBorders>
              <w:top w:val="single" w:sz="6" w:space="0" w:color="000000"/>
              <w:left w:val="single" w:sz="6" w:space="0" w:color="000000"/>
              <w:right w:val="single" w:sz="6" w:space="0" w:color="000000"/>
            </w:tcBorders>
          </w:tcPr>
          <w:p w14:paraId="1725042F" w14:textId="77777777" w:rsidR="00D14691" w:rsidRPr="00505F11" w:rsidRDefault="00D14691" w:rsidP="00D14691">
            <w:pPr>
              <w:rPr>
                <w:rFonts w:ascii="Times New Roman" w:hAnsi="Times New Roman" w:cs="Times New Roman"/>
                <w:sz w:val="24"/>
                <w:szCs w:val="24"/>
              </w:rPr>
            </w:pPr>
          </w:p>
        </w:tc>
        <w:tc>
          <w:tcPr>
            <w:tcW w:w="8505" w:type="dxa"/>
            <w:tcBorders>
              <w:top w:val="single" w:sz="6" w:space="0" w:color="000000"/>
              <w:left w:val="single" w:sz="6" w:space="0" w:color="000000"/>
              <w:right w:val="single" w:sz="6" w:space="0" w:color="000000"/>
            </w:tcBorders>
          </w:tcPr>
          <w:p w14:paraId="021E4B9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без проведення аукціону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F4631B3" w14:textId="77777777" w:rsidR="00D14691" w:rsidRPr="00505F11" w:rsidRDefault="00D14691" w:rsidP="00D14691">
            <w:pPr>
              <w:rPr>
                <w:rFonts w:ascii="Times New Roman" w:hAnsi="Times New Roman" w:cs="Times New Roman"/>
                <w:sz w:val="24"/>
                <w:szCs w:val="24"/>
              </w:rPr>
            </w:pPr>
          </w:p>
        </w:tc>
      </w:tr>
      <w:tr w:rsidR="00D14691" w:rsidRPr="00505F11" w14:paraId="14DC9872" w14:textId="77777777" w:rsidTr="00D14691">
        <w:trPr>
          <w:gridAfter w:val="2"/>
          <w:wAfter w:w="10962" w:type="dxa"/>
          <w:trHeight w:val="151"/>
        </w:trPr>
        <w:tc>
          <w:tcPr>
            <w:tcW w:w="704" w:type="dxa"/>
            <w:tcBorders>
              <w:top w:val="single" w:sz="4" w:space="0" w:color="auto"/>
              <w:bottom w:val="single" w:sz="4" w:space="0" w:color="auto"/>
            </w:tcBorders>
          </w:tcPr>
          <w:p w14:paraId="0C0A1B1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395</w:t>
            </w:r>
          </w:p>
        </w:tc>
        <w:tc>
          <w:tcPr>
            <w:tcW w:w="851" w:type="dxa"/>
          </w:tcPr>
          <w:p w14:paraId="7ABDC459"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01437</w:t>
            </w:r>
          </w:p>
        </w:tc>
        <w:tc>
          <w:tcPr>
            <w:tcW w:w="8505" w:type="dxa"/>
          </w:tcPr>
          <w:p w14:paraId="5D2294B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є власником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2B069EE" w14:textId="77777777" w:rsidR="00D14691" w:rsidRPr="00505F11" w:rsidRDefault="00D14691" w:rsidP="00D14691">
            <w:pPr>
              <w:rPr>
                <w:rFonts w:ascii="Times New Roman" w:hAnsi="Times New Roman" w:cs="Times New Roman"/>
                <w:sz w:val="24"/>
                <w:szCs w:val="24"/>
              </w:rPr>
            </w:pPr>
          </w:p>
        </w:tc>
      </w:tr>
      <w:tr w:rsidR="00D14691" w:rsidRPr="00505F11" w14:paraId="376E6F57" w14:textId="77777777" w:rsidTr="00D14691">
        <w:trPr>
          <w:gridAfter w:val="2"/>
          <w:wAfter w:w="10962" w:type="dxa"/>
          <w:trHeight w:val="272"/>
        </w:trPr>
        <w:tc>
          <w:tcPr>
            <w:tcW w:w="704" w:type="dxa"/>
            <w:tcBorders>
              <w:top w:val="single" w:sz="4" w:space="0" w:color="auto"/>
              <w:bottom w:val="single" w:sz="4" w:space="0" w:color="auto"/>
            </w:tcBorders>
          </w:tcPr>
          <w:p w14:paraId="6DD0FDB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396</w:t>
            </w:r>
          </w:p>
        </w:tc>
        <w:tc>
          <w:tcPr>
            <w:tcW w:w="851" w:type="dxa"/>
          </w:tcPr>
          <w:p w14:paraId="05A341E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02048</w:t>
            </w:r>
          </w:p>
        </w:tc>
        <w:tc>
          <w:tcPr>
            <w:tcW w:w="8505" w:type="dxa"/>
          </w:tcPr>
          <w:p w14:paraId="6325347B"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належність домоволодіння та зареєстрованих в ньому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55B378A" w14:textId="77777777" w:rsidR="00D14691" w:rsidRPr="00505F11" w:rsidRDefault="00D14691" w:rsidP="00D14691">
            <w:pPr>
              <w:rPr>
                <w:rFonts w:ascii="Times New Roman" w:hAnsi="Times New Roman" w:cs="Times New Roman"/>
                <w:sz w:val="24"/>
                <w:szCs w:val="24"/>
              </w:rPr>
            </w:pPr>
          </w:p>
        </w:tc>
      </w:tr>
      <w:tr w:rsidR="00D14691" w:rsidRPr="00505F11" w14:paraId="2B01D807" w14:textId="77777777" w:rsidTr="00D14691">
        <w:trPr>
          <w:gridAfter w:val="2"/>
          <w:wAfter w:w="10962" w:type="dxa"/>
          <w:trHeight w:val="291"/>
        </w:trPr>
        <w:tc>
          <w:tcPr>
            <w:tcW w:w="10351" w:type="dxa"/>
            <w:gridSpan w:val="5"/>
            <w:tcBorders>
              <w:top w:val="single" w:sz="4" w:space="0" w:color="auto"/>
              <w:bottom w:val="single" w:sz="4" w:space="0" w:color="auto"/>
            </w:tcBorders>
          </w:tcPr>
          <w:p w14:paraId="22B23E04"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eastAsia="Times New Roman" w:hAnsi="Times New Roman" w:cs="Times New Roman"/>
                <w:b/>
                <w:bCs/>
                <w:sz w:val="24"/>
                <w:szCs w:val="24"/>
              </w:rPr>
              <w:t>6.РЕЄСТРАЦІЯ МІСЦЯ ПРОЖИВАННЯ</w:t>
            </w:r>
          </w:p>
        </w:tc>
      </w:tr>
      <w:tr w:rsidR="00D14691" w:rsidRPr="00505F11" w14:paraId="0D989532" w14:textId="77777777" w:rsidTr="00D14691">
        <w:trPr>
          <w:gridAfter w:val="2"/>
          <w:wAfter w:w="10962" w:type="dxa"/>
          <w:trHeight w:val="268"/>
        </w:trPr>
        <w:tc>
          <w:tcPr>
            <w:tcW w:w="704" w:type="dxa"/>
            <w:tcBorders>
              <w:top w:val="single" w:sz="4" w:space="0" w:color="auto"/>
              <w:bottom w:val="single" w:sz="4" w:space="0" w:color="auto"/>
            </w:tcBorders>
          </w:tcPr>
          <w:p w14:paraId="00C93D5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397</w:t>
            </w:r>
          </w:p>
        </w:tc>
        <w:tc>
          <w:tcPr>
            <w:tcW w:w="851" w:type="dxa"/>
          </w:tcPr>
          <w:p w14:paraId="4343004E"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01377</w:t>
            </w:r>
          </w:p>
        </w:tc>
        <w:tc>
          <w:tcPr>
            <w:tcW w:w="8505" w:type="dxa"/>
          </w:tcPr>
          <w:p w14:paraId="7C6F980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Внесення змін до інформації в Реєстрі територіальної громади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028858E" w14:textId="77777777" w:rsidR="00D14691" w:rsidRPr="00505F11" w:rsidRDefault="00D14691" w:rsidP="00D14691">
            <w:pPr>
              <w:rPr>
                <w:rFonts w:ascii="Times New Roman" w:hAnsi="Times New Roman" w:cs="Times New Roman"/>
                <w:sz w:val="24"/>
                <w:szCs w:val="24"/>
              </w:rPr>
            </w:pPr>
          </w:p>
        </w:tc>
      </w:tr>
      <w:tr w:rsidR="00D14691" w:rsidRPr="00505F11" w14:paraId="13F53482" w14:textId="77777777" w:rsidTr="00D14691">
        <w:trPr>
          <w:gridAfter w:val="2"/>
          <w:wAfter w:w="10962" w:type="dxa"/>
          <w:trHeight w:val="427"/>
        </w:trPr>
        <w:tc>
          <w:tcPr>
            <w:tcW w:w="704" w:type="dxa"/>
            <w:tcBorders>
              <w:top w:val="single" w:sz="4" w:space="0" w:color="auto"/>
              <w:bottom w:val="single" w:sz="4" w:space="0" w:color="auto"/>
            </w:tcBorders>
          </w:tcPr>
          <w:p w14:paraId="31A0554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398</w:t>
            </w:r>
          </w:p>
        </w:tc>
        <w:tc>
          <w:tcPr>
            <w:tcW w:w="851" w:type="dxa"/>
          </w:tcPr>
          <w:p w14:paraId="6EF3CAB9"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19B4FDD1"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для проставлення апостиля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F79EFE6" w14:textId="77777777" w:rsidR="00D14691" w:rsidRPr="00505F11" w:rsidRDefault="00D14691" w:rsidP="00D14691">
            <w:pPr>
              <w:rPr>
                <w:rFonts w:ascii="Times New Roman" w:hAnsi="Times New Roman" w:cs="Times New Roman"/>
                <w:sz w:val="24"/>
                <w:szCs w:val="24"/>
              </w:rPr>
            </w:pPr>
          </w:p>
        </w:tc>
      </w:tr>
      <w:tr w:rsidR="00D14691" w:rsidRPr="00505F11" w14:paraId="0D910366" w14:textId="77777777" w:rsidTr="00D14691">
        <w:trPr>
          <w:gridAfter w:val="2"/>
          <w:wAfter w:w="10962" w:type="dxa"/>
          <w:trHeight w:val="427"/>
        </w:trPr>
        <w:tc>
          <w:tcPr>
            <w:tcW w:w="704" w:type="dxa"/>
            <w:tcBorders>
              <w:top w:val="single" w:sz="4" w:space="0" w:color="auto"/>
              <w:bottom w:val="single" w:sz="4" w:space="0" w:color="auto"/>
            </w:tcBorders>
          </w:tcPr>
          <w:p w14:paraId="40EC0C8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399</w:t>
            </w:r>
          </w:p>
        </w:tc>
        <w:tc>
          <w:tcPr>
            <w:tcW w:w="851" w:type="dxa"/>
          </w:tcPr>
          <w:p w14:paraId="3AAA9FAB"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00201</w:t>
            </w:r>
          </w:p>
        </w:tc>
        <w:tc>
          <w:tcPr>
            <w:tcW w:w="8505" w:type="dxa"/>
          </w:tcPr>
          <w:p w14:paraId="3EBC352B"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витягу з Реєстру територіальної громади про усіх зареєстрованих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550887D" w14:textId="77777777" w:rsidR="00D14691" w:rsidRPr="00505F11" w:rsidRDefault="00D14691" w:rsidP="00D14691">
            <w:pPr>
              <w:rPr>
                <w:rFonts w:ascii="Times New Roman" w:hAnsi="Times New Roman" w:cs="Times New Roman"/>
                <w:sz w:val="24"/>
                <w:szCs w:val="24"/>
              </w:rPr>
            </w:pPr>
          </w:p>
        </w:tc>
      </w:tr>
      <w:tr w:rsidR="00D14691" w:rsidRPr="00505F11" w14:paraId="78D2D794" w14:textId="77777777" w:rsidTr="00D14691">
        <w:trPr>
          <w:gridAfter w:val="2"/>
          <w:wAfter w:w="10962" w:type="dxa"/>
          <w:trHeight w:val="427"/>
        </w:trPr>
        <w:tc>
          <w:tcPr>
            <w:tcW w:w="704" w:type="dxa"/>
            <w:tcBorders>
              <w:top w:val="single" w:sz="4" w:space="0" w:color="auto"/>
              <w:bottom w:val="single" w:sz="4" w:space="0" w:color="auto"/>
            </w:tcBorders>
          </w:tcPr>
          <w:p w14:paraId="0F3C075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400</w:t>
            </w:r>
          </w:p>
        </w:tc>
        <w:tc>
          <w:tcPr>
            <w:tcW w:w="851" w:type="dxa"/>
          </w:tcPr>
          <w:p w14:paraId="0CF18F29"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02077</w:t>
            </w:r>
          </w:p>
        </w:tc>
        <w:tc>
          <w:tcPr>
            <w:tcW w:w="8505" w:type="dxa"/>
          </w:tcPr>
          <w:p w14:paraId="2A0DDE7B"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місце проживання спадкоємця на день смерті спадкодавця було зареєстровано за однією адресою зі спадкодавцем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1CCC34" w14:textId="77777777" w:rsidR="00D14691" w:rsidRPr="00505F11" w:rsidRDefault="00D14691" w:rsidP="00D14691">
            <w:pPr>
              <w:rPr>
                <w:rFonts w:ascii="Times New Roman" w:hAnsi="Times New Roman" w:cs="Times New Roman"/>
                <w:sz w:val="24"/>
                <w:szCs w:val="24"/>
              </w:rPr>
            </w:pPr>
          </w:p>
        </w:tc>
      </w:tr>
      <w:tr w:rsidR="00D14691" w:rsidRPr="00505F11" w14:paraId="3D3DBCCB" w14:textId="77777777" w:rsidTr="00D14691">
        <w:trPr>
          <w:gridAfter w:val="2"/>
          <w:wAfter w:w="10962" w:type="dxa"/>
          <w:trHeight w:val="427"/>
        </w:trPr>
        <w:tc>
          <w:tcPr>
            <w:tcW w:w="704" w:type="dxa"/>
            <w:tcBorders>
              <w:top w:val="single" w:sz="4" w:space="0" w:color="auto"/>
              <w:bottom w:val="single" w:sz="4" w:space="0" w:color="auto"/>
            </w:tcBorders>
          </w:tcPr>
          <w:p w14:paraId="4BA5502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401</w:t>
            </w:r>
          </w:p>
        </w:tc>
        <w:tc>
          <w:tcPr>
            <w:tcW w:w="851" w:type="dxa"/>
          </w:tcPr>
          <w:p w14:paraId="2001176D"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02044</w:t>
            </w:r>
          </w:p>
        </w:tc>
        <w:tc>
          <w:tcPr>
            <w:tcW w:w="8505" w:type="dxa"/>
          </w:tcPr>
          <w:p w14:paraId="64EC84F7"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до нотаріальної контори про склад зареєстрованих громадян за даною адресою на момент відчуження нерухомого майна (купівля-продаж, дарування та інше)</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0B5E5CC" w14:textId="77777777" w:rsidR="00D14691" w:rsidRPr="00505F11" w:rsidRDefault="00D14691" w:rsidP="00D14691">
            <w:pPr>
              <w:rPr>
                <w:rFonts w:ascii="Times New Roman" w:hAnsi="Times New Roman" w:cs="Times New Roman"/>
                <w:sz w:val="24"/>
                <w:szCs w:val="24"/>
              </w:rPr>
            </w:pPr>
          </w:p>
        </w:tc>
      </w:tr>
      <w:tr w:rsidR="00D14691" w:rsidRPr="00505F11" w14:paraId="6097C935" w14:textId="77777777" w:rsidTr="00D14691">
        <w:trPr>
          <w:gridAfter w:val="2"/>
          <w:wAfter w:w="10962" w:type="dxa"/>
          <w:trHeight w:val="427"/>
        </w:trPr>
        <w:tc>
          <w:tcPr>
            <w:tcW w:w="704" w:type="dxa"/>
            <w:tcBorders>
              <w:top w:val="single" w:sz="4" w:space="0" w:color="auto"/>
              <w:bottom w:val="single" w:sz="4" w:space="0" w:color="auto"/>
            </w:tcBorders>
          </w:tcPr>
          <w:p w14:paraId="048090F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402</w:t>
            </w:r>
          </w:p>
        </w:tc>
        <w:tc>
          <w:tcPr>
            <w:tcW w:w="851" w:type="dxa"/>
          </w:tcPr>
          <w:p w14:paraId="5346FA33"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01828</w:t>
            </w:r>
          </w:p>
        </w:tc>
        <w:tc>
          <w:tcPr>
            <w:tcW w:w="8505" w:type="dxa"/>
          </w:tcPr>
          <w:p w14:paraId="64F94A85"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відсутність відомостей про реєстрацію місця проживання особи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AACC1E8" w14:textId="77777777" w:rsidR="00D14691" w:rsidRPr="00505F11" w:rsidRDefault="00D14691" w:rsidP="00D14691">
            <w:pPr>
              <w:rPr>
                <w:rFonts w:ascii="Times New Roman" w:hAnsi="Times New Roman" w:cs="Times New Roman"/>
                <w:sz w:val="24"/>
                <w:szCs w:val="24"/>
              </w:rPr>
            </w:pPr>
          </w:p>
        </w:tc>
      </w:tr>
      <w:tr w:rsidR="00D14691" w:rsidRPr="00505F11" w14:paraId="706A171D" w14:textId="77777777" w:rsidTr="00D14691">
        <w:trPr>
          <w:gridAfter w:val="2"/>
          <w:wAfter w:w="10962" w:type="dxa"/>
          <w:trHeight w:val="427"/>
        </w:trPr>
        <w:tc>
          <w:tcPr>
            <w:tcW w:w="704" w:type="dxa"/>
            <w:tcBorders>
              <w:top w:val="single" w:sz="4" w:space="0" w:color="auto"/>
              <w:bottom w:val="single" w:sz="4" w:space="0" w:color="auto"/>
            </w:tcBorders>
          </w:tcPr>
          <w:p w14:paraId="3A0ECD9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403</w:t>
            </w:r>
          </w:p>
        </w:tc>
        <w:tc>
          <w:tcPr>
            <w:tcW w:w="851" w:type="dxa"/>
          </w:tcPr>
          <w:p w14:paraId="64F31EA8"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01245</w:t>
            </w:r>
          </w:p>
        </w:tc>
        <w:tc>
          <w:tcPr>
            <w:tcW w:w="8505" w:type="dxa"/>
          </w:tcPr>
          <w:p w14:paraId="5DEC0153"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реєстрацію/останнє місце проживання спадкодавця (довідка для оформлення спадщини)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1FBB561" w14:textId="77777777" w:rsidR="00D14691" w:rsidRPr="00505F11" w:rsidRDefault="00D14691" w:rsidP="00D14691">
            <w:pPr>
              <w:rPr>
                <w:rFonts w:ascii="Times New Roman" w:hAnsi="Times New Roman" w:cs="Times New Roman"/>
                <w:sz w:val="24"/>
                <w:szCs w:val="24"/>
              </w:rPr>
            </w:pPr>
          </w:p>
        </w:tc>
      </w:tr>
      <w:tr w:rsidR="00D14691" w:rsidRPr="00505F11" w14:paraId="11E724E9" w14:textId="77777777" w:rsidTr="00D14691">
        <w:trPr>
          <w:gridAfter w:val="2"/>
          <w:wAfter w:w="10962" w:type="dxa"/>
          <w:trHeight w:val="311"/>
        </w:trPr>
        <w:tc>
          <w:tcPr>
            <w:tcW w:w="704" w:type="dxa"/>
            <w:tcBorders>
              <w:top w:val="single" w:sz="4" w:space="0" w:color="auto"/>
              <w:bottom w:val="single" w:sz="4" w:space="0" w:color="auto"/>
            </w:tcBorders>
          </w:tcPr>
          <w:p w14:paraId="31059B5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404</w:t>
            </w:r>
          </w:p>
        </w:tc>
        <w:tc>
          <w:tcPr>
            <w:tcW w:w="851" w:type="dxa"/>
            <w:tcBorders>
              <w:top w:val="single" w:sz="6" w:space="0" w:color="000000"/>
              <w:left w:val="single" w:sz="6" w:space="0" w:color="000000"/>
              <w:bottom w:val="single" w:sz="6" w:space="0" w:color="000000"/>
              <w:right w:val="single" w:sz="6" w:space="0" w:color="000000"/>
            </w:tcBorders>
          </w:tcPr>
          <w:p w14:paraId="3F241591"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01840</w:t>
            </w:r>
          </w:p>
        </w:tc>
        <w:tc>
          <w:tcPr>
            <w:tcW w:w="8505" w:type="dxa"/>
            <w:tcBorders>
              <w:top w:val="single" w:sz="6" w:space="0" w:color="000000"/>
              <w:left w:val="single" w:sz="6" w:space="0" w:color="000000"/>
              <w:bottom w:val="single" w:sz="6" w:space="0" w:color="000000"/>
              <w:right w:val="single" w:sz="4" w:space="0" w:color="auto"/>
            </w:tcBorders>
          </w:tcPr>
          <w:p w14:paraId="665C3CC8"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неповнолітніх в будинку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B94AE14" w14:textId="77777777" w:rsidR="00D14691" w:rsidRPr="00505F11" w:rsidRDefault="00D14691" w:rsidP="00D14691">
            <w:pPr>
              <w:rPr>
                <w:rFonts w:ascii="Times New Roman" w:hAnsi="Times New Roman" w:cs="Times New Roman"/>
                <w:sz w:val="24"/>
                <w:szCs w:val="24"/>
              </w:rPr>
            </w:pPr>
          </w:p>
        </w:tc>
      </w:tr>
      <w:tr w:rsidR="00D14691" w:rsidRPr="00505F11" w14:paraId="74C3554B" w14:textId="77777777" w:rsidTr="00D14691">
        <w:trPr>
          <w:gridAfter w:val="2"/>
          <w:wAfter w:w="10962" w:type="dxa"/>
          <w:trHeight w:val="289"/>
        </w:trPr>
        <w:tc>
          <w:tcPr>
            <w:tcW w:w="704" w:type="dxa"/>
            <w:tcBorders>
              <w:top w:val="single" w:sz="4" w:space="0" w:color="auto"/>
              <w:bottom w:val="single" w:sz="4" w:space="0" w:color="auto"/>
            </w:tcBorders>
          </w:tcPr>
          <w:p w14:paraId="6B7FCAF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405</w:t>
            </w:r>
          </w:p>
        </w:tc>
        <w:tc>
          <w:tcPr>
            <w:tcW w:w="851" w:type="dxa"/>
            <w:tcBorders>
              <w:top w:val="single" w:sz="6" w:space="0" w:color="000000"/>
              <w:left w:val="single" w:sz="6" w:space="0" w:color="000000"/>
              <w:bottom w:val="single" w:sz="6" w:space="0" w:color="000000"/>
              <w:right w:val="single" w:sz="6" w:space="0" w:color="000000"/>
            </w:tcBorders>
          </w:tcPr>
          <w:p w14:paraId="209B7600"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02045</w:t>
            </w:r>
          </w:p>
        </w:tc>
        <w:tc>
          <w:tcPr>
            <w:tcW w:w="8505" w:type="dxa"/>
            <w:tcBorders>
              <w:top w:val="single" w:sz="6" w:space="0" w:color="000000"/>
              <w:left w:val="single" w:sz="6" w:space="0" w:color="000000"/>
              <w:bottom w:val="single" w:sz="6" w:space="0" w:color="000000"/>
              <w:right w:val="single" w:sz="4" w:space="0" w:color="auto"/>
            </w:tcBorders>
          </w:tcPr>
          <w:p w14:paraId="070A9E11"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спільне проживання матері (батька) і дитини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D5EB144" w14:textId="77777777" w:rsidR="00D14691" w:rsidRPr="00505F11" w:rsidRDefault="00D14691" w:rsidP="00D14691">
            <w:pPr>
              <w:rPr>
                <w:rFonts w:ascii="Times New Roman" w:hAnsi="Times New Roman" w:cs="Times New Roman"/>
                <w:sz w:val="24"/>
                <w:szCs w:val="24"/>
              </w:rPr>
            </w:pPr>
          </w:p>
        </w:tc>
      </w:tr>
      <w:tr w:rsidR="00D14691" w:rsidRPr="00505F11" w14:paraId="39FC3D7F" w14:textId="77777777" w:rsidTr="00D14691">
        <w:trPr>
          <w:gridAfter w:val="2"/>
          <w:wAfter w:w="10962" w:type="dxa"/>
          <w:trHeight w:val="265"/>
        </w:trPr>
        <w:tc>
          <w:tcPr>
            <w:tcW w:w="704" w:type="dxa"/>
            <w:tcBorders>
              <w:top w:val="single" w:sz="4" w:space="0" w:color="auto"/>
              <w:bottom w:val="single" w:sz="4" w:space="0" w:color="auto"/>
            </w:tcBorders>
          </w:tcPr>
          <w:p w14:paraId="04AC050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406</w:t>
            </w:r>
          </w:p>
        </w:tc>
        <w:tc>
          <w:tcPr>
            <w:tcW w:w="851" w:type="dxa"/>
            <w:tcBorders>
              <w:top w:val="single" w:sz="6" w:space="0" w:color="000000"/>
              <w:left w:val="single" w:sz="6" w:space="0" w:color="000000"/>
              <w:bottom w:val="single" w:sz="6" w:space="0" w:color="000000"/>
              <w:right w:val="single" w:sz="6" w:space="0" w:color="000000"/>
            </w:tcBorders>
          </w:tcPr>
          <w:p w14:paraId="564A7F4A"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01844</w:t>
            </w:r>
          </w:p>
        </w:tc>
        <w:tc>
          <w:tcPr>
            <w:tcW w:w="8505" w:type="dxa"/>
            <w:tcBorders>
              <w:top w:val="single" w:sz="6" w:space="0" w:color="000000"/>
              <w:left w:val="single" w:sz="6" w:space="0" w:color="000000"/>
              <w:bottom w:val="single" w:sz="6" w:space="0" w:color="000000"/>
              <w:right w:val="single" w:sz="4" w:space="0" w:color="auto"/>
            </w:tcBorders>
          </w:tcPr>
          <w:p w14:paraId="0302233C"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фактичне місце проживання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40E771D" w14:textId="77777777" w:rsidR="00D14691" w:rsidRPr="00505F11" w:rsidRDefault="00D14691" w:rsidP="00D14691">
            <w:pPr>
              <w:rPr>
                <w:rFonts w:ascii="Times New Roman" w:hAnsi="Times New Roman" w:cs="Times New Roman"/>
                <w:sz w:val="24"/>
                <w:szCs w:val="24"/>
              </w:rPr>
            </w:pPr>
          </w:p>
        </w:tc>
      </w:tr>
      <w:tr w:rsidR="00D14691" w:rsidRPr="00505F11" w14:paraId="0D3042F4" w14:textId="77777777" w:rsidTr="00D14691">
        <w:trPr>
          <w:gridAfter w:val="2"/>
          <w:wAfter w:w="10962" w:type="dxa"/>
          <w:trHeight w:val="427"/>
        </w:trPr>
        <w:tc>
          <w:tcPr>
            <w:tcW w:w="704" w:type="dxa"/>
            <w:tcBorders>
              <w:top w:val="single" w:sz="4" w:space="0" w:color="auto"/>
              <w:bottom w:val="single" w:sz="4" w:space="0" w:color="auto"/>
            </w:tcBorders>
          </w:tcPr>
          <w:p w14:paraId="1CD0172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407</w:t>
            </w:r>
          </w:p>
        </w:tc>
        <w:tc>
          <w:tcPr>
            <w:tcW w:w="851" w:type="dxa"/>
            <w:tcBorders>
              <w:top w:val="single" w:sz="6" w:space="0" w:color="000000"/>
              <w:left w:val="single" w:sz="6" w:space="0" w:color="000000"/>
              <w:bottom w:val="single" w:sz="6" w:space="0" w:color="000000"/>
              <w:right w:val="single" w:sz="6" w:space="0" w:color="000000"/>
            </w:tcBorders>
          </w:tcPr>
          <w:p w14:paraId="76161966"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01851</w:t>
            </w:r>
          </w:p>
        </w:tc>
        <w:tc>
          <w:tcPr>
            <w:tcW w:w="8505" w:type="dxa"/>
            <w:tcBorders>
              <w:top w:val="single" w:sz="6" w:space="0" w:color="000000"/>
              <w:left w:val="single" w:sz="6" w:space="0" w:color="000000"/>
              <w:bottom w:val="single" w:sz="6" w:space="0" w:color="000000"/>
              <w:right w:val="single" w:sz="4" w:space="0" w:color="auto"/>
            </w:tcBorders>
          </w:tcPr>
          <w:p w14:paraId="48D94827"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обстеження на факт проживання особи без реєстрації місця проживання за даною адресою (на основі письмових свідчень сусідів)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2B1E1CC" w14:textId="77777777" w:rsidR="00D14691" w:rsidRPr="00505F11" w:rsidRDefault="00D14691" w:rsidP="00D14691">
            <w:pPr>
              <w:rPr>
                <w:rFonts w:ascii="Times New Roman" w:hAnsi="Times New Roman" w:cs="Times New Roman"/>
                <w:sz w:val="24"/>
                <w:szCs w:val="24"/>
              </w:rPr>
            </w:pPr>
          </w:p>
        </w:tc>
      </w:tr>
      <w:tr w:rsidR="00D14691" w:rsidRPr="00505F11" w14:paraId="1BCB0282" w14:textId="77777777" w:rsidTr="00D14691">
        <w:trPr>
          <w:gridAfter w:val="2"/>
          <w:wAfter w:w="10962" w:type="dxa"/>
          <w:trHeight w:val="427"/>
        </w:trPr>
        <w:tc>
          <w:tcPr>
            <w:tcW w:w="704" w:type="dxa"/>
            <w:tcBorders>
              <w:top w:val="single" w:sz="4" w:space="0" w:color="auto"/>
              <w:bottom w:val="single" w:sz="4" w:space="0" w:color="auto"/>
            </w:tcBorders>
          </w:tcPr>
          <w:p w14:paraId="0F8537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408</w:t>
            </w:r>
          </w:p>
        </w:tc>
        <w:tc>
          <w:tcPr>
            <w:tcW w:w="851" w:type="dxa"/>
            <w:tcBorders>
              <w:top w:val="single" w:sz="6" w:space="0" w:color="000000"/>
              <w:left w:val="single" w:sz="6" w:space="0" w:color="000000"/>
              <w:bottom w:val="single" w:sz="6" w:space="0" w:color="000000"/>
              <w:right w:val="single" w:sz="6" w:space="0" w:color="000000"/>
            </w:tcBorders>
          </w:tcPr>
          <w:p w14:paraId="049EA2BB"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01846</w:t>
            </w:r>
          </w:p>
        </w:tc>
        <w:tc>
          <w:tcPr>
            <w:tcW w:w="8505" w:type="dxa"/>
            <w:tcBorders>
              <w:top w:val="single" w:sz="6" w:space="0" w:color="000000"/>
              <w:left w:val="single" w:sz="6" w:space="0" w:color="000000"/>
              <w:bottom w:val="single" w:sz="6" w:space="0" w:color="000000"/>
              <w:right w:val="single" w:sz="4" w:space="0" w:color="auto"/>
            </w:tcBorders>
          </w:tcPr>
          <w:p w14:paraId="54D596B5"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w:t>
            </w:r>
            <w:hyperlink r:id="rId12">
              <w:r w:rsidRPr="00505F11">
                <w:rPr>
                  <w:rFonts w:ascii="Times New Roman" w:eastAsia="Times New Roman" w:hAnsi="Times New Roman" w:cs="Times New Roman"/>
                  <w:sz w:val="24"/>
                  <w:szCs w:val="24"/>
                </w:rPr>
                <w:t>т обстеження на факт не</w:t>
              </w:r>
            </w:hyperlink>
            <w:r w:rsidRPr="00505F11">
              <w:rPr>
                <w:rFonts w:ascii="Times New Roman" w:eastAsia="Times New Roman" w:hAnsi="Times New Roman" w:cs="Times New Roman"/>
                <w:sz w:val="24"/>
                <w:szCs w:val="24"/>
              </w:rPr>
              <w:t xml:space="preserve"> </w:t>
            </w:r>
            <w:hyperlink r:id="rId13">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14">
              <w:r w:rsidRPr="00505F11">
                <w:rPr>
                  <w:rFonts w:ascii="Times New Roman" w:eastAsia="Times New Roman" w:hAnsi="Times New Roman" w:cs="Times New Roman"/>
                  <w:sz w:val="24"/>
                  <w:szCs w:val="24"/>
                </w:rPr>
                <w:t>реєстрації (Видача акта</w:t>
              </w:r>
            </w:hyperlink>
            <w:r w:rsidRPr="00505F11">
              <w:rPr>
                <w:rFonts w:ascii="Times New Roman" w:eastAsia="Times New Roman" w:hAnsi="Times New Roman" w:cs="Times New Roman"/>
                <w:sz w:val="24"/>
                <w:szCs w:val="24"/>
              </w:rPr>
              <w:t xml:space="preserve"> </w:t>
            </w:r>
            <w:hyperlink r:id="rId15">
              <w:r w:rsidRPr="00505F11">
                <w:rPr>
                  <w:rFonts w:ascii="Times New Roman" w:eastAsia="Times New Roman" w:hAnsi="Times New Roman" w:cs="Times New Roman"/>
                  <w:sz w:val="24"/>
                  <w:szCs w:val="24"/>
                </w:rPr>
                <w:t>обстеження на факт не</w:t>
              </w:r>
            </w:hyperlink>
            <w:r w:rsidRPr="00505F11">
              <w:rPr>
                <w:rFonts w:ascii="Times New Roman" w:eastAsia="Times New Roman" w:hAnsi="Times New Roman" w:cs="Times New Roman"/>
                <w:sz w:val="24"/>
                <w:szCs w:val="24"/>
              </w:rPr>
              <w:t xml:space="preserve"> </w:t>
            </w:r>
            <w:hyperlink r:id="rId16">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17">
              <w:r w:rsidRPr="00505F11">
                <w:rPr>
                  <w:rFonts w:ascii="Times New Roman" w:eastAsia="Times New Roman" w:hAnsi="Times New Roman" w:cs="Times New Roman"/>
                  <w:sz w:val="24"/>
                  <w:szCs w:val="24"/>
                </w:rPr>
                <w:t>реєстрації (на основі письмових</w:t>
              </w:r>
            </w:hyperlink>
            <w:r w:rsidRPr="00505F11">
              <w:rPr>
                <w:rFonts w:ascii="Times New Roman" w:eastAsia="Times New Roman" w:hAnsi="Times New Roman" w:cs="Times New Roman"/>
                <w:sz w:val="24"/>
                <w:szCs w:val="24"/>
              </w:rPr>
              <w:t xml:space="preserve"> </w:t>
            </w:r>
            <w:hyperlink r:id="rId18">
              <w:r w:rsidRPr="00505F11">
                <w:rPr>
                  <w:rFonts w:ascii="Times New Roman" w:eastAsia="Times New Roman" w:hAnsi="Times New Roman" w:cs="Times New Roman"/>
                  <w:sz w:val="24"/>
                  <w:szCs w:val="24"/>
                </w:rPr>
                <w:t>свідчень сусідів))</w:t>
              </w:r>
            </w:hyperlink>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1036F21" w14:textId="77777777" w:rsidR="00D14691" w:rsidRPr="00505F11" w:rsidRDefault="00D14691" w:rsidP="00D14691">
            <w:pPr>
              <w:rPr>
                <w:rFonts w:ascii="Times New Roman" w:hAnsi="Times New Roman" w:cs="Times New Roman"/>
                <w:sz w:val="24"/>
                <w:szCs w:val="24"/>
              </w:rPr>
            </w:pPr>
          </w:p>
        </w:tc>
      </w:tr>
      <w:tr w:rsidR="00D14691" w:rsidRPr="00505F11" w14:paraId="242A2461" w14:textId="77777777" w:rsidTr="00D14691">
        <w:trPr>
          <w:gridAfter w:val="2"/>
          <w:wAfter w:w="10962" w:type="dxa"/>
          <w:trHeight w:val="279"/>
        </w:trPr>
        <w:tc>
          <w:tcPr>
            <w:tcW w:w="704" w:type="dxa"/>
            <w:tcBorders>
              <w:top w:val="single" w:sz="4" w:space="0" w:color="auto"/>
              <w:bottom w:val="single" w:sz="4" w:space="0" w:color="auto"/>
            </w:tcBorders>
          </w:tcPr>
          <w:p w14:paraId="562BED9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409</w:t>
            </w:r>
          </w:p>
        </w:tc>
        <w:tc>
          <w:tcPr>
            <w:tcW w:w="851" w:type="dxa"/>
            <w:tcBorders>
              <w:top w:val="single" w:sz="6" w:space="0" w:color="000000"/>
              <w:left w:val="single" w:sz="6" w:space="0" w:color="000000"/>
              <w:bottom w:val="single" w:sz="6" w:space="0" w:color="000000"/>
              <w:right w:val="single" w:sz="6" w:space="0" w:color="000000"/>
            </w:tcBorders>
          </w:tcPr>
          <w:p w14:paraId="6E45EAA7"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01297</w:t>
            </w:r>
          </w:p>
        </w:tc>
        <w:tc>
          <w:tcPr>
            <w:tcW w:w="8505" w:type="dxa"/>
            <w:tcBorders>
              <w:top w:val="single" w:sz="6" w:space="0" w:color="000000"/>
              <w:left w:val="single" w:sz="6" w:space="0" w:color="000000"/>
              <w:bottom w:val="single" w:sz="6" w:space="0" w:color="000000"/>
              <w:right w:val="single" w:sz="4" w:space="0" w:color="auto"/>
            </w:tcBorders>
          </w:tcPr>
          <w:p w14:paraId="0B48091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довідки-характеристики на громадян</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591C472" w14:textId="77777777" w:rsidR="00D14691" w:rsidRPr="00505F11" w:rsidRDefault="00D14691" w:rsidP="00D14691">
            <w:pPr>
              <w:rPr>
                <w:rFonts w:ascii="Times New Roman" w:hAnsi="Times New Roman" w:cs="Times New Roman"/>
                <w:sz w:val="24"/>
                <w:szCs w:val="24"/>
              </w:rPr>
            </w:pPr>
          </w:p>
        </w:tc>
      </w:tr>
      <w:tr w:rsidR="00D14691" w:rsidRPr="00505F11" w14:paraId="7F6E3FC6" w14:textId="77777777" w:rsidTr="00D14691">
        <w:trPr>
          <w:gridAfter w:val="2"/>
          <w:wAfter w:w="10962" w:type="dxa"/>
          <w:trHeight w:val="269"/>
        </w:trPr>
        <w:tc>
          <w:tcPr>
            <w:tcW w:w="704" w:type="dxa"/>
            <w:tcBorders>
              <w:top w:val="single" w:sz="4" w:space="0" w:color="auto"/>
              <w:bottom w:val="single" w:sz="4" w:space="0" w:color="auto"/>
            </w:tcBorders>
          </w:tcPr>
          <w:p w14:paraId="7FC2645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410</w:t>
            </w:r>
          </w:p>
        </w:tc>
        <w:tc>
          <w:tcPr>
            <w:tcW w:w="851" w:type="dxa"/>
            <w:tcBorders>
              <w:top w:val="single" w:sz="6" w:space="0" w:color="000000"/>
              <w:left w:val="single" w:sz="6" w:space="0" w:color="000000"/>
              <w:bottom w:val="single" w:sz="6" w:space="0" w:color="000000"/>
              <w:right w:val="single" w:sz="6" w:space="0" w:color="000000"/>
            </w:tcBorders>
          </w:tcPr>
          <w:p w14:paraId="5F906C44"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01445</w:t>
            </w:r>
          </w:p>
        </w:tc>
        <w:tc>
          <w:tcPr>
            <w:tcW w:w="8505" w:type="dxa"/>
            <w:tcBorders>
              <w:top w:val="single" w:sz="6" w:space="0" w:color="000000"/>
              <w:left w:val="single" w:sz="6" w:space="0" w:color="000000"/>
              <w:bottom w:val="single" w:sz="6" w:space="0" w:color="000000"/>
              <w:right w:val="single" w:sz="4" w:space="0" w:color="auto"/>
            </w:tcBorders>
          </w:tcPr>
          <w:p w14:paraId="429666E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hAnsi="Times New Roman" w:cs="Times New Roman"/>
                <w:sz w:val="24"/>
                <w:szCs w:val="24"/>
              </w:rPr>
              <w:t>Внесення до будинкової книги відомостей про громадянина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EF6DC4D" w14:textId="77777777" w:rsidR="00D14691" w:rsidRPr="00505F11" w:rsidRDefault="00D14691" w:rsidP="00D14691">
            <w:pPr>
              <w:rPr>
                <w:rFonts w:ascii="Times New Roman" w:hAnsi="Times New Roman" w:cs="Times New Roman"/>
                <w:sz w:val="24"/>
                <w:szCs w:val="24"/>
              </w:rPr>
            </w:pPr>
          </w:p>
        </w:tc>
      </w:tr>
      <w:tr w:rsidR="00D14691" w:rsidRPr="00505F11" w14:paraId="41B14296" w14:textId="77777777" w:rsidTr="00D14691">
        <w:trPr>
          <w:gridAfter w:val="2"/>
          <w:wAfter w:w="10962" w:type="dxa"/>
          <w:trHeight w:val="221"/>
        </w:trPr>
        <w:tc>
          <w:tcPr>
            <w:tcW w:w="10351" w:type="dxa"/>
            <w:gridSpan w:val="5"/>
            <w:tcBorders>
              <w:top w:val="single" w:sz="4" w:space="0" w:color="auto"/>
              <w:bottom w:val="single" w:sz="4" w:space="0" w:color="auto"/>
              <w:right w:val="single" w:sz="2" w:space="0" w:color="auto"/>
            </w:tcBorders>
          </w:tcPr>
          <w:p w14:paraId="43918BE9" w14:textId="77777777" w:rsidR="00D14691" w:rsidRPr="00505F11" w:rsidRDefault="00D14691" w:rsidP="00D14691">
            <w:pPr>
              <w:jc w:val="center"/>
              <w:rPr>
                <w:rFonts w:ascii="Times New Roman" w:hAnsi="Times New Roman" w:cs="Times New Roman"/>
                <w:sz w:val="24"/>
                <w:szCs w:val="24"/>
              </w:rPr>
            </w:pPr>
            <w:r w:rsidRPr="00505F11">
              <w:rPr>
                <w:rFonts w:ascii="Times New Roman" w:eastAsia="Times New Roman" w:hAnsi="Times New Roman" w:cs="Times New Roman"/>
                <w:b/>
                <w:bCs/>
                <w:sz w:val="24"/>
                <w:szCs w:val="24"/>
              </w:rPr>
              <w:t>7.СОЦІАЛЬНІ ДОПОМОГИ</w:t>
            </w:r>
          </w:p>
        </w:tc>
      </w:tr>
      <w:tr w:rsidR="00D14691" w:rsidRPr="00505F11" w14:paraId="51835BEC" w14:textId="77777777" w:rsidTr="00D14691">
        <w:trPr>
          <w:gridAfter w:val="2"/>
          <w:wAfter w:w="10962" w:type="dxa"/>
          <w:trHeight w:val="427"/>
        </w:trPr>
        <w:tc>
          <w:tcPr>
            <w:tcW w:w="704" w:type="dxa"/>
            <w:tcBorders>
              <w:top w:val="single" w:sz="4" w:space="0" w:color="auto"/>
              <w:bottom w:val="single" w:sz="4" w:space="0" w:color="auto"/>
            </w:tcBorders>
          </w:tcPr>
          <w:p w14:paraId="48543F4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411</w:t>
            </w:r>
          </w:p>
        </w:tc>
        <w:tc>
          <w:tcPr>
            <w:tcW w:w="851" w:type="dxa"/>
          </w:tcPr>
          <w:p w14:paraId="630C1E8B"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02064</w:t>
            </w:r>
          </w:p>
        </w:tc>
        <w:tc>
          <w:tcPr>
            <w:tcW w:w="8505" w:type="dxa"/>
          </w:tcPr>
          <w:p w14:paraId="62FCAA9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право на отримання пільг, які надаються з урахуванням доходу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2293282" w14:textId="77777777" w:rsidR="00D14691" w:rsidRPr="00505F11" w:rsidRDefault="00D14691" w:rsidP="00D14691">
            <w:pPr>
              <w:rPr>
                <w:rFonts w:ascii="Times New Roman" w:hAnsi="Times New Roman" w:cs="Times New Roman"/>
                <w:sz w:val="24"/>
                <w:szCs w:val="24"/>
              </w:rPr>
            </w:pPr>
          </w:p>
        </w:tc>
      </w:tr>
      <w:tr w:rsidR="00D14691" w:rsidRPr="00505F11" w14:paraId="709E809F" w14:textId="77777777" w:rsidTr="00D14691">
        <w:trPr>
          <w:gridAfter w:val="2"/>
          <w:wAfter w:w="10962" w:type="dxa"/>
          <w:trHeight w:val="278"/>
        </w:trPr>
        <w:tc>
          <w:tcPr>
            <w:tcW w:w="704" w:type="dxa"/>
            <w:tcBorders>
              <w:top w:val="single" w:sz="4" w:space="0" w:color="auto"/>
              <w:bottom w:val="single" w:sz="4" w:space="0" w:color="auto"/>
            </w:tcBorders>
          </w:tcPr>
          <w:p w14:paraId="376A5D8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412</w:t>
            </w:r>
          </w:p>
        </w:tc>
        <w:tc>
          <w:tcPr>
            <w:tcW w:w="851" w:type="dxa"/>
          </w:tcPr>
          <w:p w14:paraId="0691DF81"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01576</w:t>
            </w:r>
          </w:p>
        </w:tc>
        <w:tc>
          <w:tcPr>
            <w:tcW w:w="8505" w:type="dxa"/>
          </w:tcPr>
          <w:p w14:paraId="25380FD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рішення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надання соціальної послуги з догляду вдома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2C45284" w14:textId="77777777" w:rsidR="00D14691" w:rsidRPr="00505F11" w:rsidRDefault="00D14691" w:rsidP="00D14691">
            <w:pPr>
              <w:rPr>
                <w:rFonts w:ascii="Times New Roman" w:hAnsi="Times New Roman" w:cs="Times New Roman"/>
                <w:sz w:val="24"/>
                <w:szCs w:val="24"/>
              </w:rPr>
            </w:pPr>
          </w:p>
        </w:tc>
      </w:tr>
      <w:tr w:rsidR="00D14691" w:rsidRPr="00505F11" w14:paraId="6F22A37F" w14:textId="77777777" w:rsidTr="00D14691">
        <w:trPr>
          <w:gridAfter w:val="2"/>
          <w:wAfter w:w="10962" w:type="dxa"/>
          <w:trHeight w:val="427"/>
        </w:trPr>
        <w:tc>
          <w:tcPr>
            <w:tcW w:w="704" w:type="dxa"/>
            <w:tcBorders>
              <w:top w:val="single" w:sz="4" w:space="0" w:color="auto"/>
              <w:bottom w:val="single" w:sz="4" w:space="0" w:color="auto"/>
            </w:tcBorders>
          </w:tcPr>
          <w:p w14:paraId="0BB9388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413</w:t>
            </w:r>
          </w:p>
        </w:tc>
        <w:tc>
          <w:tcPr>
            <w:tcW w:w="851" w:type="dxa"/>
          </w:tcPr>
          <w:p w14:paraId="5BBAEBCF"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01569</w:t>
            </w:r>
          </w:p>
        </w:tc>
        <w:tc>
          <w:tcPr>
            <w:tcW w:w="8505" w:type="dxa"/>
          </w:tcPr>
          <w:p w14:paraId="2CF550B2"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натуральної допомоги (перукар)</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A25971A" w14:textId="77777777" w:rsidR="00D14691" w:rsidRPr="00505F11" w:rsidRDefault="00D14691" w:rsidP="00D14691">
            <w:pPr>
              <w:rPr>
                <w:rFonts w:ascii="Times New Roman" w:hAnsi="Times New Roman" w:cs="Times New Roman"/>
                <w:sz w:val="24"/>
                <w:szCs w:val="24"/>
              </w:rPr>
            </w:pPr>
          </w:p>
        </w:tc>
      </w:tr>
      <w:tr w:rsidR="00D14691" w:rsidRPr="00505F11" w14:paraId="5CBEDC48" w14:textId="77777777" w:rsidTr="00D14691">
        <w:trPr>
          <w:gridAfter w:val="2"/>
          <w:wAfter w:w="10962" w:type="dxa"/>
          <w:trHeight w:val="427"/>
        </w:trPr>
        <w:tc>
          <w:tcPr>
            <w:tcW w:w="704" w:type="dxa"/>
            <w:tcBorders>
              <w:top w:val="single" w:sz="4" w:space="0" w:color="auto"/>
              <w:bottom w:val="single" w:sz="4" w:space="0" w:color="auto"/>
            </w:tcBorders>
          </w:tcPr>
          <w:p w14:paraId="1EE7444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414</w:t>
            </w:r>
          </w:p>
        </w:tc>
        <w:tc>
          <w:tcPr>
            <w:tcW w:w="851" w:type="dxa"/>
          </w:tcPr>
          <w:p w14:paraId="293375D2"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01494</w:t>
            </w:r>
          </w:p>
        </w:tc>
        <w:tc>
          <w:tcPr>
            <w:tcW w:w="8505" w:type="dxa"/>
          </w:tcPr>
          <w:p w14:paraId="363BAFD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довідка про наявність у житловому приміщенні пічного опалення та/або кухонного вогнища на твердому паливі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AD58793" w14:textId="77777777" w:rsidR="00D14691" w:rsidRPr="00505F11" w:rsidRDefault="00D14691" w:rsidP="00D14691">
            <w:pPr>
              <w:rPr>
                <w:rFonts w:ascii="Times New Roman" w:hAnsi="Times New Roman" w:cs="Times New Roman"/>
                <w:sz w:val="24"/>
                <w:szCs w:val="24"/>
              </w:rPr>
            </w:pPr>
          </w:p>
        </w:tc>
      </w:tr>
      <w:tr w:rsidR="00D14691" w:rsidRPr="00505F11" w14:paraId="02A88756" w14:textId="77777777" w:rsidTr="00D14691">
        <w:trPr>
          <w:gridAfter w:val="2"/>
          <w:wAfter w:w="10962" w:type="dxa"/>
          <w:trHeight w:val="427"/>
        </w:trPr>
        <w:tc>
          <w:tcPr>
            <w:tcW w:w="704" w:type="dxa"/>
            <w:tcBorders>
              <w:top w:val="single" w:sz="4" w:space="0" w:color="auto"/>
              <w:bottom w:val="single" w:sz="4" w:space="0" w:color="auto"/>
            </w:tcBorders>
          </w:tcPr>
          <w:p w14:paraId="211593B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415</w:t>
            </w:r>
          </w:p>
        </w:tc>
        <w:tc>
          <w:tcPr>
            <w:tcW w:w="851" w:type="dxa"/>
          </w:tcPr>
          <w:p w14:paraId="53D1B4D7"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00101</w:t>
            </w:r>
          </w:p>
        </w:tc>
        <w:tc>
          <w:tcPr>
            <w:tcW w:w="8505" w:type="dxa"/>
          </w:tcPr>
          <w:p w14:paraId="2F138DA0"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C2CEDB9" w14:textId="77777777" w:rsidR="00D14691" w:rsidRPr="00505F11" w:rsidRDefault="00D14691" w:rsidP="00D14691">
            <w:pPr>
              <w:rPr>
                <w:rFonts w:ascii="Times New Roman" w:hAnsi="Times New Roman" w:cs="Times New Roman"/>
                <w:sz w:val="24"/>
                <w:szCs w:val="24"/>
              </w:rPr>
            </w:pPr>
          </w:p>
        </w:tc>
      </w:tr>
      <w:tr w:rsidR="00D14691" w:rsidRPr="00505F11" w14:paraId="58BBD843" w14:textId="77777777" w:rsidTr="00D14691">
        <w:trPr>
          <w:gridAfter w:val="2"/>
          <w:wAfter w:w="10962" w:type="dxa"/>
          <w:trHeight w:val="427"/>
        </w:trPr>
        <w:tc>
          <w:tcPr>
            <w:tcW w:w="704" w:type="dxa"/>
            <w:tcBorders>
              <w:top w:val="single" w:sz="4" w:space="0" w:color="auto"/>
              <w:bottom w:val="single" w:sz="4" w:space="0" w:color="auto"/>
            </w:tcBorders>
          </w:tcPr>
          <w:p w14:paraId="165C996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416</w:t>
            </w:r>
          </w:p>
        </w:tc>
        <w:tc>
          <w:tcPr>
            <w:tcW w:w="851" w:type="dxa"/>
          </w:tcPr>
          <w:p w14:paraId="7975CFDF"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01995</w:t>
            </w:r>
          </w:p>
        </w:tc>
        <w:tc>
          <w:tcPr>
            <w:tcW w:w="8505" w:type="dxa"/>
          </w:tcPr>
          <w:p w14:paraId="37B48B7C"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57D610" w14:textId="77777777" w:rsidR="00D14691" w:rsidRPr="00505F11" w:rsidRDefault="00D14691" w:rsidP="00D14691">
            <w:pPr>
              <w:rPr>
                <w:rFonts w:ascii="Times New Roman" w:hAnsi="Times New Roman" w:cs="Times New Roman"/>
                <w:sz w:val="24"/>
                <w:szCs w:val="24"/>
              </w:rPr>
            </w:pPr>
          </w:p>
        </w:tc>
      </w:tr>
      <w:tr w:rsidR="00D14691" w:rsidRPr="00505F11" w14:paraId="40DA024C" w14:textId="77777777" w:rsidTr="00D14691">
        <w:trPr>
          <w:gridAfter w:val="2"/>
          <w:wAfter w:w="10962" w:type="dxa"/>
          <w:trHeight w:val="427"/>
        </w:trPr>
        <w:tc>
          <w:tcPr>
            <w:tcW w:w="704" w:type="dxa"/>
            <w:tcBorders>
              <w:top w:val="single" w:sz="4" w:space="0" w:color="auto"/>
              <w:bottom w:val="single" w:sz="4" w:space="0" w:color="auto"/>
            </w:tcBorders>
          </w:tcPr>
          <w:p w14:paraId="396461E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417</w:t>
            </w:r>
          </w:p>
        </w:tc>
        <w:tc>
          <w:tcPr>
            <w:tcW w:w="851" w:type="dxa"/>
          </w:tcPr>
          <w:p w14:paraId="5B0B988D"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01295</w:t>
            </w:r>
          </w:p>
        </w:tc>
        <w:tc>
          <w:tcPr>
            <w:tcW w:w="8505" w:type="dxa"/>
          </w:tcPr>
          <w:p w14:paraId="66E852AE"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чи особа отримувала матеріальну допомогу на лікування від міської ради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9B8C7E8" w14:textId="77777777" w:rsidR="00D14691" w:rsidRPr="00505F11" w:rsidRDefault="00D14691" w:rsidP="00D14691">
            <w:pPr>
              <w:rPr>
                <w:rFonts w:ascii="Times New Roman" w:hAnsi="Times New Roman" w:cs="Times New Roman"/>
                <w:sz w:val="24"/>
                <w:szCs w:val="24"/>
              </w:rPr>
            </w:pPr>
          </w:p>
        </w:tc>
      </w:tr>
      <w:tr w:rsidR="00D14691" w:rsidRPr="00505F11" w14:paraId="4D3632A3" w14:textId="77777777" w:rsidTr="00D14691">
        <w:trPr>
          <w:gridAfter w:val="2"/>
          <w:wAfter w:w="10962" w:type="dxa"/>
          <w:trHeight w:val="427"/>
        </w:trPr>
        <w:tc>
          <w:tcPr>
            <w:tcW w:w="704" w:type="dxa"/>
            <w:tcBorders>
              <w:top w:val="single" w:sz="4" w:space="0" w:color="auto"/>
              <w:bottom w:val="single" w:sz="4" w:space="0" w:color="auto"/>
            </w:tcBorders>
          </w:tcPr>
          <w:p w14:paraId="0696F08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418</w:t>
            </w:r>
          </w:p>
        </w:tc>
        <w:tc>
          <w:tcPr>
            <w:tcW w:w="851" w:type="dxa"/>
          </w:tcPr>
          <w:p w14:paraId="67975458"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01925</w:t>
            </w:r>
          </w:p>
        </w:tc>
        <w:tc>
          <w:tcPr>
            <w:tcW w:w="8505" w:type="dxa"/>
          </w:tcPr>
          <w:p w14:paraId="338BAF3A"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Надання одноразової адресної грошової допомоги громадянам у </w:t>
            </w:r>
            <w:r w:rsidRPr="00505F11">
              <w:rPr>
                <w:rFonts w:ascii="Times New Roman" w:hAnsi="Times New Roman" w:cs="Times New Roman"/>
                <w:sz w:val="24"/>
                <w:szCs w:val="24"/>
              </w:rPr>
              <w:t>зв’язку зі скрутним матеріальним становищем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0CE1632" w14:textId="77777777" w:rsidR="00D14691" w:rsidRPr="00505F11" w:rsidRDefault="00D14691" w:rsidP="00D14691">
            <w:pPr>
              <w:rPr>
                <w:rFonts w:ascii="Times New Roman" w:hAnsi="Times New Roman" w:cs="Times New Roman"/>
                <w:sz w:val="24"/>
                <w:szCs w:val="24"/>
              </w:rPr>
            </w:pPr>
          </w:p>
        </w:tc>
      </w:tr>
      <w:tr w:rsidR="00D14691" w:rsidRPr="00505F11" w14:paraId="78F4F416" w14:textId="77777777" w:rsidTr="00D14691">
        <w:trPr>
          <w:gridAfter w:val="2"/>
          <w:wAfter w:w="10962" w:type="dxa"/>
          <w:trHeight w:val="300"/>
        </w:trPr>
        <w:tc>
          <w:tcPr>
            <w:tcW w:w="704" w:type="dxa"/>
            <w:tcBorders>
              <w:top w:val="single" w:sz="4" w:space="0" w:color="auto"/>
              <w:bottom w:val="single" w:sz="4" w:space="0" w:color="auto"/>
            </w:tcBorders>
          </w:tcPr>
          <w:p w14:paraId="3341731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419</w:t>
            </w:r>
          </w:p>
        </w:tc>
        <w:tc>
          <w:tcPr>
            <w:tcW w:w="851" w:type="dxa"/>
          </w:tcPr>
          <w:p w14:paraId="70E89443"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01435</w:t>
            </w:r>
          </w:p>
        </w:tc>
        <w:tc>
          <w:tcPr>
            <w:tcW w:w="8505" w:type="dxa"/>
          </w:tcPr>
          <w:p w14:paraId="258CD1EA"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на лікування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65DD65A" w14:textId="77777777" w:rsidR="00D14691" w:rsidRPr="00505F11" w:rsidRDefault="00D14691" w:rsidP="00D14691">
            <w:pPr>
              <w:rPr>
                <w:rFonts w:ascii="Times New Roman" w:hAnsi="Times New Roman" w:cs="Times New Roman"/>
                <w:sz w:val="24"/>
                <w:szCs w:val="24"/>
              </w:rPr>
            </w:pPr>
          </w:p>
        </w:tc>
      </w:tr>
      <w:tr w:rsidR="00D14691" w:rsidRPr="00505F11" w14:paraId="1FC7B9A1" w14:textId="77777777" w:rsidTr="00D14691">
        <w:trPr>
          <w:gridAfter w:val="2"/>
          <w:wAfter w:w="10962" w:type="dxa"/>
          <w:trHeight w:val="286"/>
        </w:trPr>
        <w:tc>
          <w:tcPr>
            <w:tcW w:w="704" w:type="dxa"/>
            <w:tcBorders>
              <w:top w:val="single" w:sz="4" w:space="0" w:color="auto"/>
              <w:bottom w:val="single" w:sz="4" w:space="0" w:color="auto"/>
            </w:tcBorders>
          </w:tcPr>
          <w:p w14:paraId="6844F57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420</w:t>
            </w:r>
          </w:p>
        </w:tc>
        <w:tc>
          <w:tcPr>
            <w:tcW w:w="851" w:type="dxa"/>
          </w:tcPr>
          <w:p w14:paraId="3888B6DC"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01852</w:t>
            </w:r>
          </w:p>
        </w:tc>
        <w:tc>
          <w:tcPr>
            <w:tcW w:w="8505" w:type="dxa"/>
          </w:tcPr>
          <w:p w14:paraId="6FDBE25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матеріально-побутових умов сім’ї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18754A9" w14:textId="77777777" w:rsidR="00D14691" w:rsidRPr="00505F11" w:rsidRDefault="00D14691" w:rsidP="00D14691">
            <w:pPr>
              <w:rPr>
                <w:rFonts w:ascii="Times New Roman" w:hAnsi="Times New Roman" w:cs="Times New Roman"/>
                <w:sz w:val="24"/>
                <w:szCs w:val="24"/>
              </w:rPr>
            </w:pPr>
          </w:p>
        </w:tc>
      </w:tr>
      <w:tr w:rsidR="00D14691" w:rsidRPr="00505F11" w14:paraId="4EE85F13" w14:textId="77777777" w:rsidTr="00D14691">
        <w:trPr>
          <w:gridAfter w:val="2"/>
          <w:wAfter w:w="10962" w:type="dxa"/>
          <w:trHeight w:val="427"/>
        </w:trPr>
        <w:tc>
          <w:tcPr>
            <w:tcW w:w="704" w:type="dxa"/>
            <w:tcBorders>
              <w:top w:val="single" w:sz="4" w:space="0" w:color="auto"/>
              <w:bottom w:val="single" w:sz="4" w:space="0" w:color="auto"/>
            </w:tcBorders>
          </w:tcPr>
          <w:p w14:paraId="4C290DF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421</w:t>
            </w:r>
          </w:p>
        </w:tc>
        <w:tc>
          <w:tcPr>
            <w:tcW w:w="851" w:type="dxa"/>
          </w:tcPr>
          <w:p w14:paraId="5E0A54BC"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01778</w:t>
            </w:r>
          </w:p>
        </w:tc>
        <w:tc>
          <w:tcPr>
            <w:tcW w:w="8505" w:type="dxa"/>
          </w:tcPr>
          <w:p w14:paraId="4D61A87B"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Реєстрація помічника дієздатної фізичної особи, яка за станом здоров’я не може самостійно здійснювати свої права і виконувати свої обов’язки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6895E03" w14:textId="77777777" w:rsidR="00D14691" w:rsidRPr="00505F11" w:rsidRDefault="00D14691" w:rsidP="00D14691">
            <w:pPr>
              <w:rPr>
                <w:rFonts w:ascii="Times New Roman" w:hAnsi="Times New Roman" w:cs="Times New Roman"/>
                <w:sz w:val="24"/>
                <w:szCs w:val="24"/>
              </w:rPr>
            </w:pPr>
          </w:p>
        </w:tc>
      </w:tr>
      <w:tr w:rsidR="00D14691" w:rsidRPr="00505F11" w14:paraId="38DDE149" w14:textId="77777777" w:rsidTr="00D14691">
        <w:trPr>
          <w:gridAfter w:val="2"/>
          <w:wAfter w:w="10962" w:type="dxa"/>
          <w:trHeight w:val="427"/>
        </w:trPr>
        <w:tc>
          <w:tcPr>
            <w:tcW w:w="704" w:type="dxa"/>
            <w:tcBorders>
              <w:top w:val="single" w:sz="4" w:space="0" w:color="auto"/>
              <w:bottom w:val="single" w:sz="4" w:space="0" w:color="auto"/>
            </w:tcBorders>
          </w:tcPr>
          <w:p w14:paraId="4394286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422</w:t>
            </w:r>
          </w:p>
        </w:tc>
        <w:tc>
          <w:tcPr>
            <w:tcW w:w="851" w:type="dxa"/>
          </w:tcPr>
          <w:p w14:paraId="25DEE2B8"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01434</w:t>
            </w:r>
          </w:p>
        </w:tc>
        <w:tc>
          <w:tcPr>
            <w:tcW w:w="8505" w:type="dxa"/>
          </w:tcPr>
          <w:p w14:paraId="72AC6483"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постраждалим від пожежі або стихійного лиха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A98F438" w14:textId="77777777" w:rsidR="00D14691" w:rsidRPr="00505F11" w:rsidRDefault="00D14691" w:rsidP="00D14691">
            <w:pPr>
              <w:rPr>
                <w:rFonts w:ascii="Times New Roman" w:hAnsi="Times New Roman" w:cs="Times New Roman"/>
                <w:sz w:val="24"/>
                <w:szCs w:val="24"/>
              </w:rPr>
            </w:pPr>
          </w:p>
        </w:tc>
      </w:tr>
      <w:tr w:rsidR="00D14691" w:rsidRPr="00505F11" w14:paraId="3B07BBA4" w14:textId="77777777" w:rsidTr="00D14691">
        <w:trPr>
          <w:gridAfter w:val="2"/>
          <w:wAfter w:w="10962" w:type="dxa"/>
          <w:trHeight w:val="427"/>
        </w:trPr>
        <w:tc>
          <w:tcPr>
            <w:tcW w:w="704" w:type="dxa"/>
            <w:tcBorders>
              <w:top w:val="single" w:sz="4" w:space="0" w:color="auto"/>
              <w:bottom w:val="single" w:sz="4" w:space="0" w:color="auto"/>
            </w:tcBorders>
          </w:tcPr>
          <w:p w14:paraId="3318784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423</w:t>
            </w:r>
          </w:p>
        </w:tc>
        <w:tc>
          <w:tcPr>
            <w:tcW w:w="851" w:type="dxa"/>
          </w:tcPr>
          <w:p w14:paraId="4CCBE016"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02376</w:t>
            </w:r>
          </w:p>
        </w:tc>
        <w:tc>
          <w:tcPr>
            <w:tcW w:w="8505" w:type="dxa"/>
          </w:tcPr>
          <w:p w14:paraId="44609C1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допомоги сім’ям, у яких народилася трійня (або більше дітей)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950C7A4" w14:textId="77777777" w:rsidR="00D14691" w:rsidRPr="00505F11" w:rsidRDefault="00D14691" w:rsidP="00D14691">
            <w:pPr>
              <w:rPr>
                <w:rFonts w:ascii="Times New Roman" w:hAnsi="Times New Roman" w:cs="Times New Roman"/>
                <w:sz w:val="24"/>
                <w:szCs w:val="24"/>
              </w:rPr>
            </w:pPr>
          </w:p>
        </w:tc>
      </w:tr>
      <w:tr w:rsidR="00D14691" w:rsidRPr="00505F11" w14:paraId="5BD7810A" w14:textId="77777777" w:rsidTr="00D14691">
        <w:trPr>
          <w:gridAfter w:val="2"/>
          <w:wAfter w:w="10962" w:type="dxa"/>
          <w:trHeight w:val="427"/>
        </w:trPr>
        <w:tc>
          <w:tcPr>
            <w:tcW w:w="704" w:type="dxa"/>
            <w:tcBorders>
              <w:top w:val="single" w:sz="4" w:space="0" w:color="auto"/>
              <w:bottom w:val="single" w:sz="4" w:space="0" w:color="auto"/>
            </w:tcBorders>
          </w:tcPr>
          <w:p w14:paraId="32B64CF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424</w:t>
            </w:r>
          </w:p>
        </w:tc>
        <w:tc>
          <w:tcPr>
            <w:tcW w:w="851" w:type="dxa"/>
          </w:tcPr>
          <w:p w14:paraId="16B42130"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02198</w:t>
            </w:r>
          </w:p>
        </w:tc>
        <w:tc>
          <w:tcPr>
            <w:tcW w:w="8505" w:type="dxa"/>
          </w:tcPr>
          <w:p w14:paraId="1769E66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матеріальної допомоги хворим з хронічною нирковою недостатністю, які отримують програмний гемодіаліз в лікувально- профілактичних закладах області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4B917EB" w14:textId="77777777" w:rsidR="00D14691" w:rsidRPr="00505F11" w:rsidRDefault="00D14691" w:rsidP="00D14691">
            <w:pPr>
              <w:rPr>
                <w:rFonts w:ascii="Times New Roman" w:hAnsi="Times New Roman" w:cs="Times New Roman"/>
                <w:sz w:val="24"/>
                <w:szCs w:val="24"/>
              </w:rPr>
            </w:pPr>
          </w:p>
        </w:tc>
      </w:tr>
      <w:tr w:rsidR="00D14691" w:rsidRPr="00505F11" w14:paraId="6749DCE0" w14:textId="77777777" w:rsidTr="00D14691">
        <w:trPr>
          <w:gridAfter w:val="2"/>
          <w:wAfter w:w="10962" w:type="dxa"/>
          <w:trHeight w:val="208"/>
        </w:trPr>
        <w:tc>
          <w:tcPr>
            <w:tcW w:w="704" w:type="dxa"/>
            <w:tcBorders>
              <w:top w:val="single" w:sz="4" w:space="0" w:color="auto"/>
              <w:bottom w:val="single" w:sz="4" w:space="0" w:color="auto"/>
            </w:tcBorders>
          </w:tcPr>
          <w:p w14:paraId="757E415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425</w:t>
            </w:r>
          </w:p>
        </w:tc>
        <w:tc>
          <w:tcPr>
            <w:tcW w:w="851" w:type="dxa"/>
          </w:tcPr>
          <w:p w14:paraId="079D5EE1"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3B4DA119"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соціального супроводу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C2A213D" w14:textId="77777777" w:rsidR="00D14691" w:rsidRPr="00505F11" w:rsidRDefault="00D14691" w:rsidP="00D14691">
            <w:pPr>
              <w:rPr>
                <w:rFonts w:ascii="Times New Roman" w:hAnsi="Times New Roman" w:cs="Times New Roman"/>
                <w:sz w:val="24"/>
                <w:szCs w:val="24"/>
              </w:rPr>
            </w:pPr>
          </w:p>
        </w:tc>
      </w:tr>
      <w:tr w:rsidR="00D14691" w:rsidRPr="00505F11" w14:paraId="3A98439E" w14:textId="77777777" w:rsidTr="00D14691">
        <w:trPr>
          <w:gridAfter w:val="2"/>
          <w:wAfter w:w="10962" w:type="dxa"/>
          <w:trHeight w:val="427"/>
        </w:trPr>
        <w:tc>
          <w:tcPr>
            <w:tcW w:w="704" w:type="dxa"/>
            <w:tcBorders>
              <w:top w:val="single" w:sz="4" w:space="0" w:color="auto"/>
              <w:bottom w:val="single" w:sz="4" w:space="0" w:color="auto"/>
            </w:tcBorders>
          </w:tcPr>
          <w:p w14:paraId="17AB74A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426</w:t>
            </w:r>
          </w:p>
        </w:tc>
        <w:tc>
          <w:tcPr>
            <w:tcW w:w="851" w:type="dxa"/>
          </w:tcPr>
          <w:p w14:paraId="27A757D4"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9E13116"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та виплата одноразових грошової допомоги на /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F25075D" w14:textId="77777777" w:rsidR="00D14691" w:rsidRPr="00505F11" w:rsidRDefault="00D14691" w:rsidP="00D14691">
            <w:pPr>
              <w:rPr>
                <w:rFonts w:ascii="Times New Roman" w:hAnsi="Times New Roman" w:cs="Times New Roman"/>
                <w:sz w:val="24"/>
                <w:szCs w:val="24"/>
              </w:rPr>
            </w:pPr>
          </w:p>
        </w:tc>
      </w:tr>
      <w:tr w:rsidR="00D14691" w:rsidRPr="00505F11" w14:paraId="49274D26" w14:textId="77777777" w:rsidTr="00D14691">
        <w:trPr>
          <w:gridAfter w:val="2"/>
          <w:wAfter w:w="10962" w:type="dxa"/>
          <w:trHeight w:val="427"/>
        </w:trPr>
        <w:tc>
          <w:tcPr>
            <w:tcW w:w="704" w:type="dxa"/>
            <w:tcBorders>
              <w:top w:val="single" w:sz="4" w:space="0" w:color="auto"/>
              <w:bottom w:val="single" w:sz="4" w:space="0" w:color="auto"/>
            </w:tcBorders>
          </w:tcPr>
          <w:p w14:paraId="7E66CD2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427</w:t>
            </w:r>
          </w:p>
        </w:tc>
        <w:tc>
          <w:tcPr>
            <w:tcW w:w="851" w:type="dxa"/>
          </w:tcPr>
          <w:p w14:paraId="48D93951"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078C4D9" w14:textId="77777777" w:rsidR="00D14691" w:rsidRPr="00BB539C" w:rsidRDefault="00D14691" w:rsidP="00D14691">
            <w:pPr>
              <w:pBdr>
                <w:top w:val="nil"/>
                <w:left w:val="nil"/>
                <w:bottom w:val="nil"/>
                <w:right w:val="nil"/>
                <w:between w:val="nil"/>
              </w:pBdr>
              <w:spacing w:before="58"/>
              <w:ind w:left="15" w:right="2"/>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адресної допомоги на реабілітацію осіб з інвалідністю внаслідок війни І, ІІ, ІІІ груп з числа</w:t>
            </w:r>
            <w:r>
              <w:rPr>
                <w:rFonts w:ascii="Times New Roman" w:hAnsi="Times New Roman" w:cs="Times New Roman"/>
                <w:sz w:val="24"/>
                <w:szCs w:val="24"/>
              </w:rPr>
              <w:t xml:space="preserve"> </w:t>
            </w:r>
            <w:r w:rsidRPr="00505F11">
              <w:rPr>
                <w:rFonts w:ascii="Times New Roman" w:hAnsi="Times New Roman" w:cs="Times New Roman"/>
                <w:sz w:val="24"/>
                <w:szCs w:val="24"/>
              </w:rPr>
              <w:t>осіб, які брали участь у Революції Гідності / антитерористичній операції / операції Обʼєднаних сил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4248C4D" w14:textId="77777777" w:rsidR="00D14691" w:rsidRPr="00505F11" w:rsidRDefault="00D14691" w:rsidP="00D14691">
            <w:pPr>
              <w:rPr>
                <w:rFonts w:ascii="Times New Roman" w:hAnsi="Times New Roman" w:cs="Times New Roman"/>
                <w:sz w:val="24"/>
                <w:szCs w:val="24"/>
              </w:rPr>
            </w:pPr>
          </w:p>
        </w:tc>
      </w:tr>
      <w:tr w:rsidR="00D14691" w:rsidRPr="00505F11" w14:paraId="70094DE9" w14:textId="77777777" w:rsidTr="00D14691">
        <w:trPr>
          <w:gridAfter w:val="2"/>
          <w:wAfter w:w="10962" w:type="dxa"/>
          <w:trHeight w:val="427"/>
        </w:trPr>
        <w:tc>
          <w:tcPr>
            <w:tcW w:w="704" w:type="dxa"/>
            <w:tcBorders>
              <w:top w:val="single" w:sz="4" w:space="0" w:color="auto"/>
              <w:bottom w:val="single" w:sz="4" w:space="0" w:color="auto"/>
            </w:tcBorders>
          </w:tcPr>
          <w:p w14:paraId="03C7893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428</w:t>
            </w:r>
          </w:p>
        </w:tc>
        <w:tc>
          <w:tcPr>
            <w:tcW w:w="851" w:type="dxa"/>
          </w:tcPr>
          <w:p w14:paraId="18E7D7BA"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114BBEC2"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витрат на здійснене поховання учасників бойових дій та осіб з інвалідністю внаслідок війни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1E1D732" w14:textId="77777777" w:rsidR="00D14691" w:rsidRPr="00505F11" w:rsidRDefault="00D14691" w:rsidP="00D14691">
            <w:pPr>
              <w:rPr>
                <w:rFonts w:ascii="Times New Roman" w:hAnsi="Times New Roman" w:cs="Times New Roman"/>
                <w:sz w:val="24"/>
                <w:szCs w:val="24"/>
              </w:rPr>
            </w:pPr>
          </w:p>
        </w:tc>
      </w:tr>
      <w:tr w:rsidR="00D14691" w:rsidRPr="00505F11" w14:paraId="77CF1A71" w14:textId="77777777" w:rsidTr="00D14691">
        <w:trPr>
          <w:gridAfter w:val="2"/>
          <w:wAfter w:w="10962" w:type="dxa"/>
          <w:trHeight w:val="427"/>
        </w:trPr>
        <w:tc>
          <w:tcPr>
            <w:tcW w:w="704" w:type="dxa"/>
            <w:tcBorders>
              <w:top w:val="single" w:sz="4" w:space="0" w:color="auto"/>
              <w:bottom w:val="single" w:sz="4" w:space="0" w:color="auto"/>
            </w:tcBorders>
          </w:tcPr>
          <w:p w14:paraId="2FFEDF0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429</w:t>
            </w:r>
          </w:p>
        </w:tc>
        <w:tc>
          <w:tcPr>
            <w:tcW w:w="851" w:type="dxa"/>
          </w:tcPr>
          <w:p w14:paraId="5FBFD5DB"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D7C0E1F"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Забезпечення медичними виробами з мовним виводом осіб з інвалідністю І та ІІ групи по зору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B3693C0" w14:textId="77777777" w:rsidR="00D14691" w:rsidRPr="00505F11" w:rsidRDefault="00D14691" w:rsidP="00D14691">
            <w:pPr>
              <w:rPr>
                <w:rFonts w:ascii="Times New Roman" w:hAnsi="Times New Roman" w:cs="Times New Roman"/>
                <w:sz w:val="24"/>
                <w:szCs w:val="24"/>
              </w:rPr>
            </w:pPr>
          </w:p>
        </w:tc>
      </w:tr>
      <w:tr w:rsidR="00D14691" w:rsidRPr="00505F11" w14:paraId="17A58536" w14:textId="77777777" w:rsidTr="00D14691">
        <w:trPr>
          <w:gridAfter w:val="2"/>
          <w:wAfter w:w="10962" w:type="dxa"/>
          <w:trHeight w:val="427"/>
        </w:trPr>
        <w:tc>
          <w:tcPr>
            <w:tcW w:w="704" w:type="dxa"/>
            <w:tcBorders>
              <w:top w:val="single" w:sz="4" w:space="0" w:color="auto"/>
              <w:bottom w:val="single" w:sz="4" w:space="0" w:color="auto"/>
            </w:tcBorders>
          </w:tcPr>
          <w:p w14:paraId="5F365E41"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430</w:t>
            </w:r>
          </w:p>
        </w:tc>
        <w:tc>
          <w:tcPr>
            <w:tcW w:w="851" w:type="dxa"/>
          </w:tcPr>
          <w:p w14:paraId="43CAD188"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6D53A27"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коштів, призначених на медичне обслуговування громадян, які постраждали внаслідок Чорнобильської катастрофи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D24CBA6" w14:textId="77777777" w:rsidR="00D14691" w:rsidRPr="00505F11" w:rsidRDefault="00D14691" w:rsidP="00D14691">
            <w:pPr>
              <w:rPr>
                <w:rFonts w:ascii="Times New Roman" w:hAnsi="Times New Roman" w:cs="Times New Roman"/>
                <w:sz w:val="24"/>
                <w:szCs w:val="24"/>
              </w:rPr>
            </w:pPr>
          </w:p>
        </w:tc>
      </w:tr>
      <w:tr w:rsidR="00D14691" w:rsidRPr="00505F11" w14:paraId="0AFA5C33" w14:textId="77777777" w:rsidTr="00D14691">
        <w:trPr>
          <w:gridAfter w:val="2"/>
          <w:wAfter w:w="10962" w:type="dxa"/>
          <w:trHeight w:val="427"/>
        </w:trPr>
        <w:tc>
          <w:tcPr>
            <w:tcW w:w="704" w:type="dxa"/>
            <w:tcBorders>
              <w:top w:val="single" w:sz="4" w:space="0" w:color="auto"/>
              <w:bottom w:val="single" w:sz="4" w:space="0" w:color="auto"/>
            </w:tcBorders>
          </w:tcPr>
          <w:p w14:paraId="43F41D4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431</w:t>
            </w:r>
          </w:p>
        </w:tc>
        <w:tc>
          <w:tcPr>
            <w:tcW w:w="851" w:type="dxa"/>
          </w:tcPr>
          <w:p w14:paraId="07149453"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3B8AF1F8"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Виплата одноразової адресної грошової допомоги ветеранам УПА вдовам (вдівцям) пол</w:t>
            </w:r>
            <w:r>
              <w:rPr>
                <w:rFonts w:ascii="Times New Roman" w:eastAsia="Times New Roman" w:hAnsi="Times New Roman" w:cs="Times New Roman"/>
                <w:sz w:val="24"/>
                <w:szCs w:val="24"/>
              </w:rPr>
              <w:t>і</w:t>
            </w:r>
            <w:r w:rsidRPr="00505F11">
              <w:rPr>
                <w:rFonts w:ascii="Times New Roman" w:eastAsia="Times New Roman" w:hAnsi="Times New Roman" w:cs="Times New Roman"/>
                <w:sz w:val="24"/>
                <w:szCs w:val="24"/>
              </w:rPr>
              <w:t>тв'язнів та вдовам (вдівцям) ветеранів УПА, та реабілітованим громадянам</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C718B50" w14:textId="77777777" w:rsidR="00D14691" w:rsidRPr="00505F11" w:rsidRDefault="00D14691" w:rsidP="00D14691">
            <w:pPr>
              <w:rPr>
                <w:rFonts w:ascii="Times New Roman" w:hAnsi="Times New Roman" w:cs="Times New Roman"/>
                <w:sz w:val="24"/>
                <w:szCs w:val="24"/>
              </w:rPr>
            </w:pPr>
          </w:p>
        </w:tc>
      </w:tr>
      <w:tr w:rsidR="00D14691" w:rsidRPr="00505F11" w14:paraId="29C31401" w14:textId="77777777" w:rsidTr="00D14691">
        <w:trPr>
          <w:gridAfter w:val="2"/>
          <w:wAfter w:w="10962" w:type="dxa"/>
          <w:trHeight w:val="427"/>
        </w:trPr>
        <w:tc>
          <w:tcPr>
            <w:tcW w:w="704" w:type="dxa"/>
            <w:tcBorders>
              <w:top w:val="single" w:sz="4" w:space="0" w:color="auto"/>
              <w:bottom w:val="single" w:sz="4" w:space="0" w:color="auto"/>
            </w:tcBorders>
          </w:tcPr>
          <w:p w14:paraId="41AFC5B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432</w:t>
            </w:r>
          </w:p>
        </w:tc>
        <w:tc>
          <w:tcPr>
            <w:tcW w:w="851" w:type="dxa"/>
          </w:tcPr>
          <w:p w14:paraId="0F414910"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69CB225"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Грошова компенсація особам з інвалідністю на бензин, ремонт і технічне</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обслуговування автомобілів та на транспортне обслуговування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46B0C48" w14:textId="77777777" w:rsidR="00D14691" w:rsidRPr="00505F11" w:rsidRDefault="00D14691" w:rsidP="00D14691">
            <w:pPr>
              <w:rPr>
                <w:rFonts w:ascii="Times New Roman" w:hAnsi="Times New Roman" w:cs="Times New Roman"/>
                <w:sz w:val="24"/>
                <w:szCs w:val="24"/>
              </w:rPr>
            </w:pPr>
          </w:p>
        </w:tc>
      </w:tr>
      <w:tr w:rsidR="00D14691" w:rsidRPr="00505F11" w14:paraId="7BDC0018" w14:textId="77777777" w:rsidTr="00D14691">
        <w:trPr>
          <w:gridAfter w:val="2"/>
          <w:wAfter w:w="10962" w:type="dxa"/>
          <w:trHeight w:val="334"/>
        </w:trPr>
        <w:tc>
          <w:tcPr>
            <w:tcW w:w="704" w:type="dxa"/>
            <w:tcBorders>
              <w:top w:val="single" w:sz="4" w:space="0" w:color="auto"/>
              <w:bottom w:val="single" w:sz="4" w:space="0" w:color="auto"/>
            </w:tcBorders>
          </w:tcPr>
          <w:p w14:paraId="3BE328C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433</w:t>
            </w:r>
          </w:p>
        </w:tc>
        <w:tc>
          <w:tcPr>
            <w:tcW w:w="851" w:type="dxa"/>
          </w:tcPr>
          <w:p w14:paraId="14A03FE6"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62C019B8"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встановлення факту здійснення особою догляду (постійного догляду)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EA78666" w14:textId="77777777" w:rsidR="00D14691" w:rsidRPr="00505F11" w:rsidRDefault="00D14691" w:rsidP="00D14691">
            <w:pPr>
              <w:rPr>
                <w:rFonts w:ascii="Times New Roman" w:hAnsi="Times New Roman" w:cs="Times New Roman"/>
                <w:sz w:val="24"/>
                <w:szCs w:val="24"/>
              </w:rPr>
            </w:pPr>
          </w:p>
        </w:tc>
      </w:tr>
      <w:tr w:rsidR="00D14691" w:rsidRPr="00505F11" w14:paraId="4B8053B6" w14:textId="77777777" w:rsidTr="00D14691">
        <w:trPr>
          <w:gridAfter w:val="2"/>
          <w:wAfter w:w="10962" w:type="dxa"/>
          <w:trHeight w:val="427"/>
        </w:trPr>
        <w:tc>
          <w:tcPr>
            <w:tcW w:w="704" w:type="dxa"/>
            <w:tcBorders>
              <w:top w:val="single" w:sz="4" w:space="0" w:color="auto"/>
              <w:bottom w:val="single" w:sz="4" w:space="0" w:color="auto"/>
            </w:tcBorders>
          </w:tcPr>
          <w:p w14:paraId="41FCA17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434</w:t>
            </w:r>
          </w:p>
        </w:tc>
        <w:tc>
          <w:tcPr>
            <w:tcW w:w="851" w:type="dxa"/>
          </w:tcPr>
          <w:p w14:paraId="13CB18BE"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7180E193"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матерям та дружинам загиблих учасників АТО та Героїв України, загиблих військовослужбовців у період дії воєнного стану під час захисту Батьківщини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85AB936" w14:textId="77777777" w:rsidR="00D14691" w:rsidRPr="00505F11" w:rsidRDefault="00D14691" w:rsidP="00D14691">
            <w:pPr>
              <w:rPr>
                <w:rFonts w:ascii="Times New Roman" w:hAnsi="Times New Roman" w:cs="Times New Roman"/>
                <w:sz w:val="24"/>
                <w:szCs w:val="24"/>
              </w:rPr>
            </w:pPr>
          </w:p>
        </w:tc>
      </w:tr>
      <w:tr w:rsidR="00D14691" w:rsidRPr="00505F11" w14:paraId="0FAA2E2F" w14:textId="77777777" w:rsidTr="00D14691">
        <w:trPr>
          <w:gridAfter w:val="2"/>
          <w:wAfter w:w="10962" w:type="dxa"/>
          <w:trHeight w:val="427"/>
        </w:trPr>
        <w:tc>
          <w:tcPr>
            <w:tcW w:w="704" w:type="dxa"/>
            <w:tcBorders>
              <w:top w:val="single" w:sz="4" w:space="0" w:color="auto"/>
              <w:bottom w:val="single" w:sz="4" w:space="0" w:color="auto"/>
            </w:tcBorders>
          </w:tcPr>
          <w:p w14:paraId="15185A2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435</w:t>
            </w:r>
          </w:p>
        </w:tc>
        <w:tc>
          <w:tcPr>
            <w:tcW w:w="851" w:type="dxa"/>
          </w:tcPr>
          <w:p w14:paraId="6246D591"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527C083F"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сім’ям загиблих військовослужбовців у період дії воєнного стану під час захисту Батьківщини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B553A4A" w14:textId="77777777" w:rsidR="00D14691" w:rsidRPr="00505F11" w:rsidRDefault="00D14691" w:rsidP="00D14691">
            <w:pPr>
              <w:rPr>
                <w:rFonts w:ascii="Times New Roman" w:hAnsi="Times New Roman" w:cs="Times New Roman"/>
                <w:sz w:val="24"/>
                <w:szCs w:val="24"/>
              </w:rPr>
            </w:pPr>
          </w:p>
        </w:tc>
      </w:tr>
      <w:tr w:rsidR="00D14691" w:rsidRPr="00505F11" w14:paraId="18CEC362" w14:textId="77777777" w:rsidTr="00D14691">
        <w:trPr>
          <w:gridAfter w:val="2"/>
          <w:wAfter w:w="10962" w:type="dxa"/>
          <w:trHeight w:val="427"/>
        </w:trPr>
        <w:tc>
          <w:tcPr>
            <w:tcW w:w="704" w:type="dxa"/>
            <w:tcBorders>
              <w:top w:val="single" w:sz="4" w:space="0" w:color="auto"/>
              <w:bottom w:val="single" w:sz="4" w:space="0" w:color="auto"/>
            </w:tcBorders>
          </w:tcPr>
          <w:p w14:paraId="0EBA79F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436</w:t>
            </w:r>
          </w:p>
        </w:tc>
        <w:tc>
          <w:tcPr>
            <w:tcW w:w="851" w:type="dxa"/>
          </w:tcPr>
          <w:p w14:paraId="22E50D96"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4846F0B5"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Одноразова адресна допомога сім’ям військовослужбовців, які </w:t>
            </w:r>
            <w:r w:rsidRPr="00505F11">
              <w:rPr>
                <w:rFonts w:ascii="Times New Roman" w:hAnsi="Times New Roman" w:cs="Times New Roman"/>
                <w:sz w:val="24"/>
                <w:szCs w:val="24"/>
              </w:rPr>
              <w:t>захоплені в полон чи стали заручниками, або визнані безвісно відсутніми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48D38F4" w14:textId="77777777" w:rsidR="00D14691" w:rsidRPr="00505F11" w:rsidRDefault="00D14691" w:rsidP="00D14691">
            <w:pPr>
              <w:rPr>
                <w:rFonts w:ascii="Times New Roman" w:hAnsi="Times New Roman" w:cs="Times New Roman"/>
                <w:sz w:val="24"/>
                <w:szCs w:val="24"/>
              </w:rPr>
            </w:pPr>
          </w:p>
        </w:tc>
      </w:tr>
      <w:tr w:rsidR="00D14691" w:rsidRPr="00505F11" w14:paraId="7AFD77C0" w14:textId="77777777" w:rsidTr="00D14691">
        <w:trPr>
          <w:gridAfter w:val="2"/>
          <w:wAfter w:w="10962" w:type="dxa"/>
          <w:trHeight w:val="427"/>
        </w:trPr>
        <w:tc>
          <w:tcPr>
            <w:tcW w:w="704" w:type="dxa"/>
            <w:tcBorders>
              <w:top w:val="single" w:sz="4" w:space="0" w:color="auto"/>
              <w:bottom w:val="single" w:sz="4" w:space="0" w:color="auto"/>
            </w:tcBorders>
          </w:tcPr>
          <w:p w14:paraId="4F2A38C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437</w:t>
            </w:r>
          </w:p>
        </w:tc>
        <w:tc>
          <w:tcPr>
            <w:tcW w:w="851" w:type="dxa"/>
          </w:tcPr>
          <w:p w14:paraId="21D20523"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111BE270"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військовослужбовцям, які несуть службу в ЗСУ, Національній гвардії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5CAAA8A" w14:textId="77777777" w:rsidR="00D14691" w:rsidRPr="00505F11" w:rsidRDefault="00D14691" w:rsidP="00D14691">
            <w:pPr>
              <w:rPr>
                <w:rFonts w:ascii="Times New Roman" w:hAnsi="Times New Roman" w:cs="Times New Roman"/>
                <w:sz w:val="24"/>
                <w:szCs w:val="24"/>
              </w:rPr>
            </w:pPr>
          </w:p>
        </w:tc>
      </w:tr>
      <w:tr w:rsidR="00D14691" w:rsidRPr="00505F11" w14:paraId="1909FB61" w14:textId="77777777" w:rsidTr="00D14691">
        <w:trPr>
          <w:gridAfter w:val="2"/>
          <w:wAfter w:w="10962" w:type="dxa"/>
          <w:trHeight w:val="427"/>
        </w:trPr>
        <w:tc>
          <w:tcPr>
            <w:tcW w:w="704" w:type="dxa"/>
            <w:tcBorders>
              <w:top w:val="single" w:sz="4" w:space="0" w:color="auto"/>
              <w:bottom w:val="single" w:sz="4" w:space="0" w:color="auto"/>
            </w:tcBorders>
          </w:tcPr>
          <w:p w14:paraId="68E7F842"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438</w:t>
            </w:r>
          </w:p>
        </w:tc>
        <w:tc>
          <w:tcPr>
            <w:tcW w:w="851" w:type="dxa"/>
          </w:tcPr>
          <w:p w14:paraId="262BF164"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7ED85501"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у зв’язку з пораненням (важні травми, каліцтва) отриманого у період дії воєнного стану під час захисту Батьківщини, у зв’язку із лікуванням, проходженням реабілітації після поранень, травм, каліцтв (в тому числі отриманих у попередні роки у період дії воєнного стану)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C41F2BC" w14:textId="77777777" w:rsidR="00D14691" w:rsidRPr="00505F11" w:rsidRDefault="00D14691" w:rsidP="00D14691">
            <w:pPr>
              <w:rPr>
                <w:rFonts w:ascii="Times New Roman" w:hAnsi="Times New Roman" w:cs="Times New Roman"/>
                <w:sz w:val="24"/>
                <w:szCs w:val="24"/>
              </w:rPr>
            </w:pPr>
          </w:p>
        </w:tc>
      </w:tr>
      <w:tr w:rsidR="00D14691" w:rsidRPr="00505F11" w14:paraId="5E9E2D5F" w14:textId="77777777" w:rsidTr="00D14691">
        <w:trPr>
          <w:gridAfter w:val="2"/>
          <w:wAfter w:w="10962" w:type="dxa"/>
          <w:trHeight w:val="427"/>
        </w:trPr>
        <w:tc>
          <w:tcPr>
            <w:tcW w:w="704" w:type="dxa"/>
            <w:tcBorders>
              <w:top w:val="single" w:sz="4" w:space="0" w:color="auto"/>
              <w:bottom w:val="single" w:sz="4" w:space="0" w:color="auto"/>
            </w:tcBorders>
          </w:tcPr>
          <w:p w14:paraId="2EFD6CF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439</w:t>
            </w:r>
          </w:p>
        </w:tc>
        <w:tc>
          <w:tcPr>
            <w:tcW w:w="851" w:type="dxa"/>
          </w:tcPr>
          <w:p w14:paraId="4B4AFAF4" w14:textId="77777777" w:rsidR="00D14691" w:rsidRPr="00505F11" w:rsidRDefault="00D14691" w:rsidP="00D14691">
            <w:pPr>
              <w:rPr>
                <w:rFonts w:ascii="Times New Roman" w:eastAsia="Times New Roman" w:hAnsi="Times New Roman" w:cs="Times New Roman"/>
                <w:sz w:val="24"/>
                <w:szCs w:val="24"/>
              </w:rPr>
            </w:pPr>
          </w:p>
        </w:tc>
        <w:tc>
          <w:tcPr>
            <w:tcW w:w="8505" w:type="dxa"/>
          </w:tcPr>
          <w:p w14:paraId="168A42B4"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особам з інвалідністю I та II групи внаслідок війни (під час захисту Батьківщини)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12DA19F" w14:textId="77777777" w:rsidR="00D14691" w:rsidRPr="00505F11" w:rsidRDefault="00D14691" w:rsidP="00D14691">
            <w:pPr>
              <w:rPr>
                <w:rFonts w:ascii="Times New Roman" w:hAnsi="Times New Roman" w:cs="Times New Roman"/>
                <w:sz w:val="24"/>
                <w:szCs w:val="24"/>
              </w:rPr>
            </w:pPr>
          </w:p>
        </w:tc>
      </w:tr>
      <w:tr w:rsidR="00D14691" w:rsidRPr="00505F11" w14:paraId="7F12FCE4" w14:textId="77777777" w:rsidTr="00D14691">
        <w:trPr>
          <w:gridAfter w:val="2"/>
          <w:wAfter w:w="10962" w:type="dxa"/>
          <w:trHeight w:val="427"/>
        </w:trPr>
        <w:tc>
          <w:tcPr>
            <w:tcW w:w="704" w:type="dxa"/>
            <w:tcBorders>
              <w:top w:val="single" w:sz="4" w:space="0" w:color="auto"/>
              <w:bottom w:val="single" w:sz="4" w:space="0" w:color="auto"/>
            </w:tcBorders>
          </w:tcPr>
          <w:p w14:paraId="753F82D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440</w:t>
            </w:r>
          </w:p>
        </w:tc>
        <w:tc>
          <w:tcPr>
            <w:tcW w:w="851" w:type="dxa"/>
          </w:tcPr>
          <w:p w14:paraId="208AFFBF" w14:textId="77777777" w:rsidR="00D14691" w:rsidRPr="00505F11" w:rsidRDefault="00D14691"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01237</w:t>
            </w:r>
          </w:p>
        </w:tc>
        <w:tc>
          <w:tcPr>
            <w:tcW w:w="8505" w:type="dxa"/>
          </w:tcPr>
          <w:p w14:paraId="0F81F843" w14:textId="77777777" w:rsidR="00D14691" w:rsidRPr="00505F11" w:rsidRDefault="00D14691" w:rsidP="00D14691">
            <w:pPr>
              <w:jc w:val="both"/>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архівних довідок, копій або витягів на запити фізичних і юридичних осіб, необхідних для соціального захисту громадян</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81DECD3" w14:textId="77777777" w:rsidR="00D14691" w:rsidRPr="00505F11" w:rsidRDefault="00D14691" w:rsidP="00D14691">
            <w:pPr>
              <w:rPr>
                <w:rFonts w:ascii="Times New Roman" w:hAnsi="Times New Roman" w:cs="Times New Roman"/>
                <w:sz w:val="24"/>
                <w:szCs w:val="24"/>
              </w:rPr>
            </w:pPr>
          </w:p>
        </w:tc>
      </w:tr>
      <w:tr w:rsidR="00D14691" w:rsidRPr="00505F11" w14:paraId="4994DEEE" w14:textId="77777777" w:rsidTr="00D14691">
        <w:trPr>
          <w:gridAfter w:val="2"/>
          <w:wAfter w:w="10962" w:type="dxa"/>
          <w:trHeight w:val="282"/>
        </w:trPr>
        <w:tc>
          <w:tcPr>
            <w:tcW w:w="10351" w:type="dxa"/>
            <w:gridSpan w:val="5"/>
            <w:tcBorders>
              <w:top w:val="single" w:sz="4" w:space="0" w:color="auto"/>
              <w:bottom w:val="single" w:sz="4" w:space="0" w:color="auto"/>
              <w:right w:val="single" w:sz="2" w:space="0" w:color="auto"/>
            </w:tcBorders>
          </w:tcPr>
          <w:p w14:paraId="167CB768" w14:textId="77777777" w:rsidR="00D14691" w:rsidRPr="00505F11" w:rsidRDefault="00D14691"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8.РІЗНЕ</w:t>
            </w:r>
          </w:p>
        </w:tc>
      </w:tr>
      <w:tr w:rsidR="00D14691" w:rsidRPr="00505F11" w14:paraId="7F8DA9C4" w14:textId="77777777" w:rsidTr="00D14691">
        <w:trPr>
          <w:gridAfter w:val="2"/>
          <w:wAfter w:w="10962" w:type="dxa"/>
          <w:trHeight w:val="565"/>
        </w:trPr>
        <w:tc>
          <w:tcPr>
            <w:tcW w:w="704" w:type="dxa"/>
            <w:tcBorders>
              <w:top w:val="single" w:sz="4" w:space="0" w:color="auto"/>
              <w:bottom w:val="single" w:sz="4" w:space="0" w:color="auto"/>
            </w:tcBorders>
          </w:tcPr>
          <w:p w14:paraId="6F393B9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441</w:t>
            </w:r>
          </w:p>
        </w:tc>
        <w:tc>
          <w:tcPr>
            <w:tcW w:w="851" w:type="dxa"/>
          </w:tcPr>
          <w:p w14:paraId="01B09FC6"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02031</w:t>
            </w:r>
          </w:p>
        </w:tc>
        <w:tc>
          <w:tcPr>
            <w:tcW w:w="8505" w:type="dxa"/>
          </w:tcPr>
          <w:p w14:paraId="6FEE292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проведення салютів, феєрверків, інших заходів з використанням вибухових речовин і піротехнічних засобів у заборонений час</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EAD75D2" w14:textId="77777777" w:rsidR="00D14691" w:rsidRPr="00505F11" w:rsidRDefault="00D14691" w:rsidP="00D14691">
            <w:pPr>
              <w:rPr>
                <w:rFonts w:ascii="Times New Roman" w:hAnsi="Times New Roman" w:cs="Times New Roman"/>
                <w:sz w:val="24"/>
                <w:szCs w:val="24"/>
              </w:rPr>
            </w:pPr>
          </w:p>
        </w:tc>
      </w:tr>
      <w:tr w:rsidR="00D14691" w:rsidRPr="00505F11" w14:paraId="54816C7F" w14:textId="77777777" w:rsidTr="00D14691">
        <w:trPr>
          <w:gridAfter w:val="2"/>
          <w:wAfter w:w="10962" w:type="dxa"/>
          <w:trHeight w:val="1040"/>
        </w:trPr>
        <w:tc>
          <w:tcPr>
            <w:tcW w:w="704" w:type="dxa"/>
            <w:tcBorders>
              <w:top w:val="single" w:sz="4" w:space="0" w:color="auto"/>
              <w:bottom w:val="single" w:sz="4" w:space="0" w:color="auto"/>
            </w:tcBorders>
          </w:tcPr>
          <w:p w14:paraId="78B6B20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442</w:t>
            </w:r>
          </w:p>
        </w:tc>
        <w:tc>
          <w:tcPr>
            <w:tcW w:w="851" w:type="dxa"/>
          </w:tcPr>
          <w:p w14:paraId="13D95B4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02099</w:t>
            </w:r>
          </w:p>
        </w:tc>
        <w:tc>
          <w:tcPr>
            <w:tcW w:w="8505" w:type="dxa"/>
          </w:tcPr>
          <w:p w14:paraId="148FF323" w14:textId="77777777" w:rsidR="00D14691" w:rsidRPr="00505F11" w:rsidRDefault="00D14691" w:rsidP="00D14691">
            <w:pPr>
              <w:pBdr>
                <w:top w:val="nil"/>
                <w:left w:val="nil"/>
                <w:bottom w:val="nil"/>
                <w:right w:val="nil"/>
                <w:between w:val="nil"/>
              </w:pBdr>
              <w:spacing w:before="102"/>
              <w:ind w:right="23"/>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w:t>
            </w:r>
            <w:r>
              <w:rPr>
                <w:rFonts w:ascii="Times New Roman" w:hAnsi="Times New Roman" w:cs="Times New Roman"/>
                <w:sz w:val="24"/>
                <w:szCs w:val="24"/>
              </w:rPr>
              <w:t xml:space="preserve"> </w:t>
            </w:r>
            <w:r w:rsidRPr="00505F11">
              <w:rPr>
                <w:rFonts w:ascii="Times New Roman" w:eastAsia="Times New Roman" w:hAnsi="Times New Roman" w:cs="Times New Roman"/>
                <w:sz w:val="24"/>
                <w:szCs w:val="24"/>
              </w:rPr>
              <w:t>адміністративно-територіальну одиницю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16F439A" w14:textId="77777777" w:rsidR="00D14691" w:rsidRPr="00505F11" w:rsidRDefault="00D14691" w:rsidP="00D14691">
            <w:pPr>
              <w:rPr>
                <w:rFonts w:ascii="Times New Roman" w:hAnsi="Times New Roman" w:cs="Times New Roman"/>
                <w:sz w:val="24"/>
                <w:szCs w:val="24"/>
              </w:rPr>
            </w:pPr>
          </w:p>
        </w:tc>
      </w:tr>
      <w:tr w:rsidR="00D14691" w:rsidRPr="00505F11" w14:paraId="3B819ADF" w14:textId="77777777" w:rsidTr="00D14691">
        <w:trPr>
          <w:gridAfter w:val="2"/>
          <w:wAfter w:w="10962" w:type="dxa"/>
          <w:trHeight w:val="609"/>
        </w:trPr>
        <w:tc>
          <w:tcPr>
            <w:tcW w:w="704" w:type="dxa"/>
            <w:tcBorders>
              <w:top w:val="single" w:sz="4" w:space="0" w:color="auto"/>
              <w:bottom w:val="single" w:sz="4" w:space="0" w:color="auto"/>
            </w:tcBorders>
          </w:tcPr>
          <w:p w14:paraId="042C203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443</w:t>
            </w:r>
          </w:p>
        </w:tc>
        <w:tc>
          <w:tcPr>
            <w:tcW w:w="851" w:type="dxa"/>
          </w:tcPr>
          <w:p w14:paraId="2BDD0D9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00265</w:t>
            </w:r>
          </w:p>
        </w:tc>
        <w:tc>
          <w:tcPr>
            <w:tcW w:w="8505" w:type="dxa"/>
          </w:tcPr>
          <w:p w14:paraId="5A6010E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ведення особистого селянського господарства, або вихід з такого господарства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2748791" w14:textId="77777777" w:rsidR="00D14691" w:rsidRPr="00505F11" w:rsidRDefault="00D14691" w:rsidP="00D14691">
            <w:pPr>
              <w:rPr>
                <w:rFonts w:ascii="Times New Roman" w:hAnsi="Times New Roman" w:cs="Times New Roman"/>
                <w:sz w:val="24"/>
                <w:szCs w:val="24"/>
              </w:rPr>
            </w:pPr>
          </w:p>
        </w:tc>
      </w:tr>
      <w:tr w:rsidR="00D14691" w:rsidRPr="00505F11" w14:paraId="7ABBC7E5" w14:textId="77777777" w:rsidTr="00D14691">
        <w:trPr>
          <w:gridAfter w:val="2"/>
          <w:wAfter w:w="10962" w:type="dxa"/>
          <w:trHeight w:val="497"/>
        </w:trPr>
        <w:tc>
          <w:tcPr>
            <w:tcW w:w="704" w:type="dxa"/>
            <w:tcBorders>
              <w:top w:val="single" w:sz="4" w:space="0" w:color="auto"/>
              <w:bottom w:val="single" w:sz="4" w:space="0" w:color="auto"/>
            </w:tcBorders>
          </w:tcPr>
          <w:p w14:paraId="761F24A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444</w:t>
            </w:r>
          </w:p>
        </w:tc>
        <w:tc>
          <w:tcPr>
            <w:tcW w:w="851" w:type="dxa"/>
          </w:tcPr>
          <w:p w14:paraId="23CD9A4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01298</w:t>
            </w:r>
          </w:p>
        </w:tc>
        <w:tc>
          <w:tcPr>
            <w:tcW w:w="8505" w:type="dxa"/>
          </w:tcPr>
          <w:p w14:paraId="21A50CA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померлого, у тому числі про проживаючих разом з померлим за однією адресою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3E45C75" w14:textId="77777777" w:rsidR="00D14691" w:rsidRPr="00505F11" w:rsidRDefault="00D14691" w:rsidP="00D14691">
            <w:pPr>
              <w:rPr>
                <w:rFonts w:ascii="Times New Roman" w:hAnsi="Times New Roman" w:cs="Times New Roman"/>
                <w:sz w:val="24"/>
                <w:szCs w:val="24"/>
              </w:rPr>
            </w:pPr>
          </w:p>
        </w:tc>
      </w:tr>
      <w:tr w:rsidR="00D14691" w:rsidRPr="00505F11" w14:paraId="2E3DE243" w14:textId="77777777" w:rsidTr="00D14691">
        <w:trPr>
          <w:gridAfter w:val="2"/>
          <w:wAfter w:w="10962" w:type="dxa"/>
          <w:trHeight w:val="575"/>
        </w:trPr>
        <w:tc>
          <w:tcPr>
            <w:tcW w:w="704" w:type="dxa"/>
            <w:tcBorders>
              <w:top w:val="single" w:sz="4" w:space="0" w:color="auto"/>
              <w:bottom w:val="single" w:sz="4" w:space="0" w:color="auto"/>
            </w:tcBorders>
          </w:tcPr>
          <w:p w14:paraId="10F0A2C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445</w:t>
            </w:r>
          </w:p>
        </w:tc>
        <w:tc>
          <w:tcPr>
            <w:tcW w:w="851" w:type="dxa"/>
          </w:tcPr>
          <w:p w14:paraId="7AA0F55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01304</w:t>
            </w:r>
          </w:p>
        </w:tc>
        <w:tc>
          <w:tcPr>
            <w:tcW w:w="8505" w:type="dxa"/>
          </w:tcPr>
          <w:p w14:paraId="0BF211E2"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особа в даний час не працює та про те, що за певний період не працювала, трудової книжки не мала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0A4D2F5" w14:textId="77777777" w:rsidR="00D14691" w:rsidRPr="00505F11" w:rsidRDefault="00D14691" w:rsidP="00D14691">
            <w:pPr>
              <w:rPr>
                <w:rFonts w:ascii="Times New Roman" w:hAnsi="Times New Roman" w:cs="Times New Roman"/>
                <w:sz w:val="24"/>
                <w:szCs w:val="24"/>
              </w:rPr>
            </w:pPr>
          </w:p>
        </w:tc>
      </w:tr>
      <w:tr w:rsidR="00D14691" w:rsidRPr="00505F11" w14:paraId="2FB4EE95" w14:textId="77777777" w:rsidTr="00D14691">
        <w:trPr>
          <w:gridAfter w:val="2"/>
          <w:wAfter w:w="10962" w:type="dxa"/>
          <w:trHeight w:val="555"/>
        </w:trPr>
        <w:tc>
          <w:tcPr>
            <w:tcW w:w="704" w:type="dxa"/>
            <w:tcBorders>
              <w:top w:val="single" w:sz="4" w:space="0" w:color="auto"/>
              <w:bottom w:val="single" w:sz="4" w:space="0" w:color="auto"/>
            </w:tcBorders>
          </w:tcPr>
          <w:p w14:paraId="171DF55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446</w:t>
            </w:r>
          </w:p>
        </w:tc>
        <w:tc>
          <w:tcPr>
            <w:tcW w:w="851" w:type="dxa"/>
          </w:tcPr>
          <w:p w14:paraId="7359CBA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02062</w:t>
            </w:r>
          </w:p>
        </w:tc>
        <w:tc>
          <w:tcPr>
            <w:tcW w:w="8505" w:type="dxa"/>
          </w:tcPr>
          <w:p w14:paraId="56E645E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та/або кухонного вогнища на твердому паливі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B142AA5" w14:textId="77777777" w:rsidR="00D14691" w:rsidRPr="00505F11" w:rsidRDefault="00D14691" w:rsidP="00D14691">
            <w:pPr>
              <w:rPr>
                <w:rFonts w:ascii="Times New Roman" w:hAnsi="Times New Roman" w:cs="Times New Roman"/>
                <w:sz w:val="24"/>
                <w:szCs w:val="24"/>
              </w:rPr>
            </w:pPr>
          </w:p>
        </w:tc>
      </w:tr>
      <w:tr w:rsidR="00D14691" w:rsidRPr="00505F11" w14:paraId="06ED4132" w14:textId="77777777" w:rsidTr="00D14691">
        <w:trPr>
          <w:gridAfter w:val="2"/>
          <w:wAfter w:w="10962" w:type="dxa"/>
          <w:trHeight w:val="292"/>
        </w:trPr>
        <w:tc>
          <w:tcPr>
            <w:tcW w:w="704" w:type="dxa"/>
            <w:tcBorders>
              <w:top w:val="single" w:sz="4" w:space="0" w:color="auto"/>
              <w:bottom w:val="single" w:sz="4" w:space="0" w:color="auto"/>
            </w:tcBorders>
          </w:tcPr>
          <w:p w14:paraId="4B31A08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447</w:t>
            </w:r>
          </w:p>
        </w:tc>
        <w:tc>
          <w:tcPr>
            <w:tcW w:w="851" w:type="dxa"/>
          </w:tcPr>
          <w:p w14:paraId="49E7F8B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01300</w:t>
            </w:r>
          </w:p>
        </w:tc>
        <w:tc>
          <w:tcPr>
            <w:tcW w:w="8505" w:type="dxa"/>
          </w:tcPr>
          <w:p w14:paraId="633D5B9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про здійснення поховання.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3F0C61E" w14:textId="77777777" w:rsidR="00D14691" w:rsidRPr="00505F11" w:rsidRDefault="00D14691" w:rsidP="00D14691">
            <w:pPr>
              <w:rPr>
                <w:rFonts w:ascii="Times New Roman" w:hAnsi="Times New Roman" w:cs="Times New Roman"/>
                <w:sz w:val="24"/>
                <w:szCs w:val="24"/>
              </w:rPr>
            </w:pPr>
          </w:p>
        </w:tc>
      </w:tr>
      <w:tr w:rsidR="00D14691" w:rsidRPr="00505F11" w14:paraId="2ADFE6E7" w14:textId="77777777" w:rsidTr="00D14691">
        <w:trPr>
          <w:gridAfter w:val="2"/>
          <w:wAfter w:w="10962" w:type="dxa"/>
          <w:trHeight w:val="232"/>
        </w:trPr>
        <w:tc>
          <w:tcPr>
            <w:tcW w:w="704" w:type="dxa"/>
            <w:tcBorders>
              <w:top w:val="single" w:sz="4" w:space="0" w:color="auto"/>
              <w:bottom w:val="single" w:sz="4" w:space="0" w:color="auto"/>
            </w:tcBorders>
          </w:tcPr>
          <w:p w14:paraId="56EADBE7"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448</w:t>
            </w:r>
          </w:p>
        </w:tc>
        <w:tc>
          <w:tcPr>
            <w:tcW w:w="851" w:type="dxa"/>
          </w:tcPr>
          <w:p w14:paraId="0B03045D"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01454</w:t>
            </w:r>
          </w:p>
        </w:tc>
        <w:tc>
          <w:tcPr>
            <w:tcW w:w="8505" w:type="dxa"/>
          </w:tcPr>
          <w:p w14:paraId="0DCB164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Реєстрація пасіки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322D8B1" w14:textId="77777777" w:rsidR="00D14691" w:rsidRPr="00505F11" w:rsidRDefault="00D14691" w:rsidP="00D14691">
            <w:pPr>
              <w:rPr>
                <w:rFonts w:ascii="Times New Roman" w:hAnsi="Times New Roman" w:cs="Times New Roman"/>
                <w:sz w:val="24"/>
                <w:szCs w:val="24"/>
              </w:rPr>
            </w:pPr>
          </w:p>
        </w:tc>
      </w:tr>
      <w:tr w:rsidR="00D14691" w:rsidRPr="00505F11" w14:paraId="347AFAE7" w14:textId="77777777" w:rsidTr="00D14691">
        <w:trPr>
          <w:gridAfter w:val="2"/>
          <w:wAfter w:w="10962" w:type="dxa"/>
          <w:trHeight w:val="529"/>
        </w:trPr>
        <w:tc>
          <w:tcPr>
            <w:tcW w:w="704" w:type="dxa"/>
            <w:tcBorders>
              <w:top w:val="single" w:sz="4" w:space="0" w:color="auto"/>
              <w:bottom w:val="single" w:sz="4" w:space="0" w:color="auto"/>
            </w:tcBorders>
          </w:tcPr>
          <w:p w14:paraId="6AA9F54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449</w:t>
            </w:r>
          </w:p>
        </w:tc>
        <w:tc>
          <w:tcPr>
            <w:tcW w:w="851" w:type="dxa"/>
          </w:tcPr>
          <w:p w14:paraId="1533519A"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01268</w:t>
            </w:r>
          </w:p>
        </w:tc>
        <w:tc>
          <w:tcPr>
            <w:tcW w:w="8505" w:type="dxa"/>
          </w:tcPr>
          <w:p w14:paraId="6CCE4C3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Повідомна реєстрація галузевих (міжгалузевих) і територіальних угод, колективних договорів</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14FFBC8" w14:textId="77777777" w:rsidR="00D14691" w:rsidRPr="00505F11" w:rsidRDefault="00D14691" w:rsidP="00D14691">
            <w:pPr>
              <w:rPr>
                <w:rFonts w:ascii="Times New Roman" w:hAnsi="Times New Roman" w:cs="Times New Roman"/>
                <w:sz w:val="24"/>
                <w:szCs w:val="24"/>
              </w:rPr>
            </w:pPr>
          </w:p>
        </w:tc>
      </w:tr>
      <w:tr w:rsidR="00D14691" w:rsidRPr="00505F11" w14:paraId="16C705B5" w14:textId="77777777" w:rsidTr="00D14691">
        <w:trPr>
          <w:gridAfter w:val="2"/>
          <w:wAfter w:w="10962" w:type="dxa"/>
          <w:trHeight w:val="598"/>
        </w:trPr>
        <w:tc>
          <w:tcPr>
            <w:tcW w:w="704" w:type="dxa"/>
            <w:tcBorders>
              <w:top w:val="single" w:sz="4" w:space="0" w:color="auto"/>
              <w:bottom w:val="single" w:sz="4" w:space="0" w:color="auto"/>
            </w:tcBorders>
          </w:tcPr>
          <w:p w14:paraId="6CF8423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450</w:t>
            </w:r>
          </w:p>
        </w:tc>
        <w:tc>
          <w:tcPr>
            <w:tcW w:w="851" w:type="dxa"/>
          </w:tcPr>
          <w:p w14:paraId="0B10163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01433</w:t>
            </w:r>
          </w:p>
        </w:tc>
        <w:tc>
          <w:tcPr>
            <w:tcW w:w="8505" w:type="dxa"/>
          </w:tcPr>
          <w:p w14:paraId="0330E95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67377C9" w14:textId="77777777" w:rsidR="00D14691" w:rsidRPr="00505F11" w:rsidRDefault="00D14691" w:rsidP="00D14691">
            <w:pPr>
              <w:rPr>
                <w:rFonts w:ascii="Times New Roman" w:hAnsi="Times New Roman" w:cs="Times New Roman"/>
                <w:sz w:val="24"/>
                <w:szCs w:val="24"/>
              </w:rPr>
            </w:pPr>
          </w:p>
        </w:tc>
      </w:tr>
      <w:tr w:rsidR="00D14691" w:rsidRPr="00505F11" w14:paraId="2B37BD67" w14:textId="77777777" w:rsidTr="00D14691">
        <w:trPr>
          <w:gridAfter w:val="2"/>
          <w:wAfter w:w="10962" w:type="dxa"/>
          <w:trHeight w:val="493"/>
        </w:trPr>
        <w:tc>
          <w:tcPr>
            <w:tcW w:w="704" w:type="dxa"/>
            <w:tcBorders>
              <w:top w:val="single" w:sz="4" w:space="0" w:color="auto"/>
              <w:bottom w:val="single" w:sz="4" w:space="0" w:color="auto"/>
            </w:tcBorders>
          </w:tcPr>
          <w:p w14:paraId="6C32B74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451</w:t>
            </w:r>
          </w:p>
        </w:tc>
        <w:tc>
          <w:tcPr>
            <w:tcW w:w="851" w:type="dxa"/>
          </w:tcPr>
          <w:p w14:paraId="70AD0048"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00230</w:t>
            </w:r>
          </w:p>
        </w:tc>
        <w:tc>
          <w:tcPr>
            <w:tcW w:w="8505" w:type="dxa"/>
          </w:tcPr>
          <w:p w14:paraId="37F0AD4A"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734AF59" w14:textId="77777777" w:rsidR="00D14691" w:rsidRPr="00505F11" w:rsidRDefault="00D14691" w:rsidP="00D14691">
            <w:pPr>
              <w:rPr>
                <w:rFonts w:ascii="Times New Roman" w:hAnsi="Times New Roman" w:cs="Times New Roman"/>
                <w:sz w:val="24"/>
                <w:szCs w:val="24"/>
              </w:rPr>
            </w:pPr>
          </w:p>
        </w:tc>
      </w:tr>
      <w:tr w:rsidR="00D14691" w:rsidRPr="00505F11" w14:paraId="6075D4F1" w14:textId="77777777" w:rsidTr="00D14691">
        <w:trPr>
          <w:gridAfter w:val="2"/>
          <w:wAfter w:w="10962" w:type="dxa"/>
          <w:trHeight w:val="218"/>
        </w:trPr>
        <w:tc>
          <w:tcPr>
            <w:tcW w:w="704" w:type="dxa"/>
            <w:tcBorders>
              <w:top w:val="single" w:sz="4" w:space="0" w:color="auto"/>
              <w:bottom w:val="single" w:sz="4" w:space="0" w:color="auto"/>
            </w:tcBorders>
          </w:tcPr>
          <w:p w14:paraId="1469EA9E"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452</w:t>
            </w:r>
          </w:p>
        </w:tc>
        <w:tc>
          <w:tcPr>
            <w:tcW w:w="851" w:type="dxa"/>
          </w:tcPr>
          <w:p w14:paraId="3E5A6CD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01197</w:t>
            </w:r>
          </w:p>
        </w:tc>
        <w:tc>
          <w:tcPr>
            <w:tcW w:w="8505" w:type="dxa"/>
          </w:tcPr>
          <w:p w14:paraId="2E0E4BD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жертвам нацистських переслідувань</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5809234" w14:textId="77777777" w:rsidR="00D14691" w:rsidRPr="00505F11" w:rsidRDefault="00D14691" w:rsidP="00D14691">
            <w:pPr>
              <w:rPr>
                <w:rFonts w:ascii="Times New Roman" w:hAnsi="Times New Roman" w:cs="Times New Roman"/>
                <w:sz w:val="24"/>
                <w:szCs w:val="24"/>
              </w:rPr>
            </w:pPr>
          </w:p>
        </w:tc>
      </w:tr>
      <w:tr w:rsidR="00D14691" w:rsidRPr="00505F11" w14:paraId="17142DEF" w14:textId="77777777" w:rsidTr="00D14691">
        <w:trPr>
          <w:gridAfter w:val="2"/>
          <w:wAfter w:w="10962" w:type="dxa"/>
          <w:trHeight w:val="752"/>
        </w:trPr>
        <w:tc>
          <w:tcPr>
            <w:tcW w:w="704" w:type="dxa"/>
            <w:tcBorders>
              <w:top w:val="single" w:sz="4" w:space="0" w:color="auto"/>
              <w:bottom w:val="single" w:sz="4" w:space="0" w:color="auto"/>
            </w:tcBorders>
          </w:tcPr>
          <w:p w14:paraId="23770BB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453</w:t>
            </w:r>
          </w:p>
        </w:tc>
        <w:tc>
          <w:tcPr>
            <w:tcW w:w="851" w:type="dxa"/>
          </w:tcPr>
          <w:p w14:paraId="2909A0CF"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02003</w:t>
            </w:r>
          </w:p>
        </w:tc>
        <w:tc>
          <w:tcPr>
            <w:tcW w:w="8505" w:type="dxa"/>
          </w:tcPr>
          <w:p w14:paraId="716AEE8D"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E4E90C2" w14:textId="77777777" w:rsidR="00D14691" w:rsidRPr="00505F11" w:rsidRDefault="00D14691" w:rsidP="00D14691">
            <w:pPr>
              <w:rPr>
                <w:rFonts w:ascii="Times New Roman" w:hAnsi="Times New Roman" w:cs="Times New Roman"/>
                <w:sz w:val="24"/>
                <w:szCs w:val="24"/>
              </w:rPr>
            </w:pPr>
          </w:p>
        </w:tc>
      </w:tr>
      <w:tr w:rsidR="00D14691" w:rsidRPr="00505F11" w14:paraId="490583D9" w14:textId="77777777" w:rsidTr="00D14691">
        <w:trPr>
          <w:gridAfter w:val="2"/>
          <w:wAfter w:w="10962" w:type="dxa"/>
          <w:trHeight w:val="553"/>
        </w:trPr>
        <w:tc>
          <w:tcPr>
            <w:tcW w:w="704" w:type="dxa"/>
            <w:tcBorders>
              <w:top w:val="single" w:sz="4" w:space="0" w:color="auto"/>
              <w:bottom w:val="single" w:sz="4" w:space="0" w:color="auto"/>
            </w:tcBorders>
          </w:tcPr>
          <w:p w14:paraId="7C32D9ED"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454</w:t>
            </w:r>
          </w:p>
        </w:tc>
        <w:tc>
          <w:tcPr>
            <w:tcW w:w="851" w:type="dxa"/>
          </w:tcPr>
          <w:p w14:paraId="45DF4A7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02416</w:t>
            </w:r>
          </w:p>
        </w:tc>
        <w:tc>
          <w:tcPr>
            <w:tcW w:w="8505" w:type="dxa"/>
          </w:tcPr>
          <w:p w14:paraId="22388A54"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Компенсація витрат за тимчасове розміщення внутрішньо переміщених осіб</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E1F7CD9" w14:textId="77777777" w:rsidR="00D14691" w:rsidRPr="00505F11" w:rsidRDefault="00D14691" w:rsidP="00D14691">
            <w:pPr>
              <w:rPr>
                <w:rFonts w:ascii="Times New Roman" w:hAnsi="Times New Roman" w:cs="Times New Roman"/>
                <w:sz w:val="24"/>
                <w:szCs w:val="24"/>
              </w:rPr>
            </w:pPr>
          </w:p>
        </w:tc>
      </w:tr>
      <w:tr w:rsidR="00D14691" w:rsidRPr="00505F11" w14:paraId="080381F5" w14:textId="77777777" w:rsidTr="00D14691">
        <w:trPr>
          <w:gridAfter w:val="2"/>
          <w:wAfter w:w="10962" w:type="dxa"/>
          <w:trHeight w:val="508"/>
        </w:trPr>
        <w:tc>
          <w:tcPr>
            <w:tcW w:w="704" w:type="dxa"/>
            <w:tcBorders>
              <w:top w:val="single" w:sz="4" w:space="0" w:color="auto"/>
              <w:bottom w:val="single" w:sz="4" w:space="0" w:color="auto"/>
            </w:tcBorders>
          </w:tcPr>
          <w:p w14:paraId="739FEEC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455</w:t>
            </w:r>
          </w:p>
        </w:tc>
        <w:tc>
          <w:tcPr>
            <w:tcW w:w="851" w:type="dxa"/>
          </w:tcPr>
          <w:p w14:paraId="5998250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01929</w:t>
            </w:r>
          </w:p>
        </w:tc>
        <w:tc>
          <w:tcPr>
            <w:tcW w:w="8505" w:type="dxa"/>
          </w:tcPr>
          <w:p w14:paraId="3CD25F2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народжених дітей громадянкою та виховання їх до певного віку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D98550B" w14:textId="77777777" w:rsidR="00D14691" w:rsidRPr="00505F11" w:rsidRDefault="00D14691" w:rsidP="00D14691">
            <w:pPr>
              <w:rPr>
                <w:rFonts w:ascii="Times New Roman" w:hAnsi="Times New Roman" w:cs="Times New Roman"/>
                <w:sz w:val="24"/>
                <w:szCs w:val="24"/>
              </w:rPr>
            </w:pPr>
          </w:p>
        </w:tc>
      </w:tr>
      <w:tr w:rsidR="00D14691" w:rsidRPr="00505F11" w14:paraId="7240FF01" w14:textId="77777777" w:rsidTr="00D14691">
        <w:trPr>
          <w:gridAfter w:val="2"/>
          <w:wAfter w:w="10962" w:type="dxa"/>
          <w:trHeight w:val="278"/>
        </w:trPr>
        <w:tc>
          <w:tcPr>
            <w:tcW w:w="704" w:type="dxa"/>
            <w:tcBorders>
              <w:top w:val="single" w:sz="4" w:space="0" w:color="auto"/>
              <w:bottom w:val="single" w:sz="4" w:space="0" w:color="auto"/>
            </w:tcBorders>
          </w:tcPr>
          <w:p w14:paraId="099D4A5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456</w:t>
            </w:r>
          </w:p>
        </w:tc>
        <w:tc>
          <w:tcPr>
            <w:tcW w:w="851" w:type="dxa"/>
          </w:tcPr>
          <w:p w14:paraId="7239467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02022</w:t>
            </w:r>
          </w:p>
        </w:tc>
        <w:tc>
          <w:tcPr>
            <w:tcW w:w="8505" w:type="dxa"/>
          </w:tcPr>
          <w:p w14:paraId="1A50334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членство в особистому селянському господарстві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1CCA0C9" w14:textId="77777777" w:rsidR="00D14691" w:rsidRPr="00505F11" w:rsidRDefault="00D14691" w:rsidP="00D14691">
            <w:pPr>
              <w:rPr>
                <w:rFonts w:ascii="Times New Roman" w:hAnsi="Times New Roman" w:cs="Times New Roman"/>
                <w:sz w:val="24"/>
                <w:szCs w:val="24"/>
              </w:rPr>
            </w:pPr>
          </w:p>
        </w:tc>
      </w:tr>
      <w:tr w:rsidR="00D14691" w:rsidRPr="00505F11" w14:paraId="24E5AE29" w14:textId="77777777" w:rsidTr="00D14691">
        <w:trPr>
          <w:gridAfter w:val="2"/>
          <w:wAfter w:w="10962" w:type="dxa"/>
          <w:trHeight w:val="530"/>
        </w:trPr>
        <w:tc>
          <w:tcPr>
            <w:tcW w:w="704" w:type="dxa"/>
            <w:tcBorders>
              <w:top w:val="single" w:sz="4" w:space="0" w:color="auto"/>
              <w:bottom w:val="single" w:sz="4" w:space="0" w:color="auto"/>
            </w:tcBorders>
          </w:tcPr>
          <w:p w14:paraId="4283CE3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457</w:t>
            </w:r>
          </w:p>
        </w:tc>
        <w:tc>
          <w:tcPr>
            <w:tcW w:w="851" w:type="dxa"/>
          </w:tcPr>
          <w:p w14:paraId="558AC967"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01393</w:t>
            </w:r>
          </w:p>
        </w:tc>
        <w:tc>
          <w:tcPr>
            <w:tcW w:w="8505" w:type="dxa"/>
          </w:tcPr>
          <w:p w14:paraId="485D61D0"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використання символіки територіальних громад сіл, селищ, міст, районів і областей</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17E49E5" w14:textId="77777777" w:rsidR="00D14691" w:rsidRPr="00505F11" w:rsidRDefault="00D14691" w:rsidP="00D14691">
            <w:pPr>
              <w:rPr>
                <w:rFonts w:ascii="Times New Roman" w:hAnsi="Times New Roman" w:cs="Times New Roman"/>
                <w:sz w:val="24"/>
                <w:szCs w:val="24"/>
              </w:rPr>
            </w:pPr>
          </w:p>
        </w:tc>
      </w:tr>
      <w:tr w:rsidR="00D14691" w:rsidRPr="00505F11" w14:paraId="4EB943C0" w14:textId="77777777" w:rsidTr="00D14691">
        <w:trPr>
          <w:gridAfter w:val="2"/>
          <w:wAfter w:w="10962" w:type="dxa"/>
          <w:trHeight w:val="538"/>
        </w:trPr>
        <w:tc>
          <w:tcPr>
            <w:tcW w:w="704" w:type="dxa"/>
            <w:tcBorders>
              <w:top w:val="single" w:sz="4" w:space="0" w:color="auto"/>
              <w:bottom w:val="single" w:sz="4" w:space="0" w:color="auto"/>
            </w:tcBorders>
          </w:tcPr>
          <w:p w14:paraId="1A5717D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458</w:t>
            </w:r>
          </w:p>
        </w:tc>
        <w:tc>
          <w:tcPr>
            <w:tcW w:w="851" w:type="dxa"/>
          </w:tcPr>
          <w:p w14:paraId="1A3953E4"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01333</w:t>
            </w:r>
          </w:p>
        </w:tc>
        <w:tc>
          <w:tcPr>
            <w:tcW w:w="8505" w:type="dxa"/>
          </w:tcPr>
          <w:p w14:paraId="245416B0"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 / або кухонного вогнища на твердому паливі</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48F73501" w14:textId="77777777" w:rsidR="00D14691" w:rsidRPr="00505F11" w:rsidRDefault="00D14691" w:rsidP="00D14691">
            <w:pPr>
              <w:rPr>
                <w:rFonts w:ascii="Times New Roman" w:hAnsi="Times New Roman" w:cs="Times New Roman"/>
                <w:sz w:val="24"/>
                <w:szCs w:val="24"/>
              </w:rPr>
            </w:pPr>
          </w:p>
        </w:tc>
      </w:tr>
      <w:tr w:rsidR="00D14691" w:rsidRPr="00505F11" w14:paraId="6DAC64F6" w14:textId="77777777" w:rsidTr="00D14691">
        <w:trPr>
          <w:gridAfter w:val="2"/>
          <w:wAfter w:w="10962" w:type="dxa"/>
          <w:trHeight w:val="546"/>
        </w:trPr>
        <w:tc>
          <w:tcPr>
            <w:tcW w:w="704" w:type="dxa"/>
            <w:tcBorders>
              <w:top w:val="single" w:sz="4" w:space="0" w:color="auto"/>
              <w:bottom w:val="single" w:sz="4" w:space="0" w:color="auto"/>
            </w:tcBorders>
          </w:tcPr>
          <w:p w14:paraId="3468F52B"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459</w:t>
            </w:r>
          </w:p>
        </w:tc>
        <w:tc>
          <w:tcPr>
            <w:tcW w:w="851" w:type="dxa"/>
          </w:tcPr>
          <w:p w14:paraId="399232FC"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01251</w:t>
            </w:r>
          </w:p>
        </w:tc>
        <w:tc>
          <w:tcPr>
            <w:tcW w:w="8505" w:type="dxa"/>
          </w:tcPr>
          <w:p w14:paraId="38BAC883"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дублікатів втрачених або зіпсованих документів, посвідчених посадовою особою органу місцевого самоврядування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0AB10B2" w14:textId="77777777" w:rsidR="00D14691" w:rsidRPr="00505F11" w:rsidRDefault="00D14691" w:rsidP="00D14691">
            <w:pPr>
              <w:rPr>
                <w:rFonts w:ascii="Times New Roman" w:hAnsi="Times New Roman" w:cs="Times New Roman"/>
                <w:sz w:val="24"/>
                <w:szCs w:val="24"/>
              </w:rPr>
            </w:pPr>
          </w:p>
        </w:tc>
      </w:tr>
      <w:tr w:rsidR="00D14691" w:rsidRPr="00505F11" w14:paraId="1A8187A7" w14:textId="77777777" w:rsidTr="00D14691">
        <w:trPr>
          <w:gridAfter w:val="2"/>
          <w:wAfter w:w="10962" w:type="dxa"/>
          <w:trHeight w:val="298"/>
        </w:trPr>
        <w:tc>
          <w:tcPr>
            <w:tcW w:w="704" w:type="dxa"/>
            <w:tcBorders>
              <w:top w:val="single" w:sz="4" w:space="0" w:color="auto"/>
              <w:bottom w:val="single" w:sz="4" w:space="0" w:color="auto"/>
            </w:tcBorders>
          </w:tcPr>
          <w:p w14:paraId="09AA2B9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lastRenderedPageBreak/>
              <w:t>460</w:t>
            </w:r>
          </w:p>
        </w:tc>
        <w:tc>
          <w:tcPr>
            <w:tcW w:w="851" w:type="dxa"/>
          </w:tcPr>
          <w:p w14:paraId="60568A2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01249</w:t>
            </w:r>
          </w:p>
        </w:tc>
        <w:tc>
          <w:tcPr>
            <w:tcW w:w="8505" w:type="dxa"/>
          </w:tcPr>
          <w:p w14:paraId="72FE0B1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справжності підпису на документах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16FD9D20" w14:textId="77777777" w:rsidR="00D14691" w:rsidRPr="00505F11" w:rsidRDefault="00D14691" w:rsidP="00D14691">
            <w:pPr>
              <w:rPr>
                <w:rFonts w:ascii="Times New Roman" w:hAnsi="Times New Roman" w:cs="Times New Roman"/>
                <w:sz w:val="24"/>
                <w:szCs w:val="24"/>
              </w:rPr>
            </w:pPr>
          </w:p>
        </w:tc>
      </w:tr>
      <w:tr w:rsidR="00D14691" w:rsidRPr="00505F11" w14:paraId="5EC6E587" w14:textId="77777777" w:rsidTr="00D14691">
        <w:trPr>
          <w:gridAfter w:val="2"/>
          <w:wAfter w:w="10962" w:type="dxa"/>
          <w:trHeight w:val="232"/>
        </w:trPr>
        <w:tc>
          <w:tcPr>
            <w:tcW w:w="704" w:type="dxa"/>
            <w:tcBorders>
              <w:top w:val="single" w:sz="4" w:space="0" w:color="auto"/>
              <w:bottom w:val="single" w:sz="4" w:space="0" w:color="auto"/>
            </w:tcBorders>
          </w:tcPr>
          <w:p w14:paraId="763DDFE4"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461</w:t>
            </w:r>
          </w:p>
        </w:tc>
        <w:tc>
          <w:tcPr>
            <w:tcW w:w="851" w:type="dxa"/>
          </w:tcPr>
          <w:p w14:paraId="3EC31FF2"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01239</w:t>
            </w:r>
          </w:p>
        </w:tc>
        <w:tc>
          <w:tcPr>
            <w:tcW w:w="8505" w:type="dxa"/>
          </w:tcPr>
          <w:p w14:paraId="5EAD52F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Посвідчення заповіту (крім секретного)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A54B595" w14:textId="77777777" w:rsidR="00D14691" w:rsidRPr="00505F11" w:rsidRDefault="00D14691" w:rsidP="00D14691">
            <w:pPr>
              <w:rPr>
                <w:rFonts w:ascii="Times New Roman" w:hAnsi="Times New Roman" w:cs="Times New Roman"/>
                <w:sz w:val="24"/>
                <w:szCs w:val="24"/>
              </w:rPr>
            </w:pPr>
          </w:p>
        </w:tc>
      </w:tr>
      <w:tr w:rsidR="00D14691" w:rsidRPr="00505F11" w14:paraId="75462220" w14:textId="77777777" w:rsidTr="00D14691">
        <w:trPr>
          <w:gridAfter w:val="2"/>
          <w:wAfter w:w="10962" w:type="dxa"/>
          <w:trHeight w:val="236"/>
        </w:trPr>
        <w:tc>
          <w:tcPr>
            <w:tcW w:w="704" w:type="dxa"/>
            <w:tcBorders>
              <w:top w:val="single" w:sz="4" w:space="0" w:color="auto"/>
              <w:bottom w:val="single" w:sz="4" w:space="0" w:color="auto"/>
            </w:tcBorders>
          </w:tcPr>
          <w:p w14:paraId="0F604210"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462</w:t>
            </w:r>
          </w:p>
        </w:tc>
        <w:tc>
          <w:tcPr>
            <w:tcW w:w="851" w:type="dxa"/>
          </w:tcPr>
          <w:p w14:paraId="7AD3275E"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01248</w:t>
            </w:r>
          </w:p>
        </w:tc>
        <w:tc>
          <w:tcPr>
            <w:tcW w:w="8505" w:type="dxa"/>
          </w:tcPr>
          <w:p w14:paraId="119A2CE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вірності копій (фотокопій) документів і виписок з них</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62B92ED2" w14:textId="77777777" w:rsidR="00D14691" w:rsidRPr="00505F11" w:rsidRDefault="00D14691" w:rsidP="00D14691">
            <w:pPr>
              <w:rPr>
                <w:rFonts w:ascii="Times New Roman" w:hAnsi="Times New Roman" w:cs="Times New Roman"/>
                <w:sz w:val="24"/>
                <w:szCs w:val="24"/>
              </w:rPr>
            </w:pPr>
          </w:p>
        </w:tc>
      </w:tr>
      <w:tr w:rsidR="00D14691" w:rsidRPr="00505F11" w14:paraId="6A80B84A" w14:textId="77777777" w:rsidTr="00D14691">
        <w:trPr>
          <w:gridAfter w:val="2"/>
          <w:wAfter w:w="10962" w:type="dxa"/>
          <w:trHeight w:val="240"/>
        </w:trPr>
        <w:tc>
          <w:tcPr>
            <w:tcW w:w="704" w:type="dxa"/>
            <w:tcBorders>
              <w:top w:val="single" w:sz="4" w:space="0" w:color="auto"/>
              <w:bottom w:val="single" w:sz="4" w:space="0" w:color="auto"/>
            </w:tcBorders>
          </w:tcPr>
          <w:p w14:paraId="1E981EC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463</w:t>
            </w:r>
          </w:p>
        </w:tc>
        <w:tc>
          <w:tcPr>
            <w:tcW w:w="851" w:type="dxa"/>
          </w:tcPr>
          <w:p w14:paraId="4CE1D3EB"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01247</w:t>
            </w:r>
          </w:p>
        </w:tc>
        <w:tc>
          <w:tcPr>
            <w:tcW w:w="8505" w:type="dxa"/>
          </w:tcPr>
          <w:p w14:paraId="0E8BC27B"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заповіту (окрім секретного)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2B08F93" w14:textId="77777777" w:rsidR="00D14691" w:rsidRPr="00505F11" w:rsidRDefault="00D14691" w:rsidP="00D14691">
            <w:pPr>
              <w:rPr>
                <w:rFonts w:ascii="Times New Roman" w:hAnsi="Times New Roman" w:cs="Times New Roman"/>
                <w:sz w:val="24"/>
                <w:szCs w:val="24"/>
              </w:rPr>
            </w:pPr>
          </w:p>
        </w:tc>
      </w:tr>
      <w:tr w:rsidR="00D14691" w:rsidRPr="00505F11" w14:paraId="15A55E2D" w14:textId="77777777" w:rsidTr="00D14691">
        <w:trPr>
          <w:gridAfter w:val="2"/>
          <w:wAfter w:w="10962" w:type="dxa"/>
          <w:trHeight w:val="288"/>
        </w:trPr>
        <w:tc>
          <w:tcPr>
            <w:tcW w:w="704" w:type="dxa"/>
            <w:tcBorders>
              <w:top w:val="single" w:sz="4" w:space="0" w:color="auto"/>
              <w:bottom w:val="single" w:sz="4" w:space="0" w:color="auto"/>
            </w:tcBorders>
          </w:tcPr>
          <w:p w14:paraId="672AF06F"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464</w:t>
            </w:r>
          </w:p>
        </w:tc>
        <w:tc>
          <w:tcPr>
            <w:tcW w:w="851" w:type="dxa"/>
          </w:tcPr>
          <w:p w14:paraId="7556AE55"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02148</w:t>
            </w:r>
          </w:p>
        </w:tc>
        <w:tc>
          <w:tcPr>
            <w:tcW w:w="8505" w:type="dxa"/>
          </w:tcPr>
          <w:p w14:paraId="196AF52F"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/погодження тарифів на комунальні послуги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74CBAC1" w14:textId="77777777" w:rsidR="00D14691" w:rsidRPr="00505F11" w:rsidRDefault="00D14691" w:rsidP="00D14691">
            <w:pPr>
              <w:rPr>
                <w:rFonts w:ascii="Times New Roman" w:hAnsi="Times New Roman" w:cs="Times New Roman"/>
                <w:sz w:val="24"/>
                <w:szCs w:val="24"/>
              </w:rPr>
            </w:pPr>
          </w:p>
        </w:tc>
      </w:tr>
      <w:tr w:rsidR="00D14691" w:rsidRPr="00505F11" w14:paraId="09054349" w14:textId="77777777" w:rsidTr="00D14691">
        <w:trPr>
          <w:gridAfter w:val="2"/>
          <w:wAfter w:w="10962" w:type="dxa"/>
          <w:trHeight w:val="550"/>
        </w:trPr>
        <w:tc>
          <w:tcPr>
            <w:tcW w:w="704" w:type="dxa"/>
            <w:tcBorders>
              <w:top w:val="single" w:sz="4" w:space="0" w:color="auto"/>
              <w:bottom w:val="single" w:sz="4" w:space="0" w:color="auto"/>
            </w:tcBorders>
          </w:tcPr>
          <w:p w14:paraId="041A9295"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465</w:t>
            </w:r>
          </w:p>
        </w:tc>
        <w:tc>
          <w:tcPr>
            <w:tcW w:w="851" w:type="dxa"/>
          </w:tcPr>
          <w:p w14:paraId="0A761461" w14:textId="77777777" w:rsidR="00D14691" w:rsidRPr="00505F11" w:rsidRDefault="00D14691"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01427</w:t>
            </w:r>
          </w:p>
        </w:tc>
        <w:tc>
          <w:tcPr>
            <w:tcW w:w="8505" w:type="dxa"/>
          </w:tcPr>
          <w:p w14:paraId="6EF8943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"Заяви про наміри" у складі розділу "Оцінка впливів на навколишнє середовище" робочого проекту</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515A1C87" w14:textId="77777777" w:rsidR="00D14691" w:rsidRPr="00505F11" w:rsidRDefault="00D14691" w:rsidP="00D14691">
            <w:pPr>
              <w:rPr>
                <w:rFonts w:ascii="Times New Roman" w:hAnsi="Times New Roman" w:cs="Times New Roman"/>
                <w:sz w:val="24"/>
                <w:szCs w:val="24"/>
              </w:rPr>
            </w:pPr>
          </w:p>
        </w:tc>
      </w:tr>
      <w:tr w:rsidR="00D14691" w:rsidRPr="00505F11" w14:paraId="1B435B3D" w14:textId="77777777" w:rsidTr="00D14691">
        <w:trPr>
          <w:gridAfter w:val="2"/>
          <w:wAfter w:w="10962" w:type="dxa"/>
          <w:trHeight w:val="244"/>
        </w:trPr>
        <w:tc>
          <w:tcPr>
            <w:tcW w:w="704" w:type="dxa"/>
            <w:tcBorders>
              <w:top w:val="single" w:sz="4" w:space="0" w:color="auto"/>
              <w:bottom w:val="single" w:sz="4" w:space="0" w:color="auto"/>
            </w:tcBorders>
          </w:tcPr>
          <w:p w14:paraId="29F2EBA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466</w:t>
            </w:r>
          </w:p>
        </w:tc>
        <w:tc>
          <w:tcPr>
            <w:tcW w:w="851" w:type="dxa"/>
            <w:tcBorders>
              <w:top w:val="single" w:sz="4" w:space="0" w:color="auto"/>
              <w:bottom w:val="single" w:sz="4" w:space="0" w:color="auto"/>
            </w:tcBorders>
          </w:tcPr>
          <w:p w14:paraId="674694D1"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01353</w:t>
            </w:r>
          </w:p>
        </w:tc>
        <w:tc>
          <w:tcPr>
            <w:tcW w:w="8505" w:type="dxa"/>
          </w:tcPr>
          <w:p w14:paraId="19C8168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дітей у чергу в дошкільні навчальні заклади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C142104" w14:textId="77777777" w:rsidR="00D14691" w:rsidRPr="00505F11" w:rsidRDefault="00D14691" w:rsidP="00D14691">
            <w:pPr>
              <w:rPr>
                <w:rFonts w:ascii="Times New Roman" w:hAnsi="Times New Roman" w:cs="Times New Roman"/>
                <w:sz w:val="24"/>
                <w:szCs w:val="24"/>
              </w:rPr>
            </w:pPr>
          </w:p>
        </w:tc>
      </w:tr>
      <w:tr w:rsidR="00D14691" w:rsidRPr="00505F11" w14:paraId="0A6F0608" w14:textId="77777777" w:rsidTr="00D14691">
        <w:trPr>
          <w:gridAfter w:val="2"/>
          <w:wAfter w:w="10962" w:type="dxa"/>
          <w:trHeight w:val="234"/>
        </w:trPr>
        <w:tc>
          <w:tcPr>
            <w:tcW w:w="704" w:type="dxa"/>
            <w:tcBorders>
              <w:top w:val="single" w:sz="4" w:space="0" w:color="auto"/>
              <w:bottom w:val="single" w:sz="4" w:space="0" w:color="auto"/>
            </w:tcBorders>
          </w:tcPr>
          <w:p w14:paraId="0210034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467</w:t>
            </w:r>
          </w:p>
        </w:tc>
        <w:tc>
          <w:tcPr>
            <w:tcW w:w="851" w:type="dxa"/>
            <w:tcBorders>
              <w:top w:val="single" w:sz="4" w:space="0" w:color="auto"/>
              <w:bottom w:val="single" w:sz="4" w:space="0" w:color="auto"/>
            </w:tcBorders>
          </w:tcPr>
          <w:p w14:paraId="3B59DB7C"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01436</w:t>
            </w:r>
          </w:p>
        </w:tc>
        <w:tc>
          <w:tcPr>
            <w:tcW w:w="8505" w:type="dxa"/>
          </w:tcPr>
          <w:p w14:paraId="0145FC18"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склад сім'ї призовника</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4E4D93E" w14:textId="77777777" w:rsidR="00D14691" w:rsidRPr="00505F11" w:rsidRDefault="00D14691" w:rsidP="00D14691">
            <w:pPr>
              <w:rPr>
                <w:rFonts w:ascii="Times New Roman" w:hAnsi="Times New Roman" w:cs="Times New Roman"/>
                <w:sz w:val="24"/>
                <w:szCs w:val="24"/>
              </w:rPr>
            </w:pPr>
          </w:p>
        </w:tc>
      </w:tr>
      <w:tr w:rsidR="00D14691" w:rsidRPr="00505F11" w14:paraId="67B2D61D" w14:textId="77777777" w:rsidTr="00D14691">
        <w:trPr>
          <w:gridAfter w:val="2"/>
          <w:wAfter w:w="10962" w:type="dxa"/>
          <w:trHeight w:val="336"/>
        </w:trPr>
        <w:tc>
          <w:tcPr>
            <w:tcW w:w="704" w:type="dxa"/>
            <w:tcBorders>
              <w:top w:val="single" w:sz="4" w:space="0" w:color="auto"/>
              <w:bottom w:val="single" w:sz="4" w:space="0" w:color="auto"/>
            </w:tcBorders>
          </w:tcPr>
          <w:p w14:paraId="60470C23"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468</w:t>
            </w:r>
          </w:p>
        </w:tc>
        <w:tc>
          <w:tcPr>
            <w:tcW w:w="851" w:type="dxa"/>
            <w:tcBorders>
              <w:top w:val="single" w:sz="4" w:space="0" w:color="auto"/>
              <w:bottom w:val="single" w:sz="4" w:space="0" w:color="auto"/>
            </w:tcBorders>
          </w:tcPr>
          <w:p w14:paraId="20A99380"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01339</w:t>
            </w:r>
          </w:p>
        </w:tc>
        <w:tc>
          <w:tcPr>
            <w:tcW w:w="8505" w:type="dxa"/>
          </w:tcPr>
          <w:p w14:paraId="248C67D9"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встановлення опікунства над недієздатною особою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3978BB36" w14:textId="77777777" w:rsidR="00D14691" w:rsidRPr="00505F11" w:rsidRDefault="00D14691" w:rsidP="00D14691">
            <w:pPr>
              <w:rPr>
                <w:rFonts w:ascii="Times New Roman" w:hAnsi="Times New Roman" w:cs="Times New Roman"/>
                <w:sz w:val="24"/>
                <w:szCs w:val="24"/>
              </w:rPr>
            </w:pPr>
          </w:p>
        </w:tc>
      </w:tr>
      <w:tr w:rsidR="00D14691" w:rsidRPr="00505F11" w14:paraId="78319C3B" w14:textId="77777777" w:rsidTr="00D14691">
        <w:trPr>
          <w:gridAfter w:val="2"/>
          <w:wAfter w:w="10962" w:type="dxa"/>
          <w:trHeight w:val="553"/>
        </w:trPr>
        <w:tc>
          <w:tcPr>
            <w:tcW w:w="704" w:type="dxa"/>
            <w:tcBorders>
              <w:top w:val="single" w:sz="4" w:space="0" w:color="auto"/>
              <w:bottom w:val="single" w:sz="4" w:space="0" w:color="auto"/>
            </w:tcBorders>
          </w:tcPr>
          <w:p w14:paraId="52CD0C06"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469</w:t>
            </w:r>
          </w:p>
        </w:tc>
        <w:tc>
          <w:tcPr>
            <w:tcW w:w="851" w:type="dxa"/>
            <w:tcBorders>
              <w:top w:val="single" w:sz="4" w:space="0" w:color="auto"/>
              <w:bottom w:val="single" w:sz="4" w:space="0" w:color="auto"/>
            </w:tcBorders>
          </w:tcPr>
          <w:p w14:paraId="1F5314D4"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02157</w:t>
            </w:r>
          </w:p>
        </w:tc>
        <w:tc>
          <w:tcPr>
            <w:tcW w:w="8505" w:type="dxa"/>
          </w:tcPr>
          <w:p w14:paraId="5152C9E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здійснення догляду за громадянином (громадянкою), який (яка) є особою з інвалідністю</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7018884B" w14:textId="77777777" w:rsidR="00D14691" w:rsidRPr="00505F11" w:rsidRDefault="00D14691" w:rsidP="00D14691">
            <w:pPr>
              <w:rPr>
                <w:rFonts w:ascii="Times New Roman" w:hAnsi="Times New Roman" w:cs="Times New Roman"/>
                <w:sz w:val="24"/>
                <w:szCs w:val="24"/>
              </w:rPr>
            </w:pPr>
          </w:p>
        </w:tc>
      </w:tr>
      <w:tr w:rsidR="00D14691" w:rsidRPr="00505F11" w14:paraId="7A26BF2D" w14:textId="77777777" w:rsidTr="00D14691">
        <w:trPr>
          <w:gridAfter w:val="2"/>
          <w:wAfter w:w="10962" w:type="dxa"/>
          <w:trHeight w:val="561"/>
        </w:trPr>
        <w:tc>
          <w:tcPr>
            <w:tcW w:w="704" w:type="dxa"/>
            <w:tcBorders>
              <w:top w:val="single" w:sz="4" w:space="0" w:color="auto"/>
              <w:bottom w:val="single" w:sz="4" w:space="0" w:color="auto"/>
            </w:tcBorders>
          </w:tcPr>
          <w:p w14:paraId="22436E5C"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470</w:t>
            </w:r>
          </w:p>
        </w:tc>
        <w:tc>
          <w:tcPr>
            <w:tcW w:w="851" w:type="dxa"/>
            <w:tcBorders>
              <w:top w:val="single" w:sz="4" w:space="0" w:color="auto"/>
              <w:bottom w:val="single" w:sz="4" w:space="0" w:color="auto"/>
            </w:tcBorders>
          </w:tcPr>
          <w:p w14:paraId="0FED7AB2"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02194</w:t>
            </w:r>
          </w:p>
        </w:tc>
        <w:tc>
          <w:tcPr>
            <w:tcW w:w="8505" w:type="dxa"/>
          </w:tcPr>
          <w:p w14:paraId="2488A5C7"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 підтверджує факт перебування на утриманні померлого годувальника непрацездатних членів сім’ї</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4C9617" w14:textId="77777777" w:rsidR="00D14691" w:rsidRPr="00505F11" w:rsidRDefault="00D14691" w:rsidP="00D14691">
            <w:pPr>
              <w:rPr>
                <w:rFonts w:ascii="Times New Roman" w:hAnsi="Times New Roman" w:cs="Times New Roman"/>
                <w:sz w:val="24"/>
                <w:szCs w:val="24"/>
              </w:rPr>
            </w:pPr>
          </w:p>
        </w:tc>
      </w:tr>
      <w:tr w:rsidR="00D14691" w:rsidRPr="00505F11" w14:paraId="0051C241" w14:textId="77777777" w:rsidTr="00D14691">
        <w:trPr>
          <w:gridAfter w:val="2"/>
          <w:wAfter w:w="10962" w:type="dxa"/>
          <w:trHeight w:val="271"/>
        </w:trPr>
        <w:tc>
          <w:tcPr>
            <w:tcW w:w="704" w:type="dxa"/>
            <w:tcBorders>
              <w:top w:val="single" w:sz="4" w:space="0" w:color="auto"/>
              <w:bottom w:val="single" w:sz="4" w:space="0" w:color="auto"/>
            </w:tcBorders>
          </w:tcPr>
          <w:p w14:paraId="3B8124D9"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471</w:t>
            </w:r>
          </w:p>
        </w:tc>
        <w:tc>
          <w:tcPr>
            <w:tcW w:w="851" w:type="dxa"/>
            <w:tcBorders>
              <w:top w:val="single" w:sz="4" w:space="0" w:color="auto"/>
              <w:bottom w:val="single" w:sz="4" w:space="0" w:color="auto"/>
            </w:tcBorders>
          </w:tcPr>
          <w:p w14:paraId="646F6A47"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01345</w:t>
            </w:r>
          </w:p>
        </w:tc>
        <w:tc>
          <w:tcPr>
            <w:tcW w:w="8505" w:type="dxa"/>
          </w:tcPr>
          <w:p w14:paraId="214D10A5"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присвоєння звання "Мати-героїня"</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4843E2B" w14:textId="77777777" w:rsidR="00D14691" w:rsidRPr="00505F11" w:rsidRDefault="00D14691" w:rsidP="00D14691">
            <w:pPr>
              <w:rPr>
                <w:rFonts w:ascii="Times New Roman" w:hAnsi="Times New Roman" w:cs="Times New Roman"/>
                <w:sz w:val="24"/>
                <w:szCs w:val="24"/>
              </w:rPr>
            </w:pPr>
          </w:p>
        </w:tc>
      </w:tr>
      <w:tr w:rsidR="00D14691" w:rsidRPr="00505F11" w14:paraId="5ED9E43F" w14:textId="77777777" w:rsidTr="00D14691">
        <w:trPr>
          <w:gridAfter w:val="2"/>
          <w:wAfter w:w="10962" w:type="dxa"/>
          <w:trHeight w:val="276"/>
        </w:trPr>
        <w:tc>
          <w:tcPr>
            <w:tcW w:w="704" w:type="dxa"/>
            <w:tcBorders>
              <w:top w:val="single" w:sz="4" w:space="0" w:color="auto"/>
              <w:bottom w:val="single" w:sz="4" w:space="0" w:color="auto"/>
            </w:tcBorders>
          </w:tcPr>
          <w:p w14:paraId="5B95E7CA"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472</w:t>
            </w:r>
          </w:p>
        </w:tc>
        <w:tc>
          <w:tcPr>
            <w:tcW w:w="851" w:type="dxa"/>
            <w:tcBorders>
              <w:top w:val="single" w:sz="4" w:space="0" w:color="auto"/>
              <w:bottom w:val="single" w:sz="4" w:space="0" w:color="auto"/>
            </w:tcBorders>
          </w:tcPr>
          <w:p w14:paraId="20EA28B9"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02052</w:t>
            </w:r>
          </w:p>
        </w:tc>
        <w:tc>
          <w:tcPr>
            <w:tcW w:w="8505" w:type="dxa"/>
          </w:tcPr>
          <w:p w14:paraId="5228F821"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пільг з оплати за харчування в закладах дошкільної освіти</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08C3E94D" w14:textId="77777777" w:rsidR="00D14691" w:rsidRPr="00505F11" w:rsidRDefault="00D14691" w:rsidP="00D14691">
            <w:pPr>
              <w:rPr>
                <w:rFonts w:ascii="Times New Roman" w:hAnsi="Times New Roman" w:cs="Times New Roman"/>
                <w:sz w:val="24"/>
                <w:szCs w:val="24"/>
              </w:rPr>
            </w:pPr>
          </w:p>
        </w:tc>
      </w:tr>
      <w:tr w:rsidR="00D14691" w:rsidRPr="00505F11" w14:paraId="161F533A" w14:textId="77777777" w:rsidTr="00D14691">
        <w:trPr>
          <w:gridAfter w:val="2"/>
          <w:wAfter w:w="10962" w:type="dxa"/>
          <w:trHeight w:val="600"/>
        </w:trPr>
        <w:tc>
          <w:tcPr>
            <w:tcW w:w="704" w:type="dxa"/>
            <w:tcBorders>
              <w:top w:val="single" w:sz="4" w:space="0" w:color="auto"/>
              <w:bottom w:val="single" w:sz="4" w:space="0" w:color="auto"/>
            </w:tcBorders>
          </w:tcPr>
          <w:p w14:paraId="68162458" w14:textId="77777777" w:rsidR="00D14691" w:rsidRPr="00505F11" w:rsidRDefault="00D14691" w:rsidP="00D14691">
            <w:pPr>
              <w:rPr>
                <w:rFonts w:ascii="Times New Roman" w:hAnsi="Times New Roman" w:cs="Times New Roman"/>
                <w:sz w:val="24"/>
                <w:szCs w:val="24"/>
              </w:rPr>
            </w:pPr>
            <w:r>
              <w:rPr>
                <w:rFonts w:ascii="Times New Roman" w:hAnsi="Times New Roman" w:cs="Times New Roman"/>
                <w:sz w:val="24"/>
                <w:szCs w:val="24"/>
              </w:rPr>
              <w:t>473</w:t>
            </w:r>
          </w:p>
        </w:tc>
        <w:tc>
          <w:tcPr>
            <w:tcW w:w="851" w:type="dxa"/>
            <w:tcBorders>
              <w:top w:val="single" w:sz="4" w:space="0" w:color="auto"/>
              <w:bottom w:val="single" w:sz="4" w:space="0" w:color="auto"/>
            </w:tcBorders>
          </w:tcPr>
          <w:p w14:paraId="347D2D8B" w14:textId="77777777" w:rsidR="00D14691" w:rsidRPr="00505F11" w:rsidRDefault="00D14691" w:rsidP="00D14691">
            <w:pPr>
              <w:rPr>
                <w:rFonts w:ascii="Times New Roman" w:hAnsi="Times New Roman" w:cs="Times New Roman"/>
                <w:sz w:val="24"/>
                <w:szCs w:val="24"/>
              </w:rPr>
            </w:pPr>
            <w:r w:rsidRPr="00505F11">
              <w:rPr>
                <w:rFonts w:ascii="Times New Roman" w:hAnsi="Times New Roman" w:cs="Times New Roman"/>
                <w:sz w:val="24"/>
                <w:szCs w:val="24"/>
              </w:rPr>
              <w:t>01241</w:t>
            </w:r>
          </w:p>
        </w:tc>
        <w:tc>
          <w:tcPr>
            <w:tcW w:w="8505" w:type="dxa"/>
          </w:tcPr>
          <w:p w14:paraId="414904B6" w14:textId="77777777" w:rsidR="00D14691" w:rsidRPr="00505F11" w:rsidRDefault="00D14691" w:rsidP="00D14691">
            <w:pPr>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допомоги на поховання деяких категорій осіб виконавцю волевиявлення померлого або особі, яка зобов’язалася похоронити померлого</w:t>
            </w:r>
          </w:p>
        </w:tc>
        <w:tc>
          <w:tcPr>
            <w:tcW w:w="291" w:type="dxa"/>
            <w:gridSpan w:val="2"/>
            <w:tcBorders>
              <w:top w:val="single" w:sz="4" w:space="0" w:color="auto"/>
              <w:left w:val="single" w:sz="4" w:space="0" w:color="auto"/>
              <w:bottom w:val="single" w:sz="4" w:space="0" w:color="auto"/>
              <w:right w:val="single" w:sz="2" w:space="0" w:color="auto"/>
            </w:tcBorders>
            <w:shd w:val="clear" w:color="auto" w:fill="FFFFFF"/>
          </w:tcPr>
          <w:p w14:paraId="2946A471" w14:textId="77777777" w:rsidR="00D14691" w:rsidRPr="00505F11" w:rsidRDefault="00D14691" w:rsidP="00D14691">
            <w:pPr>
              <w:rPr>
                <w:rFonts w:ascii="Times New Roman" w:hAnsi="Times New Roman" w:cs="Times New Roman"/>
                <w:sz w:val="24"/>
                <w:szCs w:val="24"/>
              </w:rPr>
            </w:pPr>
          </w:p>
        </w:tc>
      </w:tr>
    </w:tbl>
    <w:p w14:paraId="4AC8992F" w14:textId="77777777" w:rsidR="00D14691" w:rsidRPr="00962685" w:rsidRDefault="00D14691" w:rsidP="00D14691">
      <w:pPr>
        <w:spacing w:after="0"/>
        <w:ind w:left="360"/>
        <w:rPr>
          <w:rFonts w:ascii="Times New Roman" w:hAnsi="Times New Roman" w:cs="Times New Roman"/>
          <w:sz w:val="24"/>
          <w:szCs w:val="24"/>
        </w:rPr>
      </w:pPr>
      <w:r w:rsidRPr="00962685">
        <w:rPr>
          <w:rFonts w:ascii="Times New Roman" w:hAnsi="Times New Roman" w:cs="Times New Roman"/>
          <w:sz w:val="24"/>
          <w:szCs w:val="24"/>
        </w:rPr>
        <w:t>*- послуги будуть надаватись з моменту наявності відповідного сертифікату у посадових осіб сільської ради та доступу до реєстрів</w:t>
      </w:r>
    </w:p>
    <w:p w14:paraId="1C8F577F" w14:textId="65C25A3C" w:rsidR="00463F5A" w:rsidRDefault="00463F5A" w:rsidP="00DF787A">
      <w:pPr>
        <w:pStyle w:val="a5"/>
        <w:rPr>
          <w:rFonts w:ascii="Times New Roman" w:hAnsi="Times New Roman" w:cs="Times New Roman"/>
          <w:b/>
          <w:sz w:val="24"/>
          <w:szCs w:val="24"/>
        </w:rPr>
      </w:pPr>
    </w:p>
    <w:p w14:paraId="6C0CAD26" w14:textId="3D5B8696" w:rsidR="00D14691" w:rsidRDefault="00D14691" w:rsidP="00DF787A">
      <w:pPr>
        <w:pStyle w:val="a5"/>
        <w:rPr>
          <w:rFonts w:ascii="Times New Roman" w:hAnsi="Times New Roman" w:cs="Times New Roman"/>
          <w:b/>
          <w:sz w:val="24"/>
          <w:szCs w:val="24"/>
        </w:rPr>
      </w:pPr>
    </w:p>
    <w:p w14:paraId="7B470506" w14:textId="6E98C3E4" w:rsidR="00D14691" w:rsidRDefault="00D14691" w:rsidP="00DF787A">
      <w:pPr>
        <w:pStyle w:val="a5"/>
        <w:rPr>
          <w:rFonts w:ascii="Times New Roman" w:hAnsi="Times New Roman" w:cs="Times New Roman"/>
          <w:b/>
          <w:sz w:val="24"/>
          <w:szCs w:val="24"/>
        </w:rPr>
      </w:pPr>
    </w:p>
    <w:p w14:paraId="75A006D3" w14:textId="1732B661" w:rsidR="00D14691" w:rsidRDefault="00D14691" w:rsidP="00DF787A">
      <w:pPr>
        <w:pStyle w:val="a5"/>
        <w:rPr>
          <w:rFonts w:ascii="Times New Roman" w:hAnsi="Times New Roman" w:cs="Times New Roman"/>
          <w:b/>
          <w:sz w:val="24"/>
          <w:szCs w:val="24"/>
        </w:rPr>
      </w:pPr>
    </w:p>
    <w:p w14:paraId="0F8B661B" w14:textId="2DCA13B7" w:rsidR="00D14691" w:rsidRDefault="000E16C7" w:rsidP="00DF787A">
      <w:pPr>
        <w:pStyle w:val="a5"/>
        <w:rPr>
          <w:rFonts w:ascii="Times New Roman" w:hAnsi="Times New Roman" w:cs="Times New Roman"/>
          <w:b/>
          <w:sz w:val="24"/>
          <w:szCs w:val="24"/>
        </w:rPr>
      </w:pPr>
      <w:r>
        <w:rPr>
          <w:rFonts w:ascii="Times New Roman" w:eastAsia="Times New Roman" w:hAnsi="Times New Roman" w:cs="Times New Roman"/>
          <w:bCs/>
          <w:color w:val="000000"/>
          <w:sz w:val="24"/>
          <w:szCs w:val="24"/>
        </w:rPr>
        <w:t xml:space="preserve">          Секретар ради</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 xml:space="preserve">         </w:t>
      </w:r>
      <w:r w:rsidRPr="00D97170">
        <w:rPr>
          <w:rFonts w:ascii="Times New Roman" w:eastAsia="Times New Roman" w:hAnsi="Times New Roman" w:cs="Times New Roman"/>
          <w:bCs/>
          <w:color w:val="000000"/>
          <w:sz w:val="24"/>
          <w:szCs w:val="24"/>
        </w:rPr>
        <w:t>                   </w:t>
      </w:r>
      <w:r>
        <w:rPr>
          <w:rFonts w:ascii="Times New Roman" w:eastAsia="Times New Roman" w:hAnsi="Times New Roman" w:cs="Times New Roman"/>
          <w:bCs/>
          <w:color w:val="000000"/>
          <w:sz w:val="24"/>
          <w:szCs w:val="24"/>
        </w:rPr>
        <w:t>Олександра ШИМКО</w:t>
      </w:r>
    </w:p>
    <w:p w14:paraId="278FC0F1" w14:textId="50E99812" w:rsidR="00D14691" w:rsidRDefault="00D14691" w:rsidP="00DF787A">
      <w:pPr>
        <w:pStyle w:val="a5"/>
        <w:rPr>
          <w:rFonts w:ascii="Times New Roman" w:hAnsi="Times New Roman" w:cs="Times New Roman"/>
          <w:b/>
          <w:sz w:val="24"/>
          <w:szCs w:val="24"/>
        </w:rPr>
      </w:pPr>
    </w:p>
    <w:p w14:paraId="2C7BBF0F" w14:textId="225D7818" w:rsidR="00D14691" w:rsidRDefault="00D14691" w:rsidP="00DF787A">
      <w:pPr>
        <w:pStyle w:val="a5"/>
        <w:rPr>
          <w:rFonts w:ascii="Times New Roman" w:hAnsi="Times New Roman" w:cs="Times New Roman"/>
          <w:b/>
          <w:sz w:val="24"/>
          <w:szCs w:val="24"/>
        </w:rPr>
      </w:pPr>
    </w:p>
    <w:p w14:paraId="76D4FBCB" w14:textId="63CC9B19" w:rsidR="00D14691" w:rsidRDefault="00D14691" w:rsidP="00DF787A">
      <w:pPr>
        <w:pStyle w:val="a5"/>
        <w:rPr>
          <w:rFonts w:ascii="Times New Roman" w:hAnsi="Times New Roman" w:cs="Times New Roman"/>
          <w:b/>
          <w:sz w:val="24"/>
          <w:szCs w:val="24"/>
        </w:rPr>
      </w:pPr>
    </w:p>
    <w:p w14:paraId="3B66EDC4" w14:textId="76BC5051" w:rsidR="00D14691" w:rsidRDefault="00D14691" w:rsidP="00DF787A">
      <w:pPr>
        <w:pStyle w:val="a5"/>
        <w:rPr>
          <w:rFonts w:ascii="Times New Roman" w:hAnsi="Times New Roman" w:cs="Times New Roman"/>
          <w:b/>
          <w:sz w:val="24"/>
          <w:szCs w:val="24"/>
        </w:rPr>
      </w:pPr>
    </w:p>
    <w:p w14:paraId="316224A5" w14:textId="1D24931A" w:rsidR="00D14691" w:rsidRDefault="00D14691" w:rsidP="00DF787A">
      <w:pPr>
        <w:pStyle w:val="a5"/>
        <w:rPr>
          <w:rFonts w:ascii="Times New Roman" w:hAnsi="Times New Roman" w:cs="Times New Roman"/>
          <w:b/>
          <w:sz w:val="24"/>
          <w:szCs w:val="24"/>
        </w:rPr>
      </w:pPr>
    </w:p>
    <w:p w14:paraId="1F2C1906" w14:textId="79C8C714" w:rsidR="00D14691" w:rsidRDefault="00D14691" w:rsidP="00DF787A">
      <w:pPr>
        <w:pStyle w:val="a5"/>
        <w:rPr>
          <w:rFonts w:ascii="Times New Roman" w:hAnsi="Times New Roman" w:cs="Times New Roman"/>
          <w:b/>
          <w:sz w:val="24"/>
          <w:szCs w:val="24"/>
        </w:rPr>
      </w:pPr>
    </w:p>
    <w:p w14:paraId="268A4A8B" w14:textId="225A8F23" w:rsidR="00D14691" w:rsidRDefault="00D14691" w:rsidP="00DF787A">
      <w:pPr>
        <w:pStyle w:val="a5"/>
        <w:rPr>
          <w:rFonts w:ascii="Times New Roman" w:hAnsi="Times New Roman" w:cs="Times New Roman"/>
          <w:b/>
          <w:sz w:val="24"/>
          <w:szCs w:val="24"/>
        </w:rPr>
      </w:pPr>
    </w:p>
    <w:p w14:paraId="073206FD" w14:textId="2542C026" w:rsidR="00D14691" w:rsidRDefault="00D14691" w:rsidP="00DF787A">
      <w:pPr>
        <w:pStyle w:val="a5"/>
        <w:rPr>
          <w:rFonts w:ascii="Times New Roman" w:hAnsi="Times New Roman" w:cs="Times New Roman"/>
          <w:b/>
          <w:sz w:val="24"/>
          <w:szCs w:val="24"/>
        </w:rPr>
      </w:pPr>
    </w:p>
    <w:p w14:paraId="0CD23A0A" w14:textId="77777777" w:rsidR="00D14691" w:rsidRPr="00D14691" w:rsidRDefault="00D14691" w:rsidP="00DF787A">
      <w:pPr>
        <w:pStyle w:val="a5"/>
        <w:rPr>
          <w:rFonts w:ascii="Times New Roman" w:hAnsi="Times New Roman" w:cs="Times New Roman"/>
          <w:b/>
          <w:sz w:val="24"/>
          <w:szCs w:val="24"/>
        </w:rPr>
      </w:pPr>
    </w:p>
    <w:p w14:paraId="7A5DDC68" w14:textId="77777777" w:rsidR="00463F5A" w:rsidRPr="009E4601" w:rsidRDefault="00463F5A" w:rsidP="00463F5A">
      <w:pPr>
        <w:spacing w:after="0" w:line="240" w:lineRule="auto"/>
        <w:jc w:val="center"/>
        <w:rPr>
          <w:noProof/>
          <w:lang w:eastAsia="uk-UA"/>
        </w:rPr>
      </w:pPr>
      <w:r w:rsidRPr="009E4601">
        <w:rPr>
          <w:noProof/>
          <w:lang w:eastAsia="uk-UA"/>
        </w:rPr>
        <w:drawing>
          <wp:inline distT="0" distB="0" distL="0" distR="0" wp14:anchorId="5D8F2787" wp14:editId="57EC3E62">
            <wp:extent cx="571500" cy="762000"/>
            <wp:effectExtent l="0" t="0" r="0" b="0"/>
            <wp:docPr id="31" name="Рисунок 3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DDD8B7F" w14:textId="77777777" w:rsidR="00463F5A" w:rsidRPr="009E4601" w:rsidRDefault="00463F5A" w:rsidP="00463F5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73D81F2" w14:textId="77777777" w:rsidR="00463F5A" w:rsidRPr="009E4601" w:rsidRDefault="00463F5A" w:rsidP="00463F5A">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DAEEFAA" w14:textId="77777777" w:rsidR="00463F5A" w:rsidRPr="009E4601" w:rsidRDefault="00463F5A" w:rsidP="00463F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4B2D22ED" w14:textId="77777777" w:rsidR="00463F5A" w:rsidRPr="009E4601" w:rsidRDefault="00463F5A" w:rsidP="00463F5A">
      <w:pPr>
        <w:spacing w:after="0" w:line="240" w:lineRule="auto"/>
        <w:jc w:val="center"/>
        <w:rPr>
          <w:rFonts w:ascii="Times New Roman" w:hAnsi="Times New Roman" w:cs="Times New Roman"/>
          <w:b/>
          <w:sz w:val="28"/>
          <w:szCs w:val="28"/>
        </w:rPr>
      </w:pPr>
    </w:p>
    <w:p w14:paraId="1DA1B398" w14:textId="77777777" w:rsidR="00463F5A" w:rsidRPr="00D63C0D" w:rsidRDefault="00463F5A" w:rsidP="00463F5A">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F738B5C" w14:textId="77777777" w:rsidR="00463F5A" w:rsidRPr="00BE36B1" w:rsidRDefault="00463F5A" w:rsidP="00463F5A">
      <w:pPr>
        <w:suppressAutoHyphens/>
        <w:spacing w:after="120"/>
        <w:jc w:val="center"/>
        <w:rPr>
          <w:b/>
          <w:color w:val="000000" w:themeColor="text1"/>
          <w:lang w:val="ru-RU" w:eastAsia="ar-SA"/>
        </w:rPr>
      </w:pPr>
    </w:p>
    <w:p w14:paraId="6EB62AA6" w14:textId="4F72EE92" w:rsidR="00463F5A" w:rsidRDefault="00463F5A" w:rsidP="00463F5A">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с.Розвадів                                           №</w:t>
      </w:r>
      <w:r>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2079</w:t>
      </w:r>
    </w:p>
    <w:p w14:paraId="204B0C6F" w14:textId="0B697A8D" w:rsidR="00463F5A" w:rsidRPr="002F020E" w:rsidRDefault="00463F5A" w:rsidP="00463F5A">
      <w:pPr>
        <w:spacing w:after="0" w:line="240" w:lineRule="auto"/>
        <w:rPr>
          <w:rFonts w:ascii="Times New Roman" w:eastAsia="Times New Roman" w:hAnsi="Times New Roman" w:cs="Times New Roman"/>
          <w:b/>
          <w:i/>
          <w:sz w:val="24"/>
          <w:szCs w:val="24"/>
          <w:lang w:val="x-none" w:eastAsia="x-none"/>
        </w:rPr>
      </w:pPr>
    </w:p>
    <w:p w14:paraId="7A28D47D" w14:textId="77777777" w:rsidR="00463F5A" w:rsidRDefault="00463F5A" w:rsidP="00463F5A">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 xml:space="preserve">Про затвердження </w:t>
      </w:r>
      <w:r w:rsidRPr="002F020E">
        <w:rPr>
          <w:rFonts w:ascii="Times New Roman" w:eastAsia="Times New Roman" w:hAnsi="Times New Roman" w:cs="Times New Roman"/>
          <w:b/>
          <w:iCs/>
          <w:sz w:val="24"/>
          <w:szCs w:val="24"/>
          <w:lang w:eastAsia="x-none"/>
        </w:rPr>
        <w:t>п</w:t>
      </w:r>
      <w:r w:rsidRPr="002F020E">
        <w:rPr>
          <w:rFonts w:ascii="Times New Roman" w:eastAsia="Times New Roman" w:hAnsi="Times New Roman" w:cs="Times New Roman"/>
          <w:b/>
          <w:iCs/>
          <w:sz w:val="24"/>
          <w:szCs w:val="24"/>
          <w:lang w:val="x-none" w:eastAsia="x-none"/>
        </w:rPr>
        <w:t>ереліку</w:t>
      </w:r>
    </w:p>
    <w:p w14:paraId="0B6CBB45" w14:textId="77777777" w:rsidR="00463F5A" w:rsidRPr="002F020E" w:rsidRDefault="00463F5A" w:rsidP="00463F5A">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 xml:space="preserve"> адміністративних послуг,</w:t>
      </w:r>
    </w:p>
    <w:p w14:paraId="65590348" w14:textId="77777777" w:rsidR="00463F5A" w:rsidRDefault="00463F5A" w:rsidP="00463F5A">
      <w:pPr>
        <w:spacing w:after="0" w:line="240" w:lineRule="auto"/>
        <w:rPr>
          <w:rFonts w:ascii="Times New Roman" w:eastAsia="Times New Roman" w:hAnsi="Times New Roman" w:cs="Times New Roman"/>
          <w:b/>
          <w:iCs/>
          <w:sz w:val="24"/>
          <w:szCs w:val="24"/>
          <w:lang w:val="x-none" w:eastAsia="x-none"/>
        </w:rPr>
      </w:pPr>
      <w:r w:rsidRPr="002F020E">
        <w:rPr>
          <w:rFonts w:ascii="Times New Roman" w:eastAsia="Times New Roman" w:hAnsi="Times New Roman" w:cs="Times New Roman"/>
          <w:b/>
          <w:iCs/>
          <w:sz w:val="24"/>
          <w:szCs w:val="24"/>
          <w:lang w:val="x-none" w:eastAsia="x-none"/>
        </w:rPr>
        <w:t xml:space="preserve">які надаються </w:t>
      </w:r>
      <w:r>
        <w:rPr>
          <w:rFonts w:ascii="Times New Roman" w:eastAsia="Times New Roman" w:hAnsi="Times New Roman" w:cs="Times New Roman"/>
          <w:b/>
          <w:iCs/>
          <w:sz w:val="24"/>
          <w:szCs w:val="24"/>
          <w:lang w:val="x-none" w:eastAsia="x-none"/>
        </w:rPr>
        <w:t xml:space="preserve">на віддалених робочих місцях </w:t>
      </w:r>
    </w:p>
    <w:p w14:paraId="22DFCA5C" w14:textId="77777777" w:rsidR="00463F5A" w:rsidRPr="002F020E" w:rsidRDefault="00463F5A" w:rsidP="00463F5A">
      <w:pPr>
        <w:spacing w:after="0" w:line="240" w:lineRule="auto"/>
        <w:rPr>
          <w:rFonts w:ascii="Times New Roman" w:eastAsia="Times New Roman" w:hAnsi="Times New Roman" w:cs="Times New Roman"/>
          <w:b/>
          <w:iCs/>
          <w:sz w:val="24"/>
          <w:szCs w:val="24"/>
          <w:lang w:val="x-none" w:eastAsia="x-none"/>
        </w:rPr>
      </w:pPr>
      <w:r w:rsidRPr="002F020E">
        <w:rPr>
          <w:rFonts w:ascii="Times New Roman" w:eastAsia="Times New Roman" w:hAnsi="Times New Roman" w:cs="Times New Roman"/>
          <w:b/>
          <w:iCs/>
          <w:sz w:val="24"/>
          <w:szCs w:val="24"/>
          <w:lang w:eastAsia="x-none"/>
        </w:rPr>
        <w:t>відділ</w:t>
      </w:r>
      <w:r>
        <w:rPr>
          <w:rFonts w:ascii="Times New Roman" w:eastAsia="Times New Roman" w:hAnsi="Times New Roman" w:cs="Times New Roman"/>
          <w:b/>
          <w:iCs/>
          <w:sz w:val="24"/>
          <w:szCs w:val="24"/>
          <w:lang w:eastAsia="x-none"/>
        </w:rPr>
        <w:t>у</w:t>
      </w:r>
      <w:r w:rsidRPr="002F020E">
        <w:rPr>
          <w:rFonts w:ascii="Times New Roman" w:eastAsia="Times New Roman" w:hAnsi="Times New Roman" w:cs="Times New Roman"/>
          <w:b/>
          <w:iCs/>
          <w:sz w:val="24"/>
          <w:szCs w:val="24"/>
          <w:lang w:val="x-none" w:eastAsia="x-none"/>
        </w:rPr>
        <w:t xml:space="preserve"> </w:t>
      </w:r>
      <w:r w:rsidRPr="002F020E">
        <w:rPr>
          <w:rFonts w:ascii="Times New Roman" w:eastAsia="Times New Roman" w:hAnsi="Times New Roman" w:cs="Times New Roman"/>
          <w:b/>
          <w:iCs/>
          <w:sz w:val="24"/>
          <w:szCs w:val="24"/>
          <w:lang w:eastAsia="x-none"/>
        </w:rPr>
        <w:t>«</w:t>
      </w:r>
      <w:r w:rsidRPr="002F020E">
        <w:rPr>
          <w:rFonts w:ascii="Times New Roman" w:eastAsia="Times New Roman" w:hAnsi="Times New Roman" w:cs="Times New Roman"/>
          <w:b/>
          <w:iCs/>
          <w:sz w:val="24"/>
          <w:szCs w:val="24"/>
          <w:lang w:val="x-none" w:eastAsia="x-none"/>
        </w:rPr>
        <w:t>Центр</w:t>
      </w:r>
      <w:r w:rsidRPr="002F020E">
        <w:rPr>
          <w:rFonts w:ascii="Times New Roman" w:eastAsia="Times New Roman" w:hAnsi="Times New Roman" w:cs="Times New Roman"/>
          <w:b/>
          <w:iCs/>
          <w:sz w:val="24"/>
          <w:szCs w:val="24"/>
          <w:lang w:eastAsia="x-none"/>
        </w:rPr>
        <w:t xml:space="preserve"> </w:t>
      </w:r>
      <w:r w:rsidRPr="002F020E">
        <w:rPr>
          <w:rFonts w:ascii="Times New Roman" w:eastAsia="Times New Roman" w:hAnsi="Times New Roman" w:cs="Times New Roman"/>
          <w:b/>
          <w:iCs/>
          <w:sz w:val="24"/>
          <w:szCs w:val="24"/>
          <w:lang w:val="x-none" w:eastAsia="x-none"/>
        </w:rPr>
        <w:t xml:space="preserve">надання адміністративних </w:t>
      </w:r>
    </w:p>
    <w:p w14:paraId="7E62DFCB" w14:textId="77777777" w:rsidR="00463F5A" w:rsidRDefault="00463F5A" w:rsidP="00463F5A">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val="x-none" w:eastAsia="x-none"/>
        </w:rPr>
        <w:t>послуг</w:t>
      </w:r>
      <w:r>
        <w:rPr>
          <w:rFonts w:ascii="Times New Roman" w:eastAsia="Times New Roman" w:hAnsi="Times New Roman" w:cs="Times New Roman"/>
          <w:b/>
          <w:iCs/>
          <w:sz w:val="24"/>
          <w:szCs w:val="24"/>
          <w:lang w:val="x-none" w:eastAsia="x-none"/>
        </w:rPr>
        <w:t>”</w:t>
      </w:r>
      <w:r w:rsidRPr="002F020E">
        <w:rPr>
          <w:rFonts w:ascii="Times New Roman" w:eastAsia="Times New Roman" w:hAnsi="Times New Roman" w:cs="Times New Roman"/>
          <w:b/>
          <w:iCs/>
          <w:sz w:val="24"/>
          <w:szCs w:val="24"/>
          <w:lang w:val="x-none" w:eastAsia="x-none"/>
        </w:rPr>
        <w:t xml:space="preserve"> виконавчого комітету </w:t>
      </w:r>
    </w:p>
    <w:p w14:paraId="32306DAD" w14:textId="77777777" w:rsidR="00463F5A" w:rsidRPr="002F020E" w:rsidRDefault="00463F5A" w:rsidP="00463F5A">
      <w:pPr>
        <w:spacing w:after="0" w:line="240" w:lineRule="auto"/>
        <w:rPr>
          <w:rFonts w:ascii="Times New Roman" w:eastAsia="Times New Roman" w:hAnsi="Times New Roman" w:cs="Times New Roman"/>
          <w:b/>
          <w:iCs/>
          <w:sz w:val="24"/>
          <w:szCs w:val="24"/>
          <w:lang w:eastAsia="x-none"/>
        </w:rPr>
      </w:pPr>
      <w:r w:rsidRPr="002F020E">
        <w:rPr>
          <w:rFonts w:ascii="Times New Roman" w:eastAsia="Times New Roman" w:hAnsi="Times New Roman" w:cs="Times New Roman"/>
          <w:b/>
          <w:iCs/>
          <w:sz w:val="24"/>
          <w:szCs w:val="24"/>
          <w:lang w:eastAsia="x-none"/>
        </w:rPr>
        <w:lastRenderedPageBreak/>
        <w:t>Розвадівської сільської ради</w:t>
      </w:r>
    </w:p>
    <w:p w14:paraId="06EC544D" w14:textId="77777777" w:rsidR="00463F5A" w:rsidRPr="002F020E" w:rsidRDefault="00463F5A" w:rsidP="00463F5A">
      <w:pPr>
        <w:spacing w:after="0" w:line="240" w:lineRule="auto"/>
        <w:rPr>
          <w:rFonts w:ascii="Times New Roman" w:eastAsia="Times New Roman" w:hAnsi="Times New Roman" w:cs="Times New Roman"/>
          <w:sz w:val="24"/>
          <w:szCs w:val="24"/>
          <w:lang w:val="x-none" w:eastAsia="ru-RU"/>
        </w:rPr>
      </w:pPr>
    </w:p>
    <w:p w14:paraId="336AC845" w14:textId="77777777" w:rsidR="00463F5A" w:rsidRPr="002F020E" w:rsidRDefault="00463F5A" w:rsidP="00463F5A">
      <w:pPr>
        <w:spacing w:after="0" w:line="240" w:lineRule="auto"/>
        <w:rPr>
          <w:rFonts w:ascii="Times New Roman" w:eastAsia="Times New Roman" w:hAnsi="Times New Roman" w:cs="Times New Roman"/>
          <w:sz w:val="24"/>
          <w:szCs w:val="24"/>
          <w:lang w:val="x-none" w:eastAsia="ru-RU"/>
        </w:rPr>
      </w:pPr>
    </w:p>
    <w:p w14:paraId="2291BEAF" w14:textId="77777777" w:rsidR="00463F5A" w:rsidRPr="002F020E" w:rsidRDefault="00463F5A" w:rsidP="00463F5A">
      <w:pPr>
        <w:spacing w:after="0" w:line="240" w:lineRule="auto"/>
        <w:ind w:firstLine="993"/>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Керуючись Законами України «Про місцеве самоврядування в Україні», «Про адміністративні послуги», розпорядженням Кабінету Міністрів України від 16 травня 2014 р. № 523-р Деякі питання надання адміністративних послуг через центри надання адміністративних послу, дорученням начальника Львівської ОВА від 02.08.2022 №38/0/6-22ВА, сільська рада</w:t>
      </w:r>
    </w:p>
    <w:p w14:paraId="4C4CFB37" w14:textId="77777777" w:rsidR="00463F5A" w:rsidRPr="002F020E" w:rsidRDefault="00463F5A" w:rsidP="00463F5A">
      <w:pPr>
        <w:spacing w:after="120" w:line="240" w:lineRule="auto"/>
        <w:ind w:left="283"/>
        <w:jc w:val="center"/>
        <w:rPr>
          <w:rFonts w:ascii="Times New Roman" w:eastAsia="Times New Roman" w:hAnsi="Times New Roman" w:cs="Times New Roman"/>
          <w:b/>
          <w:sz w:val="24"/>
          <w:szCs w:val="24"/>
          <w:lang w:eastAsia="ru-RU"/>
        </w:rPr>
      </w:pPr>
    </w:p>
    <w:p w14:paraId="404E5D4C" w14:textId="77777777" w:rsidR="00463F5A" w:rsidRPr="002F020E" w:rsidRDefault="00463F5A" w:rsidP="00463F5A">
      <w:pPr>
        <w:spacing w:after="120" w:line="240" w:lineRule="auto"/>
        <w:ind w:left="283"/>
        <w:jc w:val="center"/>
        <w:rPr>
          <w:rFonts w:ascii="Times New Roman" w:eastAsia="Times New Roman" w:hAnsi="Times New Roman" w:cs="Times New Roman"/>
          <w:b/>
          <w:sz w:val="24"/>
          <w:szCs w:val="24"/>
          <w:lang w:eastAsia="ru-RU"/>
        </w:rPr>
      </w:pPr>
      <w:r w:rsidRPr="002F020E">
        <w:rPr>
          <w:rFonts w:ascii="Times New Roman" w:eastAsia="Times New Roman" w:hAnsi="Times New Roman" w:cs="Times New Roman"/>
          <w:b/>
          <w:sz w:val="24"/>
          <w:szCs w:val="24"/>
          <w:lang w:eastAsia="ru-RU"/>
        </w:rPr>
        <w:t>ВИРІШИЛА:</w:t>
      </w:r>
    </w:p>
    <w:p w14:paraId="195E112A" w14:textId="77777777" w:rsidR="00463F5A" w:rsidRPr="002F020E" w:rsidRDefault="00463F5A" w:rsidP="00463F5A">
      <w:pPr>
        <w:tabs>
          <w:tab w:val="left" w:pos="3261"/>
        </w:tabs>
        <w:spacing w:after="0" w:line="240" w:lineRule="auto"/>
        <w:jc w:val="both"/>
        <w:rPr>
          <w:rFonts w:ascii="Times New Roman" w:eastAsia="Times New Roman" w:hAnsi="Times New Roman" w:cs="Times New Roman"/>
          <w:sz w:val="24"/>
          <w:szCs w:val="24"/>
          <w:lang w:eastAsia="ru-RU"/>
        </w:rPr>
      </w:pPr>
    </w:p>
    <w:p w14:paraId="48C548F5" w14:textId="77777777" w:rsidR="00463F5A" w:rsidRPr="002F020E" w:rsidRDefault="00463F5A" w:rsidP="00463F5A">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2F020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Затвердити перелік </w:t>
      </w:r>
      <w:r w:rsidRPr="002F020E">
        <w:rPr>
          <w:rFonts w:ascii="Times New Roman" w:eastAsia="Times New Roman" w:hAnsi="Times New Roman" w:cs="Times New Roman"/>
          <w:sz w:val="24"/>
          <w:szCs w:val="24"/>
          <w:lang w:eastAsia="ru-RU"/>
        </w:rPr>
        <w:t xml:space="preserve">адміністративних послуг, які надаються </w:t>
      </w:r>
      <w:r>
        <w:rPr>
          <w:rFonts w:ascii="Times New Roman" w:eastAsia="Times New Roman" w:hAnsi="Times New Roman" w:cs="Times New Roman"/>
          <w:sz w:val="24"/>
          <w:szCs w:val="24"/>
          <w:lang w:eastAsia="ru-RU"/>
        </w:rPr>
        <w:t xml:space="preserve">на віддалених робочих місцях </w:t>
      </w:r>
      <w:r w:rsidRPr="002F020E">
        <w:rPr>
          <w:rFonts w:ascii="Times New Roman" w:eastAsia="Times New Roman" w:hAnsi="Times New Roman" w:cs="Times New Roman"/>
          <w:sz w:val="24"/>
          <w:szCs w:val="24"/>
          <w:lang w:eastAsia="ru-RU"/>
        </w:rPr>
        <w:t>відділ</w:t>
      </w:r>
      <w:r>
        <w:rPr>
          <w:rFonts w:ascii="Times New Roman" w:eastAsia="Times New Roman" w:hAnsi="Times New Roman" w:cs="Times New Roman"/>
          <w:sz w:val="24"/>
          <w:szCs w:val="24"/>
          <w:lang w:eastAsia="ru-RU"/>
        </w:rPr>
        <w:t>у</w:t>
      </w:r>
      <w:r w:rsidRPr="002F020E">
        <w:rPr>
          <w:rFonts w:ascii="Times New Roman" w:eastAsia="Times New Roman" w:hAnsi="Times New Roman" w:cs="Times New Roman"/>
          <w:sz w:val="24"/>
          <w:szCs w:val="24"/>
          <w:lang w:eastAsia="ru-RU"/>
        </w:rPr>
        <w:t xml:space="preserve"> «Центр надання адміністративних послуг» виконавчого комітету Розвадівської сільської ради</w:t>
      </w:r>
      <w:r>
        <w:rPr>
          <w:rFonts w:ascii="Times New Roman" w:eastAsia="Times New Roman" w:hAnsi="Times New Roman" w:cs="Times New Roman"/>
          <w:sz w:val="24"/>
          <w:szCs w:val="24"/>
          <w:lang w:eastAsia="ru-RU"/>
        </w:rPr>
        <w:t xml:space="preserve"> (д</w:t>
      </w:r>
      <w:r w:rsidRPr="002F020E">
        <w:rPr>
          <w:rFonts w:ascii="Times New Roman" w:eastAsia="Times New Roman" w:hAnsi="Times New Roman" w:cs="Times New Roman"/>
          <w:sz w:val="24"/>
          <w:szCs w:val="24"/>
          <w:lang w:eastAsia="ru-RU"/>
        </w:rPr>
        <w:t>одат</w:t>
      </w:r>
      <w:r>
        <w:rPr>
          <w:rFonts w:ascii="Times New Roman" w:eastAsia="Times New Roman" w:hAnsi="Times New Roman" w:cs="Times New Roman"/>
          <w:sz w:val="24"/>
          <w:szCs w:val="24"/>
          <w:lang w:eastAsia="ru-RU"/>
        </w:rPr>
        <w:t>ок</w:t>
      </w:r>
      <w:r w:rsidRPr="002F020E">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2F020E">
        <w:rPr>
          <w:rFonts w:ascii="Times New Roman" w:eastAsia="Times New Roman" w:hAnsi="Times New Roman" w:cs="Times New Roman"/>
          <w:sz w:val="24"/>
          <w:szCs w:val="24"/>
          <w:lang w:eastAsia="ru-RU"/>
        </w:rPr>
        <w:t>.</w:t>
      </w:r>
    </w:p>
    <w:p w14:paraId="538CAA88" w14:textId="77777777" w:rsidR="00463F5A" w:rsidRPr="002F020E" w:rsidRDefault="00463F5A" w:rsidP="00463F5A">
      <w:pPr>
        <w:tabs>
          <w:tab w:val="left" w:pos="1134"/>
        </w:tabs>
        <w:spacing w:after="0" w:line="240" w:lineRule="auto"/>
        <w:ind w:firstLine="708"/>
        <w:jc w:val="both"/>
        <w:rPr>
          <w:rFonts w:ascii="Times New Roman" w:eastAsia="Calibri" w:hAnsi="Times New Roman" w:cs="Times New Roman"/>
          <w:sz w:val="24"/>
          <w:szCs w:val="24"/>
        </w:rPr>
      </w:pPr>
      <w:r w:rsidRPr="002F020E">
        <w:rPr>
          <w:rFonts w:ascii="Times New Roman" w:eastAsia="Times New Roman" w:hAnsi="Times New Roman" w:cs="Times New Roman"/>
          <w:sz w:val="24"/>
          <w:szCs w:val="24"/>
          <w:lang w:eastAsia="ar-SA"/>
        </w:rPr>
        <w:t>2.Опублікувати рішення на офіційному Веб-сайті Розвадівської сільської ради Стрийського району Львівської області або в інший передбачений законодавством спосіб.</w:t>
      </w:r>
    </w:p>
    <w:p w14:paraId="567700D7" w14:textId="77777777" w:rsidR="00463F5A" w:rsidRPr="004D6249" w:rsidRDefault="00463F5A" w:rsidP="00463F5A">
      <w:pPr>
        <w:pStyle w:val="aa"/>
        <w:shd w:val="clear" w:color="auto" w:fill="FFFFFF"/>
        <w:spacing w:before="0" w:beforeAutospacing="0" w:after="0" w:afterAutospacing="0"/>
        <w:jc w:val="both"/>
        <w:rPr>
          <w:color w:val="565656"/>
        </w:rPr>
      </w:pPr>
      <w:r>
        <w:rPr>
          <w:color w:val="565656"/>
        </w:rPr>
        <w:t xml:space="preserve">       </w:t>
      </w:r>
      <w:r w:rsidRPr="004D6249">
        <w:rPr>
          <w:rFonts w:eastAsia="Calibri"/>
          <w:color w:val="000000"/>
        </w:rPr>
        <w:t xml:space="preserve"> </w:t>
      </w:r>
      <w:r>
        <w:rPr>
          <w:rFonts w:eastAsia="Calibri"/>
          <w:color w:val="000000"/>
        </w:rPr>
        <w:t xml:space="preserve"> </w:t>
      </w:r>
      <w:r w:rsidRPr="004D6249">
        <w:rPr>
          <w:rFonts w:eastAsia="Calibri"/>
          <w:color w:val="000000"/>
        </w:rPr>
        <w:t xml:space="preserve"> </w:t>
      </w:r>
      <w:r>
        <w:rPr>
          <w:rFonts w:eastAsia="Calibri"/>
          <w:color w:val="000000"/>
        </w:rPr>
        <w:t xml:space="preserve"> 3</w:t>
      </w:r>
      <w:r w:rsidRPr="004D6249">
        <w:rPr>
          <w:rFonts w:eastAsia="Calibri"/>
          <w:color w:val="000000"/>
        </w:rPr>
        <w:t>.</w:t>
      </w:r>
      <w:r w:rsidRPr="004D6249">
        <w:rPr>
          <w:lang w:val="ru-RU" w:eastAsia="ru-RU"/>
        </w:rPr>
        <w:t>Контроль за виконанням даного рішення покласти на</w:t>
      </w:r>
      <w:r w:rsidRPr="004D6249">
        <w:rPr>
          <w:lang w:eastAsia="ru-RU"/>
        </w:rPr>
        <w:t xml:space="preserve"> постійну комісію сільської ради з питань регламенту, соціального захисту населення, охорони здоров’я, освіти, культури та молодіжної політики.</w:t>
      </w:r>
    </w:p>
    <w:p w14:paraId="2E68255A" w14:textId="77777777" w:rsidR="00463F5A" w:rsidRDefault="00463F5A" w:rsidP="00463F5A">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14:paraId="6C6DC117" w14:textId="77777777" w:rsidR="00463F5A" w:rsidRDefault="00463F5A" w:rsidP="00463F5A">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14:paraId="49956F90" w14:textId="77777777" w:rsidR="00463F5A" w:rsidRPr="002F020E" w:rsidRDefault="00463F5A" w:rsidP="00463F5A">
      <w:pPr>
        <w:shd w:val="clear" w:color="auto" w:fill="FFFFFF"/>
        <w:spacing w:after="0" w:line="240" w:lineRule="auto"/>
        <w:rPr>
          <w:rFonts w:ascii="Times New Roman" w:eastAsia="Times New Roman" w:hAnsi="Times New Roman" w:cs="Times New Roman"/>
          <w:b/>
          <w:sz w:val="24"/>
          <w:szCs w:val="24"/>
          <w:lang w:eastAsia="uk-UA"/>
        </w:rPr>
      </w:pPr>
    </w:p>
    <w:p w14:paraId="04E5C9D9" w14:textId="77777777"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eastAsia="uk-UA"/>
        </w:rPr>
      </w:pPr>
    </w:p>
    <w:p w14:paraId="7E7D37D6" w14:textId="77777777"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eastAsia="uk-UA"/>
        </w:rPr>
      </w:pPr>
    </w:p>
    <w:p w14:paraId="24D3FAD0" w14:textId="77777777" w:rsidR="00463F5A" w:rsidRPr="002F020E" w:rsidRDefault="00463F5A" w:rsidP="00463F5A">
      <w:pPr>
        <w:shd w:val="clear" w:color="auto" w:fill="FFFFFF"/>
        <w:spacing w:after="150" w:line="240" w:lineRule="auto"/>
        <w:rPr>
          <w:rFonts w:ascii="Times New Roman" w:eastAsia="Times New Roman" w:hAnsi="Times New Roman" w:cs="Times New Roman"/>
          <w:b/>
          <w:sz w:val="24"/>
          <w:szCs w:val="24"/>
          <w:lang w:eastAsia="uk-UA"/>
        </w:rPr>
      </w:pPr>
    </w:p>
    <w:p w14:paraId="07374710" w14:textId="641DE216" w:rsidR="00DD52BB" w:rsidRPr="00931C00" w:rsidRDefault="00DD52BB" w:rsidP="00DD52B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931C00">
        <w:rPr>
          <w:rFonts w:ascii="Times New Roman" w:hAnsi="Times New Roman" w:cs="Times New Roman"/>
          <w:b/>
          <w:bCs/>
          <w:sz w:val="24"/>
          <w:szCs w:val="24"/>
        </w:rPr>
        <w:t xml:space="preserve">                   Олександра ШИМКО </w:t>
      </w:r>
    </w:p>
    <w:p w14:paraId="71E22736" w14:textId="77777777" w:rsidR="00463F5A" w:rsidRPr="002F020E" w:rsidRDefault="00463F5A" w:rsidP="00463F5A">
      <w:pPr>
        <w:shd w:val="clear" w:color="auto" w:fill="FFFFFF"/>
        <w:spacing w:after="0" w:line="240" w:lineRule="auto"/>
        <w:rPr>
          <w:rFonts w:ascii="Times New Roman" w:eastAsia="Times New Roman" w:hAnsi="Times New Roman" w:cs="Times New Roman"/>
          <w:b/>
          <w:color w:val="0D0D0D"/>
          <w:sz w:val="24"/>
          <w:szCs w:val="24"/>
          <w:lang w:eastAsia="uk-UA"/>
        </w:rPr>
      </w:pPr>
      <w:r w:rsidRPr="002F020E">
        <w:rPr>
          <w:rFonts w:ascii="Times New Roman" w:eastAsia="Times New Roman" w:hAnsi="Times New Roman" w:cs="Times New Roman"/>
          <w:b/>
          <w:color w:val="0D0D0D"/>
          <w:sz w:val="24"/>
          <w:szCs w:val="24"/>
          <w:lang w:eastAsia="uk-UA"/>
        </w:rPr>
        <w:tab/>
      </w:r>
    </w:p>
    <w:p w14:paraId="0C072527" w14:textId="77777777" w:rsidR="00463F5A" w:rsidRPr="002F020E" w:rsidRDefault="00463F5A" w:rsidP="00463F5A">
      <w:pPr>
        <w:shd w:val="clear" w:color="auto" w:fill="FFFFFF"/>
        <w:spacing w:after="0" w:line="240" w:lineRule="auto"/>
        <w:rPr>
          <w:rFonts w:ascii="Times New Roman" w:eastAsia="Times New Roman" w:hAnsi="Times New Roman" w:cs="Times New Roman"/>
          <w:b/>
          <w:color w:val="0D0D0D"/>
          <w:sz w:val="24"/>
          <w:szCs w:val="24"/>
          <w:lang w:eastAsia="uk-UA"/>
        </w:rPr>
      </w:pPr>
    </w:p>
    <w:p w14:paraId="0928F741" w14:textId="77777777" w:rsidR="00463F5A" w:rsidRPr="002F020E" w:rsidRDefault="00463F5A" w:rsidP="00463F5A">
      <w:pPr>
        <w:shd w:val="clear" w:color="auto" w:fill="FFFFFF"/>
        <w:spacing w:after="0" w:line="240" w:lineRule="auto"/>
        <w:rPr>
          <w:rFonts w:ascii="Times New Roman" w:eastAsia="Times New Roman" w:hAnsi="Times New Roman" w:cs="Times New Roman"/>
          <w:b/>
          <w:color w:val="0D0D0D"/>
          <w:sz w:val="24"/>
          <w:szCs w:val="24"/>
          <w:lang w:eastAsia="uk-UA"/>
        </w:rPr>
      </w:pPr>
    </w:p>
    <w:p w14:paraId="03A220EE" w14:textId="77777777" w:rsidR="00463F5A" w:rsidRPr="002F020E" w:rsidRDefault="00463F5A" w:rsidP="00463F5A">
      <w:pPr>
        <w:rPr>
          <w:rFonts w:ascii="Times New Roman" w:hAnsi="Times New Roman" w:cs="Times New Roman"/>
          <w:sz w:val="24"/>
          <w:szCs w:val="24"/>
        </w:rPr>
      </w:pPr>
    </w:p>
    <w:p w14:paraId="7DD5F34B" w14:textId="688F2AF8" w:rsidR="00463F5A" w:rsidRDefault="00463F5A" w:rsidP="00463F5A">
      <w:pPr>
        <w:rPr>
          <w:rFonts w:ascii="Times New Roman" w:hAnsi="Times New Roman" w:cs="Times New Roman"/>
          <w:sz w:val="24"/>
          <w:szCs w:val="24"/>
        </w:rPr>
      </w:pPr>
    </w:p>
    <w:p w14:paraId="57704B54" w14:textId="42C9B52E" w:rsidR="00463F5A" w:rsidRDefault="00463F5A" w:rsidP="00463F5A">
      <w:pPr>
        <w:rPr>
          <w:rFonts w:ascii="Times New Roman" w:hAnsi="Times New Roman" w:cs="Times New Roman"/>
          <w:sz w:val="24"/>
          <w:szCs w:val="24"/>
        </w:rPr>
      </w:pPr>
    </w:p>
    <w:p w14:paraId="4F387D60" w14:textId="77777777" w:rsidR="00567266" w:rsidRPr="00CF56EF" w:rsidRDefault="00567266" w:rsidP="00463F5A">
      <w:pPr>
        <w:rPr>
          <w:rFonts w:ascii="Times New Roman" w:hAnsi="Times New Roman" w:cs="Times New Roman"/>
          <w:sz w:val="24"/>
          <w:szCs w:val="24"/>
        </w:rPr>
      </w:pPr>
    </w:p>
    <w:p w14:paraId="13E3843A" w14:textId="77777777" w:rsidR="00463F5A" w:rsidRPr="005E32B9" w:rsidRDefault="00463F5A" w:rsidP="00463F5A">
      <w:pPr>
        <w:spacing w:after="0"/>
        <w:ind w:left="4956" w:firstLine="708"/>
        <w:jc w:val="right"/>
        <w:rPr>
          <w:rFonts w:ascii="Times New Roman" w:eastAsia="Times New Roman" w:hAnsi="Times New Roman" w:cs="Times New Roman"/>
          <w:b/>
          <w:bCs/>
          <w:sz w:val="24"/>
          <w:szCs w:val="24"/>
          <w:lang w:eastAsia="ru-RU"/>
        </w:rPr>
      </w:pPr>
      <w:r w:rsidRPr="005E32B9">
        <w:rPr>
          <w:rFonts w:ascii="Times New Roman" w:hAnsi="Times New Roman" w:cs="Times New Roman"/>
          <w:sz w:val="24"/>
          <w:szCs w:val="24"/>
        </w:rPr>
        <w:tab/>
      </w:r>
      <w:r w:rsidRPr="005E32B9">
        <w:rPr>
          <w:rFonts w:ascii="Times New Roman" w:eastAsia="Times New Roman" w:hAnsi="Times New Roman" w:cs="Times New Roman"/>
          <w:sz w:val="24"/>
          <w:szCs w:val="24"/>
          <w:lang w:eastAsia="ru-RU"/>
        </w:rPr>
        <w:t xml:space="preserve">          </w:t>
      </w:r>
      <w:r w:rsidRPr="005E32B9">
        <w:rPr>
          <w:rFonts w:ascii="Times New Roman" w:eastAsia="Times New Roman" w:hAnsi="Times New Roman" w:cs="Times New Roman"/>
          <w:b/>
          <w:bCs/>
          <w:sz w:val="24"/>
          <w:szCs w:val="24"/>
          <w:lang w:eastAsia="ru-RU"/>
        </w:rPr>
        <w:t>Додаток 1</w:t>
      </w:r>
    </w:p>
    <w:p w14:paraId="1A5461D7" w14:textId="77777777" w:rsidR="00463F5A" w:rsidRPr="005E32B9" w:rsidRDefault="00463F5A" w:rsidP="00463F5A">
      <w:pPr>
        <w:spacing w:after="0"/>
        <w:ind w:left="6379"/>
        <w:jc w:val="right"/>
        <w:rPr>
          <w:rFonts w:ascii="Times New Roman" w:eastAsia="Times New Roman" w:hAnsi="Times New Roman" w:cs="Times New Roman"/>
          <w:b/>
          <w:bCs/>
          <w:sz w:val="24"/>
          <w:szCs w:val="24"/>
        </w:rPr>
      </w:pPr>
      <w:r w:rsidRPr="005E32B9">
        <w:rPr>
          <w:rFonts w:ascii="Times New Roman" w:eastAsia="Times New Roman" w:hAnsi="Times New Roman" w:cs="Times New Roman"/>
          <w:b/>
          <w:bCs/>
          <w:sz w:val="24"/>
          <w:szCs w:val="24"/>
        </w:rPr>
        <w:t>до рішення сесії</w:t>
      </w:r>
      <w:r>
        <w:rPr>
          <w:rFonts w:ascii="Times New Roman" w:eastAsia="Times New Roman" w:hAnsi="Times New Roman" w:cs="Times New Roman"/>
          <w:b/>
          <w:bCs/>
          <w:sz w:val="24"/>
          <w:szCs w:val="24"/>
        </w:rPr>
        <w:t xml:space="preserve"> </w:t>
      </w:r>
      <w:r w:rsidRPr="005E32B9">
        <w:rPr>
          <w:rFonts w:ascii="Times New Roman" w:eastAsia="Times New Roman" w:hAnsi="Times New Roman" w:cs="Times New Roman"/>
          <w:b/>
          <w:bCs/>
          <w:sz w:val="24"/>
          <w:szCs w:val="24"/>
        </w:rPr>
        <w:t>Розвадівської сільської ради</w:t>
      </w:r>
    </w:p>
    <w:p w14:paraId="323A347F" w14:textId="15AF37F2" w:rsidR="00463F5A" w:rsidRPr="005E32B9" w:rsidRDefault="00463F5A" w:rsidP="00463F5A">
      <w:pPr>
        <w:spacing w:after="0"/>
        <w:ind w:left="6663" w:hanging="284"/>
        <w:jc w:val="right"/>
        <w:rPr>
          <w:rFonts w:ascii="Times New Roman" w:eastAsia="Times New Roman" w:hAnsi="Times New Roman" w:cs="Times New Roman"/>
          <w:b/>
          <w:bCs/>
          <w:sz w:val="24"/>
          <w:szCs w:val="24"/>
        </w:rPr>
      </w:pPr>
      <w:r w:rsidRPr="005E32B9">
        <w:rPr>
          <w:rFonts w:ascii="Times New Roman" w:eastAsia="Times New Roman" w:hAnsi="Times New Roman" w:cs="Times New Roman"/>
          <w:b/>
          <w:bCs/>
          <w:sz w:val="24"/>
          <w:szCs w:val="24"/>
        </w:rPr>
        <w:t xml:space="preserve">від </w:t>
      </w:r>
      <w:r w:rsidR="00567266">
        <w:rPr>
          <w:rFonts w:ascii="Times New Roman" w:eastAsia="Times New Roman" w:hAnsi="Times New Roman" w:cs="Times New Roman"/>
          <w:b/>
          <w:bCs/>
          <w:sz w:val="24"/>
          <w:szCs w:val="24"/>
        </w:rPr>
        <w:t>14</w:t>
      </w:r>
      <w:r>
        <w:rPr>
          <w:rFonts w:ascii="Times New Roman" w:eastAsia="Times New Roman" w:hAnsi="Times New Roman" w:cs="Times New Roman"/>
          <w:b/>
          <w:bCs/>
          <w:sz w:val="24"/>
          <w:szCs w:val="24"/>
        </w:rPr>
        <w:t>.08.</w:t>
      </w:r>
      <w:r w:rsidRPr="005E32B9">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5</w:t>
      </w:r>
      <w:r w:rsidRPr="005E32B9">
        <w:rPr>
          <w:rFonts w:ascii="Times New Roman" w:eastAsia="Times New Roman" w:hAnsi="Times New Roman" w:cs="Times New Roman"/>
          <w:b/>
          <w:bCs/>
          <w:sz w:val="24"/>
          <w:szCs w:val="24"/>
        </w:rPr>
        <w:t xml:space="preserve"> №</w:t>
      </w:r>
      <w:r w:rsidR="00DD52BB">
        <w:rPr>
          <w:rFonts w:ascii="Times New Roman" w:eastAsia="Times New Roman" w:hAnsi="Times New Roman" w:cs="Times New Roman"/>
          <w:b/>
          <w:bCs/>
          <w:sz w:val="24"/>
          <w:szCs w:val="24"/>
        </w:rPr>
        <w:t>2079</w:t>
      </w:r>
    </w:p>
    <w:p w14:paraId="7DFCB93C" w14:textId="77777777" w:rsidR="00463F5A" w:rsidRPr="005E32B9" w:rsidRDefault="00463F5A" w:rsidP="00463F5A">
      <w:pPr>
        <w:spacing w:after="0"/>
        <w:rPr>
          <w:rFonts w:ascii="Times New Roman" w:hAnsi="Times New Roman" w:cs="Times New Roman"/>
          <w:sz w:val="24"/>
          <w:szCs w:val="24"/>
        </w:rPr>
      </w:pPr>
    </w:p>
    <w:tbl>
      <w:tblPr>
        <w:tblStyle w:val="a9"/>
        <w:tblpPr w:leftFromText="180" w:rightFromText="180" w:vertAnchor="text" w:tblpX="-309" w:tblpY="1"/>
        <w:tblOverlap w:val="never"/>
        <w:tblW w:w="10201" w:type="dxa"/>
        <w:tblLook w:val="04A0" w:firstRow="1" w:lastRow="0" w:firstColumn="1" w:lastColumn="0" w:noHBand="0" w:noVBand="1"/>
      </w:tblPr>
      <w:tblGrid>
        <w:gridCol w:w="1303"/>
        <w:gridCol w:w="1835"/>
        <w:gridCol w:w="7063"/>
      </w:tblGrid>
      <w:tr w:rsidR="00463F5A" w:rsidRPr="005E32B9" w14:paraId="317AC359" w14:textId="77777777" w:rsidTr="00D14691">
        <w:trPr>
          <w:trHeight w:val="490"/>
        </w:trPr>
        <w:tc>
          <w:tcPr>
            <w:tcW w:w="1303" w:type="dxa"/>
          </w:tcPr>
          <w:p w14:paraId="635B2F7A"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bCs/>
                <w:sz w:val="24"/>
                <w:szCs w:val="24"/>
              </w:rPr>
              <w:t>№з/п</w:t>
            </w:r>
          </w:p>
        </w:tc>
        <w:tc>
          <w:tcPr>
            <w:tcW w:w="1835" w:type="dxa"/>
          </w:tcPr>
          <w:p w14:paraId="3C393EC0"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bCs/>
                <w:sz w:val="24"/>
                <w:szCs w:val="24"/>
              </w:rPr>
              <w:t>Ідентифікатор послуги</w:t>
            </w:r>
          </w:p>
          <w:p w14:paraId="7B292702" w14:textId="77777777" w:rsidR="00463F5A" w:rsidRPr="005E32B9" w:rsidRDefault="00463F5A" w:rsidP="00D14691">
            <w:pPr>
              <w:jc w:val="center"/>
              <w:rPr>
                <w:rFonts w:ascii="Times New Roman" w:hAnsi="Times New Roman" w:cs="Times New Roman"/>
                <w:b/>
                <w:bCs/>
                <w:sz w:val="24"/>
                <w:szCs w:val="24"/>
              </w:rPr>
            </w:pPr>
          </w:p>
        </w:tc>
        <w:tc>
          <w:tcPr>
            <w:tcW w:w="7063" w:type="dxa"/>
          </w:tcPr>
          <w:p w14:paraId="74CA8111" w14:textId="77777777" w:rsidR="00463F5A" w:rsidRPr="005E32B9" w:rsidRDefault="00463F5A" w:rsidP="00D14691">
            <w:pPr>
              <w:jc w:val="center"/>
              <w:rPr>
                <w:rFonts w:ascii="Times New Roman" w:hAnsi="Times New Roman" w:cs="Times New Roman"/>
                <w:b/>
                <w:bCs/>
                <w:sz w:val="24"/>
                <w:szCs w:val="24"/>
              </w:rPr>
            </w:pPr>
          </w:p>
          <w:p w14:paraId="17C6676F"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bCs/>
                <w:sz w:val="24"/>
                <w:szCs w:val="24"/>
              </w:rPr>
              <w:t>НАЗВА ПОСЛУГИ</w:t>
            </w:r>
          </w:p>
        </w:tc>
      </w:tr>
      <w:tr w:rsidR="00463F5A" w:rsidRPr="005E32B9" w14:paraId="294CCE80" w14:textId="77777777" w:rsidTr="00D14691">
        <w:trPr>
          <w:trHeight w:val="380"/>
        </w:trPr>
        <w:tc>
          <w:tcPr>
            <w:tcW w:w="3138" w:type="dxa"/>
            <w:gridSpan w:val="2"/>
          </w:tcPr>
          <w:p w14:paraId="4DA505BF"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sz w:val="24"/>
                <w:szCs w:val="24"/>
              </w:rPr>
              <w:t xml:space="preserve">                                                   </w:t>
            </w:r>
          </w:p>
        </w:tc>
        <w:tc>
          <w:tcPr>
            <w:tcW w:w="7063" w:type="dxa"/>
          </w:tcPr>
          <w:p w14:paraId="4EDA571D" w14:textId="77777777" w:rsidR="00463F5A" w:rsidRPr="005E32B9" w:rsidRDefault="00463F5A" w:rsidP="00D14691">
            <w:pPr>
              <w:jc w:val="center"/>
              <w:rPr>
                <w:rFonts w:ascii="Times New Roman" w:hAnsi="Times New Roman" w:cs="Times New Roman"/>
                <w:b/>
                <w:bCs/>
                <w:sz w:val="24"/>
                <w:szCs w:val="24"/>
              </w:rPr>
            </w:pPr>
            <w:r w:rsidRPr="005E32B9">
              <w:rPr>
                <w:rFonts w:ascii="Times New Roman" w:hAnsi="Times New Roman" w:cs="Times New Roman"/>
                <w:b/>
                <w:sz w:val="24"/>
                <w:szCs w:val="24"/>
              </w:rPr>
              <w:t>ПОСЛУГИ У СФЕРІ ДЕРЖАВНОЇ РЕЄСТРАЦІЯ АКТІВ ЦИВІЛЬНОГО СТАНУ*</w:t>
            </w:r>
          </w:p>
        </w:tc>
      </w:tr>
      <w:tr w:rsidR="00463F5A" w:rsidRPr="005E32B9" w14:paraId="7E164F99" w14:textId="77777777" w:rsidTr="00D14691">
        <w:trPr>
          <w:trHeight w:val="229"/>
        </w:trPr>
        <w:tc>
          <w:tcPr>
            <w:tcW w:w="1303" w:type="dxa"/>
          </w:tcPr>
          <w:p w14:paraId="029ACB9C" w14:textId="77777777" w:rsidR="00463F5A" w:rsidRPr="005E32B9" w:rsidRDefault="00463F5A" w:rsidP="00AD2686">
            <w:pPr>
              <w:pStyle w:val="a5"/>
              <w:numPr>
                <w:ilvl w:val="0"/>
                <w:numId w:val="17"/>
              </w:numPr>
              <w:jc w:val="right"/>
              <w:rPr>
                <w:rFonts w:ascii="Times New Roman" w:hAnsi="Times New Roman" w:cs="Times New Roman"/>
                <w:sz w:val="24"/>
                <w:szCs w:val="24"/>
              </w:rPr>
            </w:pPr>
          </w:p>
        </w:tc>
        <w:tc>
          <w:tcPr>
            <w:tcW w:w="1835" w:type="dxa"/>
          </w:tcPr>
          <w:p w14:paraId="0781E19D"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00030</w:t>
            </w:r>
          </w:p>
        </w:tc>
        <w:tc>
          <w:tcPr>
            <w:tcW w:w="7063" w:type="dxa"/>
          </w:tcPr>
          <w:p w14:paraId="1CB8F185"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Державна реєстрація народження дитини та її походження</w:t>
            </w:r>
          </w:p>
        </w:tc>
      </w:tr>
      <w:tr w:rsidR="00463F5A" w:rsidRPr="005E32B9" w14:paraId="3053B8FD" w14:textId="77777777" w:rsidTr="00D14691">
        <w:tc>
          <w:tcPr>
            <w:tcW w:w="1303" w:type="dxa"/>
          </w:tcPr>
          <w:p w14:paraId="38F89ECD"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34F0E43B"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00031</w:t>
            </w:r>
          </w:p>
        </w:tc>
        <w:tc>
          <w:tcPr>
            <w:tcW w:w="7063" w:type="dxa"/>
          </w:tcPr>
          <w:p w14:paraId="18708965"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шлюбу</w:t>
            </w:r>
          </w:p>
        </w:tc>
      </w:tr>
      <w:tr w:rsidR="00463F5A" w:rsidRPr="005E32B9" w14:paraId="08F31EAB" w14:textId="77777777" w:rsidTr="00D14691">
        <w:tc>
          <w:tcPr>
            <w:tcW w:w="1303" w:type="dxa"/>
          </w:tcPr>
          <w:p w14:paraId="16EC9ED3"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0E95C11F"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00032</w:t>
            </w:r>
          </w:p>
        </w:tc>
        <w:tc>
          <w:tcPr>
            <w:tcW w:w="7063" w:type="dxa"/>
          </w:tcPr>
          <w:p w14:paraId="221E8C25"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розірвання шлюбу</w:t>
            </w:r>
          </w:p>
        </w:tc>
      </w:tr>
      <w:tr w:rsidR="00463F5A" w:rsidRPr="005E32B9" w14:paraId="64EEC5DF" w14:textId="77777777" w:rsidTr="00D14691">
        <w:tc>
          <w:tcPr>
            <w:tcW w:w="1303" w:type="dxa"/>
          </w:tcPr>
          <w:p w14:paraId="71EC3493"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0DA9DCEC"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00868</w:t>
            </w:r>
          </w:p>
        </w:tc>
        <w:tc>
          <w:tcPr>
            <w:tcW w:w="7063" w:type="dxa"/>
          </w:tcPr>
          <w:p w14:paraId="488D0467"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зміни імені</w:t>
            </w:r>
          </w:p>
        </w:tc>
      </w:tr>
      <w:tr w:rsidR="00463F5A" w:rsidRPr="005E32B9" w14:paraId="08E31F05" w14:textId="77777777" w:rsidTr="00D14691">
        <w:tc>
          <w:tcPr>
            <w:tcW w:w="1303" w:type="dxa"/>
          </w:tcPr>
          <w:p w14:paraId="3729EFC7"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5EE0711E"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00033</w:t>
            </w:r>
          </w:p>
        </w:tc>
        <w:tc>
          <w:tcPr>
            <w:tcW w:w="7063" w:type="dxa"/>
          </w:tcPr>
          <w:p w14:paraId="63608535"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Державна реєстрація смерті</w:t>
            </w:r>
          </w:p>
        </w:tc>
      </w:tr>
      <w:tr w:rsidR="00463F5A" w:rsidRPr="005E32B9" w14:paraId="138CB5AF" w14:textId="77777777" w:rsidTr="00D14691">
        <w:tc>
          <w:tcPr>
            <w:tcW w:w="1303" w:type="dxa"/>
          </w:tcPr>
          <w:p w14:paraId="0C29B15A"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36857574"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01418</w:t>
            </w:r>
          </w:p>
        </w:tc>
        <w:tc>
          <w:tcPr>
            <w:tcW w:w="7063" w:type="dxa"/>
          </w:tcPr>
          <w:p w14:paraId="38F7BFFA"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r>
      <w:tr w:rsidR="00463F5A" w:rsidRPr="005E32B9" w14:paraId="0712B1A3" w14:textId="77777777" w:rsidTr="00D14691">
        <w:tc>
          <w:tcPr>
            <w:tcW w:w="1303" w:type="dxa"/>
          </w:tcPr>
          <w:p w14:paraId="1822C894"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09758C9E"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01854</w:t>
            </w:r>
          </w:p>
        </w:tc>
        <w:tc>
          <w:tcPr>
            <w:tcW w:w="7063" w:type="dxa"/>
          </w:tcPr>
          <w:p w14:paraId="7DA03B5F"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Повторна видача свідоцтва про державну реєстрацію акта цивільного стану</w:t>
            </w:r>
          </w:p>
        </w:tc>
      </w:tr>
      <w:tr w:rsidR="00463F5A" w:rsidRPr="005E32B9" w14:paraId="17275E18" w14:textId="77777777" w:rsidTr="00D14691">
        <w:trPr>
          <w:trHeight w:val="272"/>
        </w:trPr>
        <w:tc>
          <w:tcPr>
            <w:tcW w:w="1303" w:type="dxa"/>
          </w:tcPr>
          <w:p w14:paraId="73357315"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tbl>
            <w:tblPr>
              <w:tblW w:w="2198"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2"/>
            </w:tblGrid>
            <w:tr w:rsidR="00463F5A" w:rsidRPr="005E32B9" w14:paraId="0CA02221" w14:textId="77777777" w:rsidTr="00D14691">
              <w:trPr>
                <w:trHeight w:val="490"/>
              </w:trPr>
              <w:tc>
                <w:tcPr>
                  <w:tcW w:w="745" w:type="dxa"/>
                  <w:tcBorders>
                    <w:top w:val="nil"/>
                    <w:left w:val="nil"/>
                    <w:bottom w:val="nil"/>
                    <w:right w:val="nil"/>
                  </w:tcBorders>
                  <w:shd w:val="clear" w:color="auto" w:fill="FFFFFF"/>
                  <w:hideMark/>
                </w:tcPr>
                <w:p w14:paraId="648CE7A9" w14:textId="77777777" w:rsidR="00463F5A" w:rsidRPr="005E32B9" w:rsidRDefault="00463F5A" w:rsidP="00F85595">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r w:rsidRPr="005E32B9">
                    <w:rPr>
                      <w:rFonts w:ascii="Times New Roman" w:eastAsia="Times New Roman" w:hAnsi="Times New Roman" w:cs="Times New Roman"/>
                      <w:sz w:val="24"/>
                      <w:szCs w:val="24"/>
                      <w:lang w:eastAsia="uk-UA"/>
                    </w:rPr>
                    <w:t>00983</w:t>
                  </w:r>
                </w:p>
              </w:tc>
            </w:tr>
          </w:tbl>
          <w:p w14:paraId="7649F665" w14:textId="77777777" w:rsidR="00463F5A" w:rsidRPr="005E32B9" w:rsidRDefault="00463F5A" w:rsidP="00D14691">
            <w:pPr>
              <w:rPr>
                <w:rFonts w:ascii="Times New Roman" w:hAnsi="Times New Roman" w:cs="Times New Roman"/>
                <w:sz w:val="24"/>
                <w:szCs w:val="24"/>
              </w:rPr>
            </w:pPr>
          </w:p>
        </w:tc>
        <w:tc>
          <w:tcPr>
            <w:tcW w:w="7063" w:type="dxa"/>
          </w:tcPr>
          <w:tbl>
            <w:tblPr>
              <w:tblW w:w="5081"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58"/>
            </w:tblGrid>
            <w:tr w:rsidR="00463F5A" w:rsidRPr="005E32B9" w14:paraId="2509EF9D" w14:textId="77777777" w:rsidTr="00D14691">
              <w:trPr>
                <w:trHeight w:val="624"/>
              </w:trPr>
              <w:tc>
                <w:tcPr>
                  <w:tcW w:w="5437" w:type="dxa"/>
                  <w:tcBorders>
                    <w:top w:val="nil"/>
                    <w:left w:val="nil"/>
                    <w:bottom w:val="nil"/>
                    <w:right w:val="nil"/>
                  </w:tcBorders>
                  <w:shd w:val="clear" w:color="auto" w:fill="FFFFFF"/>
                  <w:hideMark/>
                </w:tcPr>
                <w:p w14:paraId="0E7E798E" w14:textId="77777777" w:rsidR="00463F5A" w:rsidRPr="005E32B9" w:rsidRDefault="00463F5A" w:rsidP="00F85595">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r w:rsidRPr="005E32B9">
                    <w:rPr>
                      <w:rFonts w:ascii="Times New Roman" w:eastAsia="Times New Roman" w:hAnsi="Times New Roman" w:cs="Times New Roman"/>
                      <w:sz w:val="24"/>
                      <w:szCs w:val="24"/>
                      <w:lang w:eastAsia="uk-UA"/>
                    </w:rPr>
                    <w:t>Внесення змін до актових записів цивільного стану, їх поновлення та анулювання</w:t>
                  </w:r>
                </w:p>
              </w:tc>
            </w:tr>
          </w:tbl>
          <w:p w14:paraId="093A2844" w14:textId="77777777" w:rsidR="00463F5A" w:rsidRPr="005E32B9" w:rsidRDefault="00463F5A" w:rsidP="00D14691">
            <w:pPr>
              <w:rPr>
                <w:rFonts w:ascii="Times New Roman" w:hAnsi="Times New Roman" w:cs="Times New Roman"/>
                <w:sz w:val="24"/>
                <w:szCs w:val="24"/>
              </w:rPr>
            </w:pPr>
          </w:p>
        </w:tc>
      </w:tr>
      <w:tr w:rsidR="00463F5A" w:rsidRPr="005E32B9" w14:paraId="3F42AF8C" w14:textId="77777777" w:rsidTr="00D14691">
        <w:tc>
          <w:tcPr>
            <w:tcW w:w="10201" w:type="dxa"/>
            <w:gridSpan w:val="3"/>
          </w:tcPr>
          <w:p w14:paraId="5C518AB2" w14:textId="77777777" w:rsidR="00463F5A" w:rsidRPr="005E32B9" w:rsidRDefault="00463F5A" w:rsidP="00D14691">
            <w:pPr>
              <w:jc w:val="center"/>
              <w:rPr>
                <w:rFonts w:ascii="Times New Roman" w:hAnsi="Times New Roman" w:cs="Times New Roman"/>
                <w:sz w:val="24"/>
                <w:szCs w:val="24"/>
              </w:rPr>
            </w:pPr>
            <w:r w:rsidRPr="005E32B9">
              <w:rPr>
                <w:rFonts w:ascii="Times New Roman" w:hAnsi="Times New Roman" w:cs="Times New Roman"/>
                <w:b/>
                <w:bCs/>
                <w:sz w:val="24"/>
                <w:szCs w:val="24"/>
                <w:lang w:eastAsia="ru-RU"/>
              </w:rPr>
              <w:t xml:space="preserve">                                           РЕЄСТРАЦІЯ/ЗНЯТТЯ З РЕЄСТРАЦІЇ ПРОЖИВАННЯ</w:t>
            </w:r>
          </w:p>
        </w:tc>
      </w:tr>
      <w:tr w:rsidR="00463F5A" w:rsidRPr="005E32B9" w14:paraId="6F3DBBA5" w14:textId="77777777" w:rsidTr="00D14691">
        <w:tc>
          <w:tcPr>
            <w:tcW w:w="1303" w:type="dxa"/>
          </w:tcPr>
          <w:p w14:paraId="7C556260"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Borders>
              <w:top w:val="nil"/>
              <w:left w:val="nil"/>
              <w:bottom w:val="nil"/>
              <w:right w:val="single" w:sz="4" w:space="0" w:color="auto"/>
            </w:tcBorders>
            <w:shd w:val="clear" w:color="auto" w:fill="FFFFFF"/>
          </w:tcPr>
          <w:p w14:paraId="72ABF8E1"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00034</w:t>
            </w:r>
          </w:p>
        </w:tc>
        <w:tc>
          <w:tcPr>
            <w:tcW w:w="7063" w:type="dxa"/>
            <w:tcBorders>
              <w:top w:val="nil"/>
              <w:left w:val="single" w:sz="4" w:space="0" w:color="auto"/>
              <w:bottom w:val="nil"/>
              <w:right w:val="single" w:sz="4" w:space="0" w:color="auto"/>
            </w:tcBorders>
            <w:shd w:val="clear" w:color="auto" w:fill="FFFFFF"/>
          </w:tcPr>
          <w:p w14:paraId="4A77C141" w14:textId="77777777" w:rsidR="00463F5A" w:rsidRPr="006F1744" w:rsidRDefault="00463F5A" w:rsidP="00D14691">
            <w:pPr>
              <w:rPr>
                <w:rFonts w:ascii="Times New Roman" w:hAnsi="Times New Roman" w:cs="Times New Roman"/>
                <w:sz w:val="24"/>
                <w:szCs w:val="24"/>
              </w:rPr>
            </w:pPr>
            <w:r w:rsidRPr="006F1744">
              <w:rPr>
                <w:rFonts w:ascii="Times New Roman" w:hAnsi="Times New Roman" w:cs="Times New Roman"/>
                <w:sz w:val="24"/>
                <w:szCs w:val="24"/>
              </w:rPr>
              <w:t>Реєстрація місця проживання</w:t>
            </w:r>
          </w:p>
        </w:tc>
      </w:tr>
      <w:tr w:rsidR="00463F5A" w:rsidRPr="005E32B9" w14:paraId="46ACE4C1" w14:textId="77777777" w:rsidTr="00D14691">
        <w:trPr>
          <w:trHeight w:val="306"/>
        </w:trPr>
        <w:tc>
          <w:tcPr>
            <w:tcW w:w="1303" w:type="dxa"/>
          </w:tcPr>
          <w:p w14:paraId="2E548B66"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7C74959A"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01217</w:t>
            </w:r>
          </w:p>
        </w:tc>
        <w:tc>
          <w:tcPr>
            <w:tcW w:w="7063" w:type="dxa"/>
          </w:tcPr>
          <w:p w14:paraId="1F9C3513" w14:textId="77777777" w:rsidR="00463F5A" w:rsidRPr="006F1744" w:rsidRDefault="00463F5A" w:rsidP="00D14691">
            <w:pPr>
              <w:rPr>
                <w:rFonts w:ascii="Times New Roman" w:hAnsi="Times New Roman" w:cs="Times New Roman"/>
                <w:sz w:val="24"/>
                <w:szCs w:val="24"/>
              </w:rPr>
            </w:pPr>
            <w:r w:rsidRPr="006F1744">
              <w:rPr>
                <w:rFonts w:ascii="Times New Roman" w:hAnsi="Times New Roman" w:cs="Times New Roman"/>
                <w:sz w:val="24"/>
                <w:szCs w:val="24"/>
              </w:rPr>
              <w:t>Реєстрація місця проживання дитини до 14 років</w:t>
            </w:r>
          </w:p>
        </w:tc>
      </w:tr>
      <w:tr w:rsidR="00463F5A" w:rsidRPr="005E32B9" w14:paraId="3805DCF2" w14:textId="77777777" w:rsidTr="00D14691">
        <w:trPr>
          <w:trHeight w:val="503"/>
        </w:trPr>
        <w:tc>
          <w:tcPr>
            <w:tcW w:w="1303" w:type="dxa"/>
          </w:tcPr>
          <w:p w14:paraId="71D0AB8F"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6"/>
              <w:gridCol w:w="863"/>
            </w:tblGrid>
            <w:tr w:rsidR="00463F5A" w:rsidRPr="005E32B9" w14:paraId="62B35CF6" w14:textId="77777777" w:rsidTr="00D14691">
              <w:trPr>
                <w:trHeight w:val="252"/>
              </w:trPr>
              <w:tc>
                <w:tcPr>
                  <w:tcW w:w="1815" w:type="dxa"/>
                  <w:tcBorders>
                    <w:top w:val="nil"/>
                    <w:left w:val="nil"/>
                    <w:bottom w:val="nil"/>
                    <w:right w:val="nil"/>
                  </w:tcBorders>
                  <w:shd w:val="clear" w:color="auto" w:fill="FFFFFF"/>
                  <w:hideMark/>
                </w:tcPr>
                <w:p w14:paraId="6D5278EB" w14:textId="77777777" w:rsidR="00463F5A" w:rsidRPr="005E32B9" w:rsidRDefault="00463F5A" w:rsidP="00F85595">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r w:rsidRPr="005E32B9">
                    <w:rPr>
                      <w:rFonts w:ascii="Times New Roman" w:eastAsia="Times New Roman" w:hAnsi="Times New Roman" w:cs="Times New Roman"/>
                      <w:sz w:val="24"/>
                      <w:szCs w:val="24"/>
                      <w:lang w:eastAsia="uk-UA"/>
                    </w:rPr>
                    <w:t>00037</w:t>
                  </w:r>
                </w:p>
              </w:tc>
              <w:tc>
                <w:tcPr>
                  <w:tcW w:w="7800" w:type="dxa"/>
                  <w:tcBorders>
                    <w:top w:val="nil"/>
                    <w:left w:val="nil"/>
                    <w:bottom w:val="nil"/>
                    <w:right w:val="nil"/>
                  </w:tcBorders>
                  <w:shd w:val="clear" w:color="auto" w:fill="FFFFFF"/>
                  <w:hideMark/>
                </w:tcPr>
                <w:p w14:paraId="0FF5C5D6" w14:textId="77777777" w:rsidR="00463F5A" w:rsidRPr="005E32B9" w:rsidRDefault="00463F5A" w:rsidP="00F85595">
                  <w:pPr>
                    <w:framePr w:hSpace="180" w:wrap="around" w:vAnchor="text" w:hAnchor="text" w:x="-309" w:y="1"/>
                    <w:spacing w:after="0" w:line="240" w:lineRule="auto"/>
                    <w:suppressOverlap/>
                    <w:rPr>
                      <w:rFonts w:ascii="Times New Roman" w:eastAsia="Times New Roman" w:hAnsi="Times New Roman" w:cs="Times New Roman"/>
                      <w:sz w:val="24"/>
                      <w:szCs w:val="24"/>
                      <w:lang w:eastAsia="uk-UA"/>
                    </w:rPr>
                  </w:pPr>
                </w:p>
              </w:tc>
            </w:tr>
          </w:tbl>
          <w:p w14:paraId="16022861" w14:textId="77777777" w:rsidR="00463F5A" w:rsidRPr="005E32B9" w:rsidRDefault="00463F5A" w:rsidP="00D14691">
            <w:pPr>
              <w:rPr>
                <w:rFonts w:ascii="Times New Roman" w:hAnsi="Times New Roman" w:cs="Times New Roman"/>
                <w:sz w:val="24"/>
                <w:szCs w:val="24"/>
              </w:rPr>
            </w:pPr>
          </w:p>
        </w:tc>
        <w:tc>
          <w:tcPr>
            <w:tcW w:w="7063" w:type="dxa"/>
          </w:tcPr>
          <w:p w14:paraId="6BD3D100" w14:textId="77777777" w:rsidR="00463F5A" w:rsidRPr="006F1744" w:rsidRDefault="00463F5A" w:rsidP="00D14691">
            <w:pPr>
              <w:rPr>
                <w:rFonts w:ascii="Times New Roman" w:hAnsi="Times New Roman" w:cs="Times New Roman"/>
                <w:sz w:val="24"/>
                <w:szCs w:val="24"/>
              </w:rPr>
            </w:pPr>
            <w:r w:rsidRPr="006F1744">
              <w:rPr>
                <w:rFonts w:ascii="Times New Roman" w:eastAsia="Times New Roman" w:hAnsi="Times New Roman" w:cs="Times New Roman"/>
                <w:sz w:val="24"/>
                <w:szCs w:val="24"/>
                <w:lang w:eastAsia="uk-UA"/>
              </w:rPr>
              <w:t>Зняття із задекларованого/зареєстрованого місця проживання</w:t>
            </w:r>
          </w:p>
        </w:tc>
      </w:tr>
      <w:tr w:rsidR="00463F5A" w:rsidRPr="005E32B9" w14:paraId="485CF37C" w14:textId="77777777" w:rsidTr="00D14691">
        <w:tc>
          <w:tcPr>
            <w:tcW w:w="1303" w:type="dxa"/>
          </w:tcPr>
          <w:p w14:paraId="53F9F1C6"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36BD2C2C" w14:textId="77777777" w:rsidR="00463F5A" w:rsidRPr="005E32B9" w:rsidRDefault="00463F5A" w:rsidP="00D14691">
            <w:pPr>
              <w:rPr>
                <w:rFonts w:ascii="Times New Roman" w:hAnsi="Times New Roman" w:cs="Times New Roman"/>
                <w:sz w:val="24"/>
                <w:szCs w:val="24"/>
              </w:rPr>
            </w:pPr>
            <w:r w:rsidRPr="005E32B9">
              <w:rPr>
                <w:rFonts w:ascii="Times New Roman" w:eastAsia="Times New Roman" w:hAnsi="Times New Roman" w:cs="Times New Roman"/>
                <w:sz w:val="24"/>
                <w:szCs w:val="24"/>
                <w:lang w:eastAsia="uk-UA"/>
              </w:rPr>
              <w:t>00040</w:t>
            </w:r>
          </w:p>
        </w:tc>
        <w:tc>
          <w:tcPr>
            <w:tcW w:w="7063" w:type="dxa"/>
          </w:tcPr>
          <w:p w14:paraId="12545566" w14:textId="77777777" w:rsidR="00463F5A" w:rsidRPr="006F1744" w:rsidRDefault="00463F5A" w:rsidP="00D14691">
            <w:pPr>
              <w:rPr>
                <w:rFonts w:ascii="Times New Roman" w:hAnsi="Times New Roman" w:cs="Times New Roman"/>
                <w:sz w:val="24"/>
                <w:szCs w:val="24"/>
              </w:rPr>
            </w:pPr>
            <w:r w:rsidRPr="006F1744">
              <w:rPr>
                <w:rFonts w:ascii="Times New Roman" w:eastAsia="Times New Roman" w:hAnsi="Times New Roman" w:cs="Times New Roman"/>
                <w:sz w:val="24"/>
                <w:szCs w:val="24"/>
                <w:lang w:eastAsia="uk-UA"/>
              </w:rPr>
              <w:t>Реєстрація місця перебування</w:t>
            </w:r>
          </w:p>
        </w:tc>
      </w:tr>
      <w:tr w:rsidR="00463F5A" w:rsidRPr="005E32B9" w14:paraId="5C5D61D8" w14:textId="77777777" w:rsidTr="00D14691">
        <w:trPr>
          <w:trHeight w:val="448"/>
        </w:trPr>
        <w:tc>
          <w:tcPr>
            <w:tcW w:w="1303" w:type="dxa"/>
          </w:tcPr>
          <w:p w14:paraId="30F5B630" w14:textId="77777777" w:rsidR="00463F5A" w:rsidRPr="005E32B9" w:rsidRDefault="00463F5A" w:rsidP="00AD2686">
            <w:pPr>
              <w:pStyle w:val="a5"/>
              <w:numPr>
                <w:ilvl w:val="0"/>
                <w:numId w:val="17"/>
              </w:numPr>
              <w:ind w:left="738" w:hanging="567"/>
              <w:jc w:val="right"/>
              <w:rPr>
                <w:rFonts w:ascii="Times New Roman" w:eastAsia="Times New Roman" w:hAnsi="Times New Roman" w:cs="Times New Roman"/>
                <w:sz w:val="24"/>
                <w:szCs w:val="24"/>
                <w:lang w:eastAsia="uk-UA"/>
              </w:rPr>
            </w:pPr>
          </w:p>
        </w:tc>
        <w:tc>
          <w:tcPr>
            <w:tcW w:w="1835" w:type="dxa"/>
            <w:tcBorders>
              <w:top w:val="nil"/>
              <w:left w:val="nil"/>
              <w:bottom w:val="nil"/>
              <w:right w:val="single" w:sz="4" w:space="0" w:color="auto"/>
            </w:tcBorders>
            <w:shd w:val="clear" w:color="auto" w:fill="FFFFFF"/>
          </w:tcPr>
          <w:p w14:paraId="5D5B169E" w14:textId="77777777" w:rsidR="00463F5A" w:rsidRPr="005E32B9" w:rsidRDefault="00463F5A" w:rsidP="00D14691">
            <w:pPr>
              <w:rPr>
                <w:rFonts w:ascii="Times New Roman" w:eastAsia="Times New Roman" w:hAnsi="Times New Roman" w:cs="Times New Roman"/>
                <w:sz w:val="24"/>
                <w:szCs w:val="24"/>
                <w:lang w:eastAsia="uk-UA"/>
              </w:rPr>
            </w:pPr>
            <w:r w:rsidRPr="005E32B9">
              <w:rPr>
                <w:rFonts w:ascii="Times New Roman" w:hAnsi="Times New Roman" w:cs="Times New Roman"/>
                <w:sz w:val="24"/>
                <w:szCs w:val="24"/>
              </w:rPr>
              <w:t>00038</w:t>
            </w:r>
          </w:p>
        </w:tc>
        <w:tc>
          <w:tcPr>
            <w:tcW w:w="7063" w:type="dxa"/>
          </w:tcPr>
          <w:p w14:paraId="0A7F9AAC" w14:textId="77777777" w:rsidR="00463F5A" w:rsidRPr="006F1744" w:rsidRDefault="00463F5A" w:rsidP="00D14691">
            <w:pPr>
              <w:rPr>
                <w:rFonts w:ascii="Times New Roman" w:eastAsia="Times New Roman" w:hAnsi="Times New Roman" w:cs="Times New Roman"/>
                <w:sz w:val="24"/>
                <w:szCs w:val="24"/>
                <w:lang w:eastAsia="uk-UA"/>
              </w:rPr>
            </w:pPr>
            <w:r w:rsidRPr="006F1744">
              <w:rPr>
                <w:rFonts w:ascii="Times New Roman" w:hAnsi="Times New Roman" w:cs="Times New Roman"/>
                <w:sz w:val="24"/>
                <w:szCs w:val="24"/>
                <w:shd w:val="clear" w:color="auto" w:fill="FFFFFF"/>
              </w:rPr>
              <w:t>Видача витягу з реєстру територіальної громади</w:t>
            </w:r>
          </w:p>
        </w:tc>
      </w:tr>
      <w:tr w:rsidR="00463F5A" w:rsidRPr="005E32B9" w14:paraId="72C682C1" w14:textId="77777777" w:rsidTr="00D14691">
        <w:tc>
          <w:tcPr>
            <w:tcW w:w="1303" w:type="dxa"/>
          </w:tcPr>
          <w:p w14:paraId="057F7F80" w14:textId="77777777" w:rsidR="00463F5A" w:rsidRPr="005E32B9" w:rsidRDefault="00463F5A" w:rsidP="00AD2686">
            <w:pPr>
              <w:pStyle w:val="a5"/>
              <w:numPr>
                <w:ilvl w:val="0"/>
                <w:numId w:val="17"/>
              </w:numPr>
              <w:ind w:left="738" w:hanging="567"/>
              <w:jc w:val="right"/>
              <w:rPr>
                <w:rFonts w:ascii="Times New Roman" w:hAnsi="Times New Roman" w:cs="Times New Roman"/>
                <w:sz w:val="24"/>
                <w:szCs w:val="24"/>
              </w:rPr>
            </w:pPr>
          </w:p>
        </w:tc>
        <w:tc>
          <w:tcPr>
            <w:tcW w:w="1835" w:type="dxa"/>
          </w:tcPr>
          <w:p w14:paraId="074B17C9"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01369</w:t>
            </w:r>
          </w:p>
          <w:p w14:paraId="66DC3C08" w14:textId="77777777" w:rsidR="00463F5A" w:rsidRPr="005E32B9" w:rsidRDefault="00463F5A" w:rsidP="00D14691">
            <w:pPr>
              <w:rPr>
                <w:rFonts w:ascii="Times New Roman" w:hAnsi="Times New Roman" w:cs="Times New Roman"/>
                <w:sz w:val="24"/>
                <w:szCs w:val="24"/>
              </w:rPr>
            </w:pPr>
          </w:p>
        </w:tc>
        <w:tc>
          <w:tcPr>
            <w:tcW w:w="7063" w:type="dxa"/>
          </w:tcPr>
          <w:p w14:paraId="29F7D9B9" w14:textId="77777777" w:rsidR="00463F5A" w:rsidRPr="005E32B9" w:rsidRDefault="00463F5A" w:rsidP="00D14691">
            <w:pPr>
              <w:rPr>
                <w:rFonts w:ascii="Times New Roman" w:hAnsi="Times New Roman" w:cs="Times New Roman"/>
                <w:b/>
                <w:bCs/>
                <w:sz w:val="24"/>
                <w:szCs w:val="24"/>
              </w:rPr>
            </w:pPr>
            <w:r w:rsidRPr="005E32B9">
              <w:rPr>
                <w:rFonts w:ascii="Times New Roman" w:hAnsi="Times New Roman" w:cs="Times New Roman"/>
                <w:b/>
                <w:bCs/>
                <w:sz w:val="24"/>
                <w:szCs w:val="24"/>
              </w:rPr>
              <w:t>КОМПЛЕКСНА ПОСЛУГА “ЄМАЛЯТКО”:*</w:t>
            </w:r>
          </w:p>
          <w:p w14:paraId="24684761"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1) державна реєстрація народження та визначення походження дитини</w:t>
            </w:r>
          </w:p>
          <w:p w14:paraId="4F871E6B"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2) реєстрація місця проживання</w:t>
            </w:r>
          </w:p>
          <w:p w14:paraId="0DA6C1F8"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3) призначення допомоги при народженні дитини</w:t>
            </w:r>
          </w:p>
          <w:p w14:paraId="516C0B6D"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4) призначення допомоги на дітей, які виховуються у багатодітних сім’ях</w:t>
            </w:r>
          </w:p>
          <w:p w14:paraId="38FF479D"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5) внесення відомостей про дитину до Реєстру пацієнтів, що ведеться у центральній базі даних електронної системи охорони здоров’я</w:t>
            </w:r>
          </w:p>
          <w:p w14:paraId="346B24E8"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6) реєстрація у Державному реєстрі фізичних осіб - платників податків</w:t>
            </w:r>
          </w:p>
          <w:p w14:paraId="0D73AE14"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7) видача посвідчень батьків багатодітної сім’ї та дитини з багатодітної сім’ї</w:t>
            </w:r>
          </w:p>
          <w:p w14:paraId="29E9E7EB"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8) визначення належності новонародженої дитини до громадянства України</w:t>
            </w:r>
          </w:p>
          <w:p w14:paraId="0D72F41F" w14:textId="77777777" w:rsidR="00463F5A" w:rsidRPr="005E32B9" w:rsidRDefault="00463F5A" w:rsidP="00D14691">
            <w:pPr>
              <w:ind w:firstLine="84"/>
              <w:rPr>
                <w:rFonts w:ascii="Times New Roman" w:hAnsi="Times New Roman" w:cs="Times New Roman"/>
                <w:sz w:val="24"/>
                <w:szCs w:val="24"/>
              </w:rPr>
            </w:pPr>
            <w:r w:rsidRPr="005E32B9">
              <w:rPr>
                <w:rFonts w:ascii="Times New Roman" w:hAnsi="Times New Roman" w:cs="Times New Roman"/>
                <w:sz w:val="24"/>
                <w:szCs w:val="24"/>
              </w:rPr>
              <w:t>9) внесення інформації про новонароджену дитину до Єдиного державного демографічного реєстру з присвоєнням унікального номера запису в ньому</w:t>
            </w:r>
          </w:p>
          <w:p w14:paraId="0E0C0342"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10) надання одноразової натуральної допомоги “пакунок малюка” за місцем проживання або перебування її отримувача</w:t>
            </w:r>
          </w:p>
          <w:p w14:paraId="7DE5C514"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sz w:val="24"/>
                <w:szCs w:val="24"/>
              </w:rPr>
              <w:t>11) надання грошової компенсації вартості одноразової натуральної допомоги “пакунок малюка”</w:t>
            </w:r>
          </w:p>
        </w:tc>
      </w:tr>
      <w:tr w:rsidR="00463F5A" w:rsidRPr="005E32B9" w14:paraId="74DCFE07" w14:textId="77777777" w:rsidTr="00D14691">
        <w:tc>
          <w:tcPr>
            <w:tcW w:w="1303" w:type="dxa"/>
          </w:tcPr>
          <w:p w14:paraId="449314EF" w14:textId="77777777" w:rsidR="00463F5A" w:rsidRPr="005E32B9" w:rsidRDefault="00463F5A" w:rsidP="00D14691">
            <w:pPr>
              <w:pStyle w:val="a5"/>
              <w:rPr>
                <w:rFonts w:ascii="Times New Roman" w:hAnsi="Times New Roman" w:cs="Times New Roman"/>
                <w:sz w:val="24"/>
                <w:szCs w:val="24"/>
              </w:rPr>
            </w:pPr>
          </w:p>
        </w:tc>
        <w:tc>
          <w:tcPr>
            <w:tcW w:w="1835" w:type="dxa"/>
          </w:tcPr>
          <w:p w14:paraId="5996E12D" w14:textId="77777777" w:rsidR="00463F5A" w:rsidRPr="005E32B9" w:rsidRDefault="00463F5A" w:rsidP="00D14691">
            <w:pPr>
              <w:rPr>
                <w:rFonts w:ascii="Times New Roman" w:hAnsi="Times New Roman" w:cs="Times New Roman"/>
                <w:sz w:val="24"/>
                <w:szCs w:val="24"/>
              </w:rPr>
            </w:pPr>
          </w:p>
        </w:tc>
        <w:tc>
          <w:tcPr>
            <w:tcW w:w="7063" w:type="dxa"/>
          </w:tcPr>
          <w:p w14:paraId="0C4958B6" w14:textId="77777777" w:rsidR="00463F5A" w:rsidRPr="005E32B9" w:rsidRDefault="00463F5A" w:rsidP="00D14691">
            <w:pPr>
              <w:rPr>
                <w:rFonts w:ascii="Times New Roman" w:hAnsi="Times New Roman" w:cs="Times New Roman"/>
                <w:sz w:val="24"/>
                <w:szCs w:val="24"/>
              </w:rPr>
            </w:pPr>
            <w:r w:rsidRPr="005E32B9">
              <w:rPr>
                <w:rFonts w:ascii="Times New Roman" w:hAnsi="Times New Roman" w:cs="Times New Roman"/>
                <w:b/>
                <w:bCs/>
                <w:sz w:val="24"/>
                <w:szCs w:val="24"/>
                <w:lang w:eastAsia="ru-RU"/>
              </w:rPr>
              <w:t>ПОСЛУГИ СОЦІАЛЬНОГО ХАРАКТЕРУ*</w:t>
            </w:r>
          </w:p>
        </w:tc>
      </w:tr>
    </w:tbl>
    <w:p w14:paraId="5D0A506C" w14:textId="77777777" w:rsidR="00463F5A" w:rsidRDefault="00463F5A" w:rsidP="00463F5A">
      <w:pPr>
        <w:spacing w:after="0"/>
        <w:rPr>
          <w:rFonts w:ascii="Times New Roman" w:hAnsi="Times New Roman" w:cs="Times New Roman"/>
          <w:sz w:val="24"/>
          <w:szCs w:val="24"/>
        </w:rPr>
      </w:pPr>
    </w:p>
    <w:tbl>
      <w:tblPr>
        <w:tblStyle w:val="a9"/>
        <w:tblpPr w:leftFromText="180" w:rightFromText="180" w:vertAnchor="text" w:tblpX="59" w:tblpY="1"/>
        <w:tblOverlap w:val="never"/>
        <w:tblW w:w="21426" w:type="dxa"/>
        <w:tblLayout w:type="fixed"/>
        <w:tblLook w:val="04A0" w:firstRow="1" w:lastRow="0" w:firstColumn="1" w:lastColumn="0" w:noHBand="0" w:noVBand="1"/>
      </w:tblPr>
      <w:tblGrid>
        <w:gridCol w:w="113"/>
        <w:gridCol w:w="1309"/>
        <w:gridCol w:w="18"/>
        <w:gridCol w:w="1650"/>
        <w:gridCol w:w="41"/>
        <w:gridCol w:w="7042"/>
        <w:gridCol w:w="139"/>
        <w:gridCol w:w="152"/>
        <w:gridCol w:w="10962"/>
      </w:tblGrid>
      <w:tr w:rsidR="00463F5A" w:rsidRPr="00315A22" w14:paraId="1F00B53B" w14:textId="77777777" w:rsidTr="00D14691">
        <w:trPr>
          <w:gridBefore w:val="1"/>
          <w:wBefore w:w="113" w:type="dxa"/>
        </w:trPr>
        <w:tc>
          <w:tcPr>
            <w:tcW w:w="21313" w:type="dxa"/>
            <w:gridSpan w:val="8"/>
          </w:tcPr>
          <w:p w14:paraId="6FBC1F11" w14:textId="77777777" w:rsidR="00463F5A" w:rsidRPr="00315A22" w:rsidRDefault="00463F5A" w:rsidP="00D14691">
            <w:pPr>
              <w:rPr>
                <w:rFonts w:ascii="Times New Roman" w:hAnsi="Times New Roman" w:cs="Times New Roman"/>
                <w:b/>
                <w:bCs/>
                <w:sz w:val="24"/>
                <w:szCs w:val="24"/>
              </w:rPr>
            </w:pPr>
            <w:r>
              <w:rPr>
                <w:rFonts w:ascii="Times New Roman" w:hAnsi="Times New Roman" w:cs="Times New Roman"/>
                <w:b/>
                <w:bCs/>
                <w:sz w:val="24"/>
                <w:szCs w:val="24"/>
                <w:lang w:eastAsia="ru-RU"/>
              </w:rPr>
              <w:t>СОЦІАЛЬНІ ДОПОМОГИ</w:t>
            </w:r>
          </w:p>
        </w:tc>
      </w:tr>
      <w:tr w:rsidR="00463F5A" w:rsidRPr="00505F11" w14:paraId="75666841" w14:textId="77777777" w:rsidTr="00D14691">
        <w:trPr>
          <w:gridBefore w:val="1"/>
          <w:gridAfter w:val="2"/>
          <w:wBefore w:w="113" w:type="dxa"/>
          <w:wAfter w:w="11114" w:type="dxa"/>
        </w:trPr>
        <w:tc>
          <w:tcPr>
            <w:tcW w:w="1327" w:type="dxa"/>
            <w:gridSpan w:val="2"/>
          </w:tcPr>
          <w:p w14:paraId="79355B31" w14:textId="77777777" w:rsidR="00463F5A" w:rsidRPr="006F1744" w:rsidRDefault="00463F5A" w:rsidP="00D14691">
            <w:pPr>
              <w:rPr>
                <w:rFonts w:ascii="Times New Roman" w:eastAsia="Times New Roman" w:hAnsi="Times New Roman" w:cs="Times New Roman"/>
                <w:sz w:val="24"/>
                <w:szCs w:val="24"/>
                <w:lang w:eastAsia="uk-UA"/>
              </w:rPr>
            </w:pPr>
            <w:r w:rsidRPr="006F1744">
              <w:rPr>
                <w:rFonts w:ascii="Times New Roman" w:eastAsia="Times New Roman" w:hAnsi="Times New Roman" w:cs="Times New Roman"/>
                <w:sz w:val="24"/>
                <w:szCs w:val="24"/>
                <w:lang w:val="en-US" w:eastAsia="uk-UA"/>
              </w:rPr>
              <w:t>15</w:t>
            </w:r>
          </w:p>
        </w:tc>
        <w:tc>
          <w:tcPr>
            <w:tcW w:w="1691" w:type="dxa"/>
            <w:gridSpan w:val="2"/>
            <w:hideMark/>
          </w:tcPr>
          <w:p w14:paraId="0EF860F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01257</w:t>
            </w:r>
          </w:p>
        </w:tc>
        <w:tc>
          <w:tcPr>
            <w:tcW w:w="7181" w:type="dxa"/>
            <w:gridSpan w:val="2"/>
            <w:hideMark/>
          </w:tcPr>
          <w:p w14:paraId="69AB8DA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r>
      <w:tr w:rsidR="00463F5A" w:rsidRPr="00505F11" w14:paraId="52CFEA68" w14:textId="77777777" w:rsidTr="00D14691">
        <w:trPr>
          <w:gridBefore w:val="1"/>
          <w:gridAfter w:val="2"/>
          <w:wBefore w:w="113" w:type="dxa"/>
          <w:wAfter w:w="11114" w:type="dxa"/>
        </w:trPr>
        <w:tc>
          <w:tcPr>
            <w:tcW w:w="1327" w:type="dxa"/>
            <w:gridSpan w:val="2"/>
          </w:tcPr>
          <w:p w14:paraId="74BA79F9" w14:textId="77777777" w:rsidR="00463F5A" w:rsidRPr="00FA7743" w:rsidRDefault="00463F5A" w:rsidP="00D14691">
            <w:pPr>
              <w:rPr>
                <w:rFonts w:ascii="Times New Roman" w:eastAsia="Times New Roman" w:hAnsi="Times New Roman" w:cs="Times New Roman"/>
                <w:sz w:val="24"/>
                <w:szCs w:val="24"/>
                <w:lang w:eastAsia="uk-UA"/>
              </w:rPr>
            </w:pPr>
            <w:r w:rsidRPr="00FA7743">
              <w:rPr>
                <w:rFonts w:ascii="Times New Roman" w:eastAsia="Times New Roman" w:hAnsi="Times New Roman" w:cs="Times New Roman"/>
                <w:sz w:val="24"/>
                <w:szCs w:val="24"/>
                <w:lang w:val="en-US" w:eastAsia="uk-UA"/>
              </w:rPr>
              <w:t>16</w:t>
            </w:r>
          </w:p>
        </w:tc>
        <w:tc>
          <w:tcPr>
            <w:tcW w:w="1691" w:type="dxa"/>
            <w:gridSpan w:val="2"/>
            <w:hideMark/>
          </w:tcPr>
          <w:p w14:paraId="30E6491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00169</w:t>
            </w:r>
          </w:p>
        </w:tc>
        <w:tc>
          <w:tcPr>
            <w:tcW w:w="7181" w:type="dxa"/>
            <w:gridSpan w:val="2"/>
            <w:hideMark/>
          </w:tcPr>
          <w:p w14:paraId="0D8F703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r>
      <w:tr w:rsidR="00463F5A" w:rsidRPr="00505F11" w14:paraId="4DD6EFC3" w14:textId="77777777" w:rsidTr="00D14691">
        <w:trPr>
          <w:gridBefore w:val="1"/>
          <w:gridAfter w:val="2"/>
          <w:wBefore w:w="113" w:type="dxa"/>
          <w:wAfter w:w="11114" w:type="dxa"/>
        </w:trPr>
        <w:tc>
          <w:tcPr>
            <w:tcW w:w="1327" w:type="dxa"/>
            <w:gridSpan w:val="2"/>
          </w:tcPr>
          <w:p w14:paraId="0D60731F" w14:textId="77777777" w:rsidR="00463F5A" w:rsidRPr="00FA7743" w:rsidRDefault="00463F5A" w:rsidP="00D14691">
            <w:pPr>
              <w:rPr>
                <w:rFonts w:ascii="Times New Roman" w:eastAsia="Times New Roman" w:hAnsi="Times New Roman" w:cs="Times New Roman"/>
                <w:sz w:val="24"/>
                <w:szCs w:val="24"/>
                <w:lang w:eastAsia="uk-UA"/>
              </w:rPr>
            </w:pPr>
            <w:r w:rsidRPr="00FA7743">
              <w:rPr>
                <w:rFonts w:ascii="Times New Roman" w:eastAsia="Times New Roman" w:hAnsi="Times New Roman" w:cs="Times New Roman"/>
                <w:sz w:val="24"/>
                <w:szCs w:val="24"/>
                <w:lang w:val="en-US" w:eastAsia="uk-UA"/>
              </w:rPr>
              <w:t>17</w:t>
            </w:r>
          </w:p>
        </w:tc>
        <w:tc>
          <w:tcPr>
            <w:tcW w:w="1691" w:type="dxa"/>
            <w:gridSpan w:val="2"/>
            <w:hideMark/>
          </w:tcPr>
          <w:p w14:paraId="482D2FD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01622</w:t>
            </w:r>
          </w:p>
        </w:tc>
        <w:tc>
          <w:tcPr>
            <w:tcW w:w="7181" w:type="dxa"/>
            <w:gridSpan w:val="2"/>
            <w:hideMark/>
          </w:tcPr>
          <w:p w14:paraId="08916B8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r>
      <w:tr w:rsidR="00463F5A" w:rsidRPr="00505F11" w14:paraId="59A312E9" w14:textId="77777777" w:rsidTr="00D14691">
        <w:trPr>
          <w:gridBefore w:val="1"/>
          <w:gridAfter w:val="2"/>
          <w:wBefore w:w="113" w:type="dxa"/>
          <w:wAfter w:w="11114" w:type="dxa"/>
        </w:trPr>
        <w:tc>
          <w:tcPr>
            <w:tcW w:w="1327" w:type="dxa"/>
            <w:gridSpan w:val="2"/>
          </w:tcPr>
          <w:p w14:paraId="49B8DDE3"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r w:rsidRPr="00FA7743">
              <w:rPr>
                <w:rFonts w:ascii="Times New Roman" w:eastAsia="Times New Roman" w:hAnsi="Times New Roman" w:cs="Times New Roman"/>
                <w:sz w:val="24"/>
                <w:szCs w:val="24"/>
                <w:lang w:val="en-US" w:eastAsia="uk-UA"/>
              </w:rPr>
              <w:t>8</w:t>
            </w:r>
          </w:p>
        </w:tc>
        <w:tc>
          <w:tcPr>
            <w:tcW w:w="1691" w:type="dxa"/>
            <w:gridSpan w:val="2"/>
            <w:hideMark/>
          </w:tcPr>
          <w:p w14:paraId="5425235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02417</w:t>
            </w:r>
          </w:p>
        </w:tc>
        <w:tc>
          <w:tcPr>
            <w:tcW w:w="7181" w:type="dxa"/>
            <w:gridSpan w:val="2"/>
            <w:hideMark/>
          </w:tcPr>
          <w:p w14:paraId="2FC953D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r>
      <w:tr w:rsidR="00463F5A" w:rsidRPr="00505F11" w14:paraId="2B9D76AE" w14:textId="77777777" w:rsidTr="00D14691">
        <w:trPr>
          <w:gridBefore w:val="1"/>
          <w:gridAfter w:val="2"/>
          <w:wBefore w:w="113" w:type="dxa"/>
          <w:wAfter w:w="11114" w:type="dxa"/>
        </w:trPr>
        <w:tc>
          <w:tcPr>
            <w:tcW w:w="1327" w:type="dxa"/>
            <w:gridSpan w:val="2"/>
          </w:tcPr>
          <w:p w14:paraId="60195560"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19</w:t>
            </w:r>
          </w:p>
        </w:tc>
        <w:tc>
          <w:tcPr>
            <w:tcW w:w="1691" w:type="dxa"/>
            <w:gridSpan w:val="2"/>
            <w:hideMark/>
          </w:tcPr>
          <w:p w14:paraId="46ED30D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01433</w:t>
            </w:r>
          </w:p>
        </w:tc>
        <w:tc>
          <w:tcPr>
            <w:tcW w:w="7181" w:type="dxa"/>
            <w:gridSpan w:val="2"/>
            <w:hideMark/>
          </w:tcPr>
          <w:p w14:paraId="1476C62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463F5A" w:rsidRPr="00505F11" w14:paraId="1EDE0681" w14:textId="77777777" w:rsidTr="00D14691">
        <w:trPr>
          <w:gridBefore w:val="1"/>
          <w:gridAfter w:val="2"/>
          <w:wBefore w:w="113" w:type="dxa"/>
          <w:wAfter w:w="11114" w:type="dxa"/>
        </w:trPr>
        <w:tc>
          <w:tcPr>
            <w:tcW w:w="1327" w:type="dxa"/>
            <w:gridSpan w:val="2"/>
          </w:tcPr>
          <w:p w14:paraId="52DEABE1"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20</w:t>
            </w:r>
          </w:p>
        </w:tc>
        <w:tc>
          <w:tcPr>
            <w:tcW w:w="1691" w:type="dxa"/>
            <w:gridSpan w:val="2"/>
            <w:hideMark/>
          </w:tcPr>
          <w:p w14:paraId="4374B93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01262</w:t>
            </w:r>
          </w:p>
        </w:tc>
        <w:tc>
          <w:tcPr>
            <w:tcW w:w="7181" w:type="dxa"/>
            <w:gridSpan w:val="2"/>
            <w:hideMark/>
          </w:tcPr>
          <w:p w14:paraId="6FF1809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r>
      <w:tr w:rsidR="00463F5A" w:rsidRPr="00505F11" w14:paraId="08E6D877" w14:textId="77777777" w:rsidTr="00D14691">
        <w:trPr>
          <w:gridBefore w:val="1"/>
          <w:gridAfter w:val="2"/>
          <w:wBefore w:w="113" w:type="dxa"/>
          <w:wAfter w:w="11114" w:type="dxa"/>
        </w:trPr>
        <w:tc>
          <w:tcPr>
            <w:tcW w:w="1327" w:type="dxa"/>
            <w:gridSpan w:val="2"/>
          </w:tcPr>
          <w:p w14:paraId="46AC55CF"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21</w:t>
            </w:r>
          </w:p>
        </w:tc>
        <w:tc>
          <w:tcPr>
            <w:tcW w:w="1691" w:type="dxa"/>
            <w:gridSpan w:val="2"/>
          </w:tcPr>
          <w:p w14:paraId="5C64C2F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00121</w:t>
            </w:r>
          </w:p>
        </w:tc>
        <w:tc>
          <w:tcPr>
            <w:tcW w:w="7181" w:type="dxa"/>
            <w:gridSpan w:val="2"/>
            <w:hideMark/>
          </w:tcPr>
          <w:p w14:paraId="20982C4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r>
      <w:tr w:rsidR="00463F5A" w:rsidRPr="00505F11" w14:paraId="0B0D2F40" w14:textId="77777777" w:rsidTr="00D14691">
        <w:trPr>
          <w:gridBefore w:val="1"/>
          <w:gridAfter w:val="2"/>
          <w:wBefore w:w="113" w:type="dxa"/>
          <w:wAfter w:w="11114" w:type="dxa"/>
        </w:trPr>
        <w:tc>
          <w:tcPr>
            <w:tcW w:w="1327" w:type="dxa"/>
            <w:gridSpan w:val="2"/>
          </w:tcPr>
          <w:p w14:paraId="1B0B03B5"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22</w:t>
            </w:r>
          </w:p>
        </w:tc>
        <w:tc>
          <w:tcPr>
            <w:tcW w:w="1691" w:type="dxa"/>
            <w:gridSpan w:val="2"/>
            <w:hideMark/>
          </w:tcPr>
          <w:p w14:paraId="1099EC42" w14:textId="77777777" w:rsidR="00463F5A" w:rsidRPr="00505F11" w:rsidRDefault="00463F5A"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01200</w:t>
            </w:r>
          </w:p>
        </w:tc>
        <w:tc>
          <w:tcPr>
            <w:tcW w:w="7181" w:type="dxa"/>
            <w:gridSpan w:val="2"/>
            <w:hideMark/>
          </w:tcPr>
          <w:p w14:paraId="7C09479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r>
      <w:tr w:rsidR="00463F5A" w:rsidRPr="00505F11" w14:paraId="09021C2E" w14:textId="77777777" w:rsidTr="00D14691">
        <w:trPr>
          <w:gridBefore w:val="1"/>
          <w:gridAfter w:val="2"/>
          <w:wBefore w:w="113" w:type="dxa"/>
          <w:wAfter w:w="11114" w:type="dxa"/>
        </w:trPr>
        <w:tc>
          <w:tcPr>
            <w:tcW w:w="1327" w:type="dxa"/>
            <w:gridSpan w:val="2"/>
          </w:tcPr>
          <w:p w14:paraId="13DA5C3B"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23</w:t>
            </w:r>
          </w:p>
        </w:tc>
        <w:tc>
          <w:tcPr>
            <w:tcW w:w="1691" w:type="dxa"/>
            <w:gridSpan w:val="2"/>
            <w:hideMark/>
          </w:tcPr>
          <w:p w14:paraId="3B10FCD4" w14:textId="77777777" w:rsidR="00463F5A" w:rsidRPr="00505F11" w:rsidRDefault="00463F5A"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01194</w:t>
            </w:r>
          </w:p>
        </w:tc>
        <w:tc>
          <w:tcPr>
            <w:tcW w:w="7181" w:type="dxa"/>
            <w:gridSpan w:val="2"/>
            <w:hideMark/>
          </w:tcPr>
          <w:p w14:paraId="15C0301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r>
      <w:tr w:rsidR="00463F5A" w:rsidRPr="00505F11" w14:paraId="278CC134" w14:textId="77777777" w:rsidTr="00D14691">
        <w:trPr>
          <w:gridBefore w:val="1"/>
          <w:gridAfter w:val="2"/>
          <w:wBefore w:w="113" w:type="dxa"/>
          <w:wAfter w:w="11114" w:type="dxa"/>
        </w:trPr>
        <w:tc>
          <w:tcPr>
            <w:tcW w:w="1327" w:type="dxa"/>
            <w:gridSpan w:val="2"/>
          </w:tcPr>
          <w:p w14:paraId="30FFD62C"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24</w:t>
            </w:r>
          </w:p>
        </w:tc>
        <w:tc>
          <w:tcPr>
            <w:tcW w:w="1691" w:type="dxa"/>
            <w:gridSpan w:val="2"/>
            <w:hideMark/>
          </w:tcPr>
          <w:p w14:paraId="61C81812" w14:textId="77777777" w:rsidR="00463F5A" w:rsidRPr="00505F11" w:rsidRDefault="00463F5A" w:rsidP="00D14691">
            <w:pPr>
              <w:ind w:left="-400" w:firstLine="400"/>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01196</w:t>
            </w:r>
          </w:p>
        </w:tc>
        <w:tc>
          <w:tcPr>
            <w:tcW w:w="7181" w:type="dxa"/>
            <w:gridSpan w:val="2"/>
            <w:hideMark/>
          </w:tcPr>
          <w:p w14:paraId="54504C5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r>
      <w:tr w:rsidR="00463F5A" w:rsidRPr="00505F11" w14:paraId="732832F6" w14:textId="77777777" w:rsidTr="00D14691">
        <w:trPr>
          <w:gridBefore w:val="1"/>
          <w:gridAfter w:val="2"/>
          <w:wBefore w:w="113" w:type="dxa"/>
          <w:wAfter w:w="11114" w:type="dxa"/>
        </w:trPr>
        <w:tc>
          <w:tcPr>
            <w:tcW w:w="1327" w:type="dxa"/>
            <w:gridSpan w:val="2"/>
          </w:tcPr>
          <w:p w14:paraId="5DDCB271"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25</w:t>
            </w:r>
          </w:p>
        </w:tc>
        <w:tc>
          <w:tcPr>
            <w:tcW w:w="1691" w:type="dxa"/>
            <w:gridSpan w:val="2"/>
            <w:hideMark/>
          </w:tcPr>
          <w:p w14:paraId="76B68EF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00135</w:t>
            </w:r>
          </w:p>
        </w:tc>
        <w:tc>
          <w:tcPr>
            <w:tcW w:w="7181" w:type="dxa"/>
            <w:gridSpan w:val="2"/>
            <w:hideMark/>
          </w:tcPr>
          <w:p w14:paraId="5498560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r>
      <w:tr w:rsidR="00463F5A" w:rsidRPr="00505F11" w14:paraId="3377D1CD" w14:textId="77777777" w:rsidTr="00D14691">
        <w:trPr>
          <w:gridBefore w:val="1"/>
          <w:gridAfter w:val="2"/>
          <w:wBefore w:w="113" w:type="dxa"/>
          <w:wAfter w:w="11114" w:type="dxa"/>
        </w:trPr>
        <w:tc>
          <w:tcPr>
            <w:tcW w:w="1327" w:type="dxa"/>
            <w:gridSpan w:val="2"/>
          </w:tcPr>
          <w:p w14:paraId="6837F5F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26</w:t>
            </w:r>
          </w:p>
        </w:tc>
        <w:tc>
          <w:tcPr>
            <w:tcW w:w="1691" w:type="dxa"/>
            <w:gridSpan w:val="2"/>
            <w:hideMark/>
          </w:tcPr>
          <w:p w14:paraId="45E3BC1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00144</w:t>
            </w:r>
          </w:p>
        </w:tc>
        <w:tc>
          <w:tcPr>
            <w:tcW w:w="7181" w:type="dxa"/>
            <w:gridSpan w:val="2"/>
            <w:hideMark/>
          </w:tcPr>
          <w:p w14:paraId="4CB4143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народженні дитини</w:t>
            </w:r>
          </w:p>
        </w:tc>
      </w:tr>
      <w:tr w:rsidR="00463F5A" w:rsidRPr="00505F11" w14:paraId="747B1D73" w14:textId="77777777" w:rsidTr="00D14691">
        <w:trPr>
          <w:gridBefore w:val="1"/>
          <w:gridAfter w:val="2"/>
          <w:wBefore w:w="113" w:type="dxa"/>
          <w:wAfter w:w="11114" w:type="dxa"/>
        </w:trPr>
        <w:tc>
          <w:tcPr>
            <w:tcW w:w="1327" w:type="dxa"/>
            <w:gridSpan w:val="2"/>
          </w:tcPr>
          <w:p w14:paraId="16B8872F" w14:textId="77777777" w:rsidR="00463F5A" w:rsidRPr="00FA7743" w:rsidRDefault="00463F5A" w:rsidP="00D14691">
            <w:pPr>
              <w:rPr>
                <w:rFonts w:ascii="Times New Roman" w:eastAsia="Times New Roman" w:hAnsi="Times New Roman" w:cs="Times New Roman"/>
                <w:sz w:val="24"/>
                <w:szCs w:val="24"/>
                <w:lang w:val="en-US" w:eastAsia="uk-UA"/>
              </w:rPr>
            </w:pPr>
            <w:r w:rsidRPr="00FA7743">
              <w:rPr>
                <w:rFonts w:ascii="Times New Roman" w:eastAsia="Times New Roman" w:hAnsi="Times New Roman" w:cs="Times New Roman"/>
                <w:sz w:val="24"/>
                <w:szCs w:val="24"/>
                <w:lang w:val="en-US" w:eastAsia="uk-UA"/>
              </w:rPr>
              <w:t>27</w:t>
            </w:r>
          </w:p>
        </w:tc>
        <w:tc>
          <w:tcPr>
            <w:tcW w:w="1691" w:type="dxa"/>
            <w:gridSpan w:val="2"/>
            <w:hideMark/>
          </w:tcPr>
          <w:p w14:paraId="4026C42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00143</w:t>
            </w:r>
          </w:p>
        </w:tc>
        <w:tc>
          <w:tcPr>
            <w:tcW w:w="7181" w:type="dxa"/>
            <w:gridSpan w:val="2"/>
            <w:hideMark/>
          </w:tcPr>
          <w:p w14:paraId="2A40013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463F5A" w:rsidRPr="00505F11" w14:paraId="67CA3C0B" w14:textId="77777777" w:rsidTr="00D14691">
        <w:trPr>
          <w:gridBefore w:val="1"/>
          <w:gridAfter w:val="2"/>
          <w:wBefore w:w="113" w:type="dxa"/>
          <w:wAfter w:w="11114" w:type="dxa"/>
        </w:trPr>
        <w:tc>
          <w:tcPr>
            <w:tcW w:w="1327" w:type="dxa"/>
            <w:gridSpan w:val="2"/>
          </w:tcPr>
          <w:p w14:paraId="3225C4C2" w14:textId="77777777" w:rsidR="00463F5A" w:rsidRPr="00FA7743" w:rsidRDefault="00463F5A" w:rsidP="00D14691">
            <w:pPr>
              <w:rPr>
                <w:rFonts w:ascii="Times New Roman" w:eastAsia="Times New Roman" w:hAnsi="Times New Roman" w:cs="Times New Roman"/>
                <w:sz w:val="24"/>
                <w:szCs w:val="24"/>
                <w:lang w:val="en-US" w:eastAsia="uk-UA"/>
              </w:rPr>
            </w:pPr>
            <w:r w:rsidRPr="00FA7743">
              <w:rPr>
                <w:rFonts w:ascii="Times New Roman" w:eastAsia="Times New Roman" w:hAnsi="Times New Roman" w:cs="Times New Roman"/>
                <w:sz w:val="24"/>
                <w:szCs w:val="24"/>
                <w:lang w:val="en-US" w:eastAsia="uk-UA"/>
              </w:rPr>
              <w:t>28</w:t>
            </w:r>
          </w:p>
        </w:tc>
        <w:tc>
          <w:tcPr>
            <w:tcW w:w="1691" w:type="dxa"/>
            <w:gridSpan w:val="2"/>
            <w:hideMark/>
          </w:tcPr>
          <w:p w14:paraId="6DFA033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00149</w:t>
            </w:r>
          </w:p>
        </w:tc>
        <w:tc>
          <w:tcPr>
            <w:tcW w:w="7181" w:type="dxa"/>
            <w:gridSpan w:val="2"/>
            <w:hideMark/>
          </w:tcPr>
          <w:p w14:paraId="2B5B474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r>
      <w:tr w:rsidR="00463F5A" w:rsidRPr="00505F11" w14:paraId="7B6572F6" w14:textId="77777777" w:rsidTr="00D14691">
        <w:trPr>
          <w:gridBefore w:val="1"/>
          <w:gridAfter w:val="2"/>
          <w:wBefore w:w="113" w:type="dxa"/>
          <w:wAfter w:w="11114" w:type="dxa"/>
        </w:trPr>
        <w:tc>
          <w:tcPr>
            <w:tcW w:w="1327" w:type="dxa"/>
            <w:gridSpan w:val="2"/>
          </w:tcPr>
          <w:p w14:paraId="546E5640"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29</w:t>
            </w:r>
          </w:p>
        </w:tc>
        <w:tc>
          <w:tcPr>
            <w:tcW w:w="1691" w:type="dxa"/>
            <w:gridSpan w:val="2"/>
            <w:hideMark/>
          </w:tcPr>
          <w:p w14:paraId="27EFB07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00150</w:t>
            </w:r>
          </w:p>
        </w:tc>
        <w:tc>
          <w:tcPr>
            <w:tcW w:w="7181" w:type="dxa"/>
            <w:gridSpan w:val="2"/>
            <w:hideMark/>
          </w:tcPr>
          <w:p w14:paraId="315094B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одиноким матерям</w:t>
            </w:r>
          </w:p>
        </w:tc>
      </w:tr>
      <w:tr w:rsidR="00463F5A" w:rsidRPr="00505F11" w14:paraId="1F7607ED" w14:textId="77777777" w:rsidTr="00D14691">
        <w:trPr>
          <w:gridBefore w:val="1"/>
          <w:gridAfter w:val="2"/>
          <w:wBefore w:w="113" w:type="dxa"/>
          <w:wAfter w:w="11114" w:type="dxa"/>
        </w:trPr>
        <w:tc>
          <w:tcPr>
            <w:tcW w:w="1327" w:type="dxa"/>
            <w:gridSpan w:val="2"/>
          </w:tcPr>
          <w:p w14:paraId="7DF842B2"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30</w:t>
            </w:r>
          </w:p>
        </w:tc>
        <w:tc>
          <w:tcPr>
            <w:tcW w:w="1691" w:type="dxa"/>
            <w:gridSpan w:val="2"/>
            <w:hideMark/>
          </w:tcPr>
          <w:p w14:paraId="3823A64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00147</w:t>
            </w:r>
          </w:p>
        </w:tc>
        <w:tc>
          <w:tcPr>
            <w:tcW w:w="7181" w:type="dxa"/>
            <w:gridSpan w:val="2"/>
            <w:hideMark/>
          </w:tcPr>
          <w:p w14:paraId="4AAE656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при усиновленні дитини</w:t>
            </w:r>
          </w:p>
        </w:tc>
      </w:tr>
      <w:tr w:rsidR="00463F5A" w:rsidRPr="00505F11" w14:paraId="27F8F599" w14:textId="77777777" w:rsidTr="00D14691">
        <w:trPr>
          <w:gridBefore w:val="1"/>
          <w:gridAfter w:val="2"/>
          <w:wBefore w:w="113" w:type="dxa"/>
          <w:wAfter w:w="11114" w:type="dxa"/>
        </w:trPr>
        <w:tc>
          <w:tcPr>
            <w:tcW w:w="1327" w:type="dxa"/>
            <w:gridSpan w:val="2"/>
          </w:tcPr>
          <w:p w14:paraId="0E1AD635"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31</w:t>
            </w:r>
          </w:p>
        </w:tc>
        <w:tc>
          <w:tcPr>
            <w:tcW w:w="1691" w:type="dxa"/>
            <w:gridSpan w:val="2"/>
            <w:hideMark/>
          </w:tcPr>
          <w:p w14:paraId="3698713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00959</w:t>
            </w:r>
          </w:p>
        </w:tc>
        <w:tc>
          <w:tcPr>
            <w:tcW w:w="7181" w:type="dxa"/>
            <w:gridSpan w:val="2"/>
            <w:hideMark/>
          </w:tcPr>
          <w:p w14:paraId="113B38A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463F5A" w:rsidRPr="00505F11" w14:paraId="6AB87A51" w14:textId="77777777" w:rsidTr="00D14691">
        <w:trPr>
          <w:gridBefore w:val="1"/>
          <w:gridAfter w:val="2"/>
          <w:wBefore w:w="113" w:type="dxa"/>
          <w:wAfter w:w="11114" w:type="dxa"/>
        </w:trPr>
        <w:tc>
          <w:tcPr>
            <w:tcW w:w="1327" w:type="dxa"/>
            <w:gridSpan w:val="2"/>
          </w:tcPr>
          <w:p w14:paraId="14F2B864"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32</w:t>
            </w:r>
          </w:p>
        </w:tc>
        <w:tc>
          <w:tcPr>
            <w:tcW w:w="1691" w:type="dxa"/>
            <w:gridSpan w:val="2"/>
            <w:hideMark/>
          </w:tcPr>
          <w:p w14:paraId="3E98849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00960</w:t>
            </w:r>
          </w:p>
        </w:tc>
        <w:tc>
          <w:tcPr>
            <w:tcW w:w="7181" w:type="dxa"/>
            <w:gridSpan w:val="2"/>
            <w:hideMark/>
          </w:tcPr>
          <w:p w14:paraId="7C23211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r>
      <w:tr w:rsidR="00463F5A" w:rsidRPr="00505F11" w14:paraId="47320520" w14:textId="77777777" w:rsidTr="00D14691">
        <w:trPr>
          <w:gridBefore w:val="1"/>
          <w:gridAfter w:val="2"/>
          <w:wBefore w:w="113" w:type="dxa"/>
          <w:wAfter w:w="11114" w:type="dxa"/>
        </w:trPr>
        <w:tc>
          <w:tcPr>
            <w:tcW w:w="1327" w:type="dxa"/>
            <w:gridSpan w:val="2"/>
          </w:tcPr>
          <w:p w14:paraId="42395A0E"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33</w:t>
            </w:r>
          </w:p>
        </w:tc>
        <w:tc>
          <w:tcPr>
            <w:tcW w:w="1691" w:type="dxa"/>
            <w:gridSpan w:val="2"/>
            <w:hideMark/>
          </w:tcPr>
          <w:p w14:paraId="2D40A2C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01775</w:t>
            </w:r>
          </w:p>
        </w:tc>
        <w:tc>
          <w:tcPr>
            <w:tcW w:w="7181" w:type="dxa"/>
            <w:gridSpan w:val="2"/>
            <w:hideMark/>
          </w:tcPr>
          <w:p w14:paraId="23B08D8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r>
      <w:tr w:rsidR="00463F5A" w:rsidRPr="00505F11" w14:paraId="36EAEEE9" w14:textId="77777777" w:rsidTr="00D14691">
        <w:trPr>
          <w:gridBefore w:val="1"/>
          <w:gridAfter w:val="2"/>
          <w:wBefore w:w="113" w:type="dxa"/>
          <w:wAfter w:w="11114" w:type="dxa"/>
        </w:trPr>
        <w:tc>
          <w:tcPr>
            <w:tcW w:w="1327" w:type="dxa"/>
            <w:gridSpan w:val="2"/>
          </w:tcPr>
          <w:p w14:paraId="64FB8659"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34</w:t>
            </w:r>
          </w:p>
        </w:tc>
        <w:tc>
          <w:tcPr>
            <w:tcW w:w="1691" w:type="dxa"/>
            <w:gridSpan w:val="2"/>
            <w:hideMark/>
          </w:tcPr>
          <w:p w14:paraId="205DE97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01227</w:t>
            </w:r>
          </w:p>
        </w:tc>
        <w:tc>
          <w:tcPr>
            <w:tcW w:w="7181" w:type="dxa"/>
            <w:gridSpan w:val="2"/>
            <w:hideMark/>
          </w:tcPr>
          <w:p w14:paraId="4DD31C2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r>
      <w:tr w:rsidR="00463F5A" w:rsidRPr="00505F11" w14:paraId="2FA0919C" w14:textId="77777777" w:rsidTr="00D14691">
        <w:trPr>
          <w:gridBefore w:val="1"/>
          <w:gridAfter w:val="2"/>
          <w:wBefore w:w="113" w:type="dxa"/>
          <w:wAfter w:w="11114" w:type="dxa"/>
        </w:trPr>
        <w:tc>
          <w:tcPr>
            <w:tcW w:w="1327" w:type="dxa"/>
            <w:gridSpan w:val="2"/>
          </w:tcPr>
          <w:p w14:paraId="6DDC4113"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35</w:t>
            </w:r>
          </w:p>
        </w:tc>
        <w:tc>
          <w:tcPr>
            <w:tcW w:w="1691" w:type="dxa"/>
            <w:gridSpan w:val="2"/>
            <w:hideMark/>
          </w:tcPr>
          <w:p w14:paraId="35B96D5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00154</w:t>
            </w:r>
          </w:p>
        </w:tc>
        <w:tc>
          <w:tcPr>
            <w:tcW w:w="7181" w:type="dxa"/>
            <w:gridSpan w:val="2"/>
            <w:hideMark/>
          </w:tcPr>
          <w:p w14:paraId="25A46AC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463F5A" w:rsidRPr="00505F11" w14:paraId="4B3D34B3" w14:textId="77777777" w:rsidTr="00D14691">
        <w:trPr>
          <w:gridBefore w:val="1"/>
          <w:gridAfter w:val="2"/>
          <w:wBefore w:w="113" w:type="dxa"/>
          <w:wAfter w:w="11114" w:type="dxa"/>
        </w:trPr>
        <w:tc>
          <w:tcPr>
            <w:tcW w:w="1327" w:type="dxa"/>
            <w:gridSpan w:val="2"/>
          </w:tcPr>
          <w:p w14:paraId="3DFECE30"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36</w:t>
            </w:r>
          </w:p>
        </w:tc>
        <w:tc>
          <w:tcPr>
            <w:tcW w:w="1691" w:type="dxa"/>
            <w:gridSpan w:val="2"/>
            <w:hideMark/>
          </w:tcPr>
          <w:p w14:paraId="7338C9F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00122</w:t>
            </w:r>
          </w:p>
        </w:tc>
        <w:tc>
          <w:tcPr>
            <w:tcW w:w="7181" w:type="dxa"/>
            <w:gridSpan w:val="2"/>
            <w:hideMark/>
          </w:tcPr>
          <w:p w14:paraId="64A93AA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463F5A" w:rsidRPr="00505F11" w14:paraId="41B91F83" w14:textId="77777777" w:rsidTr="00D14691">
        <w:trPr>
          <w:gridBefore w:val="1"/>
          <w:gridAfter w:val="2"/>
          <w:wBefore w:w="113" w:type="dxa"/>
          <w:wAfter w:w="11114" w:type="dxa"/>
        </w:trPr>
        <w:tc>
          <w:tcPr>
            <w:tcW w:w="1327" w:type="dxa"/>
            <w:gridSpan w:val="2"/>
          </w:tcPr>
          <w:p w14:paraId="061B8ACD"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37</w:t>
            </w:r>
          </w:p>
        </w:tc>
        <w:tc>
          <w:tcPr>
            <w:tcW w:w="1691" w:type="dxa"/>
            <w:gridSpan w:val="2"/>
            <w:hideMark/>
          </w:tcPr>
          <w:p w14:paraId="69A890C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01405</w:t>
            </w:r>
          </w:p>
        </w:tc>
        <w:tc>
          <w:tcPr>
            <w:tcW w:w="7181" w:type="dxa"/>
            <w:gridSpan w:val="2"/>
            <w:hideMark/>
          </w:tcPr>
          <w:p w14:paraId="02C7B00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r>
      <w:tr w:rsidR="00463F5A" w:rsidRPr="00505F11" w14:paraId="5762D747" w14:textId="77777777" w:rsidTr="00D14691">
        <w:trPr>
          <w:gridBefore w:val="1"/>
          <w:gridAfter w:val="2"/>
          <w:wBefore w:w="113" w:type="dxa"/>
          <w:wAfter w:w="11114" w:type="dxa"/>
        </w:trPr>
        <w:tc>
          <w:tcPr>
            <w:tcW w:w="1327" w:type="dxa"/>
            <w:gridSpan w:val="2"/>
          </w:tcPr>
          <w:p w14:paraId="75FAC10D"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38</w:t>
            </w:r>
          </w:p>
        </w:tc>
        <w:tc>
          <w:tcPr>
            <w:tcW w:w="1691" w:type="dxa"/>
            <w:gridSpan w:val="2"/>
            <w:hideMark/>
          </w:tcPr>
          <w:p w14:paraId="2FCD061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01386</w:t>
            </w:r>
          </w:p>
        </w:tc>
        <w:tc>
          <w:tcPr>
            <w:tcW w:w="7181" w:type="dxa"/>
            <w:gridSpan w:val="2"/>
            <w:hideMark/>
          </w:tcPr>
          <w:p w14:paraId="677039B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463F5A" w:rsidRPr="00505F11" w14:paraId="1A4CD23C" w14:textId="77777777" w:rsidTr="00D14691">
        <w:trPr>
          <w:gridBefore w:val="1"/>
          <w:gridAfter w:val="2"/>
          <w:wBefore w:w="113" w:type="dxa"/>
          <w:wAfter w:w="11114" w:type="dxa"/>
        </w:trPr>
        <w:tc>
          <w:tcPr>
            <w:tcW w:w="1327" w:type="dxa"/>
            <w:gridSpan w:val="2"/>
          </w:tcPr>
          <w:p w14:paraId="05E9A8AC"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39</w:t>
            </w:r>
          </w:p>
        </w:tc>
        <w:tc>
          <w:tcPr>
            <w:tcW w:w="1691" w:type="dxa"/>
            <w:gridSpan w:val="2"/>
            <w:hideMark/>
          </w:tcPr>
          <w:p w14:paraId="6FF874D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01265</w:t>
            </w:r>
          </w:p>
        </w:tc>
        <w:tc>
          <w:tcPr>
            <w:tcW w:w="7181" w:type="dxa"/>
            <w:gridSpan w:val="2"/>
            <w:hideMark/>
          </w:tcPr>
          <w:p w14:paraId="29A782A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463F5A" w:rsidRPr="00505F11" w14:paraId="74EF159B" w14:textId="77777777" w:rsidTr="00D14691">
        <w:trPr>
          <w:gridBefore w:val="1"/>
          <w:gridAfter w:val="2"/>
          <w:wBefore w:w="113" w:type="dxa"/>
          <w:wAfter w:w="11114" w:type="dxa"/>
        </w:trPr>
        <w:tc>
          <w:tcPr>
            <w:tcW w:w="1327" w:type="dxa"/>
            <w:gridSpan w:val="2"/>
          </w:tcPr>
          <w:p w14:paraId="102A01CB" w14:textId="77777777" w:rsidR="00463F5A" w:rsidRPr="00FA7743" w:rsidRDefault="00463F5A" w:rsidP="00D14691">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691" w:type="dxa"/>
            <w:gridSpan w:val="2"/>
          </w:tcPr>
          <w:p w14:paraId="369392D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00117</w:t>
            </w:r>
          </w:p>
        </w:tc>
        <w:tc>
          <w:tcPr>
            <w:tcW w:w="7181" w:type="dxa"/>
            <w:gridSpan w:val="2"/>
          </w:tcPr>
          <w:p w14:paraId="56758152"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463F5A" w:rsidRPr="00505F11" w14:paraId="59CCFC3D" w14:textId="77777777" w:rsidTr="00D14691">
        <w:trPr>
          <w:gridBefore w:val="1"/>
          <w:gridAfter w:val="2"/>
          <w:wBefore w:w="113" w:type="dxa"/>
          <w:wAfter w:w="11114" w:type="dxa"/>
        </w:trPr>
        <w:tc>
          <w:tcPr>
            <w:tcW w:w="1327" w:type="dxa"/>
            <w:gridSpan w:val="2"/>
          </w:tcPr>
          <w:p w14:paraId="131CCDF4" w14:textId="77777777" w:rsidR="00463F5A" w:rsidRPr="00FA7743" w:rsidRDefault="00463F5A" w:rsidP="00D14691">
            <w:pPr>
              <w:pStyle w:val="a5"/>
              <w:ind w:left="928"/>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691" w:type="dxa"/>
            <w:gridSpan w:val="2"/>
          </w:tcPr>
          <w:p w14:paraId="5315B9D2" w14:textId="77777777" w:rsidR="00463F5A" w:rsidRPr="00505F11"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lang w:val="en-US"/>
              </w:rPr>
              <w:t>00242</w:t>
            </w:r>
          </w:p>
        </w:tc>
        <w:tc>
          <w:tcPr>
            <w:tcW w:w="7181" w:type="dxa"/>
            <w:gridSpan w:val="2"/>
          </w:tcPr>
          <w:p w14:paraId="03867F4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r>
      <w:tr w:rsidR="00463F5A" w:rsidRPr="00505F11" w14:paraId="739FD960" w14:textId="77777777" w:rsidTr="00D14691">
        <w:trPr>
          <w:gridBefore w:val="1"/>
          <w:gridAfter w:val="2"/>
          <w:wBefore w:w="113" w:type="dxa"/>
          <w:wAfter w:w="11114" w:type="dxa"/>
        </w:trPr>
        <w:tc>
          <w:tcPr>
            <w:tcW w:w="1327" w:type="dxa"/>
            <w:gridSpan w:val="2"/>
          </w:tcPr>
          <w:p w14:paraId="27F59444"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42</w:t>
            </w:r>
          </w:p>
        </w:tc>
        <w:tc>
          <w:tcPr>
            <w:tcW w:w="1691" w:type="dxa"/>
            <w:gridSpan w:val="2"/>
            <w:hideMark/>
          </w:tcPr>
          <w:p w14:paraId="1345C1F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00221</w:t>
            </w:r>
          </w:p>
        </w:tc>
        <w:tc>
          <w:tcPr>
            <w:tcW w:w="7181" w:type="dxa"/>
            <w:gridSpan w:val="2"/>
            <w:hideMark/>
          </w:tcPr>
          <w:p w14:paraId="762E91E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r>
      <w:tr w:rsidR="00463F5A" w:rsidRPr="00505F11" w14:paraId="03A0C3F8" w14:textId="77777777" w:rsidTr="00D14691">
        <w:trPr>
          <w:gridBefore w:val="1"/>
          <w:gridAfter w:val="2"/>
          <w:wBefore w:w="113" w:type="dxa"/>
          <w:wAfter w:w="11114" w:type="dxa"/>
        </w:trPr>
        <w:tc>
          <w:tcPr>
            <w:tcW w:w="1327" w:type="dxa"/>
            <w:gridSpan w:val="2"/>
          </w:tcPr>
          <w:p w14:paraId="56633A53"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43</w:t>
            </w:r>
          </w:p>
        </w:tc>
        <w:tc>
          <w:tcPr>
            <w:tcW w:w="1691" w:type="dxa"/>
            <w:gridSpan w:val="2"/>
            <w:hideMark/>
          </w:tcPr>
          <w:p w14:paraId="37C1652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00222</w:t>
            </w:r>
          </w:p>
        </w:tc>
        <w:tc>
          <w:tcPr>
            <w:tcW w:w="7181" w:type="dxa"/>
            <w:gridSpan w:val="2"/>
            <w:hideMark/>
          </w:tcPr>
          <w:p w14:paraId="1151A12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rsidR="00463F5A" w:rsidRPr="00505F11" w14:paraId="134CF6E6" w14:textId="77777777" w:rsidTr="00D14691">
        <w:trPr>
          <w:gridBefore w:val="1"/>
          <w:gridAfter w:val="2"/>
          <w:wBefore w:w="113" w:type="dxa"/>
          <w:wAfter w:w="11114" w:type="dxa"/>
        </w:trPr>
        <w:tc>
          <w:tcPr>
            <w:tcW w:w="1327" w:type="dxa"/>
            <w:gridSpan w:val="2"/>
          </w:tcPr>
          <w:p w14:paraId="498AB04C"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44</w:t>
            </w:r>
          </w:p>
        </w:tc>
        <w:tc>
          <w:tcPr>
            <w:tcW w:w="1691" w:type="dxa"/>
            <w:gridSpan w:val="2"/>
            <w:hideMark/>
          </w:tcPr>
          <w:p w14:paraId="689A3E1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00220</w:t>
            </w:r>
          </w:p>
        </w:tc>
        <w:tc>
          <w:tcPr>
            <w:tcW w:w="7181" w:type="dxa"/>
            <w:gridSpan w:val="2"/>
            <w:hideMark/>
          </w:tcPr>
          <w:p w14:paraId="004C89B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463F5A" w:rsidRPr="00505F11" w14:paraId="3DCA5B52" w14:textId="77777777" w:rsidTr="00D14691">
        <w:trPr>
          <w:gridBefore w:val="1"/>
          <w:gridAfter w:val="2"/>
          <w:wBefore w:w="113" w:type="dxa"/>
          <w:wAfter w:w="11114" w:type="dxa"/>
        </w:trPr>
        <w:tc>
          <w:tcPr>
            <w:tcW w:w="1327" w:type="dxa"/>
            <w:gridSpan w:val="2"/>
          </w:tcPr>
          <w:p w14:paraId="0AA883DE"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45</w:t>
            </w:r>
          </w:p>
        </w:tc>
        <w:tc>
          <w:tcPr>
            <w:tcW w:w="1691" w:type="dxa"/>
            <w:gridSpan w:val="2"/>
            <w:hideMark/>
          </w:tcPr>
          <w:p w14:paraId="7DD780D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00223</w:t>
            </w:r>
          </w:p>
        </w:tc>
        <w:tc>
          <w:tcPr>
            <w:tcW w:w="7181" w:type="dxa"/>
            <w:gridSpan w:val="2"/>
            <w:hideMark/>
          </w:tcPr>
          <w:p w14:paraId="4F77B0E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r>
      <w:tr w:rsidR="00463F5A" w:rsidRPr="00505F11" w14:paraId="3F466AFA" w14:textId="77777777" w:rsidTr="00D14691">
        <w:trPr>
          <w:gridBefore w:val="1"/>
          <w:gridAfter w:val="2"/>
          <w:wBefore w:w="113" w:type="dxa"/>
          <w:wAfter w:w="11114" w:type="dxa"/>
        </w:trPr>
        <w:tc>
          <w:tcPr>
            <w:tcW w:w="1327" w:type="dxa"/>
            <w:gridSpan w:val="2"/>
          </w:tcPr>
          <w:p w14:paraId="171E249F"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46</w:t>
            </w:r>
          </w:p>
        </w:tc>
        <w:tc>
          <w:tcPr>
            <w:tcW w:w="1691" w:type="dxa"/>
            <w:gridSpan w:val="2"/>
            <w:hideMark/>
          </w:tcPr>
          <w:p w14:paraId="7A6F945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00224</w:t>
            </w:r>
          </w:p>
        </w:tc>
        <w:tc>
          <w:tcPr>
            <w:tcW w:w="7181" w:type="dxa"/>
            <w:gridSpan w:val="2"/>
            <w:hideMark/>
          </w:tcPr>
          <w:p w14:paraId="259AD0B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463F5A" w:rsidRPr="00505F11" w14:paraId="635861BB" w14:textId="77777777" w:rsidTr="00D14691">
        <w:trPr>
          <w:gridBefore w:val="1"/>
          <w:gridAfter w:val="2"/>
          <w:wBefore w:w="113" w:type="dxa"/>
          <w:wAfter w:w="11114" w:type="dxa"/>
        </w:trPr>
        <w:tc>
          <w:tcPr>
            <w:tcW w:w="1327" w:type="dxa"/>
            <w:gridSpan w:val="2"/>
          </w:tcPr>
          <w:p w14:paraId="0B82D8E2"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47</w:t>
            </w:r>
          </w:p>
        </w:tc>
        <w:tc>
          <w:tcPr>
            <w:tcW w:w="1691" w:type="dxa"/>
            <w:gridSpan w:val="2"/>
            <w:hideMark/>
          </w:tcPr>
          <w:p w14:paraId="35C7045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00151</w:t>
            </w:r>
          </w:p>
        </w:tc>
        <w:tc>
          <w:tcPr>
            <w:tcW w:w="7181" w:type="dxa"/>
            <w:gridSpan w:val="2"/>
          </w:tcPr>
          <w:p w14:paraId="2EFE0D7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r>
      <w:tr w:rsidR="00463F5A" w:rsidRPr="00505F11" w14:paraId="6642ACE2" w14:textId="77777777" w:rsidTr="00D14691">
        <w:trPr>
          <w:gridBefore w:val="1"/>
          <w:gridAfter w:val="2"/>
          <w:wBefore w:w="113" w:type="dxa"/>
          <w:wAfter w:w="11114" w:type="dxa"/>
        </w:trPr>
        <w:tc>
          <w:tcPr>
            <w:tcW w:w="1327" w:type="dxa"/>
            <w:gridSpan w:val="2"/>
          </w:tcPr>
          <w:p w14:paraId="50AA1D4C"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48</w:t>
            </w:r>
          </w:p>
        </w:tc>
        <w:tc>
          <w:tcPr>
            <w:tcW w:w="1691" w:type="dxa"/>
            <w:gridSpan w:val="2"/>
            <w:hideMark/>
          </w:tcPr>
          <w:p w14:paraId="2932C8B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00103</w:t>
            </w:r>
          </w:p>
        </w:tc>
        <w:tc>
          <w:tcPr>
            <w:tcW w:w="7181" w:type="dxa"/>
            <w:gridSpan w:val="2"/>
            <w:hideMark/>
          </w:tcPr>
          <w:p w14:paraId="1C4A379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463F5A" w:rsidRPr="00505F11" w14:paraId="1D335E1D" w14:textId="77777777" w:rsidTr="00D14691">
        <w:trPr>
          <w:gridBefore w:val="1"/>
          <w:gridAfter w:val="2"/>
          <w:wBefore w:w="113" w:type="dxa"/>
          <w:wAfter w:w="11114" w:type="dxa"/>
        </w:trPr>
        <w:tc>
          <w:tcPr>
            <w:tcW w:w="1327" w:type="dxa"/>
            <w:gridSpan w:val="2"/>
          </w:tcPr>
          <w:p w14:paraId="26EF59E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49</w:t>
            </w:r>
          </w:p>
        </w:tc>
        <w:tc>
          <w:tcPr>
            <w:tcW w:w="1691" w:type="dxa"/>
            <w:gridSpan w:val="2"/>
            <w:hideMark/>
          </w:tcPr>
          <w:p w14:paraId="4759D4A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00099</w:t>
            </w:r>
          </w:p>
        </w:tc>
        <w:tc>
          <w:tcPr>
            <w:tcW w:w="7181" w:type="dxa"/>
            <w:gridSpan w:val="2"/>
            <w:hideMark/>
          </w:tcPr>
          <w:p w14:paraId="5C3FF8A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на догляд</w:t>
            </w:r>
          </w:p>
        </w:tc>
      </w:tr>
      <w:tr w:rsidR="00463F5A" w:rsidRPr="00505F11" w14:paraId="16224731" w14:textId="77777777" w:rsidTr="00D14691">
        <w:trPr>
          <w:gridBefore w:val="1"/>
          <w:gridAfter w:val="2"/>
          <w:wBefore w:w="113" w:type="dxa"/>
          <w:wAfter w:w="11114" w:type="dxa"/>
        </w:trPr>
        <w:tc>
          <w:tcPr>
            <w:tcW w:w="1327" w:type="dxa"/>
            <w:gridSpan w:val="2"/>
          </w:tcPr>
          <w:p w14:paraId="56AE3588"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50</w:t>
            </w:r>
          </w:p>
        </w:tc>
        <w:tc>
          <w:tcPr>
            <w:tcW w:w="1691" w:type="dxa"/>
            <w:gridSpan w:val="2"/>
            <w:hideMark/>
          </w:tcPr>
          <w:p w14:paraId="744888A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00096</w:t>
            </w:r>
          </w:p>
        </w:tc>
        <w:tc>
          <w:tcPr>
            <w:tcW w:w="7181" w:type="dxa"/>
            <w:gridSpan w:val="2"/>
            <w:hideMark/>
          </w:tcPr>
          <w:p w14:paraId="1DB0791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r>
      <w:tr w:rsidR="00463F5A" w:rsidRPr="00505F11" w14:paraId="7C09F409" w14:textId="77777777" w:rsidTr="00D14691">
        <w:trPr>
          <w:gridBefore w:val="1"/>
          <w:gridAfter w:val="2"/>
          <w:wBefore w:w="113" w:type="dxa"/>
          <w:wAfter w:w="11114" w:type="dxa"/>
        </w:trPr>
        <w:tc>
          <w:tcPr>
            <w:tcW w:w="1327" w:type="dxa"/>
            <w:gridSpan w:val="2"/>
          </w:tcPr>
          <w:p w14:paraId="3C11E27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51</w:t>
            </w:r>
          </w:p>
        </w:tc>
        <w:tc>
          <w:tcPr>
            <w:tcW w:w="1691" w:type="dxa"/>
            <w:gridSpan w:val="2"/>
            <w:hideMark/>
          </w:tcPr>
          <w:p w14:paraId="152ABE6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00141</w:t>
            </w:r>
          </w:p>
        </w:tc>
        <w:tc>
          <w:tcPr>
            <w:tcW w:w="7181" w:type="dxa"/>
            <w:gridSpan w:val="2"/>
            <w:hideMark/>
          </w:tcPr>
          <w:p w14:paraId="23D6A1C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r>
      <w:tr w:rsidR="00463F5A" w:rsidRPr="00505F11" w14:paraId="728E9879" w14:textId="77777777" w:rsidTr="00D14691">
        <w:trPr>
          <w:gridBefore w:val="1"/>
          <w:gridAfter w:val="2"/>
          <w:wBefore w:w="113" w:type="dxa"/>
          <w:wAfter w:w="11114" w:type="dxa"/>
          <w:trHeight w:val="565"/>
        </w:trPr>
        <w:tc>
          <w:tcPr>
            <w:tcW w:w="1327" w:type="dxa"/>
            <w:gridSpan w:val="2"/>
          </w:tcPr>
          <w:p w14:paraId="24E3F0D0"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52</w:t>
            </w:r>
          </w:p>
        </w:tc>
        <w:tc>
          <w:tcPr>
            <w:tcW w:w="1691" w:type="dxa"/>
            <w:gridSpan w:val="2"/>
            <w:hideMark/>
          </w:tcPr>
          <w:p w14:paraId="579A12A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00152</w:t>
            </w:r>
          </w:p>
        </w:tc>
        <w:tc>
          <w:tcPr>
            <w:tcW w:w="7181" w:type="dxa"/>
            <w:gridSpan w:val="2"/>
            <w:hideMark/>
          </w:tcPr>
          <w:p w14:paraId="4CC9BE1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r>
      <w:tr w:rsidR="00463F5A" w:rsidRPr="00505F11" w14:paraId="422CA7A3" w14:textId="77777777" w:rsidTr="00D14691">
        <w:trPr>
          <w:gridBefore w:val="1"/>
          <w:gridAfter w:val="2"/>
          <w:wBefore w:w="113" w:type="dxa"/>
          <w:wAfter w:w="11114" w:type="dxa"/>
        </w:trPr>
        <w:tc>
          <w:tcPr>
            <w:tcW w:w="1327" w:type="dxa"/>
            <w:gridSpan w:val="2"/>
          </w:tcPr>
          <w:p w14:paraId="637C6087"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53</w:t>
            </w:r>
          </w:p>
        </w:tc>
        <w:tc>
          <w:tcPr>
            <w:tcW w:w="1691" w:type="dxa"/>
            <w:gridSpan w:val="2"/>
            <w:hideMark/>
          </w:tcPr>
          <w:p w14:paraId="358FFD9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00230</w:t>
            </w:r>
          </w:p>
        </w:tc>
        <w:tc>
          <w:tcPr>
            <w:tcW w:w="7181" w:type="dxa"/>
            <w:gridSpan w:val="2"/>
            <w:hideMark/>
          </w:tcPr>
          <w:p w14:paraId="6FFFC4C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463F5A" w:rsidRPr="00505F11" w14:paraId="77F6F46F" w14:textId="77777777" w:rsidTr="00D14691">
        <w:trPr>
          <w:gridBefore w:val="1"/>
          <w:gridAfter w:val="2"/>
          <w:wBefore w:w="113" w:type="dxa"/>
          <w:wAfter w:w="11114" w:type="dxa"/>
        </w:trPr>
        <w:tc>
          <w:tcPr>
            <w:tcW w:w="1327" w:type="dxa"/>
            <w:gridSpan w:val="2"/>
          </w:tcPr>
          <w:p w14:paraId="4627EB9C"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54</w:t>
            </w:r>
          </w:p>
        </w:tc>
        <w:tc>
          <w:tcPr>
            <w:tcW w:w="1691" w:type="dxa"/>
            <w:gridSpan w:val="2"/>
            <w:hideMark/>
          </w:tcPr>
          <w:p w14:paraId="04869FE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01404</w:t>
            </w:r>
          </w:p>
        </w:tc>
        <w:tc>
          <w:tcPr>
            <w:tcW w:w="7181" w:type="dxa"/>
            <w:gridSpan w:val="2"/>
            <w:hideMark/>
          </w:tcPr>
          <w:p w14:paraId="3BB05D4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r>
      <w:tr w:rsidR="00463F5A" w:rsidRPr="00505F11" w14:paraId="6AEBAD0E" w14:textId="77777777" w:rsidTr="00D14691">
        <w:trPr>
          <w:gridBefore w:val="1"/>
          <w:gridAfter w:val="2"/>
          <w:wBefore w:w="113" w:type="dxa"/>
          <w:wAfter w:w="11114" w:type="dxa"/>
        </w:trPr>
        <w:tc>
          <w:tcPr>
            <w:tcW w:w="1327" w:type="dxa"/>
            <w:gridSpan w:val="2"/>
          </w:tcPr>
          <w:p w14:paraId="580C3465"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55</w:t>
            </w:r>
          </w:p>
        </w:tc>
        <w:tc>
          <w:tcPr>
            <w:tcW w:w="1691" w:type="dxa"/>
            <w:gridSpan w:val="2"/>
            <w:hideMark/>
          </w:tcPr>
          <w:p w14:paraId="6742DA1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00232</w:t>
            </w:r>
          </w:p>
        </w:tc>
        <w:tc>
          <w:tcPr>
            <w:tcW w:w="7181" w:type="dxa"/>
            <w:gridSpan w:val="2"/>
            <w:hideMark/>
          </w:tcPr>
          <w:p w14:paraId="0AB55E3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463F5A" w:rsidRPr="00505F11" w14:paraId="22089BE6" w14:textId="77777777" w:rsidTr="00D14691">
        <w:trPr>
          <w:gridBefore w:val="1"/>
          <w:gridAfter w:val="2"/>
          <w:wBefore w:w="113" w:type="dxa"/>
          <w:wAfter w:w="11114" w:type="dxa"/>
        </w:trPr>
        <w:tc>
          <w:tcPr>
            <w:tcW w:w="1327" w:type="dxa"/>
            <w:gridSpan w:val="2"/>
          </w:tcPr>
          <w:p w14:paraId="6E5AECD1"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56</w:t>
            </w:r>
          </w:p>
        </w:tc>
        <w:tc>
          <w:tcPr>
            <w:tcW w:w="1691" w:type="dxa"/>
            <w:gridSpan w:val="2"/>
            <w:hideMark/>
          </w:tcPr>
          <w:p w14:paraId="313BFC2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00171</w:t>
            </w:r>
          </w:p>
        </w:tc>
        <w:tc>
          <w:tcPr>
            <w:tcW w:w="7181" w:type="dxa"/>
            <w:gridSpan w:val="2"/>
            <w:hideMark/>
          </w:tcPr>
          <w:p w14:paraId="6544F8C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463F5A" w:rsidRPr="00505F11" w14:paraId="4E42574E" w14:textId="77777777" w:rsidTr="00D14691">
        <w:trPr>
          <w:gridBefore w:val="1"/>
          <w:gridAfter w:val="2"/>
          <w:wBefore w:w="113" w:type="dxa"/>
          <w:wAfter w:w="11114" w:type="dxa"/>
        </w:trPr>
        <w:tc>
          <w:tcPr>
            <w:tcW w:w="1327" w:type="dxa"/>
            <w:gridSpan w:val="2"/>
          </w:tcPr>
          <w:p w14:paraId="3F518379" w14:textId="77777777" w:rsidR="00463F5A" w:rsidRPr="00FA7743" w:rsidRDefault="00463F5A" w:rsidP="00D14691">
            <w:pPr>
              <w:ind w:left="253"/>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57</w:t>
            </w:r>
          </w:p>
        </w:tc>
        <w:tc>
          <w:tcPr>
            <w:tcW w:w="1691" w:type="dxa"/>
            <w:gridSpan w:val="2"/>
            <w:hideMark/>
          </w:tcPr>
          <w:p w14:paraId="352D864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01191</w:t>
            </w:r>
          </w:p>
        </w:tc>
        <w:tc>
          <w:tcPr>
            <w:tcW w:w="7181" w:type="dxa"/>
            <w:gridSpan w:val="2"/>
            <w:hideMark/>
          </w:tcPr>
          <w:p w14:paraId="2E85636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463F5A" w:rsidRPr="00505F11" w14:paraId="6DFEC472" w14:textId="77777777" w:rsidTr="00D14691">
        <w:trPr>
          <w:gridBefore w:val="1"/>
          <w:gridAfter w:val="2"/>
          <w:wBefore w:w="113" w:type="dxa"/>
          <w:wAfter w:w="11114" w:type="dxa"/>
        </w:trPr>
        <w:tc>
          <w:tcPr>
            <w:tcW w:w="1327" w:type="dxa"/>
            <w:gridSpan w:val="2"/>
          </w:tcPr>
          <w:p w14:paraId="621C27B9" w14:textId="77777777" w:rsidR="00463F5A" w:rsidRPr="00FA7743" w:rsidRDefault="00463F5A" w:rsidP="00D14691">
            <w:pPr>
              <w:ind w:left="56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58</w:t>
            </w:r>
          </w:p>
        </w:tc>
        <w:tc>
          <w:tcPr>
            <w:tcW w:w="1691" w:type="dxa"/>
            <w:gridSpan w:val="2"/>
            <w:hideMark/>
          </w:tcPr>
          <w:p w14:paraId="6D2CBC9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00172</w:t>
            </w:r>
          </w:p>
        </w:tc>
        <w:tc>
          <w:tcPr>
            <w:tcW w:w="7181" w:type="dxa"/>
            <w:gridSpan w:val="2"/>
            <w:hideMark/>
          </w:tcPr>
          <w:p w14:paraId="684D067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463F5A" w:rsidRPr="00505F11" w14:paraId="3C7ABFA2" w14:textId="77777777" w:rsidTr="00D14691">
        <w:trPr>
          <w:gridBefore w:val="1"/>
          <w:gridAfter w:val="2"/>
          <w:wBefore w:w="113" w:type="dxa"/>
          <w:wAfter w:w="11114" w:type="dxa"/>
        </w:trPr>
        <w:tc>
          <w:tcPr>
            <w:tcW w:w="1327" w:type="dxa"/>
            <w:gridSpan w:val="2"/>
          </w:tcPr>
          <w:p w14:paraId="61C33DDA"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59</w:t>
            </w:r>
          </w:p>
        </w:tc>
        <w:tc>
          <w:tcPr>
            <w:tcW w:w="1691" w:type="dxa"/>
            <w:gridSpan w:val="2"/>
            <w:hideMark/>
          </w:tcPr>
          <w:p w14:paraId="1A28B88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00170</w:t>
            </w:r>
          </w:p>
        </w:tc>
        <w:tc>
          <w:tcPr>
            <w:tcW w:w="7181" w:type="dxa"/>
            <w:gridSpan w:val="2"/>
            <w:hideMark/>
          </w:tcPr>
          <w:p w14:paraId="273BCED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rsidR="00463F5A" w:rsidRPr="00505F11" w14:paraId="2D396CC0" w14:textId="77777777" w:rsidTr="00D14691">
        <w:trPr>
          <w:gridBefore w:val="1"/>
          <w:gridAfter w:val="2"/>
          <w:wBefore w:w="113" w:type="dxa"/>
          <w:wAfter w:w="11114" w:type="dxa"/>
          <w:trHeight w:val="494"/>
        </w:trPr>
        <w:tc>
          <w:tcPr>
            <w:tcW w:w="1327" w:type="dxa"/>
            <w:gridSpan w:val="2"/>
          </w:tcPr>
          <w:p w14:paraId="4C16862A"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60</w:t>
            </w:r>
          </w:p>
        </w:tc>
        <w:tc>
          <w:tcPr>
            <w:tcW w:w="1691" w:type="dxa"/>
            <w:gridSpan w:val="2"/>
            <w:hideMark/>
          </w:tcPr>
          <w:p w14:paraId="1725CAB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00133</w:t>
            </w:r>
          </w:p>
        </w:tc>
        <w:tc>
          <w:tcPr>
            <w:tcW w:w="7181" w:type="dxa"/>
            <w:gridSpan w:val="2"/>
            <w:hideMark/>
          </w:tcPr>
          <w:p w14:paraId="1FDE463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r>
      <w:tr w:rsidR="00463F5A" w:rsidRPr="00505F11" w14:paraId="68F1E463" w14:textId="77777777" w:rsidTr="00D14691">
        <w:trPr>
          <w:gridBefore w:val="1"/>
          <w:gridAfter w:val="2"/>
          <w:wBefore w:w="113" w:type="dxa"/>
          <w:wAfter w:w="11114" w:type="dxa"/>
        </w:trPr>
        <w:tc>
          <w:tcPr>
            <w:tcW w:w="1327" w:type="dxa"/>
            <w:gridSpan w:val="2"/>
          </w:tcPr>
          <w:p w14:paraId="0F0DCC62"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61</w:t>
            </w:r>
          </w:p>
        </w:tc>
        <w:tc>
          <w:tcPr>
            <w:tcW w:w="1691" w:type="dxa"/>
            <w:gridSpan w:val="2"/>
            <w:hideMark/>
          </w:tcPr>
          <w:p w14:paraId="1F667BC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01268</w:t>
            </w:r>
          </w:p>
        </w:tc>
        <w:tc>
          <w:tcPr>
            <w:tcW w:w="7181" w:type="dxa"/>
            <w:gridSpan w:val="2"/>
            <w:hideMark/>
          </w:tcPr>
          <w:p w14:paraId="39A779A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r>
      <w:tr w:rsidR="00463F5A" w:rsidRPr="00505F11" w14:paraId="51E8AA67" w14:textId="77777777" w:rsidTr="00D14691">
        <w:trPr>
          <w:gridBefore w:val="1"/>
          <w:gridAfter w:val="2"/>
          <w:wBefore w:w="113" w:type="dxa"/>
          <w:wAfter w:w="11114" w:type="dxa"/>
        </w:trPr>
        <w:tc>
          <w:tcPr>
            <w:tcW w:w="1327" w:type="dxa"/>
            <w:gridSpan w:val="2"/>
          </w:tcPr>
          <w:p w14:paraId="22D38E12"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62</w:t>
            </w:r>
          </w:p>
        </w:tc>
        <w:tc>
          <w:tcPr>
            <w:tcW w:w="1691" w:type="dxa"/>
            <w:gridSpan w:val="2"/>
            <w:hideMark/>
          </w:tcPr>
          <w:p w14:paraId="28FE15C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01170</w:t>
            </w:r>
          </w:p>
        </w:tc>
        <w:tc>
          <w:tcPr>
            <w:tcW w:w="7181" w:type="dxa"/>
            <w:gridSpan w:val="2"/>
            <w:hideMark/>
          </w:tcPr>
          <w:p w14:paraId="3696CAA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r>
      <w:tr w:rsidR="00463F5A" w:rsidRPr="00505F11" w14:paraId="0B5A19C6" w14:textId="77777777" w:rsidTr="00D14691">
        <w:trPr>
          <w:gridBefore w:val="1"/>
          <w:gridAfter w:val="2"/>
          <w:wBefore w:w="113" w:type="dxa"/>
          <w:wAfter w:w="11114" w:type="dxa"/>
        </w:trPr>
        <w:tc>
          <w:tcPr>
            <w:tcW w:w="1327" w:type="dxa"/>
            <w:gridSpan w:val="2"/>
          </w:tcPr>
          <w:p w14:paraId="65DE0D6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63</w:t>
            </w:r>
          </w:p>
        </w:tc>
        <w:tc>
          <w:tcPr>
            <w:tcW w:w="1691" w:type="dxa"/>
            <w:gridSpan w:val="2"/>
            <w:hideMark/>
          </w:tcPr>
          <w:p w14:paraId="12B610E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01172</w:t>
            </w:r>
          </w:p>
        </w:tc>
        <w:tc>
          <w:tcPr>
            <w:tcW w:w="7181" w:type="dxa"/>
            <w:gridSpan w:val="2"/>
            <w:hideMark/>
          </w:tcPr>
          <w:p w14:paraId="6DB31C8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r>
      <w:tr w:rsidR="00463F5A" w:rsidRPr="00505F11" w14:paraId="71B35ECA" w14:textId="77777777" w:rsidTr="00D14691">
        <w:trPr>
          <w:gridBefore w:val="1"/>
          <w:gridAfter w:val="2"/>
          <w:wBefore w:w="113" w:type="dxa"/>
          <w:wAfter w:w="11114" w:type="dxa"/>
        </w:trPr>
        <w:tc>
          <w:tcPr>
            <w:tcW w:w="1327" w:type="dxa"/>
            <w:gridSpan w:val="2"/>
          </w:tcPr>
          <w:p w14:paraId="1A9B735C"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64</w:t>
            </w:r>
          </w:p>
        </w:tc>
        <w:tc>
          <w:tcPr>
            <w:tcW w:w="1691" w:type="dxa"/>
            <w:gridSpan w:val="2"/>
            <w:hideMark/>
          </w:tcPr>
          <w:p w14:paraId="58A54D4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01173</w:t>
            </w:r>
          </w:p>
        </w:tc>
        <w:tc>
          <w:tcPr>
            <w:tcW w:w="7181" w:type="dxa"/>
            <w:gridSpan w:val="2"/>
            <w:hideMark/>
          </w:tcPr>
          <w:p w14:paraId="5891F00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r>
      <w:tr w:rsidR="00463F5A" w:rsidRPr="00505F11" w14:paraId="3107C6E8" w14:textId="77777777" w:rsidTr="00D14691">
        <w:trPr>
          <w:gridBefore w:val="1"/>
          <w:gridAfter w:val="2"/>
          <w:wBefore w:w="113" w:type="dxa"/>
          <w:wAfter w:w="11114" w:type="dxa"/>
        </w:trPr>
        <w:tc>
          <w:tcPr>
            <w:tcW w:w="1327" w:type="dxa"/>
            <w:gridSpan w:val="2"/>
          </w:tcPr>
          <w:p w14:paraId="09486871"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65</w:t>
            </w:r>
          </w:p>
        </w:tc>
        <w:tc>
          <w:tcPr>
            <w:tcW w:w="1691" w:type="dxa"/>
            <w:gridSpan w:val="2"/>
            <w:hideMark/>
          </w:tcPr>
          <w:p w14:paraId="39DB70A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01171</w:t>
            </w:r>
          </w:p>
        </w:tc>
        <w:tc>
          <w:tcPr>
            <w:tcW w:w="7181" w:type="dxa"/>
            <w:gridSpan w:val="2"/>
            <w:hideMark/>
          </w:tcPr>
          <w:p w14:paraId="327E441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r>
      <w:tr w:rsidR="00463F5A" w:rsidRPr="00505F11" w14:paraId="7196AC18" w14:textId="77777777" w:rsidTr="00D14691">
        <w:trPr>
          <w:gridBefore w:val="1"/>
          <w:gridAfter w:val="2"/>
          <w:wBefore w:w="113" w:type="dxa"/>
          <w:wAfter w:w="11114" w:type="dxa"/>
        </w:trPr>
        <w:tc>
          <w:tcPr>
            <w:tcW w:w="1327" w:type="dxa"/>
            <w:gridSpan w:val="2"/>
          </w:tcPr>
          <w:p w14:paraId="126678DE" w14:textId="77777777" w:rsidR="00463F5A" w:rsidRPr="00FA7743" w:rsidRDefault="00463F5A" w:rsidP="00D14691">
            <w:pPr>
              <w:ind w:left="426"/>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66</w:t>
            </w:r>
          </w:p>
        </w:tc>
        <w:tc>
          <w:tcPr>
            <w:tcW w:w="1691" w:type="dxa"/>
            <w:gridSpan w:val="2"/>
            <w:hideMark/>
          </w:tcPr>
          <w:p w14:paraId="0037942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01974</w:t>
            </w:r>
          </w:p>
        </w:tc>
        <w:tc>
          <w:tcPr>
            <w:tcW w:w="7181" w:type="dxa"/>
            <w:gridSpan w:val="2"/>
            <w:hideMark/>
          </w:tcPr>
          <w:p w14:paraId="6F3C265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оплату житла, комунальних послуг</w:t>
            </w:r>
          </w:p>
        </w:tc>
      </w:tr>
      <w:tr w:rsidR="00463F5A" w:rsidRPr="00505F11" w14:paraId="182984BD" w14:textId="77777777" w:rsidTr="00D14691">
        <w:trPr>
          <w:gridBefore w:val="1"/>
          <w:gridAfter w:val="2"/>
          <w:wBefore w:w="113" w:type="dxa"/>
          <w:wAfter w:w="11114" w:type="dxa"/>
        </w:trPr>
        <w:tc>
          <w:tcPr>
            <w:tcW w:w="1327" w:type="dxa"/>
            <w:gridSpan w:val="2"/>
          </w:tcPr>
          <w:p w14:paraId="3C5505A3" w14:textId="77777777" w:rsidR="00463F5A" w:rsidRPr="00FA7743" w:rsidRDefault="00463F5A" w:rsidP="00D14691">
            <w:pPr>
              <w:ind w:left="426"/>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67</w:t>
            </w:r>
          </w:p>
        </w:tc>
        <w:tc>
          <w:tcPr>
            <w:tcW w:w="1691" w:type="dxa"/>
            <w:gridSpan w:val="2"/>
            <w:hideMark/>
          </w:tcPr>
          <w:p w14:paraId="24C60DD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01601</w:t>
            </w:r>
          </w:p>
        </w:tc>
        <w:tc>
          <w:tcPr>
            <w:tcW w:w="7181" w:type="dxa"/>
            <w:gridSpan w:val="2"/>
            <w:hideMark/>
          </w:tcPr>
          <w:p w14:paraId="5D0EB45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посвідчення громадянина (громадянки), який (яка) проживає, працює (навчається) на території гірського населеного пункту</w:t>
            </w:r>
          </w:p>
        </w:tc>
      </w:tr>
      <w:tr w:rsidR="00463F5A" w:rsidRPr="00505F11" w14:paraId="7AF6AC9A" w14:textId="77777777" w:rsidTr="00D14691">
        <w:trPr>
          <w:gridBefore w:val="1"/>
          <w:gridAfter w:val="2"/>
          <w:wBefore w:w="113" w:type="dxa"/>
          <w:wAfter w:w="11114" w:type="dxa"/>
        </w:trPr>
        <w:tc>
          <w:tcPr>
            <w:tcW w:w="1327" w:type="dxa"/>
            <w:gridSpan w:val="2"/>
          </w:tcPr>
          <w:p w14:paraId="0BD6084D" w14:textId="77777777" w:rsidR="00463F5A" w:rsidRPr="00FA7743" w:rsidRDefault="00463F5A" w:rsidP="00D14691">
            <w:pPr>
              <w:ind w:left="426"/>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68</w:t>
            </w:r>
          </w:p>
        </w:tc>
        <w:tc>
          <w:tcPr>
            <w:tcW w:w="1691" w:type="dxa"/>
            <w:gridSpan w:val="2"/>
            <w:hideMark/>
          </w:tcPr>
          <w:p w14:paraId="2D0929F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00101</w:t>
            </w:r>
          </w:p>
        </w:tc>
        <w:tc>
          <w:tcPr>
            <w:tcW w:w="7181" w:type="dxa"/>
            <w:gridSpan w:val="2"/>
            <w:hideMark/>
          </w:tcPr>
          <w:p w14:paraId="539AF6B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463F5A" w:rsidRPr="00505F11" w14:paraId="71C129BE" w14:textId="77777777" w:rsidTr="00D14691">
        <w:trPr>
          <w:gridBefore w:val="1"/>
          <w:gridAfter w:val="2"/>
          <w:wBefore w:w="113" w:type="dxa"/>
          <w:wAfter w:w="11114" w:type="dxa"/>
        </w:trPr>
        <w:tc>
          <w:tcPr>
            <w:tcW w:w="1327" w:type="dxa"/>
            <w:gridSpan w:val="2"/>
          </w:tcPr>
          <w:p w14:paraId="64489B03"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69</w:t>
            </w:r>
          </w:p>
        </w:tc>
        <w:tc>
          <w:tcPr>
            <w:tcW w:w="1691" w:type="dxa"/>
            <w:gridSpan w:val="2"/>
            <w:hideMark/>
          </w:tcPr>
          <w:p w14:paraId="506FA0B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00155</w:t>
            </w:r>
          </w:p>
        </w:tc>
        <w:tc>
          <w:tcPr>
            <w:tcW w:w="7181" w:type="dxa"/>
            <w:gridSpan w:val="2"/>
            <w:hideMark/>
          </w:tcPr>
          <w:p w14:paraId="6575C2D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463F5A" w:rsidRPr="00505F11" w14:paraId="2540AC60" w14:textId="77777777" w:rsidTr="00D14691">
        <w:trPr>
          <w:gridBefore w:val="1"/>
          <w:gridAfter w:val="2"/>
          <w:wBefore w:w="113" w:type="dxa"/>
          <w:wAfter w:w="11114" w:type="dxa"/>
        </w:trPr>
        <w:tc>
          <w:tcPr>
            <w:tcW w:w="1327" w:type="dxa"/>
            <w:gridSpan w:val="2"/>
          </w:tcPr>
          <w:p w14:paraId="1A6B443A"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70</w:t>
            </w:r>
          </w:p>
        </w:tc>
        <w:tc>
          <w:tcPr>
            <w:tcW w:w="1691" w:type="dxa"/>
            <w:gridSpan w:val="2"/>
            <w:hideMark/>
          </w:tcPr>
          <w:p w14:paraId="2025359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02025</w:t>
            </w:r>
          </w:p>
        </w:tc>
        <w:tc>
          <w:tcPr>
            <w:tcW w:w="7181" w:type="dxa"/>
            <w:gridSpan w:val="2"/>
            <w:hideMark/>
          </w:tcPr>
          <w:p w14:paraId="4E86D25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463F5A" w:rsidRPr="00505F11" w14:paraId="4F9369D9" w14:textId="77777777" w:rsidTr="00D14691">
        <w:trPr>
          <w:gridBefore w:val="1"/>
          <w:gridAfter w:val="2"/>
          <w:wBefore w:w="113" w:type="dxa"/>
          <w:wAfter w:w="11114" w:type="dxa"/>
        </w:trPr>
        <w:tc>
          <w:tcPr>
            <w:tcW w:w="1327" w:type="dxa"/>
            <w:gridSpan w:val="2"/>
          </w:tcPr>
          <w:p w14:paraId="3D21A502" w14:textId="77777777" w:rsidR="00463F5A" w:rsidRPr="00FA7743" w:rsidRDefault="00463F5A" w:rsidP="00D14691">
            <w:pPr>
              <w:ind w:left="426"/>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71</w:t>
            </w:r>
          </w:p>
        </w:tc>
        <w:tc>
          <w:tcPr>
            <w:tcW w:w="1691" w:type="dxa"/>
            <w:gridSpan w:val="2"/>
            <w:hideMark/>
          </w:tcPr>
          <w:p w14:paraId="4EC4182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00157</w:t>
            </w:r>
          </w:p>
        </w:tc>
        <w:tc>
          <w:tcPr>
            <w:tcW w:w="7181" w:type="dxa"/>
            <w:gridSpan w:val="2"/>
            <w:hideMark/>
          </w:tcPr>
          <w:p w14:paraId="53DFE65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r>
      <w:tr w:rsidR="00463F5A" w:rsidRPr="00505F11" w14:paraId="531A26A4" w14:textId="77777777" w:rsidTr="00D14691">
        <w:trPr>
          <w:gridBefore w:val="1"/>
          <w:gridAfter w:val="2"/>
          <w:wBefore w:w="113" w:type="dxa"/>
          <w:wAfter w:w="11114" w:type="dxa"/>
        </w:trPr>
        <w:tc>
          <w:tcPr>
            <w:tcW w:w="1327" w:type="dxa"/>
            <w:gridSpan w:val="2"/>
          </w:tcPr>
          <w:p w14:paraId="65507B0D" w14:textId="77777777" w:rsidR="00463F5A" w:rsidRPr="00FA7743" w:rsidRDefault="00463F5A" w:rsidP="00D14691">
            <w:pPr>
              <w:pStyle w:val="a5"/>
              <w:ind w:left="928"/>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72</w:t>
            </w:r>
          </w:p>
        </w:tc>
        <w:tc>
          <w:tcPr>
            <w:tcW w:w="1691" w:type="dxa"/>
            <w:gridSpan w:val="2"/>
            <w:hideMark/>
          </w:tcPr>
          <w:p w14:paraId="5B8D9E0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01995</w:t>
            </w:r>
          </w:p>
        </w:tc>
        <w:tc>
          <w:tcPr>
            <w:tcW w:w="7181" w:type="dxa"/>
            <w:gridSpan w:val="2"/>
            <w:hideMark/>
          </w:tcPr>
          <w:p w14:paraId="62F4597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463F5A" w:rsidRPr="00505F11" w14:paraId="2C226082" w14:textId="77777777" w:rsidTr="00D14691">
        <w:trPr>
          <w:gridBefore w:val="1"/>
          <w:gridAfter w:val="2"/>
          <w:wBefore w:w="113" w:type="dxa"/>
          <w:wAfter w:w="11114" w:type="dxa"/>
        </w:trPr>
        <w:tc>
          <w:tcPr>
            <w:tcW w:w="1327" w:type="dxa"/>
            <w:gridSpan w:val="2"/>
          </w:tcPr>
          <w:p w14:paraId="2D4942B0"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73</w:t>
            </w:r>
          </w:p>
        </w:tc>
        <w:tc>
          <w:tcPr>
            <w:tcW w:w="1691" w:type="dxa"/>
            <w:gridSpan w:val="2"/>
            <w:hideMark/>
          </w:tcPr>
          <w:p w14:paraId="6E901CF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01997</w:t>
            </w:r>
          </w:p>
        </w:tc>
        <w:tc>
          <w:tcPr>
            <w:tcW w:w="7181" w:type="dxa"/>
            <w:gridSpan w:val="2"/>
            <w:hideMark/>
          </w:tcPr>
          <w:p w14:paraId="29B5524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rsidR="00463F5A" w:rsidRPr="00505F11" w14:paraId="00FA4677" w14:textId="77777777" w:rsidTr="00D14691">
        <w:trPr>
          <w:gridBefore w:val="1"/>
          <w:gridAfter w:val="2"/>
          <w:wBefore w:w="113" w:type="dxa"/>
          <w:wAfter w:w="11114" w:type="dxa"/>
        </w:trPr>
        <w:tc>
          <w:tcPr>
            <w:tcW w:w="1327" w:type="dxa"/>
            <w:gridSpan w:val="2"/>
          </w:tcPr>
          <w:p w14:paraId="3DDD389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74</w:t>
            </w:r>
          </w:p>
        </w:tc>
        <w:tc>
          <w:tcPr>
            <w:tcW w:w="1691" w:type="dxa"/>
            <w:gridSpan w:val="2"/>
            <w:hideMark/>
          </w:tcPr>
          <w:p w14:paraId="6AD0B8C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01996</w:t>
            </w:r>
          </w:p>
        </w:tc>
        <w:tc>
          <w:tcPr>
            <w:tcW w:w="7181" w:type="dxa"/>
            <w:gridSpan w:val="2"/>
            <w:hideMark/>
          </w:tcPr>
          <w:p w14:paraId="644D351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r>
      <w:tr w:rsidR="00463F5A" w:rsidRPr="00505F11" w14:paraId="3B8FC24C" w14:textId="77777777" w:rsidTr="00D14691">
        <w:trPr>
          <w:gridBefore w:val="1"/>
          <w:gridAfter w:val="2"/>
          <w:wBefore w:w="113" w:type="dxa"/>
          <w:wAfter w:w="11114" w:type="dxa"/>
        </w:trPr>
        <w:tc>
          <w:tcPr>
            <w:tcW w:w="1327" w:type="dxa"/>
            <w:gridSpan w:val="2"/>
          </w:tcPr>
          <w:p w14:paraId="1C6E02EC"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75</w:t>
            </w:r>
          </w:p>
        </w:tc>
        <w:tc>
          <w:tcPr>
            <w:tcW w:w="1691" w:type="dxa"/>
            <w:gridSpan w:val="2"/>
          </w:tcPr>
          <w:p w14:paraId="4372DA5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01253</w:t>
            </w:r>
          </w:p>
        </w:tc>
        <w:tc>
          <w:tcPr>
            <w:tcW w:w="7181" w:type="dxa"/>
            <w:gridSpan w:val="2"/>
            <w:hideMark/>
          </w:tcPr>
          <w:p w14:paraId="282F59A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r>
      <w:tr w:rsidR="00463F5A" w:rsidRPr="00505F11" w14:paraId="2693122D" w14:textId="77777777" w:rsidTr="00D14691">
        <w:trPr>
          <w:gridBefore w:val="1"/>
          <w:gridAfter w:val="2"/>
          <w:wBefore w:w="113" w:type="dxa"/>
          <w:wAfter w:w="11114" w:type="dxa"/>
          <w:trHeight w:val="705"/>
        </w:trPr>
        <w:tc>
          <w:tcPr>
            <w:tcW w:w="1327" w:type="dxa"/>
            <w:gridSpan w:val="2"/>
          </w:tcPr>
          <w:p w14:paraId="151DBAE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76</w:t>
            </w:r>
          </w:p>
        </w:tc>
        <w:tc>
          <w:tcPr>
            <w:tcW w:w="1691" w:type="dxa"/>
            <w:gridSpan w:val="2"/>
            <w:hideMark/>
          </w:tcPr>
          <w:p w14:paraId="3097C28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01252</w:t>
            </w:r>
          </w:p>
        </w:tc>
        <w:tc>
          <w:tcPr>
            <w:tcW w:w="7181" w:type="dxa"/>
            <w:gridSpan w:val="2"/>
            <w:hideMark/>
          </w:tcPr>
          <w:p w14:paraId="490D842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r>
      <w:tr w:rsidR="00463F5A" w:rsidRPr="00505F11" w14:paraId="624DC94D" w14:textId="77777777" w:rsidTr="00D14691">
        <w:trPr>
          <w:gridBefore w:val="1"/>
          <w:gridAfter w:val="2"/>
          <w:wBefore w:w="113" w:type="dxa"/>
          <w:wAfter w:w="11114" w:type="dxa"/>
        </w:trPr>
        <w:tc>
          <w:tcPr>
            <w:tcW w:w="1327" w:type="dxa"/>
            <w:gridSpan w:val="2"/>
            <w:hideMark/>
          </w:tcPr>
          <w:p w14:paraId="732D0B8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77</w:t>
            </w:r>
          </w:p>
        </w:tc>
        <w:tc>
          <w:tcPr>
            <w:tcW w:w="1691" w:type="dxa"/>
            <w:gridSpan w:val="2"/>
            <w:hideMark/>
          </w:tcPr>
          <w:p w14:paraId="2221442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02263</w:t>
            </w:r>
          </w:p>
        </w:tc>
        <w:tc>
          <w:tcPr>
            <w:tcW w:w="7181" w:type="dxa"/>
            <w:gridSpan w:val="2"/>
            <w:hideMark/>
          </w:tcPr>
          <w:p w14:paraId="7140E99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463F5A" w:rsidRPr="00505F11" w14:paraId="7C4B6CF8" w14:textId="77777777" w:rsidTr="00D14691">
        <w:trPr>
          <w:gridBefore w:val="1"/>
          <w:gridAfter w:val="2"/>
          <w:wBefore w:w="113" w:type="dxa"/>
          <w:wAfter w:w="11114" w:type="dxa"/>
          <w:trHeight w:val="966"/>
        </w:trPr>
        <w:tc>
          <w:tcPr>
            <w:tcW w:w="1327" w:type="dxa"/>
            <w:gridSpan w:val="2"/>
          </w:tcPr>
          <w:p w14:paraId="5D307699"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78</w:t>
            </w:r>
          </w:p>
        </w:tc>
        <w:tc>
          <w:tcPr>
            <w:tcW w:w="1691" w:type="dxa"/>
            <w:gridSpan w:val="2"/>
            <w:hideMark/>
          </w:tcPr>
          <w:p w14:paraId="2742AD7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02264</w:t>
            </w:r>
          </w:p>
        </w:tc>
        <w:tc>
          <w:tcPr>
            <w:tcW w:w="7181" w:type="dxa"/>
            <w:gridSpan w:val="2"/>
            <w:hideMark/>
          </w:tcPr>
          <w:p w14:paraId="4404841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463F5A" w:rsidRPr="00505F11" w14:paraId="08CE8A16" w14:textId="77777777" w:rsidTr="00D14691">
        <w:trPr>
          <w:gridBefore w:val="1"/>
          <w:gridAfter w:val="2"/>
          <w:wBefore w:w="113" w:type="dxa"/>
          <w:wAfter w:w="11114" w:type="dxa"/>
          <w:trHeight w:val="225"/>
        </w:trPr>
        <w:tc>
          <w:tcPr>
            <w:tcW w:w="1327" w:type="dxa"/>
            <w:gridSpan w:val="2"/>
          </w:tcPr>
          <w:p w14:paraId="74A05C67"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79</w:t>
            </w:r>
          </w:p>
        </w:tc>
        <w:tc>
          <w:tcPr>
            <w:tcW w:w="1691" w:type="dxa"/>
            <w:gridSpan w:val="2"/>
          </w:tcPr>
          <w:p w14:paraId="4705D46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02539</w:t>
            </w:r>
          </w:p>
        </w:tc>
        <w:tc>
          <w:tcPr>
            <w:tcW w:w="7181" w:type="dxa"/>
            <w:gridSpan w:val="2"/>
          </w:tcPr>
          <w:p w14:paraId="45B340EC"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r>
      <w:tr w:rsidR="00463F5A" w:rsidRPr="00505F11" w14:paraId="4C0FDEDA" w14:textId="77777777" w:rsidTr="00D14691">
        <w:trPr>
          <w:gridBefore w:val="1"/>
          <w:gridAfter w:val="2"/>
          <w:wBefore w:w="113" w:type="dxa"/>
          <w:wAfter w:w="11114" w:type="dxa"/>
          <w:trHeight w:val="333"/>
        </w:trPr>
        <w:tc>
          <w:tcPr>
            <w:tcW w:w="1327" w:type="dxa"/>
            <w:gridSpan w:val="2"/>
          </w:tcPr>
          <w:p w14:paraId="76941421"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80</w:t>
            </w:r>
          </w:p>
        </w:tc>
        <w:tc>
          <w:tcPr>
            <w:tcW w:w="1691" w:type="dxa"/>
            <w:gridSpan w:val="2"/>
          </w:tcPr>
          <w:p w14:paraId="29D5214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02540</w:t>
            </w:r>
          </w:p>
        </w:tc>
        <w:tc>
          <w:tcPr>
            <w:tcW w:w="7181" w:type="dxa"/>
            <w:gridSpan w:val="2"/>
          </w:tcPr>
          <w:p w14:paraId="706ACB8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r>
      <w:tr w:rsidR="00463F5A" w:rsidRPr="00505F11" w14:paraId="141D5859" w14:textId="77777777" w:rsidTr="00D14691">
        <w:trPr>
          <w:gridBefore w:val="1"/>
          <w:gridAfter w:val="2"/>
          <w:wBefore w:w="113" w:type="dxa"/>
          <w:wAfter w:w="11114" w:type="dxa"/>
          <w:trHeight w:val="749"/>
        </w:trPr>
        <w:tc>
          <w:tcPr>
            <w:tcW w:w="1327" w:type="dxa"/>
            <w:gridSpan w:val="2"/>
          </w:tcPr>
          <w:p w14:paraId="17E52A23"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81</w:t>
            </w:r>
          </w:p>
        </w:tc>
        <w:tc>
          <w:tcPr>
            <w:tcW w:w="1691" w:type="dxa"/>
            <w:gridSpan w:val="2"/>
          </w:tcPr>
          <w:p w14:paraId="4D8E4B7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02543</w:t>
            </w:r>
          </w:p>
        </w:tc>
        <w:tc>
          <w:tcPr>
            <w:tcW w:w="7181" w:type="dxa"/>
            <w:gridSpan w:val="2"/>
            <w:tcBorders>
              <w:top w:val="single" w:sz="2" w:space="0" w:color="auto"/>
              <w:left w:val="single" w:sz="2" w:space="0" w:color="auto"/>
              <w:bottom w:val="single" w:sz="2" w:space="0" w:color="auto"/>
              <w:right w:val="single" w:sz="2" w:space="0" w:color="auto"/>
            </w:tcBorders>
            <w:shd w:val="clear" w:color="auto" w:fill="FFFFFF"/>
          </w:tcPr>
          <w:p w14:paraId="66F3054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r>
      <w:tr w:rsidR="00463F5A" w:rsidRPr="00505F11" w14:paraId="78C86123" w14:textId="77777777" w:rsidTr="00D14691">
        <w:trPr>
          <w:gridBefore w:val="1"/>
          <w:gridAfter w:val="2"/>
          <w:wBefore w:w="113" w:type="dxa"/>
          <w:wAfter w:w="11114" w:type="dxa"/>
          <w:trHeight w:val="833"/>
        </w:trPr>
        <w:tc>
          <w:tcPr>
            <w:tcW w:w="1327" w:type="dxa"/>
            <w:gridSpan w:val="2"/>
          </w:tcPr>
          <w:p w14:paraId="44D2F79E"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82</w:t>
            </w:r>
          </w:p>
        </w:tc>
        <w:tc>
          <w:tcPr>
            <w:tcW w:w="1691" w:type="dxa"/>
            <w:gridSpan w:val="2"/>
          </w:tcPr>
          <w:p w14:paraId="6C72457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02542</w:t>
            </w:r>
          </w:p>
        </w:tc>
        <w:tc>
          <w:tcPr>
            <w:tcW w:w="7181" w:type="dxa"/>
            <w:gridSpan w:val="2"/>
            <w:tcBorders>
              <w:top w:val="single" w:sz="2" w:space="0" w:color="auto"/>
              <w:left w:val="single" w:sz="2" w:space="0" w:color="auto"/>
              <w:bottom w:val="single" w:sz="2" w:space="0" w:color="auto"/>
              <w:right w:val="single" w:sz="2" w:space="0" w:color="auto"/>
            </w:tcBorders>
            <w:shd w:val="clear" w:color="auto" w:fill="FFFFFF"/>
          </w:tcPr>
          <w:p w14:paraId="76DF8A4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hAnsi="Times New Roman" w:cs="Times New Roman"/>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r>
      <w:tr w:rsidR="00463F5A" w:rsidRPr="00505F11" w14:paraId="432DE84F" w14:textId="77777777" w:rsidTr="00D14691">
        <w:trPr>
          <w:gridBefore w:val="1"/>
          <w:gridAfter w:val="2"/>
          <w:wBefore w:w="113" w:type="dxa"/>
          <w:wAfter w:w="11114" w:type="dxa"/>
          <w:trHeight w:val="358"/>
        </w:trPr>
        <w:tc>
          <w:tcPr>
            <w:tcW w:w="1327" w:type="dxa"/>
            <w:gridSpan w:val="2"/>
          </w:tcPr>
          <w:p w14:paraId="3A438775"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83</w:t>
            </w:r>
          </w:p>
        </w:tc>
        <w:tc>
          <w:tcPr>
            <w:tcW w:w="1691" w:type="dxa"/>
            <w:gridSpan w:val="2"/>
          </w:tcPr>
          <w:p w14:paraId="4BB0643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01392</w:t>
            </w:r>
          </w:p>
        </w:tc>
        <w:tc>
          <w:tcPr>
            <w:tcW w:w="7181" w:type="dxa"/>
            <w:gridSpan w:val="2"/>
          </w:tcPr>
          <w:p w14:paraId="4900EA6B"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r>
      <w:tr w:rsidR="00463F5A" w:rsidRPr="00505F11" w14:paraId="2FB9A2FF" w14:textId="77777777" w:rsidTr="00D14691">
        <w:trPr>
          <w:gridBefore w:val="1"/>
          <w:gridAfter w:val="2"/>
          <w:wBefore w:w="113" w:type="dxa"/>
          <w:wAfter w:w="11114" w:type="dxa"/>
          <w:trHeight w:val="175"/>
        </w:trPr>
        <w:tc>
          <w:tcPr>
            <w:tcW w:w="1327" w:type="dxa"/>
            <w:gridSpan w:val="2"/>
          </w:tcPr>
          <w:p w14:paraId="5335E595" w14:textId="77777777" w:rsidR="00463F5A" w:rsidRPr="00505F11" w:rsidRDefault="00463F5A" w:rsidP="00AD2686">
            <w:pPr>
              <w:pStyle w:val="a5"/>
              <w:numPr>
                <w:ilvl w:val="0"/>
                <w:numId w:val="17"/>
              </w:numPr>
              <w:ind w:left="613" w:hanging="118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84</w:t>
            </w:r>
          </w:p>
        </w:tc>
        <w:tc>
          <w:tcPr>
            <w:tcW w:w="1691" w:type="dxa"/>
            <w:gridSpan w:val="2"/>
          </w:tcPr>
          <w:p w14:paraId="55B5588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01620</w:t>
            </w:r>
          </w:p>
        </w:tc>
        <w:tc>
          <w:tcPr>
            <w:tcW w:w="7181" w:type="dxa"/>
            <w:gridSpan w:val="2"/>
            <w:tcBorders>
              <w:top w:val="single" w:sz="2" w:space="0" w:color="auto"/>
              <w:left w:val="single" w:sz="2" w:space="0" w:color="auto"/>
              <w:bottom w:val="single" w:sz="2" w:space="0" w:color="auto"/>
              <w:right w:val="single" w:sz="2" w:space="0" w:color="auto"/>
            </w:tcBorders>
            <w:shd w:val="clear" w:color="auto" w:fill="FFFFFF"/>
          </w:tcPr>
          <w:p w14:paraId="2911ECE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r>
      <w:tr w:rsidR="00463F5A" w:rsidRPr="00315A22" w14:paraId="7394456E" w14:textId="77777777" w:rsidTr="00D14691">
        <w:trPr>
          <w:gridBefore w:val="1"/>
          <w:wBefore w:w="113" w:type="dxa"/>
          <w:trHeight w:val="893"/>
        </w:trPr>
        <w:tc>
          <w:tcPr>
            <w:tcW w:w="21313" w:type="dxa"/>
            <w:gridSpan w:val="8"/>
          </w:tcPr>
          <w:p w14:paraId="7FAEE501" w14:textId="77777777" w:rsidR="00463F5A" w:rsidRPr="00315A22" w:rsidRDefault="00463F5A" w:rsidP="00D14691">
            <w:pPr>
              <w:rPr>
                <w:rFonts w:ascii="Times New Roman" w:eastAsia="Times New Roman" w:hAnsi="Times New Roman" w:cs="Times New Roman"/>
                <w:b/>
                <w:bCs/>
                <w:sz w:val="24"/>
                <w:szCs w:val="24"/>
                <w:lang w:eastAsia="uk-UA"/>
              </w:rPr>
            </w:pPr>
            <w:r w:rsidRPr="00315A22">
              <w:rPr>
                <w:rFonts w:ascii="Times New Roman" w:eastAsia="Times New Roman" w:hAnsi="Times New Roman" w:cs="Times New Roman"/>
                <w:b/>
                <w:bCs/>
                <w:sz w:val="24"/>
                <w:szCs w:val="24"/>
                <w:lang w:eastAsia="uk-UA"/>
              </w:rPr>
              <w:t xml:space="preserve">ПОСЛУГИ </w:t>
            </w:r>
            <w:r w:rsidRPr="00315A22">
              <w:rPr>
                <w:rFonts w:ascii="Times New Roman" w:hAnsi="Times New Roman" w:cs="Times New Roman"/>
                <w:b/>
                <w:bCs/>
                <w:sz w:val="24"/>
                <w:szCs w:val="24"/>
              </w:rPr>
              <w:t>У СФЕРІ СОЦІАЛЬНОГО ЗАХИСТУ ВЕТЕРАНІВ ВІЙНИ</w:t>
            </w:r>
            <w:r w:rsidRPr="00315A22">
              <w:rPr>
                <w:rFonts w:ascii="Times New Roman" w:eastAsia="Times New Roman" w:hAnsi="Times New Roman" w:cs="Times New Roman"/>
                <w:b/>
                <w:bCs/>
                <w:sz w:val="24"/>
                <w:szCs w:val="24"/>
                <w:lang w:eastAsia="uk-UA"/>
              </w:rPr>
              <w:t xml:space="preserve"> ТА ЧЛЕНАМ ЇХНІХ СІМЕЙ, РОДИНАМ ЗАГИБЛИХ ЗАХИСНИКІВ ТА ЗАХИСНИЦЬ УКРАЇНИ, ОСОБАМ З ІНВАЛІДНІСТЮ ВНАСЛІДОК ВІЙНИ</w:t>
            </w:r>
          </w:p>
        </w:tc>
      </w:tr>
      <w:tr w:rsidR="00463F5A" w:rsidRPr="00505F11" w14:paraId="3CCF6A75" w14:textId="77777777" w:rsidTr="00D14691">
        <w:trPr>
          <w:gridBefore w:val="1"/>
          <w:gridAfter w:val="2"/>
          <w:wBefore w:w="113" w:type="dxa"/>
          <w:wAfter w:w="11114" w:type="dxa"/>
          <w:trHeight w:val="345"/>
        </w:trPr>
        <w:tc>
          <w:tcPr>
            <w:tcW w:w="1327" w:type="dxa"/>
            <w:gridSpan w:val="2"/>
          </w:tcPr>
          <w:p w14:paraId="1A3886B9"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85</w:t>
            </w:r>
          </w:p>
        </w:tc>
        <w:tc>
          <w:tcPr>
            <w:tcW w:w="1691" w:type="dxa"/>
            <w:gridSpan w:val="2"/>
          </w:tcPr>
          <w:p w14:paraId="0595212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00237</w:t>
            </w:r>
          </w:p>
          <w:p w14:paraId="4524B220"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2BD245E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463F5A" w:rsidRPr="00505F11" w14:paraId="682B7639" w14:textId="77777777" w:rsidTr="00D14691">
        <w:trPr>
          <w:gridBefore w:val="1"/>
          <w:gridAfter w:val="2"/>
          <w:wBefore w:w="113" w:type="dxa"/>
          <w:wAfter w:w="11114" w:type="dxa"/>
          <w:trHeight w:val="352"/>
        </w:trPr>
        <w:tc>
          <w:tcPr>
            <w:tcW w:w="1327" w:type="dxa"/>
            <w:gridSpan w:val="2"/>
          </w:tcPr>
          <w:p w14:paraId="7C33DA4D"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86</w:t>
            </w:r>
          </w:p>
        </w:tc>
        <w:tc>
          <w:tcPr>
            <w:tcW w:w="1691" w:type="dxa"/>
            <w:gridSpan w:val="2"/>
          </w:tcPr>
          <w:p w14:paraId="6C4AA6F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00241</w:t>
            </w:r>
          </w:p>
        </w:tc>
        <w:tc>
          <w:tcPr>
            <w:tcW w:w="7181" w:type="dxa"/>
            <w:gridSpan w:val="2"/>
          </w:tcPr>
          <w:p w14:paraId="06F4609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463F5A" w:rsidRPr="00505F11" w14:paraId="0E15644D" w14:textId="77777777" w:rsidTr="00D14691">
        <w:trPr>
          <w:gridBefore w:val="1"/>
          <w:gridAfter w:val="2"/>
          <w:wBefore w:w="113" w:type="dxa"/>
          <w:wAfter w:w="11114" w:type="dxa"/>
          <w:trHeight w:val="218"/>
        </w:trPr>
        <w:tc>
          <w:tcPr>
            <w:tcW w:w="1327" w:type="dxa"/>
            <w:gridSpan w:val="2"/>
          </w:tcPr>
          <w:p w14:paraId="666346F7"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87</w:t>
            </w:r>
          </w:p>
        </w:tc>
        <w:tc>
          <w:tcPr>
            <w:tcW w:w="1691" w:type="dxa"/>
            <w:gridSpan w:val="2"/>
          </w:tcPr>
          <w:p w14:paraId="09A65EE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01588</w:t>
            </w:r>
          </w:p>
        </w:tc>
        <w:tc>
          <w:tcPr>
            <w:tcW w:w="7181" w:type="dxa"/>
            <w:gridSpan w:val="2"/>
          </w:tcPr>
          <w:p w14:paraId="4E93905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постраждалим учасникам Революції Гідності</w:t>
            </w:r>
          </w:p>
        </w:tc>
      </w:tr>
      <w:tr w:rsidR="00463F5A" w:rsidRPr="00505F11" w14:paraId="603AB15B" w14:textId="77777777" w:rsidTr="00D14691">
        <w:trPr>
          <w:gridBefore w:val="1"/>
          <w:gridAfter w:val="2"/>
          <w:wBefore w:w="113" w:type="dxa"/>
          <w:wAfter w:w="11114" w:type="dxa"/>
          <w:trHeight w:val="272"/>
        </w:trPr>
        <w:tc>
          <w:tcPr>
            <w:tcW w:w="1327" w:type="dxa"/>
            <w:gridSpan w:val="2"/>
          </w:tcPr>
          <w:p w14:paraId="65B599C3"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88</w:t>
            </w:r>
          </w:p>
        </w:tc>
        <w:tc>
          <w:tcPr>
            <w:tcW w:w="1691" w:type="dxa"/>
            <w:gridSpan w:val="2"/>
          </w:tcPr>
          <w:p w14:paraId="02D8CC1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00239</w:t>
            </w:r>
          </w:p>
        </w:tc>
        <w:tc>
          <w:tcPr>
            <w:tcW w:w="7181" w:type="dxa"/>
            <w:gridSpan w:val="2"/>
          </w:tcPr>
          <w:p w14:paraId="521A910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посвідчення учасникам війни</w:t>
            </w:r>
          </w:p>
        </w:tc>
      </w:tr>
      <w:tr w:rsidR="00463F5A" w:rsidRPr="00505F11" w14:paraId="5E87C18D" w14:textId="77777777" w:rsidTr="00D14691">
        <w:trPr>
          <w:gridBefore w:val="1"/>
          <w:gridAfter w:val="2"/>
          <w:wBefore w:w="113" w:type="dxa"/>
          <w:wAfter w:w="11114" w:type="dxa"/>
          <w:trHeight w:val="225"/>
        </w:trPr>
        <w:tc>
          <w:tcPr>
            <w:tcW w:w="1327" w:type="dxa"/>
            <w:gridSpan w:val="2"/>
          </w:tcPr>
          <w:p w14:paraId="46B2CB8C"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89</w:t>
            </w:r>
          </w:p>
        </w:tc>
        <w:tc>
          <w:tcPr>
            <w:tcW w:w="1691" w:type="dxa"/>
            <w:gridSpan w:val="2"/>
          </w:tcPr>
          <w:p w14:paraId="54378B6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01597</w:t>
            </w:r>
          </w:p>
        </w:tc>
        <w:tc>
          <w:tcPr>
            <w:tcW w:w="7181" w:type="dxa"/>
            <w:gridSpan w:val="2"/>
          </w:tcPr>
          <w:p w14:paraId="71EAFA0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463F5A" w:rsidRPr="00505F11" w14:paraId="6F0C1C4E" w14:textId="77777777" w:rsidTr="00D14691">
        <w:trPr>
          <w:gridBefore w:val="1"/>
          <w:gridAfter w:val="2"/>
          <w:wBefore w:w="113" w:type="dxa"/>
          <w:wAfter w:w="11114" w:type="dxa"/>
          <w:trHeight w:val="345"/>
        </w:trPr>
        <w:tc>
          <w:tcPr>
            <w:tcW w:w="1327" w:type="dxa"/>
            <w:gridSpan w:val="2"/>
          </w:tcPr>
          <w:p w14:paraId="19192FB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90</w:t>
            </w:r>
          </w:p>
        </w:tc>
        <w:tc>
          <w:tcPr>
            <w:tcW w:w="1691" w:type="dxa"/>
            <w:gridSpan w:val="2"/>
          </w:tcPr>
          <w:p w14:paraId="7649469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02499</w:t>
            </w:r>
          </w:p>
          <w:p w14:paraId="7426F6E2"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15DA341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463F5A" w:rsidRPr="00505F11" w14:paraId="0123FDDC" w14:textId="77777777" w:rsidTr="00D14691">
        <w:trPr>
          <w:gridBefore w:val="1"/>
          <w:gridAfter w:val="2"/>
          <w:wBefore w:w="113" w:type="dxa"/>
          <w:wAfter w:w="11114" w:type="dxa"/>
          <w:trHeight w:val="232"/>
        </w:trPr>
        <w:tc>
          <w:tcPr>
            <w:tcW w:w="1327" w:type="dxa"/>
            <w:gridSpan w:val="2"/>
          </w:tcPr>
          <w:p w14:paraId="3EA6DC04"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91</w:t>
            </w:r>
          </w:p>
        </w:tc>
        <w:tc>
          <w:tcPr>
            <w:tcW w:w="1691" w:type="dxa"/>
            <w:gridSpan w:val="2"/>
          </w:tcPr>
          <w:p w14:paraId="22534CB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00105</w:t>
            </w:r>
          </w:p>
          <w:p w14:paraId="70B2B1FD"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126328E1"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463F5A" w:rsidRPr="00505F11" w14:paraId="2973C8C8" w14:textId="77777777" w:rsidTr="00D14691">
        <w:trPr>
          <w:gridBefore w:val="1"/>
          <w:gridAfter w:val="2"/>
          <w:wBefore w:w="113" w:type="dxa"/>
          <w:wAfter w:w="11114" w:type="dxa"/>
          <w:trHeight w:val="338"/>
        </w:trPr>
        <w:tc>
          <w:tcPr>
            <w:tcW w:w="1327" w:type="dxa"/>
            <w:gridSpan w:val="2"/>
          </w:tcPr>
          <w:p w14:paraId="5CCE8449"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92</w:t>
            </w:r>
          </w:p>
        </w:tc>
        <w:tc>
          <w:tcPr>
            <w:tcW w:w="1691" w:type="dxa"/>
            <w:gridSpan w:val="2"/>
          </w:tcPr>
          <w:p w14:paraId="79B5DA8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02502</w:t>
            </w:r>
          </w:p>
          <w:p w14:paraId="508D7BEE"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5ED8424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463F5A" w:rsidRPr="00505F11" w14:paraId="6C6A4493" w14:textId="77777777" w:rsidTr="00D14691">
        <w:trPr>
          <w:gridBefore w:val="1"/>
          <w:gridAfter w:val="2"/>
          <w:wBefore w:w="113" w:type="dxa"/>
          <w:wAfter w:w="11114" w:type="dxa"/>
          <w:trHeight w:val="225"/>
        </w:trPr>
        <w:tc>
          <w:tcPr>
            <w:tcW w:w="1327" w:type="dxa"/>
            <w:gridSpan w:val="2"/>
          </w:tcPr>
          <w:p w14:paraId="59EA677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93</w:t>
            </w:r>
          </w:p>
        </w:tc>
        <w:tc>
          <w:tcPr>
            <w:tcW w:w="1691" w:type="dxa"/>
            <w:gridSpan w:val="2"/>
          </w:tcPr>
          <w:p w14:paraId="10900CA9"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02347</w:t>
            </w:r>
          </w:p>
        </w:tc>
        <w:tc>
          <w:tcPr>
            <w:tcW w:w="7181" w:type="dxa"/>
            <w:gridSpan w:val="2"/>
          </w:tcPr>
          <w:p w14:paraId="01426D5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виплати щорічної разової грошової допомоги ветеранам війни і жертвам нацистських переслідувань</w:t>
            </w:r>
          </w:p>
        </w:tc>
      </w:tr>
      <w:tr w:rsidR="00463F5A" w:rsidRPr="00505F11" w14:paraId="1C1244D2" w14:textId="77777777" w:rsidTr="00D14691">
        <w:trPr>
          <w:gridBefore w:val="1"/>
          <w:gridAfter w:val="2"/>
          <w:wBefore w:w="113" w:type="dxa"/>
          <w:wAfter w:w="11114" w:type="dxa"/>
          <w:trHeight w:val="345"/>
        </w:trPr>
        <w:tc>
          <w:tcPr>
            <w:tcW w:w="1327" w:type="dxa"/>
            <w:gridSpan w:val="2"/>
          </w:tcPr>
          <w:p w14:paraId="43D5B9A8"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94</w:t>
            </w:r>
          </w:p>
        </w:tc>
        <w:tc>
          <w:tcPr>
            <w:tcW w:w="1691" w:type="dxa"/>
            <w:gridSpan w:val="2"/>
          </w:tcPr>
          <w:p w14:paraId="794049F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01735</w:t>
            </w:r>
          </w:p>
          <w:p w14:paraId="3262135F"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778DF58E"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463F5A" w:rsidRPr="00505F11" w14:paraId="7C170B75" w14:textId="77777777" w:rsidTr="00D14691">
        <w:trPr>
          <w:gridBefore w:val="1"/>
          <w:gridAfter w:val="2"/>
          <w:wBefore w:w="113" w:type="dxa"/>
          <w:wAfter w:w="11114" w:type="dxa"/>
          <w:trHeight w:val="210"/>
        </w:trPr>
        <w:tc>
          <w:tcPr>
            <w:tcW w:w="1327" w:type="dxa"/>
            <w:gridSpan w:val="2"/>
          </w:tcPr>
          <w:p w14:paraId="03E6E610"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95</w:t>
            </w:r>
          </w:p>
        </w:tc>
        <w:tc>
          <w:tcPr>
            <w:tcW w:w="1691" w:type="dxa"/>
            <w:gridSpan w:val="2"/>
          </w:tcPr>
          <w:p w14:paraId="4C14A903"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01284</w:t>
            </w:r>
          </w:p>
        </w:tc>
        <w:tc>
          <w:tcPr>
            <w:tcW w:w="7181" w:type="dxa"/>
            <w:gridSpan w:val="2"/>
          </w:tcPr>
          <w:p w14:paraId="4FA4B09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w:t>
            </w:r>
            <w:r w:rsidRPr="00505F11">
              <w:rPr>
                <w:rFonts w:ascii="Times New Roman" w:eastAsia="Times New Roman" w:hAnsi="Times New Roman" w:cs="Times New Roman"/>
                <w:sz w:val="24"/>
                <w:szCs w:val="24"/>
                <w:lang w:eastAsia="uk-UA"/>
              </w:rPr>
              <w:lastRenderedPageBreak/>
              <w:t>України, захисту безпеки населення та інтересів держави у зв’язку з військовою агресією Російської Федерації проти України</w:t>
            </w:r>
          </w:p>
        </w:tc>
      </w:tr>
      <w:tr w:rsidR="00463F5A" w:rsidRPr="00505F11" w14:paraId="40592BEA" w14:textId="77777777" w:rsidTr="00D14691">
        <w:trPr>
          <w:gridBefore w:val="1"/>
          <w:gridAfter w:val="2"/>
          <w:wBefore w:w="113" w:type="dxa"/>
          <w:wAfter w:w="11114" w:type="dxa"/>
          <w:trHeight w:val="262"/>
        </w:trPr>
        <w:tc>
          <w:tcPr>
            <w:tcW w:w="1327" w:type="dxa"/>
            <w:gridSpan w:val="2"/>
          </w:tcPr>
          <w:p w14:paraId="1B1F84B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96</w:t>
            </w:r>
          </w:p>
        </w:tc>
        <w:tc>
          <w:tcPr>
            <w:tcW w:w="1691" w:type="dxa"/>
            <w:gridSpan w:val="2"/>
          </w:tcPr>
          <w:p w14:paraId="233301A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02266</w:t>
            </w:r>
          </w:p>
        </w:tc>
        <w:tc>
          <w:tcPr>
            <w:tcW w:w="7181" w:type="dxa"/>
            <w:gridSpan w:val="2"/>
          </w:tcPr>
          <w:p w14:paraId="76D40F3A"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r>
      <w:tr w:rsidR="00463F5A" w:rsidRPr="00505F11" w14:paraId="337971A3" w14:textId="77777777" w:rsidTr="00D14691">
        <w:trPr>
          <w:gridBefore w:val="1"/>
          <w:gridAfter w:val="2"/>
          <w:wBefore w:w="113" w:type="dxa"/>
          <w:wAfter w:w="11114" w:type="dxa"/>
          <w:trHeight w:val="308"/>
        </w:trPr>
        <w:tc>
          <w:tcPr>
            <w:tcW w:w="1327" w:type="dxa"/>
            <w:gridSpan w:val="2"/>
          </w:tcPr>
          <w:p w14:paraId="37F695FC"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97</w:t>
            </w:r>
          </w:p>
        </w:tc>
        <w:tc>
          <w:tcPr>
            <w:tcW w:w="1691" w:type="dxa"/>
            <w:gridSpan w:val="2"/>
          </w:tcPr>
          <w:p w14:paraId="09E4C68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02216</w:t>
            </w:r>
          </w:p>
          <w:p w14:paraId="28A1FF8B" w14:textId="77777777" w:rsidR="00463F5A" w:rsidRPr="00505F11" w:rsidRDefault="00463F5A" w:rsidP="00D14691">
            <w:pPr>
              <w:rPr>
                <w:rFonts w:ascii="Times New Roman" w:eastAsia="Times New Roman" w:hAnsi="Times New Roman" w:cs="Times New Roman"/>
                <w:sz w:val="24"/>
                <w:szCs w:val="24"/>
                <w:lang w:eastAsia="uk-UA"/>
              </w:rPr>
            </w:pPr>
          </w:p>
        </w:tc>
        <w:tc>
          <w:tcPr>
            <w:tcW w:w="7181" w:type="dxa"/>
            <w:gridSpan w:val="2"/>
          </w:tcPr>
          <w:p w14:paraId="69D535AF"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463F5A" w:rsidRPr="00505F11" w14:paraId="42A0F925" w14:textId="77777777" w:rsidTr="00D14691">
        <w:trPr>
          <w:gridBefore w:val="1"/>
          <w:gridAfter w:val="2"/>
          <w:wBefore w:w="113" w:type="dxa"/>
          <w:wAfter w:w="11114" w:type="dxa"/>
          <w:trHeight w:val="248"/>
        </w:trPr>
        <w:tc>
          <w:tcPr>
            <w:tcW w:w="1327" w:type="dxa"/>
            <w:gridSpan w:val="2"/>
          </w:tcPr>
          <w:p w14:paraId="550945BE"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98</w:t>
            </w:r>
          </w:p>
        </w:tc>
        <w:tc>
          <w:tcPr>
            <w:tcW w:w="1691" w:type="dxa"/>
            <w:gridSpan w:val="2"/>
          </w:tcPr>
          <w:p w14:paraId="5FC5677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02500</w:t>
            </w:r>
          </w:p>
        </w:tc>
        <w:tc>
          <w:tcPr>
            <w:tcW w:w="7181" w:type="dxa"/>
            <w:gridSpan w:val="2"/>
          </w:tcPr>
          <w:p w14:paraId="331EE0C0"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r>
      <w:tr w:rsidR="00463F5A" w:rsidRPr="00505F11" w14:paraId="78F2603D" w14:textId="77777777" w:rsidTr="00D14691">
        <w:trPr>
          <w:gridBefore w:val="1"/>
          <w:gridAfter w:val="2"/>
          <w:wBefore w:w="113" w:type="dxa"/>
          <w:wAfter w:w="11114" w:type="dxa"/>
          <w:trHeight w:val="514"/>
        </w:trPr>
        <w:tc>
          <w:tcPr>
            <w:tcW w:w="1327" w:type="dxa"/>
            <w:gridSpan w:val="2"/>
          </w:tcPr>
          <w:p w14:paraId="3482E0A6" w14:textId="77777777" w:rsidR="00463F5A" w:rsidRPr="00FA7743" w:rsidRDefault="00463F5A" w:rsidP="00D14691">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99</w:t>
            </w:r>
          </w:p>
        </w:tc>
        <w:tc>
          <w:tcPr>
            <w:tcW w:w="1691" w:type="dxa"/>
            <w:gridSpan w:val="2"/>
          </w:tcPr>
          <w:p w14:paraId="1BF122D7"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02501</w:t>
            </w:r>
          </w:p>
        </w:tc>
        <w:tc>
          <w:tcPr>
            <w:tcW w:w="7181" w:type="dxa"/>
            <w:gridSpan w:val="2"/>
          </w:tcPr>
          <w:p w14:paraId="0CD2401D"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w:t>
            </w:r>
            <w:r>
              <w:rPr>
                <w:rFonts w:ascii="Times New Roman" w:eastAsia="Times New Roman" w:hAnsi="Times New Roman" w:cs="Times New Roman"/>
                <w:sz w:val="24"/>
                <w:szCs w:val="24"/>
                <w:lang w:eastAsia="uk-UA"/>
              </w:rPr>
              <w:t>ь</w:t>
            </w:r>
          </w:p>
        </w:tc>
      </w:tr>
      <w:tr w:rsidR="00463F5A" w:rsidRPr="00505F11" w14:paraId="223CB7C7" w14:textId="77777777" w:rsidTr="00D14691">
        <w:trPr>
          <w:gridBefore w:val="1"/>
          <w:gridAfter w:val="2"/>
          <w:wBefore w:w="113" w:type="dxa"/>
          <w:wAfter w:w="11114" w:type="dxa"/>
          <w:trHeight w:val="224"/>
        </w:trPr>
        <w:tc>
          <w:tcPr>
            <w:tcW w:w="1327" w:type="dxa"/>
            <w:gridSpan w:val="2"/>
          </w:tcPr>
          <w:p w14:paraId="0562FDD9"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100</w:t>
            </w:r>
          </w:p>
        </w:tc>
        <w:tc>
          <w:tcPr>
            <w:tcW w:w="1691" w:type="dxa"/>
            <w:gridSpan w:val="2"/>
          </w:tcPr>
          <w:p w14:paraId="41B120B5"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01286</w:t>
            </w:r>
          </w:p>
        </w:tc>
        <w:tc>
          <w:tcPr>
            <w:tcW w:w="7181" w:type="dxa"/>
            <w:gridSpan w:val="2"/>
          </w:tcPr>
          <w:p w14:paraId="4340A668"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Встановлення статусу, видача посвідчень учасникам бойових дій</w:t>
            </w:r>
          </w:p>
        </w:tc>
      </w:tr>
      <w:tr w:rsidR="00463F5A" w:rsidRPr="00505F11" w14:paraId="6A9477B9" w14:textId="77777777" w:rsidTr="00D14691">
        <w:trPr>
          <w:gridBefore w:val="1"/>
          <w:gridAfter w:val="2"/>
          <w:wBefore w:w="113" w:type="dxa"/>
          <w:wAfter w:w="11114" w:type="dxa"/>
          <w:trHeight w:val="355"/>
        </w:trPr>
        <w:tc>
          <w:tcPr>
            <w:tcW w:w="1327" w:type="dxa"/>
            <w:gridSpan w:val="2"/>
          </w:tcPr>
          <w:p w14:paraId="0E631886"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101</w:t>
            </w:r>
          </w:p>
        </w:tc>
        <w:tc>
          <w:tcPr>
            <w:tcW w:w="1691" w:type="dxa"/>
            <w:gridSpan w:val="2"/>
          </w:tcPr>
          <w:p w14:paraId="0AB08E3F" w14:textId="77777777" w:rsidR="00463F5A" w:rsidRPr="00505F11" w:rsidRDefault="00463F5A"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01285</w:t>
            </w:r>
          </w:p>
        </w:tc>
        <w:tc>
          <w:tcPr>
            <w:tcW w:w="7181" w:type="dxa"/>
            <w:gridSpan w:val="2"/>
          </w:tcPr>
          <w:p w14:paraId="324DB7E4"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Позбавлення статусу учасника бойових дій за заявою особи</w:t>
            </w:r>
          </w:p>
        </w:tc>
      </w:tr>
      <w:tr w:rsidR="00463F5A" w:rsidRPr="00505F11" w14:paraId="77352930" w14:textId="77777777" w:rsidTr="00D14691">
        <w:trPr>
          <w:gridBefore w:val="1"/>
          <w:gridAfter w:val="2"/>
          <w:wBefore w:w="113" w:type="dxa"/>
          <w:wAfter w:w="11114" w:type="dxa"/>
          <w:trHeight w:val="462"/>
        </w:trPr>
        <w:tc>
          <w:tcPr>
            <w:tcW w:w="1327" w:type="dxa"/>
            <w:gridSpan w:val="2"/>
          </w:tcPr>
          <w:p w14:paraId="5CC1E280"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102</w:t>
            </w:r>
          </w:p>
        </w:tc>
        <w:tc>
          <w:tcPr>
            <w:tcW w:w="1691" w:type="dxa"/>
            <w:gridSpan w:val="2"/>
          </w:tcPr>
          <w:p w14:paraId="151B30BA" w14:textId="77777777" w:rsidR="00463F5A" w:rsidRPr="00505F11" w:rsidRDefault="00463F5A"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val="en-US" w:eastAsia="uk-UA"/>
              </w:rPr>
              <w:t>01877</w:t>
            </w:r>
          </w:p>
        </w:tc>
        <w:tc>
          <w:tcPr>
            <w:tcW w:w="7181" w:type="dxa"/>
            <w:gridSpan w:val="2"/>
          </w:tcPr>
          <w:p w14:paraId="4F291C72"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463F5A" w:rsidRPr="00505F11" w14:paraId="42233066" w14:textId="77777777" w:rsidTr="00D14691">
        <w:trPr>
          <w:gridBefore w:val="1"/>
          <w:gridAfter w:val="2"/>
          <w:wBefore w:w="113" w:type="dxa"/>
          <w:wAfter w:w="11114" w:type="dxa"/>
          <w:trHeight w:val="462"/>
        </w:trPr>
        <w:tc>
          <w:tcPr>
            <w:tcW w:w="1327" w:type="dxa"/>
            <w:gridSpan w:val="2"/>
          </w:tcPr>
          <w:p w14:paraId="4D7A063B" w14:textId="77777777" w:rsidR="00463F5A" w:rsidRPr="00FA7743" w:rsidRDefault="00463F5A" w:rsidP="00D14691">
            <w:pPr>
              <w:ind w:left="426"/>
              <w:jc w:val="right"/>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103</w:t>
            </w:r>
          </w:p>
        </w:tc>
        <w:tc>
          <w:tcPr>
            <w:tcW w:w="1691" w:type="dxa"/>
            <w:gridSpan w:val="2"/>
          </w:tcPr>
          <w:p w14:paraId="5D4DDF92" w14:textId="77777777" w:rsidR="00463F5A" w:rsidRPr="00505F11" w:rsidRDefault="00463F5A" w:rsidP="00D14691">
            <w:pPr>
              <w:rPr>
                <w:rFonts w:ascii="Times New Roman" w:eastAsia="Times New Roman" w:hAnsi="Times New Roman" w:cs="Times New Roman"/>
                <w:sz w:val="24"/>
                <w:szCs w:val="24"/>
                <w:lang w:val="en-US" w:eastAsia="uk-UA"/>
              </w:rPr>
            </w:pPr>
            <w:r w:rsidRPr="00505F11">
              <w:rPr>
                <w:rFonts w:ascii="Times New Roman" w:eastAsia="Times New Roman" w:hAnsi="Times New Roman" w:cs="Times New Roman"/>
                <w:sz w:val="24"/>
                <w:szCs w:val="24"/>
                <w:lang w:eastAsia="uk-UA"/>
              </w:rPr>
              <w:t>01198</w:t>
            </w:r>
          </w:p>
        </w:tc>
        <w:tc>
          <w:tcPr>
            <w:tcW w:w="7181" w:type="dxa"/>
            <w:gridSpan w:val="2"/>
          </w:tcPr>
          <w:p w14:paraId="0F86D196" w14:textId="77777777" w:rsidR="00463F5A" w:rsidRPr="00505F11" w:rsidRDefault="00463F5A" w:rsidP="00D14691">
            <w:pPr>
              <w:rPr>
                <w:rFonts w:ascii="Times New Roman" w:eastAsia="Times New Roman" w:hAnsi="Times New Roman" w:cs="Times New Roman"/>
                <w:sz w:val="24"/>
                <w:szCs w:val="24"/>
                <w:lang w:eastAsia="uk-UA"/>
              </w:rPr>
            </w:pPr>
            <w:r w:rsidRPr="00505F11">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r>
      <w:tr w:rsidR="00463F5A" w:rsidRPr="00505F11" w14:paraId="58001E52" w14:textId="77777777" w:rsidTr="00D14691">
        <w:trPr>
          <w:gridAfter w:val="1"/>
          <w:wAfter w:w="10962" w:type="dxa"/>
          <w:trHeight w:val="120"/>
        </w:trPr>
        <w:tc>
          <w:tcPr>
            <w:tcW w:w="10464" w:type="dxa"/>
            <w:gridSpan w:val="8"/>
          </w:tcPr>
          <w:p w14:paraId="5B0488C7" w14:textId="77777777" w:rsidR="00463F5A" w:rsidRPr="00505F11" w:rsidRDefault="00463F5A" w:rsidP="00D14691">
            <w:pPr>
              <w:jc w:val="center"/>
              <w:rPr>
                <w:rFonts w:ascii="Times New Roman" w:hAnsi="Times New Roman" w:cs="Times New Roman"/>
                <w:b/>
                <w:bCs/>
                <w:sz w:val="24"/>
                <w:szCs w:val="24"/>
              </w:rPr>
            </w:pPr>
            <w:r w:rsidRPr="00505F11">
              <w:rPr>
                <w:rFonts w:ascii="Times New Roman" w:hAnsi="Times New Roman" w:cs="Times New Roman"/>
                <w:b/>
                <w:bCs/>
                <w:sz w:val="24"/>
                <w:szCs w:val="24"/>
              </w:rPr>
              <w:t>АДМІНІСТРАТИВНІ ПОСЛУГИ МІСЦЕВОГО ЗНАЧЕННЯ</w:t>
            </w:r>
          </w:p>
        </w:tc>
      </w:tr>
      <w:tr w:rsidR="00463F5A" w:rsidRPr="00505F11" w14:paraId="4187B6B3" w14:textId="77777777" w:rsidTr="00D14691">
        <w:trPr>
          <w:gridAfter w:val="1"/>
          <w:wAfter w:w="10962" w:type="dxa"/>
          <w:trHeight w:val="104"/>
        </w:trPr>
        <w:tc>
          <w:tcPr>
            <w:tcW w:w="10464" w:type="dxa"/>
            <w:gridSpan w:val="8"/>
          </w:tcPr>
          <w:p w14:paraId="17981C70"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lang w:val="en-US"/>
              </w:rPr>
              <w:t>1</w:t>
            </w:r>
            <w:r w:rsidRPr="00505F11">
              <w:rPr>
                <w:rFonts w:ascii="Times New Roman" w:hAnsi="Times New Roman" w:cs="Times New Roman"/>
                <w:b/>
                <w:bCs/>
                <w:sz w:val="24"/>
                <w:szCs w:val="24"/>
              </w:rPr>
              <w:t>.ЗЕМЕЛЬНІ ПИТАННЯ</w:t>
            </w:r>
          </w:p>
        </w:tc>
      </w:tr>
      <w:tr w:rsidR="00463F5A" w:rsidRPr="00505F11" w14:paraId="44E0B492" w14:textId="77777777" w:rsidTr="00D14691">
        <w:trPr>
          <w:gridAfter w:val="3"/>
          <w:wAfter w:w="11253" w:type="dxa"/>
          <w:trHeight w:val="86"/>
        </w:trPr>
        <w:tc>
          <w:tcPr>
            <w:tcW w:w="1422" w:type="dxa"/>
            <w:gridSpan w:val="2"/>
          </w:tcPr>
          <w:p w14:paraId="0E78CBD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104</w:t>
            </w:r>
          </w:p>
        </w:tc>
        <w:tc>
          <w:tcPr>
            <w:tcW w:w="1668" w:type="dxa"/>
            <w:gridSpan w:val="2"/>
          </w:tcPr>
          <w:p w14:paraId="4B30D6A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00207</w:t>
            </w:r>
          </w:p>
        </w:tc>
        <w:tc>
          <w:tcPr>
            <w:tcW w:w="7083" w:type="dxa"/>
            <w:gridSpan w:val="2"/>
          </w:tcPr>
          <w:p w14:paraId="2BA71BC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r>
      <w:tr w:rsidR="00463F5A" w:rsidRPr="00505F11" w14:paraId="1D41FB7D" w14:textId="77777777" w:rsidTr="00D14691">
        <w:trPr>
          <w:gridAfter w:val="3"/>
          <w:wAfter w:w="11253" w:type="dxa"/>
          <w:trHeight w:val="183"/>
        </w:trPr>
        <w:tc>
          <w:tcPr>
            <w:tcW w:w="1422" w:type="dxa"/>
            <w:gridSpan w:val="2"/>
          </w:tcPr>
          <w:p w14:paraId="7B7C2FB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1668" w:type="dxa"/>
            <w:gridSpan w:val="2"/>
          </w:tcPr>
          <w:p w14:paraId="6640324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00199</w:t>
            </w:r>
          </w:p>
        </w:tc>
        <w:tc>
          <w:tcPr>
            <w:tcW w:w="7083" w:type="dxa"/>
            <w:gridSpan w:val="2"/>
          </w:tcPr>
          <w:p w14:paraId="47D6FA0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r>
      <w:tr w:rsidR="00463F5A" w:rsidRPr="00505F11" w14:paraId="03536379" w14:textId="77777777" w:rsidTr="00D14691">
        <w:trPr>
          <w:gridAfter w:val="3"/>
          <w:wAfter w:w="11253" w:type="dxa"/>
          <w:trHeight w:val="204"/>
        </w:trPr>
        <w:tc>
          <w:tcPr>
            <w:tcW w:w="1422" w:type="dxa"/>
            <w:gridSpan w:val="2"/>
          </w:tcPr>
          <w:p w14:paraId="0759BF4F"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1668" w:type="dxa"/>
            <w:gridSpan w:val="2"/>
          </w:tcPr>
          <w:p w14:paraId="190CE57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00210</w:t>
            </w:r>
          </w:p>
        </w:tc>
        <w:tc>
          <w:tcPr>
            <w:tcW w:w="7083" w:type="dxa"/>
            <w:gridSpan w:val="2"/>
          </w:tcPr>
          <w:p w14:paraId="1ECB965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463F5A" w:rsidRPr="00505F11" w14:paraId="3144EA07" w14:textId="77777777" w:rsidTr="00D14691">
        <w:trPr>
          <w:gridAfter w:val="3"/>
          <w:wAfter w:w="11253" w:type="dxa"/>
          <w:trHeight w:val="75"/>
        </w:trPr>
        <w:tc>
          <w:tcPr>
            <w:tcW w:w="1422" w:type="dxa"/>
            <w:gridSpan w:val="2"/>
          </w:tcPr>
          <w:p w14:paraId="311BC09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1668" w:type="dxa"/>
            <w:gridSpan w:val="2"/>
          </w:tcPr>
          <w:p w14:paraId="10B8646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00198</w:t>
            </w:r>
          </w:p>
        </w:tc>
        <w:tc>
          <w:tcPr>
            <w:tcW w:w="7083" w:type="dxa"/>
            <w:gridSpan w:val="2"/>
          </w:tcPr>
          <w:p w14:paraId="0CF1BF4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r>
      <w:tr w:rsidR="00463F5A" w:rsidRPr="00505F11" w14:paraId="72C3B5EF" w14:textId="77777777" w:rsidTr="00D14691">
        <w:trPr>
          <w:gridAfter w:val="3"/>
          <w:wAfter w:w="11253" w:type="dxa"/>
          <w:trHeight w:val="193"/>
        </w:trPr>
        <w:tc>
          <w:tcPr>
            <w:tcW w:w="1422" w:type="dxa"/>
            <w:gridSpan w:val="2"/>
          </w:tcPr>
          <w:p w14:paraId="3BD2EE74"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108</w:t>
            </w:r>
          </w:p>
        </w:tc>
        <w:tc>
          <w:tcPr>
            <w:tcW w:w="1668" w:type="dxa"/>
            <w:gridSpan w:val="2"/>
          </w:tcPr>
          <w:p w14:paraId="26129EC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01161</w:t>
            </w:r>
          </w:p>
        </w:tc>
        <w:tc>
          <w:tcPr>
            <w:tcW w:w="7083" w:type="dxa"/>
            <w:gridSpan w:val="2"/>
          </w:tcPr>
          <w:p w14:paraId="3362DCF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463F5A" w:rsidRPr="00505F11" w14:paraId="7AE93237" w14:textId="77777777" w:rsidTr="00D14691">
        <w:trPr>
          <w:gridAfter w:val="3"/>
          <w:wAfter w:w="11253" w:type="dxa"/>
          <w:trHeight w:val="129"/>
        </w:trPr>
        <w:tc>
          <w:tcPr>
            <w:tcW w:w="1422" w:type="dxa"/>
            <w:gridSpan w:val="2"/>
          </w:tcPr>
          <w:p w14:paraId="5927999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1668" w:type="dxa"/>
            <w:gridSpan w:val="2"/>
          </w:tcPr>
          <w:p w14:paraId="5F3C3B2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00175</w:t>
            </w:r>
          </w:p>
        </w:tc>
        <w:tc>
          <w:tcPr>
            <w:tcW w:w="7083" w:type="dxa"/>
            <w:gridSpan w:val="2"/>
          </w:tcPr>
          <w:p w14:paraId="24B6265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463F5A" w:rsidRPr="00505F11" w14:paraId="1FEE8A37" w14:textId="77777777" w:rsidTr="00D14691">
        <w:trPr>
          <w:gridAfter w:val="3"/>
          <w:wAfter w:w="11253" w:type="dxa"/>
          <w:trHeight w:val="140"/>
        </w:trPr>
        <w:tc>
          <w:tcPr>
            <w:tcW w:w="1422" w:type="dxa"/>
            <w:gridSpan w:val="2"/>
          </w:tcPr>
          <w:p w14:paraId="5F384FAE"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1668" w:type="dxa"/>
            <w:gridSpan w:val="2"/>
          </w:tcPr>
          <w:p w14:paraId="0E55AF0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00174</w:t>
            </w:r>
          </w:p>
        </w:tc>
        <w:tc>
          <w:tcPr>
            <w:tcW w:w="7083" w:type="dxa"/>
            <w:gridSpan w:val="2"/>
          </w:tcPr>
          <w:p w14:paraId="0828CA8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r>
      <w:tr w:rsidR="00463F5A" w:rsidRPr="00505F11" w14:paraId="4F315868" w14:textId="77777777" w:rsidTr="00D14691">
        <w:trPr>
          <w:gridAfter w:val="3"/>
          <w:wAfter w:w="11253" w:type="dxa"/>
          <w:trHeight w:val="150"/>
        </w:trPr>
        <w:tc>
          <w:tcPr>
            <w:tcW w:w="1422" w:type="dxa"/>
            <w:gridSpan w:val="2"/>
          </w:tcPr>
          <w:p w14:paraId="1D392C69"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668" w:type="dxa"/>
            <w:gridSpan w:val="2"/>
          </w:tcPr>
          <w:p w14:paraId="3569761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00244</w:t>
            </w:r>
          </w:p>
        </w:tc>
        <w:tc>
          <w:tcPr>
            <w:tcW w:w="7083" w:type="dxa"/>
            <w:gridSpan w:val="2"/>
          </w:tcPr>
          <w:p w14:paraId="29E4F25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r>
      <w:tr w:rsidR="00463F5A" w:rsidRPr="00505F11" w14:paraId="7783D08B" w14:textId="77777777" w:rsidTr="00D14691">
        <w:trPr>
          <w:gridAfter w:val="3"/>
          <w:wAfter w:w="11253" w:type="dxa"/>
          <w:trHeight w:val="107"/>
        </w:trPr>
        <w:tc>
          <w:tcPr>
            <w:tcW w:w="1422" w:type="dxa"/>
            <w:gridSpan w:val="2"/>
          </w:tcPr>
          <w:p w14:paraId="33196A1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668" w:type="dxa"/>
            <w:gridSpan w:val="2"/>
          </w:tcPr>
          <w:p w14:paraId="7107EC2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00176</w:t>
            </w:r>
          </w:p>
        </w:tc>
        <w:tc>
          <w:tcPr>
            <w:tcW w:w="7083" w:type="dxa"/>
            <w:gridSpan w:val="2"/>
          </w:tcPr>
          <w:p w14:paraId="57FBF21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r>
      <w:tr w:rsidR="00463F5A" w:rsidRPr="00505F11" w14:paraId="3F538B6E" w14:textId="77777777" w:rsidTr="00D14691">
        <w:trPr>
          <w:gridAfter w:val="3"/>
          <w:wAfter w:w="11253" w:type="dxa"/>
          <w:trHeight w:val="161"/>
        </w:trPr>
        <w:tc>
          <w:tcPr>
            <w:tcW w:w="1422" w:type="dxa"/>
            <w:gridSpan w:val="2"/>
          </w:tcPr>
          <w:p w14:paraId="16E4636D"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113</w:t>
            </w:r>
          </w:p>
        </w:tc>
        <w:tc>
          <w:tcPr>
            <w:tcW w:w="1668" w:type="dxa"/>
            <w:gridSpan w:val="2"/>
          </w:tcPr>
          <w:p w14:paraId="52C71B0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00217</w:t>
            </w:r>
          </w:p>
        </w:tc>
        <w:tc>
          <w:tcPr>
            <w:tcW w:w="7083" w:type="dxa"/>
            <w:gridSpan w:val="2"/>
          </w:tcPr>
          <w:p w14:paraId="3B657C0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r>
      <w:tr w:rsidR="00463F5A" w:rsidRPr="00505F11" w14:paraId="345EC8C9" w14:textId="77777777" w:rsidTr="00D14691">
        <w:trPr>
          <w:gridAfter w:val="3"/>
          <w:wAfter w:w="11253" w:type="dxa"/>
          <w:trHeight w:val="82"/>
        </w:trPr>
        <w:tc>
          <w:tcPr>
            <w:tcW w:w="1422" w:type="dxa"/>
            <w:gridSpan w:val="2"/>
          </w:tcPr>
          <w:p w14:paraId="0318DCF9"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1668" w:type="dxa"/>
            <w:gridSpan w:val="2"/>
          </w:tcPr>
          <w:p w14:paraId="6BE1E00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00180</w:t>
            </w:r>
          </w:p>
        </w:tc>
        <w:tc>
          <w:tcPr>
            <w:tcW w:w="7083" w:type="dxa"/>
            <w:gridSpan w:val="2"/>
          </w:tcPr>
          <w:p w14:paraId="535D10E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бонітування ґрунтів</w:t>
            </w:r>
          </w:p>
        </w:tc>
      </w:tr>
      <w:tr w:rsidR="00463F5A" w:rsidRPr="00505F11" w14:paraId="6F54A37D" w14:textId="77777777" w:rsidTr="00D14691">
        <w:trPr>
          <w:gridAfter w:val="3"/>
          <w:wAfter w:w="11253" w:type="dxa"/>
          <w:trHeight w:val="129"/>
        </w:trPr>
        <w:tc>
          <w:tcPr>
            <w:tcW w:w="1422" w:type="dxa"/>
            <w:gridSpan w:val="2"/>
          </w:tcPr>
          <w:p w14:paraId="33499073"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1668" w:type="dxa"/>
            <w:gridSpan w:val="2"/>
          </w:tcPr>
          <w:p w14:paraId="283765E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00181</w:t>
            </w:r>
          </w:p>
        </w:tc>
        <w:tc>
          <w:tcPr>
            <w:tcW w:w="7083" w:type="dxa"/>
            <w:gridSpan w:val="2"/>
          </w:tcPr>
          <w:p w14:paraId="704DAF8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r>
      <w:tr w:rsidR="00463F5A" w:rsidRPr="00505F11" w14:paraId="2CC80F63" w14:textId="77777777" w:rsidTr="00D14691">
        <w:trPr>
          <w:gridAfter w:val="3"/>
          <w:wAfter w:w="11253" w:type="dxa"/>
          <w:trHeight w:val="140"/>
        </w:trPr>
        <w:tc>
          <w:tcPr>
            <w:tcW w:w="1422" w:type="dxa"/>
            <w:gridSpan w:val="2"/>
          </w:tcPr>
          <w:p w14:paraId="1D10E893"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116</w:t>
            </w:r>
          </w:p>
        </w:tc>
        <w:tc>
          <w:tcPr>
            <w:tcW w:w="1668" w:type="dxa"/>
            <w:gridSpan w:val="2"/>
          </w:tcPr>
          <w:p w14:paraId="2CB7141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00179</w:t>
            </w:r>
          </w:p>
        </w:tc>
        <w:tc>
          <w:tcPr>
            <w:tcW w:w="7083" w:type="dxa"/>
            <w:gridSpan w:val="2"/>
          </w:tcPr>
          <w:p w14:paraId="068B65A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r>
      <w:tr w:rsidR="00463F5A" w:rsidRPr="00505F11" w14:paraId="1B92C3BF" w14:textId="77777777" w:rsidTr="00D14691">
        <w:trPr>
          <w:gridAfter w:val="3"/>
          <w:wAfter w:w="11253" w:type="dxa"/>
          <w:trHeight w:val="107"/>
        </w:trPr>
        <w:tc>
          <w:tcPr>
            <w:tcW w:w="1422" w:type="dxa"/>
            <w:gridSpan w:val="2"/>
          </w:tcPr>
          <w:p w14:paraId="120320A2"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117</w:t>
            </w:r>
          </w:p>
        </w:tc>
        <w:tc>
          <w:tcPr>
            <w:tcW w:w="1668" w:type="dxa"/>
            <w:gridSpan w:val="2"/>
          </w:tcPr>
          <w:p w14:paraId="1D07AE4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00182</w:t>
            </w:r>
          </w:p>
        </w:tc>
        <w:tc>
          <w:tcPr>
            <w:tcW w:w="7083" w:type="dxa"/>
            <w:gridSpan w:val="2"/>
          </w:tcPr>
          <w:p w14:paraId="4AB4F7C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r>
      <w:tr w:rsidR="00463F5A" w:rsidRPr="00505F11" w14:paraId="30290389" w14:textId="77777777" w:rsidTr="00D14691">
        <w:trPr>
          <w:gridAfter w:val="3"/>
          <w:wAfter w:w="11253" w:type="dxa"/>
          <w:trHeight w:val="161"/>
        </w:trPr>
        <w:tc>
          <w:tcPr>
            <w:tcW w:w="1422" w:type="dxa"/>
            <w:gridSpan w:val="2"/>
          </w:tcPr>
          <w:p w14:paraId="686C352D"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118</w:t>
            </w:r>
          </w:p>
        </w:tc>
        <w:tc>
          <w:tcPr>
            <w:tcW w:w="1668" w:type="dxa"/>
            <w:gridSpan w:val="2"/>
          </w:tcPr>
          <w:p w14:paraId="1A40E16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00192</w:t>
            </w:r>
          </w:p>
        </w:tc>
        <w:tc>
          <w:tcPr>
            <w:tcW w:w="7083" w:type="dxa"/>
            <w:gridSpan w:val="2"/>
          </w:tcPr>
          <w:p w14:paraId="461509E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r>
      <w:tr w:rsidR="00463F5A" w:rsidRPr="00505F11" w14:paraId="6579CEEC" w14:textId="77777777" w:rsidTr="00D14691">
        <w:trPr>
          <w:gridAfter w:val="3"/>
          <w:wAfter w:w="11253" w:type="dxa"/>
          <w:trHeight w:val="161"/>
        </w:trPr>
        <w:tc>
          <w:tcPr>
            <w:tcW w:w="1422" w:type="dxa"/>
            <w:gridSpan w:val="2"/>
          </w:tcPr>
          <w:p w14:paraId="30796FD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119</w:t>
            </w:r>
          </w:p>
        </w:tc>
        <w:tc>
          <w:tcPr>
            <w:tcW w:w="1668" w:type="dxa"/>
            <w:gridSpan w:val="2"/>
          </w:tcPr>
          <w:p w14:paraId="3DC479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00208</w:t>
            </w:r>
          </w:p>
        </w:tc>
        <w:tc>
          <w:tcPr>
            <w:tcW w:w="7083" w:type="dxa"/>
            <w:gridSpan w:val="2"/>
          </w:tcPr>
          <w:p w14:paraId="3575062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463F5A" w:rsidRPr="00505F11" w14:paraId="4BF52E33" w14:textId="77777777" w:rsidTr="00D14691">
        <w:trPr>
          <w:gridAfter w:val="3"/>
          <w:wAfter w:w="11253" w:type="dxa"/>
          <w:trHeight w:val="151"/>
        </w:trPr>
        <w:tc>
          <w:tcPr>
            <w:tcW w:w="1422" w:type="dxa"/>
            <w:gridSpan w:val="2"/>
          </w:tcPr>
          <w:p w14:paraId="0D041BE3"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668" w:type="dxa"/>
            <w:gridSpan w:val="2"/>
          </w:tcPr>
          <w:p w14:paraId="71AE995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00178</w:t>
            </w:r>
          </w:p>
        </w:tc>
        <w:tc>
          <w:tcPr>
            <w:tcW w:w="7083" w:type="dxa"/>
            <w:gridSpan w:val="2"/>
          </w:tcPr>
          <w:p w14:paraId="523EBD6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розпорядників земельних ділянок комунальної власності на поділ та об’єднання таких ділянок</w:t>
            </w:r>
          </w:p>
        </w:tc>
      </w:tr>
      <w:tr w:rsidR="00463F5A" w:rsidRPr="00505F11" w14:paraId="00A7ABC8" w14:textId="77777777" w:rsidTr="00D14691">
        <w:trPr>
          <w:gridAfter w:val="3"/>
          <w:wAfter w:w="11253" w:type="dxa"/>
          <w:trHeight w:val="258"/>
        </w:trPr>
        <w:tc>
          <w:tcPr>
            <w:tcW w:w="1422" w:type="dxa"/>
            <w:gridSpan w:val="2"/>
          </w:tcPr>
          <w:p w14:paraId="17FA383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121</w:t>
            </w:r>
          </w:p>
        </w:tc>
        <w:tc>
          <w:tcPr>
            <w:tcW w:w="1668" w:type="dxa"/>
            <w:gridSpan w:val="2"/>
          </w:tcPr>
          <w:p w14:paraId="754A653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00189</w:t>
            </w:r>
          </w:p>
        </w:tc>
        <w:tc>
          <w:tcPr>
            <w:tcW w:w="7083" w:type="dxa"/>
            <w:gridSpan w:val="2"/>
          </w:tcPr>
          <w:p w14:paraId="421A291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оренди землі</w:t>
            </w:r>
          </w:p>
        </w:tc>
      </w:tr>
      <w:tr w:rsidR="00463F5A" w:rsidRPr="00505F11" w14:paraId="3A76BA69" w14:textId="77777777" w:rsidTr="00D14691">
        <w:trPr>
          <w:gridAfter w:val="3"/>
          <w:wAfter w:w="11253" w:type="dxa"/>
          <w:trHeight w:val="215"/>
        </w:trPr>
        <w:tc>
          <w:tcPr>
            <w:tcW w:w="1422" w:type="dxa"/>
            <w:gridSpan w:val="2"/>
          </w:tcPr>
          <w:p w14:paraId="3B75C942"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1668" w:type="dxa"/>
            <w:gridSpan w:val="2"/>
          </w:tcPr>
          <w:p w14:paraId="30B6CC4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00202</w:t>
            </w:r>
          </w:p>
        </w:tc>
        <w:tc>
          <w:tcPr>
            <w:tcW w:w="7083" w:type="dxa"/>
            <w:gridSpan w:val="2"/>
          </w:tcPr>
          <w:p w14:paraId="6FC6D8C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 xml:space="preserve">Надання дозволу на розроблення технічної документації із землеустрою щодо встановлення </w:t>
            </w:r>
            <w:r w:rsidRPr="00505F11">
              <w:rPr>
                <w:rFonts w:ascii="Times New Roman" w:hAnsi="Times New Roman" w:cs="Times New Roman"/>
                <w:sz w:val="24"/>
                <w:szCs w:val="24"/>
              </w:rPr>
              <w:t>(відновлення) меж земельної ділянки в натурі (на місцевості)</w:t>
            </w:r>
          </w:p>
        </w:tc>
      </w:tr>
      <w:tr w:rsidR="00463F5A" w:rsidRPr="00505F11" w14:paraId="07E52E8C" w14:textId="77777777" w:rsidTr="00D14691">
        <w:trPr>
          <w:gridAfter w:val="3"/>
          <w:wAfter w:w="11253" w:type="dxa"/>
          <w:trHeight w:val="225"/>
        </w:trPr>
        <w:tc>
          <w:tcPr>
            <w:tcW w:w="1422" w:type="dxa"/>
            <w:gridSpan w:val="2"/>
          </w:tcPr>
          <w:p w14:paraId="77DA148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123</w:t>
            </w:r>
          </w:p>
        </w:tc>
        <w:tc>
          <w:tcPr>
            <w:tcW w:w="1668" w:type="dxa"/>
            <w:gridSpan w:val="2"/>
          </w:tcPr>
          <w:p w14:paraId="045161D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00203</w:t>
            </w:r>
          </w:p>
        </w:tc>
        <w:tc>
          <w:tcPr>
            <w:tcW w:w="7083" w:type="dxa"/>
            <w:gridSpan w:val="2"/>
          </w:tcPr>
          <w:p w14:paraId="4123725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r>
      <w:tr w:rsidR="00463F5A" w:rsidRPr="00505F11" w14:paraId="300D1EE3" w14:textId="77777777" w:rsidTr="00D14691">
        <w:trPr>
          <w:gridAfter w:val="3"/>
          <w:wAfter w:w="11253" w:type="dxa"/>
          <w:trHeight w:val="226"/>
        </w:trPr>
        <w:tc>
          <w:tcPr>
            <w:tcW w:w="1422" w:type="dxa"/>
            <w:gridSpan w:val="2"/>
          </w:tcPr>
          <w:p w14:paraId="7E376F45"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124</w:t>
            </w:r>
          </w:p>
        </w:tc>
        <w:tc>
          <w:tcPr>
            <w:tcW w:w="1668" w:type="dxa"/>
            <w:gridSpan w:val="2"/>
          </w:tcPr>
          <w:p w14:paraId="2FB4B60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00204</w:t>
            </w:r>
          </w:p>
        </w:tc>
        <w:tc>
          <w:tcPr>
            <w:tcW w:w="7083" w:type="dxa"/>
            <w:gridSpan w:val="2"/>
          </w:tcPr>
          <w:p w14:paraId="42B8366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договору оренди землі</w:t>
            </w:r>
          </w:p>
        </w:tc>
      </w:tr>
      <w:tr w:rsidR="00463F5A" w:rsidRPr="00505F11" w14:paraId="0C62A83D" w14:textId="77777777" w:rsidTr="00D14691">
        <w:trPr>
          <w:gridAfter w:val="3"/>
          <w:wAfter w:w="11253" w:type="dxa"/>
          <w:trHeight w:val="139"/>
        </w:trPr>
        <w:tc>
          <w:tcPr>
            <w:tcW w:w="1422" w:type="dxa"/>
            <w:gridSpan w:val="2"/>
          </w:tcPr>
          <w:p w14:paraId="0266A6C9"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1668" w:type="dxa"/>
            <w:gridSpan w:val="2"/>
          </w:tcPr>
          <w:p w14:paraId="371928F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00212</w:t>
            </w:r>
          </w:p>
        </w:tc>
        <w:tc>
          <w:tcPr>
            <w:tcW w:w="7083" w:type="dxa"/>
            <w:gridSpan w:val="2"/>
          </w:tcPr>
          <w:p w14:paraId="5B454B3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обмеженого платного або безоплатного користування чужою земельною ділянкою (сервітуту)</w:t>
            </w:r>
          </w:p>
        </w:tc>
      </w:tr>
      <w:tr w:rsidR="00463F5A" w:rsidRPr="00505F11" w14:paraId="54B47C62" w14:textId="77777777" w:rsidTr="00D14691">
        <w:trPr>
          <w:gridAfter w:val="3"/>
          <w:wAfter w:w="11253" w:type="dxa"/>
          <w:trHeight w:val="208"/>
        </w:trPr>
        <w:tc>
          <w:tcPr>
            <w:tcW w:w="1422" w:type="dxa"/>
            <w:gridSpan w:val="2"/>
          </w:tcPr>
          <w:p w14:paraId="3FDCF54A"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126</w:t>
            </w:r>
          </w:p>
        </w:tc>
        <w:tc>
          <w:tcPr>
            <w:tcW w:w="1668" w:type="dxa"/>
            <w:gridSpan w:val="2"/>
          </w:tcPr>
          <w:p w14:paraId="1ABAFC8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00214</w:t>
            </w:r>
          </w:p>
        </w:tc>
        <w:tc>
          <w:tcPr>
            <w:tcW w:w="7083" w:type="dxa"/>
            <w:gridSpan w:val="2"/>
          </w:tcPr>
          <w:p w14:paraId="1276054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w:t>
            </w:r>
          </w:p>
        </w:tc>
      </w:tr>
      <w:tr w:rsidR="00463F5A" w:rsidRPr="00505F11" w14:paraId="6944098D" w14:textId="77777777" w:rsidTr="00D14691">
        <w:trPr>
          <w:gridAfter w:val="3"/>
          <w:wAfter w:w="11253" w:type="dxa"/>
          <w:trHeight w:val="86"/>
        </w:trPr>
        <w:tc>
          <w:tcPr>
            <w:tcW w:w="1422" w:type="dxa"/>
            <w:gridSpan w:val="2"/>
          </w:tcPr>
          <w:p w14:paraId="2B14996A"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668" w:type="dxa"/>
            <w:gridSpan w:val="2"/>
          </w:tcPr>
          <w:p w14:paraId="504E3AD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01402</w:t>
            </w:r>
          </w:p>
        </w:tc>
        <w:tc>
          <w:tcPr>
            <w:tcW w:w="7083" w:type="dxa"/>
            <w:gridSpan w:val="2"/>
          </w:tcPr>
          <w:p w14:paraId="64353BC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інвентаризації земель</w:t>
            </w:r>
          </w:p>
        </w:tc>
      </w:tr>
      <w:tr w:rsidR="00463F5A" w:rsidRPr="00505F11" w14:paraId="187FFB79" w14:textId="77777777" w:rsidTr="00D14691">
        <w:trPr>
          <w:gridAfter w:val="3"/>
          <w:wAfter w:w="11253" w:type="dxa"/>
          <w:trHeight w:val="93"/>
        </w:trPr>
        <w:tc>
          <w:tcPr>
            <w:tcW w:w="1422" w:type="dxa"/>
            <w:gridSpan w:val="2"/>
          </w:tcPr>
          <w:p w14:paraId="722F5D8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1668" w:type="dxa"/>
            <w:gridSpan w:val="2"/>
          </w:tcPr>
          <w:p w14:paraId="1E2324A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01991</w:t>
            </w:r>
          </w:p>
        </w:tc>
        <w:tc>
          <w:tcPr>
            <w:tcW w:w="7083" w:type="dxa"/>
            <w:gridSpan w:val="2"/>
          </w:tcPr>
          <w:p w14:paraId="4542388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виділення земельних часток (паїв) в натурі (на місцевості)</w:t>
            </w:r>
          </w:p>
        </w:tc>
      </w:tr>
      <w:tr w:rsidR="00463F5A" w:rsidRPr="00505F11" w14:paraId="680C23E7" w14:textId="77777777" w:rsidTr="00D14691">
        <w:trPr>
          <w:gridAfter w:val="3"/>
          <w:wAfter w:w="11253" w:type="dxa"/>
          <w:trHeight w:val="172"/>
        </w:trPr>
        <w:tc>
          <w:tcPr>
            <w:tcW w:w="1422" w:type="dxa"/>
            <w:gridSpan w:val="2"/>
          </w:tcPr>
          <w:p w14:paraId="00DF15A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129</w:t>
            </w:r>
          </w:p>
        </w:tc>
        <w:tc>
          <w:tcPr>
            <w:tcW w:w="1668" w:type="dxa"/>
            <w:gridSpan w:val="2"/>
          </w:tcPr>
          <w:p w14:paraId="094F0A4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02028</w:t>
            </w:r>
          </w:p>
        </w:tc>
        <w:tc>
          <w:tcPr>
            <w:tcW w:w="7083" w:type="dxa"/>
            <w:gridSpan w:val="2"/>
          </w:tcPr>
          <w:p w14:paraId="38491DE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розробку робочого проекту землеустрою щодо рекультивації порушених земель</w:t>
            </w:r>
          </w:p>
        </w:tc>
      </w:tr>
      <w:tr w:rsidR="00463F5A" w:rsidRPr="00505F11" w14:paraId="64FA22DD" w14:textId="77777777" w:rsidTr="00D14691">
        <w:trPr>
          <w:gridAfter w:val="3"/>
          <w:wAfter w:w="11253" w:type="dxa"/>
          <w:trHeight w:val="118"/>
        </w:trPr>
        <w:tc>
          <w:tcPr>
            <w:tcW w:w="1422" w:type="dxa"/>
            <w:gridSpan w:val="2"/>
          </w:tcPr>
          <w:p w14:paraId="34CA514D"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1668" w:type="dxa"/>
            <w:gridSpan w:val="2"/>
          </w:tcPr>
          <w:p w14:paraId="509DBE8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02032</w:t>
            </w:r>
          </w:p>
        </w:tc>
        <w:tc>
          <w:tcPr>
            <w:tcW w:w="7083" w:type="dxa"/>
            <w:gridSpan w:val="2"/>
          </w:tcPr>
          <w:p w14:paraId="4EA32CC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r>
      <w:tr w:rsidR="00463F5A" w:rsidRPr="00505F11" w14:paraId="313126BE" w14:textId="77777777" w:rsidTr="00D14691">
        <w:trPr>
          <w:gridAfter w:val="3"/>
          <w:wAfter w:w="11253" w:type="dxa"/>
          <w:trHeight w:val="118"/>
        </w:trPr>
        <w:tc>
          <w:tcPr>
            <w:tcW w:w="1422" w:type="dxa"/>
            <w:gridSpan w:val="2"/>
          </w:tcPr>
          <w:p w14:paraId="6B185E2F"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1668" w:type="dxa"/>
            <w:gridSpan w:val="2"/>
          </w:tcPr>
          <w:p w14:paraId="20E232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02197</w:t>
            </w:r>
          </w:p>
        </w:tc>
        <w:tc>
          <w:tcPr>
            <w:tcW w:w="7083" w:type="dxa"/>
            <w:gridSpan w:val="2"/>
          </w:tcPr>
          <w:p w14:paraId="20B7407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поділу та об’єднання земельної ділянки</w:t>
            </w:r>
          </w:p>
        </w:tc>
      </w:tr>
      <w:tr w:rsidR="00463F5A" w:rsidRPr="00505F11" w14:paraId="5188CD8E" w14:textId="77777777" w:rsidTr="00D14691">
        <w:trPr>
          <w:gridAfter w:val="3"/>
          <w:wAfter w:w="11253" w:type="dxa"/>
          <w:trHeight w:val="150"/>
        </w:trPr>
        <w:tc>
          <w:tcPr>
            <w:tcW w:w="1422" w:type="dxa"/>
            <w:gridSpan w:val="2"/>
          </w:tcPr>
          <w:p w14:paraId="45A8171F"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1668" w:type="dxa"/>
            <w:gridSpan w:val="2"/>
          </w:tcPr>
          <w:p w14:paraId="5C8BE0C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02303</w:t>
            </w:r>
          </w:p>
        </w:tc>
        <w:tc>
          <w:tcPr>
            <w:tcW w:w="7083" w:type="dxa"/>
            <w:gridSpan w:val="2"/>
          </w:tcPr>
          <w:p w14:paraId="7D3ABD9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технічної документації із землеустрою щодо поділу та об’єднання земельної ділянки</w:t>
            </w:r>
          </w:p>
        </w:tc>
      </w:tr>
      <w:tr w:rsidR="00463F5A" w:rsidRPr="00505F11" w14:paraId="2F01E2F0" w14:textId="77777777" w:rsidTr="00D14691">
        <w:trPr>
          <w:gridAfter w:val="3"/>
          <w:wAfter w:w="11253" w:type="dxa"/>
          <w:trHeight w:val="96"/>
        </w:trPr>
        <w:tc>
          <w:tcPr>
            <w:tcW w:w="1422" w:type="dxa"/>
            <w:gridSpan w:val="2"/>
          </w:tcPr>
          <w:p w14:paraId="0842B04F"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1668" w:type="dxa"/>
            <w:gridSpan w:val="2"/>
          </w:tcPr>
          <w:p w14:paraId="0172738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02093</w:t>
            </w:r>
          </w:p>
        </w:tc>
        <w:tc>
          <w:tcPr>
            <w:tcW w:w="7083" w:type="dxa"/>
            <w:gridSpan w:val="2"/>
          </w:tcPr>
          <w:p w14:paraId="1EC60D8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Уточнення площі земельної частки (паю)</w:t>
            </w:r>
          </w:p>
        </w:tc>
      </w:tr>
      <w:tr w:rsidR="00463F5A" w:rsidRPr="00505F11" w14:paraId="18B33FF5" w14:textId="77777777" w:rsidTr="00D14691">
        <w:trPr>
          <w:gridAfter w:val="3"/>
          <w:wAfter w:w="11253" w:type="dxa"/>
          <w:trHeight w:val="93"/>
        </w:trPr>
        <w:tc>
          <w:tcPr>
            <w:tcW w:w="1422" w:type="dxa"/>
            <w:gridSpan w:val="2"/>
          </w:tcPr>
          <w:p w14:paraId="766BEFEE"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1668" w:type="dxa"/>
            <w:gridSpan w:val="2"/>
          </w:tcPr>
          <w:p w14:paraId="25E084B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01922</w:t>
            </w:r>
          </w:p>
        </w:tc>
        <w:tc>
          <w:tcPr>
            <w:tcW w:w="7083" w:type="dxa"/>
            <w:gridSpan w:val="2"/>
          </w:tcPr>
          <w:p w14:paraId="3151583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надання земельної ділянки</w:t>
            </w:r>
          </w:p>
        </w:tc>
      </w:tr>
      <w:tr w:rsidR="00463F5A" w:rsidRPr="00505F11" w14:paraId="19877DE6" w14:textId="77777777" w:rsidTr="00D14691">
        <w:trPr>
          <w:gridAfter w:val="3"/>
          <w:wAfter w:w="11253" w:type="dxa"/>
          <w:trHeight w:val="150"/>
        </w:trPr>
        <w:tc>
          <w:tcPr>
            <w:tcW w:w="1422" w:type="dxa"/>
            <w:gridSpan w:val="2"/>
          </w:tcPr>
          <w:p w14:paraId="2FA95007"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1668" w:type="dxa"/>
            <w:gridSpan w:val="2"/>
          </w:tcPr>
          <w:p w14:paraId="0D6FF4F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02110</w:t>
            </w:r>
          </w:p>
        </w:tc>
        <w:tc>
          <w:tcPr>
            <w:tcW w:w="7083" w:type="dxa"/>
            <w:gridSpan w:val="2"/>
          </w:tcPr>
          <w:p w14:paraId="1B1541B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є пайовою</w:t>
            </w:r>
          </w:p>
        </w:tc>
      </w:tr>
      <w:tr w:rsidR="00463F5A" w:rsidRPr="00505F11" w14:paraId="6A5174E1" w14:textId="77777777" w:rsidTr="00D14691">
        <w:trPr>
          <w:gridAfter w:val="3"/>
          <w:wAfter w:w="11253" w:type="dxa"/>
          <w:trHeight w:val="118"/>
        </w:trPr>
        <w:tc>
          <w:tcPr>
            <w:tcW w:w="1422" w:type="dxa"/>
            <w:gridSpan w:val="2"/>
          </w:tcPr>
          <w:p w14:paraId="7DF5A7A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1668" w:type="dxa"/>
            <w:gridSpan w:val="2"/>
          </w:tcPr>
          <w:p w14:paraId="542DE6B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01344</w:t>
            </w:r>
          </w:p>
        </w:tc>
        <w:tc>
          <w:tcPr>
            <w:tcW w:w="7083" w:type="dxa"/>
            <w:gridSpan w:val="2"/>
          </w:tcPr>
          <w:p w14:paraId="7FF80E8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на облік громадян, які зацікавлені в одержанні земельної ділянки для будівництва та обслуговування жилого будинку, господарських будівель та споруд (присадибна ділянка)</w:t>
            </w:r>
          </w:p>
        </w:tc>
      </w:tr>
      <w:tr w:rsidR="00463F5A" w:rsidRPr="00505F11" w14:paraId="1C676453" w14:textId="77777777" w:rsidTr="00D14691">
        <w:trPr>
          <w:gridAfter w:val="3"/>
          <w:wAfter w:w="11253" w:type="dxa"/>
          <w:trHeight w:val="150"/>
        </w:trPr>
        <w:tc>
          <w:tcPr>
            <w:tcW w:w="1422" w:type="dxa"/>
            <w:gridSpan w:val="2"/>
          </w:tcPr>
          <w:p w14:paraId="51FDCC0E"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1668" w:type="dxa"/>
            <w:gridSpan w:val="2"/>
          </w:tcPr>
          <w:p w14:paraId="108A19A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01440</w:t>
            </w:r>
          </w:p>
        </w:tc>
        <w:tc>
          <w:tcPr>
            <w:tcW w:w="7083" w:type="dxa"/>
            <w:gridSpan w:val="2"/>
          </w:tcPr>
          <w:p w14:paraId="1D06794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вирощується на земельній ділянці</w:t>
            </w:r>
          </w:p>
        </w:tc>
      </w:tr>
      <w:tr w:rsidR="00463F5A" w:rsidRPr="00505F11" w14:paraId="5327638D" w14:textId="77777777" w:rsidTr="00D14691">
        <w:trPr>
          <w:gridAfter w:val="3"/>
          <w:wAfter w:w="11253" w:type="dxa"/>
          <w:trHeight w:val="150"/>
        </w:trPr>
        <w:tc>
          <w:tcPr>
            <w:tcW w:w="1422" w:type="dxa"/>
            <w:gridSpan w:val="2"/>
          </w:tcPr>
          <w:p w14:paraId="45807B3A"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138</w:t>
            </w:r>
          </w:p>
        </w:tc>
        <w:tc>
          <w:tcPr>
            <w:tcW w:w="1668" w:type="dxa"/>
            <w:gridSpan w:val="2"/>
          </w:tcPr>
          <w:p w14:paraId="6D0426F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02111</w:t>
            </w:r>
          </w:p>
        </w:tc>
        <w:tc>
          <w:tcPr>
            <w:tcW w:w="7083" w:type="dxa"/>
            <w:gridSpan w:val="2"/>
          </w:tcPr>
          <w:p w14:paraId="5357320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звіту про експертну грошову оцінку земельної ділянки</w:t>
            </w:r>
          </w:p>
        </w:tc>
      </w:tr>
      <w:tr w:rsidR="00463F5A" w:rsidRPr="00505F11" w14:paraId="6575F04A" w14:textId="77777777" w:rsidTr="00D14691">
        <w:trPr>
          <w:gridAfter w:val="3"/>
          <w:wAfter w:w="11253" w:type="dxa"/>
          <w:trHeight w:val="104"/>
        </w:trPr>
        <w:tc>
          <w:tcPr>
            <w:tcW w:w="1422" w:type="dxa"/>
            <w:gridSpan w:val="2"/>
          </w:tcPr>
          <w:p w14:paraId="292301B9"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668" w:type="dxa"/>
            <w:gridSpan w:val="2"/>
          </w:tcPr>
          <w:p w14:paraId="3F05E67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02318</w:t>
            </w:r>
          </w:p>
        </w:tc>
        <w:tc>
          <w:tcPr>
            <w:tcW w:w="7083" w:type="dxa"/>
            <w:gridSpan w:val="2"/>
          </w:tcPr>
          <w:p w14:paraId="6066DE9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на умовах оренди</w:t>
            </w:r>
          </w:p>
        </w:tc>
      </w:tr>
      <w:tr w:rsidR="00463F5A" w:rsidRPr="00505F11" w14:paraId="62500584" w14:textId="77777777" w:rsidTr="00D14691">
        <w:trPr>
          <w:gridAfter w:val="3"/>
          <w:wAfter w:w="11253" w:type="dxa"/>
          <w:trHeight w:val="161"/>
        </w:trPr>
        <w:tc>
          <w:tcPr>
            <w:tcW w:w="1422" w:type="dxa"/>
            <w:gridSpan w:val="2"/>
          </w:tcPr>
          <w:p w14:paraId="789031E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1668" w:type="dxa"/>
            <w:gridSpan w:val="2"/>
          </w:tcPr>
          <w:p w14:paraId="4ED66D4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00211</w:t>
            </w:r>
          </w:p>
        </w:tc>
        <w:tc>
          <w:tcPr>
            <w:tcW w:w="7083" w:type="dxa"/>
            <w:gridSpan w:val="2"/>
          </w:tcPr>
          <w:p w14:paraId="132A8C2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 забезпечує еколого-економічне обґрунтування сівозміни та впорядкування угідь</w:t>
            </w:r>
          </w:p>
        </w:tc>
      </w:tr>
      <w:tr w:rsidR="00463F5A" w:rsidRPr="00505F11" w14:paraId="22C7E5E1" w14:textId="77777777" w:rsidTr="00D14691">
        <w:trPr>
          <w:gridAfter w:val="3"/>
          <w:wAfter w:w="11253" w:type="dxa"/>
          <w:trHeight w:val="115"/>
        </w:trPr>
        <w:tc>
          <w:tcPr>
            <w:tcW w:w="1422" w:type="dxa"/>
            <w:gridSpan w:val="2"/>
          </w:tcPr>
          <w:p w14:paraId="32F0862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1668" w:type="dxa"/>
            <w:gridSpan w:val="2"/>
          </w:tcPr>
          <w:p w14:paraId="5056460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01479</w:t>
            </w:r>
          </w:p>
        </w:tc>
        <w:tc>
          <w:tcPr>
            <w:tcW w:w="7083" w:type="dxa"/>
            <w:gridSpan w:val="2"/>
          </w:tcPr>
          <w:p w14:paraId="18CA450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земельна ділянка не приватизована</w:t>
            </w:r>
          </w:p>
        </w:tc>
      </w:tr>
      <w:tr w:rsidR="00463F5A" w:rsidRPr="00505F11" w14:paraId="49628338" w14:textId="77777777" w:rsidTr="00D14691">
        <w:trPr>
          <w:gridAfter w:val="3"/>
          <w:wAfter w:w="11253" w:type="dxa"/>
          <w:trHeight w:val="129"/>
        </w:trPr>
        <w:tc>
          <w:tcPr>
            <w:tcW w:w="1422" w:type="dxa"/>
            <w:gridSpan w:val="2"/>
          </w:tcPr>
          <w:p w14:paraId="69CAC0A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1668" w:type="dxa"/>
            <w:gridSpan w:val="2"/>
          </w:tcPr>
          <w:p w14:paraId="224CBCC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02078</w:t>
            </w:r>
          </w:p>
        </w:tc>
        <w:tc>
          <w:tcPr>
            <w:tcW w:w="7083" w:type="dxa"/>
            <w:gridSpan w:val="2"/>
          </w:tcPr>
          <w:p w14:paraId="74F3D5E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до переліку вільних від забудови земельних ділянок комунальної власності, які або права на які виставляються на земельні торги</w:t>
            </w:r>
          </w:p>
        </w:tc>
      </w:tr>
      <w:tr w:rsidR="00463F5A" w:rsidRPr="00505F11" w14:paraId="7E9EDFF3" w14:textId="77777777" w:rsidTr="00D14691">
        <w:trPr>
          <w:gridAfter w:val="3"/>
          <w:wAfter w:w="11253" w:type="dxa"/>
          <w:trHeight w:val="75"/>
        </w:trPr>
        <w:tc>
          <w:tcPr>
            <w:tcW w:w="1422" w:type="dxa"/>
            <w:gridSpan w:val="2"/>
          </w:tcPr>
          <w:p w14:paraId="6350D615"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1668" w:type="dxa"/>
            <w:gridSpan w:val="2"/>
          </w:tcPr>
          <w:p w14:paraId="2F31BC3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02089</w:t>
            </w:r>
          </w:p>
        </w:tc>
        <w:tc>
          <w:tcPr>
            <w:tcW w:w="7083" w:type="dxa"/>
            <w:gridSpan w:val="2"/>
          </w:tcPr>
          <w:p w14:paraId="220D987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інвентаризації земель</w:t>
            </w:r>
          </w:p>
        </w:tc>
      </w:tr>
      <w:tr w:rsidR="00463F5A" w:rsidRPr="00505F11" w14:paraId="02DDB03C" w14:textId="77777777" w:rsidTr="00D14691">
        <w:trPr>
          <w:gridAfter w:val="3"/>
          <w:wAfter w:w="11253" w:type="dxa"/>
          <w:trHeight w:val="129"/>
        </w:trPr>
        <w:tc>
          <w:tcPr>
            <w:tcW w:w="1422" w:type="dxa"/>
            <w:gridSpan w:val="2"/>
          </w:tcPr>
          <w:p w14:paraId="30025B8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144</w:t>
            </w:r>
          </w:p>
        </w:tc>
        <w:tc>
          <w:tcPr>
            <w:tcW w:w="1668" w:type="dxa"/>
            <w:gridSpan w:val="2"/>
          </w:tcPr>
          <w:p w14:paraId="657CF87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7083" w:type="dxa"/>
            <w:gridSpan w:val="2"/>
          </w:tcPr>
          <w:p w14:paraId="0654EB9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r>
      <w:tr w:rsidR="00463F5A" w:rsidRPr="00505F11" w14:paraId="1A413868" w14:textId="77777777" w:rsidTr="00D14691">
        <w:trPr>
          <w:gridAfter w:val="3"/>
          <w:wAfter w:w="11253" w:type="dxa"/>
          <w:trHeight w:val="136"/>
        </w:trPr>
        <w:tc>
          <w:tcPr>
            <w:tcW w:w="1422" w:type="dxa"/>
            <w:gridSpan w:val="2"/>
          </w:tcPr>
          <w:p w14:paraId="0DBE94C3"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145</w:t>
            </w:r>
          </w:p>
        </w:tc>
        <w:tc>
          <w:tcPr>
            <w:tcW w:w="1668" w:type="dxa"/>
            <w:gridSpan w:val="2"/>
          </w:tcPr>
          <w:p w14:paraId="635DC1B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02054</w:t>
            </w:r>
          </w:p>
        </w:tc>
        <w:tc>
          <w:tcPr>
            <w:tcW w:w="7083" w:type="dxa"/>
            <w:gridSpan w:val="2"/>
          </w:tcPr>
          <w:p w14:paraId="1EDCDE1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проекту землеустрою щодо відведення земельної ділянки для послідуючого продажу</w:t>
            </w:r>
          </w:p>
        </w:tc>
      </w:tr>
      <w:tr w:rsidR="00463F5A" w:rsidRPr="00505F11" w14:paraId="02C07045" w14:textId="77777777" w:rsidTr="00D14691">
        <w:trPr>
          <w:gridAfter w:val="3"/>
          <w:wAfter w:w="11253" w:type="dxa"/>
          <w:trHeight w:val="150"/>
        </w:trPr>
        <w:tc>
          <w:tcPr>
            <w:tcW w:w="1422" w:type="dxa"/>
            <w:gridSpan w:val="2"/>
          </w:tcPr>
          <w:p w14:paraId="531DA0A8"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146</w:t>
            </w:r>
          </w:p>
        </w:tc>
        <w:tc>
          <w:tcPr>
            <w:tcW w:w="1668" w:type="dxa"/>
            <w:gridSpan w:val="2"/>
          </w:tcPr>
          <w:p w14:paraId="32A933A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02026</w:t>
            </w:r>
          </w:p>
        </w:tc>
        <w:tc>
          <w:tcPr>
            <w:tcW w:w="7083" w:type="dxa"/>
            <w:gridSpan w:val="2"/>
          </w:tcPr>
          <w:p w14:paraId="2030949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на умовах оренди</w:t>
            </w:r>
          </w:p>
        </w:tc>
      </w:tr>
      <w:tr w:rsidR="00463F5A" w:rsidRPr="00505F11" w14:paraId="2E16D6BC" w14:textId="77777777" w:rsidTr="00D14691">
        <w:trPr>
          <w:gridAfter w:val="3"/>
          <w:wAfter w:w="11253" w:type="dxa"/>
          <w:trHeight w:val="129"/>
        </w:trPr>
        <w:tc>
          <w:tcPr>
            <w:tcW w:w="1422" w:type="dxa"/>
            <w:gridSpan w:val="2"/>
          </w:tcPr>
          <w:p w14:paraId="2B9FC8A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147</w:t>
            </w:r>
          </w:p>
        </w:tc>
        <w:tc>
          <w:tcPr>
            <w:tcW w:w="1668" w:type="dxa"/>
            <w:gridSpan w:val="2"/>
          </w:tcPr>
          <w:p w14:paraId="2BE09FD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02082</w:t>
            </w:r>
          </w:p>
        </w:tc>
        <w:tc>
          <w:tcPr>
            <w:tcW w:w="7083" w:type="dxa"/>
            <w:gridSpan w:val="2"/>
          </w:tcPr>
          <w:p w14:paraId="63617D7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проведення експертної грошової оцінки земельної ділянки</w:t>
            </w:r>
          </w:p>
        </w:tc>
      </w:tr>
      <w:tr w:rsidR="00463F5A" w:rsidRPr="00505F11" w14:paraId="334099A1" w14:textId="77777777" w:rsidTr="00D14691">
        <w:trPr>
          <w:gridAfter w:val="3"/>
          <w:wAfter w:w="11253" w:type="dxa"/>
          <w:trHeight w:val="140"/>
        </w:trPr>
        <w:tc>
          <w:tcPr>
            <w:tcW w:w="1422" w:type="dxa"/>
            <w:gridSpan w:val="2"/>
          </w:tcPr>
          <w:p w14:paraId="3D38ACF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148</w:t>
            </w:r>
          </w:p>
        </w:tc>
        <w:tc>
          <w:tcPr>
            <w:tcW w:w="1668" w:type="dxa"/>
            <w:gridSpan w:val="2"/>
          </w:tcPr>
          <w:p w14:paraId="42510C5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02096</w:t>
            </w:r>
          </w:p>
        </w:tc>
        <w:tc>
          <w:tcPr>
            <w:tcW w:w="7083" w:type="dxa"/>
            <w:gridSpan w:val="2"/>
          </w:tcPr>
          <w:p w14:paraId="3A53932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Поновлення (продовження) договору особистого строкового сервітуту</w:t>
            </w:r>
          </w:p>
        </w:tc>
      </w:tr>
      <w:tr w:rsidR="00463F5A" w:rsidRPr="00505F11" w14:paraId="76B35809" w14:textId="77777777" w:rsidTr="00D14691">
        <w:trPr>
          <w:gridAfter w:val="3"/>
          <w:wAfter w:w="11253" w:type="dxa"/>
          <w:trHeight w:val="86"/>
        </w:trPr>
        <w:tc>
          <w:tcPr>
            <w:tcW w:w="1422" w:type="dxa"/>
            <w:gridSpan w:val="2"/>
          </w:tcPr>
          <w:p w14:paraId="50528F40"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149</w:t>
            </w:r>
          </w:p>
        </w:tc>
        <w:tc>
          <w:tcPr>
            <w:tcW w:w="1668" w:type="dxa"/>
            <w:gridSpan w:val="2"/>
          </w:tcPr>
          <w:p w14:paraId="0A4E7B5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02095</w:t>
            </w:r>
          </w:p>
        </w:tc>
        <w:tc>
          <w:tcPr>
            <w:tcW w:w="7083" w:type="dxa"/>
            <w:gridSpan w:val="2"/>
          </w:tcPr>
          <w:p w14:paraId="7FDDAFE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договору особистого строкового сервітуту</w:t>
            </w:r>
          </w:p>
        </w:tc>
      </w:tr>
      <w:tr w:rsidR="00463F5A" w:rsidRPr="00505F11" w14:paraId="2F73E878" w14:textId="77777777" w:rsidTr="00D14691">
        <w:trPr>
          <w:gridAfter w:val="3"/>
          <w:wAfter w:w="11253" w:type="dxa"/>
          <w:trHeight w:val="183"/>
        </w:trPr>
        <w:tc>
          <w:tcPr>
            <w:tcW w:w="1422" w:type="dxa"/>
            <w:gridSpan w:val="2"/>
          </w:tcPr>
          <w:p w14:paraId="594546FB"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1668" w:type="dxa"/>
            <w:gridSpan w:val="2"/>
          </w:tcPr>
          <w:p w14:paraId="51C0F2C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02070</w:t>
            </w:r>
          </w:p>
        </w:tc>
        <w:tc>
          <w:tcPr>
            <w:tcW w:w="7083" w:type="dxa"/>
            <w:gridSpan w:val="2"/>
          </w:tcPr>
          <w:p w14:paraId="722FD10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учасників АТО, бойових дій, ветеранів війни та інвалідів внаслідок війни до Списку учасників бойових дій та осіб з інвалідністю внаслідок війни для отримання земельних ділянок безоплатно у власність</w:t>
            </w:r>
          </w:p>
        </w:tc>
      </w:tr>
      <w:tr w:rsidR="00463F5A" w:rsidRPr="00505F11" w14:paraId="2012B288" w14:textId="77777777" w:rsidTr="00D14691">
        <w:trPr>
          <w:gridAfter w:val="3"/>
          <w:wAfter w:w="11253" w:type="dxa"/>
          <w:trHeight w:val="140"/>
        </w:trPr>
        <w:tc>
          <w:tcPr>
            <w:tcW w:w="1422" w:type="dxa"/>
            <w:gridSpan w:val="2"/>
          </w:tcPr>
          <w:p w14:paraId="0CAA0A1B"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151</w:t>
            </w:r>
          </w:p>
        </w:tc>
        <w:tc>
          <w:tcPr>
            <w:tcW w:w="1668" w:type="dxa"/>
            <w:gridSpan w:val="2"/>
          </w:tcPr>
          <w:p w14:paraId="72525E5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02226</w:t>
            </w:r>
          </w:p>
        </w:tc>
        <w:tc>
          <w:tcPr>
            <w:tcW w:w="7083" w:type="dxa"/>
            <w:gridSpan w:val="2"/>
          </w:tcPr>
          <w:p w14:paraId="5CFAE43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r>
      <w:tr w:rsidR="00463F5A" w:rsidRPr="00505F11" w14:paraId="424E69B8" w14:textId="77777777" w:rsidTr="00D14691">
        <w:trPr>
          <w:gridAfter w:val="3"/>
          <w:wAfter w:w="11253" w:type="dxa"/>
          <w:trHeight w:val="129"/>
        </w:trPr>
        <w:tc>
          <w:tcPr>
            <w:tcW w:w="1422" w:type="dxa"/>
            <w:gridSpan w:val="2"/>
          </w:tcPr>
          <w:p w14:paraId="0857D1FE"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152</w:t>
            </w:r>
          </w:p>
        </w:tc>
        <w:tc>
          <w:tcPr>
            <w:tcW w:w="1668" w:type="dxa"/>
            <w:gridSpan w:val="2"/>
          </w:tcPr>
          <w:p w14:paraId="2C1FB4C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02146</w:t>
            </w:r>
          </w:p>
        </w:tc>
        <w:tc>
          <w:tcPr>
            <w:tcW w:w="7083" w:type="dxa"/>
            <w:gridSpan w:val="2"/>
          </w:tcPr>
          <w:p w14:paraId="5767C07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із зміною її цільового призначення</w:t>
            </w:r>
          </w:p>
        </w:tc>
      </w:tr>
      <w:tr w:rsidR="00463F5A" w:rsidRPr="00505F11" w14:paraId="04A7D357" w14:textId="77777777" w:rsidTr="00D14691">
        <w:trPr>
          <w:gridAfter w:val="3"/>
          <w:wAfter w:w="11253" w:type="dxa"/>
          <w:trHeight w:val="140"/>
        </w:trPr>
        <w:tc>
          <w:tcPr>
            <w:tcW w:w="1422" w:type="dxa"/>
            <w:gridSpan w:val="2"/>
          </w:tcPr>
          <w:p w14:paraId="553A9A4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153</w:t>
            </w:r>
          </w:p>
        </w:tc>
        <w:tc>
          <w:tcPr>
            <w:tcW w:w="1668" w:type="dxa"/>
            <w:gridSpan w:val="2"/>
          </w:tcPr>
          <w:p w14:paraId="443E496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02130</w:t>
            </w:r>
          </w:p>
        </w:tc>
        <w:tc>
          <w:tcPr>
            <w:tcW w:w="7083" w:type="dxa"/>
            <w:gridSpan w:val="2"/>
          </w:tcPr>
          <w:p w14:paraId="2491B3B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нової довідки про наявність у фізичної особи земельної ділянки</w:t>
            </w:r>
          </w:p>
        </w:tc>
      </w:tr>
      <w:tr w:rsidR="00463F5A" w:rsidRPr="00505F11" w14:paraId="013DCFEC" w14:textId="77777777" w:rsidTr="00D14691">
        <w:trPr>
          <w:gridAfter w:val="3"/>
          <w:wAfter w:w="11253" w:type="dxa"/>
          <w:trHeight w:val="161"/>
        </w:trPr>
        <w:tc>
          <w:tcPr>
            <w:tcW w:w="1422" w:type="dxa"/>
            <w:gridSpan w:val="2"/>
          </w:tcPr>
          <w:p w14:paraId="3563670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154</w:t>
            </w:r>
          </w:p>
        </w:tc>
        <w:tc>
          <w:tcPr>
            <w:tcW w:w="1668" w:type="dxa"/>
            <w:gridSpan w:val="2"/>
          </w:tcPr>
          <w:p w14:paraId="4173664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00209</w:t>
            </w:r>
          </w:p>
        </w:tc>
        <w:tc>
          <w:tcPr>
            <w:tcW w:w="7083" w:type="dxa"/>
            <w:gridSpan w:val="2"/>
          </w:tcPr>
          <w:p w14:paraId="0326C41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поділ чи об’єднання раніше сформованих земельних ділянок</w:t>
            </w:r>
          </w:p>
        </w:tc>
      </w:tr>
      <w:tr w:rsidR="00463F5A" w:rsidRPr="00505F11" w14:paraId="73B175C1" w14:textId="77777777" w:rsidTr="00D14691">
        <w:trPr>
          <w:gridAfter w:val="3"/>
          <w:wAfter w:w="11253" w:type="dxa"/>
          <w:trHeight w:val="193"/>
        </w:trPr>
        <w:tc>
          <w:tcPr>
            <w:tcW w:w="1422" w:type="dxa"/>
            <w:gridSpan w:val="2"/>
          </w:tcPr>
          <w:p w14:paraId="3B5E463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155</w:t>
            </w:r>
          </w:p>
        </w:tc>
        <w:tc>
          <w:tcPr>
            <w:tcW w:w="1668" w:type="dxa"/>
            <w:gridSpan w:val="2"/>
          </w:tcPr>
          <w:p w14:paraId="2AB950C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02023</w:t>
            </w:r>
          </w:p>
        </w:tc>
        <w:tc>
          <w:tcPr>
            <w:tcW w:w="7083" w:type="dxa"/>
            <w:gridSpan w:val="2"/>
          </w:tcPr>
          <w:p w14:paraId="225D632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учасникам бойових дій та особам, прирівняних до них</w:t>
            </w:r>
          </w:p>
        </w:tc>
      </w:tr>
      <w:tr w:rsidR="00463F5A" w:rsidRPr="00505F11" w14:paraId="076F5A98" w14:textId="77777777" w:rsidTr="00D14691">
        <w:trPr>
          <w:gridAfter w:val="3"/>
          <w:wAfter w:w="11253" w:type="dxa"/>
          <w:trHeight w:val="75"/>
        </w:trPr>
        <w:tc>
          <w:tcPr>
            <w:tcW w:w="1422" w:type="dxa"/>
            <w:gridSpan w:val="2"/>
          </w:tcPr>
          <w:p w14:paraId="79FF5BDB"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156</w:t>
            </w:r>
          </w:p>
        </w:tc>
        <w:tc>
          <w:tcPr>
            <w:tcW w:w="1668" w:type="dxa"/>
            <w:gridSpan w:val="2"/>
          </w:tcPr>
          <w:p w14:paraId="5473CC6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02071</w:t>
            </w:r>
          </w:p>
        </w:tc>
        <w:tc>
          <w:tcPr>
            <w:tcW w:w="7083" w:type="dxa"/>
            <w:gridSpan w:val="2"/>
          </w:tcPr>
          <w:p w14:paraId="79748DC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тимчасової угоди про добровільну сплату за користування земельною ділянкою (поновлення терміну дії)</w:t>
            </w:r>
          </w:p>
        </w:tc>
      </w:tr>
      <w:tr w:rsidR="00463F5A" w:rsidRPr="00505F11" w14:paraId="440424AA" w14:textId="77777777" w:rsidTr="00D14691">
        <w:trPr>
          <w:gridAfter w:val="3"/>
          <w:wAfter w:w="11253" w:type="dxa"/>
          <w:trHeight w:val="161"/>
        </w:trPr>
        <w:tc>
          <w:tcPr>
            <w:tcW w:w="1422" w:type="dxa"/>
            <w:gridSpan w:val="2"/>
          </w:tcPr>
          <w:p w14:paraId="55F32A4C"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1668" w:type="dxa"/>
            <w:gridSpan w:val="2"/>
          </w:tcPr>
          <w:p w14:paraId="6CAA7E7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02087</w:t>
            </w:r>
          </w:p>
        </w:tc>
        <w:tc>
          <w:tcPr>
            <w:tcW w:w="7083" w:type="dxa"/>
            <w:gridSpan w:val="2"/>
          </w:tcPr>
          <w:p w14:paraId="63C2D22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щодо підтримання належного санітарного стану на земельній ділянці для подовження договору оренди</w:t>
            </w:r>
          </w:p>
        </w:tc>
      </w:tr>
      <w:tr w:rsidR="00463F5A" w:rsidRPr="00505F11" w14:paraId="715BDFC8" w14:textId="77777777" w:rsidTr="00D14691">
        <w:trPr>
          <w:gridAfter w:val="3"/>
          <w:wAfter w:w="11253" w:type="dxa"/>
          <w:trHeight w:val="150"/>
        </w:trPr>
        <w:tc>
          <w:tcPr>
            <w:tcW w:w="1422" w:type="dxa"/>
            <w:gridSpan w:val="2"/>
          </w:tcPr>
          <w:p w14:paraId="6DFF5E14"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158</w:t>
            </w:r>
          </w:p>
        </w:tc>
        <w:tc>
          <w:tcPr>
            <w:tcW w:w="1668" w:type="dxa"/>
            <w:gridSpan w:val="2"/>
          </w:tcPr>
          <w:p w14:paraId="78C91AA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02127</w:t>
            </w:r>
          </w:p>
        </w:tc>
        <w:tc>
          <w:tcPr>
            <w:tcW w:w="7083" w:type="dxa"/>
            <w:gridSpan w:val="2"/>
          </w:tcPr>
          <w:p w14:paraId="561150F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довідки про наявність у фізичної особи земельної ділянки</w:t>
            </w:r>
          </w:p>
        </w:tc>
      </w:tr>
      <w:tr w:rsidR="00463F5A" w:rsidRPr="00505F11" w14:paraId="6D2BE8A6" w14:textId="77777777" w:rsidTr="00D14691">
        <w:trPr>
          <w:gridAfter w:val="3"/>
          <w:wAfter w:w="11253" w:type="dxa"/>
          <w:trHeight w:val="193"/>
        </w:trPr>
        <w:tc>
          <w:tcPr>
            <w:tcW w:w="1422" w:type="dxa"/>
            <w:gridSpan w:val="2"/>
          </w:tcPr>
          <w:p w14:paraId="6CA4E381" w14:textId="77777777" w:rsidR="00463F5A" w:rsidRPr="00FA7743"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159</w:t>
            </w:r>
          </w:p>
        </w:tc>
        <w:tc>
          <w:tcPr>
            <w:tcW w:w="1668" w:type="dxa"/>
            <w:gridSpan w:val="2"/>
          </w:tcPr>
          <w:p w14:paraId="0CB8C2C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02371</w:t>
            </w:r>
          </w:p>
        </w:tc>
        <w:tc>
          <w:tcPr>
            <w:tcW w:w="7083" w:type="dxa"/>
            <w:gridSpan w:val="2"/>
          </w:tcPr>
          <w:p w14:paraId="271509F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рішення за результатом розгляду земельних спорів</w:t>
            </w:r>
          </w:p>
        </w:tc>
      </w:tr>
      <w:tr w:rsidR="00463F5A" w:rsidRPr="00505F11" w14:paraId="39215F8D" w14:textId="77777777" w:rsidTr="00D14691">
        <w:trPr>
          <w:gridAfter w:val="3"/>
          <w:wAfter w:w="11253" w:type="dxa"/>
          <w:trHeight w:val="75"/>
        </w:trPr>
        <w:tc>
          <w:tcPr>
            <w:tcW w:w="1422" w:type="dxa"/>
            <w:gridSpan w:val="2"/>
          </w:tcPr>
          <w:p w14:paraId="488910AE" w14:textId="77777777" w:rsidR="00463F5A" w:rsidRPr="00FA7743" w:rsidRDefault="00463F5A" w:rsidP="00D14691">
            <w:pPr>
              <w:pStyle w:val="a5"/>
              <w:ind w:left="786"/>
              <w:rPr>
                <w:rFonts w:ascii="Times New Roman" w:hAnsi="Times New Roman" w:cs="Times New Roman"/>
                <w:sz w:val="24"/>
                <w:szCs w:val="24"/>
                <w:lang w:val="en-US"/>
              </w:rPr>
            </w:pPr>
            <w:r w:rsidRPr="00D96E3B">
              <w:rPr>
                <w:rFonts w:ascii="Times New Roman" w:hAnsi="Times New Roman" w:cs="Times New Roman"/>
                <w:sz w:val="24"/>
                <w:szCs w:val="24"/>
                <w:lang w:val="ru-RU"/>
              </w:rPr>
              <w:t xml:space="preserve"> </w:t>
            </w:r>
            <w:r w:rsidRPr="00FA7743">
              <w:rPr>
                <w:rFonts w:ascii="Times New Roman" w:hAnsi="Times New Roman" w:cs="Times New Roman"/>
                <w:sz w:val="24"/>
                <w:szCs w:val="24"/>
                <w:lang w:val="en-US"/>
              </w:rPr>
              <w:t>160</w:t>
            </w:r>
          </w:p>
        </w:tc>
        <w:tc>
          <w:tcPr>
            <w:tcW w:w="1668" w:type="dxa"/>
            <w:gridSpan w:val="2"/>
          </w:tcPr>
          <w:p w14:paraId="4D51BE19" w14:textId="77777777" w:rsidR="00463F5A" w:rsidRPr="00505F11" w:rsidRDefault="00463F5A" w:rsidP="00D14691">
            <w:pPr>
              <w:rPr>
                <w:rFonts w:ascii="Times New Roman" w:hAnsi="Times New Roman" w:cs="Times New Roman"/>
                <w:sz w:val="24"/>
                <w:szCs w:val="24"/>
              </w:rPr>
            </w:pPr>
          </w:p>
        </w:tc>
        <w:tc>
          <w:tcPr>
            <w:tcW w:w="7083" w:type="dxa"/>
            <w:gridSpan w:val="2"/>
          </w:tcPr>
          <w:p w14:paraId="53F6AB9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з метою передачі у власність, в оренду, в постійне користування</w:t>
            </w:r>
          </w:p>
        </w:tc>
      </w:tr>
      <w:tr w:rsidR="00463F5A" w:rsidRPr="00505F11" w14:paraId="714C90AD" w14:textId="77777777" w:rsidTr="00D14691">
        <w:trPr>
          <w:gridAfter w:val="3"/>
          <w:wAfter w:w="11253" w:type="dxa"/>
          <w:trHeight w:val="107"/>
        </w:trPr>
        <w:tc>
          <w:tcPr>
            <w:tcW w:w="1422" w:type="dxa"/>
            <w:gridSpan w:val="2"/>
          </w:tcPr>
          <w:p w14:paraId="505B77B1" w14:textId="77777777" w:rsidR="00463F5A" w:rsidRPr="009E7DF0" w:rsidRDefault="00463F5A" w:rsidP="00D14691">
            <w:pPr>
              <w:pStyle w:val="a5"/>
              <w:ind w:left="786"/>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1668" w:type="dxa"/>
            <w:gridSpan w:val="2"/>
          </w:tcPr>
          <w:p w14:paraId="600BA87A" w14:textId="77777777" w:rsidR="00463F5A" w:rsidRPr="00505F11" w:rsidRDefault="00463F5A" w:rsidP="00D14691">
            <w:pPr>
              <w:rPr>
                <w:rFonts w:ascii="Times New Roman" w:hAnsi="Times New Roman" w:cs="Times New Roman"/>
                <w:sz w:val="24"/>
                <w:szCs w:val="24"/>
              </w:rPr>
            </w:pPr>
          </w:p>
        </w:tc>
        <w:tc>
          <w:tcPr>
            <w:tcW w:w="7083" w:type="dxa"/>
            <w:gridSpan w:val="2"/>
          </w:tcPr>
          <w:p w14:paraId="3A4B2EB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виготовлення проєкту землеустрою для продажу права оренди на земельних торгах (у формі електронних торгів)</w:t>
            </w:r>
          </w:p>
        </w:tc>
      </w:tr>
      <w:tr w:rsidR="00463F5A" w:rsidRPr="00505F11" w14:paraId="5D42E013" w14:textId="77777777" w:rsidTr="00D14691">
        <w:trPr>
          <w:gridAfter w:val="3"/>
          <w:wAfter w:w="11253" w:type="dxa"/>
          <w:trHeight w:val="823"/>
        </w:trPr>
        <w:tc>
          <w:tcPr>
            <w:tcW w:w="1422" w:type="dxa"/>
            <w:gridSpan w:val="2"/>
          </w:tcPr>
          <w:p w14:paraId="21572766" w14:textId="77777777" w:rsidR="00463F5A" w:rsidRPr="009E7DF0" w:rsidRDefault="00463F5A" w:rsidP="00D14691">
            <w:pPr>
              <w:pStyle w:val="a5"/>
              <w:ind w:left="786"/>
              <w:jc w:val="center"/>
              <w:rPr>
                <w:rFonts w:ascii="Times New Roman" w:hAnsi="Times New Roman" w:cs="Times New Roman"/>
                <w:sz w:val="24"/>
                <w:szCs w:val="24"/>
                <w:lang w:val="en-US"/>
              </w:rPr>
            </w:pPr>
            <w:r>
              <w:rPr>
                <w:rFonts w:ascii="Times New Roman" w:hAnsi="Times New Roman" w:cs="Times New Roman"/>
                <w:sz w:val="24"/>
                <w:szCs w:val="24"/>
                <w:lang w:val="en-US"/>
              </w:rPr>
              <w:t>162</w:t>
            </w:r>
          </w:p>
        </w:tc>
        <w:tc>
          <w:tcPr>
            <w:tcW w:w="1668" w:type="dxa"/>
            <w:gridSpan w:val="2"/>
          </w:tcPr>
          <w:p w14:paraId="278F32EC" w14:textId="77777777" w:rsidR="00463F5A" w:rsidRPr="00505F11" w:rsidRDefault="00463F5A" w:rsidP="00D14691">
            <w:pPr>
              <w:rPr>
                <w:rFonts w:ascii="Times New Roman" w:hAnsi="Times New Roman" w:cs="Times New Roman"/>
                <w:sz w:val="24"/>
                <w:szCs w:val="24"/>
              </w:rPr>
            </w:pPr>
          </w:p>
        </w:tc>
        <w:tc>
          <w:tcPr>
            <w:tcW w:w="7083" w:type="dxa"/>
            <w:gridSpan w:val="2"/>
          </w:tcPr>
          <w:p w14:paraId="3BA14A6C" w14:textId="77777777" w:rsidR="00463F5A"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Передача в оренду земельних ділянок на яких розташовані об’єкти нерухомого майна, які перебувають у власності громадян та юридичних осіб</w:t>
            </w:r>
          </w:p>
          <w:p w14:paraId="35B0DE09" w14:textId="77777777" w:rsidR="00463F5A" w:rsidRPr="00505F11" w:rsidRDefault="00463F5A" w:rsidP="00D14691">
            <w:pPr>
              <w:rPr>
                <w:rFonts w:ascii="Times New Roman" w:hAnsi="Times New Roman" w:cs="Times New Roman"/>
                <w:sz w:val="24"/>
                <w:szCs w:val="24"/>
              </w:rPr>
            </w:pPr>
          </w:p>
        </w:tc>
      </w:tr>
      <w:tr w:rsidR="00463F5A" w:rsidRPr="00505F11" w14:paraId="63300FE0" w14:textId="77777777" w:rsidTr="00D14691">
        <w:trPr>
          <w:gridAfter w:val="3"/>
          <w:wAfter w:w="11253" w:type="dxa"/>
          <w:trHeight w:val="277"/>
        </w:trPr>
        <w:tc>
          <w:tcPr>
            <w:tcW w:w="1422" w:type="dxa"/>
            <w:gridSpan w:val="2"/>
          </w:tcPr>
          <w:p w14:paraId="699B2CD0" w14:textId="77777777" w:rsidR="00463F5A" w:rsidRPr="009E7DF0" w:rsidRDefault="00463F5A" w:rsidP="00D14691">
            <w:pPr>
              <w:pStyle w:val="a5"/>
              <w:ind w:left="786"/>
              <w:jc w:val="center"/>
              <w:rPr>
                <w:rFonts w:ascii="Times New Roman" w:hAnsi="Times New Roman" w:cs="Times New Roman"/>
                <w:sz w:val="24"/>
                <w:szCs w:val="24"/>
                <w:lang w:val="en-US"/>
              </w:rPr>
            </w:pPr>
            <w:r>
              <w:rPr>
                <w:rFonts w:ascii="Times New Roman" w:hAnsi="Times New Roman" w:cs="Times New Roman"/>
                <w:sz w:val="24"/>
                <w:szCs w:val="24"/>
                <w:lang w:val="en-US"/>
              </w:rPr>
              <w:t>163</w:t>
            </w:r>
          </w:p>
        </w:tc>
        <w:tc>
          <w:tcPr>
            <w:tcW w:w="1668" w:type="dxa"/>
            <w:gridSpan w:val="2"/>
          </w:tcPr>
          <w:p w14:paraId="011327B2" w14:textId="77777777" w:rsidR="00463F5A" w:rsidRPr="00505F11" w:rsidRDefault="00463F5A" w:rsidP="00D14691">
            <w:pPr>
              <w:rPr>
                <w:rFonts w:ascii="Times New Roman" w:hAnsi="Times New Roman" w:cs="Times New Roman"/>
                <w:sz w:val="24"/>
                <w:szCs w:val="24"/>
              </w:rPr>
            </w:pPr>
            <w:r>
              <w:rPr>
                <w:rFonts w:ascii="Times New Roman" w:hAnsi="Times New Roman" w:cs="Times New Roman"/>
                <w:sz w:val="24"/>
                <w:szCs w:val="24"/>
              </w:rPr>
              <w:t>00213</w:t>
            </w:r>
          </w:p>
        </w:tc>
        <w:tc>
          <w:tcPr>
            <w:tcW w:w="7083" w:type="dxa"/>
            <w:gridSpan w:val="2"/>
          </w:tcPr>
          <w:p w14:paraId="56E67C01" w14:textId="77777777" w:rsidR="00463F5A" w:rsidRPr="00505F11" w:rsidRDefault="00463F5A" w:rsidP="00D1469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права користування чужою земельною ділянкою для забудови (суперфіцій)</w:t>
            </w:r>
          </w:p>
        </w:tc>
      </w:tr>
      <w:tr w:rsidR="00463F5A" w:rsidRPr="00505F11" w14:paraId="6B8E968E" w14:textId="77777777" w:rsidTr="00D14691">
        <w:trPr>
          <w:gridAfter w:val="1"/>
          <w:wAfter w:w="10962" w:type="dxa"/>
          <w:trHeight w:val="240"/>
        </w:trPr>
        <w:tc>
          <w:tcPr>
            <w:tcW w:w="10464" w:type="dxa"/>
            <w:gridSpan w:val="8"/>
          </w:tcPr>
          <w:p w14:paraId="45DDDDB1"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АРХІТЕКТУРА ТА МІСТОБУДУВАННЯ</w:t>
            </w:r>
          </w:p>
        </w:tc>
      </w:tr>
      <w:tr w:rsidR="00463F5A" w:rsidRPr="00505F11" w14:paraId="5D16115B" w14:textId="77777777" w:rsidTr="00D14691">
        <w:trPr>
          <w:gridAfter w:val="3"/>
          <w:wAfter w:w="11253" w:type="dxa"/>
          <w:trHeight w:val="165"/>
        </w:trPr>
        <w:tc>
          <w:tcPr>
            <w:tcW w:w="1422" w:type="dxa"/>
            <w:gridSpan w:val="2"/>
          </w:tcPr>
          <w:p w14:paraId="5832BBD2"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164</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2D5C5968"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00156</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4ADEB6C2"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будівельного паспорта забудови земельної ділянки</w:t>
            </w:r>
          </w:p>
        </w:tc>
      </w:tr>
      <w:tr w:rsidR="00463F5A" w:rsidRPr="00505F11" w14:paraId="772866A9" w14:textId="77777777" w:rsidTr="00D14691">
        <w:trPr>
          <w:gridAfter w:val="3"/>
          <w:wAfter w:w="11253" w:type="dxa"/>
          <w:trHeight w:val="182"/>
        </w:trPr>
        <w:tc>
          <w:tcPr>
            <w:tcW w:w="1422" w:type="dxa"/>
            <w:gridSpan w:val="2"/>
          </w:tcPr>
          <w:p w14:paraId="32A4CAF1"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165</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770A553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01192</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62732A3E"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дубліката будівельного паспорта забудови земельної ділянки</w:t>
            </w:r>
          </w:p>
        </w:tc>
      </w:tr>
      <w:tr w:rsidR="00463F5A" w:rsidRPr="00505F11" w14:paraId="52AF7CE1" w14:textId="77777777" w:rsidTr="00D14691">
        <w:trPr>
          <w:gridAfter w:val="3"/>
          <w:wAfter w:w="11253" w:type="dxa"/>
          <w:trHeight w:val="183"/>
        </w:trPr>
        <w:tc>
          <w:tcPr>
            <w:tcW w:w="1422" w:type="dxa"/>
            <w:gridSpan w:val="2"/>
          </w:tcPr>
          <w:p w14:paraId="63F74EF0"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166</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219C3C9C"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00158</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01CDE3F9"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9"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r>
      <w:tr w:rsidR="00463F5A" w:rsidRPr="00505F11" w14:paraId="6434B0D8" w14:textId="77777777" w:rsidTr="00D14691">
        <w:trPr>
          <w:gridAfter w:val="3"/>
          <w:wAfter w:w="11253" w:type="dxa"/>
          <w:trHeight w:val="247"/>
        </w:trPr>
        <w:tc>
          <w:tcPr>
            <w:tcW w:w="1422" w:type="dxa"/>
            <w:gridSpan w:val="2"/>
          </w:tcPr>
          <w:p w14:paraId="3156B12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65D65DAF"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01186</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6BD4F7D6"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w:t>
            </w:r>
            <w:r w:rsidRPr="00505F11">
              <w:rPr>
                <w:rFonts w:ascii="Times New Roman" w:hAnsi="Times New Roman" w:cs="Times New Roman"/>
                <w:sz w:val="24"/>
                <w:szCs w:val="24"/>
              </w:rPr>
              <w:lastRenderedPageBreak/>
              <w:t>значними (СС3) наслідками та об’єктів, на які поширюється дія </w:t>
            </w:r>
            <w:hyperlink r:id="rId20" w:tgtFrame="_blank" w:history="1">
              <w:r w:rsidRPr="00505F11">
                <w:rPr>
                  <w:rStyle w:val="af2"/>
                  <w:rFonts w:ascii="Times New Roman" w:hAnsi="Times New Roman" w:cs="Times New Roman"/>
                  <w:sz w:val="24"/>
                  <w:szCs w:val="24"/>
                </w:rPr>
                <w:t>Закону України</w:t>
              </w:r>
            </w:hyperlink>
            <w:r w:rsidRPr="00505F11">
              <w:rPr>
                <w:rFonts w:ascii="Times New Roman" w:hAnsi="Times New Roman" w:cs="Times New Roman"/>
                <w:sz w:val="24"/>
                <w:szCs w:val="24"/>
              </w:rPr>
              <w:t> “Про державну таємницю”)</w:t>
            </w:r>
          </w:p>
        </w:tc>
      </w:tr>
      <w:tr w:rsidR="00463F5A" w:rsidRPr="00505F11" w14:paraId="3F8982E5" w14:textId="77777777" w:rsidTr="00D14691">
        <w:trPr>
          <w:gridAfter w:val="3"/>
          <w:wAfter w:w="11253" w:type="dxa"/>
          <w:trHeight w:val="269"/>
        </w:trPr>
        <w:tc>
          <w:tcPr>
            <w:tcW w:w="1422" w:type="dxa"/>
            <w:gridSpan w:val="2"/>
          </w:tcPr>
          <w:p w14:paraId="54714215"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168</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180103E3"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00190</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79FED049"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Оформлення паспорта прив’язки тимчасової споруди для провадження підприємницької діяльності</w:t>
            </w:r>
          </w:p>
        </w:tc>
      </w:tr>
      <w:tr w:rsidR="00463F5A" w:rsidRPr="00505F11" w14:paraId="5E393A6F" w14:textId="77777777" w:rsidTr="00D14691">
        <w:trPr>
          <w:gridAfter w:val="3"/>
          <w:wAfter w:w="11253" w:type="dxa"/>
          <w:trHeight w:val="125"/>
        </w:trPr>
        <w:tc>
          <w:tcPr>
            <w:tcW w:w="1422" w:type="dxa"/>
            <w:gridSpan w:val="2"/>
          </w:tcPr>
          <w:p w14:paraId="196F6722"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169</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61D431F5"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00193</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248D5D18"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Продовження строку дії паспорта прив’язки тимчасової споруди для провадження підприємницької діяльності</w:t>
            </w:r>
          </w:p>
        </w:tc>
      </w:tr>
      <w:tr w:rsidR="00463F5A" w:rsidRPr="00505F11" w14:paraId="51F7D8E9" w14:textId="77777777" w:rsidTr="00D14691">
        <w:trPr>
          <w:gridAfter w:val="3"/>
          <w:wAfter w:w="11253" w:type="dxa"/>
          <w:trHeight w:val="96"/>
        </w:trPr>
        <w:tc>
          <w:tcPr>
            <w:tcW w:w="1422" w:type="dxa"/>
            <w:gridSpan w:val="2"/>
          </w:tcPr>
          <w:p w14:paraId="5483908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170</w:t>
            </w:r>
          </w:p>
        </w:tc>
        <w:tc>
          <w:tcPr>
            <w:tcW w:w="1668" w:type="dxa"/>
            <w:gridSpan w:val="2"/>
            <w:tcBorders>
              <w:top w:val="single" w:sz="2" w:space="0" w:color="auto"/>
              <w:left w:val="single" w:sz="2" w:space="0" w:color="auto"/>
              <w:bottom w:val="single" w:sz="2" w:space="0" w:color="auto"/>
              <w:right w:val="single" w:sz="2" w:space="0" w:color="auto"/>
            </w:tcBorders>
            <w:shd w:val="clear" w:color="auto" w:fill="FFFFFF"/>
          </w:tcPr>
          <w:p w14:paraId="564DAECA"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00191</w:t>
            </w:r>
          </w:p>
        </w:tc>
        <w:tc>
          <w:tcPr>
            <w:tcW w:w="7083" w:type="dxa"/>
            <w:gridSpan w:val="2"/>
            <w:tcBorders>
              <w:top w:val="single" w:sz="2" w:space="0" w:color="auto"/>
              <w:left w:val="single" w:sz="2" w:space="0" w:color="auto"/>
              <w:bottom w:val="single" w:sz="2" w:space="0" w:color="auto"/>
              <w:right w:val="single" w:sz="4" w:space="0" w:color="auto"/>
            </w:tcBorders>
            <w:shd w:val="clear" w:color="auto" w:fill="FFFFFF"/>
          </w:tcPr>
          <w:p w14:paraId="7D376A59"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Внесення змін до паспорта прив’язки тимчасової споруди для провадження підприємницької діяльності</w:t>
            </w:r>
          </w:p>
        </w:tc>
      </w:tr>
      <w:tr w:rsidR="00463F5A" w:rsidRPr="00505F11" w14:paraId="128F6A65" w14:textId="77777777" w:rsidTr="00D14691">
        <w:trPr>
          <w:gridAfter w:val="3"/>
          <w:wAfter w:w="11253" w:type="dxa"/>
          <w:trHeight w:val="136"/>
        </w:trPr>
        <w:tc>
          <w:tcPr>
            <w:tcW w:w="1422" w:type="dxa"/>
            <w:gridSpan w:val="2"/>
            <w:tcBorders>
              <w:top w:val="single" w:sz="4" w:space="0" w:color="auto"/>
              <w:bottom w:val="single" w:sz="4" w:space="0" w:color="auto"/>
            </w:tcBorders>
          </w:tcPr>
          <w:p w14:paraId="2C4930C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0EE1C6E6"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01330</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14:paraId="06980F4B"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кадастрової довідки з містобудівного кадастру</w:t>
            </w:r>
          </w:p>
        </w:tc>
      </w:tr>
      <w:tr w:rsidR="00463F5A" w:rsidRPr="00505F11" w14:paraId="720F0792" w14:textId="77777777" w:rsidTr="00D14691">
        <w:trPr>
          <w:gridAfter w:val="3"/>
          <w:wAfter w:w="11253" w:type="dxa"/>
          <w:trHeight w:val="125"/>
        </w:trPr>
        <w:tc>
          <w:tcPr>
            <w:tcW w:w="1422" w:type="dxa"/>
            <w:gridSpan w:val="2"/>
            <w:tcBorders>
              <w:top w:val="single" w:sz="4" w:space="0" w:color="auto"/>
              <w:bottom w:val="single" w:sz="4" w:space="0" w:color="auto"/>
            </w:tcBorders>
          </w:tcPr>
          <w:p w14:paraId="22F1565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172</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1F8B3E66"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02479</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14:paraId="3BE59843"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Внесення змін до будівельного паспорта забудови земельної ділянки</w:t>
            </w:r>
          </w:p>
        </w:tc>
      </w:tr>
      <w:tr w:rsidR="00463F5A" w:rsidRPr="00505F11" w14:paraId="0F3FE1AD" w14:textId="77777777" w:rsidTr="00D14691">
        <w:trPr>
          <w:gridAfter w:val="3"/>
          <w:wAfter w:w="11253" w:type="dxa"/>
          <w:trHeight w:val="140"/>
        </w:trPr>
        <w:tc>
          <w:tcPr>
            <w:tcW w:w="1422" w:type="dxa"/>
            <w:gridSpan w:val="2"/>
            <w:tcBorders>
              <w:top w:val="single" w:sz="4" w:space="0" w:color="auto"/>
              <w:bottom w:val="single" w:sz="4" w:space="0" w:color="auto"/>
            </w:tcBorders>
          </w:tcPr>
          <w:p w14:paraId="45A265F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173</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022DE323"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02480</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14:paraId="356F709C"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505F11">
              <w:rPr>
                <w:rFonts w:ascii="Times New Roman" w:hAnsi="Times New Roman" w:cs="Times New Roman"/>
                <w:sz w:val="24"/>
                <w:szCs w:val="24"/>
              </w:rPr>
              <w:tab/>
            </w:r>
          </w:p>
        </w:tc>
      </w:tr>
      <w:tr w:rsidR="00463F5A" w:rsidRPr="00505F11" w14:paraId="0B1E615C" w14:textId="77777777" w:rsidTr="00D14691">
        <w:trPr>
          <w:gridAfter w:val="3"/>
          <w:wAfter w:w="11253" w:type="dxa"/>
          <w:trHeight w:val="548"/>
        </w:trPr>
        <w:tc>
          <w:tcPr>
            <w:tcW w:w="1422" w:type="dxa"/>
            <w:gridSpan w:val="2"/>
            <w:tcBorders>
              <w:top w:val="single" w:sz="4" w:space="0" w:color="auto"/>
              <w:bottom w:val="single" w:sz="4" w:space="0" w:color="auto"/>
            </w:tcBorders>
          </w:tcPr>
          <w:p w14:paraId="20C15B87"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174</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34E10DEE"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02478</w:t>
            </w:r>
          </w:p>
        </w:tc>
        <w:tc>
          <w:tcPr>
            <w:tcW w:w="7083" w:type="dxa"/>
            <w:gridSpan w:val="2"/>
            <w:tcBorders>
              <w:top w:val="single" w:sz="4" w:space="0" w:color="auto"/>
              <w:left w:val="single" w:sz="2" w:space="0" w:color="auto"/>
              <w:bottom w:val="single" w:sz="4" w:space="0" w:color="auto"/>
              <w:right w:val="single" w:sz="4" w:space="0" w:color="auto"/>
            </w:tcBorders>
            <w:shd w:val="clear" w:color="auto" w:fill="FFFFFF"/>
          </w:tcPr>
          <w:p w14:paraId="38E02CAB"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hAnsi="Times New Roman" w:cs="Times New Roman"/>
                <w:sz w:val="24"/>
                <w:szCs w:val="24"/>
              </w:rPr>
              <w:t>Коригування адреси об’єкта, що будується (на підставі проектної документації)</w:t>
            </w:r>
          </w:p>
        </w:tc>
      </w:tr>
      <w:tr w:rsidR="00463F5A" w:rsidRPr="00505F11" w14:paraId="20A13C10" w14:textId="77777777" w:rsidTr="00D14691">
        <w:trPr>
          <w:gridAfter w:val="3"/>
          <w:wAfter w:w="11253" w:type="dxa"/>
          <w:trHeight w:val="272"/>
        </w:trPr>
        <w:tc>
          <w:tcPr>
            <w:tcW w:w="1422" w:type="dxa"/>
            <w:gridSpan w:val="2"/>
            <w:tcBorders>
              <w:top w:val="single" w:sz="4" w:space="0" w:color="auto"/>
              <w:bottom w:val="single" w:sz="4" w:space="0" w:color="auto"/>
            </w:tcBorders>
          </w:tcPr>
          <w:p w14:paraId="2789B39B" w14:textId="77777777" w:rsidR="00463F5A" w:rsidRPr="009E7DF0" w:rsidRDefault="00463F5A" w:rsidP="00D14691">
            <w:pP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668" w:type="dxa"/>
            <w:gridSpan w:val="2"/>
          </w:tcPr>
          <w:p w14:paraId="68BC0916"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02056</w:t>
            </w:r>
          </w:p>
        </w:tc>
        <w:tc>
          <w:tcPr>
            <w:tcW w:w="7083" w:type="dxa"/>
            <w:gridSpan w:val="2"/>
          </w:tcPr>
          <w:p w14:paraId="10B591A6"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розроблення детального плану територій</w:t>
            </w:r>
          </w:p>
        </w:tc>
      </w:tr>
      <w:tr w:rsidR="00463F5A" w:rsidRPr="00505F11" w14:paraId="4075A9BC" w14:textId="77777777" w:rsidTr="00D14691">
        <w:trPr>
          <w:gridAfter w:val="3"/>
          <w:wAfter w:w="11253" w:type="dxa"/>
          <w:trHeight w:val="262"/>
        </w:trPr>
        <w:tc>
          <w:tcPr>
            <w:tcW w:w="1422" w:type="dxa"/>
            <w:gridSpan w:val="2"/>
            <w:tcBorders>
              <w:top w:val="single" w:sz="4" w:space="0" w:color="auto"/>
              <w:bottom w:val="single" w:sz="4" w:space="0" w:color="auto"/>
            </w:tcBorders>
          </w:tcPr>
          <w:p w14:paraId="6489F279"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176</w:t>
            </w:r>
          </w:p>
        </w:tc>
        <w:tc>
          <w:tcPr>
            <w:tcW w:w="1668" w:type="dxa"/>
            <w:gridSpan w:val="2"/>
          </w:tcPr>
          <w:p w14:paraId="1B2802CC"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01835</w:t>
            </w:r>
          </w:p>
        </w:tc>
        <w:tc>
          <w:tcPr>
            <w:tcW w:w="7083" w:type="dxa"/>
            <w:gridSpan w:val="2"/>
          </w:tcPr>
          <w:p w14:paraId="690002BB"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детального плану територіії</w:t>
            </w:r>
          </w:p>
        </w:tc>
      </w:tr>
      <w:tr w:rsidR="00463F5A" w:rsidRPr="00505F11" w14:paraId="40CE74AF" w14:textId="77777777" w:rsidTr="00D14691">
        <w:trPr>
          <w:gridAfter w:val="3"/>
          <w:wAfter w:w="11253" w:type="dxa"/>
          <w:trHeight w:val="266"/>
        </w:trPr>
        <w:tc>
          <w:tcPr>
            <w:tcW w:w="1422" w:type="dxa"/>
            <w:gridSpan w:val="2"/>
            <w:tcBorders>
              <w:top w:val="single" w:sz="4" w:space="0" w:color="auto"/>
              <w:bottom w:val="single" w:sz="4" w:space="0" w:color="auto"/>
            </w:tcBorders>
          </w:tcPr>
          <w:p w14:paraId="7CFD570D"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177</w:t>
            </w:r>
          </w:p>
        </w:tc>
        <w:tc>
          <w:tcPr>
            <w:tcW w:w="1668" w:type="dxa"/>
            <w:gridSpan w:val="2"/>
          </w:tcPr>
          <w:p w14:paraId="1E01920C"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02191</w:t>
            </w:r>
          </w:p>
        </w:tc>
        <w:tc>
          <w:tcPr>
            <w:tcW w:w="7083" w:type="dxa"/>
            <w:gridSpan w:val="2"/>
          </w:tcPr>
          <w:p w14:paraId="3D4CA7CF"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внесення змін до детального плану території</w:t>
            </w:r>
          </w:p>
        </w:tc>
      </w:tr>
      <w:tr w:rsidR="00463F5A" w:rsidRPr="00505F11" w14:paraId="77AD42B2" w14:textId="77777777" w:rsidTr="00D14691">
        <w:trPr>
          <w:gridAfter w:val="3"/>
          <w:wAfter w:w="11253" w:type="dxa"/>
          <w:trHeight w:val="456"/>
        </w:trPr>
        <w:tc>
          <w:tcPr>
            <w:tcW w:w="1422" w:type="dxa"/>
            <w:gridSpan w:val="2"/>
            <w:tcBorders>
              <w:top w:val="single" w:sz="4" w:space="0" w:color="auto"/>
              <w:bottom w:val="single" w:sz="4" w:space="0" w:color="auto"/>
            </w:tcBorders>
          </w:tcPr>
          <w:p w14:paraId="4B5F382A"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178</w:t>
            </w:r>
          </w:p>
        </w:tc>
        <w:tc>
          <w:tcPr>
            <w:tcW w:w="1668" w:type="dxa"/>
            <w:gridSpan w:val="2"/>
          </w:tcPr>
          <w:p w14:paraId="1EFA6DE4"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01310</w:t>
            </w:r>
          </w:p>
        </w:tc>
        <w:tc>
          <w:tcPr>
            <w:tcW w:w="7083" w:type="dxa"/>
            <w:gridSpan w:val="2"/>
          </w:tcPr>
          <w:p w14:paraId="08567403"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наявність/відсутність будівель та споруд на земельній ділянці</w:t>
            </w:r>
          </w:p>
        </w:tc>
      </w:tr>
      <w:tr w:rsidR="00463F5A" w:rsidRPr="00505F11" w14:paraId="76BC9A38" w14:textId="77777777" w:rsidTr="00D14691">
        <w:trPr>
          <w:gridAfter w:val="3"/>
          <w:wAfter w:w="11253" w:type="dxa"/>
          <w:trHeight w:val="264"/>
        </w:trPr>
        <w:tc>
          <w:tcPr>
            <w:tcW w:w="1422" w:type="dxa"/>
            <w:gridSpan w:val="2"/>
            <w:tcBorders>
              <w:top w:val="single" w:sz="4" w:space="0" w:color="auto"/>
              <w:bottom w:val="single" w:sz="4" w:space="0" w:color="auto"/>
            </w:tcBorders>
          </w:tcPr>
          <w:p w14:paraId="4CE49BED"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179</w:t>
            </w:r>
          </w:p>
        </w:tc>
        <w:tc>
          <w:tcPr>
            <w:tcW w:w="1668" w:type="dxa"/>
            <w:gridSpan w:val="2"/>
          </w:tcPr>
          <w:p w14:paraId="793EB746"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01306</w:t>
            </w:r>
          </w:p>
        </w:tc>
        <w:tc>
          <w:tcPr>
            <w:tcW w:w="7083" w:type="dxa"/>
            <w:gridSpan w:val="2"/>
          </w:tcPr>
          <w:p w14:paraId="7609F302"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перейменування вулиці</w:t>
            </w:r>
          </w:p>
        </w:tc>
      </w:tr>
      <w:tr w:rsidR="00463F5A" w:rsidRPr="00505F11" w14:paraId="52E73B3E" w14:textId="77777777" w:rsidTr="00D14691">
        <w:trPr>
          <w:gridAfter w:val="3"/>
          <w:wAfter w:w="11253" w:type="dxa"/>
          <w:trHeight w:val="268"/>
        </w:trPr>
        <w:tc>
          <w:tcPr>
            <w:tcW w:w="1422" w:type="dxa"/>
            <w:gridSpan w:val="2"/>
            <w:tcBorders>
              <w:top w:val="single" w:sz="4" w:space="0" w:color="auto"/>
              <w:bottom w:val="single" w:sz="4" w:space="0" w:color="auto"/>
            </w:tcBorders>
          </w:tcPr>
          <w:p w14:paraId="3C755858"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180</w:t>
            </w:r>
          </w:p>
        </w:tc>
        <w:tc>
          <w:tcPr>
            <w:tcW w:w="1668" w:type="dxa"/>
            <w:gridSpan w:val="2"/>
          </w:tcPr>
          <w:p w14:paraId="7CCB0780"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01305</w:t>
            </w:r>
          </w:p>
        </w:tc>
        <w:tc>
          <w:tcPr>
            <w:tcW w:w="7083" w:type="dxa"/>
            <w:gridSpan w:val="2"/>
          </w:tcPr>
          <w:p w14:paraId="13EBAA0C" w14:textId="77777777" w:rsidR="00463F5A" w:rsidRPr="00505F11" w:rsidRDefault="00463F5A" w:rsidP="00D14691">
            <w:pPr>
              <w:spacing w:before="100" w:beforeAutospacing="1" w:after="100" w:afterAutospacing="1"/>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зміну адресного номера будинку</w:t>
            </w:r>
          </w:p>
        </w:tc>
      </w:tr>
      <w:tr w:rsidR="00463F5A" w:rsidRPr="00505F11" w14:paraId="49141FF0" w14:textId="77777777" w:rsidTr="00D14691">
        <w:trPr>
          <w:gridAfter w:val="3"/>
          <w:wAfter w:w="11253" w:type="dxa"/>
          <w:trHeight w:val="456"/>
        </w:trPr>
        <w:tc>
          <w:tcPr>
            <w:tcW w:w="1422" w:type="dxa"/>
            <w:gridSpan w:val="2"/>
            <w:tcBorders>
              <w:top w:val="single" w:sz="4" w:space="0" w:color="auto"/>
              <w:bottom w:val="single" w:sz="4" w:space="0" w:color="auto"/>
            </w:tcBorders>
          </w:tcPr>
          <w:p w14:paraId="0BD88BC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1668" w:type="dxa"/>
            <w:gridSpan w:val="2"/>
            <w:tcBorders>
              <w:bottom w:val="single" w:sz="4" w:space="0" w:color="auto"/>
            </w:tcBorders>
          </w:tcPr>
          <w:p w14:paraId="0D77D58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02081</w:t>
            </w:r>
          </w:p>
        </w:tc>
        <w:tc>
          <w:tcPr>
            <w:tcW w:w="7083" w:type="dxa"/>
            <w:gridSpan w:val="2"/>
            <w:tcBorders>
              <w:bottom w:val="single" w:sz="4" w:space="0" w:color="auto"/>
            </w:tcBorders>
          </w:tcPr>
          <w:p w14:paraId="494722F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укладання договору про встановлення особистого строкового сервітуту для розміщення стаціонарної тимчасової споруди або пересувної тимчасової споруди</w:t>
            </w:r>
          </w:p>
        </w:tc>
      </w:tr>
      <w:tr w:rsidR="00463F5A" w:rsidRPr="00505F11" w14:paraId="1E7EBDCE" w14:textId="77777777" w:rsidTr="00D14691">
        <w:trPr>
          <w:gridAfter w:val="3"/>
          <w:wAfter w:w="11253" w:type="dxa"/>
          <w:trHeight w:val="456"/>
        </w:trPr>
        <w:tc>
          <w:tcPr>
            <w:tcW w:w="1422" w:type="dxa"/>
            <w:gridSpan w:val="2"/>
            <w:tcBorders>
              <w:top w:val="single" w:sz="4" w:space="0" w:color="auto"/>
              <w:bottom w:val="single" w:sz="4" w:space="0" w:color="auto"/>
            </w:tcBorders>
          </w:tcPr>
          <w:p w14:paraId="241A105B"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182</w:t>
            </w:r>
          </w:p>
        </w:tc>
        <w:tc>
          <w:tcPr>
            <w:tcW w:w="1668" w:type="dxa"/>
            <w:gridSpan w:val="2"/>
            <w:tcBorders>
              <w:top w:val="single" w:sz="4" w:space="0" w:color="auto"/>
              <w:left w:val="single" w:sz="6" w:space="0" w:color="000000"/>
              <w:bottom w:val="single" w:sz="6" w:space="0" w:color="000000"/>
              <w:right w:val="single" w:sz="6" w:space="0" w:color="000000"/>
            </w:tcBorders>
          </w:tcPr>
          <w:p w14:paraId="16F2488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01385</w:t>
            </w:r>
          </w:p>
        </w:tc>
        <w:tc>
          <w:tcPr>
            <w:tcW w:w="7083" w:type="dxa"/>
            <w:gridSpan w:val="2"/>
            <w:tcBorders>
              <w:top w:val="single" w:sz="4" w:space="0" w:color="auto"/>
              <w:left w:val="single" w:sz="6" w:space="0" w:color="000000"/>
              <w:bottom w:val="single" w:sz="6" w:space="0" w:color="000000"/>
              <w:right w:val="single" w:sz="6" w:space="0" w:color="000000"/>
            </w:tcBorders>
          </w:tcPr>
          <w:p w14:paraId="67D62CB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встановлення тимчасового збірно-розбірного гаража у масиві багатоквартирної житлової забудови</w:t>
            </w:r>
          </w:p>
        </w:tc>
      </w:tr>
      <w:tr w:rsidR="00463F5A" w:rsidRPr="00505F11" w14:paraId="20C4C1B2" w14:textId="77777777" w:rsidTr="00D14691">
        <w:trPr>
          <w:gridAfter w:val="3"/>
          <w:wAfter w:w="11253" w:type="dxa"/>
          <w:trHeight w:val="273"/>
        </w:trPr>
        <w:tc>
          <w:tcPr>
            <w:tcW w:w="1422" w:type="dxa"/>
            <w:gridSpan w:val="2"/>
            <w:tcBorders>
              <w:top w:val="single" w:sz="4" w:space="0" w:color="auto"/>
              <w:bottom w:val="single" w:sz="4" w:space="0" w:color="auto"/>
            </w:tcBorders>
          </w:tcPr>
          <w:p w14:paraId="7F444054"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183</w:t>
            </w:r>
          </w:p>
        </w:tc>
        <w:tc>
          <w:tcPr>
            <w:tcW w:w="1668" w:type="dxa"/>
            <w:gridSpan w:val="2"/>
            <w:tcBorders>
              <w:top w:val="single" w:sz="6" w:space="0" w:color="000000"/>
              <w:left w:val="single" w:sz="6" w:space="0" w:color="000000"/>
              <w:bottom w:val="single" w:sz="6" w:space="0" w:color="000000"/>
              <w:right w:val="single" w:sz="6" w:space="0" w:color="000000"/>
            </w:tcBorders>
          </w:tcPr>
          <w:p w14:paraId="7864D51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02304</w:t>
            </w:r>
          </w:p>
        </w:tc>
        <w:tc>
          <w:tcPr>
            <w:tcW w:w="7083" w:type="dxa"/>
            <w:gridSpan w:val="2"/>
            <w:tcBorders>
              <w:top w:val="single" w:sz="6" w:space="0" w:color="000000"/>
              <w:left w:val="single" w:sz="6" w:space="0" w:color="000000"/>
              <w:bottom w:val="single" w:sz="6" w:space="0" w:color="000000"/>
              <w:right w:val="single" w:sz="6" w:space="0" w:color="000000"/>
            </w:tcBorders>
          </w:tcPr>
          <w:p w14:paraId="4F4EE56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містобудівної документації</w:t>
            </w:r>
          </w:p>
        </w:tc>
      </w:tr>
      <w:tr w:rsidR="00463F5A" w:rsidRPr="00505F11" w14:paraId="44F81717" w14:textId="77777777" w:rsidTr="00D14691">
        <w:trPr>
          <w:gridAfter w:val="3"/>
          <w:wAfter w:w="11253" w:type="dxa"/>
          <w:trHeight w:val="277"/>
        </w:trPr>
        <w:tc>
          <w:tcPr>
            <w:tcW w:w="1422" w:type="dxa"/>
            <w:gridSpan w:val="2"/>
            <w:tcBorders>
              <w:top w:val="single" w:sz="4" w:space="0" w:color="auto"/>
              <w:bottom w:val="single" w:sz="4" w:space="0" w:color="auto"/>
            </w:tcBorders>
          </w:tcPr>
          <w:p w14:paraId="3747927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184</w:t>
            </w:r>
          </w:p>
        </w:tc>
        <w:tc>
          <w:tcPr>
            <w:tcW w:w="1668" w:type="dxa"/>
            <w:gridSpan w:val="2"/>
            <w:tcBorders>
              <w:top w:val="single" w:sz="6" w:space="0" w:color="CCCCCC"/>
              <w:left w:val="single" w:sz="6" w:space="0" w:color="000000"/>
              <w:bottom w:val="single" w:sz="6" w:space="0" w:color="000000"/>
              <w:right w:val="single" w:sz="6" w:space="0" w:color="000000"/>
            </w:tcBorders>
          </w:tcPr>
          <w:p w14:paraId="4FCBDAE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01336</w:t>
            </w:r>
          </w:p>
        </w:tc>
        <w:tc>
          <w:tcPr>
            <w:tcW w:w="7083" w:type="dxa"/>
            <w:gridSpan w:val="2"/>
            <w:tcBorders>
              <w:top w:val="single" w:sz="6" w:space="0" w:color="CCCCCC"/>
              <w:left w:val="single" w:sz="6" w:space="0" w:color="000000"/>
              <w:bottom w:val="single" w:sz="6" w:space="0" w:color="000000"/>
              <w:right w:val="single" w:sz="6" w:space="0" w:color="000000"/>
            </w:tcBorders>
          </w:tcPr>
          <w:p w14:paraId="5A9944F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 території</w:t>
            </w:r>
          </w:p>
        </w:tc>
      </w:tr>
      <w:tr w:rsidR="00463F5A" w:rsidRPr="00505F11" w14:paraId="58E1F050" w14:textId="77777777" w:rsidTr="00D14691">
        <w:trPr>
          <w:gridAfter w:val="3"/>
          <w:wAfter w:w="11253" w:type="dxa"/>
          <w:trHeight w:val="264"/>
        </w:trPr>
        <w:tc>
          <w:tcPr>
            <w:tcW w:w="1422" w:type="dxa"/>
            <w:gridSpan w:val="2"/>
            <w:tcBorders>
              <w:top w:val="single" w:sz="4" w:space="0" w:color="auto"/>
              <w:bottom w:val="single" w:sz="4" w:space="0" w:color="auto"/>
            </w:tcBorders>
          </w:tcPr>
          <w:p w14:paraId="7C9AB940"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185</w:t>
            </w:r>
          </w:p>
        </w:tc>
        <w:tc>
          <w:tcPr>
            <w:tcW w:w="1668" w:type="dxa"/>
            <w:gridSpan w:val="2"/>
            <w:tcBorders>
              <w:top w:val="single" w:sz="6" w:space="0" w:color="000000"/>
              <w:left w:val="single" w:sz="6" w:space="0" w:color="000000"/>
              <w:bottom w:val="single" w:sz="6" w:space="0" w:color="000000"/>
              <w:right w:val="single" w:sz="6" w:space="0" w:color="000000"/>
            </w:tcBorders>
          </w:tcPr>
          <w:p w14:paraId="56C1BBA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02120</w:t>
            </w:r>
          </w:p>
        </w:tc>
        <w:tc>
          <w:tcPr>
            <w:tcW w:w="7083" w:type="dxa"/>
            <w:gridSpan w:val="2"/>
            <w:tcBorders>
              <w:top w:val="single" w:sz="6" w:space="0" w:color="000000"/>
              <w:left w:val="single" w:sz="6" w:space="0" w:color="000000"/>
              <w:bottom w:val="single" w:sz="6" w:space="0" w:color="000000"/>
              <w:right w:val="single" w:sz="6" w:space="0" w:color="000000"/>
            </w:tcBorders>
          </w:tcPr>
          <w:p w14:paraId="61496CD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містобудівних умов і обмежень</w:t>
            </w:r>
          </w:p>
        </w:tc>
      </w:tr>
      <w:tr w:rsidR="00463F5A" w:rsidRPr="00505F11" w14:paraId="59605FE1" w14:textId="77777777" w:rsidTr="00D14691">
        <w:trPr>
          <w:gridAfter w:val="3"/>
          <w:wAfter w:w="11253" w:type="dxa"/>
          <w:trHeight w:val="456"/>
        </w:trPr>
        <w:tc>
          <w:tcPr>
            <w:tcW w:w="1422" w:type="dxa"/>
            <w:gridSpan w:val="2"/>
            <w:tcBorders>
              <w:top w:val="single" w:sz="4" w:space="0" w:color="auto"/>
              <w:bottom w:val="single" w:sz="4" w:space="0" w:color="auto"/>
            </w:tcBorders>
          </w:tcPr>
          <w:p w14:paraId="6ECD1656"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186</w:t>
            </w:r>
          </w:p>
        </w:tc>
        <w:tc>
          <w:tcPr>
            <w:tcW w:w="1668" w:type="dxa"/>
            <w:gridSpan w:val="2"/>
            <w:tcBorders>
              <w:top w:val="single" w:sz="6" w:space="0" w:color="000000"/>
              <w:left w:val="single" w:sz="6" w:space="0" w:color="000000"/>
              <w:bottom w:val="single" w:sz="6" w:space="0" w:color="000000"/>
              <w:right w:val="single" w:sz="6" w:space="0" w:color="000000"/>
            </w:tcBorders>
          </w:tcPr>
          <w:p w14:paraId="4CDEC2F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01923</w:t>
            </w:r>
          </w:p>
        </w:tc>
        <w:tc>
          <w:tcPr>
            <w:tcW w:w="7083" w:type="dxa"/>
            <w:gridSpan w:val="2"/>
            <w:tcBorders>
              <w:top w:val="single" w:sz="6" w:space="0" w:color="000000"/>
              <w:left w:val="single" w:sz="6" w:space="0" w:color="000000"/>
              <w:bottom w:val="single" w:sz="6" w:space="0" w:color="000000"/>
              <w:right w:val="single" w:sz="6" w:space="0" w:color="000000"/>
            </w:tcBorders>
          </w:tcPr>
          <w:p w14:paraId="18E9B8B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викопіювання з генеральних планів, топографо- геодезичних планів населених пунктів територіальної громади</w:t>
            </w:r>
          </w:p>
        </w:tc>
      </w:tr>
      <w:tr w:rsidR="00463F5A" w:rsidRPr="00505F11" w14:paraId="0F002D85" w14:textId="77777777" w:rsidTr="00D14691">
        <w:trPr>
          <w:gridAfter w:val="3"/>
          <w:wAfter w:w="11253" w:type="dxa"/>
          <w:trHeight w:val="456"/>
        </w:trPr>
        <w:tc>
          <w:tcPr>
            <w:tcW w:w="1422" w:type="dxa"/>
            <w:gridSpan w:val="2"/>
            <w:tcBorders>
              <w:top w:val="single" w:sz="4" w:space="0" w:color="auto"/>
              <w:bottom w:val="single" w:sz="4" w:space="0" w:color="auto"/>
            </w:tcBorders>
          </w:tcPr>
          <w:p w14:paraId="614B304D"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187</w:t>
            </w:r>
          </w:p>
        </w:tc>
        <w:tc>
          <w:tcPr>
            <w:tcW w:w="1668" w:type="dxa"/>
            <w:gridSpan w:val="2"/>
            <w:tcBorders>
              <w:top w:val="single" w:sz="6" w:space="0" w:color="000000"/>
              <w:left w:val="single" w:sz="6" w:space="0" w:color="000000"/>
              <w:bottom w:val="single" w:sz="6" w:space="0" w:color="000000"/>
              <w:right w:val="single" w:sz="6" w:space="0" w:color="000000"/>
            </w:tcBorders>
          </w:tcPr>
          <w:p w14:paraId="1C88D39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02057</w:t>
            </w:r>
          </w:p>
        </w:tc>
        <w:tc>
          <w:tcPr>
            <w:tcW w:w="7083" w:type="dxa"/>
            <w:gridSpan w:val="2"/>
            <w:tcBorders>
              <w:top w:val="single" w:sz="6" w:space="0" w:color="000000"/>
              <w:left w:val="single" w:sz="6" w:space="0" w:color="000000"/>
              <w:bottom w:val="single" w:sz="6" w:space="0" w:color="000000"/>
              <w:right w:val="single" w:sz="6" w:space="0" w:color="000000"/>
            </w:tcBorders>
          </w:tcPr>
          <w:p w14:paraId="482A049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місця розташування тимчасової споруди для провадження підприємницької діяльності</w:t>
            </w:r>
          </w:p>
        </w:tc>
      </w:tr>
      <w:tr w:rsidR="00463F5A" w:rsidRPr="00505F11" w14:paraId="7B1A7717" w14:textId="77777777" w:rsidTr="00D14691">
        <w:trPr>
          <w:gridAfter w:val="3"/>
          <w:wAfter w:w="11253" w:type="dxa"/>
          <w:trHeight w:val="265"/>
        </w:trPr>
        <w:tc>
          <w:tcPr>
            <w:tcW w:w="1422" w:type="dxa"/>
            <w:gridSpan w:val="2"/>
            <w:tcBorders>
              <w:top w:val="single" w:sz="4" w:space="0" w:color="auto"/>
              <w:bottom w:val="single" w:sz="4" w:space="0" w:color="auto"/>
            </w:tcBorders>
          </w:tcPr>
          <w:p w14:paraId="14DEEE0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1668" w:type="dxa"/>
            <w:gridSpan w:val="2"/>
            <w:tcBorders>
              <w:top w:val="single" w:sz="6" w:space="0" w:color="000000"/>
              <w:left w:val="single" w:sz="6" w:space="0" w:color="000000"/>
              <w:bottom w:val="single" w:sz="6" w:space="0" w:color="000000"/>
              <w:right w:val="single" w:sz="6" w:space="0" w:color="000000"/>
            </w:tcBorders>
          </w:tcPr>
          <w:p w14:paraId="475F656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02055</w:t>
            </w:r>
          </w:p>
        </w:tc>
        <w:tc>
          <w:tcPr>
            <w:tcW w:w="7083" w:type="dxa"/>
            <w:gridSpan w:val="2"/>
            <w:tcBorders>
              <w:top w:val="single" w:sz="6" w:space="0" w:color="000000"/>
              <w:left w:val="single" w:sz="6" w:space="0" w:color="000000"/>
              <w:bottom w:val="single" w:sz="6" w:space="0" w:color="000000"/>
              <w:right w:val="single" w:sz="6" w:space="0" w:color="000000"/>
            </w:tcBorders>
          </w:tcPr>
          <w:p w14:paraId="31C203D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паспорта опорядження фасаду будівлі (споруди)</w:t>
            </w:r>
          </w:p>
        </w:tc>
      </w:tr>
      <w:tr w:rsidR="00463F5A" w:rsidRPr="00505F11" w14:paraId="5DFCFA05" w14:textId="77777777" w:rsidTr="00D14691">
        <w:trPr>
          <w:gridAfter w:val="3"/>
          <w:wAfter w:w="11253" w:type="dxa"/>
          <w:trHeight w:val="456"/>
        </w:trPr>
        <w:tc>
          <w:tcPr>
            <w:tcW w:w="1422" w:type="dxa"/>
            <w:gridSpan w:val="2"/>
            <w:tcBorders>
              <w:top w:val="single" w:sz="4" w:space="0" w:color="auto"/>
              <w:bottom w:val="single" w:sz="4" w:space="0" w:color="auto"/>
            </w:tcBorders>
          </w:tcPr>
          <w:p w14:paraId="4157B6B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189</w:t>
            </w:r>
          </w:p>
        </w:tc>
        <w:tc>
          <w:tcPr>
            <w:tcW w:w="1668" w:type="dxa"/>
            <w:gridSpan w:val="2"/>
            <w:tcBorders>
              <w:top w:val="single" w:sz="6" w:space="0" w:color="000000"/>
              <w:left w:val="single" w:sz="6" w:space="0" w:color="000000"/>
              <w:bottom w:val="single" w:sz="12" w:space="0" w:color="000000"/>
              <w:right w:val="single" w:sz="6" w:space="0" w:color="000000"/>
            </w:tcBorders>
          </w:tcPr>
          <w:p w14:paraId="5D08C8EB"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2156</w:t>
            </w:r>
          </w:p>
        </w:tc>
        <w:tc>
          <w:tcPr>
            <w:tcW w:w="7083" w:type="dxa"/>
            <w:gridSpan w:val="2"/>
            <w:tcBorders>
              <w:top w:val="single" w:sz="6" w:space="0" w:color="000000"/>
              <w:left w:val="single" w:sz="6" w:space="0" w:color="000000"/>
              <w:bottom w:val="single" w:sz="12" w:space="0" w:color="000000"/>
              <w:right w:val="single" w:sz="6" w:space="0" w:color="000000"/>
            </w:tcBorders>
          </w:tcPr>
          <w:p w14:paraId="3510BBA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паспорту прив'язки тимчасової споруди для провадження підприємницької діяльності</w:t>
            </w:r>
          </w:p>
        </w:tc>
      </w:tr>
      <w:tr w:rsidR="00463F5A" w:rsidRPr="00505F11" w14:paraId="33BDB3E9" w14:textId="77777777" w:rsidTr="00D14691">
        <w:trPr>
          <w:gridAfter w:val="3"/>
          <w:wAfter w:w="11253" w:type="dxa"/>
          <w:trHeight w:val="456"/>
        </w:trPr>
        <w:tc>
          <w:tcPr>
            <w:tcW w:w="1422" w:type="dxa"/>
            <w:gridSpan w:val="2"/>
            <w:tcBorders>
              <w:top w:val="single" w:sz="4" w:space="0" w:color="auto"/>
              <w:bottom w:val="single" w:sz="4" w:space="0" w:color="auto"/>
            </w:tcBorders>
          </w:tcPr>
          <w:p w14:paraId="4D107CAA"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190</w:t>
            </w:r>
          </w:p>
        </w:tc>
        <w:tc>
          <w:tcPr>
            <w:tcW w:w="1668" w:type="dxa"/>
            <w:gridSpan w:val="2"/>
            <w:tcBorders>
              <w:top w:val="single" w:sz="12" w:space="0" w:color="000000"/>
            </w:tcBorders>
          </w:tcPr>
          <w:p w14:paraId="0C8B605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02211</w:t>
            </w:r>
          </w:p>
        </w:tc>
        <w:tc>
          <w:tcPr>
            <w:tcW w:w="7083" w:type="dxa"/>
            <w:gridSpan w:val="2"/>
            <w:tcBorders>
              <w:top w:val="single" w:sz="12" w:space="0" w:color="000000"/>
            </w:tcBorders>
          </w:tcPr>
          <w:p w14:paraId="59FC00F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r>
      <w:tr w:rsidR="00463F5A" w:rsidRPr="00505F11" w14:paraId="08682FBC" w14:textId="77777777" w:rsidTr="00D14691">
        <w:trPr>
          <w:gridAfter w:val="3"/>
          <w:wAfter w:w="11253" w:type="dxa"/>
          <w:trHeight w:val="270"/>
        </w:trPr>
        <w:tc>
          <w:tcPr>
            <w:tcW w:w="1422" w:type="dxa"/>
            <w:gridSpan w:val="2"/>
            <w:tcBorders>
              <w:top w:val="single" w:sz="4" w:space="0" w:color="auto"/>
              <w:bottom w:val="single" w:sz="4" w:space="0" w:color="auto"/>
            </w:tcBorders>
          </w:tcPr>
          <w:p w14:paraId="0FABC39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191</w:t>
            </w:r>
          </w:p>
        </w:tc>
        <w:tc>
          <w:tcPr>
            <w:tcW w:w="1668" w:type="dxa"/>
            <w:gridSpan w:val="2"/>
          </w:tcPr>
          <w:p w14:paraId="4B7C534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01326</w:t>
            </w:r>
          </w:p>
        </w:tc>
        <w:tc>
          <w:tcPr>
            <w:tcW w:w="7083" w:type="dxa"/>
            <w:gridSpan w:val="2"/>
          </w:tcPr>
          <w:p w14:paraId="7B946EB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витягу з плану зонування</w:t>
            </w:r>
          </w:p>
        </w:tc>
      </w:tr>
      <w:tr w:rsidR="00463F5A" w:rsidRPr="00505F11" w14:paraId="7AB185DA" w14:textId="77777777" w:rsidTr="00D14691">
        <w:trPr>
          <w:gridAfter w:val="3"/>
          <w:wAfter w:w="11253" w:type="dxa"/>
          <w:trHeight w:val="456"/>
        </w:trPr>
        <w:tc>
          <w:tcPr>
            <w:tcW w:w="1422" w:type="dxa"/>
            <w:gridSpan w:val="2"/>
            <w:tcBorders>
              <w:top w:val="single" w:sz="4" w:space="0" w:color="auto"/>
              <w:bottom w:val="single" w:sz="4" w:space="0" w:color="auto"/>
            </w:tcBorders>
          </w:tcPr>
          <w:p w14:paraId="1FFBFD44" w14:textId="77777777" w:rsidR="00463F5A" w:rsidRPr="00505F11" w:rsidRDefault="00463F5A" w:rsidP="00D14691">
            <w:pPr>
              <w:jc w:val="right"/>
              <w:rPr>
                <w:rFonts w:ascii="Times New Roman" w:hAnsi="Times New Roman" w:cs="Times New Roman"/>
                <w:sz w:val="24"/>
                <w:szCs w:val="24"/>
              </w:rPr>
            </w:pPr>
          </w:p>
        </w:tc>
        <w:tc>
          <w:tcPr>
            <w:tcW w:w="1668" w:type="dxa"/>
            <w:gridSpan w:val="2"/>
          </w:tcPr>
          <w:p w14:paraId="212FD58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02005</w:t>
            </w:r>
          </w:p>
        </w:tc>
        <w:tc>
          <w:tcPr>
            <w:tcW w:w="7083" w:type="dxa"/>
            <w:gridSpan w:val="2"/>
          </w:tcPr>
          <w:p w14:paraId="431E410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r>
      <w:tr w:rsidR="00463F5A" w:rsidRPr="00505F11" w14:paraId="4D5F2CC6" w14:textId="77777777" w:rsidTr="00D14691">
        <w:trPr>
          <w:gridAfter w:val="3"/>
          <w:wAfter w:w="11253" w:type="dxa"/>
          <w:trHeight w:val="456"/>
        </w:trPr>
        <w:tc>
          <w:tcPr>
            <w:tcW w:w="1422" w:type="dxa"/>
            <w:gridSpan w:val="2"/>
            <w:tcBorders>
              <w:top w:val="single" w:sz="4" w:space="0" w:color="auto"/>
              <w:bottom w:val="single" w:sz="4" w:space="0" w:color="auto"/>
            </w:tcBorders>
          </w:tcPr>
          <w:p w14:paraId="0768F402"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1668" w:type="dxa"/>
            <w:gridSpan w:val="2"/>
          </w:tcPr>
          <w:p w14:paraId="6065B54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02020</w:t>
            </w:r>
          </w:p>
        </w:tc>
        <w:tc>
          <w:tcPr>
            <w:tcW w:w="7083" w:type="dxa"/>
            <w:gridSpan w:val="2"/>
          </w:tcPr>
          <w:p w14:paraId="38E8931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паспорта прив’язки тимчасової споруди – металевого гаража</w:t>
            </w:r>
          </w:p>
        </w:tc>
      </w:tr>
      <w:tr w:rsidR="00463F5A" w:rsidRPr="00505F11" w14:paraId="08A9748B" w14:textId="77777777" w:rsidTr="00D14691">
        <w:trPr>
          <w:gridAfter w:val="3"/>
          <w:wAfter w:w="11253" w:type="dxa"/>
          <w:trHeight w:val="456"/>
        </w:trPr>
        <w:tc>
          <w:tcPr>
            <w:tcW w:w="1422" w:type="dxa"/>
            <w:gridSpan w:val="2"/>
            <w:tcBorders>
              <w:top w:val="single" w:sz="4" w:space="0" w:color="auto"/>
              <w:bottom w:val="single" w:sz="4" w:space="0" w:color="auto"/>
            </w:tcBorders>
          </w:tcPr>
          <w:p w14:paraId="57457ED8"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193</w:t>
            </w:r>
          </w:p>
        </w:tc>
        <w:tc>
          <w:tcPr>
            <w:tcW w:w="1668" w:type="dxa"/>
            <w:gridSpan w:val="2"/>
          </w:tcPr>
          <w:p w14:paraId="2020194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02037</w:t>
            </w:r>
          </w:p>
        </w:tc>
        <w:tc>
          <w:tcPr>
            <w:tcW w:w="7083" w:type="dxa"/>
            <w:gridSpan w:val="2"/>
          </w:tcPr>
          <w:p w14:paraId="0A76BFD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паспорта прив’язки тимчасової споруди для провадження підприємницької діяльності</w:t>
            </w:r>
          </w:p>
        </w:tc>
      </w:tr>
      <w:tr w:rsidR="00463F5A" w:rsidRPr="00505F11" w14:paraId="75CC4590" w14:textId="77777777" w:rsidTr="00D14691">
        <w:trPr>
          <w:gridAfter w:val="3"/>
          <w:wAfter w:w="11253" w:type="dxa"/>
          <w:trHeight w:val="287"/>
        </w:trPr>
        <w:tc>
          <w:tcPr>
            <w:tcW w:w="1422" w:type="dxa"/>
            <w:gridSpan w:val="2"/>
            <w:tcBorders>
              <w:top w:val="single" w:sz="4" w:space="0" w:color="auto"/>
              <w:bottom w:val="single" w:sz="4" w:space="0" w:color="auto"/>
            </w:tcBorders>
          </w:tcPr>
          <w:p w14:paraId="67E8B42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194</w:t>
            </w:r>
          </w:p>
        </w:tc>
        <w:tc>
          <w:tcPr>
            <w:tcW w:w="1668" w:type="dxa"/>
            <w:gridSpan w:val="2"/>
          </w:tcPr>
          <w:p w14:paraId="6553930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02053</w:t>
            </w:r>
          </w:p>
        </w:tc>
        <w:tc>
          <w:tcPr>
            <w:tcW w:w="7083" w:type="dxa"/>
            <w:gridSpan w:val="2"/>
          </w:tcPr>
          <w:p w14:paraId="523C7E7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будівельного паспорту забудови земельної ділянки</w:t>
            </w:r>
          </w:p>
        </w:tc>
      </w:tr>
      <w:tr w:rsidR="00463F5A" w:rsidRPr="00505F11" w14:paraId="0044C074" w14:textId="77777777" w:rsidTr="00D14691">
        <w:trPr>
          <w:gridAfter w:val="3"/>
          <w:wAfter w:w="11253" w:type="dxa"/>
          <w:trHeight w:val="456"/>
        </w:trPr>
        <w:tc>
          <w:tcPr>
            <w:tcW w:w="1422" w:type="dxa"/>
            <w:gridSpan w:val="2"/>
            <w:tcBorders>
              <w:top w:val="single" w:sz="4" w:space="0" w:color="auto"/>
              <w:bottom w:val="single" w:sz="4" w:space="0" w:color="auto"/>
            </w:tcBorders>
          </w:tcPr>
          <w:p w14:paraId="38959734"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1668" w:type="dxa"/>
            <w:gridSpan w:val="2"/>
          </w:tcPr>
          <w:p w14:paraId="5DD6835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02113</w:t>
            </w:r>
          </w:p>
        </w:tc>
        <w:tc>
          <w:tcPr>
            <w:tcW w:w="7083" w:type="dxa"/>
            <w:gridSpan w:val="2"/>
          </w:tcPr>
          <w:p w14:paraId="0978F46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p>
        </w:tc>
      </w:tr>
      <w:tr w:rsidR="00463F5A" w:rsidRPr="00505F11" w14:paraId="13C06018" w14:textId="77777777" w:rsidTr="00D14691">
        <w:trPr>
          <w:gridAfter w:val="3"/>
          <w:wAfter w:w="11253" w:type="dxa"/>
          <w:trHeight w:val="294"/>
        </w:trPr>
        <w:tc>
          <w:tcPr>
            <w:tcW w:w="1422" w:type="dxa"/>
            <w:gridSpan w:val="2"/>
            <w:tcBorders>
              <w:top w:val="single" w:sz="4" w:space="0" w:color="auto"/>
              <w:bottom w:val="single" w:sz="4" w:space="0" w:color="auto"/>
            </w:tcBorders>
          </w:tcPr>
          <w:p w14:paraId="6897DBF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196</w:t>
            </w:r>
          </w:p>
        </w:tc>
        <w:tc>
          <w:tcPr>
            <w:tcW w:w="1668" w:type="dxa"/>
            <w:gridSpan w:val="2"/>
          </w:tcPr>
          <w:p w14:paraId="24DF351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01441</w:t>
            </w:r>
          </w:p>
        </w:tc>
        <w:tc>
          <w:tcPr>
            <w:tcW w:w="7083" w:type="dxa"/>
            <w:gridSpan w:val="2"/>
          </w:tcPr>
          <w:p w14:paraId="2204230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являється забудовником</w:t>
            </w:r>
          </w:p>
        </w:tc>
      </w:tr>
      <w:tr w:rsidR="00463F5A" w:rsidRPr="00505F11" w14:paraId="1F370DDF" w14:textId="77777777" w:rsidTr="00D14691">
        <w:trPr>
          <w:gridAfter w:val="3"/>
          <w:wAfter w:w="11253" w:type="dxa"/>
          <w:trHeight w:val="456"/>
        </w:trPr>
        <w:tc>
          <w:tcPr>
            <w:tcW w:w="1422" w:type="dxa"/>
            <w:gridSpan w:val="2"/>
            <w:tcBorders>
              <w:top w:val="single" w:sz="4" w:space="0" w:color="auto"/>
              <w:bottom w:val="single" w:sz="4" w:space="0" w:color="auto"/>
            </w:tcBorders>
          </w:tcPr>
          <w:p w14:paraId="56333410"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197</w:t>
            </w:r>
          </w:p>
        </w:tc>
        <w:tc>
          <w:tcPr>
            <w:tcW w:w="1668" w:type="dxa"/>
            <w:gridSpan w:val="2"/>
          </w:tcPr>
          <w:p w14:paraId="05611E4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02162</w:t>
            </w:r>
          </w:p>
        </w:tc>
        <w:tc>
          <w:tcPr>
            <w:tcW w:w="7083" w:type="dxa"/>
            <w:gridSpan w:val="2"/>
          </w:tcPr>
          <w:p w14:paraId="79D298A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початок виконання будівельних робіт (що була зареєстрована до 10 червня 2017 року)</w:t>
            </w:r>
          </w:p>
        </w:tc>
      </w:tr>
      <w:tr w:rsidR="00463F5A" w:rsidRPr="00505F11" w14:paraId="1E8078A3" w14:textId="77777777" w:rsidTr="00D14691">
        <w:trPr>
          <w:gridAfter w:val="3"/>
          <w:wAfter w:w="11253" w:type="dxa"/>
          <w:trHeight w:val="456"/>
        </w:trPr>
        <w:tc>
          <w:tcPr>
            <w:tcW w:w="1422" w:type="dxa"/>
            <w:gridSpan w:val="2"/>
            <w:tcBorders>
              <w:top w:val="single" w:sz="4" w:space="0" w:color="auto"/>
              <w:bottom w:val="single" w:sz="4" w:space="0" w:color="auto"/>
            </w:tcBorders>
          </w:tcPr>
          <w:p w14:paraId="1E1BD757"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198</w:t>
            </w:r>
          </w:p>
        </w:tc>
        <w:tc>
          <w:tcPr>
            <w:tcW w:w="1668" w:type="dxa"/>
            <w:gridSpan w:val="2"/>
          </w:tcPr>
          <w:p w14:paraId="2D20E85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02163</w:t>
            </w:r>
          </w:p>
        </w:tc>
        <w:tc>
          <w:tcPr>
            <w:tcW w:w="7083" w:type="dxa"/>
            <w:gridSpan w:val="2"/>
          </w:tcPr>
          <w:p w14:paraId="627E333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зареєстрованої декларації про готовність об’єкта до експлуатації</w:t>
            </w:r>
          </w:p>
        </w:tc>
      </w:tr>
      <w:tr w:rsidR="00463F5A" w:rsidRPr="00505F11" w14:paraId="171913D1" w14:textId="77777777" w:rsidTr="00D14691">
        <w:trPr>
          <w:gridAfter w:val="3"/>
          <w:wAfter w:w="11253" w:type="dxa"/>
          <w:trHeight w:val="456"/>
        </w:trPr>
        <w:tc>
          <w:tcPr>
            <w:tcW w:w="1422" w:type="dxa"/>
            <w:gridSpan w:val="2"/>
            <w:tcBorders>
              <w:top w:val="single" w:sz="4" w:space="0" w:color="auto"/>
              <w:bottom w:val="single" w:sz="4" w:space="0" w:color="auto"/>
            </w:tcBorders>
          </w:tcPr>
          <w:p w14:paraId="41A0D803"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199</w:t>
            </w:r>
          </w:p>
        </w:tc>
        <w:tc>
          <w:tcPr>
            <w:tcW w:w="1668" w:type="dxa"/>
            <w:gridSpan w:val="2"/>
          </w:tcPr>
          <w:p w14:paraId="528BB9E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02164</w:t>
            </w:r>
          </w:p>
        </w:tc>
        <w:tc>
          <w:tcPr>
            <w:tcW w:w="7083" w:type="dxa"/>
            <w:gridSpan w:val="2"/>
          </w:tcPr>
          <w:p w14:paraId="5568232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дозволу на виконання будівельних робіт (що був виданий до 10 червня 2017 року)</w:t>
            </w:r>
          </w:p>
        </w:tc>
      </w:tr>
      <w:tr w:rsidR="00463F5A" w:rsidRPr="00505F11" w14:paraId="16364CC9" w14:textId="77777777" w:rsidTr="00D14691">
        <w:trPr>
          <w:gridAfter w:val="3"/>
          <w:wAfter w:w="11253" w:type="dxa"/>
          <w:trHeight w:val="456"/>
        </w:trPr>
        <w:tc>
          <w:tcPr>
            <w:tcW w:w="1422" w:type="dxa"/>
            <w:gridSpan w:val="2"/>
            <w:tcBorders>
              <w:top w:val="single" w:sz="4" w:space="0" w:color="auto"/>
              <w:bottom w:val="single" w:sz="4" w:space="0" w:color="auto"/>
            </w:tcBorders>
          </w:tcPr>
          <w:p w14:paraId="3819F671"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668" w:type="dxa"/>
            <w:gridSpan w:val="2"/>
          </w:tcPr>
          <w:p w14:paraId="57102BC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02165</w:t>
            </w:r>
          </w:p>
        </w:tc>
        <w:tc>
          <w:tcPr>
            <w:tcW w:w="7083" w:type="dxa"/>
            <w:gridSpan w:val="2"/>
          </w:tcPr>
          <w:p w14:paraId="226BA21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сертифіката у разі прийняття в експлуатацію закінченого будівництвом об'єкта (що був виданий до 10 червня 2017 року)</w:t>
            </w:r>
          </w:p>
        </w:tc>
      </w:tr>
      <w:tr w:rsidR="00463F5A" w:rsidRPr="00505F11" w14:paraId="70B8DE8C" w14:textId="77777777" w:rsidTr="00D14691">
        <w:trPr>
          <w:gridAfter w:val="3"/>
          <w:wAfter w:w="11253" w:type="dxa"/>
          <w:trHeight w:val="456"/>
        </w:trPr>
        <w:tc>
          <w:tcPr>
            <w:tcW w:w="1422" w:type="dxa"/>
            <w:gridSpan w:val="2"/>
            <w:tcBorders>
              <w:top w:val="single" w:sz="4" w:space="0" w:color="auto"/>
              <w:bottom w:val="single" w:sz="4" w:space="0" w:color="auto"/>
            </w:tcBorders>
          </w:tcPr>
          <w:p w14:paraId="3C2C7B3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1668" w:type="dxa"/>
            <w:gridSpan w:val="2"/>
          </w:tcPr>
          <w:p w14:paraId="118079D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02483</w:t>
            </w:r>
          </w:p>
        </w:tc>
        <w:tc>
          <w:tcPr>
            <w:tcW w:w="7083" w:type="dxa"/>
            <w:gridSpan w:val="2"/>
          </w:tcPr>
          <w:p w14:paraId="08CE630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Подання заяви про можливість розміщення тимчасової споруди торгівельного, побутового, соціально-культурного чи іншого призначення для здійснення підприємницької діяльності</w:t>
            </w:r>
          </w:p>
        </w:tc>
      </w:tr>
      <w:tr w:rsidR="00463F5A" w:rsidRPr="00505F11" w14:paraId="5CE08D83" w14:textId="77777777" w:rsidTr="00D14691">
        <w:trPr>
          <w:gridAfter w:val="3"/>
          <w:wAfter w:w="11253" w:type="dxa"/>
          <w:trHeight w:val="456"/>
        </w:trPr>
        <w:tc>
          <w:tcPr>
            <w:tcW w:w="1422" w:type="dxa"/>
            <w:gridSpan w:val="2"/>
            <w:tcBorders>
              <w:top w:val="single" w:sz="4" w:space="0" w:color="auto"/>
              <w:bottom w:val="single" w:sz="4" w:space="0" w:color="auto"/>
            </w:tcBorders>
          </w:tcPr>
          <w:p w14:paraId="7F3EA21B"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202</w:t>
            </w:r>
          </w:p>
        </w:tc>
        <w:tc>
          <w:tcPr>
            <w:tcW w:w="1668" w:type="dxa"/>
            <w:gridSpan w:val="2"/>
          </w:tcPr>
          <w:p w14:paraId="20DDF2C0" w14:textId="77777777" w:rsidR="00463F5A" w:rsidRPr="00505F11" w:rsidRDefault="00463F5A" w:rsidP="00D14691">
            <w:pPr>
              <w:rPr>
                <w:rFonts w:ascii="Times New Roman" w:hAnsi="Times New Roman" w:cs="Times New Roman"/>
                <w:sz w:val="24"/>
                <w:szCs w:val="24"/>
              </w:rPr>
            </w:pPr>
          </w:p>
        </w:tc>
        <w:tc>
          <w:tcPr>
            <w:tcW w:w="7083" w:type="dxa"/>
            <w:gridSpan w:val="2"/>
          </w:tcPr>
          <w:p w14:paraId="7DB67CD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розміщення тимчасової споруди для провадження підприємницької діяльності</w:t>
            </w:r>
          </w:p>
        </w:tc>
      </w:tr>
      <w:tr w:rsidR="00463F5A" w:rsidRPr="00505F11" w14:paraId="141DCBB5" w14:textId="77777777" w:rsidTr="00D14691">
        <w:trPr>
          <w:gridAfter w:val="3"/>
          <w:wAfter w:w="11253" w:type="dxa"/>
          <w:trHeight w:val="456"/>
        </w:trPr>
        <w:tc>
          <w:tcPr>
            <w:tcW w:w="1422" w:type="dxa"/>
            <w:gridSpan w:val="2"/>
            <w:tcBorders>
              <w:top w:val="single" w:sz="4" w:space="0" w:color="auto"/>
              <w:bottom w:val="single" w:sz="4" w:space="0" w:color="auto"/>
            </w:tcBorders>
          </w:tcPr>
          <w:p w14:paraId="2DA1BE05"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203</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3103A115" w14:textId="77777777" w:rsidR="00463F5A" w:rsidRPr="00505F11" w:rsidRDefault="00463F5A" w:rsidP="00D14691">
            <w:pPr>
              <w:rPr>
                <w:rFonts w:ascii="Times New Roman" w:hAnsi="Times New Roman" w:cs="Times New Roman"/>
                <w:sz w:val="24"/>
                <w:szCs w:val="24"/>
              </w:rPr>
            </w:pPr>
          </w:p>
        </w:tc>
        <w:tc>
          <w:tcPr>
            <w:tcW w:w="7083" w:type="dxa"/>
            <w:gridSpan w:val="2"/>
          </w:tcPr>
          <w:p w14:paraId="73475F3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схеми розміщення тимчасової споруди для провадження підприємницької діяльності</w:t>
            </w:r>
          </w:p>
        </w:tc>
      </w:tr>
      <w:tr w:rsidR="00463F5A" w:rsidRPr="00505F11" w14:paraId="5BB86296" w14:textId="77777777" w:rsidTr="00D14691">
        <w:trPr>
          <w:gridAfter w:val="3"/>
          <w:wAfter w:w="11253" w:type="dxa"/>
          <w:trHeight w:val="324"/>
        </w:trPr>
        <w:tc>
          <w:tcPr>
            <w:tcW w:w="1422" w:type="dxa"/>
            <w:gridSpan w:val="2"/>
            <w:tcBorders>
              <w:top w:val="single" w:sz="4" w:space="0" w:color="auto"/>
              <w:bottom w:val="single" w:sz="4" w:space="0" w:color="auto"/>
            </w:tcBorders>
          </w:tcPr>
          <w:p w14:paraId="561C8DBC"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204</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20763ADE" w14:textId="77777777" w:rsidR="00463F5A" w:rsidRPr="00505F11" w:rsidRDefault="00463F5A" w:rsidP="00D14691">
            <w:pPr>
              <w:rPr>
                <w:rFonts w:ascii="Times New Roman" w:hAnsi="Times New Roman" w:cs="Times New Roman"/>
                <w:sz w:val="24"/>
                <w:szCs w:val="24"/>
              </w:rPr>
            </w:pPr>
          </w:p>
        </w:tc>
        <w:tc>
          <w:tcPr>
            <w:tcW w:w="7083" w:type="dxa"/>
            <w:gridSpan w:val="2"/>
          </w:tcPr>
          <w:p w14:paraId="72BD1AC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будівельного паспорта на реконструкцію, реставрацію</w:t>
            </w:r>
          </w:p>
        </w:tc>
      </w:tr>
      <w:tr w:rsidR="00463F5A" w:rsidRPr="00505F11" w14:paraId="343BD9EF" w14:textId="77777777" w:rsidTr="00D14691">
        <w:trPr>
          <w:gridAfter w:val="3"/>
          <w:wAfter w:w="11253" w:type="dxa"/>
          <w:trHeight w:val="456"/>
        </w:trPr>
        <w:tc>
          <w:tcPr>
            <w:tcW w:w="1422" w:type="dxa"/>
            <w:gridSpan w:val="2"/>
            <w:tcBorders>
              <w:top w:val="single" w:sz="4" w:space="0" w:color="auto"/>
              <w:bottom w:val="single" w:sz="4" w:space="0" w:color="auto"/>
            </w:tcBorders>
          </w:tcPr>
          <w:p w14:paraId="4BAAF3BA"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205</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7854FB3C" w14:textId="77777777" w:rsidR="00463F5A" w:rsidRPr="00505F11" w:rsidRDefault="00463F5A" w:rsidP="00D14691">
            <w:pPr>
              <w:rPr>
                <w:rFonts w:ascii="Times New Roman" w:hAnsi="Times New Roman" w:cs="Times New Roman"/>
                <w:sz w:val="24"/>
                <w:szCs w:val="24"/>
              </w:rPr>
            </w:pPr>
          </w:p>
        </w:tc>
        <w:tc>
          <w:tcPr>
            <w:tcW w:w="7083" w:type="dxa"/>
            <w:gridSpan w:val="2"/>
          </w:tcPr>
          <w:p w14:paraId="6F3736B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містобудівних умов та обмежень для проектування об’єкту будівництва</w:t>
            </w:r>
          </w:p>
        </w:tc>
      </w:tr>
      <w:tr w:rsidR="00463F5A" w:rsidRPr="00505F11" w14:paraId="3C57BF6A" w14:textId="77777777" w:rsidTr="00D14691">
        <w:trPr>
          <w:gridAfter w:val="3"/>
          <w:wAfter w:w="11253" w:type="dxa"/>
          <w:trHeight w:val="456"/>
        </w:trPr>
        <w:tc>
          <w:tcPr>
            <w:tcW w:w="1422" w:type="dxa"/>
            <w:gridSpan w:val="2"/>
            <w:tcBorders>
              <w:top w:val="single" w:sz="4" w:space="0" w:color="auto"/>
              <w:bottom w:val="single" w:sz="4" w:space="0" w:color="auto"/>
            </w:tcBorders>
          </w:tcPr>
          <w:p w14:paraId="7724879A"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206</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4F7320B8" w14:textId="77777777" w:rsidR="00463F5A" w:rsidRPr="00505F11" w:rsidRDefault="00463F5A" w:rsidP="00D14691">
            <w:pPr>
              <w:rPr>
                <w:rFonts w:ascii="Times New Roman" w:hAnsi="Times New Roman" w:cs="Times New Roman"/>
                <w:sz w:val="24"/>
                <w:szCs w:val="24"/>
              </w:rPr>
            </w:pPr>
          </w:p>
        </w:tc>
        <w:tc>
          <w:tcPr>
            <w:tcW w:w="7083" w:type="dxa"/>
            <w:gridSpan w:val="2"/>
          </w:tcPr>
          <w:p w14:paraId="0EBB23C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паспорта прив’язки на встановлення пересувної тимчасової споруди для сезонної та виїзної торгівлі для здійснення підприємницької діяльності</w:t>
            </w:r>
          </w:p>
        </w:tc>
      </w:tr>
      <w:tr w:rsidR="00463F5A" w:rsidRPr="00505F11" w14:paraId="06D1B634" w14:textId="77777777" w:rsidTr="00D14691">
        <w:trPr>
          <w:gridAfter w:val="3"/>
          <w:wAfter w:w="11253" w:type="dxa"/>
          <w:trHeight w:val="456"/>
        </w:trPr>
        <w:tc>
          <w:tcPr>
            <w:tcW w:w="1422" w:type="dxa"/>
            <w:gridSpan w:val="2"/>
            <w:tcBorders>
              <w:top w:val="single" w:sz="4" w:space="0" w:color="auto"/>
              <w:bottom w:val="single" w:sz="4" w:space="0" w:color="auto"/>
            </w:tcBorders>
          </w:tcPr>
          <w:p w14:paraId="0D571B9B"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207</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61CAB178" w14:textId="77777777" w:rsidR="00463F5A" w:rsidRPr="00505F11" w:rsidRDefault="00463F5A" w:rsidP="00D14691">
            <w:pPr>
              <w:rPr>
                <w:rFonts w:ascii="Times New Roman" w:hAnsi="Times New Roman" w:cs="Times New Roman"/>
                <w:sz w:val="24"/>
                <w:szCs w:val="24"/>
              </w:rPr>
            </w:pPr>
          </w:p>
        </w:tc>
        <w:tc>
          <w:tcPr>
            <w:tcW w:w="7083" w:type="dxa"/>
            <w:gridSpan w:val="2"/>
          </w:tcPr>
          <w:p w14:paraId="3807303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паспорта прив'язки на встановлення пересувної тимчасової споруди для сезонної та виїзної торгівлі для здійснення підприємницької діяльності</w:t>
            </w:r>
          </w:p>
        </w:tc>
      </w:tr>
      <w:tr w:rsidR="00463F5A" w:rsidRPr="00505F11" w14:paraId="193270A1" w14:textId="77777777" w:rsidTr="00D14691">
        <w:trPr>
          <w:gridAfter w:val="3"/>
          <w:wAfter w:w="11253" w:type="dxa"/>
          <w:trHeight w:val="456"/>
        </w:trPr>
        <w:tc>
          <w:tcPr>
            <w:tcW w:w="1422" w:type="dxa"/>
            <w:gridSpan w:val="2"/>
            <w:tcBorders>
              <w:top w:val="single" w:sz="4" w:space="0" w:color="auto"/>
              <w:bottom w:val="single" w:sz="4" w:space="0" w:color="auto"/>
            </w:tcBorders>
          </w:tcPr>
          <w:p w14:paraId="3647A4E9"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208</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758E4513" w14:textId="77777777" w:rsidR="00463F5A" w:rsidRPr="00505F11" w:rsidRDefault="00463F5A" w:rsidP="00D14691">
            <w:pPr>
              <w:rPr>
                <w:rFonts w:ascii="Times New Roman" w:hAnsi="Times New Roman" w:cs="Times New Roman"/>
                <w:sz w:val="24"/>
                <w:szCs w:val="24"/>
              </w:rPr>
            </w:pPr>
          </w:p>
        </w:tc>
        <w:tc>
          <w:tcPr>
            <w:tcW w:w="7083" w:type="dxa"/>
            <w:gridSpan w:val="2"/>
          </w:tcPr>
          <w:p w14:paraId="6DFCE03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розроблення детального плану території для забудови земельної ділянки</w:t>
            </w:r>
          </w:p>
        </w:tc>
      </w:tr>
      <w:tr w:rsidR="00463F5A" w:rsidRPr="00505F11" w14:paraId="1AF92BED" w14:textId="77777777" w:rsidTr="00D14691">
        <w:trPr>
          <w:gridAfter w:val="3"/>
          <w:wAfter w:w="11253" w:type="dxa"/>
          <w:trHeight w:val="456"/>
        </w:trPr>
        <w:tc>
          <w:tcPr>
            <w:tcW w:w="1422" w:type="dxa"/>
            <w:gridSpan w:val="2"/>
            <w:tcBorders>
              <w:top w:val="single" w:sz="4" w:space="0" w:color="auto"/>
              <w:bottom w:val="single" w:sz="4" w:space="0" w:color="auto"/>
            </w:tcBorders>
          </w:tcPr>
          <w:p w14:paraId="3F179174"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209</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0633D521" w14:textId="77777777" w:rsidR="00463F5A" w:rsidRPr="00505F11" w:rsidRDefault="00463F5A" w:rsidP="00D14691">
            <w:pPr>
              <w:rPr>
                <w:rFonts w:ascii="Times New Roman" w:hAnsi="Times New Roman" w:cs="Times New Roman"/>
                <w:sz w:val="24"/>
                <w:szCs w:val="24"/>
              </w:rPr>
            </w:pPr>
          </w:p>
        </w:tc>
        <w:tc>
          <w:tcPr>
            <w:tcW w:w="7083" w:type="dxa"/>
            <w:gridSpan w:val="2"/>
          </w:tcPr>
          <w:p w14:paraId="0D83F92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завдання на розроблення детального плану для забудови земельної ділянки</w:t>
            </w:r>
          </w:p>
        </w:tc>
      </w:tr>
      <w:tr w:rsidR="00463F5A" w:rsidRPr="00505F11" w14:paraId="1A1CCFD4" w14:textId="77777777" w:rsidTr="00D14691">
        <w:trPr>
          <w:gridAfter w:val="3"/>
          <w:wAfter w:w="11253" w:type="dxa"/>
          <w:trHeight w:val="269"/>
        </w:trPr>
        <w:tc>
          <w:tcPr>
            <w:tcW w:w="1422" w:type="dxa"/>
            <w:gridSpan w:val="2"/>
            <w:tcBorders>
              <w:top w:val="single" w:sz="4" w:space="0" w:color="auto"/>
              <w:bottom w:val="single" w:sz="4" w:space="0" w:color="auto"/>
            </w:tcBorders>
          </w:tcPr>
          <w:p w14:paraId="6416DAC4"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210</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5BD38FD5" w14:textId="77777777" w:rsidR="00463F5A" w:rsidRPr="00505F11" w:rsidRDefault="00463F5A" w:rsidP="00D14691">
            <w:pPr>
              <w:rPr>
                <w:rFonts w:ascii="Times New Roman" w:hAnsi="Times New Roman" w:cs="Times New Roman"/>
                <w:sz w:val="24"/>
                <w:szCs w:val="24"/>
              </w:rPr>
            </w:pPr>
          </w:p>
        </w:tc>
        <w:tc>
          <w:tcPr>
            <w:tcW w:w="7083" w:type="dxa"/>
            <w:gridSpan w:val="2"/>
          </w:tcPr>
          <w:p w14:paraId="5E41B72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Найменування новостворених вулиць</w:t>
            </w:r>
          </w:p>
        </w:tc>
      </w:tr>
      <w:tr w:rsidR="00463F5A" w:rsidRPr="00505F11" w14:paraId="5BF4F828" w14:textId="77777777" w:rsidTr="00D14691">
        <w:trPr>
          <w:gridAfter w:val="3"/>
          <w:wAfter w:w="11253" w:type="dxa"/>
          <w:trHeight w:val="201"/>
        </w:trPr>
        <w:tc>
          <w:tcPr>
            <w:tcW w:w="1422" w:type="dxa"/>
            <w:gridSpan w:val="2"/>
            <w:tcBorders>
              <w:top w:val="single" w:sz="4" w:space="0" w:color="auto"/>
              <w:bottom w:val="single" w:sz="4" w:space="0" w:color="auto"/>
            </w:tcBorders>
          </w:tcPr>
          <w:p w14:paraId="5E5DBE5F"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4D5D31DB" w14:textId="77777777" w:rsidR="00463F5A" w:rsidRPr="00505F11" w:rsidRDefault="00463F5A" w:rsidP="00D14691">
            <w:pPr>
              <w:rPr>
                <w:rFonts w:ascii="Times New Roman" w:hAnsi="Times New Roman" w:cs="Times New Roman"/>
                <w:sz w:val="24"/>
                <w:szCs w:val="24"/>
              </w:rPr>
            </w:pPr>
          </w:p>
        </w:tc>
        <w:tc>
          <w:tcPr>
            <w:tcW w:w="7083" w:type="dxa"/>
            <w:gridSpan w:val="2"/>
          </w:tcPr>
          <w:p w14:paraId="0B4E754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 xml:space="preserve">Перейменування існуючої вулиці </w:t>
            </w:r>
          </w:p>
        </w:tc>
      </w:tr>
      <w:tr w:rsidR="00463F5A" w:rsidRPr="00505F11" w14:paraId="4FF9595D" w14:textId="77777777" w:rsidTr="00D14691">
        <w:trPr>
          <w:gridAfter w:val="3"/>
          <w:wAfter w:w="11253" w:type="dxa"/>
          <w:trHeight w:val="276"/>
        </w:trPr>
        <w:tc>
          <w:tcPr>
            <w:tcW w:w="1422" w:type="dxa"/>
            <w:gridSpan w:val="2"/>
            <w:tcBorders>
              <w:top w:val="single" w:sz="4" w:space="0" w:color="auto"/>
              <w:bottom w:val="single" w:sz="4" w:space="0" w:color="auto"/>
            </w:tcBorders>
          </w:tcPr>
          <w:p w14:paraId="5FE1038D"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212</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56521D13"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01306</w:t>
            </w:r>
          </w:p>
        </w:tc>
        <w:tc>
          <w:tcPr>
            <w:tcW w:w="7083" w:type="dxa"/>
            <w:gridSpan w:val="2"/>
          </w:tcPr>
          <w:p w14:paraId="27324E7A"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 xml:space="preserve">Видача довідки про перейменування вулиці  </w:t>
            </w:r>
          </w:p>
        </w:tc>
      </w:tr>
      <w:tr w:rsidR="00463F5A" w:rsidRPr="00505F11" w14:paraId="17BE2284" w14:textId="77777777" w:rsidTr="00D14691">
        <w:trPr>
          <w:gridAfter w:val="3"/>
          <w:wAfter w:w="11253" w:type="dxa"/>
          <w:trHeight w:val="456"/>
        </w:trPr>
        <w:tc>
          <w:tcPr>
            <w:tcW w:w="1422" w:type="dxa"/>
            <w:gridSpan w:val="2"/>
            <w:tcBorders>
              <w:top w:val="single" w:sz="4" w:space="0" w:color="auto"/>
              <w:bottom w:val="single" w:sz="4" w:space="0" w:color="auto"/>
            </w:tcBorders>
          </w:tcPr>
          <w:p w14:paraId="2BE623B9" w14:textId="77777777" w:rsidR="00463F5A" w:rsidRPr="009E7DF0"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213</w:t>
            </w:r>
          </w:p>
        </w:tc>
        <w:tc>
          <w:tcPr>
            <w:tcW w:w="1668" w:type="dxa"/>
            <w:gridSpan w:val="2"/>
            <w:tcBorders>
              <w:top w:val="single" w:sz="4" w:space="0" w:color="auto"/>
              <w:left w:val="single" w:sz="2" w:space="0" w:color="auto"/>
              <w:bottom w:val="single" w:sz="4" w:space="0" w:color="auto"/>
              <w:right w:val="single" w:sz="2" w:space="0" w:color="auto"/>
            </w:tcBorders>
            <w:shd w:val="clear" w:color="auto" w:fill="FFFFFF"/>
          </w:tcPr>
          <w:p w14:paraId="36F5290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02057</w:t>
            </w:r>
          </w:p>
        </w:tc>
        <w:tc>
          <w:tcPr>
            <w:tcW w:w="7083" w:type="dxa"/>
            <w:gridSpan w:val="2"/>
          </w:tcPr>
          <w:p w14:paraId="7632D910"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Погодження місця розташування тимчасової споруди для здійснення підприємницької діяльності</w:t>
            </w:r>
          </w:p>
        </w:tc>
      </w:tr>
      <w:tr w:rsidR="00463F5A" w:rsidRPr="00505F11" w14:paraId="2BCD94C5" w14:textId="77777777" w:rsidTr="00D14691">
        <w:trPr>
          <w:gridAfter w:val="3"/>
          <w:wAfter w:w="11253" w:type="dxa"/>
          <w:trHeight w:val="360"/>
        </w:trPr>
        <w:tc>
          <w:tcPr>
            <w:tcW w:w="10173" w:type="dxa"/>
            <w:gridSpan w:val="6"/>
            <w:tcBorders>
              <w:top w:val="single" w:sz="4" w:space="0" w:color="auto"/>
              <w:bottom w:val="single" w:sz="4" w:space="0" w:color="auto"/>
              <w:right w:val="single" w:sz="4" w:space="0" w:color="auto"/>
            </w:tcBorders>
          </w:tcPr>
          <w:p w14:paraId="743EE469"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3. БЛАГОУСТРІЙ</w:t>
            </w:r>
          </w:p>
        </w:tc>
      </w:tr>
      <w:tr w:rsidR="00463F5A" w:rsidRPr="00505F11" w14:paraId="35853989" w14:textId="77777777" w:rsidTr="00D14691">
        <w:trPr>
          <w:gridAfter w:val="3"/>
          <w:wAfter w:w="11253" w:type="dxa"/>
          <w:trHeight w:val="408"/>
        </w:trPr>
        <w:tc>
          <w:tcPr>
            <w:tcW w:w="1422" w:type="dxa"/>
            <w:gridSpan w:val="2"/>
            <w:tcBorders>
              <w:top w:val="single" w:sz="4" w:space="0" w:color="auto"/>
              <w:bottom w:val="single" w:sz="4" w:space="0" w:color="auto"/>
            </w:tcBorders>
          </w:tcPr>
          <w:p w14:paraId="08D1108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214</w:t>
            </w:r>
          </w:p>
        </w:tc>
        <w:tc>
          <w:tcPr>
            <w:tcW w:w="1668" w:type="dxa"/>
            <w:gridSpan w:val="2"/>
            <w:tcBorders>
              <w:top w:val="single" w:sz="4" w:space="0" w:color="000000"/>
              <w:left w:val="single" w:sz="6" w:space="0" w:color="000000"/>
              <w:bottom w:val="single" w:sz="6" w:space="0" w:color="000000"/>
              <w:right w:val="single" w:sz="6" w:space="0" w:color="000000"/>
            </w:tcBorders>
          </w:tcPr>
          <w:p w14:paraId="5773BF0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00183</w:t>
            </w:r>
          </w:p>
        </w:tc>
        <w:tc>
          <w:tcPr>
            <w:tcW w:w="7083" w:type="dxa"/>
            <w:gridSpan w:val="2"/>
            <w:tcBorders>
              <w:top w:val="single" w:sz="4" w:space="0" w:color="000000"/>
              <w:left w:val="single" w:sz="6" w:space="0" w:color="000000"/>
              <w:bottom w:val="single" w:sz="6" w:space="0" w:color="000000"/>
              <w:right w:val="single" w:sz="6" w:space="0" w:color="000000"/>
            </w:tcBorders>
          </w:tcPr>
          <w:p w14:paraId="0E74E51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розміщення зовнішньої реклами у межах населеного пункту</w:t>
            </w:r>
          </w:p>
        </w:tc>
      </w:tr>
      <w:tr w:rsidR="00463F5A" w:rsidRPr="00505F11" w14:paraId="1596F451" w14:textId="77777777" w:rsidTr="00D14691">
        <w:trPr>
          <w:gridAfter w:val="3"/>
          <w:wAfter w:w="11253" w:type="dxa"/>
          <w:trHeight w:val="269"/>
        </w:trPr>
        <w:tc>
          <w:tcPr>
            <w:tcW w:w="1422" w:type="dxa"/>
            <w:gridSpan w:val="2"/>
            <w:tcBorders>
              <w:top w:val="single" w:sz="4" w:space="0" w:color="auto"/>
              <w:bottom w:val="single" w:sz="4" w:space="0" w:color="auto"/>
            </w:tcBorders>
          </w:tcPr>
          <w:p w14:paraId="52FD0D9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215</w:t>
            </w:r>
          </w:p>
        </w:tc>
        <w:tc>
          <w:tcPr>
            <w:tcW w:w="1668" w:type="dxa"/>
            <w:gridSpan w:val="2"/>
            <w:tcBorders>
              <w:top w:val="single" w:sz="6" w:space="0" w:color="000000"/>
              <w:left w:val="single" w:sz="6" w:space="0" w:color="000000"/>
              <w:bottom w:val="single" w:sz="6" w:space="0" w:color="000000"/>
              <w:right w:val="single" w:sz="6" w:space="0" w:color="000000"/>
            </w:tcBorders>
          </w:tcPr>
          <w:p w14:paraId="51003FD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00184</w:t>
            </w:r>
          </w:p>
        </w:tc>
        <w:tc>
          <w:tcPr>
            <w:tcW w:w="7083" w:type="dxa"/>
            <w:gridSpan w:val="2"/>
            <w:tcBorders>
              <w:top w:val="single" w:sz="6" w:space="0" w:color="000000"/>
              <w:left w:val="single" w:sz="6" w:space="0" w:color="000000"/>
              <w:bottom w:val="single" w:sz="6" w:space="0" w:color="000000"/>
              <w:right w:val="single" w:sz="6" w:space="0" w:color="000000"/>
            </w:tcBorders>
          </w:tcPr>
          <w:p w14:paraId="119ED67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розміщення зовнішньої реклами</w:t>
            </w:r>
          </w:p>
        </w:tc>
      </w:tr>
      <w:tr w:rsidR="00463F5A" w:rsidRPr="00505F11" w14:paraId="5D541D6E" w14:textId="77777777" w:rsidTr="00D14691">
        <w:trPr>
          <w:gridAfter w:val="3"/>
          <w:wAfter w:w="11253" w:type="dxa"/>
          <w:trHeight w:val="408"/>
        </w:trPr>
        <w:tc>
          <w:tcPr>
            <w:tcW w:w="1422" w:type="dxa"/>
            <w:gridSpan w:val="2"/>
            <w:tcBorders>
              <w:top w:val="single" w:sz="4" w:space="0" w:color="auto"/>
              <w:bottom w:val="single" w:sz="4" w:space="0" w:color="auto"/>
            </w:tcBorders>
          </w:tcPr>
          <w:p w14:paraId="5B2793C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1668" w:type="dxa"/>
            <w:gridSpan w:val="2"/>
            <w:tcBorders>
              <w:top w:val="single" w:sz="6" w:space="0" w:color="000000"/>
              <w:left w:val="single" w:sz="6" w:space="0" w:color="000000"/>
              <w:bottom w:val="single" w:sz="6" w:space="0" w:color="000000"/>
              <w:right w:val="single" w:sz="6" w:space="0" w:color="000000"/>
            </w:tcBorders>
          </w:tcPr>
          <w:p w14:paraId="185D16A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00186</w:t>
            </w:r>
          </w:p>
        </w:tc>
        <w:tc>
          <w:tcPr>
            <w:tcW w:w="7083" w:type="dxa"/>
            <w:gridSpan w:val="2"/>
            <w:tcBorders>
              <w:top w:val="single" w:sz="6" w:space="0" w:color="000000"/>
              <w:left w:val="single" w:sz="6" w:space="0" w:color="000000"/>
              <w:bottom w:val="single" w:sz="6" w:space="0" w:color="000000"/>
              <w:right w:val="single" w:sz="6" w:space="0" w:color="000000"/>
            </w:tcBorders>
          </w:tcPr>
          <w:p w14:paraId="463AEAF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дозволу на розміщення зовнішньої реклами</w:t>
            </w:r>
          </w:p>
        </w:tc>
      </w:tr>
      <w:tr w:rsidR="00463F5A" w:rsidRPr="00505F11" w14:paraId="4DF48D91" w14:textId="77777777" w:rsidTr="00D14691">
        <w:trPr>
          <w:gridAfter w:val="3"/>
          <w:wAfter w:w="11253" w:type="dxa"/>
          <w:trHeight w:val="269"/>
        </w:trPr>
        <w:tc>
          <w:tcPr>
            <w:tcW w:w="1422" w:type="dxa"/>
            <w:gridSpan w:val="2"/>
            <w:tcBorders>
              <w:top w:val="single" w:sz="4" w:space="0" w:color="auto"/>
              <w:bottom w:val="single" w:sz="4" w:space="0" w:color="auto"/>
            </w:tcBorders>
          </w:tcPr>
          <w:p w14:paraId="7EF9E4C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217</w:t>
            </w:r>
          </w:p>
        </w:tc>
        <w:tc>
          <w:tcPr>
            <w:tcW w:w="1668" w:type="dxa"/>
            <w:gridSpan w:val="2"/>
            <w:tcBorders>
              <w:top w:val="single" w:sz="6" w:space="0" w:color="000000"/>
              <w:left w:val="single" w:sz="6" w:space="0" w:color="000000"/>
              <w:bottom w:val="single" w:sz="6" w:space="0" w:color="000000"/>
              <w:right w:val="single" w:sz="6" w:space="0" w:color="000000"/>
            </w:tcBorders>
          </w:tcPr>
          <w:p w14:paraId="53CB25C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00187</w:t>
            </w:r>
          </w:p>
        </w:tc>
        <w:tc>
          <w:tcPr>
            <w:tcW w:w="7083" w:type="dxa"/>
            <w:gridSpan w:val="2"/>
            <w:tcBorders>
              <w:top w:val="single" w:sz="6" w:space="0" w:color="000000"/>
              <w:left w:val="single" w:sz="6" w:space="0" w:color="000000"/>
              <w:bottom w:val="single" w:sz="6" w:space="0" w:color="000000"/>
              <w:right w:val="single" w:sz="6" w:space="0" w:color="000000"/>
            </w:tcBorders>
          </w:tcPr>
          <w:p w14:paraId="3375EC3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розміщення зовнішньої реклами</w:t>
            </w:r>
          </w:p>
        </w:tc>
      </w:tr>
      <w:tr w:rsidR="00463F5A" w:rsidRPr="00505F11" w14:paraId="216346E3" w14:textId="77777777" w:rsidTr="00D14691">
        <w:trPr>
          <w:gridAfter w:val="3"/>
          <w:wAfter w:w="11253" w:type="dxa"/>
          <w:trHeight w:val="273"/>
        </w:trPr>
        <w:tc>
          <w:tcPr>
            <w:tcW w:w="1422" w:type="dxa"/>
            <w:gridSpan w:val="2"/>
            <w:tcBorders>
              <w:top w:val="single" w:sz="4" w:space="0" w:color="auto"/>
              <w:bottom w:val="single" w:sz="4" w:space="0" w:color="auto"/>
            </w:tcBorders>
          </w:tcPr>
          <w:p w14:paraId="39E7D05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1668" w:type="dxa"/>
            <w:gridSpan w:val="2"/>
            <w:tcBorders>
              <w:top w:val="single" w:sz="6" w:space="0" w:color="000000"/>
              <w:left w:val="single" w:sz="6" w:space="0" w:color="000000"/>
              <w:bottom w:val="single" w:sz="6" w:space="0" w:color="000000"/>
              <w:right w:val="single" w:sz="6" w:space="0" w:color="000000"/>
            </w:tcBorders>
          </w:tcPr>
          <w:p w14:paraId="0D314DB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01335</w:t>
            </w:r>
          </w:p>
        </w:tc>
        <w:tc>
          <w:tcPr>
            <w:tcW w:w="7083" w:type="dxa"/>
            <w:gridSpan w:val="2"/>
            <w:tcBorders>
              <w:top w:val="single" w:sz="6" w:space="0" w:color="000000"/>
              <w:left w:val="single" w:sz="6" w:space="0" w:color="000000"/>
              <w:bottom w:val="single" w:sz="6" w:space="0" w:color="000000"/>
              <w:right w:val="single" w:sz="6" w:space="0" w:color="000000"/>
            </w:tcBorders>
          </w:tcPr>
          <w:p w14:paraId="377F155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дозвіл на встановлення реклами</w:t>
            </w:r>
          </w:p>
        </w:tc>
      </w:tr>
      <w:tr w:rsidR="00463F5A" w:rsidRPr="00505F11" w14:paraId="2CB37050" w14:textId="77777777" w:rsidTr="00D14691">
        <w:trPr>
          <w:gridAfter w:val="3"/>
          <w:wAfter w:w="11253" w:type="dxa"/>
          <w:trHeight w:val="263"/>
        </w:trPr>
        <w:tc>
          <w:tcPr>
            <w:tcW w:w="1422" w:type="dxa"/>
            <w:gridSpan w:val="2"/>
            <w:tcBorders>
              <w:top w:val="single" w:sz="4" w:space="0" w:color="auto"/>
              <w:bottom w:val="single" w:sz="4" w:space="0" w:color="auto"/>
            </w:tcBorders>
          </w:tcPr>
          <w:p w14:paraId="78A32B7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219</w:t>
            </w:r>
          </w:p>
        </w:tc>
        <w:tc>
          <w:tcPr>
            <w:tcW w:w="1668" w:type="dxa"/>
            <w:gridSpan w:val="2"/>
            <w:tcBorders>
              <w:top w:val="single" w:sz="6" w:space="0" w:color="000000"/>
              <w:left w:val="single" w:sz="6" w:space="0" w:color="000000"/>
              <w:bottom w:val="single" w:sz="6" w:space="0" w:color="000000"/>
              <w:right w:val="single" w:sz="6" w:space="0" w:color="000000"/>
            </w:tcBorders>
          </w:tcPr>
          <w:p w14:paraId="26C816A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01346</w:t>
            </w:r>
          </w:p>
        </w:tc>
        <w:tc>
          <w:tcPr>
            <w:tcW w:w="7083" w:type="dxa"/>
            <w:gridSpan w:val="2"/>
            <w:tcBorders>
              <w:top w:val="single" w:sz="6" w:space="0" w:color="000000"/>
              <w:left w:val="single" w:sz="6" w:space="0" w:color="000000"/>
              <w:bottom w:val="single" w:sz="6" w:space="0" w:color="000000"/>
              <w:right w:val="single" w:sz="6" w:space="0" w:color="000000"/>
            </w:tcBorders>
          </w:tcPr>
          <w:p w14:paraId="6519E00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у дозвіл на розміщення зовнішньої реклами</w:t>
            </w:r>
          </w:p>
        </w:tc>
      </w:tr>
      <w:tr w:rsidR="00463F5A" w:rsidRPr="00505F11" w14:paraId="5C0FA57C" w14:textId="77777777" w:rsidTr="00D14691">
        <w:trPr>
          <w:gridAfter w:val="3"/>
          <w:wAfter w:w="11253" w:type="dxa"/>
          <w:trHeight w:val="253"/>
        </w:trPr>
        <w:tc>
          <w:tcPr>
            <w:tcW w:w="1422" w:type="dxa"/>
            <w:gridSpan w:val="2"/>
            <w:tcBorders>
              <w:top w:val="single" w:sz="4" w:space="0" w:color="auto"/>
              <w:bottom w:val="single" w:sz="4" w:space="0" w:color="auto"/>
            </w:tcBorders>
          </w:tcPr>
          <w:p w14:paraId="7AE880C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1668" w:type="dxa"/>
            <w:gridSpan w:val="2"/>
            <w:tcBorders>
              <w:top w:val="single" w:sz="6" w:space="0" w:color="000000"/>
              <w:left w:val="single" w:sz="6" w:space="0" w:color="000000"/>
              <w:bottom w:val="single" w:sz="6" w:space="0" w:color="000000"/>
              <w:right w:val="single" w:sz="6" w:space="0" w:color="000000"/>
            </w:tcBorders>
          </w:tcPr>
          <w:p w14:paraId="44A0683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01370</w:t>
            </w:r>
          </w:p>
        </w:tc>
        <w:tc>
          <w:tcPr>
            <w:tcW w:w="7083" w:type="dxa"/>
            <w:gridSpan w:val="2"/>
            <w:tcBorders>
              <w:top w:val="single" w:sz="6" w:space="0" w:color="000000"/>
              <w:left w:val="single" w:sz="6" w:space="0" w:color="000000"/>
              <w:bottom w:val="single" w:sz="6" w:space="0" w:color="000000"/>
              <w:right w:val="single" w:sz="6" w:space="0" w:color="000000"/>
            </w:tcBorders>
          </w:tcPr>
          <w:p w14:paraId="58CA183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розміщення зовнішньої реклами</w:t>
            </w:r>
          </w:p>
        </w:tc>
      </w:tr>
      <w:tr w:rsidR="00463F5A" w:rsidRPr="00505F11" w14:paraId="181F23AA" w14:textId="77777777" w:rsidTr="00D14691">
        <w:trPr>
          <w:gridAfter w:val="3"/>
          <w:wAfter w:w="11253" w:type="dxa"/>
          <w:trHeight w:val="243"/>
        </w:trPr>
        <w:tc>
          <w:tcPr>
            <w:tcW w:w="1422" w:type="dxa"/>
            <w:gridSpan w:val="2"/>
            <w:tcBorders>
              <w:top w:val="single" w:sz="4" w:space="0" w:color="auto"/>
              <w:bottom w:val="single" w:sz="4" w:space="0" w:color="auto"/>
            </w:tcBorders>
          </w:tcPr>
          <w:p w14:paraId="5F4C660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1668" w:type="dxa"/>
            <w:gridSpan w:val="2"/>
            <w:tcBorders>
              <w:top w:val="single" w:sz="6" w:space="0" w:color="000000"/>
              <w:left w:val="single" w:sz="6" w:space="0" w:color="000000"/>
              <w:bottom w:val="single" w:sz="6" w:space="0" w:color="000000"/>
              <w:right w:val="single" w:sz="6" w:space="0" w:color="000000"/>
            </w:tcBorders>
          </w:tcPr>
          <w:p w14:paraId="10F30E8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01387</w:t>
            </w:r>
          </w:p>
        </w:tc>
        <w:tc>
          <w:tcPr>
            <w:tcW w:w="7083" w:type="dxa"/>
            <w:gridSpan w:val="2"/>
            <w:tcBorders>
              <w:top w:val="single" w:sz="6" w:space="0" w:color="000000"/>
              <w:left w:val="single" w:sz="6" w:space="0" w:color="000000"/>
              <w:bottom w:val="single" w:sz="6" w:space="0" w:color="000000"/>
              <w:right w:val="single" w:sz="6" w:space="0" w:color="000000"/>
            </w:tcBorders>
          </w:tcPr>
          <w:p w14:paraId="5781582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влаштування вітрин, балконів</w:t>
            </w:r>
          </w:p>
        </w:tc>
      </w:tr>
      <w:tr w:rsidR="00463F5A" w:rsidRPr="00505F11" w14:paraId="14507BB9" w14:textId="77777777" w:rsidTr="00D14691">
        <w:trPr>
          <w:gridAfter w:val="3"/>
          <w:wAfter w:w="11253" w:type="dxa"/>
          <w:trHeight w:val="233"/>
        </w:trPr>
        <w:tc>
          <w:tcPr>
            <w:tcW w:w="1422" w:type="dxa"/>
            <w:gridSpan w:val="2"/>
            <w:tcBorders>
              <w:top w:val="single" w:sz="4" w:space="0" w:color="auto"/>
              <w:bottom w:val="single" w:sz="4" w:space="0" w:color="auto"/>
            </w:tcBorders>
          </w:tcPr>
          <w:p w14:paraId="7DA7E84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1668" w:type="dxa"/>
            <w:gridSpan w:val="2"/>
            <w:tcBorders>
              <w:top w:val="single" w:sz="6" w:space="0" w:color="CCCCCC"/>
              <w:left w:val="single" w:sz="6" w:space="0" w:color="000000"/>
              <w:bottom w:val="single" w:sz="6" w:space="0" w:color="000000"/>
              <w:right w:val="single" w:sz="6" w:space="0" w:color="000000"/>
            </w:tcBorders>
          </w:tcPr>
          <w:p w14:paraId="2D86DC7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00194</w:t>
            </w:r>
          </w:p>
        </w:tc>
        <w:tc>
          <w:tcPr>
            <w:tcW w:w="7083" w:type="dxa"/>
            <w:gridSpan w:val="2"/>
            <w:tcBorders>
              <w:top w:val="single" w:sz="6" w:space="0" w:color="CCCCCC"/>
              <w:left w:val="single" w:sz="6" w:space="0" w:color="000000"/>
              <w:bottom w:val="single" w:sz="6" w:space="0" w:color="000000"/>
              <w:right w:val="single" w:sz="6" w:space="0" w:color="000000"/>
            </w:tcBorders>
          </w:tcPr>
          <w:p w14:paraId="29C5621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порушення об’єктів благоустрою</w:t>
            </w:r>
          </w:p>
        </w:tc>
      </w:tr>
      <w:tr w:rsidR="00463F5A" w:rsidRPr="00505F11" w14:paraId="0772E42E" w14:textId="77777777" w:rsidTr="00D14691">
        <w:trPr>
          <w:gridAfter w:val="3"/>
          <w:wAfter w:w="11253" w:type="dxa"/>
          <w:trHeight w:val="223"/>
        </w:trPr>
        <w:tc>
          <w:tcPr>
            <w:tcW w:w="1422" w:type="dxa"/>
            <w:gridSpan w:val="2"/>
            <w:tcBorders>
              <w:top w:val="single" w:sz="4" w:space="0" w:color="auto"/>
              <w:bottom w:val="single" w:sz="4" w:space="0" w:color="auto"/>
            </w:tcBorders>
          </w:tcPr>
          <w:p w14:paraId="6EA7359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1668" w:type="dxa"/>
            <w:gridSpan w:val="2"/>
            <w:tcBorders>
              <w:top w:val="single" w:sz="6" w:space="0" w:color="000000"/>
              <w:left w:val="single" w:sz="6" w:space="0" w:color="000000"/>
              <w:bottom w:val="single" w:sz="6" w:space="0" w:color="000000"/>
              <w:right w:val="single" w:sz="6" w:space="0" w:color="000000"/>
            </w:tcBorders>
          </w:tcPr>
          <w:p w14:paraId="1FC06D8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00195</w:t>
            </w:r>
          </w:p>
        </w:tc>
        <w:tc>
          <w:tcPr>
            <w:tcW w:w="7083" w:type="dxa"/>
            <w:gridSpan w:val="2"/>
            <w:tcBorders>
              <w:top w:val="single" w:sz="6" w:space="0" w:color="000000"/>
              <w:left w:val="single" w:sz="6" w:space="0" w:color="000000"/>
              <w:bottom w:val="single" w:sz="6" w:space="0" w:color="000000"/>
              <w:right w:val="single" w:sz="6" w:space="0" w:color="000000"/>
            </w:tcBorders>
          </w:tcPr>
          <w:p w14:paraId="34359A7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Переоформлення дозволу на порушення об’єктів благоустрою</w:t>
            </w:r>
          </w:p>
        </w:tc>
      </w:tr>
      <w:tr w:rsidR="00463F5A" w:rsidRPr="00505F11" w14:paraId="50E02B28" w14:textId="77777777" w:rsidTr="00D14691">
        <w:trPr>
          <w:gridAfter w:val="3"/>
          <w:wAfter w:w="11253" w:type="dxa"/>
          <w:trHeight w:val="283"/>
        </w:trPr>
        <w:tc>
          <w:tcPr>
            <w:tcW w:w="1422" w:type="dxa"/>
            <w:gridSpan w:val="2"/>
            <w:tcBorders>
              <w:top w:val="single" w:sz="4" w:space="0" w:color="auto"/>
              <w:bottom w:val="single" w:sz="4" w:space="0" w:color="auto"/>
            </w:tcBorders>
          </w:tcPr>
          <w:p w14:paraId="5DA8673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224</w:t>
            </w:r>
          </w:p>
        </w:tc>
        <w:tc>
          <w:tcPr>
            <w:tcW w:w="1668" w:type="dxa"/>
            <w:gridSpan w:val="2"/>
            <w:tcBorders>
              <w:top w:val="single" w:sz="6" w:space="0" w:color="000000"/>
              <w:left w:val="single" w:sz="6" w:space="0" w:color="000000"/>
              <w:bottom w:val="single" w:sz="6" w:space="0" w:color="000000"/>
              <w:right w:val="single" w:sz="6" w:space="0" w:color="000000"/>
            </w:tcBorders>
          </w:tcPr>
          <w:p w14:paraId="208D87A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00196</w:t>
            </w:r>
          </w:p>
        </w:tc>
        <w:tc>
          <w:tcPr>
            <w:tcW w:w="7083" w:type="dxa"/>
            <w:gridSpan w:val="2"/>
            <w:tcBorders>
              <w:top w:val="single" w:sz="6" w:space="0" w:color="000000"/>
              <w:left w:val="single" w:sz="6" w:space="0" w:color="000000"/>
              <w:bottom w:val="single" w:sz="6" w:space="0" w:color="000000"/>
              <w:right w:val="single" w:sz="6" w:space="0" w:color="000000"/>
            </w:tcBorders>
          </w:tcPr>
          <w:p w14:paraId="7099A1C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дублікату дозволу на порушення об’єктів благоустрою</w:t>
            </w:r>
          </w:p>
        </w:tc>
      </w:tr>
      <w:tr w:rsidR="00463F5A" w:rsidRPr="00505F11" w14:paraId="76B1E8D2" w14:textId="77777777" w:rsidTr="00D14691">
        <w:trPr>
          <w:gridAfter w:val="3"/>
          <w:wAfter w:w="11253" w:type="dxa"/>
          <w:trHeight w:val="289"/>
        </w:trPr>
        <w:tc>
          <w:tcPr>
            <w:tcW w:w="1422" w:type="dxa"/>
            <w:gridSpan w:val="2"/>
            <w:tcBorders>
              <w:top w:val="single" w:sz="4" w:space="0" w:color="auto"/>
              <w:bottom w:val="single" w:sz="4" w:space="0" w:color="auto"/>
            </w:tcBorders>
          </w:tcPr>
          <w:p w14:paraId="42E46BA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225</w:t>
            </w:r>
          </w:p>
        </w:tc>
        <w:tc>
          <w:tcPr>
            <w:tcW w:w="1668" w:type="dxa"/>
            <w:gridSpan w:val="2"/>
            <w:tcBorders>
              <w:top w:val="single" w:sz="6" w:space="0" w:color="000000"/>
              <w:left w:val="single" w:sz="6" w:space="0" w:color="000000"/>
              <w:bottom w:val="single" w:sz="6" w:space="0" w:color="000000"/>
              <w:right w:val="single" w:sz="6" w:space="0" w:color="000000"/>
            </w:tcBorders>
          </w:tcPr>
          <w:p w14:paraId="5003DD5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00197</w:t>
            </w:r>
          </w:p>
        </w:tc>
        <w:tc>
          <w:tcPr>
            <w:tcW w:w="7083" w:type="dxa"/>
            <w:gridSpan w:val="2"/>
            <w:tcBorders>
              <w:top w:val="single" w:sz="6" w:space="0" w:color="000000"/>
              <w:left w:val="single" w:sz="6" w:space="0" w:color="000000"/>
              <w:bottom w:val="single" w:sz="6" w:space="0" w:color="000000"/>
              <w:right w:val="single" w:sz="6" w:space="0" w:color="000000"/>
            </w:tcBorders>
          </w:tcPr>
          <w:p w14:paraId="3F4FE28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Анулювання дозволу на порушення об’єктів благоустрою</w:t>
            </w:r>
          </w:p>
        </w:tc>
      </w:tr>
      <w:tr w:rsidR="00463F5A" w:rsidRPr="00505F11" w14:paraId="6EBD5315" w14:textId="77777777" w:rsidTr="00D14691">
        <w:trPr>
          <w:gridAfter w:val="3"/>
          <w:wAfter w:w="11253" w:type="dxa"/>
          <w:trHeight w:val="295"/>
        </w:trPr>
        <w:tc>
          <w:tcPr>
            <w:tcW w:w="1422" w:type="dxa"/>
            <w:gridSpan w:val="2"/>
            <w:tcBorders>
              <w:top w:val="single" w:sz="4" w:space="0" w:color="auto"/>
              <w:bottom w:val="single" w:sz="4" w:space="0" w:color="auto"/>
            </w:tcBorders>
          </w:tcPr>
          <w:p w14:paraId="223DBEB2"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226</w:t>
            </w:r>
          </w:p>
        </w:tc>
        <w:tc>
          <w:tcPr>
            <w:tcW w:w="1668" w:type="dxa"/>
            <w:gridSpan w:val="2"/>
            <w:tcBorders>
              <w:top w:val="single" w:sz="6" w:space="0" w:color="000000"/>
              <w:left w:val="single" w:sz="6" w:space="0" w:color="000000"/>
              <w:bottom w:val="single" w:sz="6" w:space="0" w:color="000000"/>
              <w:right w:val="single" w:sz="6" w:space="0" w:color="000000"/>
            </w:tcBorders>
          </w:tcPr>
          <w:p w14:paraId="35C976A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01351</w:t>
            </w:r>
          </w:p>
        </w:tc>
        <w:tc>
          <w:tcPr>
            <w:tcW w:w="7083" w:type="dxa"/>
            <w:gridSpan w:val="2"/>
            <w:tcBorders>
              <w:top w:val="single" w:sz="6" w:space="0" w:color="000000"/>
              <w:left w:val="single" w:sz="6" w:space="0" w:color="000000"/>
              <w:bottom w:val="single" w:sz="6" w:space="0" w:color="000000"/>
              <w:right w:val="single" w:sz="4" w:space="0" w:color="auto"/>
            </w:tcBorders>
          </w:tcPr>
          <w:p w14:paraId="0CD8A84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організацію ринку / ярмарку</w:t>
            </w:r>
          </w:p>
        </w:tc>
      </w:tr>
      <w:tr w:rsidR="00463F5A" w:rsidRPr="00505F11" w14:paraId="160743B1" w14:textId="77777777" w:rsidTr="00D14691">
        <w:trPr>
          <w:gridAfter w:val="3"/>
          <w:wAfter w:w="11253" w:type="dxa"/>
          <w:trHeight w:val="301"/>
        </w:trPr>
        <w:tc>
          <w:tcPr>
            <w:tcW w:w="1422" w:type="dxa"/>
            <w:gridSpan w:val="2"/>
            <w:tcBorders>
              <w:top w:val="single" w:sz="4" w:space="0" w:color="auto"/>
              <w:bottom w:val="single" w:sz="4" w:space="0" w:color="auto"/>
            </w:tcBorders>
          </w:tcPr>
          <w:p w14:paraId="702946E9"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1668" w:type="dxa"/>
            <w:gridSpan w:val="2"/>
            <w:tcBorders>
              <w:top w:val="single" w:sz="6" w:space="0" w:color="000000"/>
              <w:left w:val="single" w:sz="6" w:space="0" w:color="000000"/>
              <w:bottom w:val="single" w:sz="6" w:space="0" w:color="000000"/>
              <w:right w:val="single" w:sz="6" w:space="0" w:color="000000"/>
            </w:tcBorders>
          </w:tcPr>
          <w:p w14:paraId="7A92434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00159</w:t>
            </w:r>
          </w:p>
        </w:tc>
        <w:tc>
          <w:tcPr>
            <w:tcW w:w="7083" w:type="dxa"/>
            <w:gridSpan w:val="2"/>
            <w:tcBorders>
              <w:top w:val="single" w:sz="6" w:space="0" w:color="000000"/>
              <w:left w:val="single" w:sz="6" w:space="0" w:color="000000"/>
              <w:bottom w:val="single" w:sz="6" w:space="0" w:color="000000"/>
              <w:right w:val="single" w:sz="4" w:space="0" w:color="auto"/>
            </w:tcBorders>
          </w:tcPr>
          <w:p w14:paraId="582B73D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видалення зелених насаджень</w:t>
            </w:r>
          </w:p>
        </w:tc>
      </w:tr>
      <w:tr w:rsidR="00463F5A" w:rsidRPr="00505F11" w14:paraId="78B9F33A" w14:textId="77777777" w:rsidTr="00D14691">
        <w:trPr>
          <w:gridAfter w:val="3"/>
          <w:wAfter w:w="11253" w:type="dxa"/>
          <w:trHeight w:val="408"/>
        </w:trPr>
        <w:tc>
          <w:tcPr>
            <w:tcW w:w="1422" w:type="dxa"/>
            <w:gridSpan w:val="2"/>
            <w:tcBorders>
              <w:top w:val="single" w:sz="4" w:space="0" w:color="auto"/>
              <w:bottom w:val="single" w:sz="4" w:space="0" w:color="auto"/>
            </w:tcBorders>
          </w:tcPr>
          <w:p w14:paraId="2FBC8F34"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228</w:t>
            </w:r>
          </w:p>
        </w:tc>
        <w:tc>
          <w:tcPr>
            <w:tcW w:w="1668" w:type="dxa"/>
            <w:gridSpan w:val="2"/>
            <w:tcBorders>
              <w:top w:val="single" w:sz="6" w:space="0" w:color="000000"/>
              <w:left w:val="single" w:sz="6" w:space="0" w:color="000000"/>
              <w:bottom w:val="single" w:sz="6" w:space="0" w:color="000000"/>
              <w:right w:val="single" w:sz="6" w:space="0" w:color="000000"/>
            </w:tcBorders>
          </w:tcPr>
          <w:p w14:paraId="6FCE96A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01390</w:t>
            </w:r>
          </w:p>
        </w:tc>
        <w:tc>
          <w:tcPr>
            <w:tcW w:w="7083" w:type="dxa"/>
            <w:gridSpan w:val="2"/>
            <w:tcBorders>
              <w:top w:val="single" w:sz="6" w:space="0" w:color="000000"/>
              <w:left w:val="single" w:sz="6" w:space="0" w:color="000000"/>
              <w:bottom w:val="single" w:sz="6" w:space="0" w:color="000000"/>
              <w:right w:val="single" w:sz="4" w:space="0" w:color="auto"/>
            </w:tcBorders>
          </w:tcPr>
          <w:p w14:paraId="6377746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виносних спеціальних конструкцій (штендерів)</w:t>
            </w:r>
          </w:p>
        </w:tc>
      </w:tr>
      <w:tr w:rsidR="00463F5A" w:rsidRPr="00505F11" w14:paraId="6BD91B20" w14:textId="77777777" w:rsidTr="00D14691">
        <w:trPr>
          <w:gridAfter w:val="3"/>
          <w:wAfter w:w="11253" w:type="dxa"/>
          <w:trHeight w:val="408"/>
        </w:trPr>
        <w:tc>
          <w:tcPr>
            <w:tcW w:w="1422" w:type="dxa"/>
            <w:gridSpan w:val="2"/>
            <w:tcBorders>
              <w:top w:val="single" w:sz="4" w:space="0" w:color="auto"/>
              <w:bottom w:val="single" w:sz="4" w:space="0" w:color="auto"/>
            </w:tcBorders>
          </w:tcPr>
          <w:p w14:paraId="10B4E76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229</w:t>
            </w:r>
          </w:p>
        </w:tc>
        <w:tc>
          <w:tcPr>
            <w:tcW w:w="1668" w:type="dxa"/>
            <w:gridSpan w:val="2"/>
            <w:tcBorders>
              <w:top w:val="single" w:sz="6" w:space="0" w:color="000000"/>
              <w:left w:val="single" w:sz="6" w:space="0" w:color="000000"/>
              <w:bottom w:val="single" w:sz="6" w:space="0" w:color="000000"/>
              <w:right w:val="single" w:sz="6" w:space="0" w:color="000000"/>
            </w:tcBorders>
          </w:tcPr>
          <w:p w14:paraId="071EA45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01491</w:t>
            </w:r>
          </w:p>
        </w:tc>
        <w:tc>
          <w:tcPr>
            <w:tcW w:w="7083" w:type="dxa"/>
            <w:gridSpan w:val="2"/>
            <w:tcBorders>
              <w:top w:val="single" w:sz="6" w:space="0" w:color="000000"/>
              <w:left w:val="single" w:sz="6" w:space="0" w:color="000000"/>
              <w:bottom w:val="single" w:sz="6" w:space="0" w:color="000000"/>
              <w:right w:val="single" w:sz="4" w:space="0" w:color="auto"/>
            </w:tcBorders>
          </w:tcPr>
          <w:p w14:paraId="3D93D82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(перепогодження) паспорта літнього/всесезонного торгового майданчика</w:t>
            </w:r>
          </w:p>
        </w:tc>
      </w:tr>
      <w:tr w:rsidR="00463F5A" w:rsidRPr="00505F11" w14:paraId="67C8C0C2" w14:textId="77777777" w:rsidTr="00D14691">
        <w:trPr>
          <w:gridAfter w:val="3"/>
          <w:wAfter w:w="11253" w:type="dxa"/>
          <w:trHeight w:val="408"/>
        </w:trPr>
        <w:tc>
          <w:tcPr>
            <w:tcW w:w="1422" w:type="dxa"/>
            <w:gridSpan w:val="2"/>
            <w:tcBorders>
              <w:top w:val="single" w:sz="4" w:space="0" w:color="auto"/>
              <w:bottom w:val="single" w:sz="4" w:space="0" w:color="auto"/>
            </w:tcBorders>
          </w:tcPr>
          <w:p w14:paraId="02F2803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1668" w:type="dxa"/>
            <w:gridSpan w:val="2"/>
            <w:tcBorders>
              <w:top w:val="single" w:sz="6" w:space="0" w:color="000000"/>
              <w:left w:val="single" w:sz="6" w:space="0" w:color="000000"/>
              <w:bottom w:val="single" w:sz="6" w:space="0" w:color="000000"/>
              <w:right w:val="single" w:sz="6" w:space="0" w:color="000000"/>
            </w:tcBorders>
          </w:tcPr>
          <w:p w14:paraId="2C2E169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01955</w:t>
            </w:r>
          </w:p>
        </w:tc>
        <w:tc>
          <w:tcPr>
            <w:tcW w:w="7083" w:type="dxa"/>
            <w:gridSpan w:val="2"/>
            <w:tcBorders>
              <w:top w:val="single" w:sz="6" w:space="0" w:color="000000"/>
              <w:left w:val="single" w:sz="6" w:space="0" w:color="000000"/>
              <w:bottom w:val="single" w:sz="6" w:space="0" w:color="000000"/>
              <w:right w:val="single" w:sz="4" w:space="0" w:color="auto"/>
            </w:tcBorders>
          </w:tcPr>
          <w:p w14:paraId="7F25CA2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rsidR="00463F5A" w:rsidRPr="00505F11" w14:paraId="2FC3C761" w14:textId="77777777" w:rsidTr="00D14691">
        <w:trPr>
          <w:gridAfter w:val="3"/>
          <w:wAfter w:w="11253" w:type="dxa"/>
          <w:trHeight w:val="408"/>
        </w:trPr>
        <w:tc>
          <w:tcPr>
            <w:tcW w:w="1422" w:type="dxa"/>
            <w:gridSpan w:val="2"/>
            <w:tcBorders>
              <w:top w:val="single" w:sz="4" w:space="0" w:color="auto"/>
              <w:bottom w:val="single" w:sz="4" w:space="0" w:color="auto"/>
            </w:tcBorders>
          </w:tcPr>
          <w:p w14:paraId="1B97D215"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231</w:t>
            </w:r>
          </w:p>
        </w:tc>
        <w:tc>
          <w:tcPr>
            <w:tcW w:w="1668" w:type="dxa"/>
            <w:gridSpan w:val="2"/>
            <w:tcBorders>
              <w:top w:val="single" w:sz="6" w:space="0" w:color="000000"/>
              <w:left w:val="single" w:sz="6" w:space="0" w:color="000000"/>
              <w:bottom w:val="single" w:sz="6" w:space="0" w:color="000000"/>
              <w:right w:val="single" w:sz="6" w:space="0" w:color="000000"/>
            </w:tcBorders>
          </w:tcPr>
          <w:p w14:paraId="2A632FE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01969</w:t>
            </w:r>
          </w:p>
        </w:tc>
        <w:tc>
          <w:tcPr>
            <w:tcW w:w="7083" w:type="dxa"/>
            <w:gridSpan w:val="2"/>
            <w:tcBorders>
              <w:top w:val="single" w:sz="6" w:space="0" w:color="000000"/>
              <w:left w:val="single" w:sz="6" w:space="0" w:color="000000"/>
              <w:bottom w:val="single" w:sz="6" w:space="0" w:color="000000"/>
              <w:right w:val="single" w:sz="4" w:space="0" w:color="auto"/>
            </w:tcBorders>
          </w:tcPr>
          <w:p w14:paraId="3A321E5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встановлення дорожніх знаків на дорогах місцевого значення</w:t>
            </w:r>
          </w:p>
        </w:tc>
      </w:tr>
      <w:tr w:rsidR="00463F5A" w:rsidRPr="00505F11" w14:paraId="53EAC04B" w14:textId="77777777" w:rsidTr="00D14691">
        <w:trPr>
          <w:gridAfter w:val="3"/>
          <w:wAfter w:w="11253" w:type="dxa"/>
          <w:trHeight w:val="301"/>
        </w:trPr>
        <w:tc>
          <w:tcPr>
            <w:tcW w:w="1422" w:type="dxa"/>
            <w:gridSpan w:val="2"/>
            <w:tcBorders>
              <w:top w:val="single" w:sz="4" w:space="0" w:color="auto"/>
              <w:bottom w:val="single" w:sz="4" w:space="0" w:color="auto"/>
            </w:tcBorders>
          </w:tcPr>
          <w:p w14:paraId="04C495C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232</w:t>
            </w:r>
          </w:p>
        </w:tc>
        <w:tc>
          <w:tcPr>
            <w:tcW w:w="1668" w:type="dxa"/>
            <w:gridSpan w:val="2"/>
            <w:tcBorders>
              <w:top w:val="single" w:sz="6" w:space="0" w:color="000000"/>
              <w:left w:val="single" w:sz="6" w:space="0" w:color="000000"/>
              <w:bottom w:val="single" w:sz="6" w:space="0" w:color="000000"/>
              <w:right w:val="single" w:sz="6" w:space="0" w:color="000000"/>
            </w:tcBorders>
          </w:tcPr>
          <w:p w14:paraId="04B3B0D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02399</w:t>
            </w:r>
          </w:p>
        </w:tc>
        <w:tc>
          <w:tcPr>
            <w:tcW w:w="7083" w:type="dxa"/>
            <w:gridSpan w:val="2"/>
            <w:tcBorders>
              <w:top w:val="single" w:sz="6" w:space="0" w:color="000000"/>
              <w:left w:val="single" w:sz="6" w:space="0" w:color="000000"/>
              <w:bottom w:val="single" w:sz="6" w:space="0" w:color="000000"/>
            </w:tcBorders>
          </w:tcPr>
          <w:p w14:paraId="7C93FA0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схеми організації дорожнього руху</w:t>
            </w:r>
          </w:p>
        </w:tc>
      </w:tr>
      <w:tr w:rsidR="00463F5A" w:rsidRPr="00505F11" w14:paraId="2DF985C7" w14:textId="77777777" w:rsidTr="00D14691">
        <w:trPr>
          <w:gridAfter w:val="3"/>
          <w:wAfter w:w="11253" w:type="dxa"/>
          <w:trHeight w:val="277"/>
        </w:trPr>
        <w:tc>
          <w:tcPr>
            <w:tcW w:w="1422" w:type="dxa"/>
            <w:gridSpan w:val="2"/>
            <w:tcBorders>
              <w:top w:val="single" w:sz="4" w:space="0" w:color="auto"/>
              <w:bottom w:val="single" w:sz="4" w:space="0" w:color="auto"/>
            </w:tcBorders>
          </w:tcPr>
          <w:p w14:paraId="6FDFE57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233</w:t>
            </w:r>
          </w:p>
        </w:tc>
        <w:tc>
          <w:tcPr>
            <w:tcW w:w="1668" w:type="dxa"/>
            <w:gridSpan w:val="2"/>
            <w:tcBorders>
              <w:top w:val="single" w:sz="6" w:space="0" w:color="000000"/>
              <w:left w:val="single" w:sz="6" w:space="0" w:color="000000"/>
              <w:bottom w:val="single" w:sz="6" w:space="0" w:color="000000"/>
              <w:right w:val="single" w:sz="6" w:space="0" w:color="000000"/>
            </w:tcBorders>
          </w:tcPr>
          <w:p w14:paraId="7B731FD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02400</w:t>
            </w:r>
          </w:p>
        </w:tc>
        <w:tc>
          <w:tcPr>
            <w:tcW w:w="7083" w:type="dxa"/>
            <w:gridSpan w:val="2"/>
            <w:tcBorders>
              <w:top w:val="single" w:sz="6" w:space="0" w:color="000000"/>
              <w:left w:val="single" w:sz="6" w:space="0" w:color="000000"/>
              <w:bottom w:val="single" w:sz="6" w:space="0" w:color="000000"/>
            </w:tcBorders>
          </w:tcPr>
          <w:p w14:paraId="0A99164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ордера на видалення зелених насаджень</w:t>
            </w:r>
          </w:p>
        </w:tc>
      </w:tr>
      <w:tr w:rsidR="00463F5A" w:rsidRPr="00505F11" w14:paraId="0EDBAAA2" w14:textId="77777777" w:rsidTr="00D14691">
        <w:trPr>
          <w:gridAfter w:val="3"/>
          <w:wAfter w:w="11253" w:type="dxa"/>
          <w:trHeight w:val="267"/>
        </w:trPr>
        <w:tc>
          <w:tcPr>
            <w:tcW w:w="1422" w:type="dxa"/>
            <w:gridSpan w:val="2"/>
            <w:tcBorders>
              <w:top w:val="single" w:sz="4" w:space="0" w:color="auto"/>
              <w:bottom w:val="single" w:sz="4" w:space="0" w:color="auto"/>
            </w:tcBorders>
          </w:tcPr>
          <w:p w14:paraId="588DFC2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234</w:t>
            </w:r>
          </w:p>
        </w:tc>
        <w:tc>
          <w:tcPr>
            <w:tcW w:w="1668" w:type="dxa"/>
            <w:gridSpan w:val="2"/>
            <w:tcBorders>
              <w:top w:val="single" w:sz="6" w:space="0" w:color="000000"/>
              <w:left w:val="single" w:sz="6" w:space="0" w:color="000000"/>
              <w:bottom w:val="single" w:sz="6" w:space="0" w:color="000000"/>
              <w:right w:val="single" w:sz="6" w:space="0" w:color="000000"/>
            </w:tcBorders>
          </w:tcPr>
          <w:p w14:paraId="5A0F74B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w:t>
            </w:r>
            <w:r w:rsidRPr="00505F11">
              <w:rPr>
                <w:rFonts w:ascii="Times New Roman" w:eastAsia="Times New Roman" w:hAnsi="Times New Roman" w:cs="Times New Roman"/>
                <w:sz w:val="24"/>
                <w:szCs w:val="24"/>
              </w:rPr>
              <w:t>2276</w:t>
            </w:r>
          </w:p>
        </w:tc>
        <w:tc>
          <w:tcPr>
            <w:tcW w:w="7083" w:type="dxa"/>
            <w:gridSpan w:val="2"/>
            <w:tcBorders>
              <w:top w:val="single" w:sz="6" w:space="0" w:color="000000"/>
              <w:left w:val="single" w:sz="6" w:space="0" w:color="000000"/>
            </w:tcBorders>
          </w:tcPr>
          <w:p w14:paraId="1DFD05F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зелених насаджень</w:t>
            </w:r>
          </w:p>
        </w:tc>
      </w:tr>
      <w:tr w:rsidR="00463F5A" w:rsidRPr="00505F11" w14:paraId="21E7A732" w14:textId="77777777" w:rsidTr="00D14691">
        <w:trPr>
          <w:gridAfter w:val="3"/>
          <w:wAfter w:w="11253" w:type="dxa"/>
          <w:trHeight w:val="257"/>
        </w:trPr>
        <w:tc>
          <w:tcPr>
            <w:tcW w:w="1422" w:type="dxa"/>
            <w:gridSpan w:val="2"/>
            <w:tcBorders>
              <w:top w:val="single" w:sz="4" w:space="0" w:color="auto"/>
              <w:bottom w:val="single" w:sz="4" w:space="0" w:color="auto"/>
            </w:tcBorders>
          </w:tcPr>
          <w:p w14:paraId="1C2DB5A9"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235</w:t>
            </w:r>
          </w:p>
        </w:tc>
        <w:tc>
          <w:tcPr>
            <w:tcW w:w="1668" w:type="dxa"/>
            <w:gridSpan w:val="2"/>
            <w:tcBorders>
              <w:top w:val="single" w:sz="6" w:space="0" w:color="000000"/>
              <w:left w:val="single" w:sz="6" w:space="0" w:color="000000"/>
              <w:bottom w:val="single" w:sz="6" w:space="0" w:color="000000"/>
            </w:tcBorders>
          </w:tcPr>
          <w:p w14:paraId="209EDFB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01235</w:t>
            </w:r>
          </w:p>
        </w:tc>
        <w:tc>
          <w:tcPr>
            <w:tcW w:w="7083" w:type="dxa"/>
            <w:gridSpan w:val="2"/>
          </w:tcPr>
          <w:p w14:paraId="09F89E9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дозволу на перепоховання останків померлих</w:t>
            </w:r>
          </w:p>
        </w:tc>
      </w:tr>
      <w:tr w:rsidR="00463F5A" w:rsidRPr="00505F11" w14:paraId="4C5B6E24" w14:textId="77777777" w:rsidTr="00D14691">
        <w:trPr>
          <w:gridAfter w:val="3"/>
          <w:wAfter w:w="11253" w:type="dxa"/>
          <w:trHeight w:val="408"/>
        </w:trPr>
        <w:tc>
          <w:tcPr>
            <w:tcW w:w="1422" w:type="dxa"/>
            <w:gridSpan w:val="2"/>
            <w:tcBorders>
              <w:top w:val="single" w:sz="4" w:space="0" w:color="auto"/>
              <w:bottom w:val="single" w:sz="4" w:space="0" w:color="auto"/>
            </w:tcBorders>
          </w:tcPr>
          <w:p w14:paraId="4F05FB6F"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236</w:t>
            </w:r>
          </w:p>
        </w:tc>
        <w:tc>
          <w:tcPr>
            <w:tcW w:w="1668" w:type="dxa"/>
            <w:gridSpan w:val="2"/>
            <w:tcBorders>
              <w:top w:val="single" w:sz="6" w:space="0" w:color="000000"/>
              <w:left w:val="single" w:sz="6" w:space="0" w:color="000000"/>
              <w:bottom w:val="single" w:sz="6" w:space="0" w:color="000000"/>
            </w:tcBorders>
          </w:tcPr>
          <w:p w14:paraId="338BBC1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01349</w:t>
            </w:r>
          </w:p>
        </w:tc>
        <w:tc>
          <w:tcPr>
            <w:tcW w:w="7083" w:type="dxa"/>
            <w:gridSpan w:val="2"/>
          </w:tcPr>
          <w:p w14:paraId="12BBDEB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на розміщення об’єктів пересувної та дрібної стаціонарної мережі з надання послуг у сфері відпочинку і розваг (цирки)</w:t>
            </w:r>
          </w:p>
        </w:tc>
      </w:tr>
      <w:tr w:rsidR="00463F5A" w:rsidRPr="00505F11" w14:paraId="3CAC8241" w14:textId="77777777" w:rsidTr="00D14691">
        <w:trPr>
          <w:gridAfter w:val="3"/>
          <w:wAfter w:w="11253" w:type="dxa"/>
          <w:trHeight w:val="408"/>
        </w:trPr>
        <w:tc>
          <w:tcPr>
            <w:tcW w:w="1422" w:type="dxa"/>
            <w:gridSpan w:val="2"/>
            <w:tcBorders>
              <w:top w:val="single" w:sz="4" w:space="0" w:color="auto"/>
              <w:bottom w:val="single" w:sz="4" w:space="0" w:color="auto"/>
            </w:tcBorders>
          </w:tcPr>
          <w:p w14:paraId="6A9D313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237</w:t>
            </w:r>
          </w:p>
        </w:tc>
        <w:tc>
          <w:tcPr>
            <w:tcW w:w="1668" w:type="dxa"/>
            <w:gridSpan w:val="2"/>
            <w:tcBorders>
              <w:top w:val="single" w:sz="6" w:space="0" w:color="000000"/>
              <w:left w:val="single" w:sz="6" w:space="0" w:color="000000"/>
              <w:bottom w:val="single" w:sz="6" w:space="0" w:color="000000"/>
            </w:tcBorders>
          </w:tcPr>
          <w:p w14:paraId="2B77136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01364</w:t>
            </w:r>
          </w:p>
        </w:tc>
        <w:tc>
          <w:tcPr>
            <w:tcW w:w="7083" w:type="dxa"/>
            <w:gridSpan w:val="2"/>
          </w:tcPr>
          <w:p w14:paraId="122F53B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стаціонарної тимчасової споруди для провадження підприємницької діяльності</w:t>
            </w:r>
          </w:p>
        </w:tc>
      </w:tr>
      <w:tr w:rsidR="00463F5A" w:rsidRPr="00505F11" w14:paraId="56A9F073" w14:textId="77777777" w:rsidTr="00D14691">
        <w:trPr>
          <w:gridAfter w:val="3"/>
          <w:wAfter w:w="11253" w:type="dxa"/>
          <w:trHeight w:val="408"/>
        </w:trPr>
        <w:tc>
          <w:tcPr>
            <w:tcW w:w="1422" w:type="dxa"/>
            <w:gridSpan w:val="2"/>
            <w:tcBorders>
              <w:top w:val="single" w:sz="4" w:space="0" w:color="auto"/>
              <w:bottom w:val="single" w:sz="4" w:space="0" w:color="auto"/>
            </w:tcBorders>
          </w:tcPr>
          <w:p w14:paraId="410DD679"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238</w:t>
            </w:r>
          </w:p>
        </w:tc>
        <w:tc>
          <w:tcPr>
            <w:tcW w:w="1668" w:type="dxa"/>
            <w:gridSpan w:val="2"/>
            <w:tcBorders>
              <w:top w:val="single" w:sz="6" w:space="0" w:color="000000"/>
              <w:left w:val="single" w:sz="6" w:space="0" w:color="000000"/>
              <w:bottom w:val="single" w:sz="6" w:space="0" w:color="000000"/>
            </w:tcBorders>
          </w:tcPr>
          <w:p w14:paraId="4AE9B82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01365</w:t>
            </w:r>
          </w:p>
        </w:tc>
        <w:tc>
          <w:tcPr>
            <w:tcW w:w="7083" w:type="dxa"/>
            <w:gridSpan w:val="2"/>
          </w:tcPr>
          <w:p w14:paraId="034A5BA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пересувної тимчасової споруди для провадження підприємницької діяльності)</w:t>
            </w:r>
          </w:p>
        </w:tc>
      </w:tr>
      <w:tr w:rsidR="00463F5A" w:rsidRPr="00505F11" w14:paraId="25406635" w14:textId="77777777" w:rsidTr="00D14691">
        <w:trPr>
          <w:gridAfter w:val="3"/>
          <w:wAfter w:w="11253" w:type="dxa"/>
          <w:trHeight w:val="408"/>
        </w:trPr>
        <w:tc>
          <w:tcPr>
            <w:tcW w:w="1422" w:type="dxa"/>
            <w:gridSpan w:val="2"/>
            <w:tcBorders>
              <w:top w:val="single" w:sz="4" w:space="0" w:color="auto"/>
              <w:bottom w:val="single" w:sz="4" w:space="0" w:color="auto"/>
            </w:tcBorders>
          </w:tcPr>
          <w:p w14:paraId="507A582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239</w:t>
            </w:r>
          </w:p>
        </w:tc>
        <w:tc>
          <w:tcPr>
            <w:tcW w:w="1668" w:type="dxa"/>
            <w:gridSpan w:val="2"/>
            <w:tcBorders>
              <w:top w:val="single" w:sz="6" w:space="0" w:color="000000"/>
              <w:left w:val="single" w:sz="6" w:space="0" w:color="000000"/>
              <w:bottom w:val="single" w:sz="6" w:space="0" w:color="000000"/>
            </w:tcBorders>
          </w:tcPr>
          <w:p w14:paraId="0093A72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01366</w:t>
            </w:r>
          </w:p>
        </w:tc>
        <w:tc>
          <w:tcPr>
            <w:tcW w:w="7083" w:type="dxa"/>
            <w:gridSpan w:val="2"/>
          </w:tcPr>
          <w:p w14:paraId="3B7F7F3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рекламного засобу)</w:t>
            </w:r>
          </w:p>
        </w:tc>
      </w:tr>
      <w:tr w:rsidR="00463F5A" w:rsidRPr="00505F11" w14:paraId="4B11DBD1" w14:textId="77777777" w:rsidTr="00D14691">
        <w:trPr>
          <w:gridAfter w:val="3"/>
          <w:wAfter w:w="11253" w:type="dxa"/>
          <w:trHeight w:val="408"/>
        </w:trPr>
        <w:tc>
          <w:tcPr>
            <w:tcW w:w="1422" w:type="dxa"/>
            <w:gridSpan w:val="2"/>
            <w:tcBorders>
              <w:top w:val="single" w:sz="4" w:space="0" w:color="auto"/>
              <w:bottom w:val="single" w:sz="4" w:space="0" w:color="auto"/>
            </w:tcBorders>
          </w:tcPr>
          <w:p w14:paraId="329DBC8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668" w:type="dxa"/>
            <w:gridSpan w:val="2"/>
            <w:tcBorders>
              <w:top w:val="single" w:sz="6" w:space="0" w:color="000000"/>
              <w:left w:val="single" w:sz="6" w:space="0" w:color="000000"/>
              <w:bottom w:val="single" w:sz="6" w:space="0" w:color="000000"/>
            </w:tcBorders>
          </w:tcPr>
          <w:p w14:paraId="685710A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01367</w:t>
            </w:r>
          </w:p>
        </w:tc>
        <w:tc>
          <w:tcPr>
            <w:tcW w:w="7083" w:type="dxa"/>
            <w:gridSpan w:val="2"/>
          </w:tcPr>
          <w:p w14:paraId="6F27205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рішення про закріплення об’єкта благоустрою для утримання території в належному санітарному стані (для підприємств, установ, організацій, суб’єктів підприємницької діяльності, фізичних осіб-підприємців, громадян, об’єднань співвласників</w:t>
            </w:r>
            <w:r w:rsidRPr="00505F11">
              <w:rPr>
                <w:rFonts w:ascii="Times New Roman" w:hAnsi="Times New Roman" w:cs="Times New Roman"/>
                <w:sz w:val="24"/>
                <w:szCs w:val="24"/>
              </w:rPr>
              <w:t xml:space="preserve"> </w:t>
            </w:r>
            <w:r w:rsidRPr="00505F11">
              <w:rPr>
                <w:rFonts w:ascii="Times New Roman" w:eastAsia="Times New Roman" w:hAnsi="Times New Roman" w:cs="Times New Roman"/>
                <w:sz w:val="24"/>
                <w:szCs w:val="24"/>
              </w:rPr>
              <w:t>багатоквартирного будинку тощо)</w:t>
            </w:r>
          </w:p>
        </w:tc>
      </w:tr>
      <w:tr w:rsidR="00463F5A" w:rsidRPr="00505F11" w14:paraId="67D958DF" w14:textId="77777777" w:rsidTr="00D14691">
        <w:trPr>
          <w:gridAfter w:val="3"/>
          <w:wAfter w:w="11253" w:type="dxa"/>
          <w:trHeight w:val="408"/>
        </w:trPr>
        <w:tc>
          <w:tcPr>
            <w:tcW w:w="1422" w:type="dxa"/>
            <w:gridSpan w:val="2"/>
            <w:tcBorders>
              <w:top w:val="single" w:sz="4" w:space="0" w:color="auto"/>
              <w:bottom w:val="single" w:sz="4" w:space="0" w:color="auto"/>
            </w:tcBorders>
          </w:tcPr>
          <w:p w14:paraId="072AABC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241</w:t>
            </w:r>
          </w:p>
        </w:tc>
        <w:tc>
          <w:tcPr>
            <w:tcW w:w="1668" w:type="dxa"/>
            <w:gridSpan w:val="2"/>
            <w:tcBorders>
              <w:top w:val="single" w:sz="6" w:space="0" w:color="000000"/>
              <w:left w:val="single" w:sz="6" w:space="0" w:color="000000"/>
              <w:bottom w:val="single" w:sz="6" w:space="0" w:color="000000"/>
            </w:tcBorders>
          </w:tcPr>
          <w:p w14:paraId="0B0CDCB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01391</w:t>
            </w:r>
          </w:p>
        </w:tc>
        <w:tc>
          <w:tcPr>
            <w:tcW w:w="7083" w:type="dxa"/>
            <w:gridSpan w:val="2"/>
          </w:tcPr>
          <w:p w14:paraId="077D2AA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місця на розміщення тимчасових натяжних рекламних засобів на дорожніх металевих огородженнях</w:t>
            </w:r>
          </w:p>
        </w:tc>
      </w:tr>
      <w:tr w:rsidR="00463F5A" w:rsidRPr="00505F11" w14:paraId="41D4E2DD" w14:textId="77777777" w:rsidTr="00D14691">
        <w:trPr>
          <w:gridAfter w:val="3"/>
          <w:wAfter w:w="11253" w:type="dxa"/>
          <w:trHeight w:val="408"/>
        </w:trPr>
        <w:tc>
          <w:tcPr>
            <w:tcW w:w="1422" w:type="dxa"/>
            <w:gridSpan w:val="2"/>
            <w:tcBorders>
              <w:top w:val="single" w:sz="4" w:space="0" w:color="auto"/>
              <w:bottom w:val="single" w:sz="4" w:space="0" w:color="auto"/>
            </w:tcBorders>
          </w:tcPr>
          <w:p w14:paraId="183362E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242</w:t>
            </w:r>
          </w:p>
        </w:tc>
        <w:tc>
          <w:tcPr>
            <w:tcW w:w="1668" w:type="dxa"/>
            <w:gridSpan w:val="2"/>
            <w:tcBorders>
              <w:top w:val="single" w:sz="6" w:space="0" w:color="000000"/>
              <w:left w:val="single" w:sz="6" w:space="0" w:color="000000"/>
              <w:bottom w:val="single" w:sz="6" w:space="0" w:color="000000"/>
            </w:tcBorders>
          </w:tcPr>
          <w:p w14:paraId="0666872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01407</w:t>
            </w:r>
          </w:p>
        </w:tc>
        <w:tc>
          <w:tcPr>
            <w:tcW w:w="7083" w:type="dxa"/>
            <w:gridSpan w:val="2"/>
          </w:tcPr>
          <w:p w14:paraId="265C667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терміну дії погодження режиму роботи об’єктів торгівлі, ресторанного господарства, сфери послуг, відпочинку та розваг</w:t>
            </w:r>
          </w:p>
        </w:tc>
      </w:tr>
      <w:tr w:rsidR="00463F5A" w:rsidRPr="00505F11" w14:paraId="70069639" w14:textId="77777777" w:rsidTr="00D14691">
        <w:trPr>
          <w:gridAfter w:val="3"/>
          <w:wAfter w:w="11253" w:type="dxa"/>
          <w:trHeight w:val="301"/>
        </w:trPr>
        <w:tc>
          <w:tcPr>
            <w:tcW w:w="1422" w:type="dxa"/>
            <w:gridSpan w:val="2"/>
            <w:tcBorders>
              <w:top w:val="single" w:sz="4" w:space="0" w:color="auto"/>
              <w:bottom w:val="single" w:sz="4" w:space="0" w:color="auto"/>
            </w:tcBorders>
          </w:tcPr>
          <w:p w14:paraId="1F10122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243</w:t>
            </w:r>
          </w:p>
        </w:tc>
        <w:tc>
          <w:tcPr>
            <w:tcW w:w="1668" w:type="dxa"/>
            <w:gridSpan w:val="2"/>
            <w:tcBorders>
              <w:top w:val="single" w:sz="6" w:space="0" w:color="000000"/>
              <w:left w:val="single" w:sz="6" w:space="0" w:color="000000"/>
              <w:bottom w:val="single" w:sz="6" w:space="0" w:color="000000"/>
            </w:tcBorders>
          </w:tcPr>
          <w:p w14:paraId="4694274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01356</w:t>
            </w:r>
          </w:p>
        </w:tc>
        <w:tc>
          <w:tcPr>
            <w:tcW w:w="7083" w:type="dxa"/>
            <w:gridSpan w:val="2"/>
          </w:tcPr>
          <w:p w14:paraId="3CB4680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Продовження строку дії технічного паспорту вивіски</w:t>
            </w:r>
          </w:p>
        </w:tc>
      </w:tr>
      <w:tr w:rsidR="00463F5A" w:rsidRPr="00505F11" w14:paraId="7A1FF3EB" w14:textId="77777777" w:rsidTr="00D14691">
        <w:trPr>
          <w:gridAfter w:val="3"/>
          <w:wAfter w:w="11253" w:type="dxa"/>
          <w:trHeight w:val="408"/>
        </w:trPr>
        <w:tc>
          <w:tcPr>
            <w:tcW w:w="1422" w:type="dxa"/>
            <w:gridSpan w:val="2"/>
            <w:tcBorders>
              <w:top w:val="single" w:sz="4" w:space="0" w:color="auto"/>
              <w:bottom w:val="single" w:sz="4" w:space="0" w:color="auto"/>
            </w:tcBorders>
          </w:tcPr>
          <w:p w14:paraId="47BDFAD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244</w:t>
            </w:r>
          </w:p>
        </w:tc>
        <w:tc>
          <w:tcPr>
            <w:tcW w:w="1668" w:type="dxa"/>
            <w:gridSpan w:val="2"/>
            <w:tcBorders>
              <w:top w:val="single" w:sz="6" w:space="0" w:color="000000"/>
              <w:left w:val="single" w:sz="6" w:space="0" w:color="000000"/>
              <w:bottom w:val="single" w:sz="6" w:space="0" w:color="000000"/>
            </w:tcBorders>
          </w:tcPr>
          <w:p w14:paraId="5E4C3CB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01358</w:t>
            </w:r>
          </w:p>
        </w:tc>
        <w:tc>
          <w:tcPr>
            <w:tcW w:w="7083" w:type="dxa"/>
            <w:gridSpan w:val="2"/>
          </w:tcPr>
          <w:p w14:paraId="2DC1AD3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висновку про можливість заміни існуючої чи встановлення нової огорожі</w:t>
            </w:r>
          </w:p>
        </w:tc>
      </w:tr>
      <w:tr w:rsidR="00463F5A" w:rsidRPr="00505F11" w14:paraId="02589222" w14:textId="77777777" w:rsidTr="00D14691">
        <w:trPr>
          <w:gridAfter w:val="3"/>
          <w:wAfter w:w="11253" w:type="dxa"/>
          <w:trHeight w:val="408"/>
        </w:trPr>
        <w:tc>
          <w:tcPr>
            <w:tcW w:w="1422" w:type="dxa"/>
            <w:gridSpan w:val="2"/>
            <w:tcBorders>
              <w:top w:val="single" w:sz="4" w:space="0" w:color="auto"/>
              <w:bottom w:val="single" w:sz="4" w:space="0" w:color="auto"/>
            </w:tcBorders>
          </w:tcPr>
          <w:p w14:paraId="36DD7AC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245</w:t>
            </w:r>
          </w:p>
        </w:tc>
        <w:tc>
          <w:tcPr>
            <w:tcW w:w="1668" w:type="dxa"/>
            <w:gridSpan w:val="2"/>
            <w:tcBorders>
              <w:top w:val="single" w:sz="6" w:space="0" w:color="000000"/>
              <w:left w:val="single" w:sz="6" w:space="0" w:color="000000"/>
              <w:bottom w:val="single" w:sz="6" w:space="0" w:color="000000"/>
            </w:tcBorders>
          </w:tcPr>
          <w:p w14:paraId="69BB05A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01720</w:t>
            </w:r>
          </w:p>
        </w:tc>
        <w:tc>
          <w:tcPr>
            <w:tcW w:w="7083" w:type="dxa"/>
            <w:gridSpan w:val="2"/>
          </w:tcPr>
          <w:p w14:paraId="46D55CD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встановлення пріоритету заявника на місце розташування рекламного засобу</w:t>
            </w:r>
          </w:p>
        </w:tc>
      </w:tr>
      <w:tr w:rsidR="00463F5A" w:rsidRPr="00505F11" w14:paraId="17FDF1B0" w14:textId="77777777" w:rsidTr="00D14691">
        <w:trPr>
          <w:gridAfter w:val="3"/>
          <w:wAfter w:w="11253" w:type="dxa"/>
          <w:trHeight w:val="195"/>
        </w:trPr>
        <w:tc>
          <w:tcPr>
            <w:tcW w:w="1422" w:type="dxa"/>
            <w:gridSpan w:val="2"/>
            <w:tcBorders>
              <w:top w:val="single" w:sz="4" w:space="0" w:color="auto"/>
              <w:bottom w:val="single" w:sz="4" w:space="0" w:color="auto"/>
            </w:tcBorders>
          </w:tcPr>
          <w:p w14:paraId="1AEAE1E5"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246</w:t>
            </w:r>
          </w:p>
        </w:tc>
        <w:tc>
          <w:tcPr>
            <w:tcW w:w="1668" w:type="dxa"/>
            <w:gridSpan w:val="2"/>
            <w:tcBorders>
              <w:top w:val="single" w:sz="6" w:space="0" w:color="000000"/>
              <w:left w:val="single" w:sz="6" w:space="0" w:color="000000"/>
              <w:bottom w:val="single" w:sz="6" w:space="0" w:color="000000"/>
            </w:tcBorders>
          </w:tcPr>
          <w:p w14:paraId="3FE8C2D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01340</w:t>
            </w:r>
          </w:p>
        </w:tc>
        <w:tc>
          <w:tcPr>
            <w:tcW w:w="7083" w:type="dxa"/>
            <w:gridSpan w:val="2"/>
          </w:tcPr>
          <w:p w14:paraId="5F88A3B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технічного паспорта вивіски</w:t>
            </w:r>
          </w:p>
        </w:tc>
      </w:tr>
      <w:tr w:rsidR="00463F5A" w:rsidRPr="00505F11" w14:paraId="6CAE20B1" w14:textId="77777777" w:rsidTr="00D14691">
        <w:trPr>
          <w:gridAfter w:val="3"/>
          <w:wAfter w:w="11253" w:type="dxa"/>
          <w:trHeight w:val="201"/>
        </w:trPr>
        <w:tc>
          <w:tcPr>
            <w:tcW w:w="1422" w:type="dxa"/>
            <w:gridSpan w:val="2"/>
            <w:tcBorders>
              <w:top w:val="single" w:sz="4" w:space="0" w:color="auto"/>
              <w:bottom w:val="single" w:sz="4" w:space="0" w:color="auto"/>
            </w:tcBorders>
          </w:tcPr>
          <w:p w14:paraId="042D9B9F"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247</w:t>
            </w:r>
          </w:p>
        </w:tc>
        <w:tc>
          <w:tcPr>
            <w:tcW w:w="1668" w:type="dxa"/>
            <w:gridSpan w:val="2"/>
            <w:tcBorders>
              <w:top w:val="single" w:sz="6" w:space="0" w:color="000000"/>
              <w:left w:val="single" w:sz="6" w:space="0" w:color="000000"/>
              <w:bottom w:val="single" w:sz="6" w:space="0" w:color="000000"/>
            </w:tcBorders>
          </w:tcPr>
          <w:p w14:paraId="64B7DC7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02308</w:t>
            </w:r>
          </w:p>
        </w:tc>
        <w:tc>
          <w:tcPr>
            <w:tcW w:w="7083" w:type="dxa"/>
            <w:gridSpan w:val="2"/>
          </w:tcPr>
          <w:p w14:paraId="7C91491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Припинення дії технічного паспорта вивіски</w:t>
            </w:r>
          </w:p>
        </w:tc>
      </w:tr>
      <w:tr w:rsidR="00463F5A" w:rsidRPr="00505F11" w14:paraId="1F8D1AC9" w14:textId="77777777" w:rsidTr="00D14691">
        <w:trPr>
          <w:gridAfter w:val="3"/>
          <w:wAfter w:w="11253" w:type="dxa"/>
          <w:trHeight w:val="349"/>
        </w:trPr>
        <w:tc>
          <w:tcPr>
            <w:tcW w:w="1422" w:type="dxa"/>
            <w:gridSpan w:val="2"/>
            <w:tcBorders>
              <w:top w:val="single" w:sz="4" w:space="0" w:color="auto"/>
              <w:bottom w:val="single" w:sz="4" w:space="0" w:color="auto"/>
            </w:tcBorders>
          </w:tcPr>
          <w:p w14:paraId="6F29139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248</w:t>
            </w:r>
          </w:p>
        </w:tc>
        <w:tc>
          <w:tcPr>
            <w:tcW w:w="1668" w:type="dxa"/>
            <w:gridSpan w:val="2"/>
            <w:tcBorders>
              <w:top w:val="single" w:sz="6" w:space="0" w:color="000000"/>
              <w:left w:val="single" w:sz="6" w:space="0" w:color="000000"/>
              <w:bottom w:val="single" w:sz="6" w:space="0" w:color="000000"/>
            </w:tcBorders>
          </w:tcPr>
          <w:p w14:paraId="15E2953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01355</w:t>
            </w:r>
          </w:p>
        </w:tc>
        <w:tc>
          <w:tcPr>
            <w:tcW w:w="7083" w:type="dxa"/>
            <w:gridSpan w:val="2"/>
          </w:tcPr>
          <w:p w14:paraId="3082A8A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технічного паспорта вивіски</w:t>
            </w:r>
          </w:p>
        </w:tc>
      </w:tr>
      <w:tr w:rsidR="00463F5A" w:rsidRPr="00505F11" w14:paraId="74BF066D" w14:textId="77777777" w:rsidTr="00D14691">
        <w:trPr>
          <w:gridAfter w:val="3"/>
          <w:wAfter w:w="11253" w:type="dxa"/>
          <w:trHeight w:val="408"/>
        </w:trPr>
        <w:tc>
          <w:tcPr>
            <w:tcW w:w="1422" w:type="dxa"/>
            <w:gridSpan w:val="2"/>
            <w:tcBorders>
              <w:top w:val="single" w:sz="4" w:space="0" w:color="auto"/>
              <w:bottom w:val="single" w:sz="4" w:space="0" w:color="auto"/>
            </w:tcBorders>
          </w:tcPr>
          <w:p w14:paraId="03495E2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249</w:t>
            </w:r>
          </w:p>
        </w:tc>
        <w:tc>
          <w:tcPr>
            <w:tcW w:w="1668" w:type="dxa"/>
            <w:gridSpan w:val="2"/>
            <w:tcBorders>
              <w:top w:val="single" w:sz="6" w:space="0" w:color="000000"/>
              <w:left w:val="single" w:sz="6" w:space="0" w:color="000000"/>
              <w:bottom w:val="single" w:sz="6" w:space="0" w:color="000000"/>
            </w:tcBorders>
          </w:tcPr>
          <w:p w14:paraId="30ACA19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01944</w:t>
            </w:r>
          </w:p>
        </w:tc>
        <w:tc>
          <w:tcPr>
            <w:tcW w:w="7083" w:type="dxa"/>
            <w:gridSpan w:val="2"/>
          </w:tcPr>
          <w:p w14:paraId="69BF8E3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Оформлення дублікату погодження режиму роботи об’єктів торгівлі, ресторанного господарства, сфери послуг, відпочинку та розваг</w:t>
            </w:r>
          </w:p>
        </w:tc>
      </w:tr>
      <w:tr w:rsidR="00463F5A" w:rsidRPr="00505F11" w14:paraId="0B6946F6" w14:textId="77777777" w:rsidTr="00D14691">
        <w:trPr>
          <w:gridAfter w:val="3"/>
          <w:wAfter w:w="11253" w:type="dxa"/>
          <w:trHeight w:val="408"/>
        </w:trPr>
        <w:tc>
          <w:tcPr>
            <w:tcW w:w="1422" w:type="dxa"/>
            <w:gridSpan w:val="2"/>
            <w:tcBorders>
              <w:top w:val="single" w:sz="4" w:space="0" w:color="auto"/>
              <w:bottom w:val="single" w:sz="4" w:space="0" w:color="auto"/>
            </w:tcBorders>
          </w:tcPr>
          <w:p w14:paraId="5F6683E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1668" w:type="dxa"/>
            <w:gridSpan w:val="2"/>
            <w:tcBorders>
              <w:top w:val="single" w:sz="6" w:space="0" w:color="000000"/>
              <w:left w:val="single" w:sz="6" w:space="0" w:color="000000"/>
              <w:bottom w:val="single" w:sz="6" w:space="0" w:color="000000"/>
            </w:tcBorders>
          </w:tcPr>
          <w:p w14:paraId="7ADE010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02059</w:t>
            </w:r>
          </w:p>
        </w:tc>
        <w:tc>
          <w:tcPr>
            <w:tcW w:w="7083" w:type="dxa"/>
            <w:gridSpan w:val="2"/>
          </w:tcPr>
          <w:p w14:paraId="31D9CBB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дубліката паспорта прив’язки тимчасової споруди для провадження підприємницької діяльності</w:t>
            </w:r>
          </w:p>
        </w:tc>
      </w:tr>
      <w:tr w:rsidR="00463F5A" w:rsidRPr="00505F11" w14:paraId="63D69BE2" w14:textId="77777777" w:rsidTr="00D14691">
        <w:trPr>
          <w:gridAfter w:val="3"/>
          <w:wAfter w:w="11253" w:type="dxa"/>
          <w:trHeight w:val="408"/>
        </w:trPr>
        <w:tc>
          <w:tcPr>
            <w:tcW w:w="1422" w:type="dxa"/>
            <w:gridSpan w:val="2"/>
            <w:tcBorders>
              <w:top w:val="single" w:sz="4" w:space="0" w:color="auto"/>
              <w:bottom w:val="single" w:sz="4" w:space="0" w:color="auto"/>
            </w:tcBorders>
          </w:tcPr>
          <w:p w14:paraId="60D3FB2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251</w:t>
            </w:r>
          </w:p>
        </w:tc>
        <w:tc>
          <w:tcPr>
            <w:tcW w:w="1668" w:type="dxa"/>
            <w:gridSpan w:val="2"/>
            <w:tcBorders>
              <w:top w:val="single" w:sz="6" w:space="0" w:color="000000"/>
              <w:left w:val="single" w:sz="6" w:space="0" w:color="000000"/>
              <w:bottom w:val="single" w:sz="6" w:space="0" w:color="000000"/>
            </w:tcBorders>
          </w:tcPr>
          <w:p w14:paraId="3F579C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02075</w:t>
            </w:r>
          </w:p>
        </w:tc>
        <w:tc>
          <w:tcPr>
            <w:tcW w:w="7083" w:type="dxa"/>
            <w:gridSpan w:val="2"/>
          </w:tcPr>
          <w:p w14:paraId="1F1AD7D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строку на місце розташування рекламного засобу</w:t>
            </w:r>
          </w:p>
        </w:tc>
      </w:tr>
      <w:tr w:rsidR="00463F5A" w:rsidRPr="00505F11" w14:paraId="5CF8A3E4" w14:textId="77777777" w:rsidTr="00D14691">
        <w:trPr>
          <w:gridAfter w:val="3"/>
          <w:wAfter w:w="11253" w:type="dxa"/>
          <w:trHeight w:val="408"/>
        </w:trPr>
        <w:tc>
          <w:tcPr>
            <w:tcW w:w="1422" w:type="dxa"/>
            <w:gridSpan w:val="2"/>
            <w:tcBorders>
              <w:top w:val="single" w:sz="4" w:space="0" w:color="auto"/>
              <w:bottom w:val="single" w:sz="4" w:space="0" w:color="auto"/>
            </w:tcBorders>
          </w:tcPr>
          <w:p w14:paraId="3B270BF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252</w:t>
            </w:r>
          </w:p>
        </w:tc>
        <w:tc>
          <w:tcPr>
            <w:tcW w:w="1668" w:type="dxa"/>
            <w:gridSpan w:val="2"/>
            <w:tcBorders>
              <w:top w:val="single" w:sz="6" w:space="0" w:color="000000"/>
              <w:left w:val="single" w:sz="6" w:space="0" w:color="000000"/>
              <w:bottom w:val="single" w:sz="6" w:space="0" w:color="000000"/>
            </w:tcBorders>
          </w:tcPr>
          <w:p w14:paraId="6402B48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02315</w:t>
            </w:r>
          </w:p>
        </w:tc>
        <w:tc>
          <w:tcPr>
            <w:tcW w:w="7083" w:type="dxa"/>
            <w:gridSpan w:val="2"/>
          </w:tcPr>
          <w:p w14:paraId="56D5A3C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Розірвання договору про надання місця на розміщення тимчасових виносних спеціальних конструкцій (штендерів)</w:t>
            </w:r>
          </w:p>
        </w:tc>
      </w:tr>
      <w:tr w:rsidR="00463F5A" w:rsidRPr="00505F11" w14:paraId="75E26005" w14:textId="77777777" w:rsidTr="00D14691">
        <w:trPr>
          <w:gridAfter w:val="3"/>
          <w:wAfter w:w="11253" w:type="dxa"/>
          <w:trHeight w:val="207"/>
        </w:trPr>
        <w:tc>
          <w:tcPr>
            <w:tcW w:w="1422" w:type="dxa"/>
            <w:gridSpan w:val="2"/>
            <w:tcBorders>
              <w:top w:val="single" w:sz="4" w:space="0" w:color="auto"/>
              <w:bottom w:val="single" w:sz="4" w:space="0" w:color="auto"/>
            </w:tcBorders>
          </w:tcPr>
          <w:p w14:paraId="49B44E2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253</w:t>
            </w:r>
          </w:p>
        </w:tc>
        <w:tc>
          <w:tcPr>
            <w:tcW w:w="1668" w:type="dxa"/>
            <w:gridSpan w:val="2"/>
            <w:tcBorders>
              <w:top w:val="single" w:sz="6" w:space="0" w:color="000000"/>
              <w:left w:val="single" w:sz="6" w:space="0" w:color="000000"/>
              <w:bottom w:val="single" w:sz="6" w:space="0" w:color="000000"/>
            </w:tcBorders>
          </w:tcPr>
          <w:p w14:paraId="2527E0DA" w14:textId="77777777" w:rsidR="00463F5A" w:rsidRPr="00505F11" w:rsidRDefault="00463F5A" w:rsidP="00D14691">
            <w:pPr>
              <w:rPr>
                <w:rFonts w:ascii="Times New Roman" w:hAnsi="Times New Roman" w:cs="Times New Roman"/>
                <w:sz w:val="24"/>
                <w:szCs w:val="24"/>
              </w:rPr>
            </w:pPr>
          </w:p>
        </w:tc>
        <w:tc>
          <w:tcPr>
            <w:tcW w:w="7083" w:type="dxa"/>
            <w:gridSpan w:val="2"/>
          </w:tcPr>
          <w:p w14:paraId="05E9D02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Розміщення малих архітектурних форм (вивісок)</w:t>
            </w:r>
          </w:p>
        </w:tc>
      </w:tr>
      <w:tr w:rsidR="00463F5A" w:rsidRPr="00505F11" w14:paraId="48ED545B" w14:textId="77777777" w:rsidTr="00D14691">
        <w:trPr>
          <w:gridAfter w:val="1"/>
          <w:wAfter w:w="10962" w:type="dxa"/>
          <w:trHeight w:val="273"/>
        </w:trPr>
        <w:tc>
          <w:tcPr>
            <w:tcW w:w="10464" w:type="dxa"/>
            <w:gridSpan w:val="8"/>
            <w:tcBorders>
              <w:top w:val="single" w:sz="4" w:space="0" w:color="auto"/>
              <w:bottom w:val="single" w:sz="4" w:space="0" w:color="auto"/>
              <w:right w:val="single" w:sz="2" w:space="0" w:color="auto"/>
            </w:tcBorders>
          </w:tcPr>
          <w:p w14:paraId="088A9E73"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4. ЖИТЛОВИЙ ФОНД</w:t>
            </w:r>
          </w:p>
        </w:tc>
      </w:tr>
      <w:tr w:rsidR="00463F5A" w:rsidRPr="00505F11" w14:paraId="3879F756" w14:textId="77777777" w:rsidTr="00D14691">
        <w:trPr>
          <w:gridAfter w:val="3"/>
          <w:wAfter w:w="11253" w:type="dxa"/>
          <w:trHeight w:val="350"/>
        </w:trPr>
        <w:tc>
          <w:tcPr>
            <w:tcW w:w="1422" w:type="dxa"/>
            <w:gridSpan w:val="2"/>
            <w:tcBorders>
              <w:top w:val="single" w:sz="4" w:space="0" w:color="auto"/>
              <w:bottom w:val="single" w:sz="4" w:space="0" w:color="auto"/>
            </w:tcBorders>
          </w:tcPr>
          <w:p w14:paraId="53C9F1D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254</w:t>
            </w:r>
          </w:p>
        </w:tc>
        <w:tc>
          <w:tcPr>
            <w:tcW w:w="1668" w:type="dxa"/>
            <w:gridSpan w:val="2"/>
            <w:tcBorders>
              <w:top w:val="single" w:sz="4" w:space="0" w:color="auto"/>
              <w:left w:val="single" w:sz="6" w:space="0" w:color="000000"/>
              <w:bottom w:val="single" w:sz="6" w:space="0" w:color="000000"/>
              <w:right w:val="single" w:sz="6" w:space="0" w:color="000000"/>
            </w:tcBorders>
          </w:tcPr>
          <w:p w14:paraId="054F833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01389</w:t>
            </w:r>
          </w:p>
        </w:tc>
        <w:tc>
          <w:tcPr>
            <w:tcW w:w="7083" w:type="dxa"/>
            <w:gridSpan w:val="2"/>
            <w:tcBorders>
              <w:top w:val="single" w:sz="4" w:space="0" w:color="auto"/>
              <w:left w:val="single" w:sz="6" w:space="0" w:color="000000"/>
              <w:bottom w:val="single" w:sz="6" w:space="0" w:color="000000"/>
              <w:right w:val="single" w:sz="6" w:space="0" w:color="000000"/>
            </w:tcBorders>
          </w:tcPr>
          <w:p w14:paraId="5669EB6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нежилих приміщень у жилі</w:t>
            </w:r>
          </w:p>
        </w:tc>
      </w:tr>
      <w:tr w:rsidR="00463F5A" w:rsidRPr="00505F11" w14:paraId="697A74BA" w14:textId="77777777" w:rsidTr="00D14691">
        <w:trPr>
          <w:gridAfter w:val="3"/>
          <w:wAfter w:w="11253" w:type="dxa"/>
          <w:trHeight w:val="612"/>
        </w:trPr>
        <w:tc>
          <w:tcPr>
            <w:tcW w:w="1422" w:type="dxa"/>
            <w:gridSpan w:val="2"/>
            <w:tcBorders>
              <w:top w:val="single" w:sz="4" w:space="0" w:color="auto"/>
              <w:bottom w:val="single" w:sz="4" w:space="0" w:color="auto"/>
            </w:tcBorders>
          </w:tcPr>
          <w:p w14:paraId="3A127B4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255</w:t>
            </w:r>
          </w:p>
        </w:tc>
        <w:tc>
          <w:tcPr>
            <w:tcW w:w="1668" w:type="dxa"/>
            <w:gridSpan w:val="2"/>
            <w:tcBorders>
              <w:top w:val="single" w:sz="6" w:space="0" w:color="000000"/>
              <w:left w:val="single" w:sz="6" w:space="0" w:color="000000"/>
              <w:bottom w:val="single" w:sz="12" w:space="0" w:color="000000"/>
              <w:right w:val="single" w:sz="6" w:space="0" w:color="000000"/>
            </w:tcBorders>
          </w:tcPr>
          <w:p w14:paraId="721129B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00245</w:t>
            </w:r>
          </w:p>
        </w:tc>
        <w:tc>
          <w:tcPr>
            <w:tcW w:w="7083" w:type="dxa"/>
            <w:gridSpan w:val="2"/>
            <w:tcBorders>
              <w:top w:val="single" w:sz="6" w:space="0" w:color="000000"/>
              <w:left w:val="single" w:sz="6" w:space="0" w:color="000000"/>
              <w:bottom w:val="single" w:sz="12" w:space="0" w:color="000000"/>
              <w:right w:val="single" w:sz="6" w:space="0" w:color="000000"/>
            </w:tcBorders>
          </w:tcPr>
          <w:p w14:paraId="177B1FA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переведення житлових приміщень (квартир) і житлових будинків (або їх частин) в нежитлові і навпаки</w:t>
            </w:r>
          </w:p>
        </w:tc>
      </w:tr>
      <w:tr w:rsidR="00463F5A" w:rsidRPr="00505F11" w14:paraId="53A48DD2" w14:textId="77777777" w:rsidTr="00D14691">
        <w:trPr>
          <w:gridAfter w:val="3"/>
          <w:wAfter w:w="11253" w:type="dxa"/>
          <w:trHeight w:val="486"/>
        </w:trPr>
        <w:tc>
          <w:tcPr>
            <w:tcW w:w="1422" w:type="dxa"/>
            <w:gridSpan w:val="2"/>
            <w:tcBorders>
              <w:top w:val="single" w:sz="4" w:space="0" w:color="auto"/>
              <w:bottom w:val="single" w:sz="4" w:space="0" w:color="auto"/>
            </w:tcBorders>
          </w:tcPr>
          <w:p w14:paraId="19DCF7B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256</w:t>
            </w:r>
          </w:p>
        </w:tc>
        <w:tc>
          <w:tcPr>
            <w:tcW w:w="1668" w:type="dxa"/>
            <w:gridSpan w:val="2"/>
            <w:tcBorders>
              <w:top w:val="single" w:sz="12" w:space="0" w:color="000000"/>
            </w:tcBorders>
          </w:tcPr>
          <w:p w14:paraId="4D17C96C" w14:textId="77777777" w:rsidR="00463F5A" w:rsidRPr="008C77BB" w:rsidRDefault="00463F5A" w:rsidP="00D14691">
            <w:pPr>
              <w:rPr>
                <w:rFonts w:ascii="Times New Roman" w:hAnsi="Times New Roman" w:cs="Times New Roman"/>
                <w:sz w:val="24"/>
                <w:szCs w:val="24"/>
                <w:lang w:val="en-US"/>
              </w:rPr>
            </w:pPr>
            <w:r w:rsidRPr="00505F11">
              <w:rPr>
                <w:rFonts w:ascii="Times New Roman" w:eastAsia="Times New Roman" w:hAnsi="Times New Roman" w:cs="Times New Roman"/>
                <w:sz w:val="24"/>
                <w:szCs w:val="24"/>
              </w:rPr>
              <w:t>01279</w:t>
            </w:r>
          </w:p>
        </w:tc>
        <w:tc>
          <w:tcPr>
            <w:tcW w:w="7083" w:type="dxa"/>
            <w:gridSpan w:val="2"/>
            <w:tcBorders>
              <w:top w:val="single" w:sz="12" w:space="0" w:color="000000"/>
            </w:tcBorders>
          </w:tcPr>
          <w:p w14:paraId="249718F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переведення дачних і садових будинків у жилі будинки</w:t>
            </w:r>
          </w:p>
        </w:tc>
      </w:tr>
      <w:tr w:rsidR="00463F5A" w:rsidRPr="00505F11" w14:paraId="1162B5FA" w14:textId="77777777" w:rsidTr="00D14691">
        <w:trPr>
          <w:gridAfter w:val="3"/>
          <w:wAfter w:w="11253" w:type="dxa"/>
          <w:trHeight w:val="125"/>
        </w:trPr>
        <w:tc>
          <w:tcPr>
            <w:tcW w:w="1422" w:type="dxa"/>
            <w:gridSpan w:val="2"/>
            <w:tcBorders>
              <w:top w:val="single" w:sz="4" w:space="0" w:color="auto"/>
              <w:bottom w:val="single" w:sz="4" w:space="0" w:color="auto"/>
            </w:tcBorders>
          </w:tcPr>
          <w:p w14:paraId="6AE19AF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257</w:t>
            </w:r>
          </w:p>
        </w:tc>
        <w:tc>
          <w:tcPr>
            <w:tcW w:w="1668" w:type="dxa"/>
            <w:gridSpan w:val="2"/>
          </w:tcPr>
          <w:p w14:paraId="6C01C75F" w14:textId="77777777" w:rsidR="00463F5A" w:rsidRPr="008C77BB"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rPr>
              <w:t>00263</w:t>
            </w:r>
          </w:p>
        </w:tc>
        <w:tc>
          <w:tcPr>
            <w:tcW w:w="7083" w:type="dxa"/>
            <w:gridSpan w:val="2"/>
          </w:tcPr>
          <w:p w14:paraId="1B4A6DCB"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довідки про невикористання житлових чеків для приватизації державного житлового фонду</w:t>
            </w:r>
          </w:p>
        </w:tc>
      </w:tr>
      <w:tr w:rsidR="00463F5A" w:rsidRPr="00505F11" w14:paraId="3ED2672A" w14:textId="77777777" w:rsidTr="00D14691">
        <w:trPr>
          <w:gridAfter w:val="3"/>
          <w:wAfter w:w="11253" w:type="dxa"/>
          <w:trHeight w:val="140"/>
        </w:trPr>
        <w:tc>
          <w:tcPr>
            <w:tcW w:w="1422" w:type="dxa"/>
            <w:gridSpan w:val="2"/>
            <w:tcBorders>
              <w:top w:val="single" w:sz="4" w:space="0" w:color="auto"/>
              <w:bottom w:val="single" w:sz="4" w:space="0" w:color="auto"/>
            </w:tcBorders>
          </w:tcPr>
          <w:p w14:paraId="12EBF84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258</w:t>
            </w:r>
          </w:p>
        </w:tc>
        <w:tc>
          <w:tcPr>
            <w:tcW w:w="1668" w:type="dxa"/>
            <w:gridSpan w:val="2"/>
          </w:tcPr>
          <w:p w14:paraId="019FDDE9" w14:textId="77777777" w:rsidR="00463F5A" w:rsidRPr="008C77BB"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rPr>
              <w:t>01352</w:t>
            </w:r>
          </w:p>
        </w:tc>
        <w:tc>
          <w:tcPr>
            <w:tcW w:w="7083" w:type="dxa"/>
            <w:gridSpan w:val="2"/>
          </w:tcPr>
          <w:p w14:paraId="6D10F6A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дубліката свідоцтва про право власності</w:t>
            </w:r>
          </w:p>
        </w:tc>
      </w:tr>
      <w:tr w:rsidR="00463F5A" w:rsidRPr="00505F11" w14:paraId="3FB359C4" w14:textId="77777777" w:rsidTr="00D14691">
        <w:trPr>
          <w:gridAfter w:val="3"/>
          <w:wAfter w:w="11253" w:type="dxa"/>
          <w:trHeight w:val="115"/>
        </w:trPr>
        <w:tc>
          <w:tcPr>
            <w:tcW w:w="1422" w:type="dxa"/>
            <w:gridSpan w:val="2"/>
            <w:tcBorders>
              <w:top w:val="single" w:sz="4" w:space="0" w:color="auto"/>
              <w:bottom w:val="single" w:sz="4" w:space="0" w:color="auto"/>
            </w:tcBorders>
          </w:tcPr>
          <w:p w14:paraId="28CC9232"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259</w:t>
            </w:r>
          </w:p>
        </w:tc>
        <w:tc>
          <w:tcPr>
            <w:tcW w:w="1668" w:type="dxa"/>
            <w:gridSpan w:val="2"/>
          </w:tcPr>
          <w:p w14:paraId="4B115D22" w14:textId="77777777" w:rsidR="00463F5A" w:rsidRPr="008C77BB" w:rsidRDefault="00463F5A" w:rsidP="00D14691">
            <w:pPr>
              <w:rPr>
                <w:rFonts w:ascii="Times New Roman" w:hAnsi="Times New Roman" w:cs="Times New Roman"/>
                <w:sz w:val="24"/>
                <w:szCs w:val="24"/>
                <w:lang w:val="en-US"/>
              </w:rPr>
            </w:pPr>
            <w:r w:rsidRPr="00505F11">
              <w:rPr>
                <w:rFonts w:ascii="Times New Roman" w:hAnsi="Times New Roman" w:cs="Times New Roman"/>
                <w:sz w:val="24"/>
                <w:szCs w:val="24"/>
              </w:rPr>
              <w:t>00238</w:t>
            </w:r>
          </w:p>
        </w:tc>
        <w:tc>
          <w:tcPr>
            <w:tcW w:w="7083" w:type="dxa"/>
            <w:gridSpan w:val="2"/>
          </w:tcPr>
          <w:p w14:paraId="742EBA70"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ордера на жиле приміщення</w:t>
            </w:r>
          </w:p>
        </w:tc>
      </w:tr>
      <w:tr w:rsidR="00463F5A" w:rsidRPr="00505F11" w14:paraId="1666A04E" w14:textId="77777777" w:rsidTr="00D14691">
        <w:trPr>
          <w:gridAfter w:val="3"/>
          <w:wAfter w:w="11253" w:type="dxa"/>
          <w:trHeight w:val="72"/>
        </w:trPr>
        <w:tc>
          <w:tcPr>
            <w:tcW w:w="1422" w:type="dxa"/>
            <w:gridSpan w:val="2"/>
            <w:tcBorders>
              <w:top w:val="single" w:sz="4" w:space="0" w:color="auto"/>
              <w:bottom w:val="single" w:sz="4" w:space="0" w:color="auto"/>
            </w:tcBorders>
          </w:tcPr>
          <w:p w14:paraId="5E87907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260</w:t>
            </w:r>
          </w:p>
        </w:tc>
        <w:tc>
          <w:tcPr>
            <w:tcW w:w="1668" w:type="dxa"/>
            <w:gridSpan w:val="2"/>
          </w:tcPr>
          <w:p w14:paraId="11BD0988"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00257</w:t>
            </w:r>
          </w:p>
        </w:tc>
        <w:tc>
          <w:tcPr>
            <w:tcW w:w="7083" w:type="dxa"/>
            <w:gridSpan w:val="2"/>
          </w:tcPr>
          <w:p w14:paraId="1C236F0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Видача свідоцтва про право власності</w:t>
            </w:r>
          </w:p>
        </w:tc>
      </w:tr>
      <w:tr w:rsidR="00463F5A" w:rsidRPr="00505F11" w14:paraId="1A5F9697" w14:textId="77777777" w:rsidTr="00D14691">
        <w:trPr>
          <w:gridAfter w:val="3"/>
          <w:wAfter w:w="11253" w:type="dxa"/>
          <w:trHeight w:val="193"/>
        </w:trPr>
        <w:tc>
          <w:tcPr>
            <w:tcW w:w="1422" w:type="dxa"/>
            <w:gridSpan w:val="2"/>
            <w:tcBorders>
              <w:top w:val="single" w:sz="4" w:space="0" w:color="auto"/>
              <w:bottom w:val="single" w:sz="4" w:space="0" w:color="auto"/>
            </w:tcBorders>
          </w:tcPr>
          <w:p w14:paraId="7A209E7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261</w:t>
            </w:r>
          </w:p>
        </w:tc>
        <w:tc>
          <w:tcPr>
            <w:tcW w:w="1668" w:type="dxa"/>
            <w:gridSpan w:val="2"/>
          </w:tcPr>
          <w:p w14:paraId="506CE632"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01472</w:t>
            </w:r>
          </w:p>
        </w:tc>
        <w:tc>
          <w:tcPr>
            <w:tcW w:w="7083" w:type="dxa"/>
            <w:gridSpan w:val="2"/>
          </w:tcPr>
          <w:p w14:paraId="7CC7DC69"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Рішення щодо продовження строку проживання в жилих приміщеннях з фондів житла для тимчасового проживання</w:t>
            </w:r>
          </w:p>
        </w:tc>
      </w:tr>
      <w:tr w:rsidR="00463F5A" w:rsidRPr="00505F11" w14:paraId="1879CC50" w14:textId="77777777" w:rsidTr="00D14691">
        <w:trPr>
          <w:gridAfter w:val="3"/>
          <w:wAfter w:w="11253" w:type="dxa"/>
          <w:trHeight w:val="172"/>
        </w:trPr>
        <w:tc>
          <w:tcPr>
            <w:tcW w:w="1422" w:type="dxa"/>
            <w:gridSpan w:val="2"/>
            <w:tcBorders>
              <w:top w:val="single" w:sz="4" w:space="0" w:color="auto"/>
            </w:tcBorders>
          </w:tcPr>
          <w:p w14:paraId="6020EEC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262</w:t>
            </w:r>
          </w:p>
        </w:tc>
        <w:tc>
          <w:tcPr>
            <w:tcW w:w="1668" w:type="dxa"/>
            <w:gridSpan w:val="2"/>
          </w:tcPr>
          <w:p w14:paraId="6A762768"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00036</w:t>
            </w:r>
          </w:p>
        </w:tc>
        <w:tc>
          <w:tcPr>
            <w:tcW w:w="7083" w:type="dxa"/>
            <w:gridSpan w:val="2"/>
          </w:tcPr>
          <w:p w14:paraId="51D2A110"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поліпшення житлових умов</w:t>
            </w:r>
          </w:p>
        </w:tc>
      </w:tr>
      <w:tr w:rsidR="00463F5A" w:rsidRPr="00505F11" w14:paraId="104E583C" w14:textId="77777777" w:rsidTr="00D14691">
        <w:trPr>
          <w:gridAfter w:val="3"/>
          <w:wAfter w:w="11253" w:type="dxa"/>
          <w:trHeight w:val="456"/>
        </w:trPr>
        <w:tc>
          <w:tcPr>
            <w:tcW w:w="1422" w:type="dxa"/>
            <w:gridSpan w:val="2"/>
            <w:tcBorders>
              <w:bottom w:val="single" w:sz="4" w:space="0" w:color="auto"/>
            </w:tcBorders>
          </w:tcPr>
          <w:p w14:paraId="139FE95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263</w:t>
            </w:r>
          </w:p>
        </w:tc>
        <w:tc>
          <w:tcPr>
            <w:tcW w:w="1668" w:type="dxa"/>
            <w:gridSpan w:val="2"/>
            <w:tcBorders>
              <w:bottom w:val="single" w:sz="4" w:space="0" w:color="auto"/>
            </w:tcBorders>
          </w:tcPr>
          <w:p w14:paraId="78C66A2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01471</w:t>
            </w:r>
          </w:p>
        </w:tc>
        <w:tc>
          <w:tcPr>
            <w:tcW w:w="7083" w:type="dxa"/>
            <w:gridSpan w:val="2"/>
            <w:tcBorders>
              <w:bottom w:val="single" w:sz="4" w:space="0" w:color="auto"/>
            </w:tcBorders>
          </w:tcPr>
          <w:p w14:paraId="6EE2DD3D"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r>
      <w:tr w:rsidR="00463F5A" w:rsidRPr="00505F11" w14:paraId="469B14D8" w14:textId="77777777" w:rsidTr="00D14691">
        <w:trPr>
          <w:gridAfter w:val="3"/>
          <w:wAfter w:w="11253" w:type="dxa"/>
          <w:trHeight w:val="234"/>
        </w:trPr>
        <w:tc>
          <w:tcPr>
            <w:tcW w:w="1422" w:type="dxa"/>
            <w:gridSpan w:val="2"/>
            <w:tcBorders>
              <w:top w:val="single" w:sz="4" w:space="0" w:color="auto"/>
              <w:bottom w:val="single" w:sz="4" w:space="0" w:color="auto"/>
            </w:tcBorders>
          </w:tcPr>
          <w:p w14:paraId="289BBF0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264</w:t>
            </w:r>
          </w:p>
        </w:tc>
        <w:tc>
          <w:tcPr>
            <w:tcW w:w="1668" w:type="dxa"/>
            <w:gridSpan w:val="2"/>
          </w:tcPr>
          <w:p w14:paraId="79FB4E9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00233</w:t>
            </w:r>
          </w:p>
        </w:tc>
        <w:tc>
          <w:tcPr>
            <w:tcW w:w="7083" w:type="dxa"/>
            <w:gridSpan w:val="2"/>
          </w:tcPr>
          <w:p w14:paraId="3903172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Внесення змін до облікових справ громадян, які потребують поліпшення житлових умов</w:t>
            </w:r>
          </w:p>
        </w:tc>
      </w:tr>
      <w:tr w:rsidR="00463F5A" w:rsidRPr="00505F11" w14:paraId="1F546538" w14:textId="77777777" w:rsidTr="00D14691">
        <w:trPr>
          <w:gridAfter w:val="3"/>
          <w:wAfter w:w="11253" w:type="dxa"/>
          <w:trHeight w:val="234"/>
        </w:trPr>
        <w:tc>
          <w:tcPr>
            <w:tcW w:w="1422" w:type="dxa"/>
            <w:gridSpan w:val="2"/>
            <w:tcBorders>
              <w:top w:val="single" w:sz="4" w:space="0" w:color="auto"/>
              <w:bottom w:val="single" w:sz="4" w:space="0" w:color="auto"/>
            </w:tcBorders>
          </w:tcPr>
          <w:p w14:paraId="467B83B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265</w:t>
            </w:r>
          </w:p>
        </w:tc>
        <w:tc>
          <w:tcPr>
            <w:tcW w:w="1668" w:type="dxa"/>
            <w:gridSpan w:val="2"/>
          </w:tcPr>
          <w:p w14:paraId="0B79479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02101</w:t>
            </w:r>
          </w:p>
        </w:tc>
        <w:tc>
          <w:tcPr>
            <w:tcW w:w="7083" w:type="dxa"/>
            <w:gridSpan w:val="2"/>
          </w:tcPr>
          <w:p w14:paraId="46BB6D1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Зняття з квартирного обліку</w:t>
            </w:r>
          </w:p>
        </w:tc>
      </w:tr>
      <w:tr w:rsidR="00463F5A" w:rsidRPr="00505F11" w14:paraId="12FDA047" w14:textId="77777777" w:rsidTr="00D14691">
        <w:trPr>
          <w:gridAfter w:val="3"/>
          <w:wAfter w:w="11253" w:type="dxa"/>
          <w:trHeight w:val="234"/>
        </w:trPr>
        <w:tc>
          <w:tcPr>
            <w:tcW w:w="1422" w:type="dxa"/>
            <w:gridSpan w:val="2"/>
            <w:tcBorders>
              <w:top w:val="single" w:sz="4" w:space="0" w:color="auto"/>
              <w:bottom w:val="single" w:sz="4" w:space="0" w:color="auto"/>
            </w:tcBorders>
          </w:tcPr>
          <w:p w14:paraId="03BBDDB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266</w:t>
            </w:r>
          </w:p>
        </w:tc>
        <w:tc>
          <w:tcPr>
            <w:tcW w:w="1668" w:type="dxa"/>
            <w:gridSpan w:val="2"/>
          </w:tcPr>
          <w:p w14:paraId="5935EDE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01379</w:t>
            </w:r>
          </w:p>
        </w:tc>
        <w:tc>
          <w:tcPr>
            <w:tcW w:w="7083" w:type="dxa"/>
            <w:gridSpan w:val="2"/>
          </w:tcPr>
          <w:p w14:paraId="04F3AB4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r>
      <w:tr w:rsidR="00463F5A" w:rsidRPr="00505F11" w14:paraId="7465EA2D" w14:textId="77777777" w:rsidTr="00D14691">
        <w:trPr>
          <w:gridAfter w:val="3"/>
          <w:wAfter w:w="11253" w:type="dxa"/>
          <w:trHeight w:val="234"/>
        </w:trPr>
        <w:tc>
          <w:tcPr>
            <w:tcW w:w="1422" w:type="dxa"/>
            <w:gridSpan w:val="2"/>
            <w:tcBorders>
              <w:top w:val="single" w:sz="4" w:space="0" w:color="auto"/>
              <w:bottom w:val="single" w:sz="4" w:space="0" w:color="auto"/>
            </w:tcBorders>
          </w:tcPr>
          <w:p w14:paraId="26FA781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267</w:t>
            </w:r>
          </w:p>
        </w:tc>
        <w:tc>
          <w:tcPr>
            <w:tcW w:w="1668" w:type="dxa"/>
            <w:gridSpan w:val="2"/>
          </w:tcPr>
          <w:p w14:paraId="71DE025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01246</w:t>
            </w:r>
          </w:p>
        </w:tc>
        <w:tc>
          <w:tcPr>
            <w:tcW w:w="7083" w:type="dxa"/>
            <w:gridSpan w:val="2"/>
          </w:tcPr>
          <w:p w14:paraId="6D0BAFD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перебування на квартирному обліку</w:t>
            </w:r>
          </w:p>
        </w:tc>
      </w:tr>
      <w:tr w:rsidR="00463F5A" w:rsidRPr="00505F11" w14:paraId="32096951" w14:textId="77777777" w:rsidTr="00D14691">
        <w:trPr>
          <w:gridAfter w:val="3"/>
          <w:wAfter w:w="11253" w:type="dxa"/>
          <w:trHeight w:val="234"/>
        </w:trPr>
        <w:tc>
          <w:tcPr>
            <w:tcW w:w="1422" w:type="dxa"/>
            <w:gridSpan w:val="2"/>
            <w:tcBorders>
              <w:top w:val="single" w:sz="4" w:space="0" w:color="auto"/>
              <w:bottom w:val="single" w:sz="4" w:space="0" w:color="auto"/>
            </w:tcBorders>
          </w:tcPr>
          <w:p w14:paraId="04D5B22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268</w:t>
            </w:r>
          </w:p>
        </w:tc>
        <w:tc>
          <w:tcPr>
            <w:tcW w:w="1668" w:type="dxa"/>
            <w:gridSpan w:val="2"/>
          </w:tcPr>
          <w:p w14:paraId="1520CBC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00256</w:t>
            </w:r>
          </w:p>
        </w:tc>
        <w:tc>
          <w:tcPr>
            <w:tcW w:w="7083" w:type="dxa"/>
            <w:gridSpan w:val="2"/>
          </w:tcPr>
          <w:p w14:paraId="2637497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Взяття громадян на соціальний квартирний облік</w:t>
            </w:r>
          </w:p>
        </w:tc>
      </w:tr>
      <w:tr w:rsidR="00463F5A" w:rsidRPr="00505F11" w14:paraId="40B78AE4" w14:textId="77777777" w:rsidTr="00D14691">
        <w:trPr>
          <w:gridAfter w:val="3"/>
          <w:wAfter w:w="11253" w:type="dxa"/>
          <w:trHeight w:val="234"/>
        </w:trPr>
        <w:tc>
          <w:tcPr>
            <w:tcW w:w="1422" w:type="dxa"/>
            <w:gridSpan w:val="2"/>
            <w:tcBorders>
              <w:top w:val="single" w:sz="4" w:space="0" w:color="auto"/>
              <w:bottom w:val="single" w:sz="4" w:space="0" w:color="auto"/>
            </w:tcBorders>
          </w:tcPr>
          <w:p w14:paraId="2E1A062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269</w:t>
            </w:r>
          </w:p>
        </w:tc>
        <w:tc>
          <w:tcPr>
            <w:tcW w:w="1668" w:type="dxa"/>
            <w:gridSpan w:val="2"/>
          </w:tcPr>
          <w:p w14:paraId="376B6CD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02407</w:t>
            </w:r>
          </w:p>
        </w:tc>
        <w:tc>
          <w:tcPr>
            <w:tcW w:w="7083" w:type="dxa"/>
            <w:gridSpan w:val="2"/>
          </w:tcPr>
          <w:p w14:paraId="2F3C8B4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використання непридатного для проживання житлового будинку (житлового приміщення) в інших цілях або про знесення цього будинку</w:t>
            </w:r>
          </w:p>
        </w:tc>
      </w:tr>
      <w:tr w:rsidR="00463F5A" w:rsidRPr="00505F11" w14:paraId="44B1AAD2" w14:textId="77777777" w:rsidTr="00D14691">
        <w:trPr>
          <w:gridAfter w:val="3"/>
          <w:wAfter w:w="11253" w:type="dxa"/>
          <w:trHeight w:val="234"/>
        </w:trPr>
        <w:tc>
          <w:tcPr>
            <w:tcW w:w="1422" w:type="dxa"/>
            <w:gridSpan w:val="2"/>
            <w:tcBorders>
              <w:top w:val="single" w:sz="4" w:space="0" w:color="auto"/>
              <w:bottom w:val="single" w:sz="4" w:space="0" w:color="auto"/>
            </w:tcBorders>
          </w:tcPr>
          <w:p w14:paraId="5C5828D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270</w:t>
            </w:r>
          </w:p>
        </w:tc>
        <w:tc>
          <w:tcPr>
            <w:tcW w:w="1668" w:type="dxa"/>
            <w:gridSpan w:val="2"/>
          </w:tcPr>
          <w:p w14:paraId="3D239C0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02021</w:t>
            </w:r>
          </w:p>
        </w:tc>
        <w:tc>
          <w:tcPr>
            <w:tcW w:w="7083" w:type="dxa"/>
            <w:gridSpan w:val="2"/>
          </w:tcPr>
          <w:p w14:paraId="1A2626F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Включення житлового приміщення до числа службових</w:t>
            </w:r>
          </w:p>
        </w:tc>
      </w:tr>
      <w:tr w:rsidR="00463F5A" w:rsidRPr="00505F11" w14:paraId="5A639526" w14:textId="77777777" w:rsidTr="00D14691">
        <w:trPr>
          <w:gridAfter w:val="3"/>
          <w:wAfter w:w="11253" w:type="dxa"/>
          <w:trHeight w:val="234"/>
        </w:trPr>
        <w:tc>
          <w:tcPr>
            <w:tcW w:w="1422" w:type="dxa"/>
            <w:gridSpan w:val="2"/>
            <w:tcBorders>
              <w:top w:val="single" w:sz="4" w:space="0" w:color="auto"/>
              <w:bottom w:val="single" w:sz="4" w:space="0" w:color="auto"/>
            </w:tcBorders>
          </w:tcPr>
          <w:p w14:paraId="6EF3130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271</w:t>
            </w:r>
          </w:p>
        </w:tc>
        <w:tc>
          <w:tcPr>
            <w:tcW w:w="1668" w:type="dxa"/>
            <w:gridSpan w:val="2"/>
          </w:tcPr>
          <w:p w14:paraId="7E2CE99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01278</w:t>
            </w:r>
          </w:p>
        </w:tc>
        <w:tc>
          <w:tcPr>
            <w:tcW w:w="7083" w:type="dxa"/>
            <w:gridSpan w:val="2"/>
          </w:tcPr>
          <w:p w14:paraId="1C0A838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Виключення житлового приміщення з числа службових</w:t>
            </w:r>
          </w:p>
        </w:tc>
      </w:tr>
      <w:tr w:rsidR="00463F5A" w:rsidRPr="00505F11" w14:paraId="39B2FB8B" w14:textId="77777777" w:rsidTr="00D14691">
        <w:trPr>
          <w:gridAfter w:val="3"/>
          <w:wAfter w:w="11253" w:type="dxa"/>
          <w:trHeight w:val="234"/>
        </w:trPr>
        <w:tc>
          <w:tcPr>
            <w:tcW w:w="1422" w:type="dxa"/>
            <w:gridSpan w:val="2"/>
            <w:tcBorders>
              <w:top w:val="single" w:sz="4" w:space="0" w:color="auto"/>
              <w:bottom w:val="single" w:sz="4" w:space="0" w:color="auto"/>
            </w:tcBorders>
          </w:tcPr>
          <w:p w14:paraId="395DAFD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272</w:t>
            </w:r>
          </w:p>
        </w:tc>
        <w:tc>
          <w:tcPr>
            <w:tcW w:w="1668" w:type="dxa"/>
            <w:gridSpan w:val="2"/>
          </w:tcPr>
          <w:p w14:paraId="5A30A20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00240</w:t>
            </w:r>
          </w:p>
        </w:tc>
        <w:tc>
          <w:tcPr>
            <w:tcW w:w="7083" w:type="dxa"/>
            <w:gridSpan w:val="2"/>
          </w:tcPr>
          <w:p w14:paraId="16C5B4B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ордера на службове жиле приміщення</w:t>
            </w:r>
          </w:p>
        </w:tc>
      </w:tr>
      <w:tr w:rsidR="00463F5A" w:rsidRPr="00505F11" w14:paraId="52084DA2" w14:textId="77777777" w:rsidTr="00D14691">
        <w:trPr>
          <w:gridAfter w:val="3"/>
          <w:wAfter w:w="11253" w:type="dxa"/>
          <w:trHeight w:val="234"/>
        </w:trPr>
        <w:tc>
          <w:tcPr>
            <w:tcW w:w="1422" w:type="dxa"/>
            <w:gridSpan w:val="2"/>
            <w:tcBorders>
              <w:top w:val="single" w:sz="4" w:space="0" w:color="auto"/>
              <w:bottom w:val="single" w:sz="4" w:space="0" w:color="auto"/>
            </w:tcBorders>
          </w:tcPr>
          <w:p w14:paraId="2268D14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273</w:t>
            </w:r>
          </w:p>
        </w:tc>
        <w:tc>
          <w:tcPr>
            <w:tcW w:w="1668" w:type="dxa"/>
            <w:gridSpan w:val="2"/>
          </w:tcPr>
          <w:p w14:paraId="2A3132B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01829</w:t>
            </w:r>
          </w:p>
        </w:tc>
        <w:tc>
          <w:tcPr>
            <w:tcW w:w="7083" w:type="dxa"/>
            <w:gridSpan w:val="2"/>
          </w:tcPr>
          <w:p w14:paraId="3C743B0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загальну характеристику житла</w:t>
            </w:r>
          </w:p>
        </w:tc>
      </w:tr>
      <w:tr w:rsidR="00463F5A" w:rsidRPr="00505F11" w14:paraId="44FC1ED7" w14:textId="77777777" w:rsidTr="00D14691">
        <w:trPr>
          <w:gridAfter w:val="3"/>
          <w:wAfter w:w="11253" w:type="dxa"/>
          <w:trHeight w:val="234"/>
        </w:trPr>
        <w:tc>
          <w:tcPr>
            <w:tcW w:w="1422" w:type="dxa"/>
            <w:gridSpan w:val="2"/>
            <w:tcBorders>
              <w:top w:val="single" w:sz="4" w:space="0" w:color="auto"/>
              <w:bottom w:val="single" w:sz="4" w:space="0" w:color="auto"/>
            </w:tcBorders>
          </w:tcPr>
          <w:p w14:paraId="2397298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274</w:t>
            </w:r>
          </w:p>
        </w:tc>
        <w:tc>
          <w:tcPr>
            <w:tcW w:w="1668" w:type="dxa"/>
            <w:gridSpan w:val="2"/>
          </w:tcPr>
          <w:p w14:paraId="791FF1A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02112</w:t>
            </w:r>
          </w:p>
        </w:tc>
        <w:tc>
          <w:tcPr>
            <w:tcW w:w="7083" w:type="dxa"/>
            <w:gridSpan w:val="2"/>
          </w:tcPr>
          <w:p w14:paraId="5987ACC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статус житлового приміщення житлового фонду</w:t>
            </w:r>
          </w:p>
        </w:tc>
      </w:tr>
      <w:tr w:rsidR="00463F5A" w:rsidRPr="00505F11" w14:paraId="75AE6EB2" w14:textId="77777777" w:rsidTr="00D14691">
        <w:trPr>
          <w:gridAfter w:val="3"/>
          <w:wAfter w:w="11253" w:type="dxa"/>
          <w:trHeight w:val="234"/>
        </w:trPr>
        <w:tc>
          <w:tcPr>
            <w:tcW w:w="1422" w:type="dxa"/>
            <w:gridSpan w:val="2"/>
            <w:tcBorders>
              <w:top w:val="single" w:sz="4" w:space="0" w:color="auto"/>
              <w:bottom w:val="single" w:sz="4" w:space="0" w:color="auto"/>
            </w:tcBorders>
          </w:tcPr>
          <w:p w14:paraId="1738021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275</w:t>
            </w:r>
          </w:p>
        </w:tc>
        <w:tc>
          <w:tcPr>
            <w:tcW w:w="1668" w:type="dxa"/>
            <w:gridSpan w:val="2"/>
          </w:tcPr>
          <w:p w14:paraId="5AB3DF2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02275</w:t>
            </w:r>
          </w:p>
        </w:tc>
        <w:tc>
          <w:tcPr>
            <w:tcW w:w="7083" w:type="dxa"/>
            <w:gridSpan w:val="2"/>
          </w:tcPr>
          <w:p w14:paraId="4183BB1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переобладнання і перепланування жилих будинків, жилих і нежилих у жилих будинках приміщень</w:t>
            </w:r>
          </w:p>
        </w:tc>
      </w:tr>
      <w:tr w:rsidR="00463F5A" w:rsidRPr="00505F11" w14:paraId="33DC36A9" w14:textId="77777777" w:rsidTr="00D14691">
        <w:trPr>
          <w:gridAfter w:val="3"/>
          <w:wAfter w:w="11253" w:type="dxa"/>
          <w:trHeight w:val="234"/>
        </w:trPr>
        <w:tc>
          <w:tcPr>
            <w:tcW w:w="1422" w:type="dxa"/>
            <w:gridSpan w:val="2"/>
            <w:tcBorders>
              <w:top w:val="single" w:sz="4" w:space="0" w:color="auto"/>
              <w:bottom w:val="single" w:sz="4" w:space="0" w:color="auto"/>
            </w:tcBorders>
          </w:tcPr>
          <w:p w14:paraId="3FD9AC15"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276</w:t>
            </w:r>
          </w:p>
        </w:tc>
        <w:tc>
          <w:tcPr>
            <w:tcW w:w="1668" w:type="dxa"/>
            <w:gridSpan w:val="2"/>
          </w:tcPr>
          <w:p w14:paraId="1CAB809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01482</w:t>
            </w:r>
          </w:p>
        </w:tc>
        <w:tc>
          <w:tcPr>
            <w:tcW w:w="7083" w:type="dxa"/>
            <w:gridSpan w:val="2"/>
          </w:tcPr>
          <w:p w14:paraId="7A6FF37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дозволу на впорядкування нумерації квартир та присвоєння їм окремих номерів</w:t>
            </w:r>
          </w:p>
        </w:tc>
      </w:tr>
      <w:tr w:rsidR="00463F5A" w:rsidRPr="00505F11" w14:paraId="470AF1AC" w14:textId="77777777" w:rsidTr="00D14691">
        <w:trPr>
          <w:gridAfter w:val="3"/>
          <w:wAfter w:w="11253" w:type="dxa"/>
          <w:trHeight w:val="234"/>
        </w:trPr>
        <w:tc>
          <w:tcPr>
            <w:tcW w:w="1422" w:type="dxa"/>
            <w:gridSpan w:val="2"/>
            <w:tcBorders>
              <w:top w:val="single" w:sz="4" w:space="0" w:color="auto"/>
              <w:bottom w:val="single" w:sz="4" w:space="0" w:color="auto"/>
            </w:tcBorders>
          </w:tcPr>
          <w:p w14:paraId="2229B2CF"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277</w:t>
            </w:r>
          </w:p>
        </w:tc>
        <w:tc>
          <w:tcPr>
            <w:tcW w:w="1668" w:type="dxa"/>
            <w:gridSpan w:val="2"/>
          </w:tcPr>
          <w:p w14:paraId="34BD78A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01477</w:t>
            </w:r>
          </w:p>
        </w:tc>
        <w:tc>
          <w:tcPr>
            <w:tcW w:w="7083" w:type="dxa"/>
            <w:gridSpan w:val="2"/>
          </w:tcPr>
          <w:p w14:paraId="63C992A0"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Надання довідки про рік будівництва житлового будинку</w:t>
            </w:r>
          </w:p>
        </w:tc>
      </w:tr>
      <w:tr w:rsidR="00463F5A" w:rsidRPr="00505F11" w14:paraId="5BDBF80D" w14:textId="77777777" w:rsidTr="00D14691">
        <w:trPr>
          <w:gridAfter w:val="1"/>
          <w:wAfter w:w="10962" w:type="dxa"/>
          <w:trHeight w:val="161"/>
        </w:trPr>
        <w:tc>
          <w:tcPr>
            <w:tcW w:w="10464" w:type="dxa"/>
            <w:gridSpan w:val="8"/>
            <w:tcBorders>
              <w:top w:val="single" w:sz="4" w:space="0" w:color="auto"/>
              <w:bottom w:val="single" w:sz="4" w:space="0" w:color="auto"/>
              <w:right w:val="single" w:sz="2" w:space="0" w:color="auto"/>
            </w:tcBorders>
          </w:tcPr>
          <w:p w14:paraId="09E61C65"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5. НЕРУХОМЕ МАЙНО</w:t>
            </w:r>
          </w:p>
        </w:tc>
      </w:tr>
      <w:tr w:rsidR="00463F5A" w:rsidRPr="00505F11" w14:paraId="07DFCDFE" w14:textId="77777777" w:rsidTr="00D14691">
        <w:trPr>
          <w:gridAfter w:val="3"/>
          <w:wAfter w:w="11253" w:type="dxa"/>
          <w:trHeight w:val="126"/>
        </w:trPr>
        <w:tc>
          <w:tcPr>
            <w:tcW w:w="1422" w:type="dxa"/>
            <w:gridSpan w:val="2"/>
            <w:tcBorders>
              <w:top w:val="single" w:sz="4" w:space="0" w:color="auto"/>
              <w:bottom w:val="single" w:sz="4" w:space="0" w:color="auto"/>
            </w:tcBorders>
          </w:tcPr>
          <w:p w14:paraId="20C7EEC1"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278</w:t>
            </w:r>
          </w:p>
        </w:tc>
        <w:tc>
          <w:tcPr>
            <w:tcW w:w="1668" w:type="dxa"/>
            <w:gridSpan w:val="2"/>
          </w:tcPr>
          <w:p w14:paraId="311F286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00153</w:t>
            </w:r>
          </w:p>
        </w:tc>
        <w:tc>
          <w:tcPr>
            <w:tcW w:w="7083" w:type="dxa"/>
            <w:gridSpan w:val="2"/>
          </w:tcPr>
          <w:p w14:paraId="135D931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нерухомого майна</w:t>
            </w:r>
          </w:p>
        </w:tc>
      </w:tr>
      <w:tr w:rsidR="00463F5A" w:rsidRPr="00505F11" w14:paraId="72323AC2" w14:textId="77777777" w:rsidTr="00D14691">
        <w:trPr>
          <w:gridAfter w:val="3"/>
          <w:wAfter w:w="11253" w:type="dxa"/>
          <w:trHeight w:val="126"/>
        </w:trPr>
        <w:tc>
          <w:tcPr>
            <w:tcW w:w="1422" w:type="dxa"/>
            <w:gridSpan w:val="2"/>
            <w:tcBorders>
              <w:top w:val="single" w:sz="4" w:space="0" w:color="auto"/>
              <w:bottom w:val="single" w:sz="4" w:space="0" w:color="auto"/>
            </w:tcBorders>
          </w:tcPr>
          <w:p w14:paraId="2FEE4272"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279</w:t>
            </w:r>
          </w:p>
        </w:tc>
        <w:tc>
          <w:tcPr>
            <w:tcW w:w="1668" w:type="dxa"/>
            <w:gridSpan w:val="2"/>
          </w:tcPr>
          <w:p w14:paraId="6277D99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01240</w:t>
            </w:r>
          </w:p>
        </w:tc>
        <w:tc>
          <w:tcPr>
            <w:tcW w:w="7083" w:type="dxa"/>
            <w:gridSpan w:val="2"/>
          </w:tcPr>
          <w:p w14:paraId="2AE36F5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Зміна адреси об’єкта нерухомого майна (для введених в експлуатацію об’єктів)</w:t>
            </w:r>
          </w:p>
        </w:tc>
      </w:tr>
      <w:tr w:rsidR="00463F5A" w:rsidRPr="00505F11" w14:paraId="24282934" w14:textId="77777777" w:rsidTr="00D14691">
        <w:trPr>
          <w:gridAfter w:val="3"/>
          <w:wAfter w:w="11253" w:type="dxa"/>
          <w:trHeight w:val="126"/>
        </w:trPr>
        <w:tc>
          <w:tcPr>
            <w:tcW w:w="1422" w:type="dxa"/>
            <w:gridSpan w:val="2"/>
            <w:tcBorders>
              <w:top w:val="single" w:sz="4" w:space="0" w:color="auto"/>
              <w:bottom w:val="single" w:sz="4" w:space="0" w:color="auto"/>
            </w:tcBorders>
          </w:tcPr>
          <w:p w14:paraId="0C05177F"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280</w:t>
            </w:r>
          </w:p>
        </w:tc>
        <w:tc>
          <w:tcPr>
            <w:tcW w:w="1668" w:type="dxa"/>
            <w:gridSpan w:val="2"/>
            <w:tcBorders>
              <w:bottom w:val="single" w:sz="6" w:space="0" w:color="CCCCCC"/>
            </w:tcBorders>
          </w:tcPr>
          <w:p w14:paraId="3A630FB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00177</w:t>
            </w:r>
          </w:p>
        </w:tc>
        <w:tc>
          <w:tcPr>
            <w:tcW w:w="7083" w:type="dxa"/>
            <w:gridSpan w:val="2"/>
            <w:tcBorders>
              <w:bottom w:val="single" w:sz="6" w:space="0" w:color="CCCCCC"/>
            </w:tcBorders>
          </w:tcPr>
          <w:p w14:paraId="055EE29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адресу об’єкта нерухомого майна</w:t>
            </w:r>
          </w:p>
        </w:tc>
      </w:tr>
      <w:tr w:rsidR="00463F5A" w:rsidRPr="00505F11" w14:paraId="01FBBF5F" w14:textId="77777777" w:rsidTr="00D14691">
        <w:trPr>
          <w:gridAfter w:val="3"/>
          <w:wAfter w:w="11253" w:type="dxa"/>
          <w:trHeight w:val="126"/>
        </w:trPr>
        <w:tc>
          <w:tcPr>
            <w:tcW w:w="1422" w:type="dxa"/>
            <w:gridSpan w:val="2"/>
            <w:tcBorders>
              <w:top w:val="single" w:sz="4" w:space="0" w:color="auto"/>
              <w:bottom w:val="single" w:sz="4" w:space="0" w:color="auto"/>
            </w:tcBorders>
          </w:tcPr>
          <w:p w14:paraId="33C1820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281</w:t>
            </w:r>
          </w:p>
        </w:tc>
        <w:tc>
          <w:tcPr>
            <w:tcW w:w="1668" w:type="dxa"/>
            <w:gridSpan w:val="2"/>
            <w:tcBorders>
              <w:top w:val="single" w:sz="6" w:space="0" w:color="CCCCCC"/>
              <w:left w:val="single" w:sz="6" w:space="0" w:color="000000"/>
              <w:bottom w:val="single" w:sz="6" w:space="0" w:color="000000"/>
              <w:right w:val="single" w:sz="6" w:space="0" w:color="000000"/>
            </w:tcBorders>
          </w:tcPr>
          <w:p w14:paraId="21A589E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01403</w:t>
            </w:r>
          </w:p>
        </w:tc>
        <w:tc>
          <w:tcPr>
            <w:tcW w:w="7083" w:type="dxa"/>
            <w:gridSpan w:val="2"/>
            <w:tcBorders>
              <w:top w:val="single" w:sz="6" w:space="0" w:color="CCCCCC"/>
              <w:left w:val="single" w:sz="6" w:space="0" w:color="000000"/>
              <w:bottom w:val="single" w:sz="6" w:space="0" w:color="000000"/>
              <w:right w:val="single" w:sz="6" w:space="0" w:color="000000"/>
            </w:tcBorders>
          </w:tcPr>
          <w:p w14:paraId="66A924F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Відкриття погосподарського номера</w:t>
            </w:r>
          </w:p>
        </w:tc>
      </w:tr>
      <w:tr w:rsidR="00463F5A" w:rsidRPr="00505F11" w14:paraId="72F513F6" w14:textId="77777777" w:rsidTr="00D14691">
        <w:trPr>
          <w:gridAfter w:val="3"/>
          <w:wAfter w:w="11253" w:type="dxa"/>
          <w:trHeight w:val="126"/>
        </w:trPr>
        <w:tc>
          <w:tcPr>
            <w:tcW w:w="1422" w:type="dxa"/>
            <w:gridSpan w:val="2"/>
            <w:tcBorders>
              <w:top w:val="single" w:sz="4" w:space="0" w:color="auto"/>
              <w:bottom w:val="single" w:sz="4" w:space="0" w:color="auto"/>
            </w:tcBorders>
          </w:tcPr>
          <w:p w14:paraId="31E9565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282</w:t>
            </w:r>
          </w:p>
        </w:tc>
        <w:tc>
          <w:tcPr>
            <w:tcW w:w="1668" w:type="dxa"/>
            <w:gridSpan w:val="2"/>
            <w:tcBorders>
              <w:top w:val="single" w:sz="6" w:space="0" w:color="000000"/>
              <w:left w:val="single" w:sz="6" w:space="0" w:color="000000"/>
              <w:bottom w:val="single" w:sz="6" w:space="0" w:color="000000"/>
              <w:right w:val="single" w:sz="6" w:space="0" w:color="000000"/>
            </w:tcBorders>
          </w:tcPr>
          <w:p w14:paraId="5FA2DFC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01957</w:t>
            </w:r>
          </w:p>
        </w:tc>
        <w:tc>
          <w:tcPr>
            <w:tcW w:w="7083" w:type="dxa"/>
            <w:gridSpan w:val="2"/>
            <w:tcBorders>
              <w:top w:val="single" w:sz="6" w:space="0" w:color="000000"/>
              <w:left w:val="single" w:sz="6" w:space="0" w:color="000000"/>
              <w:bottom w:val="single" w:sz="6" w:space="0" w:color="000000"/>
              <w:right w:val="single" w:sz="6" w:space="0" w:color="000000"/>
            </w:tcBorders>
          </w:tcPr>
          <w:p w14:paraId="066F329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об’єкту будівництва (об'єкту нового будівництва після отримання права на виконання будівельних робіт)</w:t>
            </w:r>
          </w:p>
        </w:tc>
      </w:tr>
      <w:tr w:rsidR="00463F5A" w:rsidRPr="00505F11" w14:paraId="12459224" w14:textId="77777777" w:rsidTr="00D14691">
        <w:trPr>
          <w:gridAfter w:val="3"/>
          <w:wAfter w:w="11253" w:type="dxa"/>
          <w:trHeight w:val="126"/>
        </w:trPr>
        <w:tc>
          <w:tcPr>
            <w:tcW w:w="1422" w:type="dxa"/>
            <w:gridSpan w:val="2"/>
            <w:tcBorders>
              <w:top w:val="single" w:sz="4" w:space="0" w:color="auto"/>
              <w:bottom w:val="single" w:sz="4" w:space="0" w:color="auto"/>
            </w:tcBorders>
          </w:tcPr>
          <w:p w14:paraId="3F0BB24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283</w:t>
            </w:r>
          </w:p>
        </w:tc>
        <w:tc>
          <w:tcPr>
            <w:tcW w:w="1668" w:type="dxa"/>
            <w:gridSpan w:val="2"/>
            <w:tcBorders>
              <w:top w:val="single" w:sz="6" w:space="0" w:color="000000"/>
              <w:left w:val="single" w:sz="6" w:space="0" w:color="000000"/>
              <w:bottom w:val="single" w:sz="6" w:space="0" w:color="000000"/>
              <w:right w:val="single" w:sz="6" w:space="0" w:color="000000"/>
            </w:tcBorders>
          </w:tcPr>
          <w:p w14:paraId="3EC3865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01952</w:t>
            </w:r>
          </w:p>
        </w:tc>
        <w:tc>
          <w:tcPr>
            <w:tcW w:w="7083" w:type="dxa"/>
            <w:gridSpan w:val="2"/>
            <w:tcBorders>
              <w:top w:val="single" w:sz="6" w:space="0" w:color="000000"/>
              <w:left w:val="single" w:sz="6" w:space="0" w:color="000000"/>
              <w:bottom w:val="single" w:sz="6" w:space="0" w:color="000000"/>
              <w:right w:val="single" w:sz="6" w:space="0" w:color="000000"/>
            </w:tcBorders>
          </w:tcPr>
          <w:p w14:paraId="6E05A00E" w14:textId="77777777" w:rsidR="00463F5A" w:rsidRPr="00505F11" w:rsidRDefault="00463F5A" w:rsidP="00D14691">
            <w:pPr>
              <w:pBdr>
                <w:top w:val="nil"/>
                <w:left w:val="nil"/>
                <w:bottom w:val="nil"/>
                <w:right w:val="nil"/>
                <w:between w:val="nil"/>
              </w:pBdr>
              <w:spacing w:before="120" w:line="228" w:lineRule="auto"/>
              <w:ind w:right="166"/>
              <w:rPr>
                <w:rFonts w:ascii="Times New Roman" w:hAnsi="Times New Roman" w:cs="Times New Roman"/>
                <w:sz w:val="24"/>
                <w:szCs w:val="24"/>
              </w:rPr>
            </w:pPr>
            <w:r w:rsidRPr="00505F11">
              <w:rPr>
                <w:rFonts w:ascii="Times New Roman" w:eastAsia="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05.08.1992р. до 09.04.2015р.</w:t>
            </w:r>
          </w:p>
          <w:p w14:paraId="68DA1AD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індивідуальні (садибні) житлові будинки, садоводачні будинки загальною площею до 300 м2, а також господарські присадибні) будівлі і споруди загальною площею до 300 м2</w:t>
            </w:r>
          </w:p>
        </w:tc>
      </w:tr>
      <w:tr w:rsidR="00463F5A" w:rsidRPr="00505F11" w14:paraId="203411DE" w14:textId="77777777" w:rsidTr="00D14691">
        <w:trPr>
          <w:gridAfter w:val="3"/>
          <w:wAfter w:w="11253" w:type="dxa"/>
          <w:trHeight w:val="126"/>
        </w:trPr>
        <w:tc>
          <w:tcPr>
            <w:tcW w:w="1422" w:type="dxa"/>
            <w:gridSpan w:val="2"/>
            <w:tcBorders>
              <w:top w:val="single" w:sz="4" w:space="0" w:color="auto"/>
              <w:bottom w:val="single" w:sz="4" w:space="0" w:color="auto"/>
            </w:tcBorders>
          </w:tcPr>
          <w:p w14:paraId="12041A3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284</w:t>
            </w:r>
          </w:p>
        </w:tc>
        <w:tc>
          <w:tcPr>
            <w:tcW w:w="1668" w:type="dxa"/>
            <w:gridSpan w:val="2"/>
            <w:tcBorders>
              <w:top w:val="single" w:sz="6" w:space="0" w:color="000000"/>
              <w:left w:val="single" w:sz="6" w:space="0" w:color="000000"/>
              <w:bottom w:val="single" w:sz="6" w:space="0" w:color="000000"/>
              <w:right w:val="single" w:sz="6" w:space="0" w:color="000000"/>
            </w:tcBorders>
          </w:tcPr>
          <w:p w14:paraId="426F619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01213</w:t>
            </w:r>
          </w:p>
        </w:tc>
        <w:tc>
          <w:tcPr>
            <w:tcW w:w="7083" w:type="dxa"/>
            <w:gridSpan w:val="2"/>
            <w:tcBorders>
              <w:top w:val="single" w:sz="6" w:space="0" w:color="000000"/>
              <w:left w:val="single" w:sz="6" w:space="0" w:color="000000"/>
              <w:bottom w:val="single" w:sz="6" w:space="0" w:color="000000"/>
              <w:right w:val="nil"/>
            </w:tcBorders>
          </w:tcPr>
          <w:p w14:paraId="46009A8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виписки погосподарської книги</w:t>
            </w:r>
          </w:p>
        </w:tc>
      </w:tr>
      <w:tr w:rsidR="00463F5A" w:rsidRPr="00505F11" w14:paraId="1424DA98" w14:textId="77777777" w:rsidTr="00D14691">
        <w:trPr>
          <w:gridAfter w:val="3"/>
          <w:wAfter w:w="11253" w:type="dxa"/>
          <w:trHeight w:val="126"/>
        </w:trPr>
        <w:tc>
          <w:tcPr>
            <w:tcW w:w="1422" w:type="dxa"/>
            <w:gridSpan w:val="2"/>
            <w:tcBorders>
              <w:top w:val="single" w:sz="4" w:space="0" w:color="auto"/>
              <w:bottom w:val="single" w:sz="4" w:space="0" w:color="auto"/>
            </w:tcBorders>
          </w:tcPr>
          <w:p w14:paraId="089E44A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285</w:t>
            </w:r>
          </w:p>
        </w:tc>
        <w:tc>
          <w:tcPr>
            <w:tcW w:w="1668" w:type="dxa"/>
            <w:gridSpan w:val="2"/>
            <w:tcBorders>
              <w:top w:val="single" w:sz="6" w:space="0" w:color="000000"/>
              <w:left w:val="single" w:sz="6" w:space="0" w:color="000000"/>
              <w:bottom w:val="single" w:sz="6" w:space="0" w:color="000000"/>
              <w:right w:val="single" w:sz="6" w:space="0" w:color="000000"/>
            </w:tcBorders>
          </w:tcPr>
          <w:p w14:paraId="3ABD37D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02011</w:t>
            </w:r>
          </w:p>
        </w:tc>
        <w:tc>
          <w:tcPr>
            <w:tcW w:w="7083" w:type="dxa"/>
            <w:gridSpan w:val="2"/>
            <w:tcBorders>
              <w:top w:val="single" w:sz="6" w:space="0" w:color="000000"/>
              <w:left w:val="single" w:sz="6" w:space="0" w:color="000000"/>
              <w:bottom w:val="single" w:sz="6" w:space="0" w:color="000000"/>
              <w:right w:val="single" w:sz="6" w:space="0" w:color="000000"/>
            </w:tcBorders>
          </w:tcPr>
          <w:p w14:paraId="081476F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включення до Переліку об’єктів комунальної</w:t>
            </w:r>
            <w:r w:rsidRPr="00505F11">
              <w:rPr>
                <w:rFonts w:ascii="Times New Roman" w:eastAsia="Times New Roman" w:hAnsi="Times New Roman" w:cs="Times New Roman"/>
                <w:sz w:val="24"/>
                <w:szCs w:val="24"/>
              </w:rPr>
              <w:tab/>
              <w:t>власності переданих в оренду, що підлягають</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приватизації шляхом викупу орендарем</w:t>
            </w:r>
          </w:p>
        </w:tc>
      </w:tr>
      <w:tr w:rsidR="00463F5A" w:rsidRPr="00505F11" w14:paraId="7D2579A7" w14:textId="77777777" w:rsidTr="00D14691">
        <w:trPr>
          <w:gridAfter w:val="3"/>
          <w:wAfter w:w="11253" w:type="dxa"/>
          <w:trHeight w:val="126"/>
        </w:trPr>
        <w:tc>
          <w:tcPr>
            <w:tcW w:w="1422" w:type="dxa"/>
            <w:gridSpan w:val="2"/>
            <w:tcBorders>
              <w:top w:val="single" w:sz="4" w:space="0" w:color="auto"/>
              <w:bottom w:val="single" w:sz="4" w:space="0" w:color="auto"/>
            </w:tcBorders>
          </w:tcPr>
          <w:p w14:paraId="64E2AC2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286</w:t>
            </w:r>
          </w:p>
        </w:tc>
        <w:tc>
          <w:tcPr>
            <w:tcW w:w="1668" w:type="dxa"/>
            <w:gridSpan w:val="2"/>
            <w:tcBorders>
              <w:top w:val="single" w:sz="6" w:space="0" w:color="000000"/>
              <w:left w:val="single" w:sz="6" w:space="0" w:color="000000"/>
              <w:bottom w:val="single" w:sz="6" w:space="0" w:color="000000"/>
              <w:right w:val="single" w:sz="6" w:space="0" w:color="000000"/>
            </w:tcBorders>
          </w:tcPr>
          <w:p w14:paraId="66F3DB3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02121</w:t>
            </w:r>
          </w:p>
        </w:tc>
        <w:tc>
          <w:tcPr>
            <w:tcW w:w="7083" w:type="dxa"/>
            <w:gridSpan w:val="2"/>
            <w:tcBorders>
              <w:top w:val="single" w:sz="6" w:space="0" w:color="000000"/>
              <w:left w:val="single" w:sz="6" w:space="0" w:color="000000"/>
              <w:bottom w:val="single" w:sz="6" w:space="0" w:color="000000"/>
              <w:right w:val="single" w:sz="6" w:space="0" w:color="000000"/>
            </w:tcBorders>
          </w:tcPr>
          <w:p w14:paraId="342EA96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нерухомого майна шляхом проведення аукціону</w:t>
            </w:r>
          </w:p>
        </w:tc>
      </w:tr>
      <w:tr w:rsidR="00463F5A" w:rsidRPr="00505F11" w14:paraId="61658B8B" w14:textId="77777777" w:rsidTr="00D14691">
        <w:trPr>
          <w:gridAfter w:val="3"/>
          <w:wAfter w:w="11253" w:type="dxa"/>
          <w:trHeight w:val="126"/>
        </w:trPr>
        <w:tc>
          <w:tcPr>
            <w:tcW w:w="1422" w:type="dxa"/>
            <w:gridSpan w:val="2"/>
            <w:tcBorders>
              <w:top w:val="single" w:sz="4" w:space="0" w:color="auto"/>
              <w:bottom w:val="single" w:sz="4" w:space="0" w:color="auto"/>
            </w:tcBorders>
          </w:tcPr>
          <w:p w14:paraId="21B90670"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287</w:t>
            </w:r>
          </w:p>
        </w:tc>
        <w:tc>
          <w:tcPr>
            <w:tcW w:w="1668" w:type="dxa"/>
            <w:gridSpan w:val="2"/>
            <w:tcBorders>
              <w:top w:val="single" w:sz="6" w:space="0" w:color="000000"/>
              <w:left w:val="single" w:sz="6" w:space="0" w:color="000000"/>
              <w:bottom w:val="single" w:sz="6" w:space="0" w:color="000000"/>
              <w:right w:val="single" w:sz="6" w:space="0" w:color="000000"/>
            </w:tcBorders>
          </w:tcPr>
          <w:p w14:paraId="5238B97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01378</w:t>
            </w:r>
          </w:p>
        </w:tc>
        <w:tc>
          <w:tcPr>
            <w:tcW w:w="7083" w:type="dxa"/>
            <w:gridSpan w:val="2"/>
            <w:tcBorders>
              <w:top w:val="single" w:sz="6" w:space="0" w:color="000000"/>
              <w:left w:val="single" w:sz="6" w:space="0" w:color="000000"/>
              <w:bottom w:val="single" w:sz="6" w:space="0" w:color="000000"/>
              <w:right w:val="single" w:sz="6" w:space="0" w:color="000000"/>
            </w:tcBorders>
          </w:tcPr>
          <w:p w14:paraId="652F448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орендарю згоди на здійснення невід’ємних</w:t>
            </w:r>
            <w:r w:rsidRPr="00505F11">
              <w:rPr>
                <w:rFonts w:ascii="Times New Roman" w:eastAsia="Times New Roman" w:hAnsi="Times New Roman" w:cs="Times New Roman"/>
                <w:sz w:val="24"/>
                <w:szCs w:val="24"/>
              </w:rPr>
              <w:tab/>
              <w:t>поліпшень орендованого майна</w:t>
            </w:r>
          </w:p>
        </w:tc>
      </w:tr>
      <w:tr w:rsidR="00463F5A" w:rsidRPr="00505F11" w14:paraId="31F8E5DC" w14:textId="77777777" w:rsidTr="00D14691">
        <w:trPr>
          <w:gridAfter w:val="3"/>
          <w:wAfter w:w="11253" w:type="dxa"/>
          <w:trHeight w:val="126"/>
        </w:trPr>
        <w:tc>
          <w:tcPr>
            <w:tcW w:w="1422" w:type="dxa"/>
            <w:gridSpan w:val="2"/>
            <w:tcBorders>
              <w:top w:val="single" w:sz="4" w:space="0" w:color="auto"/>
              <w:bottom w:val="single" w:sz="4" w:space="0" w:color="auto"/>
            </w:tcBorders>
          </w:tcPr>
          <w:p w14:paraId="0FA747C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288</w:t>
            </w:r>
          </w:p>
        </w:tc>
        <w:tc>
          <w:tcPr>
            <w:tcW w:w="1668" w:type="dxa"/>
            <w:gridSpan w:val="2"/>
            <w:tcBorders>
              <w:top w:val="single" w:sz="6" w:space="0" w:color="000000"/>
              <w:left w:val="single" w:sz="6" w:space="0" w:color="000000"/>
              <w:bottom w:val="single" w:sz="6" w:space="0" w:color="000000"/>
              <w:right w:val="single" w:sz="6" w:space="0" w:color="000000"/>
            </w:tcBorders>
          </w:tcPr>
          <w:p w14:paraId="1F79C04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02109</w:t>
            </w:r>
          </w:p>
        </w:tc>
        <w:tc>
          <w:tcPr>
            <w:tcW w:w="7083" w:type="dxa"/>
            <w:gridSpan w:val="2"/>
            <w:tcBorders>
              <w:top w:val="single" w:sz="6" w:space="0" w:color="000000"/>
              <w:left w:val="single" w:sz="6" w:space="0" w:color="000000"/>
              <w:bottom w:val="single" w:sz="6" w:space="0" w:color="000000"/>
              <w:right w:val="single" w:sz="6" w:space="0" w:color="000000"/>
            </w:tcBorders>
          </w:tcPr>
          <w:p w14:paraId="1CD1A6C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без проведення аукціону та включення об'єкта оренди до Переліку другого типу</w:t>
            </w:r>
          </w:p>
        </w:tc>
      </w:tr>
      <w:tr w:rsidR="00463F5A" w:rsidRPr="00505F11" w14:paraId="2B41E151" w14:textId="77777777" w:rsidTr="00D14691">
        <w:trPr>
          <w:gridAfter w:val="3"/>
          <w:wAfter w:w="11253" w:type="dxa"/>
          <w:trHeight w:val="126"/>
        </w:trPr>
        <w:tc>
          <w:tcPr>
            <w:tcW w:w="1422" w:type="dxa"/>
            <w:gridSpan w:val="2"/>
            <w:tcBorders>
              <w:top w:val="single" w:sz="4" w:space="0" w:color="auto"/>
              <w:bottom w:val="single" w:sz="4" w:space="0" w:color="auto"/>
            </w:tcBorders>
          </w:tcPr>
          <w:p w14:paraId="3496E52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289</w:t>
            </w:r>
          </w:p>
        </w:tc>
        <w:tc>
          <w:tcPr>
            <w:tcW w:w="1668" w:type="dxa"/>
            <w:gridSpan w:val="2"/>
            <w:tcBorders>
              <w:top w:val="single" w:sz="6" w:space="0" w:color="000000"/>
              <w:left w:val="single" w:sz="6" w:space="0" w:color="000000"/>
              <w:bottom w:val="single" w:sz="6" w:space="0" w:color="000000"/>
              <w:right w:val="single" w:sz="6" w:space="0" w:color="000000"/>
            </w:tcBorders>
          </w:tcPr>
          <w:p w14:paraId="1BE2579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02108</w:t>
            </w:r>
          </w:p>
        </w:tc>
        <w:tc>
          <w:tcPr>
            <w:tcW w:w="7083" w:type="dxa"/>
            <w:gridSpan w:val="2"/>
            <w:tcBorders>
              <w:top w:val="single" w:sz="6" w:space="0" w:color="000000"/>
              <w:left w:val="single" w:sz="6" w:space="0" w:color="000000"/>
              <w:bottom w:val="single" w:sz="6" w:space="0" w:color="000000"/>
              <w:right w:val="single" w:sz="6" w:space="0" w:color="000000"/>
            </w:tcBorders>
          </w:tcPr>
          <w:p w14:paraId="55474C2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намір передачі майна в оренду та включення об'єкта оренди до переліку Першого типу</w:t>
            </w:r>
          </w:p>
        </w:tc>
      </w:tr>
      <w:tr w:rsidR="00463F5A" w:rsidRPr="00505F11" w14:paraId="0F7DC3C8" w14:textId="77777777" w:rsidTr="00D14691">
        <w:trPr>
          <w:gridAfter w:val="3"/>
          <w:wAfter w:w="11253" w:type="dxa"/>
          <w:trHeight w:val="126"/>
        </w:trPr>
        <w:tc>
          <w:tcPr>
            <w:tcW w:w="1422" w:type="dxa"/>
            <w:gridSpan w:val="2"/>
            <w:tcBorders>
              <w:top w:val="single" w:sz="4" w:space="0" w:color="auto"/>
              <w:bottom w:val="single" w:sz="4" w:space="0" w:color="auto"/>
            </w:tcBorders>
          </w:tcPr>
          <w:p w14:paraId="196DB625"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290</w:t>
            </w:r>
          </w:p>
        </w:tc>
        <w:tc>
          <w:tcPr>
            <w:tcW w:w="1668" w:type="dxa"/>
            <w:gridSpan w:val="2"/>
            <w:tcBorders>
              <w:top w:val="single" w:sz="6" w:space="0" w:color="000000"/>
              <w:left w:val="single" w:sz="6" w:space="0" w:color="000000"/>
              <w:bottom w:val="single" w:sz="6" w:space="0" w:color="000000"/>
              <w:right w:val="single" w:sz="6" w:space="0" w:color="000000"/>
            </w:tcBorders>
          </w:tcPr>
          <w:p w14:paraId="20F17B7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02122</w:t>
            </w:r>
          </w:p>
        </w:tc>
        <w:tc>
          <w:tcPr>
            <w:tcW w:w="7083" w:type="dxa"/>
            <w:gridSpan w:val="2"/>
            <w:tcBorders>
              <w:top w:val="single" w:sz="6" w:space="0" w:color="000000"/>
              <w:left w:val="single" w:sz="6" w:space="0" w:color="000000"/>
              <w:bottom w:val="single" w:sz="6" w:space="0" w:color="000000"/>
              <w:right w:val="single" w:sz="6" w:space="0" w:color="000000"/>
            </w:tcBorders>
          </w:tcPr>
          <w:p w14:paraId="6B1B404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здійснення поточного та/або капітального ремонту орендованого майна за рахунок орендаря</w:t>
            </w:r>
          </w:p>
        </w:tc>
      </w:tr>
      <w:tr w:rsidR="00463F5A" w:rsidRPr="00505F11" w14:paraId="35599A6B" w14:textId="77777777" w:rsidTr="00D14691">
        <w:trPr>
          <w:gridAfter w:val="3"/>
          <w:wAfter w:w="11253" w:type="dxa"/>
          <w:trHeight w:val="126"/>
        </w:trPr>
        <w:tc>
          <w:tcPr>
            <w:tcW w:w="1422" w:type="dxa"/>
            <w:gridSpan w:val="2"/>
            <w:tcBorders>
              <w:top w:val="single" w:sz="4" w:space="0" w:color="auto"/>
              <w:bottom w:val="single" w:sz="4" w:space="0" w:color="auto"/>
            </w:tcBorders>
          </w:tcPr>
          <w:p w14:paraId="66CC76F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291</w:t>
            </w:r>
          </w:p>
        </w:tc>
        <w:tc>
          <w:tcPr>
            <w:tcW w:w="1668" w:type="dxa"/>
            <w:gridSpan w:val="2"/>
            <w:tcBorders>
              <w:top w:val="single" w:sz="6" w:space="0" w:color="000000"/>
              <w:left w:val="single" w:sz="6" w:space="0" w:color="000000"/>
              <w:right w:val="single" w:sz="6" w:space="0" w:color="000000"/>
            </w:tcBorders>
          </w:tcPr>
          <w:p w14:paraId="4CFDD5F9" w14:textId="77777777" w:rsidR="00463F5A" w:rsidRPr="00505F11" w:rsidRDefault="00463F5A" w:rsidP="00D14691">
            <w:pPr>
              <w:rPr>
                <w:rFonts w:ascii="Times New Roman" w:hAnsi="Times New Roman" w:cs="Times New Roman"/>
                <w:sz w:val="24"/>
                <w:szCs w:val="24"/>
              </w:rPr>
            </w:pPr>
          </w:p>
        </w:tc>
        <w:tc>
          <w:tcPr>
            <w:tcW w:w="7083" w:type="dxa"/>
            <w:gridSpan w:val="2"/>
            <w:tcBorders>
              <w:top w:val="single" w:sz="6" w:space="0" w:color="000000"/>
              <w:left w:val="single" w:sz="6" w:space="0" w:color="000000"/>
              <w:right w:val="single" w:sz="6" w:space="0" w:color="000000"/>
            </w:tcBorders>
          </w:tcPr>
          <w:p w14:paraId="41069A48"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продовження договору оренди без проведення аукціону</w:t>
            </w:r>
          </w:p>
        </w:tc>
      </w:tr>
      <w:tr w:rsidR="00463F5A" w:rsidRPr="00505F11" w14:paraId="6842FFA6" w14:textId="77777777" w:rsidTr="00D14691">
        <w:trPr>
          <w:gridAfter w:val="3"/>
          <w:wAfter w:w="11253" w:type="dxa"/>
          <w:trHeight w:val="151"/>
        </w:trPr>
        <w:tc>
          <w:tcPr>
            <w:tcW w:w="1422" w:type="dxa"/>
            <w:gridSpan w:val="2"/>
            <w:tcBorders>
              <w:top w:val="single" w:sz="4" w:space="0" w:color="auto"/>
              <w:bottom w:val="single" w:sz="4" w:space="0" w:color="auto"/>
            </w:tcBorders>
          </w:tcPr>
          <w:p w14:paraId="4985C1A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292</w:t>
            </w:r>
          </w:p>
        </w:tc>
        <w:tc>
          <w:tcPr>
            <w:tcW w:w="1668" w:type="dxa"/>
            <w:gridSpan w:val="2"/>
          </w:tcPr>
          <w:p w14:paraId="2B63FCA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01437</w:t>
            </w:r>
          </w:p>
        </w:tc>
        <w:tc>
          <w:tcPr>
            <w:tcW w:w="7083" w:type="dxa"/>
            <w:gridSpan w:val="2"/>
          </w:tcPr>
          <w:p w14:paraId="35DFDD8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хто є власником будинку</w:t>
            </w:r>
          </w:p>
        </w:tc>
      </w:tr>
      <w:tr w:rsidR="00463F5A" w:rsidRPr="00505F11" w14:paraId="360137DE" w14:textId="77777777" w:rsidTr="00D14691">
        <w:trPr>
          <w:gridAfter w:val="3"/>
          <w:wAfter w:w="11253" w:type="dxa"/>
          <w:trHeight w:val="553"/>
        </w:trPr>
        <w:tc>
          <w:tcPr>
            <w:tcW w:w="1422" w:type="dxa"/>
            <w:gridSpan w:val="2"/>
            <w:tcBorders>
              <w:top w:val="single" w:sz="4" w:space="0" w:color="auto"/>
              <w:bottom w:val="single" w:sz="4" w:space="0" w:color="auto"/>
            </w:tcBorders>
          </w:tcPr>
          <w:p w14:paraId="6D56818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293</w:t>
            </w:r>
          </w:p>
        </w:tc>
        <w:tc>
          <w:tcPr>
            <w:tcW w:w="1668" w:type="dxa"/>
            <w:gridSpan w:val="2"/>
          </w:tcPr>
          <w:p w14:paraId="2AB52743"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02048</w:t>
            </w:r>
          </w:p>
        </w:tc>
        <w:tc>
          <w:tcPr>
            <w:tcW w:w="7083" w:type="dxa"/>
            <w:gridSpan w:val="2"/>
          </w:tcPr>
          <w:p w14:paraId="02B006C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належність домоволодіння та зареєстрованих в ньому осіб</w:t>
            </w:r>
          </w:p>
        </w:tc>
      </w:tr>
      <w:tr w:rsidR="00463F5A" w:rsidRPr="00505F11" w14:paraId="290077CB" w14:textId="77777777" w:rsidTr="00D14691">
        <w:trPr>
          <w:gridAfter w:val="1"/>
          <w:wAfter w:w="10962" w:type="dxa"/>
          <w:trHeight w:val="291"/>
        </w:trPr>
        <w:tc>
          <w:tcPr>
            <w:tcW w:w="10464" w:type="dxa"/>
            <w:gridSpan w:val="8"/>
            <w:tcBorders>
              <w:top w:val="single" w:sz="4" w:space="0" w:color="auto"/>
              <w:bottom w:val="single" w:sz="4" w:space="0" w:color="auto"/>
            </w:tcBorders>
          </w:tcPr>
          <w:p w14:paraId="67C91A3D" w14:textId="77777777" w:rsidR="00463F5A" w:rsidRPr="00505F11" w:rsidRDefault="00463F5A" w:rsidP="00D14691">
            <w:pPr>
              <w:rPr>
                <w:rFonts w:ascii="Times New Roman" w:hAnsi="Times New Roman" w:cs="Times New Roman"/>
                <w:b/>
                <w:bCs/>
                <w:sz w:val="24"/>
                <w:szCs w:val="24"/>
              </w:rPr>
            </w:pPr>
            <w:r w:rsidRPr="00505F11">
              <w:rPr>
                <w:rFonts w:ascii="Times New Roman" w:eastAsia="Times New Roman" w:hAnsi="Times New Roman" w:cs="Times New Roman"/>
                <w:b/>
                <w:bCs/>
                <w:sz w:val="24"/>
                <w:szCs w:val="24"/>
              </w:rPr>
              <w:t>6.РЕЄСТРАЦІЯ МІСЦЯ ПРОЖИВАННЯ</w:t>
            </w:r>
          </w:p>
        </w:tc>
      </w:tr>
      <w:tr w:rsidR="00463F5A" w:rsidRPr="00505F11" w14:paraId="78173D12" w14:textId="77777777" w:rsidTr="00D14691">
        <w:trPr>
          <w:gridAfter w:val="3"/>
          <w:wAfter w:w="11253" w:type="dxa"/>
          <w:trHeight w:val="268"/>
        </w:trPr>
        <w:tc>
          <w:tcPr>
            <w:tcW w:w="1422" w:type="dxa"/>
            <w:gridSpan w:val="2"/>
            <w:tcBorders>
              <w:top w:val="single" w:sz="4" w:space="0" w:color="auto"/>
              <w:bottom w:val="single" w:sz="4" w:space="0" w:color="auto"/>
            </w:tcBorders>
          </w:tcPr>
          <w:p w14:paraId="1200743A"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294</w:t>
            </w:r>
          </w:p>
        </w:tc>
        <w:tc>
          <w:tcPr>
            <w:tcW w:w="1668" w:type="dxa"/>
            <w:gridSpan w:val="2"/>
          </w:tcPr>
          <w:p w14:paraId="3677818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01377</w:t>
            </w:r>
          </w:p>
        </w:tc>
        <w:tc>
          <w:tcPr>
            <w:tcW w:w="7083" w:type="dxa"/>
            <w:gridSpan w:val="2"/>
          </w:tcPr>
          <w:p w14:paraId="21B000B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Внесення змін до інформації в Реєстрі територіальної громади</w:t>
            </w:r>
          </w:p>
        </w:tc>
      </w:tr>
      <w:tr w:rsidR="00463F5A" w:rsidRPr="00505F11" w14:paraId="481B632E" w14:textId="77777777" w:rsidTr="00D14691">
        <w:trPr>
          <w:gridAfter w:val="3"/>
          <w:wAfter w:w="11253" w:type="dxa"/>
          <w:trHeight w:val="427"/>
        </w:trPr>
        <w:tc>
          <w:tcPr>
            <w:tcW w:w="1422" w:type="dxa"/>
            <w:gridSpan w:val="2"/>
            <w:tcBorders>
              <w:top w:val="single" w:sz="4" w:space="0" w:color="auto"/>
              <w:bottom w:val="single" w:sz="4" w:space="0" w:color="auto"/>
            </w:tcBorders>
          </w:tcPr>
          <w:p w14:paraId="2E8ED34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295</w:t>
            </w:r>
          </w:p>
        </w:tc>
        <w:tc>
          <w:tcPr>
            <w:tcW w:w="1668" w:type="dxa"/>
            <w:gridSpan w:val="2"/>
          </w:tcPr>
          <w:p w14:paraId="384C0876"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7ED5D2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для проставлення апостиля</w:t>
            </w:r>
          </w:p>
        </w:tc>
      </w:tr>
      <w:tr w:rsidR="00463F5A" w:rsidRPr="00505F11" w14:paraId="62B601FD" w14:textId="77777777" w:rsidTr="00D14691">
        <w:trPr>
          <w:gridAfter w:val="3"/>
          <w:wAfter w:w="11253" w:type="dxa"/>
          <w:trHeight w:val="427"/>
        </w:trPr>
        <w:tc>
          <w:tcPr>
            <w:tcW w:w="1422" w:type="dxa"/>
            <w:gridSpan w:val="2"/>
            <w:tcBorders>
              <w:top w:val="single" w:sz="4" w:space="0" w:color="auto"/>
              <w:bottom w:val="single" w:sz="4" w:space="0" w:color="auto"/>
            </w:tcBorders>
          </w:tcPr>
          <w:p w14:paraId="5DB8B686"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296</w:t>
            </w:r>
          </w:p>
        </w:tc>
        <w:tc>
          <w:tcPr>
            <w:tcW w:w="1668" w:type="dxa"/>
            <w:gridSpan w:val="2"/>
          </w:tcPr>
          <w:p w14:paraId="123F123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00201</w:t>
            </w:r>
          </w:p>
        </w:tc>
        <w:tc>
          <w:tcPr>
            <w:tcW w:w="7083" w:type="dxa"/>
            <w:gridSpan w:val="2"/>
          </w:tcPr>
          <w:p w14:paraId="18AA922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витягу з Реєстру територіальної громади про усіх зареєстрованих осіб</w:t>
            </w:r>
          </w:p>
        </w:tc>
      </w:tr>
      <w:tr w:rsidR="00463F5A" w:rsidRPr="00505F11" w14:paraId="356C3CD8" w14:textId="77777777" w:rsidTr="00D14691">
        <w:trPr>
          <w:gridAfter w:val="3"/>
          <w:wAfter w:w="11253" w:type="dxa"/>
          <w:trHeight w:val="427"/>
        </w:trPr>
        <w:tc>
          <w:tcPr>
            <w:tcW w:w="1422" w:type="dxa"/>
            <w:gridSpan w:val="2"/>
            <w:tcBorders>
              <w:top w:val="single" w:sz="4" w:space="0" w:color="auto"/>
              <w:bottom w:val="single" w:sz="4" w:space="0" w:color="auto"/>
            </w:tcBorders>
          </w:tcPr>
          <w:p w14:paraId="7B77319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297</w:t>
            </w:r>
          </w:p>
        </w:tc>
        <w:tc>
          <w:tcPr>
            <w:tcW w:w="1668" w:type="dxa"/>
            <w:gridSpan w:val="2"/>
          </w:tcPr>
          <w:p w14:paraId="26B6FA53"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02077</w:t>
            </w:r>
          </w:p>
        </w:tc>
        <w:tc>
          <w:tcPr>
            <w:tcW w:w="7083" w:type="dxa"/>
            <w:gridSpan w:val="2"/>
          </w:tcPr>
          <w:p w14:paraId="54AE1519"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місце проживання спадкоємця на день смерті спадкодавця було зареєстровано за однією адресою зі спадкодавцем</w:t>
            </w:r>
          </w:p>
        </w:tc>
      </w:tr>
      <w:tr w:rsidR="00463F5A" w:rsidRPr="00505F11" w14:paraId="1EFE5BC3" w14:textId="77777777" w:rsidTr="00D14691">
        <w:trPr>
          <w:gridAfter w:val="3"/>
          <w:wAfter w:w="11253" w:type="dxa"/>
          <w:trHeight w:val="427"/>
        </w:trPr>
        <w:tc>
          <w:tcPr>
            <w:tcW w:w="1422" w:type="dxa"/>
            <w:gridSpan w:val="2"/>
            <w:tcBorders>
              <w:top w:val="single" w:sz="4" w:space="0" w:color="auto"/>
              <w:bottom w:val="single" w:sz="4" w:space="0" w:color="auto"/>
            </w:tcBorders>
          </w:tcPr>
          <w:p w14:paraId="1466FF5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298</w:t>
            </w:r>
          </w:p>
        </w:tc>
        <w:tc>
          <w:tcPr>
            <w:tcW w:w="1668" w:type="dxa"/>
            <w:gridSpan w:val="2"/>
          </w:tcPr>
          <w:p w14:paraId="4E5F64E8"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02044</w:t>
            </w:r>
          </w:p>
        </w:tc>
        <w:tc>
          <w:tcPr>
            <w:tcW w:w="7083" w:type="dxa"/>
            <w:gridSpan w:val="2"/>
          </w:tcPr>
          <w:p w14:paraId="3CAEF51E"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до нотаріальної контори про склад зареєстрованих громадян за даною адресою на момент відчуження нерухомого майна (купівля-продаж, дарування та інше)</w:t>
            </w:r>
          </w:p>
        </w:tc>
      </w:tr>
      <w:tr w:rsidR="00463F5A" w:rsidRPr="00505F11" w14:paraId="452D53F6" w14:textId="77777777" w:rsidTr="00D14691">
        <w:trPr>
          <w:gridAfter w:val="3"/>
          <w:wAfter w:w="11253" w:type="dxa"/>
          <w:trHeight w:val="427"/>
        </w:trPr>
        <w:tc>
          <w:tcPr>
            <w:tcW w:w="1422" w:type="dxa"/>
            <w:gridSpan w:val="2"/>
            <w:tcBorders>
              <w:top w:val="single" w:sz="4" w:space="0" w:color="auto"/>
              <w:bottom w:val="single" w:sz="4" w:space="0" w:color="auto"/>
            </w:tcBorders>
          </w:tcPr>
          <w:p w14:paraId="1F1315D8"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299</w:t>
            </w:r>
          </w:p>
        </w:tc>
        <w:tc>
          <w:tcPr>
            <w:tcW w:w="1668" w:type="dxa"/>
            <w:gridSpan w:val="2"/>
          </w:tcPr>
          <w:p w14:paraId="3A39B65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01828</w:t>
            </w:r>
          </w:p>
        </w:tc>
        <w:tc>
          <w:tcPr>
            <w:tcW w:w="7083" w:type="dxa"/>
            <w:gridSpan w:val="2"/>
          </w:tcPr>
          <w:p w14:paraId="531419C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відсутність відомостей про реєстрацію місця проживання особи</w:t>
            </w:r>
          </w:p>
        </w:tc>
      </w:tr>
      <w:tr w:rsidR="00463F5A" w:rsidRPr="00505F11" w14:paraId="2F39E8D5" w14:textId="77777777" w:rsidTr="00D14691">
        <w:trPr>
          <w:gridAfter w:val="3"/>
          <w:wAfter w:w="11253" w:type="dxa"/>
          <w:trHeight w:val="427"/>
        </w:trPr>
        <w:tc>
          <w:tcPr>
            <w:tcW w:w="1422" w:type="dxa"/>
            <w:gridSpan w:val="2"/>
            <w:tcBorders>
              <w:top w:val="single" w:sz="4" w:space="0" w:color="auto"/>
              <w:bottom w:val="single" w:sz="4" w:space="0" w:color="auto"/>
            </w:tcBorders>
          </w:tcPr>
          <w:p w14:paraId="76FAE37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668" w:type="dxa"/>
            <w:gridSpan w:val="2"/>
          </w:tcPr>
          <w:p w14:paraId="11F49FE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01245</w:t>
            </w:r>
          </w:p>
        </w:tc>
        <w:tc>
          <w:tcPr>
            <w:tcW w:w="7083" w:type="dxa"/>
            <w:gridSpan w:val="2"/>
          </w:tcPr>
          <w:p w14:paraId="70A619D5"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реєстрацію/останнє місце проживання спадкодавця (довідка для оформлення спадщини)</w:t>
            </w:r>
          </w:p>
        </w:tc>
      </w:tr>
      <w:tr w:rsidR="00463F5A" w:rsidRPr="00505F11" w14:paraId="2B78ABC7" w14:textId="77777777" w:rsidTr="00D14691">
        <w:trPr>
          <w:gridAfter w:val="3"/>
          <w:wAfter w:w="11253" w:type="dxa"/>
          <w:trHeight w:val="427"/>
        </w:trPr>
        <w:tc>
          <w:tcPr>
            <w:tcW w:w="1422" w:type="dxa"/>
            <w:gridSpan w:val="2"/>
            <w:tcBorders>
              <w:top w:val="single" w:sz="4" w:space="0" w:color="auto"/>
              <w:bottom w:val="single" w:sz="4" w:space="0" w:color="auto"/>
            </w:tcBorders>
          </w:tcPr>
          <w:p w14:paraId="5BA5EEF2"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301</w:t>
            </w:r>
          </w:p>
        </w:tc>
        <w:tc>
          <w:tcPr>
            <w:tcW w:w="1668" w:type="dxa"/>
            <w:gridSpan w:val="2"/>
            <w:tcBorders>
              <w:top w:val="single" w:sz="6" w:space="0" w:color="000000"/>
              <w:left w:val="single" w:sz="6" w:space="0" w:color="000000"/>
              <w:bottom w:val="single" w:sz="6" w:space="0" w:color="000000"/>
              <w:right w:val="single" w:sz="6" w:space="0" w:color="000000"/>
            </w:tcBorders>
          </w:tcPr>
          <w:p w14:paraId="07CCA34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01840</w:t>
            </w:r>
          </w:p>
        </w:tc>
        <w:tc>
          <w:tcPr>
            <w:tcW w:w="7083" w:type="dxa"/>
            <w:gridSpan w:val="2"/>
            <w:tcBorders>
              <w:top w:val="single" w:sz="6" w:space="0" w:color="000000"/>
              <w:left w:val="single" w:sz="6" w:space="0" w:color="000000"/>
              <w:bottom w:val="single" w:sz="6" w:space="0" w:color="000000"/>
              <w:right w:val="single" w:sz="4" w:space="0" w:color="auto"/>
            </w:tcBorders>
          </w:tcPr>
          <w:p w14:paraId="50A02A0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неповнолітніх в будинку</w:t>
            </w:r>
          </w:p>
        </w:tc>
      </w:tr>
      <w:tr w:rsidR="00463F5A" w:rsidRPr="00505F11" w14:paraId="3BE6A611" w14:textId="77777777" w:rsidTr="00D14691">
        <w:trPr>
          <w:gridAfter w:val="3"/>
          <w:wAfter w:w="11253" w:type="dxa"/>
          <w:trHeight w:val="427"/>
        </w:trPr>
        <w:tc>
          <w:tcPr>
            <w:tcW w:w="1422" w:type="dxa"/>
            <w:gridSpan w:val="2"/>
            <w:tcBorders>
              <w:top w:val="single" w:sz="4" w:space="0" w:color="auto"/>
              <w:bottom w:val="single" w:sz="4" w:space="0" w:color="auto"/>
            </w:tcBorders>
          </w:tcPr>
          <w:p w14:paraId="4F62C05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1668" w:type="dxa"/>
            <w:gridSpan w:val="2"/>
            <w:tcBorders>
              <w:top w:val="single" w:sz="6" w:space="0" w:color="000000"/>
              <w:left w:val="single" w:sz="6" w:space="0" w:color="000000"/>
              <w:bottom w:val="single" w:sz="6" w:space="0" w:color="000000"/>
              <w:right w:val="single" w:sz="6" w:space="0" w:color="000000"/>
            </w:tcBorders>
          </w:tcPr>
          <w:p w14:paraId="1A79BBA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02045</w:t>
            </w:r>
          </w:p>
        </w:tc>
        <w:tc>
          <w:tcPr>
            <w:tcW w:w="7083" w:type="dxa"/>
            <w:gridSpan w:val="2"/>
            <w:tcBorders>
              <w:top w:val="single" w:sz="6" w:space="0" w:color="000000"/>
              <w:left w:val="single" w:sz="6" w:space="0" w:color="000000"/>
              <w:bottom w:val="single" w:sz="6" w:space="0" w:color="000000"/>
              <w:right w:val="single" w:sz="4" w:space="0" w:color="auto"/>
            </w:tcBorders>
          </w:tcPr>
          <w:p w14:paraId="4B20945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спільне проживання матері (батька) і дитини</w:t>
            </w:r>
          </w:p>
        </w:tc>
      </w:tr>
      <w:tr w:rsidR="00463F5A" w:rsidRPr="00505F11" w14:paraId="23E91045" w14:textId="77777777" w:rsidTr="00D14691">
        <w:trPr>
          <w:gridAfter w:val="3"/>
          <w:wAfter w:w="11253" w:type="dxa"/>
          <w:trHeight w:val="265"/>
        </w:trPr>
        <w:tc>
          <w:tcPr>
            <w:tcW w:w="1422" w:type="dxa"/>
            <w:gridSpan w:val="2"/>
            <w:tcBorders>
              <w:top w:val="single" w:sz="4" w:space="0" w:color="auto"/>
              <w:bottom w:val="single" w:sz="4" w:space="0" w:color="auto"/>
            </w:tcBorders>
          </w:tcPr>
          <w:p w14:paraId="1A7DAE53"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303</w:t>
            </w:r>
          </w:p>
        </w:tc>
        <w:tc>
          <w:tcPr>
            <w:tcW w:w="1668" w:type="dxa"/>
            <w:gridSpan w:val="2"/>
            <w:tcBorders>
              <w:top w:val="single" w:sz="6" w:space="0" w:color="000000"/>
              <w:left w:val="single" w:sz="6" w:space="0" w:color="000000"/>
              <w:bottom w:val="single" w:sz="6" w:space="0" w:color="000000"/>
              <w:right w:val="single" w:sz="6" w:space="0" w:color="000000"/>
            </w:tcBorders>
          </w:tcPr>
          <w:p w14:paraId="629558F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01844</w:t>
            </w:r>
          </w:p>
        </w:tc>
        <w:tc>
          <w:tcPr>
            <w:tcW w:w="7083" w:type="dxa"/>
            <w:gridSpan w:val="2"/>
            <w:tcBorders>
              <w:top w:val="single" w:sz="6" w:space="0" w:color="000000"/>
              <w:left w:val="single" w:sz="6" w:space="0" w:color="000000"/>
              <w:bottom w:val="single" w:sz="6" w:space="0" w:color="000000"/>
              <w:right w:val="single" w:sz="4" w:space="0" w:color="auto"/>
            </w:tcBorders>
          </w:tcPr>
          <w:p w14:paraId="1682685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фактичне місце проживання</w:t>
            </w:r>
          </w:p>
        </w:tc>
      </w:tr>
      <w:tr w:rsidR="00463F5A" w:rsidRPr="00505F11" w14:paraId="2E25D794" w14:textId="77777777" w:rsidTr="00D14691">
        <w:trPr>
          <w:gridAfter w:val="3"/>
          <w:wAfter w:w="11253" w:type="dxa"/>
          <w:trHeight w:val="427"/>
        </w:trPr>
        <w:tc>
          <w:tcPr>
            <w:tcW w:w="1422" w:type="dxa"/>
            <w:gridSpan w:val="2"/>
            <w:tcBorders>
              <w:top w:val="single" w:sz="4" w:space="0" w:color="auto"/>
              <w:bottom w:val="single" w:sz="4" w:space="0" w:color="auto"/>
            </w:tcBorders>
          </w:tcPr>
          <w:p w14:paraId="3F21F1EC"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304</w:t>
            </w:r>
          </w:p>
        </w:tc>
        <w:tc>
          <w:tcPr>
            <w:tcW w:w="1668" w:type="dxa"/>
            <w:gridSpan w:val="2"/>
            <w:tcBorders>
              <w:top w:val="single" w:sz="6" w:space="0" w:color="000000"/>
              <w:left w:val="single" w:sz="6" w:space="0" w:color="000000"/>
              <w:bottom w:val="single" w:sz="6" w:space="0" w:color="000000"/>
              <w:right w:val="single" w:sz="6" w:space="0" w:color="000000"/>
            </w:tcBorders>
          </w:tcPr>
          <w:p w14:paraId="144AAFD2"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01851</w:t>
            </w:r>
          </w:p>
        </w:tc>
        <w:tc>
          <w:tcPr>
            <w:tcW w:w="7083" w:type="dxa"/>
            <w:gridSpan w:val="2"/>
            <w:tcBorders>
              <w:top w:val="single" w:sz="6" w:space="0" w:color="000000"/>
              <w:left w:val="single" w:sz="6" w:space="0" w:color="000000"/>
              <w:bottom w:val="single" w:sz="6" w:space="0" w:color="000000"/>
              <w:right w:val="single" w:sz="4" w:space="0" w:color="auto"/>
            </w:tcBorders>
          </w:tcPr>
          <w:p w14:paraId="1047D0E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обстеження на факт проживання особи без реєстрації місця проживання за даною адресою (на основі письмових свідчень сусідів)</w:t>
            </w:r>
          </w:p>
        </w:tc>
      </w:tr>
      <w:tr w:rsidR="00463F5A" w:rsidRPr="00505F11" w14:paraId="7DC87F8E" w14:textId="77777777" w:rsidTr="00D14691">
        <w:trPr>
          <w:gridAfter w:val="3"/>
          <w:wAfter w:w="11253" w:type="dxa"/>
          <w:trHeight w:val="427"/>
        </w:trPr>
        <w:tc>
          <w:tcPr>
            <w:tcW w:w="1422" w:type="dxa"/>
            <w:gridSpan w:val="2"/>
            <w:tcBorders>
              <w:top w:val="single" w:sz="4" w:space="0" w:color="auto"/>
              <w:bottom w:val="single" w:sz="4" w:space="0" w:color="auto"/>
            </w:tcBorders>
          </w:tcPr>
          <w:p w14:paraId="7CCC224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305</w:t>
            </w:r>
          </w:p>
        </w:tc>
        <w:tc>
          <w:tcPr>
            <w:tcW w:w="1668" w:type="dxa"/>
            <w:gridSpan w:val="2"/>
            <w:tcBorders>
              <w:top w:val="single" w:sz="6" w:space="0" w:color="000000"/>
              <w:left w:val="single" w:sz="6" w:space="0" w:color="000000"/>
              <w:bottom w:val="single" w:sz="6" w:space="0" w:color="000000"/>
              <w:right w:val="single" w:sz="6" w:space="0" w:color="000000"/>
            </w:tcBorders>
          </w:tcPr>
          <w:p w14:paraId="3E4CE68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01846</w:t>
            </w:r>
          </w:p>
        </w:tc>
        <w:tc>
          <w:tcPr>
            <w:tcW w:w="7083" w:type="dxa"/>
            <w:gridSpan w:val="2"/>
            <w:tcBorders>
              <w:top w:val="single" w:sz="6" w:space="0" w:color="000000"/>
              <w:left w:val="single" w:sz="6" w:space="0" w:color="000000"/>
              <w:bottom w:val="single" w:sz="6" w:space="0" w:color="000000"/>
              <w:right w:val="single" w:sz="4" w:space="0" w:color="auto"/>
            </w:tcBorders>
          </w:tcPr>
          <w:p w14:paraId="27338029"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w:t>
            </w:r>
            <w:hyperlink r:id="rId21">
              <w:r w:rsidRPr="00505F11">
                <w:rPr>
                  <w:rFonts w:ascii="Times New Roman" w:eastAsia="Times New Roman" w:hAnsi="Times New Roman" w:cs="Times New Roman"/>
                  <w:sz w:val="24"/>
                  <w:szCs w:val="24"/>
                </w:rPr>
                <w:t>т обстеження на факт не</w:t>
              </w:r>
            </w:hyperlink>
            <w:r w:rsidRPr="00505F11">
              <w:rPr>
                <w:rFonts w:ascii="Times New Roman" w:eastAsia="Times New Roman" w:hAnsi="Times New Roman" w:cs="Times New Roman"/>
                <w:sz w:val="24"/>
                <w:szCs w:val="24"/>
              </w:rPr>
              <w:t xml:space="preserve"> </w:t>
            </w:r>
            <w:hyperlink r:id="rId22">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23">
              <w:r w:rsidRPr="00505F11">
                <w:rPr>
                  <w:rFonts w:ascii="Times New Roman" w:eastAsia="Times New Roman" w:hAnsi="Times New Roman" w:cs="Times New Roman"/>
                  <w:sz w:val="24"/>
                  <w:szCs w:val="24"/>
                </w:rPr>
                <w:t>реєстрації (Видача акта</w:t>
              </w:r>
            </w:hyperlink>
            <w:r w:rsidRPr="00505F11">
              <w:rPr>
                <w:rFonts w:ascii="Times New Roman" w:eastAsia="Times New Roman" w:hAnsi="Times New Roman" w:cs="Times New Roman"/>
                <w:sz w:val="24"/>
                <w:szCs w:val="24"/>
              </w:rPr>
              <w:t xml:space="preserve"> </w:t>
            </w:r>
            <w:hyperlink r:id="rId24">
              <w:r w:rsidRPr="00505F11">
                <w:rPr>
                  <w:rFonts w:ascii="Times New Roman" w:eastAsia="Times New Roman" w:hAnsi="Times New Roman" w:cs="Times New Roman"/>
                  <w:sz w:val="24"/>
                  <w:szCs w:val="24"/>
                </w:rPr>
                <w:t>обстеження на факт не</w:t>
              </w:r>
            </w:hyperlink>
            <w:r w:rsidRPr="00505F11">
              <w:rPr>
                <w:rFonts w:ascii="Times New Roman" w:eastAsia="Times New Roman" w:hAnsi="Times New Roman" w:cs="Times New Roman"/>
                <w:sz w:val="24"/>
                <w:szCs w:val="24"/>
              </w:rPr>
              <w:t xml:space="preserve"> </w:t>
            </w:r>
            <w:hyperlink r:id="rId25">
              <w:r w:rsidRPr="00505F11">
                <w:rPr>
                  <w:rFonts w:ascii="Times New Roman" w:eastAsia="Times New Roman" w:hAnsi="Times New Roman" w:cs="Times New Roman"/>
                  <w:sz w:val="24"/>
                  <w:szCs w:val="24"/>
                </w:rPr>
                <w:t>проживання особи за місцем</w:t>
              </w:r>
            </w:hyperlink>
            <w:r w:rsidRPr="00505F11">
              <w:rPr>
                <w:rFonts w:ascii="Times New Roman" w:eastAsia="Times New Roman" w:hAnsi="Times New Roman" w:cs="Times New Roman"/>
                <w:sz w:val="24"/>
                <w:szCs w:val="24"/>
              </w:rPr>
              <w:t xml:space="preserve"> </w:t>
            </w:r>
            <w:hyperlink r:id="rId26">
              <w:r w:rsidRPr="00505F11">
                <w:rPr>
                  <w:rFonts w:ascii="Times New Roman" w:eastAsia="Times New Roman" w:hAnsi="Times New Roman" w:cs="Times New Roman"/>
                  <w:sz w:val="24"/>
                  <w:szCs w:val="24"/>
                </w:rPr>
                <w:t>реєстрації (на основі письмових</w:t>
              </w:r>
            </w:hyperlink>
            <w:r w:rsidRPr="00505F11">
              <w:rPr>
                <w:rFonts w:ascii="Times New Roman" w:eastAsia="Times New Roman" w:hAnsi="Times New Roman" w:cs="Times New Roman"/>
                <w:sz w:val="24"/>
                <w:szCs w:val="24"/>
              </w:rPr>
              <w:t xml:space="preserve"> </w:t>
            </w:r>
            <w:hyperlink r:id="rId27">
              <w:r w:rsidRPr="00505F11">
                <w:rPr>
                  <w:rFonts w:ascii="Times New Roman" w:eastAsia="Times New Roman" w:hAnsi="Times New Roman" w:cs="Times New Roman"/>
                  <w:sz w:val="24"/>
                  <w:szCs w:val="24"/>
                </w:rPr>
                <w:t>свідчень сусідів))</w:t>
              </w:r>
            </w:hyperlink>
          </w:p>
        </w:tc>
      </w:tr>
      <w:tr w:rsidR="00463F5A" w:rsidRPr="00505F11" w14:paraId="08B11523" w14:textId="77777777" w:rsidTr="00D14691">
        <w:trPr>
          <w:gridAfter w:val="3"/>
          <w:wAfter w:w="11253" w:type="dxa"/>
          <w:trHeight w:val="279"/>
        </w:trPr>
        <w:tc>
          <w:tcPr>
            <w:tcW w:w="1422" w:type="dxa"/>
            <w:gridSpan w:val="2"/>
            <w:tcBorders>
              <w:top w:val="single" w:sz="4" w:space="0" w:color="auto"/>
              <w:bottom w:val="single" w:sz="4" w:space="0" w:color="auto"/>
            </w:tcBorders>
          </w:tcPr>
          <w:p w14:paraId="0FD2628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306</w:t>
            </w:r>
          </w:p>
        </w:tc>
        <w:tc>
          <w:tcPr>
            <w:tcW w:w="1668" w:type="dxa"/>
            <w:gridSpan w:val="2"/>
            <w:tcBorders>
              <w:top w:val="single" w:sz="6" w:space="0" w:color="000000"/>
              <w:left w:val="single" w:sz="6" w:space="0" w:color="000000"/>
              <w:bottom w:val="single" w:sz="6" w:space="0" w:color="000000"/>
              <w:right w:val="single" w:sz="6" w:space="0" w:color="000000"/>
            </w:tcBorders>
          </w:tcPr>
          <w:p w14:paraId="151B675C"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01297</w:t>
            </w:r>
          </w:p>
        </w:tc>
        <w:tc>
          <w:tcPr>
            <w:tcW w:w="7083" w:type="dxa"/>
            <w:gridSpan w:val="2"/>
            <w:tcBorders>
              <w:top w:val="single" w:sz="6" w:space="0" w:color="000000"/>
              <w:left w:val="single" w:sz="6" w:space="0" w:color="000000"/>
              <w:bottom w:val="single" w:sz="6" w:space="0" w:color="000000"/>
              <w:right w:val="single" w:sz="4" w:space="0" w:color="auto"/>
            </w:tcBorders>
          </w:tcPr>
          <w:p w14:paraId="5758E75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довідки-характеристики на громадян</w:t>
            </w:r>
          </w:p>
        </w:tc>
      </w:tr>
      <w:tr w:rsidR="00463F5A" w:rsidRPr="00505F11" w14:paraId="0E7FB898" w14:textId="77777777" w:rsidTr="00D14691">
        <w:trPr>
          <w:gridAfter w:val="3"/>
          <w:wAfter w:w="11253" w:type="dxa"/>
          <w:trHeight w:val="269"/>
        </w:trPr>
        <w:tc>
          <w:tcPr>
            <w:tcW w:w="1422" w:type="dxa"/>
            <w:gridSpan w:val="2"/>
            <w:tcBorders>
              <w:top w:val="single" w:sz="4" w:space="0" w:color="auto"/>
              <w:bottom w:val="single" w:sz="4" w:space="0" w:color="auto"/>
            </w:tcBorders>
          </w:tcPr>
          <w:p w14:paraId="0C84893B"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307</w:t>
            </w:r>
          </w:p>
        </w:tc>
        <w:tc>
          <w:tcPr>
            <w:tcW w:w="1668" w:type="dxa"/>
            <w:gridSpan w:val="2"/>
            <w:tcBorders>
              <w:top w:val="single" w:sz="6" w:space="0" w:color="000000"/>
              <w:left w:val="single" w:sz="6" w:space="0" w:color="000000"/>
              <w:bottom w:val="single" w:sz="6" w:space="0" w:color="000000"/>
              <w:right w:val="single" w:sz="6" w:space="0" w:color="000000"/>
            </w:tcBorders>
          </w:tcPr>
          <w:p w14:paraId="539141AC"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01445</w:t>
            </w:r>
          </w:p>
        </w:tc>
        <w:tc>
          <w:tcPr>
            <w:tcW w:w="7083" w:type="dxa"/>
            <w:gridSpan w:val="2"/>
            <w:tcBorders>
              <w:top w:val="single" w:sz="6" w:space="0" w:color="000000"/>
              <w:left w:val="single" w:sz="6" w:space="0" w:color="000000"/>
              <w:bottom w:val="single" w:sz="6" w:space="0" w:color="000000"/>
              <w:right w:val="single" w:sz="4" w:space="0" w:color="auto"/>
            </w:tcBorders>
          </w:tcPr>
          <w:p w14:paraId="069147E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hAnsi="Times New Roman" w:cs="Times New Roman"/>
                <w:sz w:val="24"/>
                <w:szCs w:val="24"/>
              </w:rPr>
              <w:t>Внесення до будинкової книги відомостей про громадянина</w:t>
            </w:r>
          </w:p>
        </w:tc>
      </w:tr>
      <w:tr w:rsidR="00463F5A" w:rsidRPr="00505F11" w14:paraId="2F5D72D0" w14:textId="77777777" w:rsidTr="00D14691">
        <w:trPr>
          <w:gridAfter w:val="1"/>
          <w:wAfter w:w="10962" w:type="dxa"/>
          <w:trHeight w:val="221"/>
        </w:trPr>
        <w:tc>
          <w:tcPr>
            <w:tcW w:w="10464" w:type="dxa"/>
            <w:gridSpan w:val="8"/>
            <w:tcBorders>
              <w:top w:val="single" w:sz="4" w:space="0" w:color="auto"/>
              <w:bottom w:val="single" w:sz="4" w:space="0" w:color="auto"/>
              <w:right w:val="single" w:sz="2" w:space="0" w:color="auto"/>
            </w:tcBorders>
          </w:tcPr>
          <w:p w14:paraId="54D94CA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b/>
                <w:bCs/>
                <w:sz w:val="24"/>
                <w:szCs w:val="24"/>
              </w:rPr>
              <w:t>7.СОЦІАЛЬНІ ДОПОМОГИ</w:t>
            </w:r>
          </w:p>
        </w:tc>
      </w:tr>
      <w:tr w:rsidR="00463F5A" w:rsidRPr="00505F11" w14:paraId="01E91060" w14:textId="77777777" w:rsidTr="00D14691">
        <w:trPr>
          <w:gridAfter w:val="3"/>
          <w:wAfter w:w="11253" w:type="dxa"/>
          <w:trHeight w:val="427"/>
        </w:trPr>
        <w:tc>
          <w:tcPr>
            <w:tcW w:w="1422" w:type="dxa"/>
            <w:gridSpan w:val="2"/>
            <w:tcBorders>
              <w:top w:val="single" w:sz="4" w:space="0" w:color="auto"/>
              <w:bottom w:val="single" w:sz="4" w:space="0" w:color="auto"/>
            </w:tcBorders>
          </w:tcPr>
          <w:p w14:paraId="2F0A637D"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308</w:t>
            </w:r>
          </w:p>
        </w:tc>
        <w:tc>
          <w:tcPr>
            <w:tcW w:w="1668" w:type="dxa"/>
            <w:gridSpan w:val="2"/>
          </w:tcPr>
          <w:p w14:paraId="3C9788A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02064</w:t>
            </w:r>
          </w:p>
        </w:tc>
        <w:tc>
          <w:tcPr>
            <w:tcW w:w="7083" w:type="dxa"/>
            <w:gridSpan w:val="2"/>
          </w:tcPr>
          <w:p w14:paraId="1C624B22"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право на отримання пільг, які надаються з урахуванням доходу</w:t>
            </w:r>
          </w:p>
        </w:tc>
      </w:tr>
      <w:tr w:rsidR="00463F5A" w:rsidRPr="00505F11" w14:paraId="05622B75" w14:textId="77777777" w:rsidTr="00D14691">
        <w:trPr>
          <w:gridAfter w:val="3"/>
          <w:wAfter w:w="11253" w:type="dxa"/>
          <w:trHeight w:val="427"/>
        </w:trPr>
        <w:tc>
          <w:tcPr>
            <w:tcW w:w="1422" w:type="dxa"/>
            <w:gridSpan w:val="2"/>
            <w:tcBorders>
              <w:top w:val="single" w:sz="4" w:space="0" w:color="auto"/>
              <w:bottom w:val="single" w:sz="4" w:space="0" w:color="auto"/>
            </w:tcBorders>
          </w:tcPr>
          <w:p w14:paraId="6525EF1E"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309</w:t>
            </w:r>
          </w:p>
        </w:tc>
        <w:tc>
          <w:tcPr>
            <w:tcW w:w="1668" w:type="dxa"/>
            <w:gridSpan w:val="2"/>
          </w:tcPr>
          <w:p w14:paraId="7B532D3C"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01576</w:t>
            </w:r>
          </w:p>
        </w:tc>
        <w:tc>
          <w:tcPr>
            <w:tcW w:w="7083" w:type="dxa"/>
            <w:gridSpan w:val="2"/>
          </w:tcPr>
          <w:p w14:paraId="40FB57C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рішення</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надання соціальної послуги з догляду вдома</w:t>
            </w:r>
          </w:p>
        </w:tc>
      </w:tr>
      <w:tr w:rsidR="00463F5A" w:rsidRPr="00505F11" w14:paraId="168EF471" w14:textId="77777777" w:rsidTr="00D14691">
        <w:trPr>
          <w:gridAfter w:val="3"/>
          <w:wAfter w:w="11253" w:type="dxa"/>
          <w:trHeight w:val="427"/>
        </w:trPr>
        <w:tc>
          <w:tcPr>
            <w:tcW w:w="1422" w:type="dxa"/>
            <w:gridSpan w:val="2"/>
            <w:tcBorders>
              <w:top w:val="single" w:sz="4" w:space="0" w:color="auto"/>
              <w:bottom w:val="single" w:sz="4" w:space="0" w:color="auto"/>
            </w:tcBorders>
          </w:tcPr>
          <w:p w14:paraId="2229DEA7" w14:textId="77777777" w:rsidR="00463F5A" w:rsidRPr="008C77BB" w:rsidRDefault="00463F5A" w:rsidP="00D14691">
            <w:pPr>
              <w:jc w:val="right"/>
              <w:rPr>
                <w:rFonts w:ascii="Times New Roman" w:hAnsi="Times New Roman" w:cs="Times New Roman"/>
                <w:sz w:val="24"/>
                <w:szCs w:val="24"/>
                <w:lang w:val="en-US"/>
              </w:rPr>
            </w:pPr>
            <w:r>
              <w:rPr>
                <w:rFonts w:ascii="Times New Roman" w:hAnsi="Times New Roman" w:cs="Times New Roman"/>
                <w:sz w:val="24"/>
                <w:szCs w:val="24"/>
                <w:lang w:val="en-US"/>
              </w:rPr>
              <w:t>310</w:t>
            </w:r>
          </w:p>
        </w:tc>
        <w:tc>
          <w:tcPr>
            <w:tcW w:w="1668" w:type="dxa"/>
            <w:gridSpan w:val="2"/>
          </w:tcPr>
          <w:p w14:paraId="3B4F7A85"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01569</w:t>
            </w:r>
          </w:p>
        </w:tc>
        <w:tc>
          <w:tcPr>
            <w:tcW w:w="7083" w:type="dxa"/>
            <w:gridSpan w:val="2"/>
          </w:tcPr>
          <w:p w14:paraId="731C0F9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натуральної допомоги (перукар)</w:t>
            </w:r>
          </w:p>
        </w:tc>
      </w:tr>
      <w:tr w:rsidR="00463F5A" w:rsidRPr="00505F11" w14:paraId="23BF026F" w14:textId="77777777" w:rsidTr="00D14691">
        <w:trPr>
          <w:gridAfter w:val="3"/>
          <w:wAfter w:w="11253" w:type="dxa"/>
          <w:trHeight w:val="427"/>
        </w:trPr>
        <w:tc>
          <w:tcPr>
            <w:tcW w:w="1422" w:type="dxa"/>
            <w:gridSpan w:val="2"/>
            <w:tcBorders>
              <w:top w:val="single" w:sz="4" w:space="0" w:color="auto"/>
              <w:bottom w:val="single" w:sz="4" w:space="0" w:color="auto"/>
            </w:tcBorders>
          </w:tcPr>
          <w:p w14:paraId="05444BC7"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311</w:t>
            </w:r>
          </w:p>
        </w:tc>
        <w:tc>
          <w:tcPr>
            <w:tcW w:w="1668" w:type="dxa"/>
            <w:gridSpan w:val="2"/>
          </w:tcPr>
          <w:p w14:paraId="281BB1A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01494</w:t>
            </w:r>
          </w:p>
        </w:tc>
        <w:tc>
          <w:tcPr>
            <w:tcW w:w="7083" w:type="dxa"/>
            <w:gridSpan w:val="2"/>
          </w:tcPr>
          <w:p w14:paraId="497B8C3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довідка про наявність у житловому приміщенні пічного опалення та/або кухонного вогнища на твердому паливі</w:t>
            </w:r>
          </w:p>
        </w:tc>
      </w:tr>
      <w:tr w:rsidR="00463F5A" w:rsidRPr="00505F11" w14:paraId="4316E819" w14:textId="77777777" w:rsidTr="00D14691">
        <w:trPr>
          <w:gridAfter w:val="3"/>
          <w:wAfter w:w="11253" w:type="dxa"/>
          <w:trHeight w:val="427"/>
        </w:trPr>
        <w:tc>
          <w:tcPr>
            <w:tcW w:w="1422" w:type="dxa"/>
            <w:gridSpan w:val="2"/>
            <w:tcBorders>
              <w:top w:val="single" w:sz="4" w:space="0" w:color="auto"/>
              <w:bottom w:val="single" w:sz="4" w:space="0" w:color="auto"/>
            </w:tcBorders>
          </w:tcPr>
          <w:p w14:paraId="71CD17BD"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lastRenderedPageBreak/>
              <w:t>312</w:t>
            </w:r>
          </w:p>
        </w:tc>
        <w:tc>
          <w:tcPr>
            <w:tcW w:w="1668" w:type="dxa"/>
            <w:gridSpan w:val="2"/>
          </w:tcPr>
          <w:p w14:paraId="6414AF6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00101</w:t>
            </w:r>
          </w:p>
        </w:tc>
        <w:tc>
          <w:tcPr>
            <w:tcW w:w="7083" w:type="dxa"/>
            <w:gridSpan w:val="2"/>
          </w:tcPr>
          <w:p w14:paraId="089B263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463F5A" w:rsidRPr="00505F11" w14:paraId="47A05612" w14:textId="77777777" w:rsidTr="00D14691">
        <w:trPr>
          <w:gridAfter w:val="3"/>
          <w:wAfter w:w="11253" w:type="dxa"/>
          <w:trHeight w:val="427"/>
        </w:trPr>
        <w:tc>
          <w:tcPr>
            <w:tcW w:w="1422" w:type="dxa"/>
            <w:gridSpan w:val="2"/>
            <w:tcBorders>
              <w:top w:val="single" w:sz="4" w:space="0" w:color="auto"/>
              <w:bottom w:val="single" w:sz="4" w:space="0" w:color="auto"/>
            </w:tcBorders>
          </w:tcPr>
          <w:p w14:paraId="60D2DD2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313</w:t>
            </w:r>
          </w:p>
        </w:tc>
        <w:tc>
          <w:tcPr>
            <w:tcW w:w="1668" w:type="dxa"/>
            <w:gridSpan w:val="2"/>
          </w:tcPr>
          <w:p w14:paraId="147BD5E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01995</w:t>
            </w:r>
          </w:p>
        </w:tc>
        <w:tc>
          <w:tcPr>
            <w:tcW w:w="7083" w:type="dxa"/>
            <w:gridSpan w:val="2"/>
          </w:tcPr>
          <w:p w14:paraId="6DC8B3A3"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463F5A" w:rsidRPr="00505F11" w14:paraId="7E340EC1" w14:textId="77777777" w:rsidTr="00D14691">
        <w:trPr>
          <w:gridAfter w:val="3"/>
          <w:wAfter w:w="11253" w:type="dxa"/>
          <w:trHeight w:val="427"/>
        </w:trPr>
        <w:tc>
          <w:tcPr>
            <w:tcW w:w="1422" w:type="dxa"/>
            <w:gridSpan w:val="2"/>
            <w:tcBorders>
              <w:top w:val="single" w:sz="4" w:space="0" w:color="auto"/>
              <w:bottom w:val="single" w:sz="4" w:space="0" w:color="auto"/>
            </w:tcBorders>
          </w:tcPr>
          <w:p w14:paraId="6D12D311"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314</w:t>
            </w:r>
          </w:p>
        </w:tc>
        <w:tc>
          <w:tcPr>
            <w:tcW w:w="1668" w:type="dxa"/>
            <w:gridSpan w:val="2"/>
          </w:tcPr>
          <w:p w14:paraId="06382DE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01295</w:t>
            </w:r>
          </w:p>
        </w:tc>
        <w:tc>
          <w:tcPr>
            <w:tcW w:w="7083" w:type="dxa"/>
            <w:gridSpan w:val="2"/>
          </w:tcPr>
          <w:p w14:paraId="34460B8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чи особа отримувала матеріальну допомогу на лікування від міської ради</w:t>
            </w:r>
          </w:p>
        </w:tc>
      </w:tr>
      <w:tr w:rsidR="00463F5A" w:rsidRPr="00505F11" w14:paraId="549C0125" w14:textId="77777777" w:rsidTr="00D14691">
        <w:trPr>
          <w:gridAfter w:val="3"/>
          <w:wAfter w:w="11253" w:type="dxa"/>
          <w:trHeight w:val="427"/>
        </w:trPr>
        <w:tc>
          <w:tcPr>
            <w:tcW w:w="1422" w:type="dxa"/>
            <w:gridSpan w:val="2"/>
            <w:tcBorders>
              <w:top w:val="single" w:sz="4" w:space="0" w:color="auto"/>
              <w:bottom w:val="single" w:sz="4" w:space="0" w:color="auto"/>
            </w:tcBorders>
          </w:tcPr>
          <w:p w14:paraId="2E26F97A"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315</w:t>
            </w:r>
          </w:p>
        </w:tc>
        <w:tc>
          <w:tcPr>
            <w:tcW w:w="1668" w:type="dxa"/>
            <w:gridSpan w:val="2"/>
          </w:tcPr>
          <w:p w14:paraId="283D7E6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01925</w:t>
            </w:r>
          </w:p>
        </w:tc>
        <w:tc>
          <w:tcPr>
            <w:tcW w:w="7083" w:type="dxa"/>
            <w:gridSpan w:val="2"/>
          </w:tcPr>
          <w:p w14:paraId="5A283C3E"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Надання одноразової адресної грошової допомоги громадянам у </w:t>
            </w:r>
            <w:r w:rsidRPr="00505F11">
              <w:rPr>
                <w:rFonts w:ascii="Times New Roman" w:hAnsi="Times New Roman" w:cs="Times New Roman"/>
                <w:sz w:val="24"/>
                <w:szCs w:val="24"/>
              </w:rPr>
              <w:t>зв’язку зі скрутним матеріальним становищем</w:t>
            </w:r>
          </w:p>
        </w:tc>
      </w:tr>
      <w:tr w:rsidR="00463F5A" w:rsidRPr="00505F11" w14:paraId="30384827" w14:textId="77777777" w:rsidTr="00D14691">
        <w:trPr>
          <w:gridAfter w:val="3"/>
          <w:wAfter w:w="11253" w:type="dxa"/>
          <w:trHeight w:val="300"/>
        </w:trPr>
        <w:tc>
          <w:tcPr>
            <w:tcW w:w="1422" w:type="dxa"/>
            <w:gridSpan w:val="2"/>
            <w:tcBorders>
              <w:top w:val="single" w:sz="4" w:space="0" w:color="auto"/>
              <w:bottom w:val="single" w:sz="4" w:space="0" w:color="auto"/>
            </w:tcBorders>
          </w:tcPr>
          <w:p w14:paraId="7FE4D47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316</w:t>
            </w:r>
          </w:p>
        </w:tc>
        <w:tc>
          <w:tcPr>
            <w:tcW w:w="1668" w:type="dxa"/>
            <w:gridSpan w:val="2"/>
          </w:tcPr>
          <w:p w14:paraId="08B89668"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01435</w:t>
            </w:r>
          </w:p>
        </w:tc>
        <w:tc>
          <w:tcPr>
            <w:tcW w:w="7083" w:type="dxa"/>
            <w:gridSpan w:val="2"/>
          </w:tcPr>
          <w:p w14:paraId="2C6EC2E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на лікування</w:t>
            </w:r>
          </w:p>
        </w:tc>
      </w:tr>
      <w:tr w:rsidR="00463F5A" w:rsidRPr="00505F11" w14:paraId="23F57C47" w14:textId="77777777" w:rsidTr="00D14691">
        <w:trPr>
          <w:gridAfter w:val="3"/>
          <w:wAfter w:w="11253" w:type="dxa"/>
          <w:trHeight w:val="427"/>
        </w:trPr>
        <w:tc>
          <w:tcPr>
            <w:tcW w:w="1422" w:type="dxa"/>
            <w:gridSpan w:val="2"/>
            <w:tcBorders>
              <w:top w:val="single" w:sz="4" w:space="0" w:color="auto"/>
              <w:bottom w:val="single" w:sz="4" w:space="0" w:color="auto"/>
            </w:tcBorders>
          </w:tcPr>
          <w:p w14:paraId="7A34BC08"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317</w:t>
            </w:r>
          </w:p>
        </w:tc>
        <w:tc>
          <w:tcPr>
            <w:tcW w:w="1668" w:type="dxa"/>
            <w:gridSpan w:val="2"/>
          </w:tcPr>
          <w:p w14:paraId="541E842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01852</w:t>
            </w:r>
          </w:p>
        </w:tc>
        <w:tc>
          <w:tcPr>
            <w:tcW w:w="7083" w:type="dxa"/>
            <w:gridSpan w:val="2"/>
          </w:tcPr>
          <w:p w14:paraId="31BFBE5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акта обстеження матеріально-побутових умов сім’ї</w:t>
            </w:r>
          </w:p>
        </w:tc>
      </w:tr>
      <w:tr w:rsidR="00463F5A" w:rsidRPr="00505F11" w14:paraId="4ADB0224" w14:textId="77777777" w:rsidTr="00D14691">
        <w:trPr>
          <w:gridAfter w:val="3"/>
          <w:wAfter w:w="11253" w:type="dxa"/>
          <w:trHeight w:val="427"/>
        </w:trPr>
        <w:tc>
          <w:tcPr>
            <w:tcW w:w="1422" w:type="dxa"/>
            <w:gridSpan w:val="2"/>
            <w:tcBorders>
              <w:top w:val="single" w:sz="4" w:space="0" w:color="auto"/>
              <w:bottom w:val="single" w:sz="4" w:space="0" w:color="auto"/>
            </w:tcBorders>
          </w:tcPr>
          <w:p w14:paraId="1BAD6884"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318</w:t>
            </w:r>
          </w:p>
        </w:tc>
        <w:tc>
          <w:tcPr>
            <w:tcW w:w="1668" w:type="dxa"/>
            <w:gridSpan w:val="2"/>
          </w:tcPr>
          <w:p w14:paraId="668F56A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01778</w:t>
            </w:r>
          </w:p>
        </w:tc>
        <w:tc>
          <w:tcPr>
            <w:tcW w:w="7083" w:type="dxa"/>
            <w:gridSpan w:val="2"/>
          </w:tcPr>
          <w:p w14:paraId="23FD636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Реєстрація помічника дієздатної фізичної особи, яка за станом здоров’я не може самостійно здійснювати свої права і виконувати свої обов’язки</w:t>
            </w:r>
          </w:p>
        </w:tc>
      </w:tr>
      <w:tr w:rsidR="00463F5A" w:rsidRPr="00505F11" w14:paraId="5694E5AF" w14:textId="77777777" w:rsidTr="00D14691">
        <w:trPr>
          <w:gridAfter w:val="3"/>
          <w:wAfter w:w="11253" w:type="dxa"/>
          <w:trHeight w:val="427"/>
        </w:trPr>
        <w:tc>
          <w:tcPr>
            <w:tcW w:w="1422" w:type="dxa"/>
            <w:gridSpan w:val="2"/>
            <w:tcBorders>
              <w:top w:val="single" w:sz="4" w:space="0" w:color="auto"/>
              <w:bottom w:val="single" w:sz="4" w:space="0" w:color="auto"/>
            </w:tcBorders>
          </w:tcPr>
          <w:p w14:paraId="4EEE00D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319</w:t>
            </w:r>
          </w:p>
        </w:tc>
        <w:tc>
          <w:tcPr>
            <w:tcW w:w="1668" w:type="dxa"/>
            <w:gridSpan w:val="2"/>
          </w:tcPr>
          <w:p w14:paraId="1BA3D35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01434</w:t>
            </w:r>
          </w:p>
        </w:tc>
        <w:tc>
          <w:tcPr>
            <w:tcW w:w="7083" w:type="dxa"/>
            <w:gridSpan w:val="2"/>
          </w:tcPr>
          <w:p w14:paraId="76EF54CB"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матеріальної допомоги постраждалим від пожежі або стихійного лиха</w:t>
            </w:r>
          </w:p>
        </w:tc>
      </w:tr>
      <w:tr w:rsidR="00463F5A" w:rsidRPr="00505F11" w14:paraId="76DC57EF" w14:textId="77777777" w:rsidTr="00D14691">
        <w:trPr>
          <w:gridAfter w:val="3"/>
          <w:wAfter w:w="11253" w:type="dxa"/>
          <w:trHeight w:val="427"/>
        </w:trPr>
        <w:tc>
          <w:tcPr>
            <w:tcW w:w="1422" w:type="dxa"/>
            <w:gridSpan w:val="2"/>
            <w:tcBorders>
              <w:top w:val="single" w:sz="4" w:space="0" w:color="auto"/>
              <w:bottom w:val="single" w:sz="4" w:space="0" w:color="auto"/>
            </w:tcBorders>
          </w:tcPr>
          <w:p w14:paraId="293C40D2"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320</w:t>
            </w:r>
          </w:p>
        </w:tc>
        <w:tc>
          <w:tcPr>
            <w:tcW w:w="1668" w:type="dxa"/>
            <w:gridSpan w:val="2"/>
          </w:tcPr>
          <w:p w14:paraId="078F6E6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02376</w:t>
            </w:r>
          </w:p>
        </w:tc>
        <w:tc>
          <w:tcPr>
            <w:tcW w:w="7083" w:type="dxa"/>
            <w:gridSpan w:val="2"/>
          </w:tcPr>
          <w:p w14:paraId="248AAB5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одноразової допомоги сім’ям, у яких народилася трійня (або більше дітей)</w:t>
            </w:r>
          </w:p>
        </w:tc>
      </w:tr>
      <w:tr w:rsidR="00463F5A" w:rsidRPr="00505F11" w14:paraId="5F575D8D" w14:textId="77777777" w:rsidTr="00D14691">
        <w:trPr>
          <w:gridAfter w:val="3"/>
          <w:wAfter w:w="11253" w:type="dxa"/>
          <w:trHeight w:val="427"/>
        </w:trPr>
        <w:tc>
          <w:tcPr>
            <w:tcW w:w="1422" w:type="dxa"/>
            <w:gridSpan w:val="2"/>
            <w:tcBorders>
              <w:top w:val="single" w:sz="4" w:space="0" w:color="auto"/>
              <w:bottom w:val="single" w:sz="4" w:space="0" w:color="auto"/>
            </w:tcBorders>
          </w:tcPr>
          <w:p w14:paraId="7E266D8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321</w:t>
            </w:r>
          </w:p>
        </w:tc>
        <w:tc>
          <w:tcPr>
            <w:tcW w:w="1668" w:type="dxa"/>
            <w:gridSpan w:val="2"/>
          </w:tcPr>
          <w:p w14:paraId="234497B5"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02198</w:t>
            </w:r>
          </w:p>
        </w:tc>
        <w:tc>
          <w:tcPr>
            <w:tcW w:w="7083" w:type="dxa"/>
            <w:gridSpan w:val="2"/>
          </w:tcPr>
          <w:p w14:paraId="197CAF22"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матеріальної допомоги хворим з хронічною нирковою недостатністю, які отримують програмний гемодіаліз в лікувально- профілактичних закладах області</w:t>
            </w:r>
          </w:p>
        </w:tc>
      </w:tr>
      <w:tr w:rsidR="00463F5A" w:rsidRPr="00505F11" w14:paraId="51A1B881" w14:textId="77777777" w:rsidTr="00D14691">
        <w:trPr>
          <w:gridAfter w:val="3"/>
          <w:wAfter w:w="11253" w:type="dxa"/>
          <w:trHeight w:val="427"/>
        </w:trPr>
        <w:tc>
          <w:tcPr>
            <w:tcW w:w="1422" w:type="dxa"/>
            <w:gridSpan w:val="2"/>
            <w:tcBorders>
              <w:top w:val="single" w:sz="4" w:space="0" w:color="auto"/>
              <w:bottom w:val="single" w:sz="4" w:space="0" w:color="auto"/>
            </w:tcBorders>
          </w:tcPr>
          <w:p w14:paraId="35ACDEE3"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322</w:t>
            </w:r>
          </w:p>
        </w:tc>
        <w:tc>
          <w:tcPr>
            <w:tcW w:w="1668" w:type="dxa"/>
            <w:gridSpan w:val="2"/>
          </w:tcPr>
          <w:p w14:paraId="43EF7D30"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5A2624B"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Прийняття рішення про надання соціальної послуги з соціального супроводу</w:t>
            </w:r>
          </w:p>
        </w:tc>
      </w:tr>
      <w:tr w:rsidR="00463F5A" w:rsidRPr="00505F11" w14:paraId="21890531" w14:textId="77777777" w:rsidTr="00D14691">
        <w:trPr>
          <w:gridAfter w:val="3"/>
          <w:wAfter w:w="11253" w:type="dxa"/>
          <w:trHeight w:val="427"/>
        </w:trPr>
        <w:tc>
          <w:tcPr>
            <w:tcW w:w="1422" w:type="dxa"/>
            <w:gridSpan w:val="2"/>
            <w:tcBorders>
              <w:top w:val="single" w:sz="4" w:space="0" w:color="auto"/>
              <w:bottom w:val="single" w:sz="4" w:space="0" w:color="auto"/>
            </w:tcBorders>
          </w:tcPr>
          <w:p w14:paraId="442FFDD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323</w:t>
            </w:r>
          </w:p>
        </w:tc>
        <w:tc>
          <w:tcPr>
            <w:tcW w:w="1668" w:type="dxa"/>
            <w:gridSpan w:val="2"/>
          </w:tcPr>
          <w:p w14:paraId="002AC854"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0453E51C"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Надання та виплата одноразових грошової допомоги на /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w:t>
            </w:r>
          </w:p>
        </w:tc>
      </w:tr>
      <w:tr w:rsidR="00463F5A" w:rsidRPr="00505F11" w14:paraId="3AD788F0" w14:textId="77777777" w:rsidTr="00D14691">
        <w:trPr>
          <w:gridAfter w:val="3"/>
          <w:wAfter w:w="11253" w:type="dxa"/>
          <w:trHeight w:val="427"/>
        </w:trPr>
        <w:tc>
          <w:tcPr>
            <w:tcW w:w="1422" w:type="dxa"/>
            <w:gridSpan w:val="2"/>
            <w:tcBorders>
              <w:top w:val="single" w:sz="4" w:space="0" w:color="auto"/>
              <w:bottom w:val="single" w:sz="4" w:space="0" w:color="auto"/>
            </w:tcBorders>
          </w:tcPr>
          <w:p w14:paraId="2098FC7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324</w:t>
            </w:r>
          </w:p>
        </w:tc>
        <w:tc>
          <w:tcPr>
            <w:tcW w:w="1668" w:type="dxa"/>
            <w:gridSpan w:val="2"/>
          </w:tcPr>
          <w:p w14:paraId="281ADFE0"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2A0B66C3" w14:textId="77777777" w:rsidR="00463F5A" w:rsidRPr="00505F11" w:rsidRDefault="00463F5A" w:rsidP="00D14691">
            <w:pPr>
              <w:pBdr>
                <w:top w:val="nil"/>
                <w:left w:val="nil"/>
                <w:bottom w:val="nil"/>
                <w:right w:val="nil"/>
                <w:between w:val="nil"/>
              </w:pBdr>
              <w:spacing w:before="58"/>
              <w:ind w:left="15" w:right="2"/>
              <w:jc w:val="both"/>
              <w:rPr>
                <w:rFonts w:ascii="Times New Roman" w:hAnsi="Times New Roman" w:cs="Times New Roman"/>
                <w:sz w:val="24"/>
                <w:szCs w:val="24"/>
              </w:rPr>
            </w:pPr>
            <w:r w:rsidRPr="00505F11">
              <w:rPr>
                <w:rFonts w:ascii="Times New Roman" w:eastAsia="Times New Roman" w:hAnsi="Times New Roman" w:cs="Times New Roman"/>
                <w:sz w:val="24"/>
                <w:szCs w:val="24"/>
              </w:rPr>
              <w:t>Надання адресної допомоги на реабілітацію осіб з інвалідністю внаслідок війни І, ІІ, ІІІ груп з числа</w:t>
            </w:r>
          </w:p>
          <w:p w14:paraId="1272028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hAnsi="Times New Roman" w:cs="Times New Roman"/>
                <w:sz w:val="24"/>
                <w:szCs w:val="24"/>
              </w:rPr>
              <w:t>осіб, які брали участь у Революції Гідності / антитерористичній операції / операції Обʼєднаних сил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463F5A" w:rsidRPr="00505F11" w14:paraId="07A30133" w14:textId="77777777" w:rsidTr="00D14691">
        <w:trPr>
          <w:gridAfter w:val="3"/>
          <w:wAfter w:w="11253" w:type="dxa"/>
          <w:trHeight w:val="427"/>
        </w:trPr>
        <w:tc>
          <w:tcPr>
            <w:tcW w:w="1422" w:type="dxa"/>
            <w:gridSpan w:val="2"/>
            <w:tcBorders>
              <w:top w:val="single" w:sz="4" w:space="0" w:color="auto"/>
              <w:bottom w:val="single" w:sz="4" w:space="0" w:color="auto"/>
            </w:tcBorders>
          </w:tcPr>
          <w:p w14:paraId="79AD2E7F"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325</w:t>
            </w:r>
          </w:p>
        </w:tc>
        <w:tc>
          <w:tcPr>
            <w:tcW w:w="1668" w:type="dxa"/>
            <w:gridSpan w:val="2"/>
          </w:tcPr>
          <w:p w14:paraId="03DDB56D"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6B85D0A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витрат на здійснене поховання учасників бойових дій та осіб з інвалідністю внаслідок війни</w:t>
            </w:r>
          </w:p>
        </w:tc>
      </w:tr>
      <w:tr w:rsidR="00463F5A" w:rsidRPr="00505F11" w14:paraId="3E479CC4" w14:textId="77777777" w:rsidTr="00D14691">
        <w:trPr>
          <w:gridAfter w:val="3"/>
          <w:wAfter w:w="11253" w:type="dxa"/>
          <w:trHeight w:val="427"/>
        </w:trPr>
        <w:tc>
          <w:tcPr>
            <w:tcW w:w="1422" w:type="dxa"/>
            <w:gridSpan w:val="2"/>
            <w:tcBorders>
              <w:top w:val="single" w:sz="4" w:space="0" w:color="auto"/>
              <w:bottom w:val="single" w:sz="4" w:space="0" w:color="auto"/>
            </w:tcBorders>
          </w:tcPr>
          <w:p w14:paraId="1371A353"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326</w:t>
            </w:r>
          </w:p>
        </w:tc>
        <w:tc>
          <w:tcPr>
            <w:tcW w:w="1668" w:type="dxa"/>
            <w:gridSpan w:val="2"/>
          </w:tcPr>
          <w:p w14:paraId="0993578F"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7492C97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Забезпечення медичними виробами з мовним виводом осіб з інвалідністю І та ІІ групи по зору</w:t>
            </w:r>
          </w:p>
        </w:tc>
      </w:tr>
      <w:tr w:rsidR="00463F5A" w:rsidRPr="00505F11" w14:paraId="002BEBA4" w14:textId="77777777" w:rsidTr="00D14691">
        <w:trPr>
          <w:gridAfter w:val="3"/>
          <w:wAfter w:w="11253" w:type="dxa"/>
          <w:trHeight w:val="427"/>
        </w:trPr>
        <w:tc>
          <w:tcPr>
            <w:tcW w:w="1422" w:type="dxa"/>
            <w:gridSpan w:val="2"/>
            <w:tcBorders>
              <w:top w:val="single" w:sz="4" w:space="0" w:color="auto"/>
              <w:bottom w:val="single" w:sz="4" w:space="0" w:color="auto"/>
            </w:tcBorders>
          </w:tcPr>
          <w:p w14:paraId="5C55F06E"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327</w:t>
            </w:r>
          </w:p>
        </w:tc>
        <w:tc>
          <w:tcPr>
            <w:tcW w:w="1668" w:type="dxa"/>
            <w:gridSpan w:val="2"/>
          </w:tcPr>
          <w:p w14:paraId="67F59502"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36260E4"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Відшкодування коштів, призначених на медичне обслуговування громадян, які постраждали внаслідок Чорнобильської катастрофи</w:t>
            </w:r>
          </w:p>
        </w:tc>
      </w:tr>
      <w:tr w:rsidR="00463F5A" w:rsidRPr="00505F11" w14:paraId="4AA0EFCA" w14:textId="77777777" w:rsidTr="00D14691">
        <w:trPr>
          <w:gridAfter w:val="3"/>
          <w:wAfter w:w="11253" w:type="dxa"/>
          <w:trHeight w:val="427"/>
        </w:trPr>
        <w:tc>
          <w:tcPr>
            <w:tcW w:w="1422" w:type="dxa"/>
            <w:gridSpan w:val="2"/>
            <w:tcBorders>
              <w:top w:val="single" w:sz="4" w:space="0" w:color="auto"/>
              <w:bottom w:val="single" w:sz="4" w:space="0" w:color="auto"/>
            </w:tcBorders>
          </w:tcPr>
          <w:p w14:paraId="2FFB99C4"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328</w:t>
            </w:r>
          </w:p>
        </w:tc>
        <w:tc>
          <w:tcPr>
            <w:tcW w:w="1668" w:type="dxa"/>
            <w:gridSpan w:val="2"/>
          </w:tcPr>
          <w:p w14:paraId="6246CDF8"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1587C2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Виплата одноразової адресної грошової допомоги ветеранам УПА вдовам (вдівцям) полтв'язнів та вдовам (вдівцям) ветеранів УПА, та реабілітованим громадянам</w:t>
            </w:r>
          </w:p>
        </w:tc>
      </w:tr>
      <w:tr w:rsidR="00463F5A" w:rsidRPr="00505F11" w14:paraId="6D7A8533" w14:textId="77777777" w:rsidTr="00D14691">
        <w:trPr>
          <w:gridAfter w:val="3"/>
          <w:wAfter w:w="11253" w:type="dxa"/>
          <w:trHeight w:val="427"/>
        </w:trPr>
        <w:tc>
          <w:tcPr>
            <w:tcW w:w="1422" w:type="dxa"/>
            <w:gridSpan w:val="2"/>
            <w:tcBorders>
              <w:top w:val="single" w:sz="4" w:space="0" w:color="auto"/>
              <w:bottom w:val="single" w:sz="4" w:space="0" w:color="auto"/>
            </w:tcBorders>
          </w:tcPr>
          <w:p w14:paraId="1B1BF49F"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329</w:t>
            </w:r>
          </w:p>
        </w:tc>
        <w:tc>
          <w:tcPr>
            <w:tcW w:w="1668" w:type="dxa"/>
            <w:gridSpan w:val="2"/>
          </w:tcPr>
          <w:p w14:paraId="1A84423E"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EEE0D21"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Грошова компенсація особам з інвалідністю на бензин, ремонт і технічне</w:t>
            </w:r>
            <w:r>
              <w:rPr>
                <w:rFonts w:ascii="Times New Roman" w:eastAsia="Times New Roman" w:hAnsi="Times New Roman" w:cs="Times New Roman"/>
                <w:sz w:val="24"/>
                <w:szCs w:val="24"/>
              </w:rPr>
              <w:t xml:space="preserve"> </w:t>
            </w:r>
            <w:r w:rsidRPr="00505F11">
              <w:rPr>
                <w:rFonts w:ascii="Times New Roman" w:eastAsia="Times New Roman" w:hAnsi="Times New Roman" w:cs="Times New Roman"/>
                <w:sz w:val="24"/>
                <w:szCs w:val="24"/>
              </w:rPr>
              <w:t>обслуговування автомобілів та на транспортне обслуговування</w:t>
            </w:r>
          </w:p>
        </w:tc>
      </w:tr>
      <w:tr w:rsidR="00463F5A" w:rsidRPr="00505F11" w14:paraId="40B6AA83" w14:textId="77777777" w:rsidTr="00D14691">
        <w:trPr>
          <w:gridAfter w:val="3"/>
          <w:wAfter w:w="11253" w:type="dxa"/>
          <w:trHeight w:val="427"/>
        </w:trPr>
        <w:tc>
          <w:tcPr>
            <w:tcW w:w="1422" w:type="dxa"/>
            <w:gridSpan w:val="2"/>
            <w:tcBorders>
              <w:top w:val="single" w:sz="4" w:space="0" w:color="auto"/>
              <w:bottom w:val="single" w:sz="4" w:space="0" w:color="auto"/>
            </w:tcBorders>
          </w:tcPr>
          <w:p w14:paraId="1054EA0B"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330</w:t>
            </w:r>
          </w:p>
        </w:tc>
        <w:tc>
          <w:tcPr>
            <w:tcW w:w="1668" w:type="dxa"/>
            <w:gridSpan w:val="2"/>
          </w:tcPr>
          <w:p w14:paraId="24A36CDB"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2C93E4A0"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Акт встановлення факту здійснення особою догляду (постійного догляду)</w:t>
            </w:r>
          </w:p>
        </w:tc>
      </w:tr>
      <w:tr w:rsidR="00463F5A" w:rsidRPr="00505F11" w14:paraId="76C46AE5" w14:textId="77777777" w:rsidTr="00D14691">
        <w:trPr>
          <w:gridAfter w:val="3"/>
          <w:wAfter w:w="11253" w:type="dxa"/>
          <w:trHeight w:val="427"/>
        </w:trPr>
        <w:tc>
          <w:tcPr>
            <w:tcW w:w="1422" w:type="dxa"/>
            <w:gridSpan w:val="2"/>
            <w:tcBorders>
              <w:top w:val="single" w:sz="4" w:space="0" w:color="auto"/>
              <w:bottom w:val="single" w:sz="4" w:space="0" w:color="auto"/>
            </w:tcBorders>
          </w:tcPr>
          <w:p w14:paraId="3AB83C02"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331</w:t>
            </w:r>
          </w:p>
        </w:tc>
        <w:tc>
          <w:tcPr>
            <w:tcW w:w="1668" w:type="dxa"/>
            <w:gridSpan w:val="2"/>
          </w:tcPr>
          <w:p w14:paraId="48E2D917"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41AF2252"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матерям та дружинам загиблих учасників АТО та Героїв України, загиблих військовослужбовців у період дії воєнного стану під час захисту Батьківщини</w:t>
            </w:r>
          </w:p>
        </w:tc>
      </w:tr>
      <w:tr w:rsidR="00463F5A" w:rsidRPr="00505F11" w14:paraId="48D853E4" w14:textId="77777777" w:rsidTr="00D14691">
        <w:trPr>
          <w:gridAfter w:val="3"/>
          <w:wAfter w:w="11253" w:type="dxa"/>
          <w:trHeight w:val="427"/>
        </w:trPr>
        <w:tc>
          <w:tcPr>
            <w:tcW w:w="1422" w:type="dxa"/>
            <w:gridSpan w:val="2"/>
            <w:tcBorders>
              <w:top w:val="single" w:sz="4" w:space="0" w:color="auto"/>
              <w:bottom w:val="single" w:sz="4" w:space="0" w:color="auto"/>
            </w:tcBorders>
          </w:tcPr>
          <w:p w14:paraId="6845BB7D"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332</w:t>
            </w:r>
          </w:p>
        </w:tc>
        <w:tc>
          <w:tcPr>
            <w:tcW w:w="1668" w:type="dxa"/>
            <w:gridSpan w:val="2"/>
          </w:tcPr>
          <w:p w14:paraId="5636A49E"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0956250F"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сім’ям загиблих військовослужбовців у період дії воєнного стану під час захисту Батьківщини</w:t>
            </w:r>
          </w:p>
        </w:tc>
      </w:tr>
      <w:tr w:rsidR="00463F5A" w:rsidRPr="00505F11" w14:paraId="4ADE3538" w14:textId="77777777" w:rsidTr="00D14691">
        <w:trPr>
          <w:gridAfter w:val="3"/>
          <w:wAfter w:w="11253" w:type="dxa"/>
          <w:trHeight w:val="427"/>
        </w:trPr>
        <w:tc>
          <w:tcPr>
            <w:tcW w:w="1422" w:type="dxa"/>
            <w:gridSpan w:val="2"/>
            <w:tcBorders>
              <w:top w:val="single" w:sz="4" w:space="0" w:color="auto"/>
              <w:bottom w:val="single" w:sz="4" w:space="0" w:color="auto"/>
            </w:tcBorders>
          </w:tcPr>
          <w:p w14:paraId="2E172872"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lastRenderedPageBreak/>
              <w:t>333</w:t>
            </w:r>
          </w:p>
        </w:tc>
        <w:tc>
          <w:tcPr>
            <w:tcW w:w="1668" w:type="dxa"/>
            <w:gridSpan w:val="2"/>
          </w:tcPr>
          <w:p w14:paraId="4977765B"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07044BD7"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 xml:space="preserve">Одноразова адресна допомога сім’ям військовослужбовців, які </w:t>
            </w:r>
            <w:r w:rsidRPr="00505F11">
              <w:rPr>
                <w:rFonts w:ascii="Times New Roman" w:hAnsi="Times New Roman" w:cs="Times New Roman"/>
                <w:sz w:val="24"/>
                <w:szCs w:val="24"/>
              </w:rPr>
              <w:t>захоплені в полон чи стали заручниками, або визнані безвісно відсутніми</w:t>
            </w:r>
          </w:p>
        </w:tc>
      </w:tr>
      <w:tr w:rsidR="00463F5A" w:rsidRPr="00505F11" w14:paraId="652E7BE3" w14:textId="77777777" w:rsidTr="00D14691">
        <w:trPr>
          <w:gridAfter w:val="3"/>
          <w:wAfter w:w="11253" w:type="dxa"/>
          <w:trHeight w:val="427"/>
        </w:trPr>
        <w:tc>
          <w:tcPr>
            <w:tcW w:w="1422" w:type="dxa"/>
            <w:gridSpan w:val="2"/>
            <w:tcBorders>
              <w:top w:val="single" w:sz="4" w:space="0" w:color="auto"/>
              <w:bottom w:val="single" w:sz="4" w:space="0" w:color="auto"/>
            </w:tcBorders>
          </w:tcPr>
          <w:p w14:paraId="49AC957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334</w:t>
            </w:r>
          </w:p>
        </w:tc>
        <w:tc>
          <w:tcPr>
            <w:tcW w:w="1668" w:type="dxa"/>
            <w:gridSpan w:val="2"/>
          </w:tcPr>
          <w:p w14:paraId="7CEDB955"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46EBF54E"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військовослужбовцям, які несуть службу в ЗСУ, Національній гвардії</w:t>
            </w:r>
          </w:p>
        </w:tc>
      </w:tr>
      <w:tr w:rsidR="00463F5A" w:rsidRPr="00505F11" w14:paraId="61476A29" w14:textId="77777777" w:rsidTr="00D14691">
        <w:trPr>
          <w:gridAfter w:val="3"/>
          <w:wAfter w:w="11253" w:type="dxa"/>
          <w:trHeight w:val="427"/>
        </w:trPr>
        <w:tc>
          <w:tcPr>
            <w:tcW w:w="1422" w:type="dxa"/>
            <w:gridSpan w:val="2"/>
            <w:tcBorders>
              <w:top w:val="single" w:sz="4" w:space="0" w:color="auto"/>
              <w:bottom w:val="single" w:sz="4" w:space="0" w:color="auto"/>
            </w:tcBorders>
          </w:tcPr>
          <w:p w14:paraId="4353A967"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335</w:t>
            </w:r>
          </w:p>
        </w:tc>
        <w:tc>
          <w:tcPr>
            <w:tcW w:w="1668" w:type="dxa"/>
            <w:gridSpan w:val="2"/>
          </w:tcPr>
          <w:p w14:paraId="7B96AA82"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5E18321D"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у зв’язку з пораненням (важні травми, каліцтва) отриманого у період дії воєнного стану під час захисту Батьківщини, у зв’язку із лікуванням, проходженням реабілітації після поранень, травм, каліцтв (в тому числі отриманих у попередні роки у період дії воєнного стану)</w:t>
            </w:r>
          </w:p>
        </w:tc>
      </w:tr>
      <w:tr w:rsidR="00463F5A" w:rsidRPr="00505F11" w14:paraId="415C24F8" w14:textId="77777777" w:rsidTr="00D14691">
        <w:trPr>
          <w:gridAfter w:val="3"/>
          <w:wAfter w:w="11253" w:type="dxa"/>
          <w:trHeight w:val="427"/>
        </w:trPr>
        <w:tc>
          <w:tcPr>
            <w:tcW w:w="1422" w:type="dxa"/>
            <w:gridSpan w:val="2"/>
            <w:tcBorders>
              <w:top w:val="single" w:sz="4" w:space="0" w:color="auto"/>
              <w:bottom w:val="single" w:sz="4" w:space="0" w:color="auto"/>
            </w:tcBorders>
          </w:tcPr>
          <w:p w14:paraId="0BC088C1"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336337</w:t>
            </w:r>
          </w:p>
        </w:tc>
        <w:tc>
          <w:tcPr>
            <w:tcW w:w="1668" w:type="dxa"/>
            <w:gridSpan w:val="2"/>
          </w:tcPr>
          <w:p w14:paraId="744B1021" w14:textId="77777777" w:rsidR="00463F5A" w:rsidRPr="00505F11" w:rsidRDefault="00463F5A" w:rsidP="00D14691">
            <w:pPr>
              <w:rPr>
                <w:rFonts w:ascii="Times New Roman" w:eastAsia="Times New Roman" w:hAnsi="Times New Roman" w:cs="Times New Roman"/>
                <w:sz w:val="24"/>
                <w:szCs w:val="24"/>
              </w:rPr>
            </w:pPr>
          </w:p>
        </w:tc>
        <w:tc>
          <w:tcPr>
            <w:tcW w:w="7083" w:type="dxa"/>
            <w:gridSpan w:val="2"/>
          </w:tcPr>
          <w:p w14:paraId="7EB6AEC8"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Одноразова адресна допомога особам з інвалідністю I та II групи внаслідок війни (під час захисту Батьківщини)</w:t>
            </w:r>
          </w:p>
        </w:tc>
      </w:tr>
      <w:tr w:rsidR="00463F5A" w:rsidRPr="00505F11" w14:paraId="154E57CE" w14:textId="77777777" w:rsidTr="00D14691">
        <w:trPr>
          <w:gridAfter w:val="3"/>
          <w:wAfter w:w="11253" w:type="dxa"/>
          <w:trHeight w:val="427"/>
        </w:trPr>
        <w:tc>
          <w:tcPr>
            <w:tcW w:w="1422" w:type="dxa"/>
            <w:gridSpan w:val="2"/>
            <w:tcBorders>
              <w:top w:val="single" w:sz="4" w:space="0" w:color="auto"/>
              <w:bottom w:val="single" w:sz="4" w:space="0" w:color="auto"/>
            </w:tcBorders>
          </w:tcPr>
          <w:p w14:paraId="070310BE" w14:textId="77777777" w:rsidR="00463F5A" w:rsidRPr="00505F11" w:rsidRDefault="00463F5A" w:rsidP="00D14691">
            <w:pPr>
              <w:jc w:val="right"/>
              <w:rPr>
                <w:rFonts w:ascii="Times New Roman" w:hAnsi="Times New Roman" w:cs="Times New Roman"/>
                <w:sz w:val="24"/>
                <w:szCs w:val="24"/>
              </w:rPr>
            </w:pPr>
          </w:p>
        </w:tc>
        <w:tc>
          <w:tcPr>
            <w:tcW w:w="1668" w:type="dxa"/>
            <w:gridSpan w:val="2"/>
          </w:tcPr>
          <w:p w14:paraId="1BA609EA"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01237</w:t>
            </w:r>
          </w:p>
        </w:tc>
        <w:tc>
          <w:tcPr>
            <w:tcW w:w="7083" w:type="dxa"/>
            <w:gridSpan w:val="2"/>
          </w:tcPr>
          <w:p w14:paraId="4BD71506" w14:textId="77777777" w:rsidR="00463F5A" w:rsidRPr="00505F11" w:rsidRDefault="00463F5A" w:rsidP="00D14691">
            <w:pPr>
              <w:rPr>
                <w:rFonts w:ascii="Times New Roman" w:eastAsia="Times New Roman" w:hAnsi="Times New Roman" w:cs="Times New Roman"/>
                <w:sz w:val="24"/>
                <w:szCs w:val="24"/>
              </w:rPr>
            </w:pPr>
            <w:r w:rsidRPr="00505F11">
              <w:rPr>
                <w:rFonts w:ascii="Times New Roman" w:eastAsia="Times New Roman" w:hAnsi="Times New Roman" w:cs="Times New Roman"/>
                <w:sz w:val="24"/>
                <w:szCs w:val="24"/>
              </w:rPr>
              <w:t>Видача архівних довідок, копій або витягів на запити фізичних і юридичних осіб, необхідних для соціального захисту громадян</w:t>
            </w:r>
          </w:p>
        </w:tc>
      </w:tr>
      <w:tr w:rsidR="00463F5A" w:rsidRPr="00505F11" w14:paraId="6DE58A3F" w14:textId="77777777" w:rsidTr="00D14691">
        <w:trPr>
          <w:gridAfter w:val="1"/>
          <w:wAfter w:w="10962" w:type="dxa"/>
          <w:trHeight w:val="282"/>
        </w:trPr>
        <w:tc>
          <w:tcPr>
            <w:tcW w:w="10464" w:type="dxa"/>
            <w:gridSpan w:val="8"/>
            <w:tcBorders>
              <w:top w:val="single" w:sz="4" w:space="0" w:color="auto"/>
              <w:bottom w:val="single" w:sz="4" w:space="0" w:color="auto"/>
              <w:right w:val="single" w:sz="2" w:space="0" w:color="auto"/>
            </w:tcBorders>
          </w:tcPr>
          <w:p w14:paraId="798B3E64" w14:textId="77777777" w:rsidR="00463F5A" w:rsidRPr="00505F11" w:rsidRDefault="00463F5A" w:rsidP="00D14691">
            <w:pPr>
              <w:rPr>
                <w:rFonts w:ascii="Times New Roman" w:hAnsi="Times New Roman" w:cs="Times New Roman"/>
                <w:b/>
                <w:bCs/>
                <w:sz w:val="24"/>
                <w:szCs w:val="24"/>
              </w:rPr>
            </w:pPr>
            <w:r w:rsidRPr="00505F11">
              <w:rPr>
                <w:rFonts w:ascii="Times New Roman" w:hAnsi="Times New Roman" w:cs="Times New Roman"/>
                <w:b/>
                <w:bCs/>
                <w:sz w:val="24"/>
                <w:szCs w:val="24"/>
              </w:rPr>
              <w:t>8.РІЗНЕ</w:t>
            </w:r>
          </w:p>
        </w:tc>
      </w:tr>
      <w:tr w:rsidR="00463F5A" w:rsidRPr="00505F11" w14:paraId="24CE492F" w14:textId="77777777" w:rsidTr="00D14691">
        <w:trPr>
          <w:gridAfter w:val="3"/>
          <w:wAfter w:w="11253" w:type="dxa"/>
          <w:trHeight w:val="752"/>
        </w:trPr>
        <w:tc>
          <w:tcPr>
            <w:tcW w:w="1422" w:type="dxa"/>
            <w:gridSpan w:val="2"/>
            <w:tcBorders>
              <w:top w:val="single" w:sz="4" w:space="0" w:color="auto"/>
              <w:bottom w:val="single" w:sz="4" w:space="0" w:color="auto"/>
            </w:tcBorders>
          </w:tcPr>
          <w:p w14:paraId="19F57FE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338</w:t>
            </w:r>
          </w:p>
        </w:tc>
        <w:tc>
          <w:tcPr>
            <w:tcW w:w="1668" w:type="dxa"/>
            <w:gridSpan w:val="2"/>
          </w:tcPr>
          <w:p w14:paraId="7A38CC3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02031</w:t>
            </w:r>
          </w:p>
        </w:tc>
        <w:tc>
          <w:tcPr>
            <w:tcW w:w="7083" w:type="dxa"/>
            <w:gridSpan w:val="2"/>
          </w:tcPr>
          <w:p w14:paraId="6FFF00C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проведення салютів, феєрверків, інших заходів з використанням вибухових речовин і піротехнічних засобів у заборонений час</w:t>
            </w:r>
          </w:p>
        </w:tc>
      </w:tr>
      <w:tr w:rsidR="00463F5A" w:rsidRPr="00505F11" w14:paraId="672DEBBF" w14:textId="77777777" w:rsidTr="00D14691">
        <w:trPr>
          <w:gridAfter w:val="3"/>
          <w:wAfter w:w="11253" w:type="dxa"/>
          <w:trHeight w:val="752"/>
        </w:trPr>
        <w:tc>
          <w:tcPr>
            <w:tcW w:w="1422" w:type="dxa"/>
            <w:gridSpan w:val="2"/>
            <w:tcBorders>
              <w:top w:val="single" w:sz="4" w:space="0" w:color="auto"/>
              <w:bottom w:val="single" w:sz="4" w:space="0" w:color="auto"/>
            </w:tcBorders>
          </w:tcPr>
          <w:p w14:paraId="18DA570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339</w:t>
            </w:r>
          </w:p>
        </w:tc>
        <w:tc>
          <w:tcPr>
            <w:tcW w:w="1668" w:type="dxa"/>
            <w:gridSpan w:val="2"/>
          </w:tcPr>
          <w:p w14:paraId="0B49A84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02099</w:t>
            </w:r>
          </w:p>
        </w:tc>
        <w:tc>
          <w:tcPr>
            <w:tcW w:w="7083" w:type="dxa"/>
            <w:gridSpan w:val="2"/>
          </w:tcPr>
          <w:p w14:paraId="23C93B28" w14:textId="77777777" w:rsidR="00463F5A" w:rsidRPr="00505F11" w:rsidRDefault="00463F5A" w:rsidP="00D14691">
            <w:pPr>
              <w:pBdr>
                <w:top w:val="nil"/>
                <w:left w:val="nil"/>
                <w:bottom w:val="nil"/>
                <w:right w:val="nil"/>
                <w:between w:val="nil"/>
              </w:pBdr>
              <w:spacing w:before="102"/>
              <w:ind w:right="23"/>
              <w:rPr>
                <w:rFonts w:ascii="Times New Roman" w:hAnsi="Times New Roman" w:cs="Times New Roman"/>
                <w:sz w:val="24"/>
                <w:szCs w:val="24"/>
              </w:rPr>
            </w:pPr>
            <w:r w:rsidRPr="00505F11">
              <w:rPr>
                <w:rFonts w:ascii="Times New Roman" w:eastAsia="Times New Roman" w:hAnsi="Times New Roman" w:cs="Times New Roman"/>
                <w:sz w:val="24"/>
                <w:szCs w:val="24"/>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w:t>
            </w:r>
          </w:p>
          <w:p w14:paraId="79EF2A1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адміністративно-територіальну одиницю</w:t>
            </w:r>
          </w:p>
        </w:tc>
      </w:tr>
      <w:tr w:rsidR="00463F5A" w:rsidRPr="00505F11" w14:paraId="08F8EBBE" w14:textId="77777777" w:rsidTr="00D14691">
        <w:trPr>
          <w:gridAfter w:val="3"/>
          <w:wAfter w:w="11253" w:type="dxa"/>
          <w:trHeight w:val="609"/>
        </w:trPr>
        <w:tc>
          <w:tcPr>
            <w:tcW w:w="1422" w:type="dxa"/>
            <w:gridSpan w:val="2"/>
            <w:tcBorders>
              <w:top w:val="single" w:sz="4" w:space="0" w:color="auto"/>
              <w:bottom w:val="single" w:sz="4" w:space="0" w:color="auto"/>
            </w:tcBorders>
          </w:tcPr>
          <w:p w14:paraId="67B9FE4A"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340</w:t>
            </w:r>
          </w:p>
        </w:tc>
        <w:tc>
          <w:tcPr>
            <w:tcW w:w="1668" w:type="dxa"/>
            <w:gridSpan w:val="2"/>
          </w:tcPr>
          <w:p w14:paraId="655D390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00265</w:t>
            </w:r>
          </w:p>
        </w:tc>
        <w:tc>
          <w:tcPr>
            <w:tcW w:w="7083" w:type="dxa"/>
            <w:gridSpan w:val="2"/>
          </w:tcPr>
          <w:p w14:paraId="446244D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ведення особистого селянського господарства, або вихід з такого господарства</w:t>
            </w:r>
          </w:p>
        </w:tc>
      </w:tr>
      <w:tr w:rsidR="00463F5A" w:rsidRPr="00505F11" w14:paraId="1003F51A" w14:textId="77777777" w:rsidTr="00D14691">
        <w:trPr>
          <w:gridAfter w:val="3"/>
          <w:wAfter w:w="11253" w:type="dxa"/>
          <w:trHeight w:val="752"/>
        </w:trPr>
        <w:tc>
          <w:tcPr>
            <w:tcW w:w="1422" w:type="dxa"/>
            <w:gridSpan w:val="2"/>
            <w:tcBorders>
              <w:top w:val="single" w:sz="4" w:space="0" w:color="auto"/>
              <w:bottom w:val="single" w:sz="4" w:space="0" w:color="auto"/>
            </w:tcBorders>
          </w:tcPr>
          <w:p w14:paraId="50788B8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341</w:t>
            </w:r>
          </w:p>
        </w:tc>
        <w:tc>
          <w:tcPr>
            <w:tcW w:w="1668" w:type="dxa"/>
            <w:gridSpan w:val="2"/>
          </w:tcPr>
          <w:p w14:paraId="3B8C7F2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01298</w:t>
            </w:r>
          </w:p>
        </w:tc>
        <w:tc>
          <w:tcPr>
            <w:tcW w:w="7083" w:type="dxa"/>
            <w:gridSpan w:val="2"/>
          </w:tcPr>
          <w:p w14:paraId="17F7946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реєстрацію місця проживання померлого, у тому числі про проживаючих разом з померлим за однією адресою</w:t>
            </w:r>
          </w:p>
        </w:tc>
      </w:tr>
      <w:tr w:rsidR="00463F5A" w:rsidRPr="00505F11" w14:paraId="66E035E8" w14:textId="77777777" w:rsidTr="00D14691">
        <w:trPr>
          <w:gridAfter w:val="3"/>
          <w:wAfter w:w="11253" w:type="dxa"/>
          <w:trHeight w:val="575"/>
        </w:trPr>
        <w:tc>
          <w:tcPr>
            <w:tcW w:w="1422" w:type="dxa"/>
            <w:gridSpan w:val="2"/>
            <w:tcBorders>
              <w:top w:val="single" w:sz="4" w:space="0" w:color="auto"/>
              <w:bottom w:val="single" w:sz="4" w:space="0" w:color="auto"/>
            </w:tcBorders>
          </w:tcPr>
          <w:p w14:paraId="02DEB234"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342</w:t>
            </w:r>
          </w:p>
        </w:tc>
        <w:tc>
          <w:tcPr>
            <w:tcW w:w="1668" w:type="dxa"/>
            <w:gridSpan w:val="2"/>
          </w:tcPr>
          <w:p w14:paraId="34671A8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01304</w:t>
            </w:r>
          </w:p>
        </w:tc>
        <w:tc>
          <w:tcPr>
            <w:tcW w:w="7083" w:type="dxa"/>
            <w:gridSpan w:val="2"/>
          </w:tcPr>
          <w:p w14:paraId="7270A7B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те, що особа в даний час не працює та про те, що за певний період не працювала, трудової книжки не мала</w:t>
            </w:r>
          </w:p>
        </w:tc>
      </w:tr>
      <w:tr w:rsidR="00463F5A" w:rsidRPr="00505F11" w14:paraId="7FB81355" w14:textId="77777777" w:rsidTr="00D14691">
        <w:trPr>
          <w:gridAfter w:val="3"/>
          <w:wAfter w:w="11253" w:type="dxa"/>
          <w:trHeight w:val="555"/>
        </w:trPr>
        <w:tc>
          <w:tcPr>
            <w:tcW w:w="1422" w:type="dxa"/>
            <w:gridSpan w:val="2"/>
            <w:tcBorders>
              <w:top w:val="single" w:sz="4" w:space="0" w:color="auto"/>
              <w:bottom w:val="single" w:sz="4" w:space="0" w:color="auto"/>
            </w:tcBorders>
          </w:tcPr>
          <w:p w14:paraId="4280F84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343</w:t>
            </w:r>
          </w:p>
        </w:tc>
        <w:tc>
          <w:tcPr>
            <w:tcW w:w="1668" w:type="dxa"/>
            <w:gridSpan w:val="2"/>
          </w:tcPr>
          <w:p w14:paraId="68C24E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02062</w:t>
            </w:r>
          </w:p>
        </w:tc>
        <w:tc>
          <w:tcPr>
            <w:tcW w:w="7083" w:type="dxa"/>
            <w:gridSpan w:val="2"/>
          </w:tcPr>
          <w:p w14:paraId="01499A7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та/або кухонного вогнища на твердому паливі</w:t>
            </w:r>
          </w:p>
        </w:tc>
      </w:tr>
      <w:tr w:rsidR="00463F5A" w:rsidRPr="00505F11" w14:paraId="63121F2A" w14:textId="77777777" w:rsidTr="00D14691">
        <w:trPr>
          <w:gridAfter w:val="3"/>
          <w:wAfter w:w="11253" w:type="dxa"/>
          <w:trHeight w:val="292"/>
        </w:trPr>
        <w:tc>
          <w:tcPr>
            <w:tcW w:w="1422" w:type="dxa"/>
            <w:gridSpan w:val="2"/>
            <w:tcBorders>
              <w:top w:val="single" w:sz="4" w:space="0" w:color="auto"/>
              <w:bottom w:val="single" w:sz="4" w:space="0" w:color="auto"/>
            </w:tcBorders>
          </w:tcPr>
          <w:p w14:paraId="53CA9BFD"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344</w:t>
            </w:r>
          </w:p>
        </w:tc>
        <w:tc>
          <w:tcPr>
            <w:tcW w:w="1668" w:type="dxa"/>
            <w:gridSpan w:val="2"/>
          </w:tcPr>
          <w:p w14:paraId="1ECF24E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01300</w:t>
            </w:r>
          </w:p>
        </w:tc>
        <w:tc>
          <w:tcPr>
            <w:tcW w:w="7083" w:type="dxa"/>
            <w:gridSpan w:val="2"/>
          </w:tcPr>
          <w:p w14:paraId="0BC6C22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про здійснення поховання.</w:t>
            </w:r>
          </w:p>
        </w:tc>
      </w:tr>
      <w:tr w:rsidR="00463F5A" w:rsidRPr="00505F11" w14:paraId="04A58261" w14:textId="77777777" w:rsidTr="00D14691">
        <w:trPr>
          <w:gridAfter w:val="3"/>
          <w:wAfter w:w="11253" w:type="dxa"/>
          <w:trHeight w:val="232"/>
        </w:trPr>
        <w:tc>
          <w:tcPr>
            <w:tcW w:w="1422" w:type="dxa"/>
            <w:gridSpan w:val="2"/>
            <w:tcBorders>
              <w:top w:val="single" w:sz="4" w:space="0" w:color="auto"/>
              <w:bottom w:val="single" w:sz="4" w:space="0" w:color="auto"/>
            </w:tcBorders>
          </w:tcPr>
          <w:p w14:paraId="49426A6B"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345</w:t>
            </w:r>
          </w:p>
        </w:tc>
        <w:tc>
          <w:tcPr>
            <w:tcW w:w="1668" w:type="dxa"/>
            <w:gridSpan w:val="2"/>
          </w:tcPr>
          <w:p w14:paraId="13F974B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01454</w:t>
            </w:r>
          </w:p>
        </w:tc>
        <w:tc>
          <w:tcPr>
            <w:tcW w:w="7083" w:type="dxa"/>
            <w:gridSpan w:val="2"/>
          </w:tcPr>
          <w:p w14:paraId="6400901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Реєстрація пасіки</w:t>
            </w:r>
          </w:p>
        </w:tc>
      </w:tr>
      <w:tr w:rsidR="00463F5A" w:rsidRPr="00505F11" w14:paraId="7EE85F12" w14:textId="77777777" w:rsidTr="00D14691">
        <w:trPr>
          <w:gridAfter w:val="3"/>
          <w:wAfter w:w="11253" w:type="dxa"/>
          <w:trHeight w:val="529"/>
        </w:trPr>
        <w:tc>
          <w:tcPr>
            <w:tcW w:w="1422" w:type="dxa"/>
            <w:gridSpan w:val="2"/>
            <w:tcBorders>
              <w:top w:val="single" w:sz="4" w:space="0" w:color="auto"/>
              <w:bottom w:val="single" w:sz="4" w:space="0" w:color="auto"/>
            </w:tcBorders>
          </w:tcPr>
          <w:p w14:paraId="5C876E8C"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346</w:t>
            </w:r>
          </w:p>
        </w:tc>
        <w:tc>
          <w:tcPr>
            <w:tcW w:w="1668" w:type="dxa"/>
            <w:gridSpan w:val="2"/>
          </w:tcPr>
          <w:p w14:paraId="52A8CA3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01268</w:t>
            </w:r>
          </w:p>
        </w:tc>
        <w:tc>
          <w:tcPr>
            <w:tcW w:w="7083" w:type="dxa"/>
            <w:gridSpan w:val="2"/>
          </w:tcPr>
          <w:p w14:paraId="3063C77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Повідомна реєстрація галузевих (міжгалузевих) і територіальних угод, колективних договорів</w:t>
            </w:r>
          </w:p>
        </w:tc>
      </w:tr>
      <w:tr w:rsidR="00463F5A" w:rsidRPr="00505F11" w14:paraId="500F9694" w14:textId="77777777" w:rsidTr="00D14691">
        <w:trPr>
          <w:gridAfter w:val="3"/>
          <w:wAfter w:w="11253" w:type="dxa"/>
          <w:trHeight w:val="752"/>
        </w:trPr>
        <w:tc>
          <w:tcPr>
            <w:tcW w:w="1422" w:type="dxa"/>
            <w:gridSpan w:val="2"/>
            <w:tcBorders>
              <w:top w:val="single" w:sz="4" w:space="0" w:color="auto"/>
              <w:bottom w:val="single" w:sz="4" w:space="0" w:color="auto"/>
            </w:tcBorders>
          </w:tcPr>
          <w:p w14:paraId="339427E1"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347</w:t>
            </w:r>
          </w:p>
        </w:tc>
        <w:tc>
          <w:tcPr>
            <w:tcW w:w="1668" w:type="dxa"/>
            <w:gridSpan w:val="2"/>
          </w:tcPr>
          <w:p w14:paraId="55CAC3C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01433</w:t>
            </w:r>
          </w:p>
        </w:tc>
        <w:tc>
          <w:tcPr>
            <w:tcW w:w="7083" w:type="dxa"/>
            <w:gridSpan w:val="2"/>
          </w:tcPr>
          <w:p w14:paraId="5EC53F0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463F5A" w:rsidRPr="00505F11" w14:paraId="5683CD11" w14:textId="77777777" w:rsidTr="00D14691">
        <w:trPr>
          <w:gridAfter w:val="3"/>
          <w:wAfter w:w="11253" w:type="dxa"/>
          <w:trHeight w:val="752"/>
        </w:trPr>
        <w:tc>
          <w:tcPr>
            <w:tcW w:w="1422" w:type="dxa"/>
            <w:gridSpan w:val="2"/>
            <w:tcBorders>
              <w:top w:val="single" w:sz="4" w:space="0" w:color="auto"/>
              <w:bottom w:val="single" w:sz="4" w:space="0" w:color="auto"/>
            </w:tcBorders>
          </w:tcPr>
          <w:p w14:paraId="01109DF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348</w:t>
            </w:r>
          </w:p>
        </w:tc>
        <w:tc>
          <w:tcPr>
            <w:tcW w:w="1668" w:type="dxa"/>
            <w:gridSpan w:val="2"/>
          </w:tcPr>
          <w:p w14:paraId="758892F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00230</w:t>
            </w:r>
          </w:p>
        </w:tc>
        <w:tc>
          <w:tcPr>
            <w:tcW w:w="7083" w:type="dxa"/>
            <w:gridSpan w:val="2"/>
          </w:tcPr>
          <w:p w14:paraId="137A510B"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463F5A" w:rsidRPr="00505F11" w14:paraId="71AE0EF4" w14:textId="77777777" w:rsidTr="00D14691">
        <w:trPr>
          <w:gridAfter w:val="3"/>
          <w:wAfter w:w="11253" w:type="dxa"/>
          <w:trHeight w:val="575"/>
        </w:trPr>
        <w:tc>
          <w:tcPr>
            <w:tcW w:w="1422" w:type="dxa"/>
            <w:gridSpan w:val="2"/>
            <w:tcBorders>
              <w:top w:val="single" w:sz="4" w:space="0" w:color="auto"/>
              <w:bottom w:val="single" w:sz="4" w:space="0" w:color="auto"/>
            </w:tcBorders>
          </w:tcPr>
          <w:p w14:paraId="195ED64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349</w:t>
            </w:r>
          </w:p>
        </w:tc>
        <w:tc>
          <w:tcPr>
            <w:tcW w:w="1668" w:type="dxa"/>
            <w:gridSpan w:val="2"/>
          </w:tcPr>
          <w:p w14:paraId="664E1D4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01197</w:t>
            </w:r>
          </w:p>
        </w:tc>
        <w:tc>
          <w:tcPr>
            <w:tcW w:w="7083" w:type="dxa"/>
            <w:gridSpan w:val="2"/>
          </w:tcPr>
          <w:p w14:paraId="5DC535C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Установлення статусу ,видача посвідчень жертвам нацистських переслідувань</w:t>
            </w:r>
          </w:p>
        </w:tc>
      </w:tr>
      <w:tr w:rsidR="00463F5A" w:rsidRPr="00505F11" w14:paraId="69ED8083" w14:textId="77777777" w:rsidTr="00D14691">
        <w:trPr>
          <w:gridAfter w:val="3"/>
          <w:wAfter w:w="11253" w:type="dxa"/>
          <w:trHeight w:val="752"/>
        </w:trPr>
        <w:tc>
          <w:tcPr>
            <w:tcW w:w="1422" w:type="dxa"/>
            <w:gridSpan w:val="2"/>
            <w:tcBorders>
              <w:top w:val="single" w:sz="4" w:space="0" w:color="auto"/>
              <w:bottom w:val="single" w:sz="4" w:space="0" w:color="auto"/>
            </w:tcBorders>
          </w:tcPr>
          <w:p w14:paraId="3D808ECB"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350</w:t>
            </w:r>
          </w:p>
        </w:tc>
        <w:tc>
          <w:tcPr>
            <w:tcW w:w="1668" w:type="dxa"/>
            <w:gridSpan w:val="2"/>
          </w:tcPr>
          <w:p w14:paraId="07F2C7C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02003</w:t>
            </w:r>
          </w:p>
        </w:tc>
        <w:tc>
          <w:tcPr>
            <w:tcW w:w="7083" w:type="dxa"/>
            <w:gridSpan w:val="2"/>
          </w:tcPr>
          <w:p w14:paraId="07E7FD4F"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копії (витягу з) рішення сільської, селищної, міської ради, копії (витягу з) рішення виконавчого комітету сільської, селищної, міської ради, копії (витягу з) протоколу сесії пленарного засідання сільської, селищної, міської ради, копії (витягу з) розпорядження сільського, селищного, міського голови</w:t>
            </w:r>
          </w:p>
        </w:tc>
      </w:tr>
      <w:tr w:rsidR="00463F5A" w:rsidRPr="00505F11" w14:paraId="747C311D" w14:textId="77777777" w:rsidTr="00D14691">
        <w:trPr>
          <w:gridAfter w:val="3"/>
          <w:wAfter w:w="11253" w:type="dxa"/>
          <w:trHeight w:val="553"/>
        </w:trPr>
        <w:tc>
          <w:tcPr>
            <w:tcW w:w="1422" w:type="dxa"/>
            <w:gridSpan w:val="2"/>
            <w:tcBorders>
              <w:top w:val="single" w:sz="4" w:space="0" w:color="auto"/>
              <w:bottom w:val="single" w:sz="4" w:space="0" w:color="auto"/>
            </w:tcBorders>
          </w:tcPr>
          <w:p w14:paraId="5768000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351</w:t>
            </w:r>
          </w:p>
        </w:tc>
        <w:tc>
          <w:tcPr>
            <w:tcW w:w="1668" w:type="dxa"/>
            <w:gridSpan w:val="2"/>
          </w:tcPr>
          <w:p w14:paraId="4BD4D4B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02416</w:t>
            </w:r>
          </w:p>
        </w:tc>
        <w:tc>
          <w:tcPr>
            <w:tcW w:w="7083" w:type="dxa"/>
            <w:gridSpan w:val="2"/>
          </w:tcPr>
          <w:p w14:paraId="3EF2679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Компенсація витрат за тимчасове розміщення внутрішньо переміщених осіб</w:t>
            </w:r>
          </w:p>
        </w:tc>
      </w:tr>
      <w:tr w:rsidR="00463F5A" w:rsidRPr="00505F11" w14:paraId="53CAF3BD" w14:textId="77777777" w:rsidTr="00D14691">
        <w:trPr>
          <w:gridAfter w:val="3"/>
          <w:wAfter w:w="11253" w:type="dxa"/>
          <w:trHeight w:val="508"/>
        </w:trPr>
        <w:tc>
          <w:tcPr>
            <w:tcW w:w="1422" w:type="dxa"/>
            <w:gridSpan w:val="2"/>
            <w:tcBorders>
              <w:top w:val="single" w:sz="4" w:space="0" w:color="auto"/>
              <w:bottom w:val="single" w:sz="4" w:space="0" w:color="auto"/>
            </w:tcBorders>
          </w:tcPr>
          <w:p w14:paraId="5B752703"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352</w:t>
            </w:r>
          </w:p>
        </w:tc>
        <w:tc>
          <w:tcPr>
            <w:tcW w:w="1668" w:type="dxa"/>
            <w:gridSpan w:val="2"/>
          </w:tcPr>
          <w:p w14:paraId="3866732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01929</w:t>
            </w:r>
          </w:p>
        </w:tc>
        <w:tc>
          <w:tcPr>
            <w:tcW w:w="7083" w:type="dxa"/>
            <w:gridSpan w:val="2"/>
          </w:tcPr>
          <w:p w14:paraId="4D5BBF6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народжених дітей громадянкою та виховання їх до певного віку</w:t>
            </w:r>
          </w:p>
        </w:tc>
      </w:tr>
      <w:tr w:rsidR="00463F5A" w:rsidRPr="00505F11" w14:paraId="20BC149B" w14:textId="77777777" w:rsidTr="00D14691">
        <w:trPr>
          <w:gridAfter w:val="3"/>
          <w:wAfter w:w="11253" w:type="dxa"/>
          <w:trHeight w:val="609"/>
        </w:trPr>
        <w:tc>
          <w:tcPr>
            <w:tcW w:w="1422" w:type="dxa"/>
            <w:gridSpan w:val="2"/>
            <w:tcBorders>
              <w:top w:val="single" w:sz="4" w:space="0" w:color="auto"/>
              <w:bottom w:val="single" w:sz="4" w:space="0" w:color="auto"/>
            </w:tcBorders>
          </w:tcPr>
          <w:p w14:paraId="2BF5764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353</w:t>
            </w:r>
          </w:p>
        </w:tc>
        <w:tc>
          <w:tcPr>
            <w:tcW w:w="1668" w:type="dxa"/>
            <w:gridSpan w:val="2"/>
          </w:tcPr>
          <w:p w14:paraId="02C7226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02022</w:t>
            </w:r>
          </w:p>
        </w:tc>
        <w:tc>
          <w:tcPr>
            <w:tcW w:w="7083" w:type="dxa"/>
            <w:gridSpan w:val="2"/>
          </w:tcPr>
          <w:p w14:paraId="2C7F0A5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членство в особистому селянському господарстві</w:t>
            </w:r>
          </w:p>
        </w:tc>
      </w:tr>
      <w:tr w:rsidR="00463F5A" w:rsidRPr="00505F11" w14:paraId="417F534F" w14:textId="77777777" w:rsidTr="00D14691">
        <w:trPr>
          <w:gridAfter w:val="3"/>
          <w:wAfter w:w="11253" w:type="dxa"/>
          <w:trHeight w:val="530"/>
        </w:trPr>
        <w:tc>
          <w:tcPr>
            <w:tcW w:w="1422" w:type="dxa"/>
            <w:gridSpan w:val="2"/>
            <w:tcBorders>
              <w:top w:val="single" w:sz="4" w:space="0" w:color="auto"/>
              <w:bottom w:val="single" w:sz="4" w:space="0" w:color="auto"/>
            </w:tcBorders>
          </w:tcPr>
          <w:p w14:paraId="6A6F51DA"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354</w:t>
            </w:r>
          </w:p>
        </w:tc>
        <w:tc>
          <w:tcPr>
            <w:tcW w:w="1668" w:type="dxa"/>
            <w:gridSpan w:val="2"/>
          </w:tcPr>
          <w:p w14:paraId="4BA4065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01393</w:t>
            </w:r>
          </w:p>
        </w:tc>
        <w:tc>
          <w:tcPr>
            <w:tcW w:w="7083" w:type="dxa"/>
            <w:gridSpan w:val="2"/>
          </w:tcPr>
          <w:p w14:paraId="6E9411E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використання символіки територіальних громад сіл, селищ, міст, районів і областей</w:t>
            </w:r>
          </w:p>
        </w:tc>
      </w:tr>
      <w:tr w:rsidR="00463F5A" w:rsidRPr="00505F11" w14:paraId="7921650E" w14:textId="77777777" w:rsidTr="00D14691">
        <w:trPr>
          <w:gridAfter w:val="3"/>
          <w:wAfter w:w="11253" w:type="dxa"/>
          <w:trHeight w:val="538"/>
        </w:trPr>
        <w:tc>
          <w:tcPr>
            <w:tcW w:w="1422" w:type="dxa"/>
            <w:gridSpan w:val="2"/>
            <w:tcBorders>
              <w:top w:val="single" w:sz="4" w:space="0" w:color="auto"/>
              <w:bottom w:val="single" w:sz="4" w:space="0" w:color="auto"/>
            </w:tcBorders>
          </w:tcPr>
          <w:p w14:paraId="4CABE4BA"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lastRenderedPageBreak/>
              <w:t>355</w:t>
            </w:r>
          </w:p>
        </w:tc>
        <w:tc>
          <w:tcPr>
            <w:tcW w:w="1668" w:type="dxa"/>
            <w:gridSpan w:val="2"/>
          </w:tcPr>
          <w:p w14:paraId="7972840A"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01333</w:t>
            </w:r>
          </w:p>
        </w:tc>
        <w:tc>
          <w:tcPr>
            <w:tcW w:w="7083" w:type="dxa"/>
            <w:gridSpan w:val="2"/>
          </w:tcPr>
          <w:p w14:paraId="394076F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наявність у житловому приміщенні пічного опалення та / або кухонного вогнища на твердому паливі</w:t>
            </w:r>
          </w:p>
        </w:tc>
      </w:tr>
      <w:tr w:rsidR="00463F5A" w:rsidRPr="00505F11" w14:paraId="2BF42B90" w14:textId="77777777" w:rsidTr="00D14691">
        <w:trPr>
          <w:gridAfter w:val="3"/>
          <w:wAfter w:w="11253" w:type="dxa"/>
          <w:trHeight w:val="546"/>
        </w:trPr>
        <w:tc>
          <w:tcPr>
            <w:tcW w:w="1422" w:type="dxa"/>
            <w:gridSpan w:val="2"/>
            <w:tcBorders>
              <w:top w:val="single" w:sz="4" w:space="0" w:color="auto"/>
              <w:bottom w:val="single" w:sz="4" w:space="0" w:color="auto"/>
            </w:tcBorders>
          </w:tcPr>
          <w:p w14:paraId="112EBD2E"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356</w:t>
            </w:r>
          </w:p>
        </w:tc>
        <w:tc>
          <w:tcPr>
            <w:tcW w:w="1668" w:type="dxa"/>
            <w:gridSpan w:val="2"/>
          </w:tcPr>
          <w:p w14:paraId="491C413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01251</w:t>
            </w:r>
          </w:p>
        </w:tc>
        <w:tc>
          <w:tcPr>
            <w:tcW w:w="7083" w:type="dxa"/>
            <w:gridSpan w:val="2"/>
          </w:tcPr>
          <w:p w14:paraId="5BFDA01C"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дублікатів втрачених або зіпсованих документів, посвідчених посадовою особою органу місцевого самоврядування</w:t>
            </w:r>
          </w:p>
        </w:tc>
      </w:tr>
      <w:tr w:rsidR="00463F5A" w:rsidRPr="00505F11" w14:paraId="627C6615" w14:textId="77777777" w:rsidTr="00D14691">
        <w:trPr>
          <w:gridAfter w:val="3"/>
          <w:wAfter w:w="11253" w:type="dxa"/>
          <w:trHeight w:val="298"/>
        </w:trPr>
        <w:tc>
          <w:tcPr>
            <w:tcW w:w="1422" w:type="dxa"/>
            <w:gridSpan w:val="2"/>
            <w:tcBorders>
              <w:top w:val="single" w:sz="4" w:space="0" w:color="auto"/>
              <w:bottom w:val="single" w:sz="4" w:space="0" w:color="auto"/>
            </w:tcBorders>
          </w:tcPr>
          <w:p w14:paraId="5138018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357</w:t>
            </w:r>
          </w:p>
        </w:tc>
        <w:tc>
          <w:tcPr>
            <w:tcW w:w="1668" w:type="dxa"/>
            <w:gridSpan w:val="2"/>
          </w:tcPr>
          <w:p w14:paraId="6C9FD6E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01249</w:t>
            </w:r>
          </w:p>
        </w:tc>
        <w:tc>
          <w:tcPr>
            <w:tcW w:w="7083" w:type="dxa"/>
            <w:gridSpan w:val="2"/>
          </w:tcPr>
          <w:p w14:paraId="4B038E7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справжності підпису на документах</w:t>
            </w:r>
          </w:p>
        </w:tc>
      </w:tr>
      <w:tr w:rsidR="00463F5A" w:rsidRPr="00505F11" w14:paraId="3CDC4643" w14:textId="77777777" w:rsidTr="00D14691">
        <w:trPr>
          <w:gridAfter w:val="3"/>
          <w:wAfter w:w="11253" w:type="dxa"/>
          <w:trHeight w:val="232"/>
        </w:trPr>
        <w:tc>
          <w:tcPr>
            <w:tcW w:w="1422" w:type="dxa"/>
            <w:gridSpan w:val="2"/>
            <w:tcBorders>
              <w:top w:val="single" w:sz="4" w:space="0" w:color="auto"/>
              <w:bottom w:val="single" w:sz="4" w:space="0" w:color="auto"/>
            </w:tcBorders>
          </w:tcPr>
          <w:p w14:paraId="59651615"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358</w:t>
            </w:r>
          </w:p>
        </w:tc>
        <w:tc>
          <w:tcPr>
            <w:tcW w:w="1668" w:type="dxa"/>
            <w:gridSpan w:val="2"/>
          </w:tcPr>
          <w:p w14:paraId="160D176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01239</w:t>
            </w:r>
          </w:p>
        </w:tc>
        <w:tc>
          <w:tcPr>
            <w:tcW w:w="7083" w:type="dxa"/>
            <w:gridSpan w:val="2"/>
          </w:tcPr>
          <w:p w14:paraId="0F47498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Посвідчення заповіту (крім секретного)</w:t>
            </w:r>
          </w:p>
        </w:tc>
      </w:tr>
      <w:tr w:rsidR="00463F5A" w:rsidRPr="00505F11" w14:paraId="0A6CFE69" w14:textId="77777777" w:rsidTr="00D14691">
        <w:trPr>
          <w:gridAfter w:val="3"/>
          <w:wAfter w:w="11253" w:type="dxa"/>
          <w:trHeight w:val="236"/>
        </w:trPr>
        <w:tc>
          <w:tcPr>
            <w:tcW w:w="1422" w:type="dxa"/>
            <w:gridSpan w:val="2"/>
            <w:tcBorders>
              <w:top w:val="single" w:sz="4" w:space="0" w:color="auto"/>
              <w:bottom w:val="single" w:sz="4" w:space="0" w:color="auto"/>
            </w:tcBorders>
          </w:tcPr>
          <w:p w14:paraId="6980551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359</w:t>
            </w:r>
          </w:p>
        </w:tc>
        <w:tc>
          <w:tcPr>
            <w:tcW w:w="1668" w:type="dxa"/>
            <w:gridSpan w:val="2"/>
          </w:tcPr>
          <w:p w14:paraId="7B4D9B5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01248</w:t>
            </w:r>
          </w:p>
        </w:tc>
        <w:tc>
          <w:tcPr>
            <w:tcW w:w="7083" w:type="dxa"/>
            <w:gridSpan w:val="2"/>
          </w:tcPr>
          <w:p w14:paraId="6B4D2AB9"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Засвідчення вірності копій (фотокопій) документів і виписок з них</w:t>
            </w:r>
          </w:p>
        </w:tc>
      </w:tr>
      <w:tr w:rsidR="00463F5A" w:rsidRPr="00505F11" w14:paraId="0282C563" w14:textId="77777777" w:rsidTr="00D14691">
        <w:trPr>
          <w:gridAfter w:val="3"/>
          <w:wAfter w:w="11253" w:type="dxa"/>
          <w:trHeight w:val="240"/>
        </w:trPr>
        <w:tc>
          <w:tcPr>
            <w:tcW w:w="1422" w:type="dxa"/>
            <w:gridSpan w:val="2"/>
            <w:tcBorders>
              <w:top w:val="single" w:sz="4" w:space="0" w:color="auto"/>
              <w:bottom w:val="single" w:sz="4" w:space="0" w:color="auto"/>
            </w:tcBorders>
          </w:tcPr>
          <w:p w14:paraId="1268B7B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360</w:t>
            </w:r>
          </w:p>
        </w:tc>
        <w:tc>
          <w:tcPr>
            <w:tcW w:w="1668" w:type="dxa"/>
            <w:gridSpan w:val="2"/>
          </w:tcPr>
          <w:p w14:paraId="565CE2D0"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01247</w:t>
            </w:r>
          </w:p>
        </w:tc>
        <w:tc>
          <w:tcPr>
            <w:tcW w:w="7083" w:type="dxa"/>
            <w:gridSpan w:val="2"/>
          </w:tcPr>
          <w:p w14:paraId="44761EA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Скасування заповіту (окрім секретного)</w:t>
            </w:r>
          </w:p>
        </w:tc>
      </w:tr>
      <w:tr w:rsidR="00463F5A" w:rsidRPr="00505F11" w14:paraId="2C3F6677" w14:textId="77777777" w:rsidTr="00D14691">
        <w:trPr>
          <w:gridAfter w:val="3"/>
          <w:wAfter w:w="11253" w:type="dxa"/>
          <w:trHeight w:val="288"/>
        </w:trPr>
        <w:tc>
          <w:tcPr>
            <w:tcW w:w="1422" w:type="dxa"/>
            <w:gridSpan w:val="2"/>
            <w:tcBorders>
              <w:top w:val="single" w:sz="4" w:space="0" w:color="auto"/>
              <w:bottom w:val="single" w:sz="4" w:space="0" w:color="auto"/>
            </w:tcBorders>
          </w:tcPr>
          <w:p w14:paraId="6DDB1CD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361</w:t>
            </w:r>
          </w:p>
        </w:tc>
        <w:tc>
          <w:tcPr>
            <w:tcW w:w="1668" w:type="dxa"/>
            <w:gridSpan w:val="2"/>
          </w:tcPr>
          <w:p w14:paraId="09EE2E97"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02148</w:t>
            </w:r>
          </w:p>
        </w:tc>
        <w:tc>
          <w:tcPr>
            <w:tcW w:w="7083" w:type="dxa"/>
            <w:gridSpan w:val="2"/>
          </w:tcPr>
          <w:p w14:paraId="117E102E"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Затвердження /погодження тарифів на комунальні послуги</w:t>
            </w:r>
          </w:p>
        </w:tc>
      </w:tr>
      <w:tr w:rsidR="00463F5A" w:rsidRPr="00505F11" w14:paraId="48905466" w14:textId="77777777" w:rsidTr="00D14691">
        <w:trPr>
          <w:gridAfter w:val="3"/>
          <w:wAfter w:w="11253" w:type="dxa"/>
          <w:trHeight w:val="550"/>
        </w:trPr>
        <w:tc>
          <w:tcPr>
            <w:tcW w:w="1422" w:type="dxa"/>
            <w:gridSpan w:val="2"/>
            <w:tcBorders>
              <w:top w:val="single" w:sz="4" w:space="0" w:color="auto"/>
              <w:bottom w:val="single" w:sz="4" w:space="0" w:color="auto"/>
            </w:tcBorders>
          </w:tcPr>
          <w:p w14:paraId="174AAE16"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362</w:t>
            </w:r>
          </w:p>
        </w:tc>
        <w:tc>
          <w:tcPr>
            <w:tcW w:w="1668" w:type="dxa"/>
            <w:gridSpan w:val="2"/>
          </w:tcPr>
          <w:p w14:paraId="2705471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01427</w:t>
            </w:r>
          </w:p>
        </w:tc>
        <w:tc>
          <w:tcPr>
            <w:tcW w:w="7083" w:type="dxa"/>
            <w:gridSpan w:val="2"/>
          </w:tcPr>
          <w:p w14:paraId="10848FE1"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Погодження "Заяви про наміри" у складі розділу "Оцінка впливів на навколишнє середовище" робочого проекту</w:t>
            </w:r>
          </w:p>
        </w:tc>
      </w:tr>
      <w:tr w:rsidR="00463F5A" w:rsidRPr="00505F11" w14:paraId="1A2B2544" w14:textId="77777777" w:rsidTr="00D14691">
        <w:trPr>
          <w:gridAfter w:val="3"/>
          <w:wAfter w:w="11253" w:type="dxa"/>
          <w:trHeight w:val="362"/>
        </w:trPr>
        <w:tc>
          <w:tcPr>
            <w:tcW w:w="1422" w:type="dxa"/>
            <w:gridSpan w:val="2"/>
            <w:tcBorders>
              <w:top w:val="single" w:sz="4" w:space="0" w:color="auto"/>
              <w:bottom w:val="single" w:sz="4" w:space="0" w:color="auto"/>
            </w:tcBorders>
          </w:tcPr>
          <w:p w14:paraId="6402A698"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363</w:t>
            </w:r>
          </w:p>
        </w:tc>
        <w:tc>
          <w:tcPr>
            <w:tcW w:w="1668" w:type="dxa"/>
            <w:gridSpan w:val="2"/>
            <w:tcBorders>
              <w:top w:val="single" w:sz="4" w:space="0" w:color="auto"/>
              <w:bottom w:val="single" w:sz="4" w:space="0" w:color="auto"/>
            </w:tcBorders>
          </w:tcPr>
          <w:p w14:paraId="54BDF161"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01353</w:t>
            </w:r>
          </w:p>
        </w:tc>
        <w:tc>
          <w:tcPr>
            <w:tcW w:w="7083" w:type="dxa"/>
            <w:gridSpan w:val="2"/>
          </w:tcPr>
          <w:p w14:paraId="15E2001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Постановка дітей у чергу в дошкільні навчальні заклади</w:t>
            </w:r>
          </w:p>
        </w:tc>
      </w:tr>
      <w:tr w:rsidR="00463F5A" w:rsidRPr="00505F11" w14:paraId="52E9D57F" w14:textId="77777777" w:rsidTr="00D14691">
        <w:trPr>
          <w:gridAfter w:val="3"/>
          <w:wAfter w:w="11253" w:type="dxa"/>
          <w:trHeight w:val="334"/>
        </w:trPr>
        <w:tc>
          <w:tcPr>
            <w:tcW w:w="1422" w:type="dxa"/>
            <w:gridSpan w:val="2"/>
            <w:tcBorders>
              <w:top w:val="single" w:sz="4" w:space="0" w:color="auto"/>
              <w:bottom w:val="single" w:sz="4" w:space="0" w:color="auto"/>
            </w:tcBorders>
          </w:tcPr>
          <w:p w14:paraId="0441552F"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364</w:t>
            </w:r>
          </w:p>
        </w:tc>
        <w:tc>
          <w:tcPr>
            <w:tcW w:w="1668" w:type="dxa"/>
            <w:gridSpan w:val="2"/>
            <w:tcBorders>
              <w:top w:val="single" w:sz="4" w:space="0" w:color="auto"/>
              <w:bottom w:val="single" w:sz="4" w:space="0" w:color="auto"/>
            </w:tcBorders>
          </w:tcPr>
          <w:p w14:paraId="596D9762"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01436</w:t>
            </w:r>
          </w:p>
        </w:tc>
        <w:tc>
          <w:tcPr>
            <w:tcW w:w="7083" w:type="dxa"/>
            <w:gridSpan w:val="2"/>
          </w:tcPr>
          <w:p w14:paraId="5C5563FD"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склад сім'ї призовника</w:t>
            </w:r>
          </w:p>
        </w:tc>
      </w:tr>
      <w:tr w:rsidR="00463F5A" w:rsidRPr="00505F11" w14:paraId="519B1BEB" w14:textId="77777777" w:rsidTr="00D14691">
        <w:trPr>
          <w:gridAfter w:val="3"/>
          <w:wAfter w:w="11253" w:type="dxa"/>
          <w:trHeight w:val="482"/>
        </w:trPr>
        <w:tc>
          <w:tcPr>
            <w:tcW w:w="1422" w:type="dxa"/>
            <w:gridSpan w:val="2"/>
            <w:tcBorders>
              <w:top w:val="single" w:sz="4" w:space="0" w:color="auto"/>
              <w:bottom w:val="single" w:sz="4" w:space="0" w:color="auto"/>
            </w:tcBorders>
          </w:tcPr>
          <w:p w14:paraId="6FB05B40"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365</w:t>
            </w:r>
          </w:p>
        </w:tc>
        <w:tc>
          <w:tcPr>
            <w:tcW w:w="1668" w:type="dxa"/>
            <w:gridSpan w:val="2"/>
            <w:tcBorders>
              <w:top w:val="single" w:sz="4" w:space="0" w:color="auto"/>
              <w:bottom w:val="single" w:sz="4" w:space="0" w:color="auto"/>
            </w:tcBorders>
          </w:tcPr>
          <w:p w14:paraId="5BA99897"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01339</w:t>
            </w:r>
          </w:p>
        </w:tc>
        <w:tc>
          <w:tcPr>
            <w:tcW w:w="7083" w:type="dxa"/>
            <w:gridSpan w:val="2"/>
          </w:tcPr>
          <w:p w14:paraId="144FB9E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встановлення опікунства над недієздатною особою</w:t>
            </w:r>
          </w:p>
        </w:tc>
      </w:tr>
      <w:tr w:rsidR="00463F5A" w:rsidRPr="00505F11" w14:paraId="7FB432CF" w14:textId="77777777" w:rsidTr="00D14691">
        <w:trPr>
          <w:gridAfter w:val="3"/>
          <w:wAfter w:w="11253" w:type="dxa"/>
          <w:trHeight w:val="553"/>
        </w:trPr>
        <w:tc>
          <w:tcPr>
            <w:tcW w:w="1422" w:type="dxa"/>
            <w:gridSpan w:val="2"/>
            <w:tcBorders>
              <w:top w:val="single" w:sz="4" w:space="0" w:color="auto"/>
              <w:bottom w:val="single" w:sz="4" w:space="0" w:color="auto"/>
            </w:tcBorders>
          </w:tcPr>
          <w:p w14:paraId="468AFA23"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366</w:t>
            </w:r>
          </w:p>
        </w:tc>
        <w:tc>
          <w:tcPr>
            <w:tcW w:w="1668" w:type="dxa"/>
            <w:gridSpan w:val="2"/>
            <w:tcBorders>
              <w:top w:val="single" w:sz="4" w:space="0" w:color="auto"/>
              <w:bottom w:val="single" w:sz="4" w:space="0" w:color="auto"/>
            </w:tcBorders>
          </w:tcPr>
          <w:p w14:paraId="5CAADC8A"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02157</w:t>
            </w:r>
          </w:p>
        </w:tc>
        <w:tc>
          <w:tcPr>
            <w:tcW w:w="7083" w:type="dxa"/>
            <w:gridSpan w:val="2"/>
          </w:tcPr>
          <w:p w14:paraId="21DB9372"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здійснення догляду за громадянином (громадянкою), який (яка) є особою з інвалідністю</w:t>
            </w:r>
          </w:p>
        </w:tc>
      </w:tr>
      <w:tr w:rsidR="00463F5A" w:rsidRPr="00505F11" w14:paraId="20FB5D1F" w14:textId="77777777" w:rsidTr="00D14691">
        <w:trPr>
          <w:gridAfter w:val="3"/>
          <w:wAfter w:w="11253" w:type="dxa"/>
          <w:trHeight w:val="561"/>
        </w:trPr>
        <w:tc>
          <w:tcPr>
            <w:tcW w:w="1422" w:type="dxa"/>
            <w:gridSpan w:val="2"/>
            <w:tcBorders>
              <w:top w:val="single" w:sz="4" w:space="0" w:color="auto"/>
              <w:bottom w:val="single" w:sz="4" w:space="0" w:color="auto"/>
            </w:tcBorders>
          </w:tcPr>
          <w:p w14:paraId="3F0E2A75"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367</w:t>
            </w:r>
          </w:p>
        </w:tc>
        <w:tc>
          <w:tcPr>
            <w:tcW w:w="1668" w:type="dxa"/>
            <w:gridSpan w:val="2"/>
            <w:tcBorders>
              <w:top w:val="single" w:sz="4" w:space="0" w:color="auto"/>
              <w:bottom w:val="single" w:sz="4" w:space="0" w:color="auto"/>
            </w:tcBorders>
          </w:tcPr>
          <w:p w14:paraId="1D7F9CB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02194</w:t>
            </w:r>
          </w:p>
        </w:tc>
        <w:tc>
          <w:tcPr>
            <w:tcW w:w="7083" w:type="dxa"/>
            <w:gridSpan w:val="2"/>
          </w:tcPr>
          <w:p w14:paraId="43AB62D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довідки, що підтверджує факт перебування на утриманні померлого годувальника непрацездатних членів сім’ї</w:t>
            </w:r>
          </w:p>
        </w:tc>
      </w:tr>
      <w:tr w:rsidR="00463F5A" w:rsidRPr="00505F11" w14:paraId="3A450516" w14:textId="77777777" w:rsidTr="00D14691">
        <w:trPr>
          <w:gridAfter w:val="3"/>
          <w:wAfter w:w="11253" w:type="dxa"/>
          <w:trHeight w:val="271"/>
        </w:trPr>
        <w:tc>
          <w:tcPr>
            <w:tcW w:w="1422" w:type="dxa"/>
            <w:gridSpan w:val="2"/>
            <w:tcBorders>
              <w:top w:val="single" w:sz="4" w:space="0" w:color="auto"/>
              <w:bottom w:val="single" w:sz="4" w:space="0" w:color="auto"/>
            </w:tcBorders>
          </w:tcPr>
          <w:p w14:paraId="66303CA2"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368</w:t>
            </w:r>
          </w:p>
        </w:tc>
        <w:tc>
          <w:tcPr>
            <w:tcW w:w="1668" w:type="dxa"/>
            <w:gridSpan w:val="2"/>
            <w:tcBorders>
              <w:top w:val="single" w:sz="4" w:space="0" w:color="auto"/>
              <w:bottom w:val="single" w:sz="4" w:space="0" w:color="auto"/>
            </w:tcBorders>
          </w:tcPr>
          <w:p w14:paraId="639312E7"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01345</w:t>
            </w:r>
          </w:p>
        </w:tc>
        <w:tc>
          <w:tcPr>
            <w:tcW w:w="7083" w:type="dxa"/>
            <w:gridSpan w:val="2"/>
          </w:tcPr>
          <w:p w14:paraId="1C491205"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Видача довідки про присвоєння звання "Мати-героїня"</w:t>
            </w:r>
          </w:p>
        </w:tc>
      </w:tr>
      <w:tr w:rsidR="00463F5A" w:rsidRPr="00505F11" w14:paraId="7CC7C44D" w14:textId="77777777" w:rsidTr="00D14691">
        <w:trPr>
          <w:gridAfter w:val="3"/>
          <w:wAfter w:w="11253" w:type="dxa"/>
          <w:trHeight w:val="560"/>
        </w:trPr>
        <w:tc>
          <w:tcPr>
            <w:tcW w:w="1422" w:type="dxa"/>
            <w:gridSpan w:val="2"/>
            <w:tcBorders>
              <w:top w:val="single" w:sz="4" w:space="0" w:color="auto"/>
              <w:bottom w:val="single" w:sz="4" w:space="0" w:color="auto"/>
            </w:tcBorders>
          </w:tcPr>
          <w:p w14:paraId="04E0EA7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369</w:t>
            </w:r>
          </w:p>
        </w:tc>
        <w:tc>
          <w:tcPr>
            <w:tcW w:w="1668" w:type="dxa"/>
            <w:gridSpan w:val="2"/>
            <w:tcBorders>
              <w:top w:val="single" w:sz="4" w:space="0" w:color="auto"/>
              <w:bottom w:val="single" w:sz="4" w:space="0" w:color="auto"/>
            </w:tcBorders>
          </w:tcPr>
          <w:p w14:paraId="438FD06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02052</w:t>
            </w:r>
          </w:p>
        </w:tc>
        <w:tc>
          <w:tcPr>
            <w:tcW w:w="7083" w:type="dxa"/>
            <w:gridSpan w:val="2"/>
          </w:tcPr>
          <w:p w14:paraId="7F3A5B26"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пільг з оплати за харчування в закладах дошкільної освіти</w:t>
            </w:r>
          </w:p>
        </w:tc>
      </w:tr>
      <w:tr w:rsidR="00463F5A" w:rsidRPr="00505F11" w14:paraId="44886DA9" w14:textId="77777777" w:rsidTr="00D14691">
        <w:trPr>
          <w:gridAfter w:val="3"/>
          <w:wAfter w:w="11253" w:type="dxa"/>
          <w:trHeight w:val="752"/>
        </w:trPr>
        <w:tc>
          <w:tcPr>
            <w:tcW w:w="1422" w:type="dxa"/>
            <w:gridSpan w:val="2"/>
            <w:tcBorders>
              <w:top w:val="single" w:sz="4" w:space="0" w:color="auto"/>
              <w:bottom w:val="single" w:sz="4" w:space="0" w:color="auto"/>
            </w:tcBorders>
          </w:tcPr>
          <w:p w14:paraId="16C2B5C9" w14:textId="77777777" w:rsidR="00463F5A" w:rsidRPr="00505F11" w:rsidRDefault="00463F5A" w:rsidP="00D14691">
            <w:pPr>
              <w:jc w:val="right"/>
              <w:rPr>
                <w:rFonts w:ascii="Times New Roman" w:hAnsi="Times New Roman" w:cs="Times New Roman"/>
                <w:sz w:val="24"/>
                <w:szCs w:val="24"/>
              </w:rPr>
            </w:pPr>
            <w:r>
              <w:rPr>
                <w:rFonts w:ascii="Times New Roman" w:hAnsi="Times New Roman" w:cs="Times New Roman"/>
                <w:sz w:val="24"/>
                <w:szCs w:val="24"/>
              </w:rPr>
              <w:t>370</w:t>
            </w:r>
          </w:p>
        </w:tc>
        <w:tc>
          <w:tcPr>
            <w:tcW w:w="1668" w:type="dxa"/>
            <w:gridSpan w:val="2"/>
            <w:tcBorders>
              <w:top w:val="single" w:sz="4" w:space="0" w:color="auto"/>
              <w:bottom w:val="single" w:sz="4" w:space="0" w:color="auto"/>
            </w:tcBorders>
          </w:tcPr>
          <w:p w14:paraId="46C4A494" w14:textId="77777777" w:rsidR="00463F5A" w:rsidRPr="00505F11" w:rsidRDefault="00463F5A" w:rsidP="00D14691">
            <w:pPr>
              <w:rPr>
                <w:rFonts w:ascii="Times New Roman" w:hAnsi="Times New Roman" w:cs="Times New Roman"/>
                <w:sz w:val="24"/>
                <w:szCs w:val="24"/>
              </w:rPr>
            </w:pPr>
            <w:r w:rsidRPr="00505F11">
              <w:rPr>
                <w:rFonts w:ascii="Times New Roman" w:hAnsi="Times New Roman" w:cs="Times New Roman"/>
                <w:sz w:val="24"/>
                <w:szCs w:val="24"/>
              </w:rPr>
              <w:t>01241</w:t>
            </w:r>
          </w:p>
        </w:tc>
        <w:tc>
          <w:tcPr>
            <w:tcW w:w="7083" w:type="dxa"/>
            <w:gridSpan w:val="2"/>
          </w:tcPr>
          <w:p w14:paraId="00EAA354" w14:textId="77777777" w:rsidR="00463F5A" w:rsidRPr="00505F11" w:rsidRDefault="00463F5A" w:rsidP="00D14691">
            <w:pPr>
              <w:rPr>
                <w:rFonts w:ascii="Times New Roman" w:hAnsi="Times New Roman" w:cs="Times New Roman"/>
                <w:sz w:val="24"/>
                <w:szCs w:val="24"/>
              </w:rPr>
            </w:pPr>
            <w:r w:rsidRPr="00505F11">
              <w:rPr>
                <w:rFonts w:ascii="Times New Roman" w:eastAsia="Times New Roman" w:hAnsi="Times New Roman" w:cs="Times New Roman"/>
                <w:sz w:val="24"/>
                <w:szCs w:val="24"/>
              </w:rPr>
              <w:t>Надання допомоги на поховання деяких категорій осіб виконавцю волевиявлення померлого або особі, яка зобов’язалася похоронити померлого</w:t>
            </w:r>
          </w:p>
        </w:tc>
      </w:tr>
    </w:tbl>
    <w:p w14:paraId="40E3C350" w14:textId="77777777" w:rsidR="00463F5A" w:rsidRPr="00D96E3B" w:rsidRDefault="00463F5A" w:rsidP="00463F5A">
      <w:pPr>
        <w:rPr>
          <w:rFonts w:ascii="Times New Roman" w:hAnsi="Times New Roman" w:cs="Times New Roman"/>
          <w:sz w:val="24"/>
          <w:szCs w:val="24"/>
          <w:lang w:val="ru-RU"/>
        </w:rPr>
      </w:pPr>
    </w:p>
    <w:p w14:paraId="3F9A4982" w14:textId="1D02C6F6" w:rsidR="00463F5A" w:rsidRDefault="00463F5A" w:rsidP="00DF787A">
      <w:pPr>
        <w:pStyle w:val="a5"/>
        <w:rPr>
          <w:rFonts w:ascii="Times New Roman" w:hAnsi="Times New Roman" w:cs="Times New Roman"/>
          <w:b/>
          <w:sz w:val="24"/>
          <w:szCs w:val="24"/>
          <w:lang w:val="ru-RU"/>
        </w:rPr>
      </w:pPr>
    </w:p>
    <w:p w14:paraId="0E9790D4" w14:textId="679BD71A" w:rsidR="00463F5A" w:rsidRDefault="00463F5A" w:rsidP="00DF787A">
      <w:pPr>
        <w:pStyle w:val="a5"/>
        <w:rPr>
          <w:rFonts w:ascii="Times New Roman" w:hAnsi="Times New Roman" w:cs="Times New Roman"/>
          <w:b/>
          <w:sz w:val="24"/>
          <w:szCs w:val="24"/>
          <w:lang w:val="ru-RU"/>
        </w:rPr>
      </w:pPr>
    </w:p>
    <w:p w14:paraId="6097E23A" w14:textId="3DCEA67C" w:rsidR="00463F5A" w:rsidRDefault="00463F5A" w:rsidP="00DF787A">
      <w:pPr>
        <w:pStyle w:val="a5"/>
        <w:rPr>
          <w:rFonts w:ascii="Times New Roman" w:hAnsi="Times New Roman" w:cs="Times New Roman"/>
          <w:b/>
          <w:sz w:val="24"/>
          <w:szCs w:val="24"/>
          <w:lang w:val="ru-RU"/>
        </w:rPr>
      </w:pPr>
    </w:p>
    <w:p w14:paraId="3BD5AD9A" w14:textId="0F71BC86" w:rsidR="00463F5A" w:rsidRDefault="00463F5A" w:rsidP="00DF787A">
      <w:pPr>
        <w:pStyle w:val="a5"/>
        <w:rPr>
          <w:rFonts w:ascii="Times New Roman" w:hAnsi="Times New Roman" w:cs="Times New Roman"/>
          <w:b/>
          <w:sz w:val="24"/>
          <w:szCs w:val="24"/>
          <w:lang w:val="ru-RU"/>
        </w:rPr>
      </w:pPr>
    </w:p>
    <w:p w14:paraId="195A1069" w14:textId="2F345AAC" w:rsidR="00463F5A" w:rsidRDefault="00463F5A" w:rsidP="00DF787A">
      <w:pPr>
        <w:pStyle w:val="a5"/>
        <w:rPr>
          <w:rFonts w:ascii="Times New Roman" w:hAnsi="Times New Roman" w:cs="Times New Roman"/>
          <w:b/>
          <w:sz w:val="24"/>
          <w:szCs w:val="24"/>
          <w:lang w:val="ru-RU"/>
        </w:rPr>
      </w:pPr>
    </w:p>
    <w:p w14:paraId="068739C0" w14:textId="0CBF363F" w:rsidR="00463F5A" w:rsidRDefault="00463F5A" w:rsidP="00DF787A">
      <w:pPr>
        <w:pStyle w:val="a5"/>
        <w:rPr>
          <w:rFonts w:ascii="Times New Roman" w:hAnsi="Times New Roman" w:cs="Times New Roman"/>
          <w:b/>
          <w:sz w:val="24"/>
          <w:szCs w:val="24"/>
          <w:lang w:val="ru-RU"/>
        </w:rPr>
      </w:pPr>
    </w:p>
    <w:p w14:paraId="1E90CAE8" w14:textId="33C4ECB7" w:rsidR="00463F5A" w:rsidRDefault="00463F5A" w:rsidP="00DF787A">
      <w:pPr>
        <w:pStyle w:val="a5"/>
        <w:rPr>
          <w:rFonts w:ascii="Times New Roman" w:hAnsi="Times New Roman" w:cs="Times New Roman"/>
          <w:b/>
          <w:sz w:val="24"/>
          <w:szCs w:val="24"/>
          <w:lang w:val="ru-RU"/>
        </w:rPr>
      </w:pPr>
    </w:p>
    <w:p w14:paraId="24B9F86E" w14:textId="0D7C6689" w:rsidR="00463F5A" w:rsidRDefault="00463F5A" w:rsidP="00DF787A">
      <w:pPr>
        <w:pStyle w:val="a5"/>
        <w:rPr>
          <w:rFonts w:ascii="Times New Roman" w:hAnsi="Times New Roman" w:cs="Times New Roman"/>
          <w:b/>
          <w:sz w:val="24"/>
          <w:szCs w:val="24"/>
          <w:lang w:val="ru-RU"/>
        </w:rPr>
      </w:pPr>
    </w:p>
    <w:p w14:paraId="78764FB0" w14:textId="6DDBFC6F" w:rsidR="00463F5A" w:rsidRDefault="00463F5A" w:rsidP="00DF787A">
      <w:pPr>
        <w:pStyle w:val="a5"/>
        <w:rPr>
          <w:rFonts w:ascii="Times New Roman" w:hAnsi="Times New Roman" w:cs="Times New Roman"/>
          <w:b/>
          <w:sz w:val="24"/>
          <w:szCs w:val="24"/>
          <w:lang w:val="ru-RU"/>
        </w:rPr>
      </w:pPr>
    </w:p>
    <w:p w14:paraId="2B7024F0" w14:textId="0845D359" w:rsidR="00463F5A" w:rsidRDefault="00463F5A" w:rsidP="00DF787A">
      <w:pPr>
        <w:pStyle w:val="a5"/>
        <w:rPr>
          <w:rFonts w:ascii="Times New Roman" w:hAnsi="Times New Roman" w:cs="Times New Roman"/>
          <w:b/>
          <w:sz w:val="24"/>
          <w:szCs w:val="24"/>
          <w:lang w:val="ru-RU"/>
        </w:rPr>
      </w:pPr>
    </w:p>
    <w:p w14:paraId="79C9ADBC" w14:textId="491AEC2C" w:rsidR="00463F5A" w:rsidRDefault="00463F5A" w:rsidP="00DF787A">
      <w:pPr>
        <w:pStyle w:val="a5"/>
        <w:rPr>
          <w:rFonts w:ascii="Times New Roman" w:hAnsi="Times New Roman" w:cs="Times New Roman"/>
          <w:b/>
          <w:sz w:val="24"/>
          <w:szCs w:val="24"/>
          <w:lang w:val="ru-RU"/>
        </w:rPr>
      </w:pPr>
    </w:p>
    <w:p w14:paraId="28E33CF6" w14:textId="763B0149" w:rsidR="00463F5A" w:rsidRDefault="00463F5A" w:rsidP="00DF787A">
      <w:pPr>
        <w:pStyle w:val="a5"/>
        <w:rPr>
          <w:rFonts w:ascii="Times New Roman" w:hAnsi="Times New Roman" w:cs="Times New Roman"/>
          <w:b/>
          <w:sz w:val="24"/>
          <w:szCs w:val="24"/>
          <w:lang w:val="ru-RU"/>
        </w:rPr>
      </w:pPr>
    </w:p>
    <w:p w14:paraId="50AD3D3D" w14:textId="21132068" w:rsidR="00850B87" w:rsidRDefault="00850B87" w:rsidP="00DF787A">
      <w:pPr>
        <w:pStyle w:val="a5"/>
        <w:rPr>
          <w:rFonts w:ascii="Times New Roman" w:hAnsi="Times New Roman" w:cs="Times New Roman"/>
          <w:b/>
          <w:sz w:val="24"/>
          <w:szCs w:val="24"/>
          <w:lang w:val="ru-RU"/>
        </w:rPr>
      </w:pPr>
    </w:p>
    <w:p w14:paraId="75CF080D" w14:textId="2274C57F" w:rsidR="00850B87" w:rsidRDefault="00850B87" w:rsidP="00DF787A">
      <w:pPr>
        <w:pStyle w:val="a5"/>
        <w:rPr>
          <w:rFonts w:ascii="Times New Roman" w:hAnsi="Times New Roman" w:cs="Times New Roman"/>
          <w:b/>
          <w:sz w:val="24"/>
          <w:szCs w:val="24"/>
          <w:lang w:val="ru-RU"/>
        </w:rPr>
      </w:pPr>
    </w:p>
    <w:p w14:paraId="74C96CD4" w14:textId="6E60FD18" w:rsidR="00850B87" w:rsidRDefault="00850B87" w:rsidP="00DF787A">
      <w:pPr>
        <w:pStyle w:val="a5"/>
        <w:rPr>
          <w:rFonts w:ascii="Times New Roman" w:hAnsi="Times New Roman" w:cs="Times New Roman"/>
          <w:b/>
          <w:sz w:val="24"/>
          <w:szCs w:val="24"/>
          <w:lang w:val="ru-RU"/>
        </w:rPr>
      </w:pPr>
    </w:p>
    <w:p w14:paraId="19DA7A22" w14:textId="6D8C19EE" w:rsidR="00850B87" w:rsidRDefault="00850B87" w:rsidP="00DF787A">
      <w:pPr>
        <w:pStyle w:val="a5"/>
        <w:rPr>
          <w:rFonts w:ascii="Times New Roman" w:hAnsi="Times New Roman" w:cs="Times New Roman"/>
          <w:b/>
          <w:sz w:val="24"/>
          <w:szCs w:val="24"/>
          <w:lang w:val="ru-RU"/>
        </w:rPr>
      </w:pPr>
    </w:p>
    <w:p w14:paraId="32CBA66A" w14:textId="49BBFA29" w:rsidR="00850B87" w:rsidRDefault="00850B87" w:rsidP="00DF787A">
      <w:pPr>
        <w:pStyle w:val="a5"/>
        <w:rPr>
          <w:rFonts w:ascii="Times New Roman" w:hAnsi="Times New Roman" w:cs="Times New Roman"/>
          <w:b/>
          <w:sz w:val="24"/>
          <w:szCs w:val="24"/>
          <w:lang w:val="ru-RU"/>
        </w:rPr>
      </w:pPr>
    </w:p>
    <w:p w14:paraId="4B78E5F0" w14:textId="781A095E" w:rsidR="00850B87" w:rsidRDefault="00850B87" w:rsidP="00DF787A">
      <w:pPr>
        <w:pStyle w:val="a5"/>
        <w:rPr>
          <w:rFonts w:ascii="Times New Roman" w:hAnsi="Times New Roman" w:cs="Times New Roman"/>
          <w:b/>
          <w:sz w:val="24"/>
          <w:szCs w:val="24"/>
          <w:lang w:val="ru-RU"/>
        </w:rPr>
      </w:pPr>
    </w:p>
    <w:p w14:paraId="19E64B8B" w14:textId="32ECD8A8" w:rsidR="00850B87" w:rsidRDefault="00850B87" w:rsidP="00DF787A">
      <w:pPr>
        <w:pStyle w:val="a5"/>
        <w:rPr>
          <w:rFonts w:ascii="Times New Roman" w:hAnsi="Times New Roman" w:cs="Times New Roman"/>
          <w:b/>
          <w:sz w:val="24"/>
          <w:szCs w:val="24"/>
          <w:lang w:val="ru-RU"/>
        </w:rPr>
      </w:pPr>
    </w:p>
    <w:p w14:paraId="4340719C" w14:textId="1A533994" w:rsidR="00850B87" w:rsidRDefault="00850B87" w:rsidP="00DF787A">
      <w:pPr>
        <w:pStyle w:val="a5"/>
        <w:rPr>
          <w:rFonts w:ascii="Times New Roman" w:hAnsi="Times New Roman" w:cs="Times New Roman"/>
          <w:b/>
          <w:sz w:val="24"/>
          <w:szCs w:val="24"/>
          <w:lang w:val="ru-RU"/>
        </w:rPr>
      </w:pPr>
    </w:p>
    <w:p w14:paraId="05D49652" w14:textId="47977A11" w:rsidR="00850B87" w:rsidRDefault="00850B87" w:rsidP="00DF787A">
      <w:pPr>
        <w:pStyle w:val="a5"/>
        <w:rPr>
          <w:rFonts w:ascii="Times New Roman" w:hAnsi="Times New Roman" w:cs="Times New Roman"/>
          <w:b/>
          <w:sz w:val="24"/>
          <w:szCs w:val="24"/>
          <w:lang w:val="ru-RU"/>
        </w:rPr>
      </w:pPr>
    </w:p>
    <w:p w14:paraId="1932B372" w14:textId="491AEB03" w:rsidR="00850B87" w:rsidRDefault="00850B87" w:rsidP="00DF787A">
      <w:pPr>
        <w:pStyle w:val="a5"/>
        <w:rPr>
          <w:rFonts w:ascii="Times New Roman" w:hAnsi="Times New Roman" w:cs="Times New Roman"/>
          <w:b/>
          <w:sz w:val="24"/>
          <w:szCs w:val="24"/>
          <w:lang w:val="ru-RU"/>
        </w:rPr>
      </w:pPr>
    </w:p>
    <w:p w14:paraId="28B6C0B0" w14:textId="060AD750" w:rsidR="00850B87" w:rsidRDefault="00850B87" w:rsidP="00DF787A">
      <w:pPr>
        <w:pStyle w:val="a5"/>
        <w:rPr>
          <w:rFonts w:ascii="Times New Roman" w:hAnsi="Times New Roman" w:cs="Times New Roman"/>
          <w:b/>
          <w:sz w:val="24"/>
          <w:szCs w:val="24"/>
          <w:lang w:val="ru-RU"/>
        </w:rPr>
      </w:pPr>
    </w:p>
    <w:p w14:paraId="68F2D474" w14:textId="46CD4F6A" w:rsidR="00850B87" w:rsidRDefault="00850B87" w:rsidP="00DF787A">
      <w:pPr>
        <w:pStyle w:val="a5"/>
        <w:rPr>
          <w:rFonts w:ascii="Times New Roman" w:hAnsi="Times New Roman" w:cs="Times New Roman"/>
          <w:b/>
          <w:sz w:val="24"/>
          <w:szCs w:val="24"/>
          <w:lang w:val="ru-RU"/>
        </w:rPr>
      </w:pPr>
    </w:p>
    <w:p w14:paraId="4D6C7737" w14:textId="55264D6C" w:rsidR="00850B87" w:rsidRDefault="00850B87" w:rsidP="00DF787A">
      <w:pPr>
        <w:pStyle w:val="a5"/>
        <w:rPr>
          <w:rFonts w:ascii="Times New Roman" w:hAnsi="Times New Roman" w:cs="Times New Roman"/>
          <w:b/>
          <w:sz w:val="24"/>
          <w:szCs w:val="24"/>
          <w:lang w:val="ru-RU"/>
        </w:rPr>
      </w:pPr>
    </w:p>
    <w:p w14:paraId="39751D46" w14:textId="5CF0D5A1" w:rsidR="00850B87" w:rsidRDefault="00850B87" w:rsidP="00DF787A">
      <w:pPr>
        <w:pStyle w:val="a5"/>
        <w:rPr>
          <w:rFonts w:ascii="Times New Roman" w:hAnsi="Times New Roman" w:cs="Times New Roman"/>
          <w:b/>
          <w:sz w:val="24"/>
          <w:szCs w:val="24"/>
          <w:lang w:val="ru-RU"/>
        </w:rPr>
      </w:pPr>
    </w:p>
    <w:p w14:paraId="1E405B1B" w14:textId="25F3D794" w:rsidR="00850B87" w:rsidRDefault="00850B87" w:rsidP="00DF787A">
      <w:pPr>
        <w:pStyle w:val="a5"/>
        <w:rPr>
          <w:rFonts w:ascii="Times New Roman" w:hAnsi="Times New Roman" w:cs="Times New Roman"/>
          <w:b/>
          <w:sz w:val="24"/>
          <w:szCs w:val="24"/>
          <w:lang w:val="ru-RU"/>
        </w:rPr>
      </w:pPr>
    </w:p>
    <w:p w14:paraId="16A20828" w14:textId="611FB3A1" w:rsidR="00850B87" w:rsidRDefault="00850B87" w:rsidP="00DF787A">
      <w:pPr>
        <w:pStyle w:val="a5"/>
        <w:rPr>
          <w:rFonts w:ascii="Times New Roman" w:hAnsi="Times New Roman" w:cs="Times New Roman"/>
          <w:b/>
          <w:sz w:val="24"/>
          <w:szCs w:val="24"/>
          <w:lang w:val="ru-RU"/>
        </w:rPr>
      </w:pPr>
    </w:p>
    <w:p w14:paraId="183B242C" w14:textId="2FE7690D" w:rsidR="00850B87" w:rsidRDefault="00850B87" w:rsidP="00DF787A">
      <w:pPr>
        <w:pStyle w:val="a5"/>
        <w:rPr>
          <w:rFonts w:ascii="Times New Roman" w:hAnsi="Times New Roman" w:cs="Times New Roman"/>
          <w:b/>
          <w:sz w:val="24"/>
          <w:szCs w:val="24"/>
          <w:lang w:val="ru-RU"/>
        </w:rPr>
      </w:pPr>
    </w:p>
    <w:p w14:paraId="5BB5F2FC" w14:textId="6E379086" w:rsidR="00850B87" w:rsidRDefault="00850B87" w:rsidP="00DF787A">
      <w:pPr>
        <w:pStyle w:val="a5"/>
        <w:rPr>
          <w:rFonts w:ascii="Times New Roman" w:hAnsi="Times New Roman" w:cs="Times New Roman"/>
          <w:b/>
          <w:sz w:val="24"/>
          <w:szCs w:val="24"/>
          <w:lang w:val="ru-RU"/>
        </w:rPr>
      </w:pPr>
    </w:p>
    <w:p w14:paraId="64B062DB" w14:textId="5DCD6744" w:rsidR="00850B87" w:rsidRDefault="00850B87" w:rsidP="00DF787A">
      <w:pPr>
        <w:pStyle w:val="a5"/>
        <w:rPr>
          <w:rFonts w:ascii="Times New Roman" w:hAnsi="Times New Roman" w:cs="Times New Roman"/>
          <w:b/>
          <w:sz w:val="24"/>
          <w:szCs w:val="24"/>
          <w:lang w:val="ru-RU"/>
        </w:rPr>
      </w:pPr>
    </w:p>
    <w:p w14:paraId="36060A1A" w14:textId="131BB79D" w:rsidR="00463F5A" w:rsidRPr="00DD52BB" w:rsidRDefault="00463F5A" w:rsidP="00DD52BB">
      <w:pPr>
        <w:rPr>
          <w:rFonts w:ascii="Times New Roman" w:hAnsi="Times New Roman" w:cs="Times New Roman"/>
          <w:b/>
          <w:sz w:val="24"/>
          <w:szCs w:val="24"/>
          <w:lang w:val="ru-RU"/>
        </w:rPr>
      </w:pPr>
    </w:p>
    <w:p w14:paraId="44DBBF1A" w14:textId="77777777" w:rsidR="00DF787A" w:rsidRPr="00613CD5" w:rsidRDefault="00DF787A" w:rsidP="00BC6E14">
      <w:pPr>
        <w:spacing w:after="0" w:line="240" w:lineRule="auto"/>
        <w:rPr>
          <w:noProof/>
          <w:color w:val="000000" w:themeColor="text1"/>
          <w:lang w:val="ru-RU" w:eastAsia="uk-UA"/>
        </w:rPr>
      </w:pPr>
    </w:p>
    <w:bookmarkEnd w:id="0"/>
    <w:p w14:paraId="53B88CBF" w14:textId="77777777" w:rsidR="00AB0AD4" w:rsidRPr="009E4601" w:rsidRDefault="00AB0AD4" w:rsidP="00AB0AD4">
      <w:pPr>
        <w:spacing w:after="0" w:line="240" w:lineRule="auto"/>
        <w:jc w:val="center"/>
        <w:rPr>
          <w:noProof/>
          <w:lang w:eastAsia="uk-UA"/>
        </w:rPr>
      </w:pPr>
      <w:r w:rsidRPr="009E4601">
        <w:rPr>
          <w:noProof/>
          <w:lang w:eastAsia="uk-UA"/>
        </w:rPr>
        <w:drawing>
          <wp:inline distT="0" distB="0" distL="0" distR="0" wp14:anchorId="622A4205" wp14:editId="0A33A2B9">
            <wp:extent cx="571500" cy="762000"/>
            <wp:effectExtent l="0" t="0" r="0" b="0"/>
            <wp:docPr id="88" name="Рисунок 8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9FC6CC0" w14:textId="77777777" w:rsidR="00AB0AD4" w:rsidRPr="009E4601" w:rsidRDefault="00AB0AD4" w:rsidP="00AB0AD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3E4FB23" w14:textId="77777777" w:rsidR="00AB0AD4" w:rsidRPr="009E4601" w:rsidRDefault="00AB0AD4" w:rsidP="00AB0AD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52832B15" w14:textId="2C530E0E" w:rsidR="00AB0AD4" w:rsidRPr="009E4601" w:rsidRDefault="00AB0AD4" w:rsidP="00AB0A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641CCD">
        <w:rPr>
          <w:rFonts w:ascii="Times New Roman" w:hAnsi="Times New Roman" w:cs="Times New Roman"/>
          <w:b/>
          <w:sz w:val="28"/>
          <w:szCs w:val="28"/>
        </w:rPr>
        <w:t>п’ята</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0D189568" w14:textId="77777777" w:rsidR="00AB0AD4" w:rsidRPr="009E4601" w:rsidRDefault="00AB0AD4" w:rsidP="00AB0AD4">
      <w:pPr>
        <w:spacing w:after="0" w:line="240" w:lineRule="auto"/>
        <w:jc w:val="center"/>
        <w:rPr>
          <w:rFonts w:ascii="Times New Roman" w:hAnsi="Times New Roman" w:cs="Times New Roman"/>
          <w:b/>
          <w:sz w:val="28"/>
          <w:szCs w:val="28"/>
        </w:rPr>
      </w:pPr>
    </w:p>
    <w:p w14:paraId="032862EB" w14:textId="77777777" w:rsidR="00AB0AD4" w:rsidRPr="00D63C0D" w:rsidRDefault="00AB0AD4" w:rsidP="00AB0AD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F678453" w14:textId="77777777" w:rsidR="00AB0AD4" w:rsidRPr="00BE36B1" w:rsidRDefault="00AB0AD4" w:rsidP="00AB0AD4">
      <w:pPr>
        <w:suppressAutoHyphens/>
        <w:spacing w:after="120"/>
        <w:jc w:val="center"/>
        <w:rPr>
          <w:b/>
          <w:color w:val="000000" w:themeColor="text1"/>
          <w:lang w:val="ru-RU" w:eastAsia="ar-SA"/>
        </w:rPr>
      </w:pPr>
    </w:p>
    <w:p w14:paraId="014C2B6A" w14:textId="5DED637C" w:rsidR="00AB0AD4" w:rsidRDefault="00AB0AD4" w:rsidP="00AB0AD4">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641CCD">
        <w:rPr>
          <w:rFonts w:ascii="Times New Roman" w:hAnsi="Times New Roman" w:cs="Times New Roman"/>
          <w:b/>
          <w:color w:val="000000" w:themeColor="text1"/>
          <w:lang w:val="ru-RU" w:eastAsia="ar-SA"/>
        </w:rPr>
        <w:t>14 серпня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DD52BB">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2080</w:t>
      </w:r>
    </w:p>
    <w:p w14:paraId="5DEEFF07" w14:textId="77777777" w:rsidR="005D2488" w:rsidRPr="00AB0AD4" w:rsidRDefault="005D2488" w:rsidP="005D2488">
      <w:pPr>
        <w:spacing w:after="0" w:line="240" w:lineRule="auto"/>
        <w:rPr>
          <w:rStyle w:val="af3"/>
          <w:rFonts w:ascii="Times New Roman" w:hAnsi="Times New Roman" w:cs="Times New Roman"/>
          <w:i/>
          <w:color w:val="000000"/>
          <w:sz w:val="24"/>
          <w:szCs w:val="24"/>
          <w:shd w:val="clear" w:color="auto" w:fill="FFFFFF"/>
          <w:lang w:val="ru-RU"/>
        </w:rPr>
      </w:pPr>
    </w:p>
    <w:p w14:paraId="34BA93CC"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74C4D44B"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допомоги  на лікування жителям</w:t>
      </w:r>
    </w:p>
    <w:p w14:paraId="3E11439F" w14:textId="77777777" w:rsidR="005D2488" w:rsidRDefault="005D2488" w:rsidP="005D2488">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375C06B3" w14:textId="77777777" w:rsidR="005D2488" w:rsidRDefault="005D2488" w:rsidP="005D2488">
      <w:pPr>
        <w:tabs>
          <w:tab w:val="left" w:pos="705"/>
          <w:tab w:val="left" w:pos="2445"/>
        </w:tabs>
        <w:rPr>
          <w:rFonts w:ascii="Times New Roman" w:hAnsi="Times New Roman" w:cs="Times New Roman"/>
          <w:b/>
        </w:rPr>
      </w:pPr>
    </w:p>
    <w:p w14:paraId="6079D5FF" w14:textId="5B2CEE30" w:rsidR="005D2488" w:rsidRDefault="005D2488" w:rsidP="005D2488">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заяву  жи</w:t>
      </w:r>
      <w:r w:rsidR="00316519">
        <w:rPr>
          <w:rFonts w:ascii="Times New Roman" w:hAnsi="Times New Roman" w:cs="Times New Roman"/>
        </w:rPr>
        <w:t>телів</w:t>
      </w:r>
      <w:r>
        <w:rPr>
          <w:rFonts w:ascii="Times New Roman" w:hAnsi="Times New Roman" w:cs="Times New Roman"/>
        </w:rPr>
        <w:t xml:space="preserve">  Розвадівської сільської ради, </w:t>
      </w:r>
      <w:r w:rsidR="00316519">
        <w:rPr>
          <w:rFonts w:ascii="Times New Roman" w:hAnsi="Times New Roman" w:cs="Times New Roman"/>
        </w:rPr>
        <w:t>беручи до уваги подані заяву, довідки, виписки</w:t>
      </w:r>
      <w:r>
        <w:rPr>
          <w:rFonts w:ascii="Times New Roman" w:hAnsi="Times New Roman" w:cs="Times New Roman"/>
        </w:rPr>
        <w:t xml:space="preserve"> від лікаря,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w:t>
      </w:r>
      <w:r w:rsidR="007C000F">
        <w:rPr>
          <w:rFonts w:ascii="Times New Roman" w:hAnsi="Times New Roman"/>
          <w:iCs/>
          <w:color w:val="333333"/>
          <w:sz w:val="24"/>
          <w:szCs w:val="24"/>
          <w:bdr w:val="none" w:sz="0" w:space="0" w:color="auto" w:frame="1"/>
          <w:lang w:eastAsia="uk-UA"/>
        </w:rPr>
        <w:t>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Pr>
          <w:rFonts w:ascii="Times New Roman" w:hAnsi="Times New Roman" w:cs="Times New Roman"/>
          <w:sz w:val="24"/>
          <w:szCs w:val="24"/>
        </w:rPr>
        <w:t xml:space="preserve"> </w:t>
      </w:r>
      <w:r w:rsidR="008D74F3">
        <w:rPr>
          <w:rFonts w:ascii="Times New Roman" w:hAnsi="Times New Roman" w:cs="Times New Roman"/>
          <w:sz w:val="24"/>
          <w:szCs w:val="24"/>
        </w:rPr>
        <w:t>2025</w:t>
      </w:r>
      <w:r>
        <w:rPr>
          <w:rFonts w:ascii="Times New Roman" w:hAnsi="Times New Roman" w:cs="Times New Roman"/>
          <w:sz w:val="24"/>
          <w:szCs w:val="24"/>
        </w:rPr>
        <w:t xml:space="preserve"> </w:t>
      </w:r>
      <w:r w:rsidRPr="00172FDB">
        <w:rPr>
          <w:rFonts w:ascii="Times New Roman" w:hAnsi="Times New Roman" w:cs="Times New Roman"/>
          <w:sz w:val="24"/>
          <w:szCs w:val="24"/>
        </w:rPr>
        <w:t xml:space="preserve">від </w:t>
      </w:r>
      <w:r w:rsidR="008D74F3">
        <w:rPr>
          <w:rFonts w:ascii="Times New Roman" w:hAnsi="Times New Roman" w:cs="Times New Roman"/>
          <w:sz w:val="24"/>
          <w:szCs w:val="24"/>
        </w:rPr>
        <w:t>19.06</w:t>
      </w:r>
      <w:r>
        <w:rPr>
          <w:rFonts w:ascii="Times New Roman" w:hAnsi="Times New Roman" w:cs="Times New Roman"/>
          <w:sz w:val="24"/>
          <w:szCs w:val="24"/>
        </w:rPr>
        <w:t>.</w:t>
      </w:r>
      <w:r w:rsidR="008D74F3">
        <w:rPr>
          <w:rFonts w:ascii="Times New Roman" w:hAnsi="Times New Roman" w:cs="Times New Roman"/>
          <w:sz w:val="24"/>
          <w:szCs w:val="24"/>
        </w:rPr>
        <w:t>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3D1370BA" w14:textId="77777777" w:rsidR="005D2488" w:rsidRPr="006C3C64" w:rsidRDefault="005D2488" w:rsidP="005D2488">
      <w:pPr>
        <w:shd w:val="clear" w:color="auto" w:fill="FFFFFF"/>
        <w:spacing w:after="0" w:line="240" w:lineRule="auto"/>
        <w:jc w:val="both"/>
        <w:rPr>
          <w:rFonts w:ascii="Arial" w:hAnsi="Arial" w:cs="Arial"/>
          <w:color w:val="333333"/>
          <w:sz w:val="21"/>
          <w:szCs w:val="21"/>
          <w:lang w:eastAsia="uk-UA"/>
        </w:rPr>
      </w:pPr>
    </w:p>
    <w:p w14:paraId="2DD86849" w14:textId="77777777" w:rsidR="005D2488" w:rsidRDefault="005D2488" w:rsidP="005D2488">
      <w:pPr>
        <w:shd w:val="clear" w:color="auto" w:fill="FFFFFF"/>
        <w:spacing w:after="0" w:line="240" w:lineRule="auto"/>
        <w:jc w:val="both"/>
        <w:rPr>
          <w:rFonts w:ascii="Times New Roman" w:hAnsi="Times New Roman" w:cs="Times New Roman"/>
        </w:rPr>
      </w:pPr>
    </w:p>
    <w:p w14:paraId="622594C1" w14:textId="77777777" w:rsidR="005D2488" w:rsidRDefault="005D2488" w:rsidP="005D2488">
      <w:pPr>
        <w:shd w:val="clear" w:color="auto" w:fill="FFFFFF"/>
        <w:spacing w:after="0" w:line="240" w:lineRule="auto"/>
        <w:jc w:val="both"/>
        <w:rPr>
          <w:rFonts w:ascii="Times New Roman" w:hAnsi="Times New Roman" w:cs="Times New Roman"/>
        </w:rPr>
      </w:pPr>
    </w:p>
    <w:p w14:paraId="56C8A0F4" w14:textId="77777777" w:rsidR="005D2488" w:rsidRDefault="005D2488" w:rsidP="005D2488">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5BBB6D0E" w14:textId="77777777" w:rsidR="006D0328" w:rsidRDefault="006D0328" w:rsidP="006D0328">
      <w:pPr>
        <w:spacing w:after="0" w:line="256" w:lineRule="auto"/>
        <w:ind w:left="360"/>
        <w:rPr>
          <w:rFonts w:ascii="Times New Roman" w:hAnsi="Times New Roman" w:cs="Times New Roman"/>
        </w:rPr>
      </w:pPr>
      <w:r>
        <w:rPr>
          <w:rFonts w:ascii="Times New Roman" w:hAnsi="Times New Roman" w:cs="Times New Roman"/>
        </w:rPr>
        <w:t>1. Надати одноразову матеріальну  допомогу на лікування жителям  Розвадівської сільської ради згідно додатку 1</w:t>
      </w:r>
    </w:p>
    <w:p w14:paraId="405397FD" w14:textId="77777777" w:rsidR="006D0328" w:rsidRDefault="006D0328" w:rsidP="006D0328">
      <w:pPr>
        <w:tabs>
          <w:tab w:val="left" w:pos="709"/>
        </w:tabs>
        <w:rPr>
          <w:rFonts w:ascii="Times New Roman" w:hAnsi="Times New Roman" w:cs="Times New Roman"/>
        </w:rPr>
      </w:pPr>
    </w:p>
    <w:p w14:paraId="61FA9FF2" w14:textId="77777777" w:rsidR="006D0328" w:rsidRDefault="006D0328" w:rsidP="006D0328">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66D6FB5A" w14:textId="77777777" w:rsidR="006D0328" w:rsidRDefault="006D0328" w:rsidP="006D0328">
      <w:pPr>
        <w:tabs>
          <w:tab w:val="left" w:pos="709"/>
        </w:tabs>
        <w:ind w:left="360"/>
        <w:rPr>
          <w:rFonts w:ascii="Times New Roman" w:hAnsi="Times New Roman" w:cs="Times New Roman"/>
        </w:rPr>
      </w:pPr>
    </w:p>
    <w:p w14:paraId="60758FDF" w14:textId="77777777" w:rsidR="006D0328" w:rsidRDefault="006D0328" w:rsidP="006D0328">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191D5899" w14:textId="77777777" w:rsidR="006D0328" w:rsidRDefault="006D0328" w:rsidP="006D0328">
      <w:pPr>
        <w:tabs>
          <w:tab w:val="left" w:pos="709"/>
        </w:tabs>
        <w:jc w:val="both"/>
        <w:rPr>
          <w:rFonts w:ascii="Times New Roman" w:hAnsi="Times New Roman" w:cs="Times New Roman"/>
        </w:rPr>
      </w:pPr>
    </w:p>
    <w:p w14:paraId="15DC9F5B" w14:textId="77777777" w:rsidR="006D0328" w:rsidRDefault="006D0328" w:rsidP="006D0328">
      <w:pPr>
        <w:tabs>
          <w:tab w:val="left" w:pos="709"/>
        </w:tabs>
        <w:jc w:val="both"/>
        <w:rPr>
          <w:rFonts w:ascii="Times New Roman" w:hAnsi="Times New Roman" w:cs="Times New Roman"/>
        </w:rPr>
      </w:pPr>
    </w:p>
    <w:p w14:paraId="09548B78" w14:textId="282B9C7D" w:rsidR="006D0328" w:rsidRPr="007871F2" w:rsidRDefault="007871F2" w:rsidP="006D0328">
      <w:pPr>
        <w:jc w:val="center"/>
        <w:rPr>
          <w:rFonts w:ascii="Times New Roman" w:hAnsi="Times New Roman" w:cs="Times New Roman"/>
          <w:b/>
          <w:sz w:val="24"/>
          <w:szCs w:val="24"/>
        </w:rPr>
      </w:pPr>
      <w:r w:rsidRPr="007871F2">
        <w:rPr>
          <w:rFonts w:ascii="Times New Roman" w:hAnsi="Times New Roman" w:cs="Times New Roman"/>
          <w:b/>
          <w:bCs/>
          <w:sz w:val="24"/>
          <w:szCs w:val="24"/>
        </w:rPr>
        <w:t>Секретар  ради                                                             Олександра ШИМКО</w:t>
      </w:r>
    </w:p>
    <w:p w14:paraId="0B7741EE" w14:textId="77777777" w:rsidR="006D0328" w:rsidRDefault="006D0328" w:rsidP="006D0328">
      <w:pPr>
        <w:jc w:val="center"/>
        <w:rPr>
          <w:rFonts w:ascii="Times New Roman" w:hAnsi="Times New Roman" w:cs="Times New Roman"/>
          <w:b/>
        </w:rPr>
      </w:pPr>
    </w:p>
    <w:p w14:paraId="35585156" w14:textId="19E89144" w:rsidR="00DD52BB" w:rsidRDefault="00DD52BB" w:rsidP="00B156FB">
      <w:pPr>
        <w:rPr>
          <w:rFonts w:ascii="Times New Roman" w:hAnsi="Times New Roman" w:cs="Times New Roman"/>
          <w:b/>
        </w:rPr>
      </w:pPr>
    </w:p>
    <w:p w14:paraId="312AE9A8" w14:textId="776D8F23" w:rsidR="006D0328" w:rsidRDefault="006D0328" w:rsidP="006D0328">
      <w:pPr>
        <w:rPr>
          <w:rFonts w:ascii="Times New Roman" w:hAnsi="Times New Roman" w:cs="Times New Roman"/>
          <w:b/>
        </w:rPr>
      </w:pPr>
    </w:p>
    <w:p w14:paraId="5652B157" w14:textId="77777777" w:rsidR="006D0328" w:rsidRDefault="006D0328" w:rsidP="006D0328">
      <w:pPr>
        <w:jc w:val="center"/>
        <w:rPr>
          <w:rFonts w:ascii="Times New Roman" w:hAnsi="Times New Roman" w:cs="Times New Roman"/>
        </w:rPr>
      </w:pPr>
      <w:r>
        <w:rPr>
          <w:rFonts w:ascii="Times New Roman" w:hAnsi="Times New Roman" w:cs="Times New Roman"/>
        </w:rPr>
        <w:t xml:space="preserve">                                                                                                                                            </w:t>
      </w:r>
      <w:r w:rsidRPr="00B377D4">
        <w:rPr>
          <w:rFonts w:ascii="Times New Roman" w:hAnsi="Times New Roman" w:cs="Times New Roman"/>
        </w:rPr>
        <w:t>Додаток 1</w:t>
      </w:r>
    </w:p>
    <w:p w14:paraId="3D6A323E" w14:textId="3A55B323" w:rsidR="006D0328" w:rsidRDefault="006D0328" w:rsidP="006D0328">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до рішення </w:t>
      </w:r>
      <w:r w:rsidR="00AB0AD4">
        <w:rPr>
          <w:rFonts w:ascii="Times New Roman" w:hAnsi="Times New Roman" w:cs="Times New Roman"/>
          <w:color w:val="000000"/>
        </w:rPr>
        <w:t>6</w:t>
      </w:r>
      <w:r w:rsidR="00641CCD">
        <w:rPr>
          <w:rFonts w:ascii="Times New Roman" w:hAnsi="Times New Roman" w:cs="Times New Roman"/>
          <w:color w:val="000000"/>
        </w:rPr>
        <w:t>5</w:t>
      </w:r>
      <w:r w:rsidRPr="00E26FB9">
        <w:rPr>
          <w:rFonts w:ascii="Times New Roman" w:hAnsi="Times New Roman" w:cs="Times New Roman"/>
          <w:color w:val="000000"/>
        </w:rPr>
        <w:t xml:space="preserve">-ї сесії № </w:t>
      </w:r>
      <w:r w:rsidR="00DD52BB">
        <w:rPr>
          <w:rFonts w:ascii="Times New Roman" w:hAnsi="Times New Roman" w:cs="Times New Roman"/>
          <w:color w:val="000000"/>
        </w:rPr>
        <w:t>2080</w:t>
      </w:r>
    </w:p>
    <w:p w14:paraId="2E1653FC" w14:textId="4A75DAA6" w:rsidR="006D0328" w:rsidRPr="00E26FB9" w:rsidRDefault="006D0328" w:rsidP="006D0328">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від </w:t>
      </w:r>
      <w:r w:rsidR="00641CCD">
        <w:rPr>
          <w:rFonts w:ascii="Times New Roman" w:hAnsi="Times New Roman" w:cs="Times New Roman"/>
          <w:color w:val="000000"/>
        </w:rPr>
        <w:t>14.08</w:t>
      </w:r>
      <w:r>
        <w:rPr>
          <w:rFonts w:ascii="Times New Roman" w:hAnsi="Times New Roman" w:cs="Times New Roman"/>
          <w:color w:val="000000"/>
        </w:rPr>
        <w:t>.2025р</w:t>
      </w:r>
    </w:p>
    <w:p w14:paraId="29A0ADC2" w14:textId="77777777" w:rsidR="006D0328" w:rsidRPr="00033D8C" w:rsidRDefault="006D0328" w:rsidP="006D0328">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Розвадівської сільської ради</w:t>
      </w:r>
    </w:p>
    <w:p w14:paraId="1436C2B2" w14:textId="77777777" w:rsidR="006D0328" w:rsidRDefault="006D0328" w:rsidP="006D0328">
      <w:pPr>
        <w:jc w:val="center"/>
        <w:rPr>
          <w:rFonts w:ascii="Times New Roman" w:hAnsi="Times New Roman" w:cs="Times New Roman"/>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828"/>
        <w:gridCol w:w="4536"/>
        <w:gridCol w:w="1276"/>
      </w:tblGrid>
      <w:tr w:rsidR="006D0328" w:rsidRPr="002A069A" w14:paraId="150AF745" w14:textId="77777777" w:rsidTr="006129A3">
        <w:tc>
          <w:tcPr>
            <w:tcW w:w="737" w:type="dxa"/>
            <w:tcBorders>
              <w:top w:val="single" w:sz="4" w:space="0" w:color="auto"/>
              <w:left w:val="single" w:sz="4" w:space="0" w:color="auto"/>
              <w:bottom w:val="single" w:sz="4" w:space="0" w:color="auto"/>
              <w:right w:val="single" w:sz="4" w:space="0" w:color="auto"/>
            </w:tcBorders>
            <w:vAlign w:val="center"/>
            <w:hideMark/>
          </w:tcPr>
          <w:p w14:paraId="13D7EAA1"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D50CC4C"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BA6715"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118AEA" w14:textId="77777777" w:rsidR="006D0328" w:rsidRPr="00580CF7" w:rsidRDefault="006D032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Сума, грн.</w:t>
            </w:r>
          </w:p>
        </w:tc>
      </w:tr>
      <w:tr w:rsidR="006D0328" w:rsidRPr="002A069A" w14:paraId="5778F0EB" w14:textId="77777777" w:rsidTr="007E17DF">
        <w:tc>
          <w:tcPr>
            <w:tcW w:w="737" w:type="dxa"/>
            <w:tcBorders>
              <w:top w:val="single" w:sz="4" w:space="0" w:color="auto"/>
              <w:left w:val="single" w:sz="4" w:space="0" w:color="auto"/>
              <w:bottom w:val="single" w:sz="4" w:space="0" w:color="auto"/>
              <w:right w:val="single" w:sz="4" w:space="0" w:color="auto"/>
            </w:tcBorders>
          </w:tcPr>
          <w:p w14:paraId="60BCD7C0"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47ADB7BE" w14:textId="562A488F" w:rsidR="006D0328" w:rsidRPr="00580CF7" w:rsidRDefault="00DD52BB"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Микитин</w:t>
            </w:r>
            <w:r w:rsidR="00641CCD">
              <w:rPr>
                <w:rFonts w:ascii="Times New Roman" w:eastAsia="Microsoft Sans Serif" w:hAnsi="Times New Roman" w:cs="Times New Roman"/>
                <w:sz w:val="24"/>
                <w:szCs w:val="24"/>
              </w:rPr>
              <w:t xml:space="preserve"> Віктор Михайлович</w:t>
            </w:r>
          </w:p>
        </w:tc>
        <w:tc>
          <w:tcPr>
            <w:tcW w:w="4536" w:type="dxa"/>
            <w:tcBorders>
              <w:top w:val="single" w:sz="4" w:space="0" w:color="auto"/>
              <w:left w:val="single" w:sz="4" w:space="0" w:color="auto"/>
              <w:bottom w:val="single" w:sz="4" w:space="0" w:color="auto"/>
              <w:right w:val="single" w:sz="4" w:space="0" w:color="auto"/>
            </w:tcBorders>
            <w:hideMark/>
          </w:tcPr>
          <w:p w14:paraId="6E6EC970" w14:textId="15ADE5C0" w:rsidR="006D0328" w:rsidRPr="001D4EC8" w:rsidRDefault="00AB0AD4" w:rsidP="00641CCD">
            <w:pPr>
              <w:spacing w:line="256" w:lineRule="auto"/>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С. </w:t>
            </w:r>
            <w:r w:rsidR="00641CCD">
              <w:rPr>
                <w:rFonts w:ascii="Times New Roman" w:hAnsi="Times New Roman" w:cs="Times New Roman"/>
                <w:color w:val="000000"/>
                <w:sz w:val="24"/>
                <w:szCs w:val="24"/>
              </w:rPr>
              <w:t xml:space="preserve">Розвадів </w:t>
            </w:r>
            <w:r>
              <w:rPr>
                <w:rFonts w:ascii="Times New Roman" w:hAnsi="Times New Roman" w:cs="Times New Roman"/>
                <w:color w:val="000000"/>
                <w:sz w:val="24"/>
                <w:szCs w:val="24"/>
              </w:rPr>
              <w:t xml:space="preserve"> вул </w:t>
            </w:r>
            <w:r w:rsidR="00641CCD">
              <w:rPr>
                <w:rFonts w:ascii="Times New Roman" w:hAnsi="Times New Roman" w:cs="Times New Roman"/>
                <w:color w:val="000000"/>
                <w:sz w:val="24"/>
                <w:szCs w:val="24"/>
              </w:rPr>
              <w:t>І.Франка14/12</w:t>
            </w:r>
          </w:p>
        </w:tc>
        <w:tc>
          <w:tcPr>
            <w:tcW w:w="1276" w:type="dxa"/>
            <w:tcBorders>
              <w:top w:val="single" w:sz="4" w:space="0" w:color="auto"/>
              <w:left w:val="single" w:sz="4" w:space="0" w:color="auto"/>
              <w:bottom w:val="single" w:sz="4" w:space="0" w:color="auto"/>
              <w:right w:val="single" w:sz="4" w:space="0" w:color="auto"/>
            </w:tcBorders>
          </w:tcPr>
          <w:p w14:paraId="2B32D097" w14:textId="042BB2CA"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69D7ABFA" w14:textId="77777777" w:rsidTr="007E17DF">
        <w:tc>
          <w:tcPr>
            <w:tcW w:w="737" w:type="dxa"/>
            <w:tcBorders>
              <w:top w:val="single" w:sz="4" w:space="0" w:color="auto"/>
              <w:left w:val="single" w:sz="4" w:space="0" w:color="auto"/>
              <w:bottom w:val="single" w:sz="4" w:space="0" w:color="auto"/>
              <w:right w:val="single" w:sz="4" w:space="0" w:color="auto"/>
            </w:tcBorders>
          </w:tcPr>
          <w:p w14:paraId="55BF4CD3"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6F3123F" w14:textId="3548D0D7"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Заболотна Надія Миколаївна</w:t>
            </w:r>
          </w:p>
        </w:tc>
        <w:tc>
          <w:tcPr>
            <w:tcW w:w="4536" w:type="dxa"/>
            <w:tcBorders>
              <w:top w:val="single" w:sz="4" w:space="0" w:color="auto"/>
              <w:left w:val="single" w:sz="4" w:space="0" w:color="auto"/>
              <w:bottom w:val="single" w:sz="4" w:space="0" w:color="auto"/>
              <w:right w:val="single" w:sz="4" w:space="0" w:color="auto"/>
            </w:tcBorders>
            <w:vAlign w:val="center"/>
          </w:tcPr>
          <w:p w14:paraId="560FBB53" w14:textId="20472436" w:rsidR="006D0328" w:rsidRPr="00580CF7" w:rsidRDefault="006D0328" w:rsidP="00641CCD">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641CCD">
              <w:rPr>
                <w:rFonts w:ascii="Times New Roman" w:hAnsi="Times New Roman" w:cs="Times New Roman"/>
                <w:color w:val="000000"/>
                <w:sz w:val="24"/>
                <w:szCs w:val="24"/>
              </w:rPr>
              <w:t xml:space="preserve">Розвадів </w:t>
            </w:r>
            <w:r>
              <w:rPr>
                <w:rFonts w:ascii="Times New Roman" w:hAnsi="Times New Roman" w:cs="Times New Roman"/>
                <w:color w:val="000000"/>
                <w:sz w:val="24"/>
                <w:szCs w:val="24"/>
              </w:rPr>
              <w:t xml:space="preserve">вул </w:t>
            </w:r>
            <w:r w:rsidR="00641CCD">
              <w:rPr>
                <w:rFonts w:ascii="Times New Roman" w:hAnsi="Times New Roman" w:cs="Times New Roman"/>
                <w:color w:val="000000"/>
                <w:sz w:val="24"/>
                <w:szCs w:val="24"/>
              </w:rPr>
              <w:t>Шевченка,29</w:t>
            </w:r>
          </w:p>
        </w:tc>
        <w:tc>
          <w:tcPr>
            <w:tcW w:w="1276" w:type="dxa"/>
            <w:tcBorders>
              <w:top w:val="single" w:sz="4" w:space="0" w:color="auto"/>
              <w:left w:val="single" w:sz="4" w:space="0" w:color="auto"/>
              <w:bottom w:val="single" w:sz="4" w:space="0" w:color="auto"/>
              <w:right w:val="single" w:sz="4" w:space="0" w:color="auto"/>
            </w:tcBorders>
          </w:tcPr>
          <w:p w14:paraId="34924116" w14:textId="0F35F762"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0D2009BC" w14:textId="77777777" w:rsidTr="007E17DF">
        <w:tc>
          <w:tcPr>
            <w:tcW w:w="737" w:type="dxa"/>
            <w:tcBorders>
              <w:top w:val="single" w:sz="4" w:space="0" w:color="auto"/>
              <w:left w:val="single" w:sz="4" w:space="0" w:color="auto"/>
              <w:bottom w:val="single" w:sz="4" w:space="0" w:color="auto"/>
              <w:right w:val="single" w:sz="4" w:space="0" w:color="auto"/>
            </w:tcBorders>
          </w:tcPr>
          <w:p w14:paraId="11ED7E80"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F1A9E75" w14:textId="71F4E7AB"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Шілінг Марія Михайлівна</w:t>
            </w:r>
          </w:p>
        </w:tc>
        <w:tc>
          <w:tcPr>
            <w:tcW w:w="4536" w:type="dxa"/>
            <w:tcBorders>
              <w:top w:val="single" w:sz="4" w:space="0" w:color="auto"/>
              <w:left w:val="single" w:sz="4" w:space="0" w:color="auto"/>
              <w:bottom w:val="single" w:sz="4" w:space="0" w:color="auto"/>
              <w:right w:val="single" w:sz="4" w:space="0" w:color="auto"/>
            </w:tcBorders>
          </w:tcPr>
          <w:p w14:paraId="1B3DE3EB" w14:textId="7A97ADCA" w:rsidR="006D0328" w:rsidRPr="00580CF7" w:rsidRDefault="006D0328" w:rsidP="00641CCD">
            <w:pPr>
              <w:spacing w:line="256" w:lineRule="auto"/>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С. </w:t>
            </w:r>
            <w:r w:rsidR="00641CCD">
              <w:rPr>
                <w:rFonts w:ascii="Times New Roman" w:hAnsi="Times New Roman" w:cs="Times New Roman"/>
                <w:color w:val="000000"/>
                <w:sz w:val="24"/>
                <w:szCs w:val="24"/>
              </w:rPr>
              <w:t xml:space="preserve">Верин </w:t>
            </w:r>
            <w:r>
              <w:rPr>
                <w:rFonts w:ascii="Times New Roman" w:hAnsi="Times New Roman" w:cs="Times New Roman"/>
                <w:color w:val="000000"/>
                <w:sz w:val="24"/>
                <w:szCs w:val="24"/>
              </w:rPr>
              <w:t xml:space="preserve"> вул. </w:t>
            </w:r>
            <w:r w:rsidR="00641CCD">
              <w:rPr>
                <w:rFonts w:ascii="Times New Roman" w:hAnsi="Times New Roman" w:cs="Times New Roman"/>
                <w:color w:val="000000"/>
                <w:sz w:val="24"/>
                <w:szCs w:val="24"/>
              </w:rPr>
              <w:t>Явора,3</w:t>
            </w:r>
          </w:p>
        </w:tc>
        <w:tc>
          <w:tcPr>
            <w:tcW w:w="1276" w:type="dxa"/>
            <w:tcBorders>
              <w:top w:val="single" w:sz="4" w:space="0" w:color="auto"/>
              <w:left w:val="single" w:sz="4" w:space="0" w:color="auto"/>
              <w:bottom w:val="single" w:sz="4" w:space="0" w:color="auto"/>
              <w:right w:val="single" w:sz="4" w:space="0" w:color="auto"/>
            </w:tcBorders>
          </w:tcPr>
          <w:p w14:paraId="305D7A0D" w14:textId="4D742EBC"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515D5853" w14:textId="77777777" w:rsidTr="007E17DF">
        <w:tc>
          <w:tcPr>
            <w:tcW w:w="737" w:type="dxa"/>
            <w:tcBorders>
              <w:top w:val="single" w:sz="4" w:space="0" w:color="auto"/>
              <w:left w:val="single" w:sz="4" w:space="0" w:color="auto"/>
              <w:bottom w:val="single" w:sz="4" w:space="0" w:color="auto"/>
              <w:right w:val="single" w:sz="4" w:space="0" w:color="auto"/>
            </w:tcBorders>
          </w:tcPr>
          <w:p w14:paraId="21222FF0"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795DE55" w14:textId="25FC0CED"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Дубів Іван Юркович</w:t>
            </w:r>
          </w:p>
        </w:tc>
        <w:tc>
          <w:tcPr>
            <w:tcW w:w="4536" w:type="dxa"/>
            <w:tcBorders>
              <w:top w:val="single" w:sz="4" w:space="0" w:color="auto"/>
              <w:left w:val="single" w:sz="4" w:space="0" w:color="auto"/>
              <w:bottom w:val="single" w:sz="4" w:space="0" w:color="auto"/>
              <w:right w:val="single" w:sz="4" w:space="0" w:color="auto"/>
            </w:tcBorders>
            <w:vAlign w:val="center"/>
          </w:tcPr>
          <w:p w14:paraId="0B7F3C0C" w14:textId="699E122F" w:rsidR="006D0328" w:rsidRPr="00580CF7" w:rsidRDefault="006D0328" w:rsidP="00641CCD">
            <w:pPr>
              <w:spacing w:line="256" w:lineRule="auto"/>
              <w:rPr>
                <w:rFonts w:ascii="Times New Roman" w:eastAsia="Microsoft Sans Serif" w:hAnsi="Times New Roman" w:cs="Times New Roman"/>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641CCD">
              <w:rPr>
                <w:rFonts w:ascii="Times New Roman" w:hAnsi="Times New Roman" w:cs="Times New Roman"/>
                <w:color w:val="000000"/>
                <w:sz w:val="24"/>
                <w:szCs w:val="24"/>
              </w:rPr>
              <w:t>Держів</w:t>
            </w:r>
            <w:r w:rsidR="006129A3">
              <w:rPr>
                <w:rFonts w:ascii="Times New Roman" w:hAnsi="Times New Roman" w:cs="Times New Roman"/>
                <w:color w:val="000000"/>
                <w:sz w:val="24"/>
                <w:szCs w:val="24"/>
              </w:rPr>
              <w:t xml:space="preserve"> ву. Л.Українки,</w:t>
            </w:r>
            <w:r w:rsidR="00641CCD">
              <w:rPr>
                <w:rFonts w:ascii="Times New Roman" w:hAnsi="Times New Roman" w:cs="Times New Roman"/>
                <w:color w:val="000000"/>
                <w:sz w:val="24"/>
                <w:szCs w:val="24"/>
              </w:rPr>
              <w:t>124</w:t>
            </w:r>
          </w:p>
        </w:tc>
        <w:tc>
          <w:tcPr>
            <w:tcW w:w="1276" w:type="dxa"/>
            <w:tcBorders>
              <w:top w:val="single" w:sz="4" w:space="0" w:color="auto"/>
              <w:left w:val="single" w:sz="4" w:space="0" w:color="auto"/>
              <w:bottom w:val="single" w:sz="4" w:space="0" w:color="auto"/>
              <w:right w:val="single" w:sz="4" w:space="0" w:color="auto"/>
            </w:tcBorders>
          </w:tcPr>
          <w:p w14:paraId="2B2F51AE" w14:textId="6492B190" w:rsidR="006D0328" w:rsidRPr="00580CF7"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D0328" w:rsidRPr="002A069A" w14:paraId="3F8FDC31" w14:textId="77777777" w:rsidTr="007E17DF">
        <w:tc>
          <w:tcPr>
            <w:tcW w:w="737" w:type="dxa"/>
            <w:tcBorders>
              <w:top w:val="single" w:sz="4" w:space="0" w:color="auto"/>
              <w:left w:val="single" w:sz="4" w:space="0" w:color="auto"/>
              <w:bottom w:val="single" w:sz="4" w:space="0" w:color="auto"/>
              <w:right w:val="single" w:sz="4" w:space="0" w:color="auto"/>
            </w:tcBorders>
          </w:tcPr>
          <w:p w14:paraId="0512595F"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BFB5699" w14:textId="50C9F713"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Ярицький Володимир Михайлович</w:t>
            </w:r>
          </w:p>
        </w:tc>
        <w:tc>
          <w:tcPr>
            <w:tcW w:w="4536" w:type="dxa"/>
            <w:tcBorders>
              <w:top w:val="single" w:sz="4" w:space="0" w:color="auto"/>
              <w:left w:val="single" w:sz="4" w:space="0" w:color="auto"/>
              <w:bottom w:val="single" w:sz="4" w:space="0" w:color="auto"/>
              <w:right w:val="single" w:sz="4" w:space="0" w:color="auto"/>
            </w:tcBorders>
          </w:tcPr>
          <w:p w14:paraId="6435F130" w14:textId="53C99878" w:rsidR="006D0328" w:rsidRDefault="006129A3" w:rsidP="00641CCD">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641CCD">
              <w:rPr>
                <w:rFonts w:ascii="Times New Roman" w:hAnsi="Times New Roman" w:cs="Times New Roman"/>
                <w:color w:val="000000"/>
                <w:sz w:val="24"/>
                <w:szCs w:val="24"/>
              </w:rPr>
              <w:t>Київець</w:t>
            </w:r>
            <w:r>
              <w:rPr>
                <w:rFonts w:ascii="Times New Roman" w:hAnsi="Times New Roman" w:cs="Times New Roman"/>
                <w:color w:val="000000"/>
                <w:sz w:val="24"/>
                <w:szCs w:val="24"/>
              </w:rPr>
              <w:t xml:space="preserve"> вул </w:t>
            </w:r>
            <w:r w:rsidR="00641CCD">
              <w:rPr>
                <w:rFonts w:ascii="Times New Roman" w:hAnsi="Times New Roman" w:cs="Times New Roman"/>
                <w:color w:val="000000"/>
                <w:sz w:val="24"/>
                <w:szCs w:val="24"/>
              </w:rPr>
              <w:t>Я.Мудрого,4</w:t>
            </w:r>
          </w:p>
        </w:tc>
        <w:tc>
          <w:tcPr>
            <w:tcW w:w="1276" w:type="dxa"/>
            <w:tcBorders>
              <w:top w:val="single" w:sz="4" w:space="0" w:color="auto"/>
              <w:left w:val="single" w:sz="4" w:space="0" w:color="auto"/>
              <w:bottom w:val="single" w:sz="4" w:space="0" w:color="auto"/>
              <w:right w:val="single" w:sz="4" w:space="0" w:color="auto"/>
            </w:tcBorders>
          </w:tcPr>
          <w:p w14:paraId="0472B4D4" w14:textId="6C823E3D"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6D0328" w:rsidRPr="002A069A" w14:paraId="15829208" w14:textId="77777777" w:rsidTr="007E17DF">
        <w:tc>
          <w:tcPr>
            <w:tcW w:w="737" w:type="dxa"/>
            <w:tcBorders>
              <w:top w:val="single" w:sz="4" w:space="0" w:color="auto"/>
              <w:left w:val="single" w:sz="4" w:space="0" w:color="auto"/>
              <w:bottom w:val="single" w:sz="4" w:space="0" w:color="auto"/>
              <w:right w:val="single" w:sz="4" w:space="0" w:color="auto"/>
            </w:tcBorders>
          </w:tcPr>
          <w:p w14:paraId="0CFF1FF7"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27A0A3E" w14:textId="1B3F336F"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Палько Леся Степанівна</w:t>
            </w:r>
          </w:p>
        </w:tc>
        <w:tc>
          <w:tcPr>
            <w:tcW w:w="4536" w:type="dxa"/>
            <w:tcBorders>
              <w:top w:val="single" w:sz="4" w:space="0" w:color="auto"/>
              <w:left w:val="single" w:sz="4" w:space="0" w:color="auto"/>
              <w:bottom w:val="single" w:sz="4" w:space="0" w:color="auto"/>
              <w:right w:val="single" w:sz="4" w:space="0" w:color="auto"/>
            </w:tcBorders>
          </w:tcPr>
          <w:p w14:paraId="0EE7B941" w14:textId="5A948CF4" w:rsidR="006D0328" w:rsidRDefault="006129A3" w:rsidP="00641CCD">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С.Верин вул. </w:t>
            </w:r>
            <w:r w:rsidR="00641CCD">
              <w:rPr>
                <w:rFonts w:ascii="Times New Roman" w:hAnsi="Times New Roman" w:cs="Times New Roman"/>
                <w:color w:val="000000"/>
                <w:sz w:val="24"/>
                <w:szCs w:val="24"/>
              </w:rPr>
              <w:t>Хмельницького,10</w:t>
            </w:r>
          </w:p>
        </w:tc>
        <w:tc>
          <w:tcPr>
            <w:tcW w:w="1276" w:type="dxa"/>
            <w:tcBorders>
              <w:top w:val="single" w:sz="4" w:space="0" w:color="auto"/>
              <w:left w:val="single" w:sz="4" w:space="0" w:color="auto"/>
              <w:bottom w:val="single" w:sz="4" w:space="0" w:color="auto"/>
              <w:right w:val="single" w:sz="4" w:space="0" w:color="auto"/>
            </w:tcBorders>
          </w:tcPr>
          <w:p w14:paraId="6ABAA616" w14:textId="3CD749B2"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6D0328" w:rsidRPr="002A069A" w14:paraId="5CF2F07D" w14:textId="77777777" w:rsidTr="007E17DF">
        <w:tc>
          <w:tcPr>
            <w:tcW w:w="737" w:type="dxa"/>
            <w:tcBorders>
              <w:top w:val="single" w:sz="4" w:space="0" w:color="auto"/>
              <w:left w:val="single" w:sz="4" w:space="0" w:color="auto"/>
              <w:bottom w:val="single" w:sz="4" w:space="0" w:color="auto"/>
              <w:right w:val="single" w:sz="4" w:space="0" w:color="auto"/>
            </w:tcBorders>
          </w:tcPr>
          <w:p w14:paraId="4D28EFEF"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689720D" w14:textId="6AE09275" w:rsidR="006D0328" w:rsidRDefault="00641CCD"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Гарбич Наталія Миколаївна</w:t>
            </w:r>
          </w:p>
        </w:tc>
        <w:tc>
          <w:tcPr>
            <w:tcW w:w="4536" w:type="dxa"/>
            <w:tcBorders>
              <w:top w:val="single" w:sz="4" w:space="0" w:color="auto"/>
              <w:left w:val="single" w:sz="4" w:space="0" w:color="auto"/>
              <w:bottom w:val="single" w:sz="4" w:space="0" w:color="auto"/>
              <w:right w:val="single" w:sz="4" w:space="0" w:color="auto"/>
            </w:tcBorders>
          </w:tcPr>
          <w:p w14:paraId="51E92879" w14:textId="5D5930E1" w:rsidR="006D0328" w:rsidRDefault="006D0328" w:rsidP="005F208E">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Розвадів вул. </w:t>
            </w:r>
            <w:r w:rsidR="005F208E">
              <w:rPr>
                <w:rFonts w:ascii="Times New Roman" w:hAnsi="Times New Roman" w:cs="Times New Roman"/>
                <w:color w:val="000000"/>
                <w:sz w:val="24"/>
                <w:szCs w:val="24"/>
              </w:rPr>
              <w:t>Залізнична,11</w:t>
            </w:r>
          </w:p>
        </w:tc>
        <w:tc>
          <w:tcPr>
            <w:tcW w:w="1276" w:type="dxa"/>
            <w:tcBorders>
              <w:top w:val="single" w:sz="4" w:space="0" w:color="auto"/>
              <w:left w:val="single" w:sz="4" w:space="0" w:color="auto"/>
              <w:bottom w:val="single" w:sz="4" w:space="0" w:color="auto"/>
              <w:right w:val="single" w:sz="4" w:space="0" w:color="auto"/>
            </w:tcBorders>
          </w:tcPr>
          <w:p w14:paraId="78C29C4B" w14:textId="3D82B51B" w:rsidR="006D0328" w:rsidRDefault="005F208E"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6D0328" w:rsidRPr="002A069A" w14:paraId="4905F10B" w14:textId="77777777" w:rsidTr="007E17DF">
        <w:tc>
          <w:tcPr>
            <w:tcW w:w="737" w:type="dxa"/>
            <w:tcBorders>
              <w:top w:val="single" w:sz="4" w:space="0" w:color="auto"/>
              <w:left w:val="single" w:sz="4" w:space="0" w:color="auto"/>
              <w:bottom w:val="single" w:sz="4" w:space="0" w:color="auto"/>
              <w:right w:val="single" w:sz="4" w:space="0" w:color="auto"/>
            </w:tcBorders>
          </w:tcPr>
          <w:p w14:paraId="6F00E65D" w14:textId="77777777" w:rsidR="006D0328" w:rsidRPr="001670E6" w:rsidRDefault="006D0328"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109280C3" w14:textId="63F2C761" w:rsidR="006D0328" w:rsidRDefault="005F208E"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Ядвіжак Мар’яна Йосипівна</w:t>
            </w:r>
          </w:p>
        </w:tc>
        <w:tc>
          <w:tcPr>
            <w:tcW w:w="4536" w:type="dxa"/>
            <w:tcBorders>
              <w:top w:val="single" w:sz="4" w:space="0" w:color="auto"/>
              <w:left w:val="single" w:sz="4" w:space="0" w:color="auto"/>
              <w:bottom w:val="single" w:sz="4" w:space="0" w:color="auto"/>
              <w:right w:val="single" w:sz="4" w:space="0" w:color="auto"/>
            </w:tcBorders>
          </w:tcPr>
          <w:p w14:paraId="5F627FCC" w14:textId="068D47C1" w:rsidR="006D0328" w:rsidRDefault="006D0328" w:rsidP="005F208E">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w:t>
            </w:r>
            <w:r w:rsidR="00FD5FEE">
              <w:rPr>
                <w:rFonts w:ascii="Times New Roman" w:hAnsi="Times New Roman" w:cs="Times New Roman"/>
                <w:color w:val="000000"/>
                <w:sz w:val="24"/>
                <w:szCs w:val="24"/>
              </w:rPr>
              <w:t xml:space="preserve">вадів вул </w:t>
            </w:r>
            <w:r w:rsidR="005F208E">
              <w:rPr>
                <w:rFonts w:ascii="Times New Roman" w:hAnsi="Times New Roman" w:cs="Times New Roman"/>
                <w:color w:val="000000"/>
                <w:sz w:val="24"/>
                <w:szCs w:val="24"/>
              </w:rPr>
              <w:t>Сагайдачного,91А</w:t>
            </w:r>
          </w:p>
        </w:tc>
        <w:tc>
          <w:tcPr>
            <w:tcW w:w="1276" w:type="dxa"/>
            <w:tcBorders>
              <w:top w:val="single" w:sz="4" w:space="0" w:color="auto"/>
              <w:left w:val="single" w:sz="4" w:space="0" w:color="auto"/>
              <w:bottom w:val="single" w:sz="4" w:space="0" w:color="auto"/>
              <w:right w:val="single" w:sz="4" w:space="0" w:color="auto"/>
            </w:tcBorders>
          </w:tcPr>
          <w:p w14:paraId="60CD8F79" w14:textId="0A3B733A" w:rsidR="006D0328" w:rsidRDefault="005F208E" w:rsidP="007E17DF">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6129A3" w:rsidRPr="002A069A" w14:paraId="73607E0B" w14:textId="77777777" w:rsidTr="007E17DF">
        <w:tc>
          <w:tcPr>
            <w:tcW w:w="737" w:type="dxa"/>
            <w:tcBorders>
              <w:top w:val="single" w:sz="4" w:space="0" w:color="auto"/>
              <w:left w:val="single" w:sz="4" w:space="0" w:color="auto"/>
              <w:bottom w:val="single" w:sz="4" w:space="0" w:color="auto"/>
              <w:right w:val="single" w:sz="4" w:space="0" w:color="auto"/>
            </w:tcBorders>
          </w:tcPr>
          <w:p w14:paraId="5990C539" w14:textId="77777777" w:rsidR="006129A3" w:rsidRPr="001670E6" w:rsidRDefault="006129A3"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1EAFDF1" w14:textId="612A4FA2" w:rsidR="006129A3" w:rsidRDefault="005F208E"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Євочка Мирослава Романівна</w:t>
            </w:r>
          </w:p>
        </w:tc>
        <w:tc>
          <w:tcPr>
            <w:tcW w:w="4536" w:type="dxa"/>
            <w:tcBorders>
              <w:top w:val="single" w:sz="4" w:space="0" w:color="auto"/>
              <w:left w:val="single" w:sz="4" w:space="0" w:color="auto"/>
              <w:bottom w:val="single" w:sz="4" w:space="0" w:color="auto"/>
              <w:right w:val="single" w:sz="4" w:space="0" w:color="auto"/>
            </w:tcBorders>
          </w:tcPr>
          <w:p w14:paraId="4F1CBF0C" w14:textId="0965FD68" w:rsidR="006129A3" w:rsidRDefault="006129A3" w:rsidP="005F208E">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С.Розвадів вул </w:t>
            </w:r>
            <w:r w:rsidR="005F208E">
              <w:rPr>
                <w:rFonts w:ascii="Times New Roman" w:hAnsi="Times New Roman" w:cs="Times New Roman"/>
                <w:color w:val="000000"/>
                <w:sz w:val="24"/>
                <w:szCs w:val="24"/>
              </w:rPr>
              <w:t>Шевченка,17</w:t>
            </w:r>
          </w:p>
        </w:tc>
        <w:tc>
          <w:tcPr>
            <w:tcW w:w="1276" w:type="dxa"/>
            <w:tcBorders>
              <w:top w:val="single" w:sz="4" w:space="0" w:color="auto"/>
              <w:left w:val="single" w:sz="4" w:space="0" w:color="auto"/>
              <w:bottom w:val="single" w:sz="4" w:space="0" w:color="auto"/>
              <w:right w:val="single" w:sz="4" w:space="0" w:color="auto"/>
            </w:tcBorders>
          </w:tcPr>
          <w:p w14:paraId="1CDA078D" w14:textId="2E2258E1" w:rsidR="006129A3" w:rsidRDefault="005F208E"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7000,00</w:t>
            </w:r>
          </w:p>
        </w:tc>
      </w:tr>
      <w:tr w:rsidR="006129A3" w:rsidRPr="002A069A" w14:paraId="7FCD703E" w14:textId="77777777" w:rsidTr="007E17DF">
        <w:tc>
          <w:tcPr>
            <w:tcW w:w="737" w:type="dxa"/>
            <w:tcBorders>
              <w:top w:val="single" w:sz="4" w:space="0" w:color="auto"/>
              <w:left w:val="single" w:sz="4" w:space="0" w:color="auto"/>
              <w:bottom w:val="single" w:sz="4" w:space="0" w:color="auto"/>
              <w:right w:val="single" w:sz="4" w:space="0" w:color="auto"/>
            </w:tcBorders>
          </w:tcPr>
          <w:p w14:paraId="7F9FEAC5" w14:textId="77777777" w:rsidR="006129A3" w:rsidRPr="001670E6" w:rsidRDefault="006129A3"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4FE7A6F" w14:textId="3970E960" w:rsidR="006129A3"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Попик Наталія Михайлівна</w:t>
            </w:r>
          </w:p>
        </w:tc>
        <w:tc>
          <w:tcPr>
            <w:tcW w:w="4536" w:type="dxa"/>
            <w:tcBorders>
              <w:top w:val="single" w:sz="4" w:space="0" w:color="auto"/>
              <w:left w:val="single" w:sz="4" w:space="0" w:color="auto"/>
              <w:bottom w:val="single" w:sz="4" w:space="0" w:color="auto"/>
              <w:right w:val="single" w:sz="4" w:space="0" w:color="auto"/>
            </w:tcBorders>
          </w:tcPr>
          <w:p w14:paraId="21ABB956" w14:textId="74FF1A1E" w:rsidR="006129A3" w:rsidRDefault="001A3DD5" w:rsidP="006129A3">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Біласа і Данилишина,341А</w:t>
            </w:r>
          </w:p>
        </w:tc>
        <w:tc>
          <w:tcPr>
            <w:tcW w:w="1276" w:type="dxa"/>
            <w:tcBorders>
              <w:top w:val="single" w:sz="4" w:space="0" w:color="auto"/>
              <w:left w:val="single" w:sz="4" w:space="0" w:color="auto"/>
              <w:bottom w:val="single" w:sz="4" w:space="0" w:color="auto"/>
              <w:right w:val="single" w:sz="4" w:space="0" w:color="auto"/>
            </w:tcBorders>
          </w:tcPr>
          <w:p w14:paraId="53F1D6E2" w14:textId="53395D23" w:rsidR="006129A3"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14:paraId="7F066BE3" w14:textId="77777777" w:rsidTr="007E17DF">
        <w:tc>
          <w:tcPr>
            <w:tcW w:w="737" w:type="dxa"/>
            <w:tcBorders>
              <w:top w:val="single" w:sz="4" w:space="0" w:color="auto"/>
              <w:left w:val="single" w:sz="4" w:space="0" w:color="auto"/>
              <w:bottom w:val="single" w:sz="4" w:space="0" w:color="auto"/>
              <w:right w:val="single" w:sz="4" w:space="0" w:color="auto"/>
            </w:tcBorders>
          </w:tcPr>
          <w:p w14:paraId="01A41480"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0EB329F4" w14:textId="177D398C"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Головач Марія Михайлівна</w:t>
            </w:r>
          </w:p>
        </w:tc>
        <w:tc>
          <w:tcPr>
            <w:tcW w:w="4536" w:type="dxa"/>
            <w:tcBorders>
              <w:top w:val="single" w:sz="4" w:space="0" w:color="auto"/>
              <w:left w:val="single" w:sz="4" w:space="0" w:color="auto"/>
              <w:bottom w:val="single" w:sz="4" w:space="0" w:color="auto"/>
              <w:right w:val="single" w:sz="4" w:space="0" w:color="auto"/>
            </w:tcBorders>
          </w:tcPr>
          <w:p w14:paraId="0A5D29A3" w14:textId="65C4646A"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Шухевича,13</w:t>
            </w:r>
          </w:p>
        </w:tc>
        <w:tc>
          <w:tcPr>
            <w:tcW w:w="1276" w:type="dxa"/>
            <w:tcBorders>
              <w:top w:val="single" w:sz="4" w:space="0" w:color="auto"/>
              <w:left w:val="single" w:sz="4" w:space="0" w:color="auto"/>
              <w:bottom w:val="single" w:sz="4" w:space="0" w:color="auto"/>
              <w:right w:val="single" w:sz="4" w:space="0" w:color="auto"/>
            </w:tcBorders>
          </w:tcPr>
          <w:p w14:paraId="33131B2D" w14:textId="17AC2BA2"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14:paraId="15244E0B" w14:textId="77777777" w:rsidTr="007E17DF">
        <w:tc>
          <w:tcPr>
            <w:tcW w:w="737" w:type="dxa"/>
            <w:tcBorders>
              <w:top w:val="single" w:sz="4" w:space="0" w:color="auto"/>
              <w:left w:val="single" w:sz="4" w:space="0" w:color="auto"/>
              <w:bottom w:val="single" w:sz="4" w:space="0" w:color="auto"/>
              <w:right w:val="single" w:sz="4" w:space="0" w:color="auto"/>
            </w:tcBorders>
          </w:tcPr>
          <w:p w14:paraId="0094EFC8"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CBF7158" w14:textId="1B6682B0"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Гірник Тарас Володимирович</w:t>
            </w:r>
          </w:p>
        </w:tc>
        <w:tc>
          <w:tcPr>
            <w:tcW w:w="4536" w:type="dxa"/>
            <w:tcBorders>
              <w:top w:val="single" w:sz="4" w:space="0" w:color="auto"/>
              <w:left w:val="single" w:sz="4" w:space="0" w:color="auto"/>
              <w:bottom w:val="single" w:sz="4" w:space="0" w:color="auto"/>
              <w:right w:val="single" w:sz="4" w:space="0" w:color="auto"/>
            </w:tcBorders>
          </w:tcPr>
          <w:p w14:paraId="076C24D3" w14:textId="2087C30D"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Козинець,58</w:t>
            </w:r>
          </w:p>
        </w:tc>
        <w:tc>
          <w:tcPr>
            <w:tcW w:w="1276" w:type="dxa"/>
            <w:tcBorders>
              <w:top w:val="single" w:sz="4" w:space="0" w:color="auto"/>
              <w:left w:val="single" w:sz="4" w:space="0" w:color="auto"/>
              <w:bottom w:val="single" w:sz="4" w:space="0" w:color="auto"/>
              <w:right w:val="single" w:sz="4" w:space="0" w:color="auto"/>
            </w:tcBorders>
          </w:tcPr>
          <w:p w14:paraId="5ACD683A" w14:textId="0E6C03FE" w:rsidR="001A3DD5" w:rsidRDefault="001A3DD5" w:rsidP="006129A3">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7000,00</w:t>
            </w:r>
          </w:p>
        </w:tc>
      </w:tr>
      <w:tr w:rsidR="001A3DD5" w:rsidRPr="002A069A" w14:paraId="68115FA1" w14:textId="77777777" w:rsidTr="007E17DF">
        <w:tc>
          <w:tcPr>
            <w:tcW w:w="737" w:type="dxa"/>
            <w:tcBorders>
              <w:top w:val="single" w:sz="4" w:space="0" w:color="auto"/>
              <w:left w:val="single" w:sz="4" w:space="0" w:color="auto"/>
              <w:bottom w:val="single" w:sz="4" w:space="0" w:color="auto"/>
              <w:right w:val="single" w:sz="4" w:space="0" w:color="auto"/>
            </w:tcBorders>
          </w:tcPr>
          <w:p w14:paraId="0F6BF828"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C1BBEEB" w14:textId="45698935"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Якубів Люба Степанівна</w:t>
            </w:r>
          </w:p>
        </w:tc>
        <w:tc>
          <w:tcPr>
            <w:tcW w:w="4536" w:type="dxa"/>
            <w:tcBorders>
              <w:top w:val="single" w:sz="4" w:space="0" w:color="auto"/>
              <w:left w:val="single" w:sz="4" w:space="0" w:color="auto"/>
              <w:bottom w:val="single" w:sz="4" w:space="0" w:color="auto"/>
              <w:right w:val="single" w:sz="4" w:space="0" w:color="auto"/>
            </w:tcBorders>
          </w:tcPr>
          <w:p w14:paraId="0F78138B" w14:textId="230200C9"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С.Розвадів вул Біласа і Данилишина,34</w:t>
            </w:r>
          </w:p>
        </w:tc>
        <w:tc>
          <w:tcPr>
            <w:tcW w:w="1276" w:type="dxa"/>
            <w:tcBorders>
              <w:top w:val="single" w:sz="4" w:space="0" w:color="auto"/>
              <w:left w:val="single" w:sz="4" w:space="0" w:color="auto"/>
              <w:bottom w:val="single" w:sz="4" w:space="0" w:color="auto"/>
              <w:right w:val="single" w:sz="4" w:space="0" w:color="auto"/>
            </w:tcBorders>
          </w:tcPr>
          <w:p w14:paraId="0C926AA1" w14:textId="087F30FE"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14:paraId="4EAF8DB5" w14:textId="77777777" w:rsidTr="00D14691">
        <w:tc>
          <w:tcPr>
            <w:tcW w:w="737" w:type="dxa"/>
            <w:tcBorders>
              <w:top w:val="single" w:sz="4" w:space="0" w:color="auto"/>
              <w:left w:val="single" w:sz="4" w:space="0" w:color="auto"/>
              <w:bottom w:val="single" w:sz="4" w:space="0" w:color="auto"/>
              <w:right w:val="single" w:sz="4" w:space="0" w:color="auto"/>
            </w:tcBorders>
          </w:tcPr>
          <w:p w14:paraId="5468C7BC"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2C346F2" w14:textId="34C34557"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Паньків Світлана Юріївна</w:t>
            </w:r>
          </w:p>
        </w:tc>
        <w:tc>
          <w:tcPr>
            <w:tcW w:w="4536" w:type="dxa"/>
            <w:tcBorders>
              <w:top w:val="single" w:sz="4" w:space="0" w:color="auto"/>
              <w:left w:val="single" w:sz="4" w:space="0" w:color="auto"/>
              <w:bottom w:val="single" w:sz="4" w:space="0" w:color="auto"/>
              <w:right w:val="single" w:sz="4" w:space="0" w:color="auto"/>
            </w:tcBorders>
            <w:vAlign w:val="center"/>
          </w:tcPr>
          <w:p w14:paraId="28858EFA" w14:textId="4887C4E1" w:rsidR="001A3DD5" w:rsidRDefault="001A3DD5" w:rsidP="001A3DD5">
            <w:pPr>
              <w:spacing w:line="256" w:lineRule="auto"/>
              <w:rPr>
                <w:rFonts w:ascii="Times New Roman" w:hAnsi="Times New Roman" w:cs="Times New Roman"/>
                <w:color w:val="000000"/>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Розвадів вул Хмельницького,164</w:t>
            </w:r>
          </w:p>
        </w:tc>
        <w:tc>
          <w:tcPr>
            <w:tcW w:w="1276" w:type="dxa"/>
            <w:tcBorders>
              <w:top w:val="single" w:sz="4" w:space="0" w:color="auto"/>
              <w:left w:val="single" w:sz="4" w:space="0" w:color="auto"/>
              <w:bottom w:val="single" w:sz="4" w:space="0" w:color="auto"/>
              <w:right w:val="single" w:sz="4" w:space="0" w:color="auto"/>
            </w:tcBorders>
          </w:tcPr>
          <w:p w14:paraId="26CAD73A" w14:textId="23807B0E"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1A3DD5" w:rsidRPr="002A069A" w14:paraId="24738AA2" w14:textId="77777777" w:rsidTr="00D14691">
        <w:tc>
          <w:tcPr>
            <w:tcW w:w="737" w:type="dxa"/>
            <w:tcBorders>
              <w:top w:val="single" w:sz="4" w:space="0" w:color="auto"/>
              <w:left w:val="single" w:sz="4" w:space="0" w:color="auto"/>
              <w:bottom w:val="single" w:sz="4" w:space="0" w:color="auto"/>
              <w:right w:val="single" w:sz="4" w:space="0" w:color="auto"/>
            </w:tcBorders>
          </w:tcPr>
          <w:p w14:paraId="0F84A99B"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F6B6211" w14:textId="32EEC1CE"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Саварин Степанія Степанівна</w:t>
            </w:r>
          </w:p>
        </w:tc>
        <w:tc>
          <w:tcPr>
            <w:tcW w:w="4536" w:type="dxa"/>
            <w:tcBorders>
              <w:top w:val="single" w:sz="4" w:space="0" w:color="auto"/>
              <w:left w:val="single" w:sz="4" w:space="0" w:color="auto"/>
              <w:bottom w:val="single" w:sz="4" w:space="0" w:color="auto"/>
              <w:right w:val="single" w:sz="4" w:space="0" w:color="auto"/>
            </w:tcBorders>
            <w:vAlign w:val="center"/>
          </w:tcPr>
          <w:p w14:paraId="059E2050" w14:textId="741089ED" w:rsidR="001A3DD5" w:rsidRPr="001D4EC8" w:rsidRDefault="001A3DD5" w:rsidP="001A3DD5">
            <w:pPr>
              <w:spacing w:line="256" w:lineRule="auto"/>
              <w:rPr>
                <w:rFonts w:ascii="Times New Roman" w:hAnsi="Times New Roman" w:cs="Times New Roman"/>
                <w:color w:val="000000"/>
                <w:sz w:val="24"/>
                <w:szCs w:val="24"/>
              </w:rPr>
            </w:pPr>
            <w:r w:rsidRPr="001D4EC8">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Розвадів вул Сонячна,21</w:t>
            </w:r>
          </w:p>
        </w:tc>
        <w:tc>
          <w:tcPr>
            <w:tcW w:w="1276" w:type="dxa"/>
            <w:tcBorders>
              <w:top w:val="single" w:sz="4" w:space="0" w:color="auto"/>
              <w:left w:val="single" w:sz="4" w:space="0" w:color="auto"/>
              <w:bottom w:val="single" w:sz="4" w:space="0" w:color="auto"/>
              <w:right w:val="single" w:sz="4" w:space="0" w:color="auto"/>
            </w:tcBorders>
          </w:tcPr>
          <w:p w14:paraId="1E4A538A" w14:textId="5D746971" w:rsidR="001A3DD5" w:rsidRDefault="001A3DD5"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4000,00</w:t>
            </w:r>
          </w:p>
        </w:tc>
      </w:tr>
      <w:tr w:rsidR="00E7428F" w:rsidRPr="002A069A" w14:paraId="6BD98EB6" w14:textId="77777777" w:rsidTr="00D14691">
        <w:tc>
          <w:tcPr>
            <w:tcW w:w="737" w:type="dxa"/>
            <w:tcBorders>
              <w:top w:val="single" w:sz="4" w:space="0" w:color="auto"/>
              <w:left w:val="single" w:sz="4" w:space="0" w:color="auto"/>
              <w:bottom w:val="single" w:sz="4" w:space="0" w:color="auto"/>
              <w:right w:val="single" w:sz="4" w:space="0" w:color="auto"/>
            </w:tcBorders>
          </w:tcPr>
          <w:p w14:paraId="4DCD5DD4" w14:textId="77777777" w:rsidR="00E7428F" w:rsidRPr="001670E6" w:rsidRDefault="00E7428F"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A95635C" w14:textId="5EC42CE6" w:rsidR="00E7428F"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Білінська Марія Миколаївна</w:t>
            </w:r>
          </w:p>
        </w:tc>
        <w:tc>
          <w:tcPr>
            <w:tcW w:w="4536" w:type="dxa"/>
            <w:tcBorders>
              <w:top w:val="single" w:sz="4" w:space="0" w:color="auto"/>
              <w:left w:val="single" w:sz="4" w:space="0" w:color="auto"/>
              <w:bottom w:val="single" w:sz="4" w:space="0" w:color="auto"/>
              <w:right w:val="single" w:sz="4" w:space="0" w:color="auto"/>
            </w:tcBorders>
            <w:vAlign w:val="center"/>
          </w:tcPr>
          <w:p w14:paraId="301195FE" w14:textId="79743788" w:rsidR="00E7428F" w:rsidRPr="001D4EC8" w:rsidRDefault="00E7428F"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С.Черниця вул.Шкільна,8</w:t>
            </w:r>
          </w:p>
        </w:tc>
        <w:tc>
          <w:tcPr>
            <w:tcW w:w="1276" w:type="dxa"/>
            <w:tcBorders>
              <w:top w:val="single" w:sz="4" w:space="0" w:color="auto"/>
              <w:left w:val="single" w:sz="4" w:space="0" w:color="auto"/>
              <w:bottom w:val="single" w:sz="4" w:space="0" w:color="auto"/>
              <w:right w:val="single" w:sz="4" w:space="0" w:color="auto"/>
            </w:tcBorders>
          </w:tcPr>
          <w:p w14:paraId="2DB3F562" w14:textId="2DC17128" w:rsidR="00E7428F"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14:paraId="5FFDD2B3" w14:textId="77777777" w:rsidTr="00D14691">
        <w:tc>
          <w:tcPr>
            <w:tcW w:w="737" w:type="dxa"/>
            <w:tcBorders>
              <w:top w:val="single" w:sz="4" w:space="0" w:color="auto"/>
              <w:left w:val="single" w:sz="4" w:space="0" w:color="auto"/>
              <w:bottom w:val="single" w:sz="4" w:space="0" w:color="auto"/>
              <w:right w:val="single" w:sz="4" w:space="0" w:color="auto"/>
            </w:tcBorders>
          </w:tcPr>
          <w:p w14:paraId="1F21DCE6"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1241E72" w14:textId="4EC30A54" w:rsidR="00E7428F"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Вовчак Марія Іванівна</w:t>
            </w:r>
          </w:p>
        </w:tc>
        <w:tc>
          <w:tcPr>
            <w:tcW w:w="4536" w:type="dxa"/>
            <w:tcBorders>
              <w:top w:val="single" w:sz="4" w:space="0" w:color="auto"/>
              <w:left w:val="single" w:sz="4" w:space="0" w:color="auto"/>
              <w:bottom w:val="single" w:sz="4" w:space="0" w:color="auto"/>
              <w:right w:val="single" w:sz="4" w:space="0" w:color="auto"/>
            </w:tcBorders>
            <w:vAlign w:val="center"/>
          </w:tcPr>
          <w:p w14:paraId="11B0F2C7" w14:textId="299DD8FF" w:rsidR="001A3DD5" w:rsidRPr="001D4EC8" w:rsidRDefault="001A3DD5" w:rsidP="00E7428F">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С.Надітичі вул. </w:t>
            </w:r>
            <w:r w:rsidR="00E7428F">
              <w:rPr>
                <w:rFonts w:ascii="Times New Roman" w:hAnsi="Times New Roman" w:cs="Times New Roman"/>
                <w:color w:val="000000"/>
                <w:sz w:val="24"/>
                <w:szCs w:val="24"/>
              </w:rPr>
              <w:t>Зелена,10</w:t>
            </w:r>
          </w:p>
        </w:tc>
        <w:tc>
          <w:tcPr>
            <w:tcW w:w="1276" w:type="dxa"/>
            <w:tcBorders>
              <w:top w:val="single" w:sz="4" w:space="0" w:color="auto"/>
              <w:left w:val="single" w:sz="4" w:space="0" w:color="auto"/>
              <w:bottom w:val="single" w:sz="4" w:space="0" w:color="auto"/>
              <w:right w:val="single" w:sz="4" w:space="0" w:color="auto"/>
            </w:tcBorders>
          </w:tcPr>
          <w:p w14:paraId="4C5E7D68" w14:textId="7E592DE8"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14:paraId="21BAF2D5" w14:textId="77777777" w:rsidTr="007E17DF">
        <w:tc>
          <w:tcPr>
            <w:tcW w:w="737" w:type="dxa"/>
            <w:tcBorders>
              <w:top w:val="single" w:sz="4" w:space="0" w:color="auto"/>
              <w:left w:val="single" w:sz="4" w:space="0" w:color="auto"/>
              <w:bottom w:val="single" w:sz="4" w:space="0" w:color="auto"/>
              <w:right w:val="single" w:sz="4" w:space="0" w:color="auto"/>
            </w:tcBorders>
          </w:tcPr>
          <w:p w14:paraId="7439E4A2"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C04FFC7" w14:textId="43D5B2A5"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Шестакова Оксана Богданівна</w:t>
            </w:r>
          </w:p>
        </w:tc>
        <w:tc>
          <w:tcPr>
            <w:tcW w:w="4536" w:type="dxa"/>
            <w:tcBorders>
              <w:top w:val="single" w:sz="4" w:space="0" w:color="auto"/>
              <w:left w:val="single" w:sz="4" w:space="0" w:color="auto"/>
              <w:bottom w:val="single" w:sz="4" w:space="0" w:color="auto"/>
              <w:right w:val="single" w:sz="4" w:space="0" w:color="auto"/>
            </w:tcBorders>
          </w:tcPr>
          <w:p w14:paraId="16D568E9" w14:textId="6698EF47" w:rsidR="001A3DD5" w:rsidRDefault="001A3DD5" w:rsidP="00E7428F">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E7428F">
              <w:rPr>
                <w:rFonts w:ascii="Times New Roman" w:hAnsi="Times New Roman" w:cs="Times New Roman"/>
                <w:color w:val="000000"/>
                <w:sz w:val="24"/>
                <w:szCs w:val="24"/>
              </w:rPr>
              <w:t>Черниця</w:t>
            </w:r>
            <w:r>
              <w:rPr>
                <w:rFonts w:ascii="Times New Roman" w:hAnsi="Times New Roman" w:cs="Times New Roman"/>
                <w:color w:val="000000"/>
                <w:sz w:val="24"/>
                <w:szCs w:val="24"/>
              </w:rPr>
              <w:t xml:space="preserve"> вул </w:t>
            </w:r>
            <w:r w:rsidR="00E7428F">
              <w:rPr>
                <w:rFonts w:ascii="Times New Roman" w:hAnsi="Times New Roman" w:cs="Times New Roman"/>
                <w:color w:val="000000"/>
                <w:sz w:val="24"/>
                <w:szCs w:val="24"/>
              </w:rPr>
              <w:t>Молодіжна,33</w:t>
            </w:r>
          </w:p>
        </w:tc>
        <w:tc>
          <w:tcPr>
            <w:tcW w:w="1276" w:type="dxa"/>
            <w:tcBorders>
              <w:top w:val="single" w:sz="4" w:space="0" w:color="auto"/>
              <w:left w:val="single" w:sz="4" w:space="0" w:color="auto"/>
              <w:bottom w:val="single" w:sz="4" w:space="0" w:color="auto"/>
              <w:right w:val="single" w:sz="4" w:space="0" w:color="auto"/>
            </w:tcBorders>
          </w:tcPr>
          <w:p w14:paraId="1426709D" w14:textId="0E537AE3"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14:paraId="61B98821" w14:textId="77777777" w:rsidTr="007E17DF">
        <w:tc>
          <w:tcPr>
            <w:tcW w:w="737" w:type="dxa"/>
            <w:tcBorders>
              <w:top w:val="single" w:sz="4" w:space="0" w:color="auto"/>
              <w:left w:val="single" w:sz="4" w:space="0" w:color="auto"/>
              <w:bottom w:val="single" w:sz="4" w:space="0" w:color="auto"/>
              <w:right w:val="single" w:sz="4" w:space="0" w:color="auto"/>
            </w:tcBorders>
          </w:tcPr>
          <w:p w14:paraId="55DFD7DF"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07696AA5" w14:textId="70DE06FC"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Кос Роман Ярославович</w:t>
            </w:r>
          </w:p>
        </w:tc>
        <w:tc>
          <w:tcPr>
            <w:tcW w:w="4536" w:type="dxa"/>
            <w:tcBorders>
              <w:top w:val="single" w:sz="4" w:space="0" w:color="auto"/>
              <w:left w:val="single" w:sz="4" w:space="0" w:color="auto"/>
              <w:bottom w:val="single" w:sz="4" w:space="0" w:color="auto"/>
              <w:right w:val="single" w:sz="4" w:space="0" w:color="auto"/>
            </w:tcBorders>
          </w:tcPr>
          <w:p w14:paraId="722CED3E" w14:textId="5D12A498" w:rsidR="001A3DD5" w:rsidRDefault="001A3DD5" w:rsidP="007221CA">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E7428F">
              <w:rPr>
                <w:rFonts w:ascii="Times New Roman" w:hAnsi="Times New Roman" w:cs="Times New Roman"/>
                <w:color w:val="000000"/>
                <w:sz w:val="24"/>
                <w:szCs w:val="24"/>
              </w:rPr>
              <w:t>Черниця</w:t>
            </w:r>
            <w:r>
              <w:rPr>
                <w:rFonts w:ascii="Times New Roman" w:hAnsi="Times New Roman" w:cs="Times New Roman"/>
                <w:color w:val="000000"/>
                <w:sz w:val="24"/>
                <w:szCs w:val="24"/>
              </w:rPr>
              <w:t xml:space="preserve"> вул. </w:t>
            </w:r>
            <w:r w:rsidR="007221CA">
              <w:rPr>
                <w:rFonts w:ascii="Times New Roman" w:hAnsi="Times New Roman" w:cs="Times New Roman"/>
                <w:color w:val="000000"/>
                <w:sz w:val="24"/>
                <w:szCs w:val="24"/>
              </w:rPr>
              <w:t>Шкільна,25</w:t>
            </w:r>
          </w:p>
        </w:tc>
        <w:tc>
          <w:tcPr>
            <w:tcW w:w="1276" w:type="dxa"/>
            <w:tcBorders>
              <w:top w:val="single" w:sz="4" w:space="0" w:color="auto"/>
              <w:left w:val="single" w:sz="4" w:space="0" w:color="auto"/>
              <w:bottom w:val="single" w:sz="4" w:space="0" w:color="auto"/>
              <w:right w:val="single" w:sz="4" w:space="0" w:color="auto"/>
            </w:tcBorders>
          </w:tcPr>
          <w:p w14:paraId="4096514B" w14:textId="25BBCC4D"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5</w:t>
            </w:r>
            <w:r w:rsidR="00E7428F">
              <w:rPr>
                <w:rFonts w:ascii="Times New Roman" w:eastAsia="Microsoft Sans Serif" w:hAnsi="Times New Roman" w:cs="Times New Roman"/>
                <w:sz w:val="24"/>
                <w:szCs w:val="24"/>
              </w:rPr>
              <w:t>000,00</w:t>
            </w:r>
          </w:p>
        </w:tc>
      </w:tr>
      <w:tr w:rsidR="001A3DD5" w:rsidRPr="002A069A" w14:paraId="2141A7C5" w14:textId="77777777" w:rsidTr="007E17DF">
        <w:tc>
          <w:tcPr>
            <w:tcW w:w="737" w:type="dxa"/>
            <w:tcBorders>
              <w:top w:val="single" w:sz="4" w:space="0" w:color="auto"/>
              <w:left w:val="single" w:sz="4" w:space="0" w:color="auto"/>
              <w:bottom w:val="single" w:sz="4" w:space="0" w:color="auto"/>
              <w:right w:val="single" w:sz="4" w:space="0" w:color="auto"/>
            </w:tcBorders>
          </w:tcPr>
          <w:p w14:paraId="02B1CDA7"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A2B31B8" w14:textId="23DC46A0" w:rsidR="001A3DD5" w:rsidRDefault="00E7428F"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Марунишин Галина Андріївна</w:t>
            </w:r>
          </w:p>
        </w:tc>
        <w:tc>
          <w:tcPr>
            <w:tcW w:w="4536" w:type="dxa"/>
            <w:tcBorders>
              <w:top w:val="single" w:sz="4" w:space="0" w:color="auto"/>
              <w:left w:val="single" w:sz="4" w:space="0" w:color="auto"/>
              <w:bottom w:val="single" w:sz="4" w:space="0" w:color="auto"/>
              <w:right w:val="single" w:sz="4" w:space="0" w:color="auto"/>
            </w:tcBorders>
          </w:tcPr>
          <w:p w14:paraId="661F4692" w14:textId="489486A5" w:rsidR="001A3DD5" w:rsidRDefault="001A3DD5" w:rsidP="001A3DD5">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w:t>
            </w:r>
            <w:r w:rsidR="007221CA">
              <w:rPr>
                <w:rFonts w:ascii="Times New Roman" w:hAnsi="Times New Roman" w:cs="Times New Roman"/>
                <w:color w:val="000000"/>
                <w:sz w:val="24"/>
                <w:szCs w:val="24"/>
              </w:rPr>
              <w:t xml:space="preserve"> Черниця вул. Шкільна,31</w:t>
            </w:r>
          </w:p>
        </w:tc>
        <w:tc>
          <w:tcPr>
            <w:tcW w:w="1276" w:type="dxa"/>
            <w:tcBorders>
              <w:top w:val="single" w:sz="4" w:space="0" w:color="auto"/>
              <w:left w:val="single" w:sz="4" w:space="0" w:color="auto"/>
              <w:bottom w:val="single" w:sz="4" w:space="0" w:color="auto"/>
              <w:right w:val="single" w:sz="4" w:space="0" w:color="auto"/>
            </w:tcBorders>
          </w:tcPr>
          <w:p w14:paraId="58E34101" w14:textId="3F77D3AD"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3000,00</w:t>
            </w:r>
          </w:p>
        </w:tc>
      </w:tr>
      <w:tr w:rsidR="001A3DD5" w:rsidRPr="002A069A" w14:paraId="21F2F9B9" w14:textId="77777777" w:rsidTr="007E17DF">
        <w:tc>
          <w:tcPr>
            <w:tcW w:w="737" w:type="dxa"/>
            <w:tcBorders>
              <w:top w:val="single" w:sz="4" w:space="0" w:color="auto"/>
              <w:left w:val="single" w:sz="4" w:space="0" w:color="auto"/>
              <w:bottom w:val="single" w:sz="4" w:space="0" w:color="auto"/>
              <w:right w:val="single" w:sz="4" w:space="0" w:color="auto"/>
            </w:tcBorders>
          </w:tcPr>
          <w:p w14:paraId="20C73B9C"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1646828D" w14:textId="27CDDD09"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Кузів Василь Васильович</w:t>
            </w:r>
          </w:p>
        </w:tc>
        <w:tc>
          <w:tcPr>
            <w:tcW w:w="4536" w:type="dxa"/>
            <w:tcBorders>
              <w:top w:val="single" w:sz="4" w:space="0" w:color="auto"/>
              <w:left w:val="single" w:sz="4" w:space="0" w:color="auto"/>
              <w:bottom w:val="single" w:sz="4" w:space="0" w:color="auto"/>
              <w:right w:val="single" w:sz="4" w:space="0" w:color="auto"/>
            </w:tcBorders>
          </w:tcPr>
          <w:p w14:paraId="2A0B1B83" w14:textId="7EF4E0D6" w:rsidR="001A3DD5" w:rsidRDefault="001A3DD5" w:rsidP="007221CA">
            <w:pPr>
              <w:spacing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r w:rsidR="007221CA">
              <w:rPr>
                <w:rFonts w:ascii="Times New Roman" w:hAnsi="Times New Roman" w:cs="Times New Roman"/>
                <w:color w:val="000000"/>
                <w:sz w:val="24"/>
                <w:szCs w:val="24"/>
              </w:rPr>
              <w:t>Держів</w:t>
            </w:r>
            <w:r>
              <w:rPr>
                <w:rFonts w:ascii="Times New Roman" w:hAnsi="Times New Roman" w:cs="Times New Roman"/>
                <w:color w:val="000000"/>
                <w:sz w:val="24"/>
                <w:szCs w:val="24"/>
              </w:rPr>
              <w:t xml:space="preserve"> вул. </w:t>
            </w:r>
            <w:r w:rsidR="007221CA">
              <w:rPr>
                <w:rFonts w:ascii="Times New Roman" w:hAnsi="Times New Roman" w:cs="Times New Roman"/>
                <w:color w:val="000000"/>
                <w:sz w:val="24"/>
                <w:szCs w:val="24"/>
              </w:rPr>
              <w:t>Стефаника,9</w:t>
            </w:r>
          </w:p>
        </w:tc>
        <w:tc>
          <w:tcPr>
            <w:tcW w:w="1276" w:type="dxa"/>
            <w:tcBorders>
              <w:top w:val="single" w:sz="4" w:space="0" w:color="auto"/>
              <w:left w:val="single" w:sz="4" w:space="0" w:color="auto"/>
              <w:bottom w:val="single" w:sz="4" w:space="0" w:color="auto"/>
              <w:right w:val="single" w:sz="4" w:space="0" w:color="auto"/>
            </w:tcBorders>
          </w:tcPr>
          <w:p w14:paraId="072B4497" w14:textId="5850C96A" w:rsidR="001A3DD5" w:rsidRDefault="007221CA" w:rsidP="001A3DD5">
            <w:pPr>
              <w:spacing w:line="256" w:lineRule="auto"/>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10000,00</w:t>
            </w:r>
          </w:p>
        </w:tc>
      </w:tr>
      <w:tr w:rsidR="001A3DD5" w:rsidRPr="002A069A" w14:paraId="272F1555" w14:textId="77777777" w:rsidTr="007E17DF">
        <w:tc>
          <w:tcPr>
            <w:tcW w:w="737" w:type="dxa"/>
            <w:tcBorders>
              <w:top w:val="single" w:sz="4" w:space="0" w:color="auto"/>
              <w:left w:val="single" w:sz="4" w:space="0" w:color="auto"/>
              <w:bottom w:val="single" w:sz="4" w:space="0" w:color="auto"/>
              <w:right w:val="single" w:sz="4" w:space="0" w:color="auto"/>
            </w:tcBorders>
          </w:tcPr>
          <w:p w14:paraId="28585ECF" w14:textId="77777777" w:rsidR="001A3DD5" w:rsidRPr="001670E6" w:rsidRDefault="001A3DD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139ED96" w14:textId="05F056EE" w:rsidR="001A3DD5" w:rsidRPr="00102545" w:rsidRDefault="007221CA" w:rsidP="001A3DD5">
            <w:pPr>
              <w:spacing w:line="256" w:lineRule="auto"/>
              <w:rPr>
                <w:rFonts w:ascii="Times New Roman" w:eastAsia="Microsoft Sans Serif" w:hAnsi="Times New Roman" w:cs="Times New Roman"/>
                <w:color w:val="000000" w:themeColor="text1"/>
                <w:sz w:val="24"/>
                <w:szCs w:val="24"/>
              </w:rPr>
            </w:pPr>
            <w:r w:rsidRPr="00102545">
              <w:rPr>
                <w:rFonts w:ascii="Times New Roman" w:eastAsia="Microsoft Sans Serif" w:hAnsi="Times New Roman" w:cs="Times New Roman"/>
                <w:color w:val="000000" w:themeColor="text1"/>
                <w:sz w:val="24"/>
                <w:szCs w:val="24"/>
              </w:rPr>
              <w:t>Лях Юлія Ігорівна</w:t>
            </w:r>
          </w:p>
        </w:tc>
        <w:tc>
          <w:tcPr>
            <w:tcW w:w="4536" w:type="dxa"/>
            <w:tcBorders>
              <w:top w:val="single" w:sz="4" w:space="0" w:color="auto"/>
              <w:left w:val="single" w:sz="4" w:space="0" w:color="auto"/>
              <w:bottom w:val="single" w:sz="4" w:space="0" w:color="auto"/>
              <w:right w:val="single" w:sz="4" w:space="0" w:color="auto"/>
            </w:tcBorders>
          </w:tcPr>
          <w:p w14:paraId="065C6ACA" w14:textId="0336C436" w:rsidR="001A3DD5" w:rsidRPr="00102545" w:rsidRDefault="007221CA" w:rsidP="001A3DD5">
            <w:pPr>
              <w:spacing w:line="256" w:lineRule="auto"/>
              <w:rPr>
                <w:rFonts w:ascii="Times New Roman" w:hAnsi="Times New Roman" w:cs="Times New Roman"/>
                <w:color w:val="000000" w:themeColor="text1"/>
                <w:sz w:val="24"/>
                <w:szCs w:val="24"/>
              </w:rPr>
            </w:pPr>
            <w:r w:rsidRPr="00102545">
              <w:rPr>
                <w:rFonts w:ascii="Times New Roman" w:hAnsi="Times New Roman" w:cs="Times New Roman"/>
                <w:color w:val="000000" w:themeColor="text1"/>
                <w:sz w:val="24"/>
                <w:szCs w:val="24"/>
              </w:rPr>
              <w:t>С.Надітичі вул. Шевченка,24</w:t>
            </w:r>
          </w:p>
        </w:tc>
        <w:tc>
          <w:tcPr>
            <w:tcW w:w="1276" w:type="dxa"/>
            <w:tcBorders>
              <w:top w:val="single" w:sz="4" w:space="0" w:color="auto"/>
              <w:left w:val="single" w:sz="4" w:space="0" w:color="auto"/>
              <w:bottom w:val="single" w:sz="4" w:space="0" w:color="auto"/>
              <w:right w:val="single" w:sz="4" w:space="0" w:color="auto"/>
            </w:tcBorders>
          </w:tcPr>
          <w:p w14:paraId="22796BF3" w14:textId="58CABCD0" w:rsidR="001A3DD5" w:rsidRPr="00102545" w:rsidRDefault="007221CA" w:rsidP="001A3DD5">
            <w:pPr>
              <w:spacing w:line="256" w:lineRule="auto"/>
              <w:rPr>
                <w:rFonts w:ascii="Times New Roman" w:eastAsia="Microsoft Sans Serif" w:hAnsi="Times New Roman" w:cs="Times New Roman"/>
                <w:color w:val="000000" w:themeColor="text1"/>
                <w:sz w:val="24"/>
                <w:szCs w:val="24"/>
              </w:rPr>
            </w:pPr>
            <w:r w:rsidRPr="00102545">
              <w:rPr>
                <w:rFonts w:ascii="Times New Roman" w:eastAsia="Microsoft Sans Serif" w:hAnsi="Times New Roman" w:cs="Times New Roman"/>
                <w:color w:val="000000" w:themeColor="text1"/>
                <w:sz w:val="24"/>
                <w:szCs w:val="24"/>
              </w:rPr>
              <w:t>3000,00</w:t>
            </w:r>
          </w:p>
        </w:tc>
      </w:tr>
      <w:tr w:rsidR="00102545" w:rsidRPr="002A069A" w14:paraId="453398D8" w14:textId="77777777" w:rsidTr="007E17DF">
        <w:tc>
          <w:tcPr>
            <w:tcW w:w="737" w:type="dxa"/>
            <w:tcBorders>
              <w:top w:val="single" w:sz="4" w:space="0" w:color="auto"/>
              <w:left w:val="single" w:sz="4" w:space="0" w:color="auto"/>
              <w:bottom w:val="single" w:sz="4" w:space="0" w:color="auto"/>
              <w:right w:val="single" w:sz="4" w:space="0" w:color="auto"/>
            </w:tcBorders>
          </w:tcPr>
          <w:p w14:paraId="031FACB1" w14:textId="77777777" w:rsidR="00102545" w:rsidRPr="001670E6" w:rsidRDefault="00102545" w:rsidP="00AD2686">
            <w:pPr>
              <w:pStyle w:val="a5"/>
              <w:numPr>
                <w:ilvl w:val="0"/>
                <w:numId w:val="3"/>
              </w:numPr>
              <w:spacing w:line="256" w:lineRule="auto"/>
              <w:rPr>
                <w:rFonts w:ascii="Times New Roman" w:eastAsia="Microsoft Sans Serif"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130BA6C" w14:textId="2DC7DAD9" w:rsidR="00102545" w:rsidRPr="00102545" w:rsidRDefault="00102545" w:rsidP="001A3DD5">
            <w:pPr>
              <w:spacing w:line="256" w:lineRule="auto"/>
              <w:rPr>
                <w:rFonts w:ascii="Times New Roman" w:eastAsia="Microsoft Sans Serif" w:hAnsi="Times New Roman" w:cs="Times New Roman"/>
                <w:color w:val="000000" w:themeColor="text1"/>
                <w:sz w:val="24"/>
                <w:szCs w:val="24"/>
              </w:rPr>
            </w:pPr>
            <w:r>
              <w:rPr>
                <w:rFonts w:ascii="Times New Roman" w:eastAsia="Microsoft Sans Serif" w:hAnsi="Times New Roman" w:cs="Times New Roman"/>
                <w:color w:val="000000" w:themeColor="text1"/>
                <w:sz w:val="24"/>
                <w:szCs w:val="24"/>
              </w:rPr>
              <w:t>Богач Надія Йосипівна</w:t>
            </w:r>
          </w:p>
        </w:tc>
        <w:tc>
          <w:tcPr>
            <w:tcW w:w="4536" w:type="dxa"/>
            <w:tcBorders>
              <w:top w:val="single" w:sz="4" w:space="0" w:color="auto"/>
              <w:left w:val="single" w:sz="4" w:space="0" w:color="auto"/>
              <w:bottom w:val="single" w:sz="4" w:space="0" w:color="auto"/>
              <w:right w:val="single" w:sz="4" w:space="0" w:color="auto"/>
            </w:tcBorders>
          </w:tcPr>
          <w:p w14:paraId="756CB3F1" w14:textId="0B5C59CE" w:rsidR="00102545" w:rsidRPr="00102545" w:rsidRDefault="00102545" w:rsidP="001A3DD5">
            <w:pPr>
              <w:spacing w:line="25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Верин вул С.Бандери,13</w:t>
            </w:r>
          </w:p>
        </w:tc>
        <w:tc>
          <w:tcPr>
            <w:tcW w:w="1276" w:type="dxa"/>
            <w:tcBorders>
              <w:top w:val="single" w:sz="4" w:space="0" w:color="auto"/>
              <w:left w:val="single" w:sz="4" w:space="0" w:color="auto"/>
              <w:bottom w:val="single" w:sz="4" w:space="0" w:color="auto"/>
              <w:right w:val="single" w:sz="4" w:space="0" w:color="auto"/>
            </w:tcBorders>
          </w:tcPr>
          <w:p w14:paraId="664020B4" w14:textId="2191C6EE" w:rsidR="00102545" w:rsidRPr="00102545" w:rsidRDefault="00102545" w:rsidP="001A3DD5">
            <w:pPr>
              <w:spacing w:line="256" w:lineRule="auto"/>
              <w:rPr>
                <w:rFonts w:ascii="Times New Roman" w:eastAsia="Microsoft Sans Serif" w:hAnsi="Times New Roman" w:cs="Times New Roman"/>
                <w:color w:val="000000" w:themeColor="text1"/>
                <w:sz w:val="24"/>
                <w:szCs w:val="24"/>
              </w:rPr>
            </w:pPr>
            <w:r>
              <w:rPr>
                <w:rFonts w:ascii="Times New Roman" w:eastAsia="Microsoft Sans Serif" w:hAnsi="Times New Roman" w:cs="Times New Roman"/>
                <w:color w:val="000000" w:themeColor="text1"/>
                <w:sz w:val="24"/>
                <w:szCs w:val="24"/>
              </w:rPr>
              <w:t>3000,00</w:t>
            </w:r>
          </w:p>
        </w:tc>
      </w:tr>
    </w:tbl>
    <w:p w14:paraId="03FD15E8" w14:textId="77777777" w:rsidR="006D0328" w:rsidRDefault="006D0328" w:rsidP="006D0328">
      <w:pPr>
        <w:pStyle w:val="19141"/>
        <w:spacing w:before="0" w:beforeAutospacing="0" w:after="0" w:afterAutospacing="0"/>
      </w:pPr>
      <w:r>
        <w:t xml:space="preserve">                   </w:t>
      </w:r>
    </w:p>
    <w:p w14:paraId="2AEFABAB" w14:textId="2F2E7BC7" w:rsidR="006D0328" w:rsidRDefault="006D0328" w:rsidP="006D0328">
      <w:pPr>
        <w:pStyle w:val="19141"/>
        <w:spacing w:before="0" w:beforeAutospacing="0" w:after="0" w:afterAutospacing="0"/>
      </w:pPr>
    </w:p>
    <w:p w14:paraId="12FD1ED1" w14:textId="493B1D21" w:rsidR="004E6DB1" w:rsidRDefault="004E6DB1" w:rsidP="006D0328">
      <w:pPr>
        <w:pStyle w:val="19141"/>
        <w:spacing w:before="0" w:beforeAutospacing="0" w:after="0" w:afterAutospacing="0"/>
      </w:pPr>
    </w:p>
    <w:p w14:paraId="69DBAF0E" w14:textId="3805466A" w:rsidR="006D0328" w:rsidRDefault="006D0328" w:rsidP="006D0328">
      <w:pPr>
        <w:pStyle w:val="19141"/>
        <w:spacing w:before="0" w:beforeAutospacing="0" w:after="0" w:afterAutospacing="0"/>
        <w:rPr>
          <w:b/>
          <w:bCs/>
        </w:rPr>
      </w:pPr>
      <w:r w:rsidRPr="00483C6A">
        <w:rPr>
          <w:b/>
          <w:bCs/>
        </w:rPr>
        <w:t>Секретар  ради                                                             Олександра ШИМКО</w:t>
      </w:r>
    </w:p>
    <w:p w14:paraId="2BD79ECD" w14:textId="77777777" w:rsidR="006D0328" w:rsidRDefault="006D0328" w:rsidP="006D0328">
      <w:pPr>
        <w:pStyle w:val="19141"/>
        <w:spacing w:before="0" w:beforeAutospacing="0" w:after="0" w:afterAutospacing="0"/>
        <w:rPr>
          <w:b/>
          <w:bCs/>
        </w:rPr>
      </w:pPr>
    </w:p>
    <w:p w14:paraId="3D6B3177" w14:textId="77777777" w:rsidR="007871F2" w:rsidRDefault="007871F2" w:rsidP="007871F2">
      <w:pPr>
        <w:pStyle w:val="19141"/>
        <w:spacing w:before="0" w:beforeAutospacing="0" w:after="0" w:afterAutospacing="0"/>
      </w:pPr>
    </w:p>
    <w:p w14:paraId="3C8F8412" w14:textId="54557DB8" w:rsidR="005D2488" w:rsidRDefault="007871F2" w:rsidP="007871F2">
      <w:pPr>
        <w:rPr>
          <w:rFonts w:ascii="Times New Roman" w:hAnsi="Times New Roman" w:cs="Times New Roman"/>
          <w:b/>
        </w:rPr>
      </w:pPr>
      <w:r>
        <w:t xml:space="preserve">                 </w:t>
      </w:r>
    </w:p>
    <w:p w14:paraId="0845FB59" w14:textId="77777777" w:rsidR="006936EC" w:rsidRPr="009E4601" w:rsidRDefault="006936EC" w:rsidP="006936EC">
      <w:pPr>
        <w:spacing w:after="0" w:line="240" w:lineRule="auto"/>
        <w:jc w:val="center"/>
        <w:rPr>
          <w:noProof/>
          <w:lang w:eastAsia="uk-UA"/>
        </w:rPr>
      </w:pPr>
      <w:r w:rsidRPr="009E4601">
        <w:rPr>
          <w:noProof/>
          <w:lang w:eastAsia="uk-UA"/>
        </w:rPr>
        <w:drawing>
          <wp:inline distT="0" distB="0" distL="0" distR="0" wp14:anchorId="48DA424A" wp14:editId="782DDC2F">
            <wp:extent cx="571500" cy="762000"/>
            <wp:effectExtent l="0" t="0" r="0" b="0"/>
            <wp:docPr id="90" name="Рисунок 9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FC82A31" w14:textId="77777777" w:rsidR="006936EC" w:rsidRPr="009E4601" w:rsidRDefault="006936EC" w:rsidP="006936E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D07A817" w14:textId="77777777" w:rsidR="006936EC" w:rsidRPr="009E4601" w:rsidRDefault="006936EC" w:rsidP="006936E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69C851CB" w14:textId="39B902D6" w:rsidR="006936EC" w:rsidRPr="009E4601" w:rsidRDefault="006936EC" w:rsidP="006936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7C000F">
        <w:rPr>
          <w:rFonts w:ascii="Times New Roman" w:hAnsi="Times New Roman" w:cs="Times New Roman"/>
          <w:b/>
          <w:sz w:val="28"/>
          <w:szCs w:val="28"/>
        </w:rPr>
        <w:t xml:space="preserve">п’ята </w:t>
      </w:r>
      <w:r>
        <w:rPr>
          <w:rFonts w:ascii="Times New Roman" w:hAnsi="Times New Roman" w:cs="Times New Roman"/>
          <w:b/>
          <w:sz w:val="28"/>
          <w:szCs w:val="28"/>
        </w:rPr>
        <w:t>чергова</w:t>
      </w:r>
      <w:r w:rsidRPr="009E4601">
        <w:rPr>
          <w:rFonts w:ascii="Times New Roman" w:hAnsi="Times New Roman" w:cs="Times New Roman"/>
          <w:b/>
          <w:sz w:val="28"/>
          <w:szCs w:val="28"/>
        </w:rPr>
        <w:t xml:space="preserve"> сесія  VIII скликання</w:t>
      </w:r>
    </w:p>
    <w:p w14:paraId="44F6D7F9" w14:textId="77777777" w:rsidR="006936EC" w:rsidRPr="009E4601" w:rsidRDefault="006936EC" w:rsidP="006936EC">
      <w:pPr>
        <w:spacing w:after="0" w:line="240" w:lineRule="auto"/>
        <w:jc w:val="center"/>
        <w:rPr>
          <w:rFonts w:ascii="Times New Roman" w:hAnsi="Times New Roman" w:cs="Times New Roman"/>
          <w:b/>
          <w:sz w:val="28"/>
          <w:szCs w:val="28"/>
        </w:rPr>
      </w:pPr>
    </w:p>
    <w:p w14:paraId="4CC855A1" w14:textId="77777777" w:rsidR="006936EC" w:rsidRPr="00D63C0D" w:rsidRDefault="006936EC" w:rsidP="006936EC">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C89EA17" w14:textId="77777777" w:rsidR="006936EC" w:rsidRPr="00BE36B1" w:rsidRDefault="006936EC" w:rsidP="006936EC">
      <w:pPr>
        <w:suppressAutoHyphens/>
        <w:spacing w:after="120"/>
        <w:jc w:val="center"/>
        <w:rPr>
          <w:b/>
          <w:color w:val="000000" w:themeColor="text1"/>
          <w:lang w:val="ru-RU" w:eastAsia="ar-SA"/>
        </w:rPr>
      </w:pPr>
    </w:p>
    <w:p w14:paraId="11E63DB7" w14:textId="01740D3D" w:rsidR="006936EC" w:rsidRDefault="007C000F" w:rsidP="006936EC">
      <w:pPr>
        <w:rPr>
          <w:rFonts w:ascii="Times New Roman" w:hAnsi="Times New Roman" w:cs="Times New Roman"/>
          <w:b/>
          <w:color w:val="000000" w:themeColor="text1"/>
          <w:lang w:val="ru-RU" w:eastAsia="ar-SA"/>
        </w:rPr>
      </w:pPr>
      <w:r>
        <w:rPr>
          <w:rFonts w:ascii="Times New Roman" w:hAnsi="Times New Roman" w:cs="Times New Roman"/>
          <w:b/>
          <w:color w:val="000000" w:themeColor="text1"/>
          <w:lang w:val="ru-RU" w:eastAsia="ar-SA"/>
        </w:rPr>
        <w:t>14 серпня</w:t>
      </w:r>
      <w:r w:rsidR="006936EC">
        <w:rPr>
          <w:rFonts w:ascii="Times New Roman" w:hAnsi="Times New Roman" w:cs="Times New Roman"/>
          <w:b/>
          <w:color w:val="000000" w:themeColor="text1"/>
          <w:lang w:val="ru-RU" w:eastAsia="ar-SA"/>
        </w:rPr>
        <w:t xml:space="preserve"> 2025</w:t>
      </w:r>
      <w:r w:rsidR="006936EC" w:rsidRPr="00374775">
        <w:rPr>
          <w:rFonts w:ascii="Times New Roman" w:hAnsi="Times New Roman" w:cs="Times New Roman"/>
          <w:b/>
          <w:color w:val="000000" w:themeColor="text1"/>
          <w:lang w:val="ru-RU" w:eastAsia="ar-SA"/>
        </w:rPr>
        <w:t xml:space="preserve"> року                          </w:t>
      </w:r>
      <w:r w:rsidR="00DD52BB">
        <w:rPr>
          <w:rFonts w:ascii="Times New Roman" w:hAnsi="Times New Roman" w:cs="Times New Roman"/>
          <w:b/>
          <w:color w:val="000000" w:themeColor="text1"/>
          <w:lang w:val="ru-RU" w:eastAsia="ar-SA"/>
        </w:rPr>
        <w:t xml:space="preserve">           </w:t>
      </w:r>
      <w:r w:rsidR="006936EC" w:rsidRPr="00374775">
        <w:rPr>
          <w:rFonts w:ascii="Times New Roman" w:hAnsi="Times New Roman" w:cs="Times New Roman"/>
          <w:b/>
          <w:color w:val="000000" w:themeColor="text1"/>
          <w:lang w:val="ru-RU" w:eastAsia="ar-SA"/>
        </w:rPr>
        <w:t xml:space="preserve">  с.Розвадів                                    </w:t>
      </w:r>
      <w:r w:rsidR="00DD52BB">
        <w:rPr>
          <w:rFonts w:ascii="Times New Roman" w:hAnsi="Times New Roman" w:cs="Times New Roman"/>
          <w:b/>
          <w:color w:val="000000" w:themeColor="text1"/>
          <w:lang w:val="ru-RU" w:eastAsia="ar-SA"/>
        </w:rPr>
        <w:t xml:space="preserve">   </w:t>
      </w:r>
      <w:r w:rsidR="006936EC" w:rsidRPr="00374775">
        <w:rPr>
          <w:rFonts w:ascii="Times New Roman" w:hAnsi="Times New Roman" w:cs="Times New Roman"/>
          <w:b/>
          <w:color w:val="000000" w:themeColor="text1"/>
          <w:lang w:val="ru-RU" w:eastAsia="ar-SA"/>
        </w:rPr>
        <w:t xml:space="preserve">       №</w:t>
      </w:r>
      <w:r w:rsidR="006936EC">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2081</w:t>
      </w:r>
    </w:p>
    <w:p w14:paraId="1DAF29DC" w14:textId="77777777" w:rsidR="005D2488" w:rsidRPr="006936EC" w:rsidRDefault="005D2488" w:rsidP="005D2488">
      <w:pPr>
        <w:spacing w:after="0" w:line="240" w:lineRule="auto"/>
        <w:rPr>
          <w:rFonts w:ascii="Times New Roman" w:hAnsi="Times New Roman"/>
          <w:b/>
          <w:color w:val="FF0000"/>
          <w:sz w:val="24"/>
          <w:szCs w:val="24"/>
          <w:lang w:val="ru-RU" w:eastAsia="ar-SA"/>
        </w:rPr>
      </w:pPr>
    </w:p>
    <w:p w14:paraId="49DE7B2C" w14:textId="77777777" w:rsidR="003853C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Про н</w:t>
      </w:r>
      <w:r w:rsidR="003853C8" w:rsidRPr="006936EC">
        <w:rPr>
          <w:rFonts w:ascii="Times New Roman" w:hAnsi="Times New Roman" w:cs="Times New Roman"/>
          <w:b/>
        </w:rPr>
        <w:t xml:space="preserve">адання одноразової матеріальної </w:t>
      </w:r>
    </w:p>
    <w:p w14:paraId="7AFDD269" w14:textId="154813D9"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 xml:space="preserve">допомоги </w:t>
      </w:r>
      <w:r w:rsidR="003853C8" w:rsidRPr="006936EC">
        <w:rPr>
          <w:rFonts w:ascii="Times New Roman" w:hAnsi="Times New Roman" w:cs="Times New Roman"/>
          <w:b/>
        </w:rPr>
        <w:t>на лікування</w:t>
      </w:r>
      <w:r w:rsidRPr="006936EC">
        <w:rPr>
          <w:rFonts w:ascii="Times New Roman" w:hAnsi="Times New Roman" w:cs="Times New Roman"/>
          <w:b/>
        </w:rPr>
        <w:t xml:space="preserve"> </w:t>
      </w:r>
      <w:r w:rsidR="00A00C16">
        <w:rPr>
          <w:rFonts w:ascii="Times New Roman" w:hAnsi="Times New Roman" w:cs="Times New Roman"/>
          <w:b/>
        </w:rPr>
        <w:t>військовослужбовцю</w:t>
      </w:r>
      <w:r w:rsidR="003853C8" w:rsidRPr="006936EC">
        <w:rPr>
          <w:rFonts w:ascii="Times New Roman" w:hAnsi="Times New Roman" w:cs="Times New Roman"/>
          <w:b/>
        </w:rPr>
        <w:t>,</w:t>
      </w:r>
      <w:r w:rsidRPr="006936EC">
        <w:rPr>
          <w:rFonts w:ascii="Times New Roman" w:hAnsi="Times New Roman" w:cs="Times New Roman"/>
          <w:b/>
        </w:rPr>
        <w:t xml:space="preserve"> </w:t>
      </w:r>
    </w:p>
    <w:p w14:paraId="767DFE67" w14:textId="4C10142E" w:rsidR="005D2488" w:rsidRPr="006936EC" w:rsidRDefault="00A00C16" w:rsidP="005D2488">
      <w:pPr>
        <w:tabs>
          <w:tab w:val="left" w:pos="705"/>
        </w:tabs>
        <w:spacing w:after="0" w:line="240" w:lineRule="auto"/>
        <w:rPr>
          <w:rFonts w:ascii="Times New Roman" w:hAnsi="Times New Roman" w:cs="Times New Roman"/>
          <w:b/>
        </w:rPr>
      </w:pPr>
      <w:r>
        <w:rPr>
          <w:rFonts w:ascii="Times New Roman" w:hAnsi="Times New Roman" w:cs="Times New Roman"/>
          <w:b/>
        </w:rPr>
        <w:t>жителю</w:t>
      </w:r>
      <w:r w:rsidR="003853C8" w:rsidRPr="006936EC">
        <w:rPr>
          <w:rFonts w:ascii="Times New Roman" w:hAnsi="Times New Roman" w:cs="Times New Roman"/>
          <w:b/>
        </w:rPr>
        <w:t xml:space="preserve"> </w:t>
      </w:r>
      <w:r w:rsidR="005D2488" w:rsidRPr="006936EC">
        <w:rPr>
          <w:rFonts w:ascii="Times New Roman" w:hAnsi="Times New Roman" w:cs="Times New Roman"/>
          <w:b/>
        </w:rPr>
        <w:t>Розвадівської сільської ради</w:t>
      </w:r>
      <w:r w:rsidR="005D2488" w:rsidRPr="006936EC">
        <w:rPr>
          <w:rFonts w:ascii="Times New Roman" w:hAnsi="Times New Roman" w:cs="Times New Roman"/>
          <w:b/>
        </w:rPr>
        <w:tab/>
      </w:r>
    </w:p>
    <w:p w14:paraId="5A95A3C9" w14:textId="77777777" w:rsidR="005D2488" w:rsidRPr="006936EC" w:rsidRDefault="005D2488" w:rsidP="005D2488">
      <w:pPr>
        <w:tabs>
          <w:tab w:val="left" w:pos="705"/>
          <w:tab w:val="left" w:pos="2445"/>
        </w:tabs>
        <w:rPr>
          <w:rFonts w:ascii="Times New Roman" w:hAnsi="Times New Roman" w:cs="Times New Roman"/>
          <w:b/>
        </w:rPr>
      </w:pPr>
    </w:p>
    <w:p w14:paraId="39B9454A" w14:textId="77777777" w:rsidR="005D2488" w:rsidRPr="006936EC" w:rsidRDefault="005D2488" w:rsidP="005D2488">
      <w:pPr>
        <w:tabs>
          <w:tab w:val="left" w:pos="705"/>
        </w:tabs>
        <w:spacing w:after="0" w:line="240" w:lineRule="auto"/>
        <w:rPr>
          <w:rFonts w:ascii="Times New Roman" w:hAnsi="Times New Roman" w:cs="Times New Roman"/>
          <w:b/>
        </w:rPr>
      </w:pPr>
      <w:r w:rsidRPr="006936EC">
        <w:rPr>
          <w:rFonts w:ascii="Times New Roman" w:hAnsi="Times New Roman" w:cs="Times New Roman"/>
          <w:b/>
        </w:rPr>
        <w:tab/>
      </w:r>
    </w:p>
    <w:p w14:paraId="5D3A3054" w14:textId="77777777" w:rsidR="007C000F" w:rsidRDefault="005D2488" w:rsidP="007C000F">
      <w:pPr>
        <w:shd w:val="clear" w:color="auto" w:fill="FFFFFF"/>
        <w:spacing w:after="0" w:line="240" w:lineRule="auto"/>
        <w:jc w:val="both"/>
        <w:rPr>
          <w:rFonts w:ascii="Times New Roman" w:hAnsi="Times New Roman"/>
          <w:color w:val="333333"/>
          <w:sz w:val="24"/>
          <w:szCs w:val="24"/>
          <w:bdr w:val="none" w:sz="0" w:space="0" w:color="auto" w:frame="1"/>
          <w:lang w:eastAsia="uk-UA"/>
        </w:rPr>
      </w:pPr>
      <w:r w:rsidRPr="006936EC">
        <w:rPr>
          <w:rFonts w:ascii="Times New Roman" w:hAnsi="Times New Roman" w:cs="Times New Roman"/>
        </w:rPr>
        <w:t xml:space="preserve">        </w:t>
      </w:r>
      <w:r w:rsidR="00A64AE2" w:rsidRPr="006936EC">
        <w:rPr>
          <w:rFonts w:ascii="Times New Roman" w:hAnsi="Times New Roman" w:cs="Times New Roman"/>
        </w:rPr>
        <w:t>Розг</w:t>
      </w:r>
      <w:r w:rsidR="008D74F3">
        <w:rPr>
          <w:rFonts w:ascii="Times New Roman" w:hAnsi="Times New Roman" w:cs="Times New Roman"/>
        </w:rPr>
        <w:t>лянувши заяву військовослужбовця</w:t>
      </w:r>
      <w:r w:rsidR="00A64AE2" w:rsidRPr="006936EC">
        <w:rPr>
          <w:rFonts w:ascii="Times New Roman" w:hAnsi="Times New Roman" w:cs="Times New Roman"/>
        </w:rPr>
        <w:t>,</w:t>
      </w:r>
      <w:r w:rsidR="008D74F3">
        <w:rPr>
          <w:rFonts w:ascii="Times New Roman" w:hAnsi="Times New Roman" w:cs="Times New Roman"/>
        </w:rPr>
        <w:t xml:space="preserve">  жителя</w:t>
      </w:r>
      <w:r w:rsidRPr="006936EC">
        <w:rPr>
          <w:rFonts w:ascii="Times New Roman" w:hAnsi="Times New Roman" w:cs="Times New Roman"/>
        </w:rPr>
        <w:t xml:space="preserve"> Розвадівської сільської ради, беручи до уваги подан</w:t>
      </w:r>
      <w:r w:rsidR="00FA1B36">
        <w:rPr>
          <w:rFonts w:ascii="Times New Roman" w:hAnsi="Times New Roman" w:cs="Times New Roman"/>
        </w:rPr>
        <w:t>і заяви</w:t>
      </w:r>
      <w:r w:rsidR="00A64AE2" w:rsidRPr="006936EC">
        <w:rPr>
          <w:rFonts w:ascii="Times New Roman" w:hAnsi="Times New Roman" w:cs="Times New Roman"/>
        </w:rPr>
        <w:t>, довідки, витяг</w:t>
      </w:r>
      <w:r w:rsidR="008D74F3">
        <w:rPr>
          <w:rFonts w:ascii="Times New Roman" w:hAnsi="Times New Roman" w:cs="Times New Roman"/>
        </w:rPr>
        <w:t>, копію паспорта</w:t>
      </w:r>
      <w:r w:rsidRPr="006936EC">
        <w:rPr>
          <w:rFonts w:ascii="Times New Roman" w:hAnsi="Times New Roman" w:cs="Times New Roman"/>
        </w:rPr>
        <w:t xml:space="preserve">,  керуючись ст.ст.34,64 Закону України «Про місцеве самоврядування в Україні», згідно </w:t>
      </w:r>
      <w:r w:rsidRPr="006936EC">
        <w:rPr>
          <w:rFonts w:ascii="Times New Roman" w:hAnsi="Times New Roman"/>
          <w:sz w:val="24"/>
          <w:szCs w:val="24"/>
          <w:bdr w:val="none" w:sz="0" w:space="0" w:color="auto" w:frame="1"/>
          <w:lang w:eastAsia="uk-UA"/>
        </w:rPr>
        <w:t>«</w:t>
      </w:r>
      <w:r w:rsidR="007C000F">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007C000F"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7C000F" w:rsidRPr="00172FDB">
        <w:rPr>
          <w:rFonts w:ascii="Times New Roman" w:hAnsi="Times New Roman"/>
          <w:color w:val="333333"/>
          <w:sz w:val="24"/>
          <w:szCs w:val="24"/>
          <w:bdr w:val="none" w:sz="0" w:space="0" w:color="auto" w:frame="1"/>
          <w:lang w:eastAsia="uk-UA"/>
        </w:rPr>
        <w:t xml:space="preserve"> </w:t>
      </w:r>
      <w:r w:rsidR="007C000F" w:rsidRPr="00172FDB">
        <w:rPr>
          <w:rFonts w:ascii="Times New Roman" w:hAnsi="Times New Roman" w:cs="Times New Roman"/>
          <w:sz w:val="24"/>
          <w:szCs w:val="24"/>
        </w:rPr>
        <w:t>№</w:t>
      </w:r>
      <w:r w:rsidR="007C000F">
        <w:rPr>
          <w:rFonts w:ascii="Times New Roman" w:hAnsi="Times New Roman" w:cs="Times New Roman"/>
          <w:sz w:val="24"/>
          <w:szCs w:val="24"/>
        </w:rPr>
        <w:t xml:space="preserve"> 2025 </w:t>
      </w:r>
      <w:r w:rsidR="007C000F" w:rsidRPr="00172FDB">
        <w:rPr>
          <w:rFonts w:ascii="Times New Roman" w:hAnsi="Times New Roman" w:cs="Times New Roman"/>
          <w:sz w:val="24"/>
          <w:szCs w:val="24"/>
        </w:rPr>
        <w:t xml:space="preserve">від </w:t>
      </w:r>
      <w:r w:rsidR="007C000F">
        <w:rPr>
          <w:rFonts w:ascii="Times New Roman" w:hAnsi="Times New Roman" w:cs="Times New Roman"/>
          <w:sz w:val="24"/>
          <w:szCs w:val="24"/>
        </w:rPr>
        <w:t>19.06.2025</w:t>
      </w:r>
      <w:r w:rsidR="007C000F" w:rsidRPr="00172FDB">
        <w:rPr>
          <w:rFonts w:ascii="Times New Roman" w:hAnsi="Times New Roman" w:cs="Times New Roman"/>
          <w:sz w:val="24"/>
          <w:szCs w:val="24"/>
        </w:rPr>
        <w:t>р</w:t>
      </w:r>
      <w:r w:rsidR="007C000F" w:rsidRPr="00172FDB">
        <w:rPr>
          <w:rFonts w:ascii="Times New Roman" w:hAnsi="Times New Roman"/>
          <w:color w:val="333333"/>
          <w:sz w:val="24"/>
          <w:szCs w:val="24"/>
          <w:bdr w:val="none" w:sz="0" w:space="0" w:color="auto" w:frame="1"/>
          <w:lang w:eastAsia="uk-UA"/>
        </w:rPr>
        <w:t>,</w:t>
      </w:r>
      <w:r w:rsidR="007C000F">
        <w:rPr>
          <w:rFonts w:ascii="Times New Roman" w:hAnsi="Times New Roman"/>
          <w:color w:val="333333"/>
          <w:sz w:val="24"/>
          <w:szCs w:val="24"/>
          <w:bdr w:val="none" w:sz="0" w:space="0" w:color="auto" w:frame="1"/>
          <w:lang w:eastAsia="uk-UA"/>
        </w:rPr>
        <w:t xml:space="preserve"> сесія Розвадівської сільської ради</w:t>
      </w:r>
    </w:p>
    <w:p w14:paraId="13A3F79C" w14:textId="2F655352" w:rsidR="005D2488" w:rsidRPr="006936EC" w:rsidRDefault="005D2488" w:rsidP="005D2488">
      <w:pPr>
        <w:shd w:val="clear" w:color="auto" w:fill="FFFFFF"/>
        <w:spacing w:after="0" w:line="240" w:lineRule="auto"/>
        <w:jc w:val="both"/>
        <w:rPr>
          <w:rFonts w:ascii="Times New Roman" w:hAnsi="Times New Roman" w:cs="Times New Roman"/>
        </w:rPr>
      </w:pPr>
    </w:p>
    <w:p w14:paraId="145ED957" w14:textId="77777777" w:rsidR="005D2488" w:rsidRPr="006936EC" w:rsidRDefault="005D2488" w:rsidP="005D2488">
      <w:pPr>
        <w:shd w:val="clear" w:color="auto" w:fill="FFFFFF"/>
        <w:spacing w:after="0" w:line="240" w:lineRule="auto"/>
        <w:jc w:val="both"/>
        <w:rPr>
          <w:rFonts w:ascii="Times New Roman" w:hAnsi="Times New Roman"/>
          <w:sz w:val="24"/>
          <w:szCs w:val="24"/>
          <w:bdr w:val="none" w:sz="0" w:space="0" w:color="auto" w:frame="1"/>
          <w:lang w:eastAsia="uk-UA"/>
        </w:rPr>
      </w:pPr>
    </w:p>
    <w:p w14:paraId="15C4A4E4" w14:textId="77777777" w:rsidR="005D2488" w:rsidRPr="006936EC" w:rsidRDefault="005D2488" w:rsidP="005D2488">
      <w:pPr>
        <w:shd w:val="clear" w:color="auto" w:fill="FFFFFF"/>
        <w:spacing w:after="0" w:line="240" w:lineRule="auto"/>
        <w:jc w:val="both"/>
        <w:rPr>
          <w:rFonts w:ascii="Times New Roman" w:hAnsi="Times New Roman" w:cs="Times New Roman"/>
        </w:rPr>
      </w:pPr>
    </w:p>
    <w:p w14:paraId="33F680D7" w14:textId="77777777" w:rsidR="005D2488" w:rsidRPr="006936EC" w:rsidRDefault="005D2488" w:rsidP="005D2488">
      <w:pPr>
        <w:tabs>
          <w:tab w:val="left" w:pos="2040"/>
          <w:tab w:val="left" w:pos="2445"/>
        </w:tabs>
        <w:jc w:val="center"/>
        <w:rPr>
          <w:rFonts w:ascii="Times New Roman" w:hAnsi="Times New Roman" w:cs="Times New Roman"/>
          <w:b/>
        </w:rPr>
      </w:pPr>
      <w:r w:rsidRPr="006936EC">
        <w:rPr>
          <w:rFonts w:ascii="Times New Roman" w:hAnsi="Times New Roman" w:cs="Times New Roman"/>
          <w:b/>
        </w:rPr>
        <w:t>ВИРІШИЛА:</w:t>
      </w:r>
    </w:p>
    <w:p w14:paraId="12B992EC" w14:textId="484578B7" w:rsidR="005D2488" w:rsidRPr="006936EC" w:rsidRDefault="005D2488" w:rsidP="005D2488">
      <w:pPr>
        <w:tabs>
          <w:tab w:val="left" w:pos="705"/>
        </w:tabs>
        <w:spacing w:after="0" w:line="240" w:lineRule="auto"/>
        <w:rPr>
          <w:rFonts w:ascii="Times New Roman" w:hAnsi="Times New Roman" w:cs="Times New Roman"/>
        </w:rPr>
      </w:pPr>
      <w:r w:rsidRPr="006936EC">
        <w:rPr>
          <w:rFonts w:ascii="Times New Roman" w:hAnsi="Times New Roman" w:cs="Times New Roman"/>
        </w:rPr>
        <w:t xml:space="preserve">  1. Надати одноразову матеріальну  допомогу</w:t>
      </w:r>
      <w:r w:rsidR="003853C8" w:rsidRPr="006936EC">
        <w:rPr>
          <w:rFonts w:ascii="Times New Roman" w:hAnsi="Times New Roman" w:cs="Times New Roman"/>
        </w:rPr>
        <w:t xml:space="preserve"> на лікування</w:t>
      </w:r>
      <w:r w:rsidR="007C000F">
        <w:rPr>
          <w:rFonts w:ascii="Times New Roman" w:hAnsi="Times New Roman" w:cs="Times New Roman"/>
        </w:rPr>
        <w:t xml:space="preserve"> військовослужбовцю, жителю</w:t>
      </w:r>
      <w:r w:rsidRPr="006936EC">
        <w:rPr>
          <w:rFonts w:ascii="Times New Roman" w:hAnsi="Times New Roman" w:cs="Times New Roman"/>
        </w:rPr>
        <w:t xml:space="preserve">  Розвадівської сільської ради:</w:t>
      </w:r>
      <w:r w:rsidRPr="006936EC">
        <w:rPr>
          <w:rFonts w:ascii="Times New Roman" w:hAnsi="Times New Roman" w:cs="Times New Roman"/>
          <w:sz w:val="24"/>
          <w:szCs w:val="24"/>
        </w:rPr>
        <w:t xml:space="preserve">         </w:t>
      </w:r>
    </w:p>
    <w:p w14:paraId="744620E7" w14:textId="77777777" w:rsidR="005D2488" w:rsidRPr="006936EC"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hAnsi="Times New Roman" w:cs="Times New Roman"/>
          <w:sz w:val="24"/>
          <w:szCs w:val="24"/>
        </w:rPr>
        <w:t xml:space="preserve">     </w:t>
      </w:r>
    </w:p>
    <w:tbl>
      <w:tblPr>
        <w:tblW w:w="9133" w:type="dxa"/>
        <w:tblLook w:val="04A0" w:firstRow="1" w:lastRow="0" w:firstColumn="1" w:lastColumn="0" w:noHBand="0" w:noVBand="1"/>
      </w:tblPr>
      <w:tblGrid>
        <w:gridCol w:w="3685"/>
        <w:gridCol w:w="3686"/>
        <w:gridCol w:w="1762"/>
      </w:tblGrid>
      <w:tr w:rsidR="005D2488" w:rsidRPr="006936EC" w14:paraId="289003C3" w14:textId="77777777" w:rsidTr="00316519">
        <w:trPr>
          <w:trHeight w:val="482"/>
        </w:trPr>
        <w:tc>
          <w:tcPr>
            <w:tcW w:w="3685" w:type="dxa"/>
            <w:shd w:val="clear" w:color="auto" w:fill="auto"/>
            <w:noWrap/>
            <w:vAlign w:val="bottom"/>
            <w:hideMark/>
          </w:tcPr>
          <w:p w14:paraId="41692E76" w14:textId="43760CA3" w:rsidR="005D2488" w:rsidRPr="006936EC" w:rsidRDefault="005D2488" w:rsidP="008D74F3">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 </w:t>
            </w:r>
            <w:r w:rsidR="008D74F3">
              <w:rPr>
                <w:rFonts w:ascii="Times New Roman" w:eastAsia="Times New Roman" w:hAnsi="Times New Roman" w:cs="Times New Roman"/>
                <w:sz w:val="24"/>
                <w:szCs w:val="24"/>
                <w:lang w:eastAsia="uk-UA"/>
              </w:rPr>
              <w:t>Маркін Микола Олександрович</w:t>
            </w:r>
          </w:p>
        </w:tc>
        <w:tc>
          <w:tcPr>
            <w:tcW w:w="3686" w:type="dxa"/>
            <w:shd w:val="clear" w:color="auto" w:fill="auto"/>
            <w:noWrap/>
            <w:vAlign w:val="bottom"/>
            <w:hideMark/>
          </w:tcPr>
          <w:p w14:paraId="7B28381C" w14:textId="3D7F9ECD" w:rsidR="005D2488" w:rsidRPr="006936EC" w:rsidRDefault="005D2488" w:rsidP="008D74F3">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 xml:space="preserve">с. </w:t>
            </w:r>
            <w:r w:rsidR="008D74F3">
              <w:rPr>
                <w:rFonts w:ascii="Times New Roman" w:eastAsia="Times New Roman" w:hAnsi="Times New Roman" w:cs="Times New Roman"/>
                <w:sz w:val="24"/>
                <w:szCs w:val="24"/>
                <w:lang w:eastAsia="uk-UA"/>
              </w:rPr>
              <w:t>Розвадів</w:t>
            </w:r>
            <w:r w:rsidRPr="006936EC">
              <w:rPr>
                <w:rFonts w:ascii="Times New Roman" w:eastAsia="Times New Roman" w:hAnsi="Times New Roman" w:cs="Times New Roman"/>
                <w:sz w:val="24"/>
                <w:szCs w:val="24"/>
                <w:lang w:eastAsia="uk-UA"/>
              </w:rPr>
              <w:t xml:space="preserve">, вул. </w:t>
            </w:r>
            <w:r w:rsidR="008D74F3">
              <w:rPr>
                <w:rFonts w:ascii="Times New Roman" w:eastAsia="Times New Roman" w:hAnsi="Times New Roman" w:cs="Times New Roman"/>
                <w:sz w:val="24"/>
                <w:szCs w:val="24"/>
                <w:lang w:eastAsia="uk-UA"/>
              </w:rPr>
              <w:t>Лисенка,22</w:t>
            </w:r>
          </w:p>
        </w:tc>
        <w:tc>
          <w:tcPr>
            <w:tcW w:w="1762" w:type="dxa"/>
            <w:shd w:val="clear" w:color="auto" w:fill="auto"/>
            <w:noWrap/>
            <w:vAlign w:val="center"/>
            <w:hideMark/>
          </w:tcPr>
          <w:p w14:paraId="50FD82CE" w14:textId="38B9D141" w:rsidR="005D2488" w:rsidRPr="006936EC" w:rsidRDefault="005D2488" w:rsidP="00316519">
            <w:pPr>
              <w:spacing w:after="0" w:line="240" w:lineRule="auto"/>
              <w:rPr>
                <w:rFonts w:ascii="Times New Roman" w:eastAsia="Times New Roman" w:hAnsi="Times New Roman" w:cs="Times New Roman"/>
                <w:sz w:val="24"/>
                <w:szCs w:val="24"/>
                <w:lang w:eastAsia="uk-UA"/>
              </w:rPr>
            </w:pPr>
            <w:r w:rsidRPr="006936EC">
              <w:rPr>
                <w:rFonts w:ascii="Times New Roman" w:eastAsia="Times New Roman" w:hAnsi="Times New Roman" w:cs="Times New Roman"/>
                <w:sz w:val="24"/>
                <w:szCs w:val="24"/>
                <w:lang w:eastAsia="uk-UA"/>
              </w:rPr>
              <w:t>10000</w:t>
            </w:r>
            <w:r w:rsidR="00FA1B36">
              <w:rPr>
                <w:rFonts w:ascii="Times New Roman" w:eastAsia="Times New Roman" w:hAnsi="Times New Roman" w:cs="Times New Roman"/>
                <w:sz w:val="24"/>
                <w:szCs w:val="24"/>
                <w:lang w:eastAsia="uk-UA"/>
              </w:rPr>
              <w:t>,00</w:t>
            </w:r>
            <w:r w:rsidRPr="006936EC">
              <w:rPr>
                <w:rFonts w:ascii="Times New Roman" w:eastAsia="Times New Roman" w:hAnsi="Times New Roman" w:cs="Times New Roman"/>
                <w:sz w:val="24"/>
                <w:szCs w:val="24"/>
                <w:lang w:eastAsia="uk-UA"/>
              </w:rPr>
              <w:t xml:space="preserve"> грн</w:t>
            </w:r>
          </w:p>
        </w:tc>
      </w:tr>
    </w:tbl>
    <w:p w14:paraId="5FBA8AA7" w14:textId="0E3640CE" w:rsidR="005D2488" w:rsidRDefault="005D2488" w:rsidP="005D2488">
      <w:pPr>
        <w:pStyle w:val="a5"/>
        <w:spacing w:after="0" w:line="256" w:lineRule="auto"/>
        <w:ind w:left="0"/>
        <w:rPr>
          <w:rFonts w:ascii="Times New Roman" w:eastAsia="Microsoft Sans Serif" w:hAnsi="Times New Roman" w:cs="Times New Roman"/>
          <w:sz w:val="24"/>
          <w:szCs w:val="24"/>
        </w:rPr>
      </w:pPr>
      <w:r w:rsidRPr="006936EC">
        <w:rPr>
          <w:rFonts w:ascii="Times New Roman" w:eastAsia="Microsoft Sans Serif" w:hAnsi="Times New Roman" w:cs="Times New Roman"/>
          <w:sz w:val="24"/>
          <w:szCs w:val="24"/>
        </w:rPr>
        <w:t>( Десять тисяч   гривень 00 копійок)</w:t>
      </w:r>
    </w:p>
    <w:p w14:paraId="7C876A80" w14:textId="77777777" w:rsidR="00FA1B36" w:rsidRPr="006936EC" w:rsidRDefault="00FA1B36" w:rsidP="005D2488">
      <w:pPr>
        <w:pStyle w:val="a5"/>
        <w:spacing w:after="0" w:line="256" w:lineRule="auto"/>
        <w:ind w:left="0"/>
        <w:rPr>
          <w:rFonts w:ascii="Times New Roman" w:eastAsia="Microsoft Sans Serif" w:hAnsi="Times New Roman" w:cs="Times New Roman"/>
          <w:sz w:val="24"/>
          <w:szCs w:val="24"/>
        </w:rPr>
      </w:pPr>
    </w:p>
    <w:p w14:paraId="12661C5C" w14:textId="77777777" w:rsidR="005D2488" w:rsidRPr="006936EC" w:rsidRDefault="005D2488" w:rsidP="005D2488">
      <w:pPr>
        <w:tabs>
          <w:tab w:val="left" w:pos="709"/>
        </w:tabs>
        <w:spacing w:after="0" w:line="256" w:lineRule="auto"/>
        <w:rPr>
          <w:rFonts w:ascii="Times New Roman" w:hAnsi="Times New Roman" w:cs="Times New Roman"/>
        </w:rPr>
      </w:pPr>
      <w:r w:rsidRPr="006936EC">
        <w:rPr>
          <w:rFonts w:ascii="Times New Roman" w:hAnsi="Times New Roman" w:cs="Times New Roman"/>
        </w:rPr>
        <w:t xml:space="preserve">    2. Головному бухгалтеру Розвадівської сільської ради провести виплату.</w:t>
      </w:r>
    </w:p>
    <w:p w14:paraId="725ABA47" w14:textId="77777777" w:rsidR="005D2488" w:rsidRPr="006936EC" w:rsidRDefault="005D2488" w:rsidP="005D2488">
      <w:pPr>
        <w:tabs>
          <w:tab w:val="left" w:pos="709"/>
        </w:tabs>
        <w:spacing w:after="0" w:line="256" w:lineRule="auto"/>
        <w:rPr>
          <w:rFonts w:ascii="Times New Roman" w:hAnsi="Times New Roman" w:cs="Times New Roman"/>
        </w:rPr>
      </w:pPr>
    </w:p>
    <w:p w14:paraId="1DA9333A" w14:textId="77777777" w:rsidR="005D2488" w:rsidRPr="006936EC" w:rsidRDefault="005D2488" w:rsidP="005D2488">
      <w:pPr>
        <w:tabs>
          <w:tab w:val="left" w:pos="709"/>
        </w:tabs>
        <w:rPr>
          <w:rFonts w:ascii="Times New Roman" w:hAnsi="Times New Roman" w:cs="Times New Roman"/>
        </w:rPr>
      </w:pPr>
      <w:r w:rsidRPr="006936EC">
        <w:rPr>
          <w:rFonts w:ascii="Times New Roman" w:hAnsi="Times New Roman"/>
          <w:sz w:val="24"/>
          <w:szCs w:val="24"/>
        </w:rPr>
        <w:t xml:space="preserve">    3.</w:t>
      </w:r>
      <w:r w:rsidRPr="006936EC">
        <w:rPr>
          <w:rFonts w:ascii="Times New Roman" w:hAnsi="Times New Roman"/>
          <w:bCs/>
          <w:spacing w:val="-15"/>
          <w:sz w:val="24"/>
          <w:szCs w:val="24"/>
        </w:rPr>
        <w:t xml:space="preserve"> Контроль за виконанням даного рішення  покласти на постійну </w:t>
      </w:r>
      <w:r w:rsidRPr="006936EC">
        <w:rPr>
          <w:rFonts w:ascii="Times New Roman" w:hAnsi="Times New Roman" w:cs="Times New Roman"/>
          <w:sz w:val="24"/>
          <w:szCs w:val="24"/>
        </w:rPr>
        <w:t xml:space="preserve">комісію з </w:t>
      </w:r>
      <w:r w:rsidRPr="006936EC">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  (</w:t>
      </w:r>
      <w:r w:rsidRPr="006936EC">
        <w:rPr>
          <w:rFonts w:ascii="Times New Roman" w:hAnsi="Times New Roman"/>
        </w:rPr>
        <w:t>Говикович О.В.).</w:t>
      </w:r>
    </w:p>
    <w:p w14:paraId="7F1EEE3D" w14:textId="77777777" w:rsidR="005D2488" w:rsidRPr="006936EC" w:rsidRDefault="005D2488" w:rsidP="005D2488">
      <w:pPr>
        <w:tabs>
          <w:tab w:val="left" w:pos="709"/>
        </w:tabs>
        <w:jc w:val="both"/>
        <w:rPr>
          <w:rFonts w:ascii="Times New Roman" w:hAnsi="Times New Roman" w:cs="Times New Roman"/>
        </w:rPr>
      </w:pPr>
    </w:p>
    <w:p w14:paraId="1A899317" w14:textId="65209B20" w:rsidR="00316519" w:rsidRPr="006936EC" w:rsidRDefault="00316519" w:rsidP="005D2488">
      <w:pPr>
        <w:tabs>
          <w:tab w:val="left" w:pos="709"/>
        </w:tabs>
        <w:jc w:val="both"/>
        <w:rPr>
          <w:rFonts w:ascii="Times New Roman" w:hAnsi="Times New Roman" w:cs="Times New Roman"/>
        </w:rPr>
      </w:pPr>
    </w:p>
    <w:p w14:paraId="5C2C8698" w14:textId="0852F11C" w:rsidR="00DD52BB" w:rsidRPr="00931C00" w:rsidRDefault="00DD52BB" w:rsidP="00DD52B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31C00">
        <w:rPr>
          <w:rFonts w:ascii="Times New Roman" w:hAnsi="Times New Roman" w:cs="Times New Roman"/>
          <w:b/>
          <w:bCs/>
          <w:sz w:val="24"/>
          <w:szCs w:val="24"/>
        </w:rPr>
        <w:t>Секретар ради</w:t>
      </w:r>
      <w:r w:rsidRPr="00931C00">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931C00">
        <w:rPr>
          <w:rFonts w:ascii="Times New Roman" w:hAnsi="Times New Roman" w:cs="Times New Roman"/>
          <w:b/>
          <w:bCs/>
          <w:sz w:val="24"/>
          <w:szCs w:val="24"/>
        </w:rPr>
        <w:t xml:space="preserve">           Олександра ШИМКО </w:t>
      </w:r>
    </w:p>
    <w:p w14:paraId="24C3381E" w14:textId="654236BE" w:rsidR="007C000F" w:rsidRDefault="007C000F" w:rsidP="00FA1B36">
      <w:pPr>
        <w:pStyle w:val="a5"/>
        <w:rPr>
          <w:rFonts w:ascii="Times New Roman" w:hAnsi="Times New Roman" w:cs="Times New Roman"/>
          <w:b/>
          <w:sz w:val="24"/>
          <w:szCs w:val="24"/>
        </w:rPr>
      </w:pPr>
    </w:p>
    <w:p w14:paraId="383AF1B0" w14:textId="4856BE89" w:rsidR="00A6340C" w:rsidRDefault="00A6340C" w:rsidP="00FA1B36">
      <w:pPr>
        <w:pStyle w:val="a5"/>
        <w:rPr>
          <w:rFonts w:ascii="Times New Roman" w:hAnsi="Times New Roman" w:cs="Times New Roman"/>
          <w:b/>
          <w:sz w:val="24"/>
          <w:szCs w:val="24"/>
        </w:rPr>
      </w:pPr>
    </w:p>
    <w:p w14:paraId="42D86031" w14:textId="01EF0A27" w:rsidR="00A6340C" w:rsidRDefault="00A6340C" w:rsidP="00FA1B36">
      <w:pPr>
        <w:pStyle w:val="a5"/>
        <w:rPr>
          <w:rFonts w:ascii="Times New Roman" w:hAnsi="Times New Roman" w:cs="Times New Roman"/>
          <w:b/>
          <w:sz w:val="24"/>
          <w:szCs w:val="24"/>
        </w:rPr>
      </w:pPr>
    </w:p>
    <w:p w14:paraId="4A651F2F" w14:textId="33346038" w:rsidR="00A6340C" w:rsidRDefault="00A6340C" w:rsidP="00FA1B36">
      <w:pPr>
        <w:pStyle w:val="a5"/>
        <w:rPr>
          <w:rFonts w:ascii="Times New Roman" w:hAnsi="Times New Roman" w:cs="Times New Roman"/>
          <w:b/>
          <w:sz w:val="24"/>
          <w:szCs w:val="24"/>
        </w:rPr>
      </w:pPr>
    </w:p>
    <w:p w14:paraId="7B5C11F7" w14:textId="77777777" w:rsidR="00DD52BB" w:rsidRDefault="00DD52BB" w:rsidP="00FA1B36">
      <w:pPr>
        <w:pStyle w:val="a5"/>
        <w:rPr>
          <w:rFonts w:ascii="Times New Roman" w:hAnsi="Times New Roman" w:cs="Times New Roman"/>
          <w:b/>
          <w:sz w:val="24"/>
          <w:szCs w:val="24"/>
        </w:rPr>
      </w:pPr>
    </w:p>
    <w:p w14:paraId="42AC518F" w14:textId="77777777" w:rsidR="00A6340C" w:rsidRPr="009E4601" w:rsidRDefault="00A6340C" w:rsidP="00A6340C">
      <w:pPr>
        <w:spacing w:after="0" w:line="240" w:lineRule="auto"/>
        <w:jc w:val="center"/>
        <w:rPr>
          <w:noProof/>
          <w:lang w:eastAsia="uk-UA"/>
        </w:rPr>
      </w:pPr>
      <w:r w:rsidRPr="009E4601">
        <w:rPr>
          <w:noProof/>
          <w:lang w:eastAsia="uk-UA"/>
        </w:rPr>
        <w:lastRenderedPageBreak/>
        <w:drawing>
          <wp:inline distT="0" distB="0" distL="0" distR="0" wp14:anchorId="57126E35" wp14:editId="791ACBBB">
            <wp:extent cx="571500" cy="762000"/>
            <wp:effectExtent l="0" t="0" r="0" b="0"/>
            <wp:docPr id="42" name="Рисунок 4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C1BE87" w14:textId="77777777" w:rsidR="00A6340C" w:rsidRPr="009E4601" w:rsidRDefault="00A6340C" w:rsidP="00A6340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0EB72A3F" w14:textId="77777777" w:rsidR="00A6340C" w:rsidRPr="009E4601" w:rsidRDefault="00A6340C" w:rsidP="00A6340C">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23DC6743" w14:textId="46C933C9" w:rsidR="00A6340C" w:rsidRPr="009E4601" w:rsidRDefault="00A6340C" w:rsidP="00A634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59724DE7" w14:textId="77777777" w:rsidR="00A6340C" w:rsidRPr="009E4601" w:rsidRDefault="00A6340C" w:rsidP="00A6340C">
      <w:pPr>
        <w:spacing w:after="0" w:line="240" w:lineRule="auto"/>
        <w:jc w:val="center"/>
        <w:rPr>
          <w:rFonts w:ascii="Times New Roman" w:hAnsi="Times New Roman" w:cs="Times New Roman"/>
          <w:b/>
          <w:sz w:val="28"/>
          <w:szCs w:val="28"/>
        </w:rPr>
      </w:pPr>
    </w:p>
    <w:p w14:paraId="11238B96" w14:textId="77777777" w:rsidR="00A6340C" w:rsidRDefault="00A6340C" w:rsidP="00A6340C">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BAEA5DA" w14:textId="77777777" w:rsidR="00A6340C" w:rsidRPr="00BE4E23" w:rsidRDefault="00A6340C" w:rsidP="00A6340C">
      <w:pPr>
        <w:spacing w:after="0" w:line="240" w:lineRule="auto"/>
        <w:jc w:val="center"/>
        <w:rPr>
          <w:rFonts w:ascii="Times New Roman" w:hAnsi="Times New Roman" w:cs="Times New Roman"/>
          <w:b/>
          <w:bCs/>
          <w:sz w:val="24"/>
          <w:szCs w:val="24"/>
        </w:rPr>
      </w:pPr>
    </w:p>
    <w:p w14:paraId="161D640E" w14:textId="066EE478" w:rsidR="00A6340C" w:rsidRDefault="00A6340C" w:rsidP="00A6340C">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00421306">
        <w:rPr>
          <w:rFonts w:ascii="Times New Roman" w:hAnsi="Times New Roman" w:cs="Times New Roman"/>
          <w:b/>
          <w:color w:val="000000" w:themeColor="text1"/>
          <w:lang w:val="ru-RU" w:eastAsia="ar-SA"/>
        </w:rPr>
        <w:t xml:space="preserve"> </w:t>
      </w:r>
      <w:r w:rsidR="00DD52BB">
        <w:rPr>
          <w:rFonts w:ascii="Times New Roman" w:hAnsi="Times New Roman" w:cs="Times New Roman"/>
          <w:b/>
          <w:color w:val="000000" w:themeColor="text1"/>
          <w:lang w:val="ru-RU" w:eastAsia="ar-SA"/>
        </w:rPr>
        <w:t>2082</w:t>
      </w:r>
    </w:p>
    <w:p w14:paraId="009427FC" w14:textId="77777777" w:rsidR="00A6340C" w:rsidRDefault="00A6340C" w:rsidP="00A6340C">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4ECE992E" w14:textId="77777777" w:rsidR="00A6340C" w:rsidRDefault="00A6340C" w:rsidP="00A6340C">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на поховання  жителям </w:t>
      </w:r>
    </w:p>
    <w:p w14:paraId="66D7611C" w14:textId="77777777" w:rsidR="00A6340C" w:rsidRDefault="00A6340C" w:rsidP="00A6340C">
      <w:pPr>
        <w:tabs>
          <w:tab w:val="left" w:pos="705"/>
        </w:tabs>
        <w:spacing w:after="0" w:line="240" w:lineRule="auto"/>
        <w:rPr>
          <w:rFonts w:ascii="Times New Roman" w:hAnsi="Times New Roman" w:cs="Times New Roman"/>
          <w:b/>
        </w:rPr>
      </w:pPr>
      <w:r>
        <w:rPr>
          <w:rFonts w:ascii="Times New Roman" w:hAnsi="Times New Roman" w:cs="Times New Roman"/>
          <w:b/>
        </w:rPr>
        <w:t>Розвадівської сільської ради</w:t>
      </w:r>
      <w:r>
        <w:rPr>
          <w:rFonts w:ascii="Times New Roman" w:hAnsi="Times New Roman" w:cs="Times New Roman"/>
          <w:b/>
        </w:rPr>
        <w:tab/>
      </w:r>
    </w:p>
    <w:p w14:paraId="6FB56DF3" w14:textId="77777777" w:rsidR="00A6340C" w:rsidRDefault="00A6340C" w:rsidP="00A6340C">
      <w:pPr>
        <w:tabs>
          <w:tab w:val="left" w:pos="705"/>
          <w:tab w:val="left" w:pos="2445"/>
        </w:tabs>
        <w:rPr>
          <w:rFonts w:ascii="Times New Roman" w:hAnsi="Times New Roman" w:cs="Times New Roman"/>
          <w:b/>
        </w:rPr>
      </w:pPr>
    </w:p>
    <w:p w14:paraId="1E47EA02" w14:textId="77777777" w:rsidR="00A6340C" w:rsidRDefault="00A6340C" w:rsidP="00A6340C">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sidRPr="00172FDB">
        <w:rPr>
          <w:rFonts w:ascii="Times New Roman" w:hAnsi="Times New Roman" w:cs="Times New Roman"/>
          <w:sz w:val="24"/>
          <w:szCs w:val="24"/>
        </w:rPr>
        <w:t>№</w:t>
      </w:r>
      <w:r>
        <w:rPr>
          <w:rFonts w:ascii="Times New Roman" w:hAnsi="Times New Roman" w:cs="Times New Roman"/>
          <w:sz w:val="24"/>
          <w:szCs w:val="24"/>
        </w:rPr>
        <w:t xml:space="preserve">2025  </w:t>
      </w:r>
      <w:r w:rsidRPr="00172FDB">
        <w:rPr>
          <w:rFonts w:ascii="Times New Roman" w:hAnsi="Times New Roman" w:cs="Times New Roman"/>
          <w:sz w:val="24"/>
          <w:szCs w:val="24"/>
        </w:rPr>
        <w:t xml:space="preserve">від </w:t>
      </w:r>
      <w:r>
        <w:rPr>
          <w:rFonts w:ascii="Times New Roman" w:hAnsi="Times New Roman" w:cs="Times New Roman"/>
          <w:sz w:val="24"/>
          <w:szCs w:val="24"/>
        </w:rPr>
        <w:t>19.06.2025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47E90367" w14:textId="77777777" w:rsidR="00A6340C" w:rsidRDefault="00A6340C" w:rsidP="00A6340C">
      <w:pPr>
        <w:shd w:val="clear" w:color="auto" w:fill="FFFFFF"/>
        <w:spacing w:after="0" w:line="240" w:lineRule="auto"/>
        <w:jc w:val="both"/>
        <w:rPr>
          <w:rFonts w:ascii="Times New Roman" w:hAnsi="Times New Roman" w:cs="Times New Roman"/>
        </w:rPr>
      </w:pPr>
    </w:p>
    <w:p w14:paraId="5134547E" w14:textId="77777777" w:rsidR="00A6340C" w:rsidRDefault="00A6340C" w:rsidP="00A6340C">
      <w:pPr>
        <w:shd w:val="clear" w:color="auto" w:fill="FFFFFF"/>
        <w:spacing w:after="0" w:line="240" w:lineRule="auto"/>
        <w:jc w:val="both"/>
        <w:rPr>
          <w:rFonts w:ascii="Times New Roman" w:hAnsi="Times New Roman" w:cs="Times New Roman"/>
        </w:rPr>
      </w:pPr>
    </w:p>
    <w:p w14:paraId="5F9A49F3" w14:textId="77777777" w:rsidR="00A6340C" w:rsidRDefault="00A6340C" w:rsidP="00A6340C">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3D13E9DC" w14:textId="77777777" w:rsidR="00A6340C" w:rsidRDefault="00A6340C" w:rsidP="00A6340C">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Pr>
          <w:rFonts w:ascii="Times New Roman" w:hAnsi="Times New Roman" w:cs="Times New Roman"/>
        </w:rPr>
        <w:t>на поховання,</w:t>
      </w:r>
      <w:r w:rsidRPr="004A5541">
        <w:rPr>
          <w:rFonts w:ascii="Times New Roman" w:hAnsi="Times New Roman" w:cs="Times New Roman"/>
        </w:rPr>
        <w:t xml:space="preserve"> жител</w:t>
      </w:r>
      <w:r>
        <w:rPr>
          <w:rFonts w:ascii="Times New Roman" w:hAnsi="Times New Roman" w:cs="Times New Roman"/>
        </w:rPr>
        <w:t>ям</w:t>
      </w:r>
      <w:r w:rsidRPr="004A5541">
        <w:rPr>
          <w:rFonts w:ascii="Times New Roman" w:hAnsi="Times New Roman" w:cs="Times New Roman"/>
        </w:rPr>
        <w:t xml:space="preserve"> Розвадівської сільської ради:</w:t>
      </w:r>
    </w:p>
    <w:tbl>
      <w:tblPr>
        <w:tblW w:w="0" w:type="auto"/>
        <w:tblCellMar>
          <w:left w:w="0" w:type="dxa"/>
          <w:right w:w="0" w:type="dxa"/>
        </w:tblCellMar>
        <w:tblLook w:val="04A0" w:firstRow="1" w:lastRow="0" w:firstColumn="1" w:lastColumn="0" w:noHBand="0" w:noVBand="1"/>
      </w:tblPr>
      <w:tblGrid>
        <w:gridCol w:w="954"/>
        <w:gridCol w:w="3189"/>
        <w:gridCol w:w="3390"/>
        <w:gridCol w:w="2071"/>
      </w:tblGrid>
      <w:tr w:rsidR="00A6340C" w:rsidRPr="004A5541" w14:paraId="2D2FD5F2" w14:textId="77777777" w:rsidTr="00441134">
        <w:trPr>
          <w:trHeight w:val="300"/>
        </w:trPr>
        <w:tc>
          <w:tcPr>
            <w:tcW w:w="938" w:type="dxa"/>
            <w:shd w:val="clear" w:color="auto" w:fill="FFFFFF"/>
            <w:noWrap/>
            <w:vAlign w:val="center"/>
            <w:hideMark/>
          </w:tcPr>
          <w:p w14:paraId="3FFF7D0E" w14:textId="77777777" w:rsidR="00A6340C" w:rsidRPr="004A5541" w:rsidRDefault="00A6340C" w:rsidP="00D14691">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173" w:type="dxa"/>
            <w:shd w:val="clear" w:color="auto" w:fill="FFFFFF"/>
            <w:noWrap/>
            <w:vAlign w:val="center"/>
            <w:hideMark/>
          </w:tcPr>
          <w:p w14:paraId="476D5DA6" w14:textId="65FCA036" w:rsidR="00A6340C" w:rsidRPr="004A5541" w:rsidRDefault="00A6340C"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Лукіна Віра Филимонівна</w:t>
            </w:r>
          </w:p>
        </w:tc>
        <w:tc>
          <w:tcPr>
            <w:tcW w:w="3390" w:type="dxa"/>
            <w:shd w:val="clear" w:color="auto" w:fill="FFFFFF"/>
            <w:vAlign w:val="center"/>
            <w:hideMark/>
          </w:tcPr>
          <w:p w14:paraId="49AE81CB" w14:textId="5B9EBE76" w:rsidR="00A6340C" w:rsidRDefault="00A6340C" w:rsidP="00D14691">
            <w:pPr>
              <w:spacing w:after="0" w:line="240" w:lineRule="auto"/>
              <w:rPr>
                <w:rFonts w:ascii="Times New Roman" w:eastAsia="Times New Roman" w:hAnsi="Times New Roman" w:cs="Times New Roman"/>
                <w:color w:val="000000"/>
                <w:sz w:val="24"/>
                <w:szCs w:val="24"/>
                <w:lang w:eastAsia="uk-UA"/>
              </w:rPr>
            </w:pPr>
            <w:r w:rsidRPr="004A5541">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Київець</w:t>
            </w:r>
            <w:r w:rsidRPr="004A5541">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С.Бандери,6</w:t>
            </w:r>
            <w:r w:rsidRPr="004A5541">
              <w:rPr>
                <w:rFonts w:ascii="Times New Roman" w:eastAsia="Times New Roman" w:hAnsi="Times New Roman" w:cs="Times New Roman"/>
                <w:color w:val="000000"/>
                <w:sz w:val="24"/>
                <w:szCs w:val="24"/>
                <w:lang w:eastAsia="uk-UA"/>
              </w:rPr>
              <w:t xml:space="preserve"> </w:t>
            </w:r>
          </w:p>
          <w:p w14:paraId="46B63671" w14:textId="77777777" w:rsidR="00A6340C" w:rsidRPr="004A5541" w:rsidRDefault="00A6340C" w:rsidP="00D14691">
            <w:pPr>
              <w:spacing w:after="0" w:line="240" w:lineRule="auto"/>
              <w:rPr>
                <w:rFonts w:ascii="Calibri" w:eastAsia="Times New Roman" w:hAnsi="Calibri" w:cs="Calibri"/>
                <w:color w:val="000000"/>
                <w:lang w:eastAsia="uk-UA"/>
              </w:rPr>
            </w:pPr>
          </w:p>
        </w:tc>
        <w:tc>
          <w:tcPr>
            <w:tcW w:w="2055" w:type="dxa"/>
            <w:shd w:val="clear" w:color="auto" w:fill="FFFFFF"/>
            <w:noWrap/>
            <w:vAlign w:val="center"/>
            <w:hideMark/>
          </w:tcPr>
          <w:p w14:paraId="575363E4"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4A5541">
              <w:rPr>
                <w:rFonts w:ascii="Times New Roman" w:eastAsia="Times New Roman" w:hAnsi="Times New Roman" w:cs="Times New Roman"/>
                <w:color w:val="000000"/>
                <w:sz w:val="24"/>
                <w:szCs w:val="24"/>
                <w:lang w:eastAsia="uk-UA"/>
              </w:rPr>
              <w:t xml:space="preserve"> 000 грн</w:t>
            </w:r>
          </w:p>
          <w:p w14:paraId="352C0FAD"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 тисячі грн.)</w:t>
            </w:r>
          </w:p>
          <w:p w14:paraId="76621E43" w14:textId="77777777" w:rsidR="00A6340C" w:rsidRPr="004A5541" w:rsidRDefault="00A6340C" w:rsidP="00D14691">
            <w:pPr>
              <w:spacing w:after="0" w:line="240" w:lineRule="auto"/>
              <w:jc w:val="center"/>
              <w:rPr>
                <w:rFonts w:ascii="Calibri" w:eastAsia="Times New Roman" w:hAnsi="Calibri" w:cs="Calibri"/>
                <w:color w:val="000000"/>
                <w:lang w:eastAsia="uk-UA"/>
              </w:rPr>
            </w:pPr>
          </w:p>
        </w:tc>
      </w:tr>
      <w:tr w:rsidR="00A6340C" w:rsidRPr="004A5541" w14:paraId="4F29524F" w14:textId="77777777" w:rsidTr="00441134">
        <w:trPr>
          <w:trHeight w:val="300"/>
        </w:trPr>
        <w:tc>
          <w:tcPr>
            <w:tcW w:w="938" w:type="dxa"/>
            <w:shd w:val="clear" w:color="auto" w:fill="FFFFFF"/>
            <w:noWrap/>
            <w:vAlign w:val="center"/>
            <w:hideMark/>
          </w:tcPr>
          <w:p w14:paraId="1F2F6415" w14:textId="77777777" w:rsidR="00A6340C" w:rsidRPr="004A5541" w:rsidRDefault="00A6340C" w:rsidP="00D14691">
            <w:pPr>
              <w:spacing w:after="0" w:line="240" w:lineRule="auto"/>
              <w:jc w:val="center"/>
              <w:rPr>
                <w:rFonts w:ascii="Calibri" w:eastAsia="Times New Roman" w:hAnsi="Calibri" w:cs="Calibri"/>
                <w:color w:val="000000"/>
                <w:lang w:eastAsia="uk-UA"/>
              </w:rPr>
            </w:pPr>
            <w:r>
              <w:rPr>
                <w:rFonts w:ascii="Calibri" w:eastAsia="Times New Roman" w:hAnsi="Calibri" w:cs="Calibri"/>
                <w:color w:val="000000"/>
                <w:lang w:eastAsia="uk-UA"/>
              </w:rPr>
              <w:t>-</w:t>
            </w:r>
          </w:p>
        </w:tc>
        <w:tc>
          <w:tcPr>
            <w:tcW w:w="3173" w:type="dxa"/>
            <w:shd w:val="clear" w:color="auto" w:fill="FFFFFF"/>
            <w:noWrap/>
            <w:vAlign w:val="center"/>
            <w:hideMark/>
          </w:tcPr>
          <w:p w14:paraId="781F31D2" w14:textId="17562A09" w:rsidR="00A6340C" w:rsidRPr="004A5541" w:rsidRDefault="00A6340C"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Науменко Ніна Михайлівна</w:t>
            </w:r>
          </w:p>
        </w:tc>
        <w:tc>
          <w:tcPr>
            <w:tcW w:w="3390" w:type="dxa"/>
            <w:shd w:val="clear" w:color="auto" w:fill="FFFFFF"/>
            <w:vAlign w:val="center"/>
            <w:hideMark/>
          </w:tcPr>
          <w:p w14:paraId="5FC74E55" w14:textId="4E809C4F" w:rsidR="00A6340C" w:rsidRPr="004A5541" w:rsidRDefault="00A6340C" w:rsidP="00A6340C">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Держів</w:t>
            </w:r>
            <w:r w:rsidRPr="004A5541">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Л.Українки,39</w:t>
            </w:r>
          </w:p>
        </w:tc>
        <w:tc>
          <w:tcPr>
            <w:tcW w:w="2055" w:type="dxa"/>
            <w:shd w:val="clear" w:color="auto" w:fill="FFFFFF"/>
            <w:noWrap/>
            <w:vAlign w:val="center"/>
            <w:hideMark/>
          </w:tcPr>
          <w:p w14:paraId="7C14F542"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4A5541">
              <w:rPr>
                <w:rFonts w:ascii="Times New Roman" w:eastAsia="Times New Roman" w:hAnsi="Times New Roman" w:cs="Times New Roman"/>
                <w:color w:val="000000"/>
                <w:sz w:val="24"/>
                <w:szCs w:val="24"/>
                <w:lang w:eastAsia="uk-UA"/>
              </w:rPr>
              <w:t xml:space="preserve"> 000 грн</w:t>
            </w:r>
          </w:p>
          <w:p w14:paraId="4B11D1C6"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 тисячі грн.)</w:t>
            </w:r>
          </w:p>
          <w:p w14:paraId="05A968E2" w14:textId="77777777" w:rsidR="00A6340C" w:rsidRPr="004A5541" w:rsidRDefault="00A6340C" w:rsidP="00D14691">
            <w:pPr>
              <w:spacing w:after="0" w:line="240" w:lineRule="auto"/>
              <w:jc w:val="center"/>
              <w:rPr>
                <w:rFonts w:ascii="Calibri" w:eastAsia="Times New Roman" w:hAnsi="Calibri" w:cs="Calibri"/>
                <w:color w:val="000000"/>
                <w:lang w:eastAsia="uk-UA"/>
              </w:rPr>
            </w:pPr>
          </w:p>
        </w:tc>
      </w:tr>
      <w:tr w:rsidR="00A6340C" w:rsidRPr="004A5541" w14:paraId="2B54FD36" w14:textId="77777777" w:rsidTr="00441134">
        <w:trPr>
          <w:trHeight w:val="300"/>
        </w:trPr>
        <w:tc>
          <w:tcPr>
            <w:tcW w:w="938" w:type="dxa"/>
            <w:shd w:val="clear" w:color="auto" w:fill="FFFFFF"/>
            <w:noWrap/>
            <w:vAlign w:val="center"/>
            <w:hideMark/>
          </w:tcPr>
          <w:p w14:paraId="7F4780FB" w14:textId="77777777" w:rsidR="00A6340C" w:rsidRPr="004A5541" w:rsidRDefault="00A6340C" w:rsidP="00D14691">
            <w:pPr>
              <w:spacing w:after="0" w:line="240" w:lineRule="auto"/>
              <w:rPr>
                <w:rFonts w:ascii="Calibri" w:eastAsia="Times New Roman" w:hAnsi="Calibri" w:cs="Calibri"/>
                <w:color w:val="000000"/>
                <w:lang w:eastAsia="uk-UA"/>
              </w:rPr>
            </w:pPr>
            <w:r>
              <w:rPr>
                <w:rFonts w:ascii="Calibri" w:eastAsia="Times New Roman" w:hAnsi="Calibri" w:cs="Calibri"/>
                <w:color w:val="000000"/>
                <w:lang w:eastAsia="uk-UA"/>
              </w:rPr>
              <w:t xml:space="preserve">        -</w:t>
            </w:r>
          </w:p>
        </w:tc>
        <w:tc>
          <w:tcPr>
            <w:tcW w:w="3173" w:type="dxa"/>
            <w:shd w:val="clear" w:color="auto" w:fill="FFFFFF"/>
            <w:noWrap/>
            <w:vAlign w:val="center"/>
            <w:hideMark/>
          </w:tcPr>
          <w:p w14:paraId="752C06AE" w14:textId="3D558066" w:rsidR="00A6340C" w:rsidRPr="004A5541" w:rsidRDefault="00A6340C"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Опрісник Матрона Миколаївна</w:t>
            </w:r>
          </w:p>
        </w:tc>
        <w:tc>
          <w:tcPr>
            <w:tcW w:w="3390" w:type="dxa"/>
            <w:shd w:val="clear" w:color="auto" w:fill="FFFFFF"/>
            <w:vAlign w:val="center"/>
            <w:hideMark/>
          </w:tcPr>
          <w:p w14:paraId="350937D3" w14:textId="159D7A29" w:rsidR="00A6340C" w:rsidRPr="004A5541" w:rsidRDefault="00A6340C" w:rsidP="00A6340C">
            <w:pPr>
              <w:spacing w:after="0" w:line="240" w:lineRule="auto"/>
              <w:rPr>
                <w:rFonts w:ascii="Calibri" w:eastAsia="Times New Roman" w:hAnsi="Calibri" w:cs="Calibri"/>
                <w:color w:val="000000"/>
                <w:lang w:eastAsia="uk-UA"/>
              </w:rPr>
            </w:pPr>
            <w:r w:rsidRPr="004A5541">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Крупське</w:t>
            </w:r>
            <w:r w:rsidRPr="004A5541">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В.Великого</w:t>
            </w:r>
            <w:r w:rsidR="00DB2E73">
              <w:rPr>
                <w:rFonts w:ascii="Times New Roman" w:eastAsia="Times New Roman" w:hAnsi="Times New Roman" w:cs="Times New Roman"/>
                <w:color w:val="000000"/>
                <w:sz w:val="24"/>
                <w:szCs w:val="24"/>
                <w:lang w:eastAsia="uk-UA"/>
              </w:rPr>
              <w:t>,54</w:t>
            </w:r>
          </w:p>
        </w:tc>
        <w:tc>
          <w:tcPr>
            <w:tcW w:w="2055" w:type="dxa"/>
            <w:shd w:val="clear" w:color="auto" w:fill="FFFFFF"/>
            <w:noWrap/>
            <w:vAlign w:val="center"/>
            <w:hideMark/>
          </w:tcPr>
          <w:p w14:paraId="3DAF61CF"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w:t>
            </w:r>
            <w:r w:rsidRPr="004A5541">
              <w:rPr>
                <w:rFonts w:ascii="Times New Roman" w:eastAsia="Times New Roman" w:hAnsi="Times New Roman" w:cs="Times New Roman"/>
                <w:color w:val="000000"/>
                <w:sz w:val="24"/>
                <w:szCs w:val="24"/>
                <w:lang w:eastAsia="uk-UA"/>
              </w:rPr>
              <w:t xml:space="preserve"> 000 грн</w:t>
            </w:r>
          </w:p>
          <w:p w14:paraId="0C4818F8" w14:textId="77777777" w:rsidR="00A6340C" w:rsidRDefault="00A6340C" w:rsidP="00D1469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 тисячі грн.)</w:t>
            </w:r>
          </w:p>
          <w:p w14:paraId="44F2A29B" w14:textId="77777777" w:rsidR="00A6340C" w:rsidRPr="004A5541" w:rsidRDefault="00A6340C" w:rsidP="00D14691">
            <w:pPr>
              <w:spacing w:after="0" w:line="240" w:lineRule="auto"/>
              <w:jc w:val="center"/>
              <w:rPr>
                <w:rFonts w:ascii="Calibri" w:eastAsia="Times New Roman" w:hAnsi="Calibri" w:cs="Calibri"/>
                <w:color w:val="000000"/>
                <w:lang w:eastAsia="uk-UA"/>
              </w:rPr>
            </w:pPr>
          </w:p>
        </w:tc>
      </w:tr>
      <w:tr w:rsidR="00A6340C" w:rsidRPr="004A5541" w14:paraId="128BB22A" w14:textId="77777777" w:rsidTr="00441134">
        <w:trPr>
          <w:trHeight w:val="300"/>
        </w:trPr>
        <w:tc>
          <w:tcPr>
            <w:tcW w:w="938" w:type="dxa"/>
            <w:shd w:val="clear" w:color="auto" w:fill="FFFFFF"/>
            <w:noWrap/>
            <w:vAlign w:val="center"/>
          </w:tcPr>
          <w:p w14:paraId="7682BF7B" w14:textId="77777777" w:rsidR="00A6340C" w:rsidRPr="004A5541" w:rsidRDefault="00A6340C" w:rsidP="00D14691">
            <w:pPr>
              <w:spacing w:after="0" w:line="240" w:lineRule="auto"/>
              <w:rPr>
                <w:rFonts w:ascii="Calibri" w:eastAsia="Times New Roman" w:hAnsi="Calibri" w:cs="Calibri"/>
                <w:color w:val="000000"/>
                <w:lang w:eastAsia="uk-UA"/>
              </w:rPr>
            </w:pPr>
          </w:p>
        </w:tc>
        <w:tc>
          <w:tcPr>
            <w:tcW w:w="3173" w:type="dxa"/>
            <w:shd w:val="clear" w:color="auto" w:fill="FFFFFF"/>
            <w:noWrap/>
            <w:vAlign w:val="center"/>
          </w:tcPr>
          <w:p w14:paraId="10F8BABC" w14:textId="77777777" w:rsidR="00A6340C" w:rsidRPr="004A5541" w:rsidRDefault="00A6340C" w:rsidP="00D14691">
            <w:pPr>
              <w:spacing w:after="0" w:line="240" w:lineRule="auto"/>
              <w:rPr>
                <w:rFonts w:ascii="Times New Roman" w:eastAsia="Times New Roman" w:hAnsi="Times New Roman" w:cs="Times New Roman"/>
                <w:color w:val="000000"/>
                <w:sz w:val="24"/>
                <w:szCs w:val="24"/>
                <w:lang w:eastAsia="uk-UA"/>
              </w:rPr>
            </w:pPr>
          </w:p>
        </w:tc>
        <w:tc>
          <w:tcPr>
            <w:tcW w:w="3390" w:type="dxa"/>
            <w:shd w:val="clear" w:color="auto" w:fill="FFFFFF"/>
            <w:vAlign w:val="center"/>
          </w:tcPr>
          <w:p w14:paraId="31208B40" w14:textId="77777777" w:rsidR="00A6340C" w:rsidRPr="004A5541" w:rsidRDefault="00A6340C" w:rsidP="00D14691">
            <w:pPr>
              <w:spacing w:after="0" w:line="240" w:lineRule="auto"/>
              <w:rPr>
                <w:rFonts w:ascii="Times New Roman" w:eastAsia="Times New Roman" w:hAnsi="Times New Roman" w:cs="Times New Roman"/>
                <w:color w:val="000000"/>
                <w:sz w:val="24"/>
                <w:szCs w:val="24"/>
                <w:lang w:eastAsia="uk-UA"/>
              </w:rPr>
            </w:pPr>
          </w:p>
        </w:tc>
        <w:tc>
          <w:tcPr>
            <w:tcW w:w="2055" w:type="dxa"/>
            <w:shd w:val="clear" w:color="auto" w:fill="FFFFFF"/>
            <w:noWrap/>
            <w:vAlign w:val="center"/>
          </w:tcPr>
          <w:p w14:paraId="488ADEA1" w14:textId="77777777" w:rsidR="00A6340C" w:rsidRPr="004A5541" w:rsidRDefault="00A6340C" w:rsidP="00D14691">
            <w:pPr>
              <w:spacing w:after="0" w:line="240" w:lineRule="auto"/>
              <w:jc w:val="center"/>
              <w:rPr>
                <w:rFonts w:ascii="Times New Roman" w:eastAsia="Times New Roman" w:hAnsi="Times New Roman" w:cs="Times New Roman"/>
                <w:color w:val="000000"/>
                <w:sz w:val="24"/>
                <w:szCs w:val="24"/>
                <w:lang w:eastAsia="uk-UA"/>
              </w:rPr>
            </w:pPr>
          </w:p>
        </w:tc>
      </w:tr>
    </w:tbl>
    <w:p w14:paraId="143EA969" w14:textId="77777777" w:rsidR="00A6340C" w:rsidRDefault="00A6340C" w:rsidP="00A6340C">
      <w:pPr>
        <w:spacing w:after="0" w:line="256" w:lineRule="auto"/>
        <w:rPr>
          <w:rFonts w:ascii="Times New Roman" w:hAnsi="Times New Roman" w:cs="Times New Roman"/>
        </w:rPr>
      </w:pPr>
    </w:p>
    <w:p w14:paraId="42F5E4CE" w14:textId="77777777" w:rsidR="00A6340C" w:rsidRDefault="00A6340C" w:rsidP="00A6340C">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6E578D7F" w14:textId="77777777" w:rsidR="00A6340C" w:rsidRDefault="00A6340C" w:rsidP="00A6340C">
      <w:pPr>
        <w:tabs>
          <w:tab w:val="left" w:pos="709"/>
        </w:tabs>
        <w:ind w:left="360"/>
        <w:rPr>
          <w:rFonts w:ascii="Times New Roman" w:hAnsi="Times New Roman" w:cs="Times New Roman"/>
        </w:rPr>
      </w:pPr>
    </w:p>
    <w:p w14:paraId="2FDC3919" w14:textId="77777777" w:rsidR="00A6340C" w:rsidRDefault="00A6340C" w:rsidP="00A6340C">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2E874694" w14:textId="77777777" w:rsidR="00A6340C" w:rsidRDefault="00A6340C" w:rsidP="00A6340C">
      <w:pPr>
        <w:tabs>
          <w:tab w:val="left" w:pos="709"/>
        </w:tabs>
        <w:jc w:val="both"/>
        <w:rPr>
          <w:rFonts w:ascii="Times New Roman" w:hAnsi="Times New Roman" w:cs="Times New Roman"/>
        </w:rPr>
      </w:pPr>
    </w:p>
    <w:p w14:paraId="16AB7515" w14:textId="77777777" w:rsidR="00A6340C" w:rsidRDefault="00A6340C" w:rsidP="00A6340C">
      <w:pPr>
        <w:tabs>
          <w:tab w:val="left" w:pos="709"/>
        </w:tabs>
        <w:jc w:val="both"/>
        <w:rPr>
          <w:rFonts w:ascii="Times New Roman" w:hAnsi="Times New Roman" w:cs="Times New Roman"/>
        </w:rPr>
      </w:pPr>
    </w:p>
    <w:p w14:paraId="4AB76DE3" w14:textId="77777777" w:rsidR="00A6340C" w:rsidRDefault="00A6340C" w:rsidP="00A6340C">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79FF6D56" w14:textId="77777777" w:rsidR="00A6340C" w:rsidRDefault="00A6340C" w:rsidP="00A6340C">
      <w:pPr>
        <w:pStyle w:val="a5"/>
        <w:rPr>
          <w:rFonts w:ascii="Times New Roman" w:hAnsi="Times New Roman" w:cs="Times New Roman"/>
          <w:b/>
          <w:sz w:val="24"/>
          <w:szCs w:val="24"/>
        </w:rPr>
      </w:pPr>
    </w:p>
    <w:p w14:paraId="450343ED" w14:textId="2951A2A8" w:rsidR="007C000F" w:rsidRDefault="007C000F" w:rsidP="00FA1B36">
      <w:pPr>
        <w:pStyle w:val="a5"/>
        <w:rPr>
          <w:rFonts w:ascii="Times New Roman" w:hAnsi="Times New Roman" w:cs="Times New Roman"/>
          <w:b/>
          <w:sz w:val="24"/>
          <w:szCs w:val="24"/>
        </w:rPr>
      </w:pPr>
    </w:p>
    <w:p w14:paraId="3BD9CC6A" w14:textId="77777777" w:rsidR="007C000F" w:rsidRPr="00FA1B36" w:rsidRDefault="007C000F" w:rsidP="00FA1B36">
      <w:pPr>
        <w:pStyle w:val="a5"/>
        <w:rPr>
          <w:rFonts w:ascii="Times New Roman" w:hAnsi="Times New Roman" w:cs="Times New Roman"/>
          <w:b/>
          <w:sz w:val="24"/>
          <w:szCs w:val="24"/>
        </w:rPr>
      </w:pPr>
    </w:p>
    <w:p w14:paraId="1A375A80" w14:textId="1EA9A047" w:rsidR="00FA3B90" w:rsidRDefault="00FA3B90" w:rsidP="00A5196C">
      <w:pPr>
        <w:pStyle w:val="aa"/>
        <w:spacing w:before="0" w:beforeAutospacing="0" w:after="160" w:afterAutospacing="0"/>
      </w:pPr>
    </w:p>
    <w:p w14:paraId="2B1F3476" w14:textId="77777777" w:rsidR="00FA1B36" w:rsidRPr="009E4601" w:rsidRDefault="00FA1B36" w:rsidP="00FA1B36">
      <w:pPr>
        <w:spacing w:after="0" w:line="240" w:lineRule="auto"/>
        <w:jc w:val="center"/>
        <w:rPr>
          <w:noProof/>
          <w:lang w:eastAsia="uk-UA"/>
        </w:rPr>
      </w:pPr>
      <w:r w:rsidRPr="009E4601">
        <w:rPr>
          <w:noProof/>
          <w:lang w:eastAsia="uk-UA"/>
        </w:rPr>
        <w:lastRenderedPageBreak/>
        <w:drawing>
          <wp:inline distT="0" distB="0" distL="0" distR="0" wp14:anchorId="2F0E7B41" wp14:editId="599B2AA7">
            <wp:extent cx="571500" cy="762000"/>
            <wp:effectExtent l="0" t="0" r="0" b="0"/>
            <wp:docPr id="91" name="Рисунок 9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72C65E3" w14:textId="77777777"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2D4D9932" w14:textId="77777777" w:rsidR="00FA1B36" w:rsidRPr="009E4601" w:rsidRDefault="00FA1B36" w:rsidP="00FA1B36">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14FAE3F1" w14:textId="4596D3C7" w:rsidR="00FA1B36" w:rsidRPr="009E4601" w:rsidRDefault="00FA1B36" w:rsidP="00FA1B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FB1AFE">
        <w:rPr>
          <w:rFonts w:ascii="Times New Roman" w:hAnsi="Times New Roman" w:cs="Times New Roman"/>
          <w:b/>
          <w:sz w:val="28"/>
          <w:szCs w:val="28"/>
        </w:rPr>
        <w:t>п’ята</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780740AE" w14:textId="77777777" w:rsidR="00FA1B36" w:rsidRPr="009E4601" w:rsidRDefault="00FA1B36" w:rsidP="00FA1B36">
      <w:pPr>
        <w:spacing w:after="0" w:line="240" w:lineRule="auto"/>
        <w:jc w:val="center"/>
        <w:rPr>
          <w:rFonts w:ascii="Times New Roman" w:hAnsi="Times New Roman" w:cs="Times New Roman"/>
          <w:b/>
          <w:sz w:val="28"/>
          <w:szCs w:val="28"/>
        </w:rPr>
      </w:pPr>
    </w:p>
    <w:p w14:paraId="494952E3" w14:textId="77777777" w:rsidR="00FA1B36" w:rsidRPr="00D63C0D" w:rsidRDefault="00FA1B36" w:rsidP="00FA1B36">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1CFDBC16" w14:textId="77777777" w:rsidR="00FA1B36" w:rsidRPr="00BE36B1" w:rsidRDefault="00FA1B36" w:rsidP="00FA1B36">
      <w:pPr>
        <w:suppressAutoHyphens/>
        <w:spacing w:after="120"/>
        <w:jc w:val="center"/>
        <w:rPr>
          <w:b/>
          <w:color w:val="000000" w:themeColor="text1"/>
          <w:lang w:val="ru-RU" w:eastAsia="ar-SA"/>
        </w:rPr>
      </w:pPr>
    </w:p>
    <w:p w14:paraId="4D2567DE" w14:textId="45029861" w:rsidR="00FA1B36" w:rsidRDefault="00FA1B36" w:rsidP="00FA1B36">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FB1AFE">
        <w:rPr>
          <w:rFonts w:ascii="Times New Roman" w:hAnsi="Times New Roman" w:cs="Times New Roman"/>
          <w:b/>
          <w:color w:val="000000" w:themeColor="text1"/>
          <w:lang w:val="ru-RU" w:eastAsia="ar-SA"/>
        </w:rPr>
        <w:t>14 серпня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sidR="00902144">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02144">
        <w:rPr>
          <w:rFonts w:ascii="Times New Roman" w:hAnsi="Times New Roman" w:cs="Times New Roman"/>
          <w:b/>
          <w:color w:val="000000" w:themeColor="text1"/>
          <w:lang w:val="ru-RU" w:eastAsia="ar-SA"/>
        </w:rPr>
        <w:t>2083</w:t>
      </w:r>
    </w:p>
    <w:p w14:paraId="0E3D32B4" w14:textId="77777777" w:rsidR="00A64AE2" w:rsidRPr="00FA1B36" w:rsidRDefault="00A64AE2" w:rsidP="00A64AE2">
      <w:pPr>
        <w:spacing w:after="0" w:line="240" w:lineRule="auto"/>
        <w:rPr>
          <w:rFonts w:ascii="Times New Roman" w:hAnsi="Times New Roman"/>
          <w:b/>
          <w:sz w:val="24"/>
          <w:szCs w:val="24"/>
          <w:lang w:val="ru-RU" w:eastAsia="ar-SA"/>
        </w:rPr>
      </w:pPr>
    </w:p>
    <w:p w14:paraId="5CCED13F"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053E3E06"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допомоги  мобілізованим військовослужбовцям </w:t>
      </w:r>
    </w:p>
    <w:p w14:paraId="3FDE2161" w14:textId="3D4B7E84" w:rsidR="00A64AE2" w:rsidRDefault="00371F8D" w:rsidP="00A64AE2">
      <w:pPr>
        <w:tabs>
          <w:tab w:val="left" w:pos="705"/>
        </w:tabs>
        <w:spacing w:after="0" w:line="240" w:lineRule="auto"/>
        <w:rPr>
          <w:rFonts w:ascii="Times New Roman" w:hAnsi="Times New Roman" w:cs="Times New Roman"/>
          <w:b/>
        </w:rPr>
      </w:pPr>
      <w:r>
        <w:rPr>
          <w:rFonts w:ascii="Times New Roman" w:hAnsi="Times New Roman" w:cs="Times New Roman"/>
          <w:b/>
        </w:rPr>
        <w:t xml:space="preserve">жителям </w:t>
      </w:r>
      <w:r w:rsidR="00A64AE2">
        <w:rPr>
          <w:rFonts w:ascii="Times New Roman" w:hAnsi="Times New Roman" w:cs="Times New Roman"/>
          <w:b/>
        </w:rPr>
        <w:t>Розвадівської сільської ради</w:t>
      </w:r>
      <w:r w:rsidR="00A64AE2">
        <w:rPr>
          <w:rFonts w:ascii="Times New Roman" w:hAnsi="Times New Roman" w:cs="Times New Roman"/>
          <w:b/>
        </w:rPr>
        <w:tab/>
      </w:r>
    </w:p>
    <w:p w14:paraId="47B35EBA" w14:textId="77777777" w:rsidR="00A64AE2" w:rsidRDefault="00A64AE2" w:rsidP="00A64AE2">
      <w:pPr>
        <w:tabs>
          <w:tab w:val="left" w:pos="705"/>
          <w:tab w:val="left" w:pos="2445"/>
        </w:tabs>
        <w:rPr>
          <w:rFonts w:ascii="Times New Roman" w:hAnsi="Times New Roman" w:cs="Times New Roman"/>
          <w:b/>
        </w:rPr>
      </w:pPr>
    </w:p>
    <w:p w14:paraId="4745F344" w14:textId="77777777" w:rsidR="00A64AE2" w:rsidRDefault="00A64AE2" w:rsidP="00A64AE2">
      <w:pPr>
        <w:tabs>
          <w:tab w:val="left" w:pos="705"/>
        </w:tabs>
        <w:spacing w:after="0" w:line="240" w:lineRule="auto"/>
        <w:rPr>
          <w:rFonts w:ascii="Times New Roman" w:hAnsi="Times New Roman" w:cs="Times New Roman"/>
          <w:b/>
        </w:rPr>
      </w:pPr>
      <w:r>
        <w:rPr>
          <w:rFonts w:ascii="Times New Roman" w:hAnsi="Times New Roman" w:cs="Times New Roman"/>
          <w:b/>
        </w:rPr>
        <w:tab/>
      </w:r>
    </w:p>
    <w:p w14:paraId="38E18623" w14:textId="77777777" w:rsidR="00FB1AFE" w:rsidRDefault="00A64AE2" w:rsidP="00FB1AFE">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w:t>
      </w:r>
      <w:r w:rsidR="003D3B68">
        <w:rPr>
          <w:rFonts w:ascii="Times New Roman" w:hAnsi="Times New Roman" w:cs="Times New Roman"/>
        </w:rPr>
        <w:t>Розглянувши заяви  жителів</w:t>
      </w:r>
      <w:r>
        <w:rPr>
          <w:rFonts w:ascii="Times New Roman" w:hAnsi="Times New Roman" w:cs="Times New Roman"/>
        </w:rPr>
        <w:t xml:space="preserve"> Розвадівської сільської ради, мобілізованих військовослужбовців  беручи до уваги подані заяви, довідки, витяги, копію паспорта,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sidR="00FB1AFE">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00FB1AFE" w:rsidRPr="00172FDB">
        <w:rPr>
          <w:rFonts w:ascii="Times New Roman" w:hAnsi="Times New Roman"/>
          <w:iCs/>
          <w:color w:val="333333"/>
          <w:sz w:val="24"/>
          <w:szCs w:val="24"/>
          <w:bdr w:val="none" w:sz="0" w:space="0" w:color="auto" w:frame="1"/>
          <w:lang w:eastAsia="uk-UA"/>
        </w:rPr>
        <w:t>-ї сесії Розвадівської сільської ради</w:t>
      </w:r>
      <w:r w:rsidR="00FB1AFE" w:rsidRPr="00172FDB">
        <w:rPr>
          <w:rFonts w:ascii="Times New Roman" w:hAnsi="Times New Roman"/>
          <w:color w:val="333333"/>
          <w:sz w:val="24"/>
          <w:szCs w:val="24"/>
          <w:bdr w:val="none" w:sz="0" w:space="0" w:color="auto" w:frame="1"/>
          <w:lang w:eastAsia="uk-UA"/>
        </w:rPr>
        <w:t xml:space="preserve"> </w:t>
      </w:r>
      <w:r w:rsidR="00FB1AFE" w:rsidRPr="00172FDB">
        <w:rPr>
          <w:rFonts w:ascii="Times New Roman" w:hAnsi="Times New Roman" w:cs="Times New Roman"/>
          <w:sz w:val="24"/>
          <w:szCs w:val="24"/>
        </w:rPr>
        <w:t>№</w:t>
      </w:r>
      <w:r w:rsidR="00FB1AFE">
        <w:rPr>
          <w:rFonts w:ascii="Times New Roman" w:hAnsi="Times New Roman" w:cs="Times New Roman"/>
          <w:sz w:val="24"/>
          <w:szCs w:val="24"/>
        </w:rPr>
        <w:t xml:space="preserve">2025  </w:t>
      </w:r>
      <w:r w:rsidR="00FB1AFE" w:rsidRPr="00172FDB">
        <w:rPr>
          <w:rFonts w:ascii="Times New Roman" w:hAnsi="Times New Roman" w:cs="Times New Roman"/>
          <w:sz w:val="24"/>
          <w:szCs w:val="24"/>
        </w:rPr>
        <w:t xml:space="preserve">від </w:t>
      </w:r>
      <w:r w:rsidR="00FB1AFE">
        <w:rPr>
          <w:rFonts w:ascii="Times New Roman" w:hAnsi="Times New Roman" w:cs="Times New Roman"/>
          <w:sz w:val="24"/>
          <w:szCs w:val="24"/>
        </w:rPr>
        <w:t>19.06.2025</w:t>
      </w:r>
      <w:r w:rsidR="00FB1AFE" w:rsidRPr="00172FDB">
        <w:rPr>
          <w:rFonts w:ascii="Times New Roman" w:hAnsi="Times New Roman" w:cs="Times New Roman"/>
          <w:sz w:val="24"/>
          <w:szCs w:val="24"/>
        </w:rPr>
        <w:t>р</w:t>
      </w:r>
      <w:r w:rsidR="00FB1AFE" w:rsidRPr="00172FDB">
        <w:rPr>
          <w:rFonts w:ascii="Times New Roman" w:hAnsi="Times New Roman"/>
          <w:color w:val="333333"/>
          <w:sz w:val="24"/>
          <w:szCs w:val="24"/>
          <w:bdr w:val="none" w:sz="0" w:space="0" w:color="auto" w:frame="1"/>
          <w:lang w:eastAsia="uk-UA"/>
        </w:rPr>
        <w:t>,</w:t>
      </w:r>
      <w:r w:rsidR="00FB1AFE">
        <w:rPr>
          <w:rFonts w:ascii="Times New Roman" w:hAnsi="Times New Roman"/>
          <w:color w:val="333333"/>
          <w:sz w:val="24"/>
          <w:szCs w:val="24"/>
          <w:bdr w:val="none" w:sz="0" w:space="0" w:color="auto" w:frame="1"/>
          <w:lang w:eastAsia="uk-UA"/>
        </w:rPr>
        <w:t xml:space="preserve"> сесія Розвадівської сільської ради</w:t>
      </w:r>
    </w:p>
    <w:p w14:paraId="44DC1857" w14:textId="3AC87FF4" w:rsidR="00A64AE2" w:rsidRDefault="00A64AE2" w:rsidP="00A64AE2">
      <w:pPr>
        <w:shd w:val="clear" w:color="auto" w:fill="FFFFFF"/>
        <w:spacing w:after="0" w:line="240" w:lineRule="auto"/>
        <w:jc w:val="both"/>
        <w:rPr>
          <w:rFonts w:ascii="Times New Roman" w:hAnsi="Times New Roman"/>
          <w:color w:val="333333"/>
          <w:sz w:val="24"/>
          <w:szCs w:val="24"/>
          <w:bdr w:val="none" w:sz="0" w:space="0" w:color="auto" w:frame="1"/>
          <w:lang w:eastAsia="uk-UA"/>
        </w:rPr>
      </w:pPr>
    </w:p>
    <w:p w14:paraId="4A9EA662" w14:textId="77777777" w:rsidR="00A64AE2" w:rsidRDefault="00A64AE2" w:rsidP="00A64AE2">
      <w:pPr>
        <w:shd w:val="clear" w:color="auto" w:fill="FFFFFF"/>
        <w:spacing w:after="0" w:line="240" w:lineRule="auto"/>
        <w:jc w:val="both"/>
        <w:rPr>
          <w:rFonts w:ascii="Times New Roman" w:hAnsi="Times New Roman" w:cs="Times New Roman"/>
        </w:rPr>
      </w:pPr>
    </w:p>
    <w:p w14:paraId="4361E334" w14:textId="77777777" w:rsidR="00A64AE2" w:rsidRPr="00C87359" w:rsidRDefault="00A64AE2" w:rsidP="00A64AE2">
      <w:pPr>
        <w:tabs>
          <w:tab w:val="left" w:pos="2040"/>
          <w:tab w:val="left" w:pos="2445"/>
        </w:tabs>
        <w:jc w:val="center"/>
        <w:rPr>
          <w:rFonts w:ascii="Times New Roman" w:hAnsi="Times New Roman" w:cs="Times New Roman"/>
          <w:b/>
        </w:rPr>
      </w:pPr>
      <w:r w:rsidRPr="00C87359">
        <w:rPr>
          <w:rFonts w:ascii="Times New Roman" w:hAnsi="Times New Roman" w:cs="Times New Roman"/>
          <w:b/>
        </w:rPr>
        <w:t>ВИРІШИЛА:</w:t>
      </w:r>
    </w:p>
    <w:p w14:paraId="1403CA35" w14:textId="77777777" w:rsidR="00270456" w:rsidRDefault="00A64AE2" w:rsidP="00A64AE2">
      <w:pPr>
        <w:tabs>
          <w:tab w:val="left" w:pos="705"/>
        </w:tabs>
        <w:spacing w:after="0" w:line="240" w:lineRule="auto"/>
        <w:rPr>
          <w:rFonts w:ascii="Times New Roman" w:hAnsi="Times New Roman" w:cs="Times New Roman"/>
        </w:rPr>
      </w:pPr>
      <w:r>
        <w:rPr>
          <w:rFonts w:ascii="Times New Roman" w:hAnsi="Times New Roman" w:cs="Times New Roman"/>
        </w:rPr>
        <w:t xml:space="preserve">  1. Надати одноразову матеріальну  доп</w:t>
      </w:r>
      <w:r w:rsidR="003D3B68">
        <w:rPr>
          <w:rFonts w:ascii="Times New Roman" w:hAnsi="Times New Roman" w:cs="Times New Roman"/>
        </w:rPr>
        <w:t>омогу мобілізованим</w:t>
      </w:r>
      <w:r>
        <w:rPr>
          <w:rFonts w:ascii="Times New Roman" w:hAnsi="Times New Roman" w:cs="Times New Roman"/>
        </w:rPr>
        <w:t xml:space="preserve"> </w:t>
      </w:r>
      <w:r w:rsidR="003D3B68">
        <w:rPr>
          <w:rFonts w:ascii="Times New Roman" w:hAnsi="Times New Roman" w:cs="Times New Roman"/>
        </w:rPr>
        <w:t>військовослужбовцям</w:t>
      </w:r>
      <w:r w:rsidRPr="009E1938">
        <w:rPr>
          <w:rFonts w:ascii="Times New Roman" w:hAnsi="Times New Roman" w:cs="Times New Roman"/>
        </w:rPr>
        <w:t xml:space="preserve">, </w:t>
      </w:r>
      <w:r w:rsidR="003D3B68">
        <w:rPr>
          <w:rFonts w:ascii="Times New Roman" w:hAnsi="Times New Roman" w:cs="Times New Roman"/>
        </w:rPr>
        <w:t>жителям</w:t>
      </w:r>
      <w:r>
        <w:rPr>
          <w:rFonts w:ascii="Times New Roman" w:hAnsi="Times New Roman" w:cs="Times New Roman"/>
        </w:rPr>
        <w:t xml:space="preserve">  </w:t>
      </w:r>
      <w:r w:rsidR="003D3B68">
        <w:rPr>
          <w:rFonts w:ascii="Times New Roman" w:hAnsi="Times New Roman" w:cs="Times New Roman"/>
        </w:rPr>
        <w:t xml:space="preserve">       </w:t>
      </w:r>
    </w:p>
    <w:p w14:paraId="1D56276C" w14:textId="13AB7626" w:rsidR="00A64AE2" w:rsidRPr="009E1938" w:rsidRDefault="00270456" w:rsidP="00A64AE2">
      <w:pPr>
        <w:tabs>
          <w:tab w:val="left" w:pos="705"/>
        </w:tabs>
        <w:spacing w:after="0" w:line="240" w:lineRule="auto"/>
        <w:rPr>
          <w:rFonts w:ascii="Times New Roman" w:hAnsi="Times New Roman" w:cs="Times New Roman"/>
        </w:rPr>
      </w:pPr>
      <w:r>
        <w:rPr>
          <w:rFonts w:ascii="Times New Roman" w:hAnsi="Times New Roman" w:cs="Times New Roman"/>
        </w:rPr>
        <w:t xml:space="preserve">      </w:t>
      </w:r>
      <w:r w:rsidR="00A64AE2">
        <w:rPr>
          <w:rFonts w:ascii="Times New Roman" w:hAnsi="Times New Roman" w:cs="Times New Roman"/>
        </w:rPr>
        <w:t>Розвадівської сільської ради</w:t>
      </w:r>
      <w:r w:rsidR="003D3B68">
        <w:rPr>
          <w:rFonts w:ascii="Times New Roman" w:hAnsi="Times New Roman" w:cs="Times New Roman"/>
        </w:rPr>
        <w:t xml:space="preserve"> згідно додатку</w:t>
      </w:r>
      <w:r w:rsidR="00902144">
        <w:rPr>
          <w:rFonts w:ascii="Times New Roman" w:hAnsi="Times New Roman" w:cs="Times New Roman"/>
        </w:rPr>
        <w:t xml:space="preserve"> 1</w:t>
      </w:r>
      <w:r w:rsidR="00A64AE2">
        <w:rPr>
          <w:rFonts w:ascii="Times New Roman" w:hAnsi="Times New Roman" w:cs="Times New Roman"/>
        </w:rPr>
        <w:t>:</w:t>
      </w:r>
      <w:r w:rsidR="00A64AE2">
        <w:rPr>
          <w:rFonts w:ascii="Times New Roman" w:hAnsi="Times New Roman" w:cs="Times New Roman"/>
          <w:color w:val="000000"/>
          <w:sz w:val="24"/>
          <w:szCs w:val="24"/>
        </w:rPr>
        <w:t xml:space="preserve">         </w:t>
      </w:r>
    </w:p>
    <w:p w14:paraId="629C88BF" w14:textId="0E9A7BB2" w:rsidR="00A64AE2" w:rsidRPr="007742A9" w:rsidRDefault="00A64AE2" w:rsidP="00A64AE2">
      <w:pPr>
        <w:pStyle w:val="a5"/>
        <w:spacing w:after="0" w:line="256" w:lineRule="auto"/>
        <w:ind w:left="0"/>
        <w:rPr>
          <w:rFonts w:ascii="Times New Roman" w:eastAsia="Microsoft Sans Serif" w:hAnsi="Times New Roman" w:cs="Times New Roman"/>
          <w:sz w:val="24"/>
          <w:szCs w:val="24"/>
        </w:rPr>
      </w:pPr>
      <w:r>
        <w:rPr>
          <w:rFonts w:ascii="Times New Roman" w:hAnsi="Times New Roman" w:cs="Times New Roman"/>
          <w:color w:val="000000"/>
          <w:sz w:val="24"/>
          <w:szCs w:val="24"/>
        </w:rPr>
        <w:t xml:space="preserve">     </w:t>
      </w:r>
    </w:p>
    <w:p w14:paraId="2A37057E" w14:textId="77777777" w:rsidR="00A64AE2" w:rsidRDefault="00A64AE2" w:rsidP="00A64AE2">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1BDA8127" w14:textId="77777777" w:rsidR="00A64AE2" w:rsidRDefault="00A64AE2" w:rsidP="00A64AE2">
      <w:pPr>
        <w:tabs>
          <w:tab w:val="left" w:pos="709"/>
        </w:tabs>
        <w:spacing w:after="0" w:line="256" w:lineRule="auto"/>
        <w:rPr>
          <w:rFonts w:ascii="Times New Roman" w:hAnsi="Times New Roman" w:cs="Times New Roman"/>
        </w:rPr>
      </w:pPr>
    </w:p>
    <w:p w14:paraId="2899687F" w14:textId="77777777" w:rsidR="00A64AE2" w:rsidRDefault="00A64AE2" w:rsidP="00A64AE2">
      <w:pPr>
        <w:tabs>
          <w:tab w:val="left" w:pos="709"/>
        </w:tabs>
        <w:rPr>
          <w:rFonts w:ascii="Times New Roman" w:hAnsi="Times New Roman" w:cs="Times New Roman"/>
        </w:rPr>
      </w:pPr>
      <w:r>
        <w:rPr>
          <w:rFonts w:ascii="Times New Roman" w:hAnsi="Times New Roman"/>
          <w:sz w:val="24"/>
          <w:szCs w:val="24"/>
        </w:rPr>
        <w:t xml:space="preserve">    3.</w:t>
      </w:r>
      <w:r w:rsidRPr="00DE277A">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204A93E0" w14:textId="77777777" w:rsidR="00A64AE2" w:rsidRDefault="00A64AE2" w:rsidP="00A64AE2">
      <w:pPr>
        <w:tabs>
          <w:tab w:val="left" w:pos="709"/>
        </w:tabs>
        <w:jc w:val="both"/>
        <w:rPr>
          <w:rFonts w:ascii="Times New Roman" w:hAnsi="Times New Roman" w:cs="Times New Roman"/>
        </w:rPr>
      </w:pPr>
    </w:p>
    <w:p w14:paraId="6817B3A4" w14:textId="77777777" w:rsidR="00A64AE2" w:rsidRDefault="00A64AE2" w:rsidP="00A64AE2">
      <w:pPr>
        <w:tabs>
          <w:tab w:val="left" w:pos="709"/>
        </w:tabs>
        <w:jc w:val="both"/>
        <w:rPr>
          <w:rFonts w:ascii="Times New Roman" w:hAnsi="Times New Roman" w:cs="Times New Roman"/>
        </w:rPr>
      </w:pPr>
    </w:p>
    <w:p w14:paraId="70538E6A" w14:textId="5B1AE418" w:rsidR="00A64AE2" w:rsidRPr="007871F2" w:rsidRDefault="007871F2" w:rsidP="00A64AE2">
      <w:pPr>
        <w:tabs>
          <w:tab w:val="left" w:pos="709"/>
        </w:tabs>
        <w:jc w:val="both"/>
        <w:rPr>
          <w:rFonts w:ascii="Times New Roman" w:hAnsi="Times New Roman" w:cs="Times New Roman"/>
        </w:rPr>
      </w:pPr>
      <w:r>
        <w:rPr>
          <w:rFonts w:ascii="Times New Roman" w:hAnsi="Times New Roman" w:cs="Times New Roman"/>
          <w:b/>
          <w:bCs/>
        </w:rPr>
        <w:t xml:space="preserve">                  </w:t>
      </w:r>
      <w:r w:rsidRPr="007871F2">
        <w:rPr>
          <w:rFonts w:ascii="Times New Roman" w:hAnsi="Times New Roman" w:cs="Times New Roman"/>
          <w:b/>
          <w:bCs/>
        </w:rPr>
        <w:t>Секретар  ради                                                             Олександра ШИМКО</w:t>
      </w:r>
    </w:p>
    <w:p w14:paraId="6C7697C9" w14:textId="1CA9EB9D" w:rsidR="005D2488" w:rsidRPr="007871F2" w:rsidRDefault="005D2488" w:rsidP="00A5196C">
      <w:pPr>
        <w:pStyle w:val="aa"/>
        <w:spacing w:before="0" w:beforeAutospacing="0" w:after="160" w:afterAutospacing="0"/>
      </w:pPr>
    </w:p>
    <w:p w14:paraId="3DC0A799" w14:textId="22EA6FF3" w:rsidR="005D2488" w:rsidRDefault="005D2488" w:rsidP="00A5196C">
      <w:pPr>
        <w:pStyle w:val="aa"/>
        <w:spacing w:before="0" w:beforeAutospacing="0" w:after="160" w:afterAutospacing="0"/>
      </w:pPr>
    </w:p>
    <w:p w14:paraId="16D58F2D" w14:textId="6922237A" w:rsidR="005D2488" w:rsidRDefault="005D2488" w:rsidP="00A5196C">
      <w:pPr>
        <w:pStyle w:val="aa"/>
        <w:spacing w:before="0" w:beforeAutospacing="0" w:after="160" w:afterAutospacing="0"/>
      </w:pPr>
    </w:p>
    <w:p w14:paraId="5DB7DE8D" w14:textId="71E1C241" w:rsidR="00F53DAA" w:rsidRDefault="00F53DAA" w:rsidP="00A5196C">
      <w:pPr>
        <w:pStyle w:val="aa"/>
        <w:spacing w:before="0" w:beforeAutospacing="0" w:after="160" w:afterAutospacing="0"/>
      </w:pPr>
    </w:p>
    <w:p w14:paraId="7CE61B31" w14:textId="6C0C1EE4" w:rsidR="00F53DAA" w:rsidRDefault="00F53DAA" w:rsidP="00A5196C">
      <w:pPr>
        <w:pStyle w:val="aa"/>
        <w:spacing w:before="0" w:beforeAutospacing="0" w:after="160" w:afterAutospacing="0"/>
      </w:pPr>
    </w:p>
    <w:p w14:paraId="280A1168" w14:textId="254A90EF" w:rsidR="00421306" w:rsidRDefault="00421306" w:rsidP="00A5196C">
      <w:pPr>
        <w:pStyle w:val="aa"/>
        <w:spacing w:before="0" w:beforeAutospacing="0" w:after="160" w:afterAutospacing="0"/>
      </w:pPr>
    </w:p>
    <w:p w14:paraId="638AA312" w14:textId="66920D18" w:rsidR="00421306" w:rsidRDefault="00421306" w:rsidP="00A5196C">
      <w:pPr>
        <w:pStyle w:val="aa"/>
        <w:spacing w:before="0" w:beforeAutospacing="0" w:after="160" w:afterAutospacing="0"/>
      </w:pPr>
    </w:p>
    <w:p w14:paraId="0C0D3407" w14:textId="77777777" w:rsidR="007871F2" w:rsidRDefault="007871F2" w:rsidP="00A5196C">
      <w:pPr>
        <w:pStyle w:val="aa"/>
        <w:spacing w:before="0" w:beforeAutospacing="0" w:after="160" w:afterAutospacing="0"/>
      </w:pPr>
    </w:p>
    <w:p w14:paraId="0AAB8AB0" w14:textId="71F436FC" w:rsidR="00F53DAA" w:rsidRDefault="00F53DAA" w:rsidP="00A5196C">
      <w:pPr>
        <w:pStyle w:val="aa"/>
        <w:spacing w:before="0" w:beforeAutospacing="0" w:after="160" w:afterAutospacing="0"/>
      </w:pPr>
    </w:p>
    <w:p w14:paraId="0547A132" w14:textId="77777777" w:rsidR="00F53DAA" w:rsidRDefault="00F53DAA" w:rsidP="00F53DAA">
      <w:pPr>
        <w:jc w:val="center"/>
        <w:rPr>
          <w:rFonts w:ascii="Times New Roman" w:hAnsi="Times New Roman" w:cs="Times New Roman"/>
        </w:rPr>
      </w:pPr>
      <w:r>
        <w:rPr>
          <w:rFonts w:ascii="Times New Roman" w:hAnsi="Times New Roman" w:cs="Times New Roman"/>
        </w:rPr>
        <w:lastRenderedPageBreak/>
        <w:t xml:space="preserve">                                                                                                                                            </w:t>
      </w:r>
      <w:r w:rsidRPr="00B377D4">
        <w:rPr>
          <w:rFonts w:ascii="Times New Roman" w:hAnsi="Times New Roman" w:cs="Times New Roman"/>
        </w:rPr>
        <w:t>Додаток 1</w:t>
      </w:r>
    </w:p>
    <w:p w14:paraId="27FFC02D" w14:textId="7557AB79" w:rsidR="00F53DAA" w:rsidRDefault="00F53DAA" w:rsidP="00F53DAA">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до рішення </w:t>
      </w:r>
      <w:r w:rsidR="00421306">
        <w:rPr>
          <w:rFonts w:ascii="Times New Roman" w:hAnsi="Times New Roman" w:cs="Times New Roman"/>
          <w:color w:val="000000"/>
        </w:rPr>
        <w:t>65</w:t>
      </w:r>
      <w:r w:rsidRPr="00E26FB9">
        <w:rPr>
          <w:rFonts w:ascii="Times New Roman" w:hAnsi="Times New Roman" w:cs="Times New Roman"/>
          <w:color w:val="000000"/>
        </w:rPr>
        <w:t>-ї сесії №</w:t>
      </w:r>
      <w:r w:rsidR="00902144">
        <w:rPr>
          <w:rFonts w:ascii="Times New Roman" w:hAnsi="Times New Roman" w:cs="Times New Roman"/>
          <w:color w:val="000000"/>
        </w:rPr>
        <w:t>2083</w:t>
      </w:r>
      <w:r w:rsidRPr="00E26FB9">
        <w:rPr>
          <w:rFonts w:ascii="Times New Roman" w:hAnsi="Times New Roman" w:cs="Times New Roman"/>
          <w:color w:val="000000"/>
        </w:rPr>
        <w:t xml:space="preserve"> </w:t>
      </w:r>
    </w:p>
    <w:p w14:paraId="197C3CFE" w14:textId="3AC11933" w:rsidR="00F53DAA" w:rsidRPr="00E26FB9" w:rsidRDefault="00F53DAA" w:rsidP="00F53DA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від </w:t>
      </w:r>
      <w:r w:rsidR="00421306">
        <w:rPr>
          <w:rFonts w:ascii="Times New Roman" w:hAnsi="Times New Roman" w:cs="Times New Roman"/>
          <w:color w:val="000000"/>
        </w:rPr>
        <w:t>14.08</w:t>
      </w:r>
      <w:r>
        <w:rPr>
          <w:rFonts w:ascii="Times New Roman" w:hAnsi="Times New Roman" w:cs="Times New Roman"/>
          <w:color w:val="000000"/>
        </w:rPr>
        <w:t>.2025р</w:t>
      </w:r>
    </w:p>
    <w:p w14:paraId="20538105" w14:textId="4988F206" w:rsidR="005D2488" w:rsidRDefault="00F53DAA" w:rsidP="00F53DAA">
      <w:pPr>
        <w:spacing w:after="0" w:line="240" w:lineRule="auto"/>
        <w:jc w:val="both"/>
        <w:rPr>
          <w:rFonts w:ascii="Times New Roman" w:hAnsi="Times New Roman" w:cs="Times New Roman"/>
          <w:color w:val="000000"/>
        </w:rPr>
      </w:pPr>
      <w:r w:rsidRPr="00E26FB9">
        <w:rPr>
          <w:rFonts w:ascii="Times New Roman" w:hAnsi="Times New Roman" w:cs="Times New Roman"/>
          <w:color w:val="000000"/>
        </w:rPr>
        <w:t xml:space="preserve">                                                                               </w:t>
      </w:r>
      <w:r>
        <w:rPr>
          <w:rFonts w:ascii="Times New Roman" w:hAnsi="Times New Roman" w:cs="Times New Roman"/>
          <w:color w:val="000000"/>
        </w:rPr>
        <w:t xml:space="preserve">                          </w:t>
      </w:r>
      <w:r w:rsidRPr="00E26FB9">
        <w:rPr>
          <w:rFonts w:ascii="Times New Roman" w:hAnsi="Times New Roman" w:cs="Times New Roman"/>
          <w:color w:val="000000"/>
        </w:rPr>
        <w:t xml:space="preserve"> Розвадівської сільської ради</w:t>
      </w:r>
    </w:p>
    <w:p w14:paraId="25B99A5C" w14:textId="77777777" w:rsidR="00AD64FE" w:rsidRPr="00F53DAA" w:rsidRDefault="00AD64FE" w:rsidP="00F53DAA">
      <w:pPr>
        <w:spacing w:after="0" w:line="240" w:lineRule="auto"/>
        <w:jc w:val="both"/>
        <w:rPr>
          <w:rFonts w:ascii="Times New Roman" w:hAnsi="Times New Roman" w:cs="Times New Roman"/>
          <w:color w:val="000000"/>
        </w:rPr>
      </w:pPr>
    </w:p>
    <w:tbl>
      <w:tblPr>
        <w:tblW w:w="110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544"/>
        <w:gridCol w:w="4536"/>
        <w:gridCol w:w="1276"/>
      </w:tblGrid>
      <w:tr w:rsidR="003D3B68" w:rsidRPr="00580CF7" w14:paraId="47B114C5" w14:textId="77777777" w:rsidTr="00421306">
        <w:tc>
          <w:tcPr>
            <w:tcW w:w="1702" w:type="dxa"/>
            <w:tcBorders>
              <w:top w:val="single" w:sz="4" w:space="0" w:color="auto"/>
              <w:left w:val="single" w:sz="4" w:space="0" w:color="auto"/>
              <w:bottom w:val="single" w:sz="4" w:space="0" w:color="auto"/>
              <w:right w:val="single" w:sz="4" w:space="0" w:color="auto"/>
            </w:tcBorders>
            <w:vAlign w:val="center"/>
            <w:hideMark/>
          </w:tcPr>
          <w:p w14:paraId="088F3458" w14:textId="77777777"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 п/п</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8D7CEDC" w14:textId="77777777"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ПІБ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A27C549" w14:textId="77777777"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Адреса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842A2" w14:textId="77777777" w:rsidR="003D3B68" w:rsidRPr="00580CF7" w:rsidRDefault="003D3B68" w:rsidP="007E17DF">
            <w:pPr>
              <w:spacing w:line="256" w:lineRule="auto"/>
              <w:jc w:val="center"/>
              <w:rPr>
                <w:rFonts w:ascii="Times New Roman" w:eastAsia="Microsoft Sans Serif" w:hAnsi="Times New Roman" w:cs="Times New Roman"/>
                <w:b/>
                <w:bCs/>
                <w:sz w:val="24"/>
                <w:szCs w:val="24"/>
              </w:rPr>
            </w:pPr>
            <w:r w:rsidRPr="00580CF7">
              <w:rPr>
                <w:rFonts w:ascii="Times New Roman" w:eastAsia="Microsoft Sans Serif" w:hAnsi="Times New Roman" w:cs="Times New Roman"/>
                <w:b/>
                <w:bCs/>
                <w:sz w:val="24"/>
                <w:szCs w:val="24"/>
              </w:rPr>
              <w:t>Сума, грн.</w:t>
            </w:r>
          </w:p>
        </w:tc>
      </w:tr>
      <w:tr w:rsidR="00421306" w:rsidRPr="00580CF7" w14:paraId="6637D50A"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6F76B430" w14:textId="2B661B89"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37EB817C" w14:textId="6CF167A4"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Головчак Павло Михайлович</w:t>
            </w:r>
          </w:p>
        </w:tc>
        <w:tc>
          <w:tcPr>
            <w:tcW w:w="4536" w:type="dxa"/>
            <w:tcBorders>
              <w:top w:val="single" w:sz="4" w:space="0" w:color="auto"/>
              <w:left w:val="single" w:sz="4" w:space="0" w:color="auto"/>
              <w:bottom w:val="single" w:sz="4" w:space="0" w:color="auto"/>
              <w:right w:val="single" w:sz="4" w:space="0" w:color="auto"/>
            </w:tcBorders>
            <w:vAlign w:val="bottom"/>
          </w:tcPr>
          <w:p w14:paraId="60D34930" w14:textId="246F4768"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Розвадів, вул. Лисенка, 18</w:t>
            </w:r>
          </w:p>
        </w:tc>
        <w:tc>
          <w:tcPr>
            <w:tcW w:w="1276" w:type="dxa"/>
            <w:tcBorders>
              <w:top w:val="single" w:sz="4" w:space="0" w:color="auto"/>
              <w:left w:val="single" w:sz="4" w:space="0" w:color="auto"/>
              <w:bottom w:val="single" w:sz="4" w:space="0" w:color="auto"/>
              <w:right w:val="single" w:sz="4" w:space="0" w:color="auto"/>
            </w:tcBorders>
            <w:vAlign w:val="center"/>
          </w:tcPr>
          <w:p w14:paraId="24AB99CB" w14:textId="653EBFA7"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RPr="00580CF7" w14:paraId="3E01E289"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06F4C7BD" w14:textId="073B31F6"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779F4EBC" w14:textId="334B52B8"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Дмитришин Ярослав Зеновійович</w:t>
            </w:r>
          </w:p>
        </w:tc>
        <w:tc>
          <w:tcPr>
            <w:tcW w:w="4536" w:type="dxa"/>
            <w:tcBorders>
              <w:top w:val="single" w:sz="4" w:space="0" w:color="auto"/>
              <w:left w:val="single" w:sz="4" w:space="0" w:color="auto"/>
              <w:bottom w:val="single" w:sz="4" w:space="0" w:color="auto"/>
              <w:right w:val="single" w:sz="4" w:space="0" w:color="auto"/>
            </w:tcBorders>
            <w:vAlign w:val="bottom"/>
          </w:tcPr>
          <w:p w14:paraId="359C8187" w14:textId="06977FC1"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Розвадів вул. Долішнівка, 27</w:t>
            </w:r>
          </w:p>
        </w:tc>
        <w:tc>
          <w:tcPr>
            <w:tcW w:w="1276" w:type="dxa"/>
            <w:tcBorders>
              <w:top w:val="single" w:sz="4" w:space="0" w:color="auto"/>
              <w:left w:val="single" w:sz="4" w:space="0" w:color="auto"/>
              <w:bottom w:val="single" w:sz="4" w:space="0" w:color="auto"/>
              <w:right w:val="single" w:sz="4" w:space="0" w:color="auto"/>
            </w:tcBorders>
            <w:vAlign w:val="center"/>
          </w:tcPr>
          <w:p w14:paraId="5021DC01" w14:textId="6BBA81BC"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RPr="00580CF7" w14:paraId="726A1A37"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695C893E" w14:textId="04F86005"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1E0A09CF" w14:textId="6D0FFA83"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Андрусик Василь Васильович</w:t>
            </w:r>
          </w:p>
        </w:tc>
        <w:tc>
          <w:tcPr>
            <w:tcW w:w="4536" w:type="dxa"/>
            <w:tcBorders>
              <w:top w:val="single" w:sz="4" w:space="0" w:color="auto"/>
              <w:left w:val="single" w:sz="4" w:space="0" w:color="auto"/>
              <w:bottom w:val="single" w:sz="4" w:space="0" w:color="auto"/>
              <w:right w:val="single" w:sz="4" w:space="0" w:color="auto"/>
            </w:tcBorders>
            <w:vAlign w:val="bottom"/>
          </w:tcPr>
          <w:p w14:paraId="02270E77" w14:textId="3DEFA830"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Верин, вул. Біласа і Данилишина, 56</w:t>
            </w:r>
          </w:p>
        </w:tc>
        <w:tc>
          <w:tcPr>
            <w:tcW w:w="1276" w:type="dxa"/>
            <w:tcBorders>
              <w:top w:val="single" w:sz="4" w:space="0" w:color="auto"/>
              <w:left w:val="single" w:sz="4" w:space="0" w:color="auto"/>
              <w:bottom w:val="single" w:sz="4" w:space="0" w:color="auto"/>
              <w:right w:val="single" w:sz="4" w:space="0" w:color="auto"/>
            </w:tcBorders>
            <w:vAlign w:val="center"/>
          </w:tcPr>
          <w:p w14:paraId="2F628A8D" w14:textId="5229087E"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rsidRPr="00580CF7" w14:paraId="2D17AEE6"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6B7C9C66" w14:textId="47885564"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2688EEF7" w14:textId="0B37A2CB"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Паньків Василь Степанович</w:t>
            </w:r>
          </w:p>
        </w:tc>
        <w:tc>
          <w:tcPr>
            <w:tcW w:w="4536" w:type="dxa"/>
            <w:tcBorders>
              <w:top w:val="single" w:sz="4" w:space="0" w:color="auto"/>
              <w:left w:val="single" w:sz="4" w:space="0" w:color="auto"/>
              <w:bottom w:val="single" w:sz="4" w:space="0" w:color="auto"/>
              <w:right w:val="single" w:sz="4" w:space="0" w:color="auto"/>
            </w:tcBorders>
            <w:vAlign w:val="bottom"/>
          </w:tcPr>
          <w:p w14:paraId="6E444196" w14:textId="1E6B5F59"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 Верин, вул. Богдана Хмельницького, 16</w:t>
            </w:r>
          </w:p>
        </w:tc>
        <w:tc>
          <w:tcPr>
            <w:tcW w:w="1276" w:type="dxa"/>
            <w:tcBorders>
              <w:top w:val="single" w:sz="4" w:space="0" w:color="auto"/>
              <w:left w:val="single" w:sz="4" w:space="0" w:color="auto"/>
              <w:bottom w:val="single" w:sz="4" w:space="0" w:color="auto"/>
              <w:right w:val="single" w:sz="4" w:space="0" w:color="auto"/>
            </w:tcBorders>
            <w:vAlign w:val="center"/>
          </w:tcPr>
          <w:p w14:paraId="4B94F8C0" w14:textId="5CD18B8E"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5A28BACC"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009D7C89" w14:textId="5440B24C"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34BF321E" w14:textId="6DE3AD29"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Верещук Богдан Ярославович</w:t>
            </w:r>
          </w:p>
        </w:tc>
        <w:tc>
          <w:tcPr>
            <w:tcW w:w="4536" w:type="dxa"/>
            <w:tcBorders>
              <w:top w:val="single" w:sz="4" w:space="0" w:color="auto"/>
              <w:left w:val="single" w:sz="4" w:space="0" w:color="auto"/>
              <w:bottom w:val="single" w:sz="4" w:space="0" w:color="auto"/>
              <w:right w:val="single" w:sz="4" w:space="0" w:color="auto"/>
            </w:tcBorders>
            <w:vAlign w:val="bottom"/>
          </w:tcPr>
          <w:p w14:paraId="25F27208" w14:textId="38134CDF"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Крупське, вул. Шевченка, 15</w:t>
            </w:r>
          </w:p>
        </w:tc>
        <w:tc>
          <w:tcPr>
            <w:tcW w:w="1276" w:type="dxa"/>
            <w:tcBorders>
              <w:top w:val="single" w:sz="4" w:space="0" w:color="auto"/>
              <w:left w:val="single" w:sz="4" w:space="0" w:color="auto"/>
              <w:bottom w:val="single" w:sz="4" w:space="0" w:color="auto"/>
              <w:right w:val="single" w:sz="4" w:space="0" w:color="auto"/>
            </w:tcBorders>
            <w:vAlign w:val="center"/>
          </w:tcPr>
          <w:p w14:paraId="610D66AC" w14:textId="4FA5276A"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57A66415"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67931240" w14:textId="5104E6B3"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103021E8" w14:textId="0DE5F403"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Ужела Михайло Михайлович</w:t>
            </w:r>
          </w:p>
        </w:tc>
        <w:tc>
          <w:tcPr>
            <w:tcW w:w="4536" w:type="dxa"/>
            <w:tcBorders>
              <w:top w:val="single" w:sz="4" w:space="0" w:color="auto"/>
              <w:left w:val="single" w:sz="4" w:space="0" w:color="auto"/>
              <w:bottom w:val="single" w:sz="4" w:space="0" w:color="auto"/>
              <w:right w:val="single" w:sz="4" w:space="0" w:color="auto"/>
            </w:tcBorders>
            <w:vAlign w:val="bottom"/>
          </w:tcPr>
          <w:p w14:paraId="2191700A" w14:textId="2006CE47"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Крупське, вул. Володимира Великого, 28</w:t>
            </w:r>
          </w:p>
        </w:tc>
        <w:tc>
          <w:tcPr>
            <w:tcW w:w="1276" w:type="dxa"/>
            <w:tcBorders>
              <w:top w:val="single" w:sz="4" w:space="0" w:color="auto"/>
              <w:left w:val="single" w:sz="4" w:space="0" w:color="auto"/>
              <w:bottom w:val="single" w:sz="4" w:space="0" w:color="auto"/>
              <w:right w:val="single" w:sz="4" w:space="0" w:color="auto"/>
            </w:tcBorders>
            <w:vAlign w:val="center"/>
          </w:tcPr>
          <w:p w14:paraId="6383F04B" w14:textId="48E92AB8"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780B1129"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255A569E" w14:textId="441339BE"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15B9AED6" w14:textId="3418A997"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Струк Любомир Іванович</w:t>
            </w:r>
          </w:p>
        </w:tc>
        <w:tc>
          <w:tcPr>
            <w:tcW w:w="4536" w:type="dxa"/>
            <w:tcBorders>
              <w:top w:val="single" w:sz="4" w:space="0" w:color="auto"/>
              <w:left w:val="single" w:sz="4" w:space="0" w:color="auto"/>
              <w:bottom w:val="single" w:sz="4" w:space="0" w:color="auto"/>
              <w:right w:val="single" w:sz="4" w:space="0" w:color="auto"/>
            </w:tcBorders>
            <w:vAlign w:val="bottom"/>
          </w:tcPr>
          <w:p w14:paraId="0F750D81" w14:textId="6B09C6B5"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Пісочна, вул. Загородня, 5</w:t>
            </w:r>
          </w:p>
        </w:tc>
        <w:tc>
          <w:tcPr>
            <w:tcW w:w="1276" w:type="dxa"/>
            <w:tcBorders>
              <w:top w:val="single" w:sz="4" w:space="0" w:color="auto"/>
              <w:left w:val="single" w:sz="4" w:space="0" w:color="auto"/>
              <w:bottom w:val="single" w:sz="4" w:space="0" w:color="auto"/>
              <w:right w:val="single" w:sz="4" w:space="0" w:color="auto"/>
            </w:tcBorders>
            <w:vAlign w:val="center"/>
          </w:tcPr>
          <w:p w14:paraId="1893C576" w14:textId="696A1F7A"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56FFE23C"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5B9E552B" w14:textId="309B0A43"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64363573" w14:textId="27466B75"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Чабан Олег Петрович</w:t>
            </w:r>
          </w:p>
        </w:tc>
        <w:tc>
          <w:tcPr>
            <w:tcW w:w="4536" w:type="dxa"/>
            <w:tcBorders>
              <w:top w:val="single" w:sz="4" w:space="0" w:color="auto"/>
              <w:left w:val="single" w:sz="4" w:space="0" w:color="auto"/>
              <w:bottom w:val="single" w:sz="4" w:space="0" w:color="auto"/>
              <w:right w:val="single" w:sz="4" w:space="0" w:color="auto"/>
            </w:tcBorders>
            <w:vAlign w:val="bottom"/>
          </w:tcPr>
          <w:p w14:paraId="0EAD6D06" w14:textId="1A7AFDE2"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Черниця, вул. Польова, 66</w:t>
            </w:r>
          </w:p>
        </w:tc>
        <w:tc>
          <w:tcPr>
            <w:tcW w:w="1276" w:type="dxa"/>
            <w:tcBorders>
              <w:top w:val="single" w:sz="4" w:space="0" w:color="auto"/>
              <w:left w:val="single" w:sz="4" w:space="0" w:color="auto"/>
              <w:bottom w:val="single" w:sz="4" w:space="0" w:color="auto"/>
              <w:right w:val="single" w:sz="4" w:space="0" w:color="auto"/>
            </w:tcBorders>
            <w:vAlign w:val="center"/>
          </w:tcPr>
          <w:p w14:paraId="2E3C3667" w14:textId="41E70F2B"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r w:rsidR="00421306" w14:paraId="54320260" w14:textId="77777777" w:rsidTr="00421306">
        <w:tc>
          <w:tcPr>
            <w:tcW w:w="1702" w:type="dxa"/>
            <w:tcBorders>
              <w:top w:val="single" w:sz="4" w:space="0" w:color="auto"/>
              <w:left w:val="single" w:sz="4" w:space="0" w:color="auto"/>
              <w:bottom w:val="single" w:sz="4" w:space="0" w:color="auto"/>
              <w:right w:val="single" w:sz="4" w:space="0" w:color="auto"/>
            </w:tcBorders>
            <w:vAlign w:val="center"/>
          </w:tcPr>
          <w:p w14:paraId="31970950" w14:textId="46E576D2" w:rsidR="00421306" w:rsidRPr="001670E6" w:rsidRDefault="00421306" w:rsidP="00421306">
            <w:pPr>
              <w:pStyle w:val="a5"/>
              <w:numPr>
                <w:ilvl w:val="0"/>
                <w:numId w:val="4"/>
              </w:numPr>
              <w:spacing w:line="256" w:lineRule="auto"/>
              <w:rPr>
                <w:rFonts w:ascii="Times New Roman" w:eastAsia="Microsoft Sans Serif"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bottom"/>
          </w:tcPr>
          <w:p w14:paraId="0A4D2306" w14:textId="583DAC2D"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Медведєв Руслан Валерійович</w:t>
            </w:r>
          </w:p>
        </w:tc>
        <w:tc>
          <w:tcPr>
            <w:tcW w:w="4536" w:type="dxa"/>
            <w:tcBorders>
              <w:top w:val="single" w:sz="4" w:space="0" w:color="auto"/>
              <w:left w:val="single" w:sz="4" w:space="0" w:color="auto"/>
              <w:bottom w:val="single" w:sz="4" w:space="0" w:color="auto"/>
              <w:right w:val="single" w:sz="4" w:space="0" w:color="auto"/>
            </w:tcBorders>
            <w:vAlign w:val="bottom"/>
          </w:tcPr>
          <w:p w14:paraId="4C45524E" w14:textId="00D94834" w:rsidR="00421306" w:rsidRPr="00421306" w:rsidRDefault="00421306" w:rsidP="00421306">
            <w:pPr>
              <w:spacing w:line="256" w:lineRule="auto"/>
              <w:rPr>
                <w:rFonts w:ascii="Times New Roman" w:hAnsi="Times New Roman" w:cs="Times New Roman"/>
                <w:color w:val="000000"/>
                <w:sz w:val="24"/>
                <w:szCs w:val="24"/>
              </w:rPr>
            </w:pPr>
            <w:r w:rsidRPr="00421306">
              <w:rPr>
                <w:rFonts w:ascii="Times New Roman" w:hAnsi="Times New Roman" w:cs="Times New Roman"/>
                <w:color w:val="000000"/>
              </w:rPr>
              <w:t>с. Київець, вул. Лесі Українки, 2</w:t>
            </w:r>
          </w:p>
        </w:tc>
        <w:tc>
          <w:tcPr>
            <w:tcW w:w="1276" w:type="dxa"/>
            <w:tcBorders>
              <w:top w:val="single" w:sz="4" w:space="0" w:color="auto"/>
              <w:left w:val="single" w:sz="4" w:space="0" w:color="auto"/>
              <w:bottom w:val="single" w:sz="4" w:space="0" w:color="auto"/>
              <w:right w:val="single" w:sz="4" w:space="0" w:color="auto"/>
            </w:tcBorders>
            <w:vAlign w:val="center"/>
          </w:tcPr>
          <w:p w14:paraId="1A734BDC" w14:textId="4AD10100" w:rsidR="00421306" w:rsidRPr="00421306" w:rsidRDefault="00421306" w:rsidP="00421306">
            <w:pPr>
              <w:spacing w:line="256" w:lineRule="auto"/>
              <w:rPr>
                <w:rFonts w:ascii="Times New Roman" w:eastAsia="Microsoft Sans Serif" w:hAnsi="Times New Roman" w:cs="Times New Roman"/>
                <w:sz w:val="24"/>
                <w:szCs w:val="24"/>
              </w:rPr>
            </w:pPr>
            <w:r w:rsidRPr="00421306">
              <w:rPr>
                <w:rFonts w:ascii="Times New Roman" w:hAnsi="Times New Roman" w:cs="Times New Roman"/>
                <w:color w:val="000000"/>
              </w:rPr>
              <w:t>10 000 грн</w:t>
            </w:r>
          </w:p>
        </w:tc>
      </w:tr>
    </w:tbl>
    <w:p w14:paraId="0E34FB0A" w14:textId="77777777" w:rsidR="003D3B68" w:rsidRDefault="003D3B68" w:rsidP="003D3B68">
      <w:pPr>
        <w:pStyle w:val="aa"/>
        <w:spacing w:before="0" w:beforeAutospacing="0" w:after="160" w:afterAutospacing="0"/>
      </w:pPr>
    </w:p>
    <w:p w14:paraId="218F74EB" w14:textId="77777777" w:rsidR="003D3B68" w:rsidRDefault="003D3B68" w:rsidP="003D3B68">
      <w:pPr>
        <w:pStyle w:val="aa"/>
        <w:spacing w:before="0" w:beforeAutospacing="0" w:after="160" w:afterAutospacing="0"/>
      </w:pPr>
    </w:p>
    <w:p w14:paraId="38A89314" w14:textId="361F2FB2" w:rsidR="005D2488" w:rsidRDefault="005D2488" w:rsidP="00A5196C">
      <w:pPr>
        <w:pStyle w:val="aa"/>
        <w:spacing w:before="0" w:beforeAutospacing="0" w:after="160" w:afterAutospacing="0"/>
      </w:pPr>
    </w:p>
    <w:p w14:paraId="16D6F7B9" w14:textId="4FEA4401" w:rsidR="005D2488" w:rsidRDefault="005D2488" w:rsidP="00A5196C">
      <w:pPr>
        <w:pStyle w:val="aa"/>
        <w:spacing w:before="0" w:beforeAutospacing="0" w:after="160" w:afterAutospacing="0"/>
      </w:pPr>
    </w:p>
    <w:p w14:paraId="693FC55C" w14:textId="3F5A4A9A" w:rsidR="005D2488" w:rsidRDefault="00902144" w:rsidP="00A5196C">
      <w:pPr>
        <w:pStyle w:val="aa"/>
        <w:spacing w:before="0" w:beforeAutospacing="0" w:after="160" w:afterAutospacing="0"/>
      </w:pPr>
      <w:r>
        <w:t xml:space="preserve"> </w:t>
      </w:r>
    </w:p>
    <w:p w14:paraId="1CAC26AB" w14:textId="2798298B" w:rsidR="005D2488" w:rsidRDefault="00F53DAA" w:rsidP="00A5196C">
      <w:pPr>
        <w:pStyle w:val="aa"/>
        <w:spacing w:before="0" w:beforeAutospacing="0" w:after="160" w:afterAutospacing="0"/>
      </w:pPr>
      <w:r>
        <w:rPr>
          <w:b/>
          <w:bCs/>
        </w:rPr>
        <w:t xml:space="preserve">       </w:t>
      </w:r>
      <w:r w:rsidR="00902144">
        <w:rPr>
          <w:b/>
          <w:bCs/>
        </w:rPr>
        <w:t xml:space="preserve">     </w:t>
      </w:r>
      <w:r>
        <w:rPr>
          <w:b/>
          <w:bCs/>
        </w:rPr>
        <w:t xml:space="preserve"> </w:t>
      </w:r>
      <w:r w:rsidRPr="00483C6A">
        <w:rPr>
          <w:b/>
          <w:bCs/>
        </w:rPr>
        <w:t>Секретар  ради                                                             Олександра ШИМКО</w:t>
      </w:r>
    </w:p>
    <w:p w14:paraId="1D3800A7" w14:textId="087DD2B9" w:rsidR="005D2488" w:rsidRDefault="005D2488" w:rsidP="00A5196C">
      <w:pPr>
        <w:pStyle w:val="aa"/>
        <w:spacing w:before="0" w:beforeAutospacing="0" w:after="160" w:afterAutospacing="0"/>
      </w:pPr>
    </w:p>
    <w:p w14:paraId="071A0214" w14:textId="0BCE5AC3" w:rsidR="00F53DAA" w:rsidRDefault="00F53DAA" w:rsidP="00A5196C">
      <w:pPr>
        <w:pStyle w:val="aa"/>
        <w:spacing w:before="0" w:beforeAutospacing="0" w:after="160" w:afterAutospacing="0"/>
      </w:pPr>
    </w:p>
    <w:p w14:paraId="067CA5BD" w14:textId="76EEEE4B" w:rsidR="00F53DAA" w:rsidRDefault="00F53DAA" w:rsidP="00A5196C">
      <w:pPr>
        <w:pStyle w:val="aa"/>
        <w:spacing w:before="0" w:beforeAutospacing="0" w:after="160" w:afterAutospacing="0"/>
      </w:pPr>
    </w:p>
    <w:p w14:paraId="47389AA6" w14:textId="61919F41" w:rsidR="00F53DAA" w:rsidRDefault="00F53DAA" w:rsidP="00A5196C">
      <w:pPr>
        <w:pStyle w:val="aa"/>
        <w:spacing w:before="0" w:beforeAutospacing="0" w:after="160" w:afterAutospacing="0"/>
      </w:pPr>
    </w:p>
    <w:p w14:paraId="2A976F5C" w14:textId="0E97E1BC" w:rsidR="00F53DAA" w:rsidRDefault="00F53DAA" w:rsidP="00A5196C">
      <w:pPr>
        <w:pStyle w:val="aa"/>
        <w:spacing w:before="0" w:beforeAutospacing="0" w:after="160" w:afterAutospacing="0"/>
      </w:pPr>
    </w:p>
    <w:p w14:paraId="1AA26063" w14:textId="625877AD" w:rsidR="005D2488" w:rsidRDefault="005D2488" w:rsidP="00A5196C">
      <w:pPr>
        <w:pStyle w:val="aa"/>
        <w:spacing w:before="0" w:beforeAutospacing="0" w:after="160" w:afterAutospacing="0"/>
      </w:pPr>
    </w:p>
    <w:p w14:paraId="76F40D26" w14:textId="7CF8CD1F" w:rsidR="005D2488" w:rsidRDefault="005D2488" w:rsidP="00A5196C">
      <w:pPr>
        <w:pStyle w:val="aa"/>
        <w:spacing w:before="0" w:beforeAutospacing="0" w:after="160" w:afterAutospacing="0"/>
      </w:pPr>
    </w:p>
    <w:p w14:paraId="6FE22641" w14:textId="51E27F87" w:rsidR="009427E4" w:rsidRDefault="009427E4" w:rsidP="00A5196C">
      <w:pPr>
        <w:pStyle w:val="aa"/>
        <w:spacing w:before="0" w:beforeAutospacing="0" w:after="160" w:afterAutospacing="0"/>
      </w:pPr>
    </w:p>
    <w:p w14:paraId="794337E1" w14:textId="22C3AAC7" w:rsidR="009427E4" w:rsidRDefault="009427E4" w:rsidP="00A5196C">
      <w:pPr>
        <w:pStyle w:val="aa"/>
        <w:spacing w:before="0" w:beforeAutospacing="0" w:after="160" w:afterAutospacing="0"/>
      </w:pPr>
    </w:p>
    <w:p w14:paraId="477B4778" w14:textId="5F71A2C1" w:rsidR="009427E4" w:rsidRDefault="009427E4" w:rsidP="00A5196C">
      <w:pPr>
        <w:pStyle w:val="aa"/>
        <w:spacing w:before="0" w:beforeAutospacing="0" w:after="160" w:afterAutospacing="0"/>
      </w:pPr>
    </w:p>
    <w:p w14:paraId="257DAFFD" w14:textId="61D549A3" w:rsidR="009427E4" w:rsidRDefault="009427E4" w:rsidP="00A5196C">
      <w:pPr>
        <w:pStyle w:val="aa"/>
        <w:spacing w:before="0" w:beforeAutospacing="0" w:after="160" w:afterAutospacing="0"/>
      </w:pPr>
    </w:p>
    <w:p w14:paraId="4E76CC0E" w14:textId="3E7F06C2" w:rsidR="009427E4" w:rsidRDefault="009427E4" w:rsidP="00A5196C">
      <w:pPr>
        <w:pStyle w:val="aa"/>
        <w:spacing w:before="0" w:beforeAutospacing="0" w:after="160" w:afterAutospacing="0"/>
      </w:pPr>
    </w:p>
    <w:p w14:paraId="2A3319DE" w14:textId="057427E1" w:rsidR="009427E4" w:rsidRDefault="009427E4" w:rsidP="00A5196C">
      <w:pPr>
        <w:pStyle w:val="aa"/>
        <w:spacing w:before="0" w:beforeAutospacing="0" w:after="160" w:afterAutospacing="0"/>
      </w:pPr>
    </w:p>
    <w:p w14:paraId="3FF9D60E" w14:textId="4EA875CA" w:rsidR="009427E4" w:rsidRDefault="009427E4" w:rsidP="00A5196C">
      <w:pPr>
        <w:pStyle w:val="aa"/>
        <w:spacing w:before="0" w:beforeAutospacing="0" w:after="160" w:afterAutospacing="0"/>
      </w:pPr>
    </w:p>
    <w:p w14:paraId="7B0E1968" w14:textId="137E8B9F" w:rsidR="005D2488" w:rsidRDefault="005D2488" w:rsidP="00A5196C">
      <w:pPr>
        <w:pStyle w:val="aa"/>
        <w:spacing w:before="0" w:beforeAutospacing="0" w:after="160" w:afterAutospacing="0"/>
      </w:pPr>
    </w:p>
    <w:p w14:paraId="5FF055E1" w14:textId="77777777" w:rsidR="003A1CC1" w:rsidRPr="009E4601" w:rsidRDefault="003A1CC1" w:rsidP="003A1CC1">
      <w:pPr>
        <w:spacing w:after="0" w:line="240" w:lineRule="auto"/>
        <w:jc w:val="center"/>
        <w:rPr>
          <w:noProof/>
          <w:lang w:eastAsia="uk-UA"/>
        </w:rPr>
      </w:pPr>
      <w:r w:rsidRPr="009E4601">
        <w:rPr>
          <w:noProof/>
          <w:lang w:eastAsia="uk-UA"/>
        </w:rPr>
        <w:lastRenderedPageBreak/>
        <w:drawing>
          <wp:inline distT="0" distB="0" distL="0" distR="0" wp14:anchorId="27F66698" wp14:editId="32CA8B65">
            <wp:extent cx="571500" cy="762000"/>
            <wp:effectExtent l="0" t="0" r="0" b="0"/>
            <wp:docPr id="34" name="Рисунок 3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21B9053" w14:textId="77777777" w:rsidR="003A1CC1" w:rsidRPr="009E4601" w:rsidRDefault="003A1CC1" w:rsidP="003A1CC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67C9619" w14:textId="77777777" w:rsidR="003A1CC1" w:rsidRPr="009E4601" w:rsidRDefault="003A1CC1" w:rsidP="003A1CC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4496FDAC" w14:textId="15DEFC61" w:rsidR="003A1CC1" w:rsidRPr="009E4601" w:rsidRDefault="003A1CC1" w:rsidP="003A1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Шістдесят </w:t>
      </w:r>
      <w:r w:rsidR="009427E4">
        <w:rPr>
          <w:rFonts w:ascii="Times New Roman" w:hAnsi="Times New Roman" w:cs="Times New Roman"/>
          <w:b/>
          <w:sz w:val="28"/>
          <w:szCs w:val="28"/>
        </w:rPr>
        <w:t>п’ята</w:t>
      </w:r>
      <w:r>
        <w:rPr>
          <w:rFonts w:ascii="Times New Roman" w:hAnsi="Times New Roman" w:cs="Times New Roman"/>
          <w:b/>
          <w:sz w:val="28"/>
          <w:szCs w:val="28"/>
        </w:rPr>
        <w:t xml:space="preserve"> чергова</w:t>
      </w:r>
      <w:r w:rsidRPr="009E4601">
        <w:rPr>
          <w:rFonts w:ascii="Times New Roman" w:hAnsi="Times New Roman" w:cs="Times New Roman"/>
          <w:b/>
          <w:sz w:val="28"/>
          <w:szCs w:val="28"/>
        </w:rPr>
        <w:t xml:space="preserve"> сесія  VIII скликання</w:t>
      </w:r>
    </w:p>
    <w:p w14:paraId="6F8E78FD" w14:textId="77777777" w:rsidR="003A1CC1" w:rsidRPr="009E4601" w:rsidRDefault="003A1CC1" w:rsidP="003A1CC1">
      <w:pPr>
        <w:spacing w:after="0" w:line="240" w:lineRule="auto"/>
        <w:jc w:val="center"/>
        <w:rPr>
          <w:rFonts w:ascii="Times New Roman" w:hAnsi="Times New Roman" w:cs="Times New Roman"/>
          <w:b/>
          <w:sz w:val="28"/>
          <w:szCs w:val="28"/>
        </w:rPr>
      </w:pPr>
    </w:p>
    <w:p w14:paraId="47C46304" w14:textId="77777777" w:rsidR="003A1CC1" w:rsidRDefault="003A1CC1" w:rsidP="003A1CC1">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23AB7605" w14:textId="243141FA" w:rsidR="003A1CC1" w:rsidRPr="00BE36B1" w:rsidRDefault="003A1CC1" w:rsidP="00902144">
      <w:pPr>
        <w:suppressAutoHyphens/>
        <w:spacing w:after="120"/>
        <w:rPr>
          <w:b/>
          <w:color w:val="000000" w:themeColor="text1"/>
          <w:lang w:val="ru-RU" w:eastAsia="ar-SA"/>
        </w:rPr>
      </w:pPr>
    </w:p>
    <w:p w14:paraId="03DB6A06" w14:textId="67A0F058" w:rsidR="003A1CC1" w:rsidRDefault="003A1CC1" w:rsidP="003A1CC1">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sidR="009427E4">
        <w:rPr>
          <w:rFonts w:ascii="Times New Roman" w:hAnsi="Times New Roman" w:cs="Times New Roman"/>
          <w:b/>
          <w:color w:val="000000" w:themeColor="text1"/>
          <w:lang w:val="ru-RU" w:eastAsia="ar-SA"/>
        </w:rPr>
        <w:t>14 серпня</w:t>
      </w:r>
      <w:r>
        <w:rPr>
          <w:rFonts w:ascii="Times New Roman" w:hAnsi="Times New Roman" w:cs="Times New Roman"/>
          <w:b/>
          <w:color w:val="000000" w:themeColor="text1"/>
          <w:lang w:val="ru-RU" w:eastAsia="ar-SA"/>
        </w:rPr>
        <w:t xml:space="preserve">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02144">
        <w:rPr>
          <w:rFonts w:ascii="Times New Roman" w:hAnsi="Times New Roman" w:cs="Times New Roman"/>
          <w:b/>
          <w:color w:val="000000" w:themeColor="text1"/>
          <w:lang w:val="ru-RU" w:eastAsia="ar-SA"/>
        </w:rPr>
        <w:t>2084</w:t>
      </w:r>
    </w:p>
    <w:p w14:paraId="137F113E" w14:textId="77777777" w:rsidR="003A1CC1" w:rsidRDefault="003A1CC1" w:rsidP="003A1CC1">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0CC53FAF" w14:textId="77777777" w:rsidR="003A1CC1" w:rsidRDefault="003A1CC1" w:rsidP="003A1CC1">
      <w:pPr>
        <w:tabs>
          <w:tab w:val="left" w:pos="705"/>
        </w:tabs>
        <w:spacing w:after="0" w:line="240" w:lineRule="auto"/>
        <w:rPr>
          <w:rFonts w:ascii="Times New Roman" w:hAnsi="Times New Roman" w:cs="Times New Roman"/>
          <w:b/>
        </w:rPr>
      </w:pPr>
      <w:r>
        <w:rPr>
          <w:rFonts w:ascii="Times New Roman" w:hAnsi="Times New Roman" w:cs="Times New Roman"/>
          <w:b/>
        </w:rPr>
        <w:t>допомоги  сім’ям загиблих ЗахисниківУкраїни,</w:t>
      </w:r>
    </w:p>
    <w:p w14:paraId="0628CCFB" w14:textId="77777777" w:rsidR="003A1CC1" w:rsidRDefault="003A1CC1" w:rsidP="003A1CC1">
      <w:pPr>
        <w:tabs>
          <w:tab w:val="left" w:pos="705"/>
        </w:tabs>
        <w:spacing w:after="0" w:line="240" w:lineRule="auto"/>
        <w:rPr>
          <w:rFonts w:ascii="Times New Roman" w:hAnsi="Times New Roman" w:cs="Times New Roman"/>
          <w:b/>
        </w:rPr>
      </w:pPr>
      <w:r>
        <w:rPr>
          <w:rFonts w:ascii="Times New Roman" w:hAnsi="Times New Roman" w:cs="Times New Roman"/>
          <w:b/>
        </w:rPr>
        <w:t xml:space="preserve"> жителям Розвадівської сільської ради</w:t>
      </w:r>
      <w:r>
        <w:rPr>
          <w:rFonts w:ascii="Times New Roman" w:hAnsi="Times New Roman" w:cs="Times New Roman"/>
          <w:b/>
        </w:rPr>
        <w:tab/>
      </w:r>
    </w:p>
    <w:p w14:paraId="664C79B2" w14:textId="77777777" w:rsidR="003A1CC1" w:rsidRDefault="003A1CC1" w:rsidP="003A1CC1">
      <w:pPr>
        <w:tabs>
          <w:tab w:val="left" w:pos="705"/>
          <w:tab w:val="left" w:pos="2445"/>
        </w:tabs>
        <w:rPr>
          <w:rFonts w:ascii="Times New Roman" w:hAnsi="Times New Roman" w:cs="Times New Roman"/>
          <w:b/>
        </w:rPr>
      </w:pPr>
    </w:p>
    <w:p w14:paraId="1EE58A91" w14:textId="77777777" w:rsidR="003A1CC1" w:rsidRDefault="003A1CC1" w:rsidP="003A1CC1">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Pr>
          <w:rFonts w:ascii="Times New Roman" w:hAnsi="Times New Roman" w:cs="Times New Roman"/>
          <w:sz w:val="24"/>
          <w:szCs w:val="24"/>
        </w:rPr>
        <w:t xml:space="preserve">№ 2025 </w:t>
      </w:r>
      <w:r w:rsidRPr="00172FDB">
        <w:rPr>
          <w:rFonts w:ascii="Times New Roman" w:hAnsi="Times New Roman" w:cs="Times New Roman"/>
          <w:sz w:val="24"/>
          <w:szCs w:val="24"/>
        </w:rPr>
        <w:t xml:space="preserve">від </w:t>
      </w:r>
      <w:r>
        <w:rPr>
          <w:rFonts w:ascii="Times New Roman" w:hAnsi="Times New Roman" w:cs="Times New Roman"/>
          <w:sz w:val="24"/>
          <w:szCs w:val="24"/>
        </w:rPr>
        <w:t>19.06.2025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67019B8A" w14:textId="77777777" w:rsidR="003A1CC1" w:rsidRDefault="003A1CC1" w:rsidP="003A1CC1">
      <w:pPr>
        <w:shd w:val="clear" w:color="auto" w:fill="FFFFFF"/>
        <w:spacing w:after="0" w:line="240" w:lineRule="auto"/>
        <w:jc w:val="both"/>
        <w:rPr>
          <w:rFonts w:ascii="Times New Roman" w:hAnsi="Times New Roman" w:cs="Times New Roman"/>
        </w:rPr>
      </w:pPr>
    </w:p>
    <w:p w14:paraId="43B8E62F" w14:textId="77777777" w:rsidR="003A1CC1" w:rsidRDefault="003A1CC1" w:rsidP="003A1CC1">
      <w:pPr>
        <w:shd w:val="clear" w:color="auto" w:fill="FFFFFF"/>
        <w:spacing w:after="0" w:line="240" w:lineRule="auto"/>
        <w:jc w:val="both"/>
        <w:rPr>
          <w:rFonts w:ascii="Times New Roman" w:hAnsi="Times New Roman" w:cs="Times New Roman"/>
        </w:rPr>
      </w:pPr>
    </w:p>
    <w:p w14:paraId="276365E1" w14:textId="77777777" w:rsidR="003A1CC1" w:rsidRDefault="003A1CC1" w:rsidP="003A1CC1">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2B48232F" w14:textId="70B69099" w:rsidR="003A1CC1" w:rsidRPr="004A5541" w:rsidRDefault="003A1CC1" w:rsidP="003A1CC1">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sidR="009427E4">
        <w:rPr>
          <w:rFonts w:ascii="Times New Roman" w:hAnsi="Times New Roman" w:cs="Times New Roman"/>
        </w:rPr>
        <w:t xml:space="preserve">сім’ям </w:t>
      </w:r>
      <w:r w:rsidRPr="004A5541">
        <w:rPr>
          <w:rFonts w:ascii="Times New Roman" w:hAnsi="Times New Roman" w:cs="Times New Roman"/>
        </w:rPr>
        <w:t xml:space="preserve"> </w:t>
      </w:r>
      <w:r w:rsidR="009427E4">
        <w:rPr>
          <w:rFonts w:ascii="Times New Roman" w:hAnsi="Times New Roman" w:cs="Times New Roman"/>
        </w:rPr>
        <w:t xml:space="preserve">загиблих Захисників </w:t>
      </w:r>
      <w:r w:rsidRPr="004A5541">
        <w:rPr>
          <w:rFonts w:ascii="Times New Roman" w:hAnsi="Times New Roman" w:cs="Times New Roman"/>
        </w:rPr>
        <w:t>України, жител</w:t>
      </w:r>
      <w:r w:rsidR="009427E4">
        <w:rPr>
          <w:rFonts w:ascii="Times New Roman" w:hAnsi="Times New Roman" w:cs="Times New Roman"/>
        </w:rPr>
        <w:t>ям</w:t>
      </w:r>
      <w:r w:rsidRPr="004A5541">
        <w:rPr>
          <w:rFonts w:ascii="Times New Roman" w:hAnsi="Times New Roman" w:cs="Times New Roman"/>
        </w:rPr>
        <w:t xml:space="preserve"> Розвадівської сільської ради:</w:t>
      </w:r>
    </w:p>
    <w:p w14:paraId="097A8FA1" w14:textId="77777777" w:rsidR="003A1CC1" w:rsidRDefault="003A1CC1" w:rsidP="003A1CC1">
      <w:pPr>
        <w:spacing w:after="0" w:line="256" w:lineRule="auto"/>
        <w:ind w:left="360"/>
        <w:rPr>
          <w:rFonts w:ascii="Times New Roman" w:hAnsi="Times New Roman" w:cs="Times New Roman"/>
        </w:rPr>
      </w:pPr>
      <w:r>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4130"/>
        <w:gridCol w:w="3764"/>
        <w:gridCol w:w="1646"/>
      </w:tblGrid>
      <w:tr w:rsidR="003A1CC1" w:rsidRPr="00C759DF" w14:paraId="50116636" w14:textId="77777777" w:rsidTr="00D14691">
        <w:trPr>
          <w:trHeight w:val="300"/>
        </w:trPr>
        <w:tc>
          <w:tcPr>
            <w:tcW w:w="4130" w:type="dxa"/>
            <w:shd w:val="clear" w:color="auto" w:fill="auto"/>
            <w:noWrap/>
            <w:vAlign w:val="center"/>
            <w:hideMark/>
          </w:tcPr>
          <w:p w14:paraId="3DE4C6E4" w14:textId="77777777" w:rsidR="003A1CC1" w:rsidRDefault="003A1CC1" w:rsidP="00D1469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Шелепетень Оксана Василівна</w:t>
            </w:r>
          </w:p>
          <w:p w14:paraId="0CAEE389" w14:textId="77777777" w:rsidR="003A1CC1" w:rsidRPr="00C759DF" w:rsidRDefault="003A1CC1"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(П’ятдесят тисяч гривень)</w:t>
            </w:r>
          </w:p>
        </w:tc>
        <w:tc>
          <w:tcPr>
            <w:tcW w:w="3764" w:type="dxa"/>
            <w:shd w:val="clear" w:color="auto" w:fill="auto"/>
            <w:vAlign w:val="center"/>
            <w:hideMark/>
          </w:tcPr>
          <w:p w14:paraId="2C5BB5EB" w14:textId="77777777" w:rsidR="003A1CC1" w:rsidRPr="00C759DF" w:rsidRDefault="003A1CC1" w:rsidP="00D14691">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Розвадів</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Й Сліпого,6</w:t>
            </w:r>
          </w:p>
        </w:tc>
        <w:tc>
          <w:tcPr>
            <w:tcW w:w="1646" w:type="dxa"/>
            <w:shd w:val="clear" w:color="auto" w:fill="auto"/>
            <w:noWrap/>
            <w:vAlign w:val="center"/>
            <w:hideMark/>
          </w:tcPr>
          <w:p w14:paraId="555EC638" w14:textId="77777777"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p>
          <w:p w14:paraId="2FE747FC" w14:textId="77777777"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r w:rsidRPr="00C759DF">
              <w:rPr>
                <w:rFonts w:ascii="Times New Roman" w:eastAsia="Times New Roman" w:hAnsi="Times New Roman" w:cs="Times New Roman"/>
                <w:color w:val="000000"/>
                <w:sz w:val="24"/>
                <w:szCs w:val="24"/>
                <w:lang w:eastAsia="uk-UA"/>
              </w:rPr>
              <w:t>50 000 грн</w:t>
            </w:r>
          </w:p>
          <w:p w14:paraId="56C148C4" w14:textId="77777777" w:rsidR="003A1CC1" w:rsidRPr="00C759DF" w:rsidRDefault="003A1CC1" w:rsidP="00D14691">
            <w:pPr>
              <w:spacing w:after="0" w:line="240" w:lineRule="auto"/>
              <w:jc w:val="center"/>
              <w:rPr>
                <w:rFonts w:ascii="Calibri" w:eastAsia="Times New Roman" w:hAnsi="Calibri" w:cs="Calibri"/>
                <w:color w:val="000000"/>
                <w:lang w:eastAsia="uk-UA"/>
              </w:rPr>
            </w:pPr>
          </w:p>
        </w:tc>
      </w:tr>
      <w:tr w:rsidR="003A1CC1" w:rsidRPr="00C759DF" w14:paraId="4C0C03DF" w14:textId="77777777" w:rsidTr="00D14691">
        <w:trPr>
          <w:trHeight w:val="300"/>
        </w:trPr>
        <w:tc>
          <w:tcPr>
            <w:tcW w:w="4130" w:type="dxa"/>
            <w:shd w:val="clear" w:color="auto" w:fill="auto"/>
            <w:noWrap/>
            <w:vAlign w:val="center"/>
            <w:hideMark/>
          </w:tcPr>
          <w:p w14:paraId="468B0BBF" w14:textId="77777777" w:rsidR="003A1CC1" w:rsidRDefault="003A1CC1" w:rsidP="00D1469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Горбяк Наталія Василівна</w:t>
            </w:r>
          </w:p>
          <w:p w14:paraId="5F4E67F7" w14:textId="77777777" w:rsidR="003A1CC1" w:rsidRPr="00C759DF" w:rsidRDefault="003A1CC1" w:rsidP="00D14691">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(П’ятдесят тисяч гривень)</w:t>
            </w:r>
          </w:p>
        </w:tc>
        <w:tc>
          <w:tcPr>
            <w:tcW w:w="3764" w:type="dxa"/>
            <w:shd w:val="clear" w:color="auto" w:fill="auto"/>
            <w:vAlign w:val="center"/>
            <w:hideMark/>
          </w:tcPr>
          <w:p w14:paraId="5DF756CE" w14:textId="77777777" w:rsidR="003A1CC1" w:rsidRPr="00C759DF" w:rsidRDefault="003A1CC1" w:rsidP="00D14691">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Крупське</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В.Великого,180</w:t>
            </w:r>
          </w:p>
        </w:tc>
        <w:tc>
          <w:tcPr>
            <w:tcW w:w="1646" w:type="dxa"/>
            <w:shd w:val="clear" w:color="auto" w:fill="auto"/>
            <w:noWrap/>
            <w:vAlign w:val="center"/>
            <w:hideMark/>
          </w:tcPr>
          <w:p w14:paraId="74CA0223" w14:textId="77777777"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p>
          <w:p w14:paraId="04C0E8BD" w14:textId="77777777" w:rsidR="003A1CC1" w:rsidRDefault="003A1CC1" w:rsidP="00D14691">
            <w:pPr>
              <w:spacing w:after="0" w:line="240" w:lineRule="auto"/>
              <w:jc w:val="center"/>
              <w:rPr>
                <w:rFonts w:ascii="Times New Roman" w:eastAsia="Times New Roman" w:hAnsi="Times New Roman" w:cs="Times New Roman"/>
                <w:color w:val="000000"/>
                <w:sz w:val="24"/>
                <w:szCs w:val="24"/>
                <w:lang w:eastAsia="uk-UA"/>
              </w:rPr>
            </w:pPr>
            <w:r w:rsidRPr="00C759DF">
              <w:rPr>
                <w:rFonts w:ascii="Times New Roman" w:eastAsia="Times New Roman" w:hAnsi="Times New Roman" w:cs="Times New Roman"/>
                <w:color w:val="000000"/>
                <w:sz w:val="24"/>
                <w:szCs w:val="24"/>
                <w:lang w:eastAsia="uk-UA"/>
              </w:rPr>
              <w:t>50 000 грн</w:t>
            </w:r>
          </w:p>
          <w:p w14:paraId="77AD3D0D" w14:textId="77777777" w:rsidR="003A1CC1" w:rsidRPr="00C759DF" w:rsidRDefault="003A1CC1" w:rsidP="00D14691">
            <w:pPr>
              <w:spacing w:after="0" w:line="240" w:lineRule="auto"/>
              <w:jc w:val="center"/>
              <w:rPr>
                <w:rFonts w:ascii="Calibri" w:eastAsia="Times New Roman" w:hAnsi="Calibri" w:cs="Calibri"/>
                <w:color w:val="000000"/>
                <w:lang w:eastAsia="uk-UA"/>
              </w:rPr>
            </w:pPr>
          </w:p>
        </w:tc>
      </w:tr>
    </w:tbl>
    <w:p w14:paraId="03FD6E70" w14:textId="77777777" w:rsidR="003A1CC1" w:rsidRDefault="003A1CC1" w:rsidP="003A1CC1">
      <w:pPr>
        <w:spacing w:after="0" w:line="256" w:lineRule="auto"/>
        <w:ind w:left="360"/>
        <w:rPr>
          <w:rFonts w:ascii="Times New Roman" w:hAnsi="Times New Roman" w:cs="Times New Roman"/>
        </w:rPr>
      </w:pPr>
    </w:p>
    <w:p w14:paraId="2C826BCC" w14:textId="77777777" w:rsidR="003A1CC1" w:rsidRDefault="003A1CC1" w:rsidP="003A1CC1">
      <w:pPr>
        <w:spacing w:after="0" w:line="256" w:lineRule="auto"/>
        <w:ind w:left="360"/>
        <w:rPr>
          <w:rFonts w:ascii="Times New Roman" w:hAnsi="Times New Roman" w:cs="Times New Roman"/>
        </w:rPr>
      </w:pPr>
    </w:p>
    <w:p w14:paraId="226E31ED" w14:textId="77777777" w:rsidR="003A1CC1" w:rsidRDefault="003A1CC1" w:rsidP="003A1CC1">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787E0924" w14:textId="77777777" w:rsidR="003A1CC1" w:rsidRDefault="003A1CC1" w:rsidP="003A1CC1">
      <w:pPr>
        <w:tabs>
          <w:tab w:val="left" w:pos="709"/>
        </w:tabs>
        <w:ind w:left="360"/>
        <w:rPr>
          <w:rFonts w:ascii="Times New Roman" w:hAnsi="Times New Roman" w:cs="Times New Roman"/>
        </w:rPr>
      </w:pPr>
    </w:p>
    <w:p w14:paraId="1631A530" w14:textId="77777777" w:rsidR="003A1CC1" w:rsidRDefault="003A1CC1" w:rsidP="003A1CC1">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099AE6B3" w14:textId="77777777" w:rsidR="003A1CC1" w:rsidRDefault="003A1CC1" w:rsidP="003A1CC1">
      <w:pPr>
        <w:tabs>
          <w:tab w:val="left" w:pos="709"/>
        </w:tabs>
        <w:jc w:val="both"/>
        <w:rPr>
          <w:rFonts w:ascii="Times New Roman" w:hAnsi="Times New Roman" w:cs="Times New Roman"/>
        </w:rPr>
      </w:pPr>
    </w:p>
    <w:p w14:paraId="169126B7" w14:textId="77777777" w:rsidR="003A1CC1" w:rsidRDefault="003A1CC1" w:rsidP="003A1CC1">
      <w:pPr>
        <w:tabs>
          <w:tab w:val="left" w:pos="709"/>
        </w:tabs>
        <w:jc w:val="both"/>
        <w:rPr>
          <w:rFonts w:ascii="Times New Roman" w:hAnsi="Times New Roman" w:cs="Times New Roman"/>
        </w:rPr>
      </w:pPr>
    </w:p>
    <w:p w14:paraId="5986EB1C" w14:textId="77777777" w:rsidR="003A1CC1" w:rsidRDefault="003A1CC1" w:rsidP="003A1CC1">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1FA61C99" w14:textId="6CC317CB" w:rsidR="005D2488" w:rsidRDefault="005D2488" w:rsidP="00A5196C">
      <w:pPr>
        <w:pStyle w:val="aa"/>
        <w:spacing w:before="0" w:beforeAutospacing="0" w:after="160" w:afterAutospacing="0"/>
      </w:pPr>
    </w:p>
    <w:p w14:paraId="1374C1A2" w14:textId="01351323" w:rsidR="00FF7E10" w:rsidRDefault="00FF7E10" w:rsidP="00A5196C">
      <w:pPr>
        <w:pStyle w:val="aa"/>
        <w:spacing w:before="0" w:beforeAutospacing="0" w:after="160" w:afterAutospacing="0"/>
      </w:pPr>
    </w:p>
    <w:p w14:paraId="6C2BCA6D" w14:textId="6701B7F3" w:rsidR="00FF7E10" w:rsidRDefault="00FF7E10" w:rsidP="00A5196C">
      <w:pPr>
        <w:pStyle w:val="aa"/>
        <w:spacing w:before="0" w:beforeAutospacing="0" w:after="160" w:afterAutospacing="0"/>
      </w:pPr>
    </w:p>
    <w:p w14:paraId="0A1991B1" w14:textId="2D0E5DBF" w:rsidR="00902144" w:rsidRDefault="00902144" w:rsidP="00072E71">
      <w:pPr>
        <w:spacing w:after="0" w:line="240" w:lineRule="auto"/>
        <w:jc w:val="center"/>
        <w:rPr>
          <w:noProof/>
          <w:lang w:eastAsia="uk-UA"/>
        </w:rPr>
      </w:pPr>
    </w:p>
    <w:p w14:paraId="4781B7A8" w14:textId="77777777" w:rsidR="00902144" w:rsidRDefault="00902144" w:rsidP="00072E71">
      <w:pPr>
        <w:spacing w:after="0" w:line="240" w:lineRule="auto"/>
        <w:jc w:val="center"/>
        <w:rPr>
          <w:noProof/>
          <w:lang w:eastAsia="uk-UA"/>
        </w:rPr>
      </w:pPr>
    </w:p>
    <w:p w14:paraId="5A433AE2" w14:textId="77777777" w:rsidR="00902144" w:rsidRPr="009E4601" w:rsidRDefault="00902144" w:rsidP="00902144">
      <w:pPr>
        <w:spacing w:after="0" w:line="240" w:lineRule="auto"/>
        <w:jc w:val="center"/>
        <w:rPr>
          <w:noProof/>
          <w:lang w:eastAsia="uk-UA"/>
        </w:rPr>
      </w:pPr>
      <w:r w:rsidRPr="009E4601">
        <w:rPr>
          <w:noProof/>
          <w:lang w:eastAsia="uk-UA"/>
        </w:rPr>
        <w:lastRenderedPageBreak/>
        <w:drawing>
          <wp:inline distT="0" distB="0" distL="0" distR="0" wp14:anchorId="0C92E5E5" wp14:editId="7A8A4C71">
            <wp:extent cx="571500" cy="762000"/>
            <wp:effectExtent l="0" t="0" r="0" b="0"/>
            <wp:docPr id="23" name="Рисунок 2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036CC1D" w14:textId="77777777" w:rsidR="00902144" w:rsidRPr="009E4601" w:rsidRDefault="00902144" w:rsidP="0090214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31415079" w14:textId="77777777" w:rsidR="00902144" w:rsidRPr="009E4601" w:rsidRDefault="00902144" w:rsidP="00902144">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31B906ED" w14:textId="77777777" w:rsidR="00902144" w:rsidRPr="009E4601" w:rsidRDefault="00902144" w:rsidP="009021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224B8B31" w14:textId="77777777" w:rsidR="00902144" w:rsidRPr="009E4601" w:rsidRDefault="00902144" w:rsidP="00902144">
      <w:pPr>
        <w:spacing w:after="0" w:line="240" w:lineRule="auto"/>
        <w:jc w:val="center"/>
        <w:rPr>
          <w:rFonts w:ascii="Times New Roman" w:hAnsi="Times New Roman" w:cs="Times New Roman"/>
          <w:b/>
          <w:sz w:val="28"/>
          <w:szCs w:val="28"/>
        </w:rPr>
      </w:pPr>
    </w:p>
    <w:p w14:paraId="47278927" w14:textId="77777777" w:rsidR="00902144" w:rsidRDefault="00902144" w:rsidP="0090214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52C57967" w14:textId="77777777" w:rsidR="00902144" w:rsidRPr="00BE36B1" w:rsidRDefault="00902144" w:rsidP="00902144">
      <w:pPr>
        <w:suppressAutoHyphens/>
        <w:spacing w:after="120"/>
        <w:rPr>
          <w:b/>
          <w:color w:val="000000" w:themeColor="text1"/>
          <w:lang w:val="ru-RU" w:eastAsia="ar-SA"/>
        </w:rPr>
      </w:pPr>
    </w:p>
    <w:p w14:paraId="7CCF5542" w14:textId="4AF5A67D" w:rsidR="00902144" w:rsidRDefault="00902144" w:rsidP="00902144">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sidR="003673C4">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 xml:space="preserve"> 2085</w:t>
      </w:r>
    </w:p>
    <w:p w14:paraId="3906B3F2" w14:textId="77777777" w:rsidR="00902144" w:rsidRDefault="00902144" w:rsidP="00902144">
      <w:pPr>
        <w:tabs>
          <w:tab w:val="left" w:pos="705"/>
        </w:tabs>
        <w:spacing w:after="0" w:line="240" w:lineRule="auto"/>
        <w:rPr>
          <w:rFonts w:ascii="Times New Roman" w:hAnsi="Times New Roman" w:cs="Times New Roman"/>
          <w:b/>
        </w:rPr>
      </w:pPr>
      <w:r>
        <w:rPr>
          <w:rFonts w:ascii="Times New Roman" w:hAnsi="Times New Roman" w:cs="Times New Roman"/>
          <w:b/>
        </w:rPr>
        <w:t>Про надання одноразової матеріальної</w:t>
      </w:r>
    </w:p>
    <w:p w14:paraId="6FA575B1" w14:textId="77777777" w:rsidR="00902144" w:rsidRDefault="00902144" w:rsidP="00902144">
      <w:pPr>
        <w:tabs>
          <w:tab w:val="left" w:pos="705"/>
        </w:tabs>
        <w:spacing w:after="0" w:line="240" w:lineRule="auto"/>
        <w:rPr>
          <w:rFonts w:ascii="Times New Roman" w:hAnsi="Times New Roman" w:cs="Times New Roman"/>
          <w:b/>
        </w:rPr>
      </w:pPr>
      <w:r>
        <w:rPr>
          <w:rFonts w:ascii="Times New Roman" w:hAnsi="Times New Roman" w:cs="Times New Roman"/>
          <w:b/>
        </w:rPr>
        <w:t>допомоги  сім’ям зниклих безвісті Захисників</w:t>
      </w:r>
    </w:p>
    <w:p w14:paraId="0BCA1103" w14:textId="2810FF82" w:rsidR="00902144" w:rsidRDefault="00902144" w:rsidP="00902144">
      <w:pPr>
        <w:tabs>
          <w:tab w:val="left" w:pos="705"/>
        </w:tabs>
        <w:spacing w:after="0" w:line="240" w:lineRule="auto"/>
        <w:rPr>
          <w:rFonts w:ascii="Times New Roman" w:hAnsi="Times New Roman" w:cs="Times New Roman"/>
          <w:b/>
        </w:rPr>
      </w:pPr>
      <w:r>
        <w:rPr>
          <w:rFonts w:ascii="Times New Roman" w:hAnsi="Times New Roman" w:cs="Times New Roman"/>
          <w:b/>
        </w:rPr>
        <w:t>України, жителям Розвадівської сільської ради</w:t>
      </w:r>
      <w:r>
        <w:rPr>
          <w:rFonts w:ascii="Times New Roman" w:hAnsi="Times New Roman" w:cs="Times New Roman"/>
          <w:b/>
        </w:rPr>
        <w:tab/>
      </w:r>
    </w:p>
    <w:p w14:paraId="61FB60C0" w14:textId="77777777" w:rsidR="00902144" w:rsidRDefault="00902144" w:rsidP="00902144">
      <w:pPr>
        <w:tabs>
          <w:tab w:val="left" w:pos="705"/>
          <w:tab w:val="left" w:pos="2445"/>
        </w:tabs>
        <w:rPr>
          <w:rFonts w:ascii="Times New Roman" w:hAnsi="Times New Roman" w:cs="Times New Roman"/>
          <w:b/>
        </w:rPr>
      </w:pPr>
    </w:p>
    <w:p w14:paraId="03BB9C97" w14:textId="174096AA" w:rsidR="00902144" w:rsidRDefault="00902144" w:rsidP="00902144">
      <w:pPr>
        <w:shd w:val="clear" w:color="auto" w:fill="FFFFFF"/>
        <w:spacing w:after="0" w:line="240" w:lineRule="auto"/>
        <w:jc w:val="both"/>
        <w:rPr>
          <w:rFonts w:ascii="Times New Roman" w:hAnsi="Times New Roman"/>
          <w:color w:val="333333"/>
          <w:sz w:val="24"/>
          <w:szCs w:val="24"/>
          <w:bdr w:val="none" w:sz="0" w:space="0" w:color="auto" w:frame="1"/>
          <w:lang w:eastAsia="uk-UA"/>
        </w:rPr>
      </w:pPr>
      <w:r>
        <w:rPr>
          <w:rFonts w:ascii="Times New Roman" w:hAnsi="Times New Roman" w:cs="Times New Roman"/>
        </w:rPr>
        <w:t xml:space="preserve">        Розглянувши заяви  жителів  Розвадівської сільської ради, беручи до уваги подані заяви, довідки, свідоцтво про смерть  керуючись ст.ст.34,64 Закону України «Про місцеве самоврядування в Україні», згідно </w:t>
      </w:r>
      <w:r>
        <w:rPr>
          <w:rFonts w:ascii="Times New Roman" w:hAnsi="Times New Roman"/>
          <w:color w:val="333333"/>
          <w:sz w:val="24"/>
          <w:szCs w:val="24"/>
          <w:bdr w:val="none" w:sz="0" w:space="0" w:color="auto" w:frame="1"/>
          <w:lang w:eastAsia="uk-UA"/>
        </w:rPr>
        <w:t>«</w:t>
      </w:r>
      <w:r>
        <w:rPr>
          <w:rFonts w:ascii="Times New Roman" w:hAnsi="Times New Roman"/>
          <w:iCs/>
          <w:color w:val="333333"/>
          <w:sz w:val="24"/>
          <w:szCs w:val="24"/>
          <w:bdr w:val="none" w:sz="0" w:space="0" w:color="auto" w:frame="1"/>
          <w:lang w:eastAsia="uk-UA"/>
        </w:rPr>
        <w:t>Програми соціального захисту вразливих категорій населення Розвадівської сільської ради Стрийського району Львівської області  на 2025 рік» зі змінами, затвердженої рішенням 63</w:t>
      </w:r>
      <w:r w:rsidRPr="00172FDB">
        <w:rPr>
          <w:rFonts w:ascii="Times New Roman" w:hAnsi="Times New Roman"/>
          <w:iCs/>
          <w:color w:val="333333"/>
          <w:sz w:val="24"/>
          <w:szCs w:val="24"/>
          <w:bdr w:val="none" w:sz="0" w:space="0" w:color="auto" w:frame="1"/>
          <w:lang w:eastAsia="uk-UA"/>
        </w:rPr>
        <w:t>-ї сесії Розвадівської сільської ради</w:t>
      </w:r>
      <w:r w:rsidRPr="00172FDB">
        <w:rPr>
          <w:rFonts w:ascii="Times New Roman" w:hAnsi="Times New Roman"/>
          <w:color w:val="333333"/>
          <w:sz w:val="24"/>
          <w:szCs w:val="24"/>
          <w:bdr w:val="none" w:sz="0" w:space="0" w:color="auto" w:frame="1"/>
          <w:lang w:eastAsia="uk-UA"/>
        </w:rPr>
        <w:t xml:space="preserve"> </w:t>
      </w:r>
      <w:r>
        <w:rPr>
          <w:rFonts w:ascii="Times New Roman" w:hAnsi="Times New Roman" w:cs="Times New Roman"/>
          <w:sz w:val="24"/>
          <w:szCs w:val="24"/>
        </w:rPr>
        <w:t xml:space="preserve">№2025 </w:t>
      </w:r>
      <w:r w:rsidRPr="00172FDB">
        <w:rPr>
          <w:rFonts w:ascii="Times New Roman" w:hAnsi="Times New Roman" w:cs="Times New Roman"/>
          <w:sz w:val="24"/>
          <w:szCs w:val="24"/>
        </w:rPr>
        <w:t xml:space="preserve">від </w:t>
      </w:r>
      <w:r>
        <w:rPr>
          <w:rFonts w:ascii="Times New Roman" w:hAnsi="Times New Roman" w:cs="Times New Roman"/>
          <w:sz w:val="24"/>
          <w:szCs w:val="24"/>
        </w:rPr>
        <w:t>19.06.2025</w:t>
      </w:r>
      <w:r w:rsidRPr="00172FDB">
        <w:rPr>
          <w:rFonts w:ascii="Times New Roman" w:hAnsi="Times New Roman" w:cs="Times New Roman"/>
          <w:sz w:val="24"/>
          <w:szCs w:val="24"/>
        </w:rPr>
        <w:t>р</w:t>
      </w:r>
      <w:r w:rsidRPr="00172FDB">
        <w:rPr>
          <w:rFonts w:ascii="Times New Roman" w:hAnsi="Times New Roman"/>
          <w:color w:val="333333"/>
          <w:sz w:val="24"/>
          <w:szCs w:val="24"/>
          <w:bdr w:val="none" w:sz="0" w:space="0" w:color="auto" w:frame="1"/>
          <w:lang w:eastAsia="uk-UA"/>
        </w:rPr>
        <w:t>,</w:t>
      </w:r>
      <w:r>
        <w:rPr>
          <w:rFonts w:ascii="Times New Roman" w:hAnsi="Times New Roman"/>
          <w:color w:val="333333"/>
          <w:sz w:val="24"/>
          <w:szCs w:val="24"/>
          <w:bdr w:val="none" w:sz="0" w:space="0" w:color="auto" w:frame="1"/>
          <w:lang w:eastAsia="uk-UA"/>
        </w:rPr>
        <w:t xml:space="preserve"> сесія Розвадівської сільської ради</w:t>
      </w:r>
    </w:p>
    <w:p w14:paraId="4F73037A" w14:textId="77777777" w:rsidR="00902144" w:rsidRDefault="00902144" w:rsidP="00902144">
      <w:pPr>
        <w:shd w:val="clear" w:color="auto" w:fill="FFFFFF"/>
        <w:spacing w:after="0" w:line="240" w:lineRule="auto"/>
        <w:jc w:val="both"/>
        <w:rPr>
          <w:rFonts w:ascii="Times New Roman" w:hAnsi="Times New Roman" w:cs="Times New Roman"/>
        </w:rPr>
      </w:pPr>
    </w:p>
    <w:p w14:paraId="0A59491F" w14:textId="77777777" w:rsidR="00902144" w:rsidRDefault="00902144" w:rsidP="00902144">
      <w:pPr>
        <w:shd w:val="clear" w:color="auto" w:fill="FFFFFF"/>
        <w:spacing w:after="0" w:line="240" w:lineRule="auto"/>
        <w:jc w:val="both"/>
        <w:rPr>
          <w:rFonts w:ascii="Times New Roman" w:hAnsi="Times New Roman" w:cs="Times New Roman"/>
        </w:rPr>
      </w:pPr>
    </w:p>
    <w:p w14:paraId="1E56F006" w14:textId="77777777" w:rsidR="00902144" w:rsidRDefault="00902144" w:rsidP="00902144">
      <w:pPr>
        <w:tabs>
          <w:tab w:val="left" w:pos="2040"/>
          <w:tab w:val="left" w:pos="2445"/>
        </w:tabs>
        <w:jc w:val="center"/>
        <w:rPr>
          <w:rFonts w:ascii="Times New Roman" w:hAnsi="Times New Roman" w:cs="Times New Roman"/>
        </w:rPr>
      </w:pPr>
      <w:r>
        <w:rPr>
          <w:rFonts w:ascii="Times New Roman" w:hAnsi="Times New Roman" w:cs="Times New Roman"/>
        </w:rPr>
        <w:t>ВИРІШИЛА:</w:t>
      </w:r>
    </w:p>
    <w:p w14:paraId="0842CDC8" w14:textId="56FE504C" w:rsidR="00902144" w:rsidRPr="004A5541" w:rsidRDefault="00902144" w:rsidP="00902144">
      <w:pPr>
        <w:spacing w:after="0" w:line="256" w:lineRule="auto"/>
        <w:ind w:left="360"/>
        <w:rPr>
          <w:rFonts w:ascii="Times New Roman" w:hAnsi="Times New Roman" w:cs="Times New Roman"/>
        </w:rPr>
      </w:pPr>
      <w:r>
        <w:rPr>
          <w:rFonts w:ascii="Times New Roman" w:hAnsi="Times New Roman" w:cs="Times New Roman"/>
        </w:rPr>
        <w:t xml:space="preserve">1. Надати одноразову матеріальну  </w:t>
      </w:r>
      <w:r w:rsidRPr="004A5541">
        <w:rPr>
          <w:rFonts w:ascii="Times New Roman" w:hAnsi="Times New Roman" w:cs="Times New Roman"/>
        </w:rPr>
        <w:t xml:space="preserve">допомогу </w:t>
      </w:r>
      <w:r>
        <w:rPr>
          <w:rFonts w:ascii="Times New Roman" w:hAnsi="Times New Roman" w:cs="Times New Roman"/>
        </w:rPr>
        <w:t xml:space="preserve">сім’ям </w:t>
      </w:r>
      <w:r w:rsidRPr="004A5541">
        <w:rPr>
          <w:rFonts w:ascii="Times New Roman" w:hAnsi="Times New Roman" w:cs="Times New Roman"/>
        </w:rPr>
        <w:t xml:space="preserve"> </w:t>
      </w:r>
      <w:r>
        <w:rPr>
          <w:rFonts w:ascii="Times New Roman" w:hAnsi="Times New Roman" w:cs="Times New Roman"/>
        </w:rPr>
        <w:t xml:space="preserve">зниклих безвісті Захисників </w:t>
      </w:r>
      <w:r w:rsidRPr="004A5541">
        <w:rPr>
          <w:rFonts w:ascii="Times New Roman" w:hAnsi="Times New Roman" w:cs="Times New Roman"/>
        </w:rPr>
        <w:t>України, жител</w:t>
      </w:r>
      <w:r>
        <w:rPr>
          <w:rFonts w:ascii="Times New Roman" w:hAnsi="Times New Roman" w:cs="Times New Roman"/>
        </w:rPr>
        <w:t>ям</w:t>
      </w:r>
      <w:r w:rsidRPr="004A5541">
        <w:rPr>
          <w:rFonts w:ascii="Times New Roman" w:hAnsi="Times New Roman" w:cs="Times New Roman"/>
        </w:rPr>
        <w:t xml:space="preserve"> Розвадівської сільської ради:</w:t>
      </w:r>
    </w:p>
    <w:p w14:paraId="05DD1C98" w14:textId="77777777" w:rsidR="00902144" w:rsidRDefault="00902144" w:rsidP="00902144">
      <w:pPr>
        <w:spacing w:after="0" w:line="256" w:lineRule="auto"/>
        <w:ind w:left="360"/>
        <w:rPr>
          <w:rFonts w:ascii="Times New Roman" w:hAnsi="Times New Roman" w:cs="Times New Roman"/>
        </w:rPr>
      </w:pPr>
      <w:r>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4146"/>
        <w:gridCol w:w="3764"/>
        <w:gridCol w:w="1662"/>
      </w:tblGrid>
      <w:tr w:rsidR="00902144" w:rsidRPr="00C759DF" w14:paraId="1E6DC042" w14:textId="77777777" w:rsidTr="00F85595">
        <w:trPr>
          <w:trHeight w:val="300"/>
        </w:trPr>
        <w:tc>
          <w:tcPr>
            <w:tcW w:w="4130" w:type="dxa"/>
            <w:shd w:val="clear" w:color="auto" w:fill="auto"/>
            <w:noWrap/>
            <w:vAlign w:val="center"/>
            <w:hideMark/>
          </w:tcPr>
          <w:p w14:paraId="0E9EA9C5" w14:textId="2A2516AD" w:rsidR="00902144" w:rsidRDefault="00902144" w:rsidP="00F8559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Новак Марія Степанівна</w:t>
            </w:r>
          </w:p>
          <w:p w14:paraId="77E3A708" w14:textId="256387FF" w:rsidR="00902144" w:rsidRPr="00C759DF" w:rsidRDefault="00902144" w:rsidP="00902144">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(Десять тисяч гривень)</w:t>
            </w:r>
          </w:p>
        </w:tc>
        <w:tc>
          <w:tcPr>
            <w:tcW w:w="3764" w:type="dxa"/>
            <w:shd w:val="clear" w:color="auto" w:fill="auto"/>
            <w:vAlign w:val="center"/>
            <w:hideMark/>
          </w:tcPr>
          <w:p w14:paraId="738BCE25" w14:textId="18444A3D" w:rsidR="00902144" w:rsidRPr="00C759DF" w:rsidRDefault="00902144" w:rsidP="00902144">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Пісочна</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Шевченка,138</w:t>
            </w:r>
          </w:p>
        </w:tc>
        <w:tc>
          <w:tcPr>
            <w:tcW w:w="1646" w:type="dxa"/>
            <w:shd w:val="clear" w:color="auto" w:fill="auto"/>
            <w:noWrap/>
            <w:vAlign w:val="center"/>
            <w:hideMark/>
          </w:tcPr>
          <w:p w14:paraId="5570658A" w14:textId="77777777" w:rsidR="00902144" w:rsidRDefault="00902144" w:rsidP="00F85595">
            <w:pPr>
              <w:spacing w:after="0" w:line="240" w:lineRule="auto"/>
              <w:jc w:val="center"/>
              <w:rPr>
                <w:rFonts w:ascii="Times New Roman" w:eastAsia="Times New Roman" w:hAnsi="Times New Roman" w:cs="Times New Roman"/>
                <w:color w:val="000000"/>
                <w:sz w:val="24"/>
                <w:szCs w:val="24"/>
                <w:lang w:eastAsia="uk-UA"/>
              </w:rPr>
            </w:pPr>
          </w:p>
          <w:p w14:paraId="53F441F6" w14:textId="01382601" w:rsidR="00902144" w:rsidRDefault="00902144" w:rsidP="00F85595">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C759DF">
              <w:rPr>
                <w:rFonts w:ascii="Times New Roman" w:eastAsia="Times New Roman" w:hAnsi="Times New Roman" w:cs="Times New Roman"/>
                <w:color w:val="000000"/>
                <w:sz w:val="24"/>
                <w:szCs w:val="24"/>
                <w:lang w:eastAsia="uk-UA"/>
              </w:rPr>
              <w:t>0 000 грн</w:t>
            </w:r>
          </w:p>
          <w:p w14:paraId="5C936A9C" w14:textId="77777777" w:rsidR="00902144" w:rsidRPr="00C759DF" w:rsidRDefault="00902144" w:rsidP="00F85595">
            <w:pPr>
              <w:spacing w:after="0" w:line="240" w:lineRule="auto"/>
              <w:jc w:val="center"/>
              <w:rPr>
                <w:rFonts w:ascii="Calibri" w:eastAsia="Times New Roman" w:hAnsi="Calibri" w:cs="Calibri"/>
                <w:color w:val="000000"/>
                <w:lang w:eastAsia="uk-UA"/>
              </w:rPr>
            </w:pPr>
          </w:p>
        </w:tc>
      </w:tr>
      <w:tr w:rsidR="00902144" w:rsidRPr="00C759DF" w14:paraId="2599FEE1" w14:textId="77777777" w:rsidTr="00F85595">
        <w:trPr>
          <w:trHeight w:val="300"/>
        </w:trPr>
        <w:tc>
          <w:tcPr>
            <w:tcW w:w="4130" w:type="dxa"/>
            <w:shd w:val="clear" w:color="auto" w:fill="auto"/>
            <w:noWrap/>
            <w:vAlign w:val="center"/>
            <w:hideMark/>
          </w:tcPr>
          <w:p w14:paraId="737578CB" w14:textId="6FC9E015" w:rsidR="00902144" w:rsidRDefault="00902144" w:rsidP="00F85595">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Талама Наталія Миколаївна</w:t>
            </w:r>
          </w:p>
          <w:p w14:paraId="7CA7F542" w14:textId="440FB20E" w:rsidR="00902144" w:rsidRPr="00C759DF" w:rsidRDefault="00902144" w:rsidP="00902144">
            <w:pPr>
              <w:spacing w:after="0" w:line="240" w:lineRule="auto"/>
              <w:rPr>
                <w:rFonts w:ascii="Calibri" w:eastAsia="Times New Roman" w:hAnsi="Calibri" w:cs="Calibri"/>
                <w:color w:val="000000"/>
                <w:lang w:eastAsia="uk-UA"/>
              </w:rPr>
            </w:pPr>
            <w:r>
              <w:rPr>
                <w:rFonts w:ascii="Times New Roman" w:eastAsia="Times New Roman" w:hAnsi="Times New Roman" w:cs="Times New Roman"/>
                <w:color w:val="000000"/>
                <w:sz w:val="24"/>
                <w:szCs w:val="24"/>
                <w:lang w:eastAsia="uk-UA"/>
              </w:rPr>
              <w:t xml:space="preserve">    (Десять тисяч гривень)</w:t>
            </w:r>
          </w:p>
        </w:tc>
        <w:tc>
          <w:tcPr>
            <w:tcW w:w="3764" w:type="dxa"/>
            <w:shd w:val="clear" w:color="auto" w:fill="auto"/>
            <w:vAlign w:val="center"/>
            <w:hideMark/>
          </w:tcPr>
          <w:p w14:paraId="5278EC5F" w14:textId="0C599857" w:rsidR="00902144" w:rsidRPr="00C759DF" w:rsidRDefault="00902144" w:rsidP="00902144">
            <w:pPr>
              <w:spacing w:after="0" w:line="240" w:lineRule="auto"/>
              <w:rPr>
                <w:rFonts w:ascii="Calibri" w:eastAsia="Times New Roman" w:hAnsi="Calibri" w:cs="Calibri"/>
                <w:color w:val="000000"/>
                <w:lang w:eastAsia="uk-UA"/>
              </w:rPr>
            </w:pPr>
            <w:r w:rsidRPr="00C759DF">
              <w:rPr>
                <w:rFonts w:ascii="Times New Roman" w:eastAsia="Times New Roman" w:hAnsi="Times New Roman" w:cs="Times New Roman"/>
                <w:color w:val="000000"/>
                <w:sz w:val="24"/>
                <w:szCs w:val="24"/>
                <w:lang w:eastAsia="uk-UA"/>
              </w:rPr>
              <w:t xml:space="preserve">с. </w:t>
            </w:r>
            <w:r>
              <w:rPr>
                <w:rFonts w:ascii="Times New Roman" w:eastAsia="Times New Roman" w:hAnsi="Times New Roman" w:cs="Times New Roman"/>
                <w:color w:val="000000"/>
                <w:sz w:val="24"/>
                <w:szCs w:val="24"/>
                <w:lang w:eastAsia="uk-UA"/>
              </w:rPr>
              <w:t>Київець</w:t>
            </w:r>
            <w:r w:rsidRPr="00C759DF">
              <w:rPr>
                <w:rFonts w:ascii="Times New Roman" w:eastAsia="Times New Roman" w:hAnsi="Times New Roman" w:cs="Times New Roman"/>
                <w:color w:val="000000"/>
                <w:sz w:val="24"/>
                <w:szCs w:val="24"/>
                <w:lang w:eastAsia="uk-UA"/>
              </w:rPr>
              <w:t xml:space="preserve">, вул. </w:t>
            </w:r>
            <w:r>
              <w:rPr>
                <w:rFonts w:ascii="Times New Roman" w:eastAsia="Times New Roman" w:hAnsi="Times New Roman" w:cs="Times New Roman"/>
                <w:color w:val="000000"/>
                <w:sz w:val="24"/>
                <w:szCs w:val="24"/>
                <w:lang w:eastAsia="uk-UA"/>
              </w:rPr>
              <w:t>Наддністрянська,48</w:t>
            </w:r>
          </w:p>
        </w:tc>
        <w:tc>
          <w:tcPr>
            <w:tcW w:w="1646" w:type="dxa"/>
            <w:shd w:val="clear" w:color="auto" w:fill="auto"/>
            <w:noWrap/>
            <w:vAlign w:val="center"/>
            <w:hideMark/>
          </w:tcPr>
          <w:p w14:paraId="0410DB0C" w14:textId="77777777" w:rsidR="00902144" w:rsidRDefault="00902144" w:rsidP="00F85595">
            <w:pPr>
              <w:spacing w:after="0" w:line="240" w:lineRule="auto"/>
              <w:jc w:val="center"/>
              <w:rPr>
                <w:rFonts w:ascii="Times New Roman" w:eastAsia="Times New Roman" w:hAnsi="Times New Roman" w:cs="Times New Roman"/>
                <w:color w:val="000000"/>
                <w:sz w:val="24"/>
                <w:szCs w:val="24"/>
                <w:lang w:eastAsia="uk-UA"/>
              </w:rPr>
            </w:pPr>
          </w:p>
          <w:p w14:paraId="15B0095E" w14:textId="1000CA7E" w:rsidR="00902144" w:rsidRDefault="00902144" w:rsidP="00F85595">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C759DF">
              <w:rPr>
                <w:rFonts w:ascii="Times New Roman" w:eastAsia="Times New Roman" w:hAnsi="Times New Roman" w:cs="Times New Roman"/>
                <w:color w:val="000000"/>
                <w:sz w:val="24"/>
                <w:szCs w:val="24"/>
                <w:lang w:eastAsia="uk-UA"/>
              </w:rPr>
              <w:t>0 000 грн</w:t>
            </w:r>
          </w:p>
          <w:p w14:paraId="1D6422DB" w14:textId="77777777" w:rsidR="00902144" w:rsidRPr="00C759DF" w:rsidRDefault="00902144" w:rsidP="00F85595">
            <w:pPr>
              <w:spacing w:after="0" w:line="240" w:lineRule="auto"/>
              <w:jc w:val="center"/>
              <w:rPr>
                <w:rFonts w:ascii="Calibri" w:eastAsia="Times New Roman" w:hAnsi="Calibri" w:cs="Calibri"/>
                <w:color w:val="000000"/>
                <w:lang w:eastAsia="uk-UA"/>
              </w:rPr>
            </w:pPr>
          </w:p>
        </w:tc>
      </w:tr>
    </w:tbl>
    <w:p w14:paraId="1FD3D6FB" w14:textId="77777777" w:rsidR="00902144" w:rsidRDefault="00902144" w:rsidP="00902144">
      <w:pPr>
        <w:spacing w:after="0" w:line="256" w:lineRule="auto"/>
        <w:ind w:left="360"/>
        <w:rPr>
          <w:rFonts w:ascii="Times New Roman" w:hAnsi="Times New Roman" w:cs="Times New Roman"/>
        </w:rPr>
      </w:pPr>
    </w:p>
    <w:p w14:paraId="1CEB1B79" w14:textId="77777777" w:rsidR="00902144" w:rsidRDefault="00902144" w:rsidP="00902144">
      <w:pPr>
        <w:spacing w:after="0" w:line="256" w:lineRule="auto"/>
        <w:ind w:left="360"/>
        <w:rPr>
          <w:rFonts w:ascii="Times New Roman" w:hAnsi="Times New Roman" w:cs="Times New Roman"/>
        </w:rPr>
      </w:pPr>
    </w:p>
    <w:p w14:paraId="0289C4F5" w14:textId="77777777" w:rsidR="00902144" w:rsidRDefault="00902144" w:rsidP="00902144">
      <w:pPr>
        <w:tabs>
          <w:tab w:val="left" w:pos="709"/>
        </w:tabs>
        <w:spacing w:after="0" w:line="256" w:lineRule="auto"/>
        <w:rPr>
          <w:rFonts w:ascii="Times New Roman" w:hAnsi="Times New Roman" w:cs="Times New Roman"/>
        </w:rPr>
      </w:pPr>
      <w:r>
        <w:rPr>
          <w:rFonts w:ascii="Times New Roman" w:hAnsi="Times New Roman" w:cs="Times New Roman"/>
        </w:rPr>
        <w:t xml:space="preserve">    2. Головному бухгалтеру Розвадівської сільської ради провести виплату.</w:t>
      </w:r>
    </w:p>
    <w:p w14:paraId="7A558FDE" w14:textId="77777777" w:rsidR="00902144" w:rsidRDefault="00902144" w:rsidP="00902144">
      <w:pPr>
        <w:tabs>
          <w:tab w:val="left" w:pos="709"/>
        </w:tabs>
        <w:ind w:left="360"/>
        <w:rPr>
          <w:rFonts w:ascii="Times New Roman" w:hAnsi="Times New Roman" w:cs="Times New Roman"/>
        </w:rPr>
      </w:pPr>
    </w:p>
    <w:p w14:paraId="3F7D1F94" w14:textId="77777777" w:rsidR="00902144" w:rsidRDefault="00902144" w:rsidP="00902144">
      <w:pPr>
        <w:tabs>
          <w:tab w:val="left" w:pos="709"/>
        </w:tabs>
        <w:rPr>
          <w:rFonts w:ascii="Times New Roman" w:hAnsi="Times New Roman" w:cs="Times New Roman"/>
        </w:rPr>
      </w:pPr>
      <w:r>
        <w:rPr>
          <w:rFonts w:ascii="Times New Roman" w:hAnsi="Times New Roman"/>
          <w:sz w:val="24"/>
          <w:szCs w:val="24"/>
        </w:rPr>
        <w:t xml:space="preserve">    3.</w:t>
      </w:r>
      <w:r w:rsidRPr="00633AD5">
        <w:rPr>
          <w:rFonts w:ascii="Times New Roman" w:hAnsi="Times New Roman"/>
          <w:bCs/>
          <w:spacing w:val="-15"/>
          <w:sz w:val="24"/>
          <w:szCs w:val="24"/>
        </w:rPr>
        <w:t xml:space="preserve"> </w:t>
      </w:r>
      <w:r>
        <w:rPr>
          <w:rFonts w:ascii="Times New Roman" w:hAnsi="Times New Roman"/>
          <w:bCs/>
          <w:spacing w:val="-15"/>
          <w:sz w:val="24"/>
          <w:szCs w:val="24"/>
        </w:rPr>
        <w:t xml:space="preserve">Контроль за виконанням даного рішення  покласти на постійну </w:t>
      </w:r>
      <w:r>
        <w:rPr>
          <w:rFonts w:ascii="Times New Roman" w:hAnsi="Times New Roman" w:cs="Times New Roman"/>
          <w:sz w:val="24"/>
          <w:szCs w:val="24"/>
        </w:rPr>
        <w:t xml:space="preserve">комісію з </w:t>
      </w:r>
      <w:r w:rsidRPr="00BE3B29">
        <w:rPr>
          <w:rFonts w:ascii="Times New Roman" w:hAnsi="Times New Roman"/>
          <w:sz w:val="24"/>
          <w:szCs w:val="24"/>
        </w:rPr>
        <w:t>з питань регламенту, соціального захисту населення, охорони здоров’я, освіти, культури та молодіжної політики (молоді та спорту)</w:t>
      </w:r>
      <w:r>
        <w:rPr>
          <w:rFonts w:ascii="Times New Roman" w:hAnsi="Times New Roman"/>
          <w:sz w:val="24"/>
          <w:szCs w:val="24"/>
        </w:rPr>
        <w:t xml:space="preserve">  (</w:t>
      </w:r>
      <w:r w:rsidRPr="00153182">
        <w:rPr>
          <w:rFonts w:ascii="Times New Roman" w:hAnsi="Times New Roman"/>
        </w:rPr>
        <w:t xml:space="preserve">Говикович </w:t>
      </w:r>
      <w:r>
        <w:rPr>
          <w:rFonts w:ascii="Times New Roman" w:hAnsi="Times New Roman"/>
        </w:rPr>
        <w:t>О.В.).</w:t>
      </w:r>
    </w:p>
    <w:p w14:paraId="3E3138C6" w14:textId="77777777" w:rsidR="00902144" w:rsidRDefault="00902144" w:rsidP="00902144">
      <w:pPr>
        <w:tabs>
          <w:tab w:val="left" w:pos="709"/>
        </w:tabs>
        <w:jc w:val="both"/>
        <w:rPr>
          <w:rFonts w:ascii="Times New Roman" w:hAnsi="Times New Roman" w:cs="Times New Roman"/>
        </w:rPr>
      </w:pPr>
    </w:p>
    <w:p w14:paraId="015BCCC4" w14:textId="77777777" w:rsidR="00902144" w:rsidRDefault="00902144" w:rsidP="00902144">
      <w:pPr>
        <w:tabs>
          <w:tab w:val="left" w:pos="709"/>
        </w:tabs>
        <w:jc w:val="both"/>
        <w:rPr>
          <w:rFonts w:ascii="Times New Roman" w:hAnsi="Times New Roman" w:cs="Times New Roman"/>
        </w:rPr>
      </w:pPr>
    </w:p>
    <w:p w14:paraId="39CB1D99" w14:textId="77777777" w:rsidR="00902144" w:rsidRDefault="00902144" w:rsidP="00902144">
      <w:pPr>
        <w:pStyle w:val="a5"/>
        <w:rPr>
          <w:rFonts w:ascii="Times New Roman" w:hAnsi="Times New Roman" w:cs="Times New Roman"/>
          <w:b/>
          <w:sz w:val="24"/>
          <w:szCs w:val="24"/>
        </w:rPr>
      </w:pPr>
      <w:r>
        <w:rPr>
          <w:rFonts w:ascii="Times New Roman" w:hAnsi="Times New Roman" w:cs="Times New Roman"/>
          <w:b/>
          <w:sz w:val="24"/>
          <w:szCs w:val="24"/>
        </w:rPr>
        <w:t>Секретар ради                                                     Олександра ШИМКО</w:t>
      </w:r>
    </w:p>
    <w:p w14:paraId="403B385F" w14:textId="77777777" w:rsidR="00902144" w:rsidRDefault="00902144" w:rsidP="00902144">
      <w:pPr>
        <w:pStyle w:val="aa"/>
        <w:spacing w:before="0" w:beforeAutospacing="0" w:after="160" w:afterAutospacing="0"/>
      </w:pPr>
    </w:p>
    <w:p w14:paraId="3AEE65E2" w14:textId="77777777" w:rsidR="00902144" w:rsidRDefault="00902144" w:rsidP="00902144">
      <w:pPr>
        <w:pStyle w:val="aa"/>
        <w:spacing w:before="0" w:beforeAutospacing="0" w:after="160" w:afterAutospacing="0"/>
      </w:pPr>
    </w:p>
    <w:p w14:paraId="66C772FB" w14:textId="77777777" w:rsidR="00902144" w:rsidRDefault="00902144" w:rsidP="00902144">
      <w:pPr>
        <w:pStyle w:val="aa"/>
        <w:spacing w:before="0" w:beforeAutospacing="0" w:after="160" w:afterAutospacing="0"/>
      </w:pPr>
    </w:p>
    <w:p w14:paraId="0D326C92" w14:textId="77777777" w:rsidR="00902144" w:rsidRDefault="00902144" w:rsidP="00072E71">
      <w:pPr>
        <w:spacing w:after="0" w:line="240" w:lineRule="auto"/>
        <w:jc w:val="center"/>
        <w:rPr>
          <w:noProof/>
          <w:lang w:eastAsia="uk-UA"/>
        </w:rPr>
      </w:pPr>
    </w:p>
    <w:p w14:paraId="41183F5A" w14:textId="77777777" w:rsidR="00902144" w:rsidRDefault="00902144" w:rsidP="00072E71">
      <w:pPr>
        <w:spacing w:after="0" w:line="240" w:lineRule="auto"/>
        <w:jc w:val="center"/>
        <w:rPr>
          <w:noProof/>
          <w:lang w:eastAsia="uk-UA"/>
        </w:rPr>
      </w:pPr>
    </w:p>
    <w:p w14:paraId="54677DA9" w14:textId="627BC3ED" w:rsidR="00072E71" w:rsidRPr="009E4601" w:rsidRDefault="00072E71" w:rsidP="00072E71">
      <w:pPr>
        <w:spacing w:after="0" w:line="240" w:lineRule="auto"/>
        <w:jc w:val="center"/>
        <w:rPr>
          <w:noProof/>
          <w:lang w:eastAsia="uk-UA"/>
        </w:rPr>
      </w:pPr>
      <w:r w:rsidRPr="009E4601">
        <w:rPr>
          <w:noProof/>
          <w:lang w:eastAsia="uk-UA"/>
        </w:rPr>
        <w:lastRenderedPageBreak/>
        <w:drawing>
          <wp:inline distT="0" distB="0" distL="0" distR="0" wp14:anchorId="73A045C1" wp14:editId="66A0F778">
            <wp:extent cx="571500" cy="762000"/>
            <wp:effectExtent l="0" t="0" r="0" b="0"/>
            <wp:docPr id="50" name="Рисунок 5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14C9F3A" w14:textId="77777777" w:rsidR="00072E71" w:rsidRPr="009E4601" w:rsidRDefault="00072E71" w:rsidP="00072E7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Розвадівська сільська рада</w:t>
      </w:r>
    </w:p>
    <w:p w14:paraId="13853DF4" w14:textId="77777777" w:rsidR="00072E71" w:rsidRPr="009E4601" w:rsidRDefault="00072E71" w:rsidP="00072E71">
      <w:pPr>
        <w:spacing w:after="0" w:line="240" w:lineRule="auto"/>
        <w:jc w:val="center"/>
        <w:rPr>
          <w:rFonts w:ascii="Times New Roman" w:hAnsi="Times New Roman" w:cs="Times New Roman"/>
          <w:b/>
          <w:sz w:val="28"/>
          <w:szCs w:val="28"/>
        </w:rPr>
      </w:pPr>
      <w:r w:rsidRPr="009E4601">
        <w:rPr>
          <w:rFonts w:ascii="Times New Roman" w:hAnsi="Times New Roman" w:cs="Times New Roman"/>
          <w:b/>
          <w:sz w:val="28"/>
          <w:szCs w:val="28"/>
        </w:rPr>
        <w:t>Стрийського району Львівської області</w:t>
      </w:r>
    </w:p>
    <w:p w14:paraId="79A670DC" w14:textId="77777777" w:rsidR="00072E71" w:rsidRPr="009E4601" w:rsidRDefault="00072E71" w:rsidP="00072E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п’ята чергова</w:t>
      </w:r>
      <w:r w:rsidRPr="009E4601">
        <w:rPr>
          <w:rFonts w:ascii="Times New Roman" w:hAnsi="Times New Roman" w:cs="Times New Roman"/>
          <w:b/>
          <w:sz w:val="28"/>
          <w:szCs w:val="28"/>
        </w:rPr>
        <w:t xml:space="preserve"> сесія  VIII скликання</w:t>
      </w:r>
    </w:p>
    <w:p w14:paraId="0144A31C" w14:textId="77777777" w:rsidR="00072E71" w:rsidRPr="009E4601" w:rsidRDefault="00072E71" w:rsidP="00072E71">
      <w:pPr>
        <w:spacing w:after="0" w:line="240" w:lineRule="auto"/>
        <w:jc w:val="center"/>
        <w:rPr>
          <w:rFonts w:ascii="Times New Roman" w:hAnsi="Times New Roman" w:cs="Times New Roman"/>
          <w:b/>
          <w:sz w:val="28"/>
          <w:szCs w:val="28"/>
        </w:rPr>
      </w:pPr>
    </w:p>
    <w:p w14:paraId="384E7754" w14:textId="06FD6D02" w:rsidR="00072E71" w:rsidRPr="00902144" w:rsidRDefault="00072E71" w:rsidP="00902144">
      <w:pPr>
        <w:spacing w:after="0" w:line="240" w:lineRule="auto"/>
        <w:jc w:val="center"/>
        <w:rPr>
          <w:rFonts w:ascii="Times New Roman" w:hAnsi="Times New Roman" w:cs="Times New Roman"/>
          <w:b/>
          <w:bCs/>
          <w:sz w:val="24"/>
          <w:szCs w:val="24"/>
        </w:rPr>
      </w:pPr>
      <w:r w:rsidRPr="009E4601">
        <w:rPr>
          <w:rFonts w:ascii="Times New Roman" w:hAnsi="Times New Roman" w:cs="Times New Roman"/>
          <w:b/>
          <w:bCs/>
          <w:sz w:val="24"/>
          <w:szCs w:val="24"/>
        </w:rPr>
        <w:t>Р І Ш Е Н Н Я</w:t>
      </w:r>
    </w:p>
    <w:p w14:paraId="3544921B" w14:textId="77777777" w:rsidR="00072E71" w:rsidRPr="00BE36B1" w:rsidRDefault="00072E71" w:rsidP="00072E71">
      <w:pPr>
        <w:suppressAutoHyphens/>
        <w:spacing w:after="120"/>
        <w:jc w:val="center"/>
        <w:rPr>
          <w:b/>
          <w:color w:val="000000" w:themeColor="text1"/>
          <w:lang w:val="ru-RU" w:eastAsia="ar-SA"/>
        </w:rPr>
      </w:pPr>
    </w:p>
    <w:p w14:paraId="22A5DF51" w14:textId="2DA1EA20" w:rsidR="00072E71" w:rsidRDefault="00072E71" w:rsidP="00072E71">
      <w:pPr>
        <w:rPr>
          <w:rFonts w:ascii="Times New Roman" w:hAnsi="Times New Roman" w:cs="Times New Roman"/>
          <w:b/>
          <w:color w:val="000000" w:themeColor="text1"/>
          <w:lang w:val="ru-RU" w:eastAsia="ar-SA"/>
        </w:rPr>
      </w:pPr>
      <w:r w:rsidRPr="00374775">
        <w:rPr>
          <w:rFonts w:ascii="Times New Roman" w:hAnsi="Times New Roman" w:cs="Times New Roman"/>
          <w:b/>
          <w:color w:val="000000" w:themeColor="text1"/>
          <w:lang w:val="ru-RU" w:eastAsia="ar-SA"/>
        </w:rPr>
        <w:t xml:space="preserve">    </w:t>
      </w:r>
      <w:r>
        <w:rPr>
          <w:rFonts w:ascii="Times New Roman" w:hAnsi="Times New Roman" w:cs="Times New Roman"/>
          <w:b/>
          <w:color w:val="000000" w:themeColor="text1"/>
          <w:lang w:val="ru-RU" w:eastAsia="ar-SA"/>
        </w:rPr>
        <w:t>14 серпня 2025</w:t>
      </w:r>
      <w:r w:rsidRPr="00374775">
        <w:rPr>
          <w:rFonts w:ascii="Times New Roman" w:hAnsi="Times New Roman" w:cs="Times New Roman"/>
          <w:b/>
          <w:color w:val="000000" w:themeColor="text1"/>
          <w:lang w:val="ru-RU" w:eastAsia="ar-SA"/>
        </w:rPr>
        <w:t xml:space="preserve"> року                        </w:t>
      </w:r>
      <w:r>
        <w:rPr>
          <w:rFonts w:ascii="Times New Roman" w:hAnsi="Times New Roman" w:cs="Times New Roman"/>
          <w:b/>
          <w:color w:val="000000" w:themeColor="text1"/>
          <w:lang w:val="ru-RU" w:eastAsia="ar-SA"/>
        </w:rPr>
        <w:t xml:space="preserve">          </w:t>
      </w:r>
      <w:r w:rsidRPr="00374775">
        <w:rPr>
          <w:rFonts w:ascii="Times New Roman" w:hAnsi="Times New Roman" w:cs="Times New Roman"/>
          <w:b/>
          <w:color w:val="000000" w:themeColor="text1"/>
          <w:lang w:val="ru-RU" w:eastAsia="ar-SA"/>
        </w:rPr>
        <w:t xml:space="preserve">    с.Розвадів                                           №</w:t>
      </w:r>
      <w:r>
        <w:rPr>
          <w:rFonts w:ascii="Times New Roman" w:hAnsi="Times New Roman" w:cs="Times New Roman"/>
          <w:b/>
          <w:color w:val="000000" w:themeColor="text1"/>
          <w:lang w:val="ru-RU" w:eastAsia="ar-SA"/>
        </w:rPr>
        <w:t xml:space="preserve"> </w:t>
      </w:r>
      <w:r w:rsidR="00902144">
        <w:rPr>
          <w:rFonts w:ascii="Times New Roman" w:hAnsi="Times New Roman" w:cs="Times New Roman"/>
          <w:b/>
          <w:color w:val="000000" w:themeColor="text1"/>
          <w:lang w:val="ru-RU" w:eastAsia="ar-SA"/>
        </w:rPr>
        <w:t>2086</w:t>
      </w:r>
    </w:p>
    <w:p w14:paraId="2C035831" w14:textId="77777777" w:rsidR="008713FB" w:rsidRDefault="00072E71" w:rsidP="00072E71">
      <w:pPr>
        <w:tabs>
          <w:tab w:val="left" w:pos="705"/>
        </w:tabs>
        <w:spacing w:after="0" w:line="240" w:lineRule="auto"/>
        <w:rPr>
          <w:rFonts w:ascii="Times New Roman" w:hAnsi="Times New Roman" w:cs="Times New Roman"/>
          <w:b/>
        </w:rPr>
      </w:pPr>
      <w:r>
        <w:rPr>
          <w:rFonts w:ascii="Times New Roman" w:hAnsi="Times New Roman" w:cs="Times New Roman"/>
          <w:b/>
        </w:rPr>
        <w:t xml:space="preserve">Про надання одноразової </w:t>
      </w:r>
      <w:r w:rsidR="007D2E7F">
        <w:rPr>
          <w:rFonts w:ascii="Times New Roman" w:hAnsi="Times New Roman" w:cs="Times New Roman"/>
          <w:b/>
        </w:rPr>
        <w:t>адресної</w:t>
      </w:r>
      <w:r w:rsidR="008713FB">
        <w:rPr>
          <w:rFonts w:ascii="Times New Roman" w:hAnsi="Times New Roman" w:cs="Times New Roman"/>
          <w:b/>
        </w:rPr>
        <w:t xml:space="preserve"> грошової </w:t>
      </w:r>
    </w:p>
    <w:p w14:paraId="4EC3B93C" w14:textId="77777777" w:rsidR="008713FB" w:rsidRDefault="008713FB" w:rsidP="00072E71">
      <w:pPr>
        <w:tabs>
          <w:tab w:val="left" w:pos="705"/>
        </w:tabs>
        <w:spacing w:after="0" w:line="240" w:lineRule="auto"/>
        <w:rPr>
          <w:rFonts w:ascii="Times New Roman" w:hAnsi="Times New Roman" w:cs="Times New Roman"/>
          <w:b/>
        </w:rPr>
      </w:pPr>
      <w:r>
        <w:rPr>
          <w:rFonts w:ascii="Times New Roman" w:hAnsi="Times New Roman" w:cs="Times New Roman"/>
          <w:b/>
        </w:rPr>
        <w:t>д</w:t>
      </w:r>
      <w:r w:rsidR="00072E71">
        <w:rPr>
          <w:rFonts w:ascii="Times New Roman" w:hAnsi="Times New Roman" w:cs="Times New Roman"/>
          <w:b/>
        </w:rPr>
        <w:t>опомоги</w:t>
      </w:r>
      <w:r>
        <w:rPr>
          <w:rFonts w:ascii="Times New Roman" w:hAnsi="Times New Roman" w:cs="Times New Roman"/>
          <w:b/>
        </w:rPr>
        <w:t xml:space="preserve"> </w:t>
      </w:r>
      <w:r w:rsidR="007D2E7F">
        <w:rPr>
          <w:rFonts w:ascii="Times New Roman" w:hAnsi="Times New Roman" w:cs="Times New Roman"/>
          <w:b/>
        </w:rPr>
        <w:t>за встановлення  пам’ятного знаку</w:t>
      </w:r>
    </w:p>
    <w:p w14:paraId="1349A74C" w14:textId="6999DD17" w:rsidR="007D2E7F" w:rsidRDefault="008713FB" w:rsidP="00072E71">
      <w:pPr>
        <w:tabs>
          <w:tab w:val="left" w:pos="705"/>
        </w:tabs>
        <w:spacing w:after="0" w:line="240" w:lineRule="auto"/>
        <w:rPr>
          <w:rFonts w:ascii="Times New Roman" w:hAnsi="Times New Roman" w:cs="Times New Roman"/>
          <w:b/>
        </w:rPr>
      </w:pPr>
      <w:r>
        <w:rPr>
          <w:rFonts w:ascii="Times New Roman" w:hAnsi="Times New Roman" w:cs="Times New Roman"/>
          <w:b/>
        </w:rPr>
        <w:t xml:space="preserve"> </w:t>
      </w:r>
      <w:r w:rsidR="007D2E7F">
        <w:rPr>
          <w:rFonts w:ascii="Times New Roman" w:hAnsi="Times New Roman" w:cs="Times New Roman"/>
          <w:b/>
        </w:rPr>
        <w:t>на могилі заги</w:t>
      </w:r>
      <w:r>
        <w:rPr>
          <w:rFonts w:ascii="Times New Roman" w:hAnsi="Times New Roman" w:cs="Times New Roman"/>
          <w:b/>
        </w:rPr>
        <w:t>блих</w:t>
      </w:r>
      <w:r w:rsidR="007D2E7F">
        <w:rPr>
          <w:rFonts w:ascii="Times New Roman" w:hAnsi="Times New Roman" w:cs="Times New Roman"/>
          <w:b/>
        </w:rPr>
        <w:t xml:space="preserve"> Захисників</w:t>
      </w:r>
      <w:r w:rsidR="00072E71">
        <w:rPr>
          <w:rFonts w:ascii="Times New Roman" w:hAnsi="Times New Roman" w:cs="Times New Roman"/>
          <w:b/>
        </w:rPr>
        <w:t xml:space="preserve">України,  </w:t>
      </w:r>
    </w:p>
    <w:p w14:paraId="285C170C" w14:textId="77777777" w:rsidR="00963205" w:rsidRDefault="008713FB" w:rsidP="00072E71">
      <w:pPr>
        <w:tabs>
          <w:tab w:val="left" w:pos="705"/>
        </w:tabs>
        <w:spacing w:after="0" w:line="240" w:lineRule="auto"/>
        <w:rPr>
          <w:rFonts w:ascii="Times New Roman" w:hAnsi="Times New Roman" w:cs="Times New Roman"/>
          <w:b/>
        </w:rPr>
      </w:pPr>
      <w:r>
        <w:rPr>
          <w:rFonts w:ascii="Times New Roman" w:hAnsi="Times New Roman" w:cs="Times New Roman"/>
          <w:b/>
        </w:rPr>
        <w:t>жителів</w:t>
      </w:r>
      <w:r w:rsidR="00072E71">
        <w:rPr>
          <w:rFonts w:ascii="Times New Roman" w:hAnsi="Times New Roman" w:cs="Times New Roman"/>
          <w:b/>
        </w:rPr>
        <w:t xml:space="preserve"> Розвадівської сільської ради</w:t>
      </w:r>
    </w:p>
    <w:p w14:paraId="257A4DA4" w14:textId="7AEB1A47" w:rsidR="00072E71" w:rsidRDefault="00072E71" w:rsidP="00072E71">
      <w:pPr>
        <w:tabs>
          <w:tab w:val="left" w:pos="705"/>
        </w:tabs>
        <w:spacing w:after="0" w:line="240" w:lineRule="auto"/>
        <w:rPr>
          <w:rFonts w:ascii="Times New Roman" w:hAnsi="Times New Roman" w:cs="Times New Roman"/>
          <w:b/>
        </w:rPr>
      </w:pPr>
      <w:r>
        <w:rPr>
          <w:rFonts w:ascii="Times New Roman" w:hAnsi="Times New Roman" w:cs="Times New Roman"/>
          <w:b/>
        </w:rPr>
        <w:tab/>
      </w:r>
    </w:p>
    <w:p w14:paraId="5CEAE693" w14:textId="7EDD7557" w:rsidR="00963205" w:rsidRPr="003673C4" w:rsidRDefault="00902144" w:rsidP="00963205">
      <w:pPr>
        <w:tabs>
          <w:tab w:val="left" w:pos="705"/>
        </w:tabs>
        <w:spacing w:after="0" w:line="240" w:lineRule="auto"/>
        <w:jc w:val="both"/>
        <w:rPr>
          <w:rFonts w:ascii="Times New Roman" w:hAnsi="Times New Roman" w:cs="Times New Roman"/>
          <w:b/>
          <w:sz w:val="24"/>
          <w:szCs w:val="24"/>
        </w:rPr>
      </w:pPr>
      <w:r>
        <w:rPr>
          <w:rFonts w:ascii="Times New Roman" w:hAnsi="Times New Roman" w:cs="Times New Roman"/>
        </w:rPr>
        <w:t xml:space="preserve">       </w:t>
      </w:r>
      <w:r w:rsidR="00963205" w:rsidRPr="003673C4">
        <w:rPr>
          <w:rFonts w:ascii="Times New Roman" w:hAnsi="Times New Roman" w:cs="Times New Roman"/>
          <w:sz w:val="24"/>
          <w:szCs w:val="24"/>
        </w:rPr>
        <w:t xml:space="preserve">Розглянувши заяви  жителів  Розвадівської сільської ради, беручи до уваги подані заяви, довідки, акти,  керуючись ст.ст.34,64 Закону України «Про місцеве самоврядування в Україні», згідно </w:t>
      </w:r>
      <w:r w:rsidR="00963205" w:rsidRPr="003673C4">
        <w:rPr>
          <w:rFonts w:ascii="Times New Roman" w:hAnsi="Times New Roman" w:cs="Times New Roman"/>
          <w:color w:val="333333"/>
          <w:sz w:val="24"/>
          <w:szCs w:val="24"/>
          <w:bdr w:val="none" w:sz="0" w:space="0" w:color="auto" w:frame="1"/>
          <w:lang w:eastAsia="uk-UA"/>
        </w:rPr>
        <w:t>«</w:t>
      </w:r>
      <w:r w:rsidR="00963205" w:rsidRPr="003673C4">
        <w:rPr>
          <w:rFonts w:ascii="Times New Roman" w:eastAsia="Times New Roman" w:hAnsi="Times New Roman" w:cs="Times New Roman"/>
          <w:bCs/>
          <w:color w:val="212529"/>
          <w:sz w:val="24"/>
          <w:szCs w:val="24"/>
          <w:bdr w:val="none" w:sz="0" w:space="0" w:color="auto" w:frame="1"/>
          <w:lang w:eastAsia="uk-UA"/>
        </w:rPr>
        <w:t>Програми надання та виплати одноразової грошової допомоги за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2024-2025 роки</w:t>
      </w:r>
      <w:r w:rsidR="00963205" w:rsidRPr="003673C4">
        <w:rPr>
          <w:rFonts w:ascii="Times New Roman" w:hAnsi="Times New Roman" w:cs="Times New Roman"/>
          <w:color w:val="333333"/>
          <w:sz w:val="24"/>
          <w:szCs w:val="24"/>
          <w:bdr w:val="none" w:sz="0" w:space="0" w:color="auto" w:frame="1"/>
          <w:lang w:eastAsia="uk-UA"/>
        </w:rPr>
        <w:t>,</w:t>
      </w:r>
      <w:r w:rsidR="00963205" w:rsidRPr="003673C4">
        <w:rPr>
          <w:rFonts w:ascii="Times New Roman" w:hAnsi="Times New Roman"/>
          <w:iCs/>
          <w:color w:val="333333"/>
          <w:sz w:val="24"/>
          <w:szCs w:val="24"/>
          <w:bdr w:val="none" w:sz="0" w:space="0" w:color="auto" w:frame="1"/>
          <w:lang w:eastAsia="uk-UA"/>
        </w:rPr>
        <w:t xml:space="preserve"> зі змінами, затвердженої рішенням 62-ї сесії Розвадівської сільської ради</w:t>
      </w:r>
      <w:r w:rsidR="00963205" w:rsidRPr="003673C4">
        <w:rPr>
          <w:rFonts w:ascii="Times New Roman" w:hAnsi="Times New Roman"/>
          <w:color w:val="333333"/>
          <w:sz w:val="24"/>
          <w:szCs w:val="24"/>
          <w:bdr w:val="none" w:sz="0" w:space="0" w:color="auto" w:frame="1"/>
          <w:lang w:eastAsia="uk-UA"/>
        </w:rPr>
        <w:t xml:space="preserve"> </w:t>
      </w:r>
      <w:r w:rsidR="00963205" w:rsidRPr="003673C4">
        <w:rPr>
          <w:rFonts w:ascii="Times New Roman" w:hAnsi="Times New Roman" w:cs="Times New Roman"/>
          <w:sz w:val="24"/>
          <w:szCs w:val="24"/>
        </w:rPr>
        <w:t>№1979 від 15.05.2025р</w:t>
      </w:r>
      <w:r w:rsidR="00963205" w:rsidRPr="003673C4">
        <w:rPr>
          <w:rFonts w:ascii="Times New Roman" w:hAnsi="Times New Roman"/>
          <w:color w:val="333333"/>
          <w:sz w:val="24"/>
          <w:szCs w:val="24"/>
          <w:bdr w:val="none" w:sz="0" w:space="0" w:color="auto" w:frame="1"/>
          <w:lang w:eastAsia="uk-UA"/>
        </w:rPr>
        <w:t>,</w:t>
      </w:r>
      <w:r w:rsidR="00963205" w:rsidRPr="003673C4">
        <w:rPr>
          <w:rFonts w:ascii="Times New Roman" w:hAnsi="Times New Roman" w:cs="Times New Roman"/>
          <w:color w:val="333333"/>
          <w:sz w:val="24"/>
          <w:szCs w:val="24"/>
          <w:bdr w:val="none" w:sz="0" w:space="0" w:color="auto" w:frame="1"/>
          <w:lang w:eastAsia="uk-UA"/>
        </w:rPr>
        <w:t xml:space="preserve"> сесія Розвадівської сільської ради</w:t>
      </w:r>
    </w:p>
    <w:p w14:paraId="3A9C7BFB" w14:textId="77777777" w:rsidR="00963205" w:rsidRPr="003673C4" w:rsidRDefault="00963205" w:rsidP="00963205">
      <w:pPr>
        <w:shd w:val="clear" w:color="auto" w:fill="FFFFFF"/>
        <w:spacing w:after="0" w:line="240" w:lineRule="auto"/>
        <w:jc w:val="both"/>
        <w:rPr>
          <w:rFonts w:ascii="Times New Roman" w:hAnsi="Times New Roman" w:cs="Times New Roman"/>
          <w:sz w:val="24"/>
          <w:szCs w:val="24"/>
        </w:rPr>
      </w:pPr>
    </w:p>
    <w:p w14:paraId="204D1936" w14:textId="77777777" w:rsidR="00963205" w:rsidRPr="003673C4" w:rsidRDefault="00963205" w:rsidP="00963205">
      <w:pPr>
        <w:tabs>
          <w:tab w:val="left" w:pos="2040"/>
          <w:tab w:val="left" w:pos="2445"/>
        </w:tabs>
        <w:jc w:val="center"/>
        <w:rPr>
          <w:rFonts w:ascii="Times New Roman" w:hAnsi="Times New Roman" w:cs="Times New Roman"/>
          <w:sz w:val="24"/>
          <w:szCs w:val="24"/>
        </w:rPr>
      </w:pPr>
      <w:r w:rsidRPr="003673C4">
        <w:rPr>
          <w:rFonts w:ascii="Times New Roman" w:hAnsi="Times New Roman" w:cs="Times New Roman"/>
          <w:sz w:val="24"/>
          <w:szCs w:val="24"/>
        </w:rPr>
        <w:t>ВИРІШИЛА:</w:t>
      </w:r>
    </w:p>
    <w:p w14:paraId="28035C96" w14:textId="564161F9" w:rsidR="00072E71" w:rsidRPr="003673C4" w:rsidRDefault="003673C4" w:rsidP="00C34538">
      <w:pPr>
        <w:tabs>
          <w:tab w:val="left" w:pos="7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63205" w:rsidRPr="003673C4">
        <w:rPr>
          <w:rFonts w:ascii="Times New Roman" w:hAnsi="Times New Roman" w:cs="Times New Roman"/>
          <w:sz w:val="24"/>
          <w:szCs w:val="24"/>
        </w:rPr>
        <w:t>Надати одноразову адресну грошову допомогу  за встановлення пам’ятних знаків на могилах загиблих Захисників України, жителям Розвадівської сільської ради на умовах співфінансування  з обласного бюджету:</w:t>
      </w:r>
      <w:r w:rsidR="00072E71" w:rsidRPr="003673C4">
        <w:rPr>
          <w:rFonts w:ascii="Times New Roman" w:hAnsi="Times New Roman" w:cs="Times New Roman"/>
          <w:sz w:val="24"/>
          <w:szCs w:val="24"/>
        </w:rPr>
        <w:t xml:space="preserve"> </w:t>
      </w:r>
    </w:p>
    <w:p w14:paraId="1E2FBB4E" w14:textId="77777777" w:rsidR="00072E71" w:rsidRPr="003673C4" w:rsidRDefault="00072E71" w:rsidP="00072E71">
      <w:pPr>
        <w:spacing w:after="0" w:line="256" w:lineRule="auto"/>
        <w:ind w:left="360"/>
        <w:rPr>
          <w:rFonts w:ascii="Times New Roman" w:hAnsi="Times New Roman" w:cs="Times New Roman"/>
          <w:sz w:val="24"/>
          <w:szCs w:val="24"/>
        </w:rPr>
      </w:pPr>
    </w:p>
    <w:p w14:paraId="3B151EF6" w14:textId="1AE69D88"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w:t>
      </w:r>
      <w:r w:rsidRPr="003673C4">
        <w:rPr>
          <w:rFonts w:ascii="Times New Roman" w:eastAsia="Times New Roman" w:hAnsi="Times New Roman" w:cs="Times New Roman"/>
          <w:color w:val="000000"/>
          <w:sz w:val="24"/>
          <w:szCs w:val="24"/>
          <w:lang w:eastAsia="uk-UA"/>
        </w:rPr>
        <w:t>Тайстра Олександра Олександрівна</w:t>
      </w:r>
      <w:r w:rsidRPr="003673C4">
        <w:rPr>
          <w:rFonts w:ascii="Times New Roman" w:hAnsi="Times New Roman" w:cs="Times New Roman"/>
          <w:color w:val="000000"/>
          <w:sz w:val="24"/>
          <w:szCs w:val="24"/>
        </w:rPr>
        <w:t xml:space="preserve"> (мати), </w:t>
      </w:r>
      <w:r w:rsidRPr="003673C4">
        <w:rPr>
          <w:rFonts w:ascii="Times New Roman" w:eastAsia="Times New Roman" w:hAnsi="Times New Roman" w:cs="Times New Roman"/>
          <w:color w:val="000000"/>
          <w:sz w:val="24"/>
          <w:szCs w:val="24"/>
          <w:lang w:eastAsia="uk-UA"/>
        </w:rPr>
        <w:t>с. Розвадів, вул. І.Франка,2/2</w:t>
      </w:r>
      <w:r w:rsidRPr="003673C4">
        <w:rPr>
          <w:rFonts w:ascii="Times New Roman" w:hAnsi="Times New Roman" w:cs="Times New Roman"/>
          <w:color w:val="000000"/>
          <w:sz w:val="24"/>
          <w:szCs w:val="24"/>
        </w:rPr>
        <w:t xml:space="preserve">, - 40 000 грн, </w:t>
      </w:r>
    </w:p>
    <w:p w14:paraId="345198DD" w14:textId="322AE734"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w:t>
      </w:r>
      <w:r w:rsidRPr="003673C4">
        <w:rPr>
          <w:rFonts w:ascii="Times New Roman" w:eastAsia="Times New Roman" w:hAnsi="Times New Roman" w:cs="Times New Roman"/>
          <w:color w:val="000000"/>
          <w:sz w:val="24"/>
          <w:szCs w:val="24"/>
          <w:lang w:eastAsia="uk-UA"/>
        </w:rPr>
        <w:t>Сорок</w:t>
      </w:r>
      <w:r w:rsidRPr="003673C4">
        <w:rPr>
          <w:rFonts w:ascii="Times New Roman" w:hAnsi="Times New Roman" w:cs="Times New Roman"/>
          <w:color w:val="000000"/>
          <w:sz w:val="24"/>
          <w:szCs w:val="24"/>
        </w:rPr>
        <w:t xml:space="preserve"> тисяч гривень)                                                                                      </w:t>
      </w:r>
    </w:p>
    <w:p w14:paraId="02901ED5" w14:textId="6C66B4A5" w:rsidR="00963205" w:rsidRPr="003673C4" w:rsidRDefault="00963205" w:rsidP="00C34538">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(41700 грив</w:t>
      </w:r>
      <w:r w:rsidR="00C34538" w:rsidRPr="003673C4">
        <w:rPr>
          <w:rFonts w:ascii="Times New Roman" w:hAnsi="Times New Roman" w:cs="Times New Roman"/>
          <w:color w:val="000000"/>
          <w:sz w:val="24"/>
          <w:szCs w:val="24"/>
        </w:rPr>
        <w:t>ень - сума з обласного бюджету)</w:t>
      </w:r>
    </w:p>
    <w:p w14:paraId="6DFB89DF" w14:textId="77777777" w:rsidR="00963205" w:rsidRPr="003673C4" w:rsidRDefault="00963205" w:rsidP="00963205">
      <w:pPr>
        <w:spacing w:after="0" w:line="240" w:lineRule="auto"/>
        <w:rPr>
          <w:rFonts w:ascii="Times New Roman" w:hAnsi="Times New Roman" w:cs="Times New Roman"/>
          <w:color w:val="000000"/>
          <w:sz w:val="24"/>
          <w:szCs w:val="24"/>
        </w:rPr>
      </w:pPr>
    </w:p>
    <w:p w14:paraId="65E52E91" w14:textId="1C3632B7"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w:t>
      </w:r>
      <w:r w:rsidRPr="003673C4">
        <w:rPr>
          <w:rFonts w:ascii="Times New Roman" w:eastAsia="Times New Roman" w:hAnsi="Times New Roman" w:cs="Times New Roman"/>
          <w:color w:val="000000"/>
          <w:sz w:val="24"/>
          <w:szCs w:val="24"/>
          <w:lang w:eastAsia="uk-UA"/>
        </w:rPr>
        <w:t>Струк Іванна Федорівна</w:t>
      </w:r>
      <w:r w:rsidRPr="003673C4">
        <w:rPr>
          <w:rFonts w:ascii="Times New Roman" w:hAnsi="Times New Roman" w:cs="Times New Roman"/>
          <w:color w:val="000000"/>
          <w:sz w:val="24"/>
          <w:szCs w:val="24"/>
        </w:rPr>
        <w:t xml:space="preserve"> (мати),  </w:t>
      </w:r>
      <w:r w:rsidRPr="003673C4">
        <w:rPr>
          <w:rFonts w:ascii="Times New Roman" w:eastAsia="Times New Roman" w:hAnsi="Times New Roman" w:cs="Times New Roman"/>
          <w:color w:val="000000"/>
          <w:sz w:val="24"/>
          <w:szCs w:val="24"/>
          <w:lang w:eastAsia="uk-UA"/>
        </w:rPr>
        <w:t>с. Пісочна вул. Генерала Чупринки,4</w:t>
      </w:r>
      <w:r w:rsidRPr="003673C4">
        <w:rPr>
          <w:rFonts w:ascii="Times New Roman" w:hAnsi="Times New Roman" w:cs="Times New Roman"/>
          <w:color w:val="000000"/>
          <w:sz w:val="24"/>
          <w:szCs w:val="24"/>
        </w:rPr>
        <w:t xml:space="preserve">- 40 000 грн, </w:t>
      </w:r>
    </w:p>
    <w:p w14:paraId="24385981" w14:textId="6B7FC780"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w:t>
      </w:r>
      <w:r w:rsidRPr="003673C4">
        <w:rPr>
          <w:rFonts w:ascii="Times New Roman" w:eastAsia="Times New Roman" w:hAnsi="Times New Roman" w:cs="Times New Roman"/>
          <w:color w:val="000000"/>
          <w:sz w:val="24"/>
          <w:szCs w:val="24"/>
          <w:lang w:eastAsia="uk-UA"/>
        </w:rPr>
        <w:t>Сорок</w:t>
      </w:r>
      <w:r w:rsidRPr="003673C4">
        <w:rPr>
          <w:rFonts w:ascii="Times New Roman" w:hAnsi="Times New Roman" w:cs="Times New Roman"/>
          <w:color w:val="000000"/>
          <w:sz w:val="24"/>
          <w:szCs w:val="24"/>
        </w:rPr>
        <w:t xml:space="preserve"> тисяч гривень) </w:t>
      </w:r>
    </w:p>
    <w:p w14:paraId="20CE61C3" w14:textId="77777777" w:rsidR="00963205" w:rsidRPr="003673C4" w:rsidRDefault="00963205" w:rsidP="00963205">
      <w:pPr>
        <w:spacing w:after="0" w:line="240" w:lineRule="auto"/>
        <w:jc w:val="both"/>
        <w:rPr>
          <w:rFonts w:ascii="Times New Roman" w:hAnsi="Times New Roman" w:cs="Times New Roman"/>
          <w:color w:val="000000"/>
          <w:sz w:val="24"/>
          <w:szCs w:val="24"/>
        </w:rPr>
      </w:pPr>
      <w:r w:rsidRPr="003673C4">
        <w:rPr>
          <w:rFonts w:ascii="Times New Roman" w:hAnsi="Times New Roman" w:cs="Times New Roman"/>
          <w:color w:val="000000"/>
          <w:sz w:val="24"/>
          <w:szCs w:val="24"/>
        </w:rPr>
        <w:t xml:space="preserve">                                                                    (41700 гривень - сума з обласного бюджету)</w:t>
      </w:r>
    </w:p>
    <w:p w14:paraId="28893CA6" w14:textId="77777777" w:rsidR="00963205" w:rsidRPr="003673C4" w:rsidRDefault="00963205" w:rsidP="00963205">
      <w:pPr>
        <w:spacing w:after="0" w:line="240" w:lineRule="auto"/>
        <w:jc w:val="both"/>
        <w:rPr>
          <w:rFonts w:ascii="Times New Roman" w:hAnsi="Times New Roman" w:cs="Times New Roman"/>
          <w:color w:val="000000"/>
          <w:sz w:val="24"/>
          <w:szCs w:val="24"/>
        </w:rPr>
      </w:pPr>
    </w:p>
    <w:p w14:paraId="28316C97" w14:textId="77777777" w:rsidR="00072E71" w:rsidRPr="003673C4" w:rsidRDefault="00072E71" w:rsidP="00072E71">
      <w:pPr>
        <w:spacing w:after="0" w:line="256" w:lineRule="auto"/>
        <w:ind w:left="360"/>
        <w:rPr>
          <w:rFonts w:ascii="Times New Roman" w:hAnsi="Times New Roman" w:cs="Times New Roman"/>
          <w:sz w:val="24"/>
          <w:szCs w:val="24"/>
        </w:rPr>
      </w:pPr>
    </w:p>
    <w:p w14:paraId="0B1F9AC0" w14:textId="77777777" w:rsidR="00072E71" w:rsidRPr="003673C4" w:rsidRDefault="00072E71" w:rsidP="00072E71">
      <w:pPr>
        <w:tabs>
          <w:tab w:val="left" w:pos="709"/>
        </w:tabs>
        <w:spacing w:after="0" w:line="256" w:lineRule="auto"/>
        <w:rPr>
          <w:rFonts w:ascii="Times New Roman" w:hAnsi="Times New Roman" w:cs="Times New Roman"/>
          <w:sz w:val="24"/>
          <w:szCs w:val="24"/>
        </w:rPr>
      </w:pPr>
      <w:r w:rsidRPr="003673C4">
        <w:rPr>
          <w:rFonts w:ascii="Times New Roman" w:hAnsi="Times New Roman" w:cs="Times New Roman"/>
          <w:sz w:val="24"/>
          <w:szCs w:val="24"/>
        </w:rPr>
        <w:t xml:space="preserve">    2. Головному бухгалтеру Розвадівської сільської ради провести виплату.</w:t>
      </w:r>
    </w:p>
    <w:p w14:paraId="56806C93" w14:textId="77777777" w:rsidR="00072E71" w:rsidRPr="003673C4" w:rsidRDefault="00072E71" w:rsidP="00072E71">
      <w:pPr>
        <w:tabs>
          <w:tab w:val="left" w:pos="709"/>
        </w:tabs>
        <w:ind w:left="360"/>
        <w:rPr>
          <w:rFonts w:ascii="Times New Roman" w:hAnsi="Times New Roman" w:cs="Times New Roman"/>
          <w:sz w:val="24"/>
          <w:szCs w:val="24"/>
        </w:rPr>
      </w:pPr>
    </w:p>
    <w:p w14:paraId="17D21F6B" w14:textId="742FA575" w:rsidR="00072E71" w:rsidRPr="003673C4" w:rsidRDefault="00072E71" w:rsidP="00072E71">
      <w:pPr>
        <w:tabs>
          <w:tab w:val="left" w:pos="709"/>
        </w:tabs>
        <w:rPr>
          <w:rFonts w:ascii="Times New Roman" w:hAnsi="Times New Roman" w:cs="Times New Roman"/>
          <w:sz w:val="24"/>
          <w:szCs w:val="24"/>
        </w:rPr>
      </w:pPr>
      <w:r w:rsidRPr="003673C4">
        <w:rPr>
          <w:rFonts w:ascii="Times New Roman" w:hAnsi="Times New Roman"/>
          <w:sz w:val="24"/>
          <w:szCs w:val="24"/>
        </w:rPr>
        <w:t xml:space="preserve">    3.</w:t>
      </w:r>
      <w:r w:rsidRPr="003673C4">
        <w:rPr>
          <w:rFonts w:ascii="Times New Roman" w:hAnsi="Times New Roman"/>
          <w:bCs/>
          <w:spacing w:val="-15"/>
          <w:sz w:val="24"/>
          <w:szCs w:val="24"/>
        </w:rPr>
        <w:t xml:space="preserve"> Контроль за виконанням даного рішення  покласти на постійну </w:t>
      </w:r>
      <w:r w:rsidRPr="003673C4">
        <w:rPr>
          <w:rFonts w:ascii="Times New Roman" w:hAnsi="Times New Roman" w:cs="Times New Roman"/>
          <w:sz w:val="24"/>
          <w:szCs w:val="24"/>
        </w:rPr>
        <w:t xml:space="preserve">комісію з </w:t>
      </w:r>
      <w:r w:rsidRPr="003673C4">
        <w:rPr>
          <w:rFonts w:ascii="Times New Roman" w:hAnsi="Times New Roman"/>
          <w:sz w:val="24"/>
          <w:szCs w:val="24"/>
        </w:rPr>
        <w:t xml:space="preserve"> питань регламенту, соціального захисту населення, охорони здоров’я, освіти, культури та молодіжної політики (молоді та спорту)  (Говикович О.В.).</w:t>
      </w:r>
    </w:p>
    <w:p w14:paraId="2EA04762" w14:textId="6611399F" w:rsidR="00072E71" w:rsidRPr="003673C4" w:rsidRDefault="00072E71" w:rsidP="00072E71">
      <w:pPr>
        <w:tabs>
          <w:tab w:val="left" w:pos="709"/>
        </w:tabs>
        <w:jc w:val="both"/>
        <w:rPr>
          <w:rFonts w:ascii="Times New Roman" w:hAnsi="Times New Roman" w:cs="Times New Roman"/>
          <w:sz w:val="24"/>
          <w:szCs w:val="24"/>
        </w:rPr>
      </w:pPr>
    </w:p>
    <w:p w14:paraId="3DDC71E3" w14:textId="77777777" w:rsidR="003673C4" w:rsidRPr="003673C4" w:rsidRDefault="003673C4" w:rsidP="00072E71">
      <w:pPr>
        <w:tabs>
          <w:tab w:val="left" w:pos="709"/>
        </w:tabs>
        <w:jc w:val="both"/>
        <w:rPr>
          <w:rFonts w:ascii="Times New Roman" w:hAnsi="Times New Roman" w:cs="Times New Roman"/>
          <w:sz w:val="24"/>
          <w:szCs w:val="24"/>
        </w:rPr>
      </w:pPr>
    </w:p>
    <w:p w14:paraId="55DF53D7" w14:textId="4C793A8E" w:rsidR="00072E71" w:rsidRPr="003673C4" w:rsidRDefault="00072E71" w:rsidP="00072E71">
      <w:pPr>
        <w:pStyle w:val="a5"/>
        <w:rPr>
          <w:rFonts w:ascii="Times New Roman" w:hAnsi="Times New Roman" w:cs="Times New Roman"/>
          <w:b/>
          <w:sz w:val="24"/>
          <w:szCs w:val="24"/>
        </w:rPr>
      </w:pPr>
      <w:r w:rsidRPr="003673C4">
        <w:rPr>
          <w:rFonts w:ascii="Times New Roman" w:hAnsi="Times New Roman" w:cs="Times New Roman"/>
          <w:b/>
          <w:sz w:val="24"/>
          <w:szCs w:val="24"/>
        </w:rPr>
        <w:t xml:space="preserve">Секретар ради                                        </w:t>
      </w:r>
      <w:r w:rsidR="00636A0E" w:rsidRPr="003673C4">
        <w:rPr>
          <w:rFonts w:ascii="Times New Roman" w:hAnsi="Times New Roman" w:cs="Times New Roman"/>
          <w:b/>
          <w:sz w:val="24"/>
          <w:szCs w:val="24"/>
        </w:rPr>
        <w:t xml:space="preserve">  </w:t>
      </w:r>
      <w:r w:rsidRPr="003673C4">
        <w:rPr>
          <w:rFonts w:ascii="Times New Roman" w:hAnsi="Times New Roman" w:cs="Times New Roman"/>
          <w:b/>
          <w:sz w:val="24"/>
          <w:szCs w:val="24"/>
        </w:rPr>
        <w:t xml:space="preserve">             Олександра ШИМКО</w:t>
      </w:r>
    </w:p>
    <w:p w14:paraId="47FAD080" w14:textId="7C1D9590" w:rsidR="00FF7E10" w:rsidRPr="003673C4" w:rsidRDefault="00FF7E10" w:rsidP="00A5196C">
      <w:pPr>
        <w:pStyle w:val="aa"/>
        <w:spacing w:before="0" w:beforeAutospacing="0" w:after="160" w:afterAutospacing="0"/>
      </w:pPr>
    </w:p>
    <w:p w14:paraId="15FFB811" w14:textId="0E45164E" w:rsidR="00FF7E10" w:rsidRPr="003673C4" w:rsidRDefault="00FF7E10" w:rsidP="00A5196C">
      <w:pPr>
        <w:pStyle w:val="aa"/>
        <w:spacing w:before="0" w:beforeAutospacing="0" w:after="160" w:afterAutospacing="0"/>
      </w:pPr>
    </w:p>
    <w:p w14:paraId="0B7575AC" w14:textId="342FF7F7" w:rsidR="00FF7E10" w:rsidRDefault="00FF7E10" w:rsidP="00A5196C">
      <w:pPr>
        <w:pStyle w:val="aa"/>
        <w:spacing w:before="0" w:beforeAutospacing="0" w:after="160" w:afterAutospacing="0"/>
      </w:pPr>
    </w:p>
    <w:p w14:paraId="348AD212" w14:textId="77777777" w:rsidR="00B156FB" w:rsidRPr="00F47CFD" w:rsidRDefault="00B156FB" w:rsidP="00B156F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4038571B" wp14:editId="4C728B5D">
            <wp:extent cx="571500" cy="762000"/>
            <wp:effectExtent l="0" t="0" r="0" b="0"/>
            <wp:docPr id="29" name="Рисунок 29"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CA9C359"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27B7F9C3"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57F56BCE"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D359FFD"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D47AB2B" w14:textId="77777777" w:rsidR="00B156FB" w:rsidRPr="00F47CFD" w:rsidRDefault="00B156FB" w:rsidP="00B156FB">
      <w:pPr>
        <w:spacing w:after="0" w:line="240" w:lineRule="auto"/>
        <w:jc w:val="center"/>
        <w:rPr>
          <w:rFonts w:ascii="Times New Roman" w:hAnsi="Times New Roman" w:cs="Times New Roman"/>
          <w:b/>
          <w:sz w:val="28"/>
          <w:szCs w:val="28"/>
        </w:rPr>
      </w:pPr>
    </w:p>
    <w:p w14:paraId="117E46A6"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3469005C"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№2087</w:t>
      </w:r>
    </w:p>
    <w:p w14:paraId="3B3F89C9" w14:textId="77777777" w:rsidR="00B156FB" w:rsidRPr="00F47CFD" w:rsidRDefault="00B156FB" w:rsidP="00B156FB">
      <w:pPr>
        <w:pStyle w:val="aa"/>
        <w:spacing w:before="0" w:beforeAutospacing="0" w:after="0" w:afterAutospacing="0"/>
        <w:rPr>
          <w:color w:val="000000" w:themeColor="text1"/>
        </w:rPr>
      </w:pPr>
    </w:p>
    <w:p w14:paraId="0F95BEFC" w14:textId="77777777" w:rsidR="00B156FB" w:rsidRPr="00F47CFD" w:rsidRDefault="00B156FB" w:rsidP="00B156FB">
      <w:pPr>
        <w:spacing w:after="0"/>
        <w:rPr>
          <w:rFonts w:ascii="Times New Roman" w:hAnsi="Times New Roman" w:cs="Times New Roman"/>
          <w:b/>
          <w:color w:val="000000" w:themeColor="text1"/>
          <w:sz w:val="24"/>
          <w:szCs w:val="24"/>
        </w:rPr>
      </w:pPr>
      <w:r w:rsidRPr="005745DE">
        <w:rPr>
          <w:rFonts w:ascii="Times New Roman" w:hAnsi="Times New Roman" w:cs="Times New Roman"/>
          <w:b/>
          <w:color w:val="000000" w:themeColor="text1"/>
          <w:sz w:val="24"/>
          <w:szCs w:val="24"/>
          <w:lang w:val="ru-RU"/>
        </w:rPr>
        <w:t>“</w:t>
      </w:r>
      <w:r w:rsidRPr="00F47CFD">
        <w:rPr>
          <w:rFonts w:ascii="Times New Roman" w:hAnsi="Times New Roman" w:cs="Times New Roman"/>
          <w:b/>
          <w:color w:val="000000" w:themeColor="text1"/>
          <w:sz w:val="24"/>
          <w:szCs w:val="24"/>
        </w:rPr>
        <w:t xml:space="preserve">Про затвердження технічних документацій  із </w:t>
      </w:r>
    </w:p>
    <w:p w14:paraId="7ECC90A6" w14:textId="77777777" w:rsidR="00B156FB" w:rsidRPr="00F47CFD" w:rsidRDefault="00B156FB" w:rsidP="00B156FB">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землеустрою щодо встановлення меж земельних ділянок  і </w:t>
      </w:r>
    </w:p>
    <w:p w14:paraId="08D63EF9" w14:textId="77777777" w:rsidR="00B156FB" w:rsidRPr="00F47CFD" w:rsidRDefault="00B156FB" w:rsidP="00B156FB">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безоплатну  передачу їх  у приватну власність </w:t>
      </w:r>
    </w:p>
    <w:p w14:paraId="1E3A83F1" w14:textId="77777777" w:rsidR="00B156FB" w:rsidRPr="00F47CFD" w:rsidRDefault="00B156FB" w:rsidP="00B156FB">
      <w:pPr>
        <w:spacing w:after="0"/>
        <w:rPr>
          <w:rFonts w:ascii="Times New Roman" w:hAnsi="Times New Roman" w:cs="Times New Roman"/>
          <w:b/>
          <w:color w:val="000000" w:themeColor="text1"/>
          <w:sz w:val="24"/>
          <w:szCs w:val="24"/>
        </w:rPr>
      </w:pPr>
      <w:r w:rsidRPr="00F47CFD">
        <w:rPr>
          <w:rFonts w:ascii="Times New Roman" w:hAnsi="Times New Roman" w:cs="Times New Roman"/>
          <w:b/>
          <w:color w:val="000000" w:themeColor="text1"/>
          <w:sz w:val="24"/>
          <w:szCs w:val="24"/>
        </w:rPr>
        <w:t xml:space="preserve">для будівництва і обслуговування житлового будинку, </w:t>
      </w:r>
    </w:p>
    <w:p w14:paraId="45E471D8" w14:textId="77777777" w:rsidR="00B156FB" w:rsidRPr="005745DE" w:rsidRDefault="00B156FB" w:rsidP="00B156FB">
      <w:pPr>
        <w:spacing w:after="0"/>
        <w:rPr>
          <w:rFonts w:ascii="Times New Roman" w:hAnsi="Times New Roman" w:cs="Times New Roman"/>
          <w:b/>
          <w:color w:val="000000" w:themeColor="text1"/>
          <w:sz w:val="24"/>
          <w:szCs w:val="24"/>
          <w:lang w:val="ru-RU"/>
        </w:rPr>
      </w:pPr>
      <w:r w:rsidRPr="00F47CFD">
        <w:rPr>
          <w:rFonts w:ascii="Times New Roman" w:hAnsi="Times New Roman" w:cs="Times New Roman"/>
          <w:b/>
          <w:color w:val="000000" w:themeColor="text1"/>
          <w:sz w:val="24"/>
          <w:szCs w:val="24"/>
        </w:rPr>
        <w:t>господарських будівель і споруд (</w:t>
      </w:r>
      <w:r>
        <w:rPr>
          <w:rFonts w:ascii="Times New Roman" w:hAnsi="Times New Roman" w:cs="Times New Roman"/>
          <w:b/>
          <w:color w:val="000000" w:themeColor="text1"/>
          <w:sz w:val="24"/>
          <w:szCs w:val="24"/>
        </w:rPr>
        <w:t>К</w:t>
      </w:r>
      <w:r w:rsidRPr="00F47CFD">
        <w:rPr>
          <w:rFonts w:ascii="Times New Roman" w:hAnsi="Times New Roman" w:cs="Times New Roman"/>
          <w:b/>
          <w:color w:val="000000" w:themeColor="text1"/>
          <w:sz w:val="24"/>
          <w:szCs w:val="24"/>
        </w:rPr>
        <w:t>од згідно КВЦПЗ  - 02.01)</w:t>
      </w:r>
      <w:r w:rsidRPr="005745DE">
        <w:rPr>
          <w:rFonts w:ascii="Times New Roman" w:hAnsi="Times New Roman" w:cs="Times New Roman"/>
          <w:b/>
          <w:color w:val="000000" w:themeColor="text1"/>
          <w:sz w:val="24"/>
          <w:szCs w:val="24"/>
          <w:lang w:val="ru-RU"/>
        </w:rPr>
        <w:t>”</w:t>
      </w:r>
    </w:p>
    <w:p w14:paraId="67F03545" w14:textId="77777777" w:rsidR="00B156FB" w:rsidRPr="00F47CFD" w:rsidRDefault="00B156FB" w:rsidP="00B156FB">
      <w:pPr>
        <w:rPr>
          <w:rFonts w:ascii="Times New Roman" w:hAnsi="Times New Roman" w:cs="Times New Roman"/>
          <w:color w:val="000000" w:themeColor="text1"/>
          <w:sz w:val="24"/>
          <w:szCs w:val="24"/>
        </w:rPr>
      </w:pPr>
    </w:p>
    <w:p w14:paraId="0538950D" w14:textId="77777777" w:rsidR="00B156FB" w:rsidRPr="00F47CFD" w:rsidRDefault="00B156FB" w:rsidP="00B156FB">
      <w:pPr>
        <w:jc w:val="both"/>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 xml:space="preserve">          Розглянувши  заяви жителів Розвадівської сільської ради про затвердження технічних документацій із землеустрою щодо встановлення (відновлення) меж земельних ділянок в натурі (на місцевості) та  безоплатну передачу в приватну власність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керуючись ст. ст. 12, 40, 120, 121, 122</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Земельного кодексу України, п.34 ст. 26 Закону України «Про місцеве самоврядування в Україні»,</w:t>
      </w:r>
      <w:r w:rsidRPr="00532144">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66BAC64C" w14:textId="77777777" w:rsidR="00B156FB" w:rsidRPr="00F47CFD" w:rsidRDefault="00B156FB" w:rsidP="00B156FB">
      <w:pPr>
        <w:jc w:val="center"/>
        <w:rPr>
          <w:rFonts w:ascii="Times New Roman" w:hAnsi="Times New Roman" w:cs="Times New Roman"/>
          <w:color w:val="000000" w:themeColor="text1"/>
          <w:sz w:val="24"/>
          <w:szCs w:val="24"/>
        </w:rPr>
      </w:pPr>
      <w:r w:rsidRPr="00F47CFD">
        <w:rPr>
          <w:rFonts w:ascii="Times New Roman" w:hAnsi="Times New Roman" w:cs="Times New Roman"/>
          <w:color w:val="000000" w:themeColor="text1"/>
          <w:sz w:val="24"/>
          <w:szCs w:val="24"/>
        </w:rPr>
        <w:t>ВИРІШИЛА :</w:t>
      </w:r>
    </w:p>
    <w:p w14:paraId="265642C1" w14:textId="77777777" w:rsidR="00B156FB" w:rsidRPr="00F47CFD" w:rsidRDefault="00B156FB" w:rsidP="00B156FB">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F47CFD">
        <w:rPr>
          <w:rFonts w:ascii="Times New Roman" w:hAnsi="Times New Roman" w:cs="Times New Roman"/>
          <w:color w:val="000000" w:themeColor="text1"/>
          <w:sz w:val="24"/>
          <w:szCs w:val="24"/>
        </w:rPr>
        <w:t xml:space="preserve">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од   згідно КВЦПЗ  - 02.01) жителям Розвадівської сільської ради, згідно додатку  №1.</w:t>
      </w:r>
    </w:p>
    <w:p w14:paraId="564BA43A" w14:textId="77777777" w:rsidR="00B156FB" w:rsidRPr="00F47CFD" w:rsidRDefault="00B156FB" w:rsidP="00B156FB">
      <w:pPr>
        <w:pStyle w:val="a5"/>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w:t>
      </w:r>
      <w:r w:rsidRPr="00F47CFD">
        <w:rPr>
          <w:rFonts w:ascii="Times New Roman" w:hAnsi="Times New Roman" w:cs="Times New Roman"/>
          <w:color w:val="000000" w:themeColor="text1"/>
          <w:sz w:val="24"/>
          <w:szCs w:val="24"/>
        </w:rPr>
        <w:t>Передати безоплатно в приватну власність земельні ділянки для будівництва і обслуговування житлового будинку, господарських будівель і споруд (</w:t>
      </w:r>
      <w:r>
        <w:rPr>
          <w:rFonts w:ascii="Times New Roman" w:hAnsi="Times New Roman" w:cs="Times New Roman"/>
          <w:color w:val="000000" w:themeColor="text1"/>
          <w:sz w:val="24"/>
          <w:szCs w:val="24"/>
        </w:rPr>
        <w:t>К</w:t>
      </w:r>
      <w:r w:rsidRPr="00F47CFD">
        <w:rPr>
          <w:rFonts w:ascii="Times New Roman" w:hAnsi="Times New Roman" w:cs="Times New Roman"/>
          <w:color w:val="000000" w:themeColor="text1"/>
          <w:sz w:val="24"/>
          <w:szCs w:val="24"/>
        </w:rPr>
        <w:t xml:space="preserve">од  згідно КВЦПЗ  - 02.01)   жителям  Розвадівської сільської ради, згідно  додатку №1. </w:t>
      </w:r>
    </w:p>
    <w:p w14:paraId="2EE8352A" w14:textId="77777777" w:rsidR="00B156FB" w:rsidRPr="00B13096" w:rsidRDefault="00B156FB" w:rsidP="00B156FB">
      <w:pPr>
        <w:pStyle w:val="a5"/>
        <w:tabs>
          <w:tab w:val="left" w:pos="360"/>
        </w:tabs>
        <w:spacing w:after="160" w:line="259" w:lineRule="auto"/>
        <w:ind w:left="0"/>
        <w:jc w:val="both"/>
        <w:rPr>
          <w:rFonts w:ascii="Times New Roman" w:hAnsi="Times New Roman" w:cs="Times New Roman"/>
          <w:sz w:val="24"/>
          <w:szCs w:val="24"/>
        </w:rPr>
      </w:pPr>
      <w:r w:rsidRPr="00BE40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3.</w:t>
      </w:r>
      <w:r w:rsidRPr="00BE4067">
        <w:rPr>
          <w:rFonts w:ascii="Times New Roman" w:hAnsi="Times New Roman" w:cs="Times New Roman"/>
          <w:color w:val="000000" w:themeColor="text1"/>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1D4C5BE9" w14:textId="77777777" w:rsidR="00B156FB" w:rsidRPr="00BE4067" w:rsidRDefault="00B156FB" w:rsidP="00B156FB">
      <w:pPr>
        <w:pStyle w:val="a5"/>
        <w:tabs>
          <w:tab w:val="left" w:pos="709"/>
        </w:tabs>
        <w:spacing w:after="160" w:line="259" w:lineRule="auto"/>
        <w:ind w:left="1353"/>
        <w:contextualSpacing w:val="0"/>
        <w:jc w:val="both"/>
        <w:rPr>
          <w:rFonts w:ascii="Times New Roman" w:hAnsi="Times New Roman" w:cs="Times New Roman"/>
          <w:color w:val="000000" w:themeColor="text1"/>
          <w:sz w:val="24"/>
          <w:szCs w:val="24"/>
        </w:rPr>
      </w:pPr>
    </w:p>
    <w:p w14:paraId="156EB058" w14:textId="77777777" w:rsidR="00B156FB" w:rsidRPr="00F47CFD" w:rsidRDefault="00B156FB" w:rsidP="00B156FB">
      <w:pPr>
        <w:pStyle w:val="a5"/>
        <w:tabs>
          <w:tab w:val="left" w:pos="709"/>
        </w:tabs>
        <w:ind w:left="1353"/>
        <w:jc w:val="both"/>
        <w:rPr>
          <w:rFonts w:ascii="Times New Roman" w:hAnsi="Times New Roman" w:cs="Times New Roman"/>
          <w:color w:val="000000" w:themeColor="text1"/>
          <w:sz w:val="24"/>
          <w:szCs w:val="24"/>
        </w:rPr>
      </w:pPr>
    </w:p>
    <w:p w14:paraId="526FEA5F" w14:textId="77777777" w:rsidR="00B156FB" w:rsidRDefault="00B156FB" w:rsidP="00B156FB">
      <w:pPr>
        <w:tabs>
          <w:tab w:val="left" w:pos="1890"/>
        </w:tabs>
        <w:rPr>
          <w:rFonts w:ascii="Times New Roman" w:hAnsi="Times New Roman"/>
          <w:color w:val="000000" w:themeColor="text1"/>
          <w:sz w:val="24"/>
        </w:rPr>
      </w:pP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w:t>
      </w:r>
      <w:r>
        <w:rPr>
          <w:rFonts w:ascii="Times New Roman" w:hAnsi="Times New Roman"/>
          <w:color w:val="000000" w:themeColor="text1"/>
          <w:sz w:val="24"/>
        </w:rPr>
        <w:t>Секретар ради                                                     Олександра  ШИМКО</w:t>
      </w:r>
    </w:p>
    <w:p w14:paraId="2A7F2684" w14:textId="77777777" w:rsidR="00B156FB" w:rsidRDefault="00B156FB" w:rsidP="00B156FB">
      <w:pPr>
        <w:tabs>
          <w:tab w:val="center" w:pos="5173"/>
          <w:tab w:val="right" w:pos="9639"/>
        </w:tabs>
        <w:spacing w:after="0" w:line="240" w:lineRule="auto"/>
        <w:jc w:val="right"/>
        <w:rPr>
          <w:rFonts w:ascii="Times New Roman" w:hAnsi="Times New Roman" w:cs="Times New Roman"/>
          <w:b/>
          <w:bCs/>
          <w:color w:val="000000" w:themeColor="text1"/>
        </w:rPr>
      </w:pP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p>
    <w:p w14:paraId="6AF54DEC" w14:textId="77777777" w:rsidR="00B156FB" w:rsidRDefault="00B156FB" w:rsidP="00B156FB">
      <w:pPr>
        <w:tabs>
          <w:tab w:val="center" w:pos="5173"/>
          <w:tab w:val="right" w:pos="9639"/>
        </w:tabs>
        <w:spacing w:after="0" w:line="240" w:lineRule="auto"/>
        <w:jc w:val="right"/>
        <w:rPr>
          <w:rFonts w:ascii="Times New Roman" w:hAnsi="Times New Roman" w:cs="Times New Roman"/>
          <w:b/>
          <w:bCs/>
          <w:color w:val="000000" w:themeColor="text1"/>
        </w:rPr>
      </w:pPr>
    </w:p>
    <w:p w14:paraId="5FBB4ADF" w14:textId="77777777" w:rsidR="00B156FB" w:rsidRPr="00F47CFD" w:rsidRDefault="00B156FB" w:rsidP="00B156FB">
      <w:pPr>
        <w:tabs>
          <w:tab w:val="center" w:pos="5173"/>
          <w:tab w:val="right" w:pos="9639"/>
        </w:tabs>
        <w:spacing w:after="0" w:line="240" w:lineRule="auto"/>
        <w:jc w:val="right"/>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Pr="00F47CFD">
        <w:rPr>
          <w:rFonts w:ascii="Times New Roman" w:hAnsi="Times New Roman" w:cs="Times New Roman"/>
          <w:b/>
          <w:bCs/>
          <w:color w:val="000000" w:themeColor="text1"/>
        </w:rPr>
        <w:t xml:space="preserve"> Додаток №1 до рішення </w:t>
      </w:r>
      <w:r>
        <w:rPr>
          <w:rFonts w:ascii="Times New Roman" w:hAnsi="Times New Roman" w:cs="Times New Roman"/>
          <w:b/>
          <w:bCs/>
          <w:color w:val="000000" w:themeColor="text1"/>
        </w:rPr>
        <w:t xml:space="preserve"> </w:t>
      </w:r>
      <w:r w:rsidRPr="00F47CF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2087</w:t>
      </w:r>
      <w:r w:rsidRPr="00F47CFD">
        <w:rPr>
          <w:rFonts w:ascii="Times New Roman" w:hAnsi="Times New Roman" w:cs="Times New Roman"/>
          <w:b/>
          <w:bCs/>
          <w:color w:val="000000" w:themeColor="text1"/>
        </w:rPr>
        <w:t xml:space="preserve"> від  </w:t>
      </w:r>
      <w:r>
        <w:rPr>
          <w:rFonts w:ascii="Times New Roman" w:hAnsi="Times New Roman" w:cs="Times New Roman"/>
          <w:b/>
          <w:bCs/>
          <w:color w:val="000000" w:themeColor="text1"/>
        </w:rPr>
        <w:t>14.08.2025</w:t>
      </w:r>
      <w:r w:rsidRPr="00F47CFD">
        <w:rPr>
          <w:rFonts w:ascii="Times New Roman" w:hAnsi="Times New Roman" w:cs="Times New Roman"/>
          <w:b/>
          <w:bCs/>
          <w:color w:val="000000" w:themeColor="text1"/>
        </w:rPr>
        <w:t xml:space="preserve"> року</w:t>
      </w:r>
    </w:p>
    <w:p w14:paraId="2F343BD5" w14:textId="77777777" w:rsidR="00B156FB" w:rsidRPr="00F47CFD" w:rsidRDefault="00B156FB" w:rsidP="00B156FB">
      <w:pPr>
        <w:tabs>
          <w:tab w:val="center" w:pos="5173"/>
          <w:tab w:val="right" w:pos="9639"/>
        </w:tabs>
        <w:spacing w:after="0" w:line="240" w:lineRule="auto"/>
        <w:jc w:val="right"/>
        <w:rPr>
          <w:rFonts w:ascii="Times New Roman" w:hAnsi="Times New Roman" w:cs="Times New Roman"/>
          <w:b/>
          <w:bCs/>
          <w:color w:val="000000" w:themeColor="text1"/>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654"/>
        <w:gridCol w:w="2268"/>
        <w:gridCol w:w="1417"/>
        <w:gridCol w:w="1134"/>
        <w:gridCol w:w="2835"/>
      </w:tblGrid>
      <w:tr w:rsidR="00B156FB" w:rsidRPr="00F47CFD" w14:paraId="1EE6C147" w14:textId="77777777" w:rsidTr="00F85595">
        <w:trPr>
          <w:trHeight w:val="1113"/>
        </w:trPr>
        <w:tc>
          <w:tcPr>
            <w:tcW w:w="494" w:type="dxa"/>
          </w:tcPr>
          <w:p w14:paraId="01E826A9" w14:textId="77777777"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lastRenderedPageBreak/>
              <w:t>№ з/п</w:t>
            </w:r>
          </w:p>
        </w:tc>
        <w:tc>
          <w:tcPr>
            <w:tcW w:w="2654" w:type="dxa"/>
          </w:tcPr>
          <w:p w14:paraId="421FD16C" w14:textId="77777777"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Прізвище, ім’я по батькові, адреса проживання</w:t>
            </w:r>
          </w:p>
        </w:tc>
        <w:tc>
          <w:tcPr>
            <w:tcW w:w="2268" w:type="dxa"/>
          </w:tcPr>
          <w:p w14:paraId="59B206A2" w14:textId="77777777"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Місце знаходження земельної ділянки</w:t>
            </w:r>
          </w:p>
        </w:tc>
        <w:tc>
          <w:tcPr>
            <w:tcW w:w="1417" w:type="dxa"/>
          </w:tcPr>
          <w:p w14:paraId="1DB56300" w14:textId="77777777"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Цільове призначення земельної ділянки</w:t>
            </w:r>
          </w:p>
        </w:tc>
        <w:tc>
          <w:tcPr>
            <w:tcW w:w="1134" w:type="dxa"/>
          </w:tcPr>
          <w:p w14:paraId="52A3AAED" w14:textId="77777777"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Площа земельної ділянки (га)</w:t>
            </w:r>
          </w:p>
        </w:tc>
        <w:tc>
          <w:tcPr>
            <w:tcW w:w="2835" w:type="dxa"/>
          </w:tcPr>
          <w:p w14:paraId="6BE11B37" w14:textId="77777777"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Кадастровий номер земельної</w:t>
            </w:r>
          </w:p>
          <w:p w14:paraId="35DDF402" w14:textId="77777777" w:rsidR="00B156FB" w:rsidRPr="00F47CFD" w:rsidRDefault="00B156FB" w:rsidP="00F85595">
            <w:pPr>
              <w:spacing w:after="0" w:line="240" w:lineRule="auto"/>
              <w:rPr>
                <w:rFonts w:ascii="Times New Roman" w:hAnsi="Times New Roman" w:cs="Times New Roman"/>
                <w:b/>
                <w:bCs/>
                <w:color w:val="000000" w:themeColor="text1"/>
              </w:rPr>
            </w:pPr>
            <w:r w:rsidRPr="00F47CFD">
              <w:rPr>
                <w:rFonts w:ascii="Times New Roman" w:hAnsi="Times New Roman" w:cs="Times New Roman"/>
                <w:b/>
                <w:bCs/>
                <w:color w:val="000000" w:themeColor="text1"/>
              </w:rPr>
              <w:t>ділянки</w:t>
            </w:r>
          </w:p>
        </w:tc>
      </w:tr>
      <w:tr w:rsidR="00B156FB" w:rsidRPr="003760A4" w14:paraId="775851CF" w14:textId="77777777" w:rsidTr="00F85595">
        <w:trPr>
          <w:trHeight w:val="561"/>
        </w:trPr>
        <w:tc>
          <w:tcPr>
            <w:tcW w:w="494" w:type="dxa"/>
          </w:tcPr>
          <w:p w14:paraId="15917E63"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1</w:t>
            </w:r>
          </w:p>
        </w:tc>
        <w:tc>
          <w:tcPr>
            <w:tcW w:w="2654" w:type="dxa"/>
          </w:tcPr>
          <w:p w14:paraId="09AA5B48" w14:textId="77777777" w:rsidR="00B156FB" w:rsidRPr="003760A4"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Калужний</w:t>
            </w:r>
          </w:p>
          <w:p w14:paraId="677C9F49" w14:textId="77777777" w:rsidR="00B156FB" w:rsidRPr="003760A4"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Микола</w:t>
            </w:r>
          </w:p>
          <w:p w14:paraId="32F7B453" w14:textId="77777777" w:rsidR="00B156FB" w:rsidRPr="003760A4" w:rsidRDefault="00B156FB" w:rsidP="00F85595">
            <w:pPr>
              <w:spacing w:after="0" w:line="240" w:lineRule="auto"/>
              <w:rPr>
                <w:rFonts w:ascii="Times New Roman" w:hAnsi="Times New Roman" w:cs="Times New Roman"/>
                <w:b/>
                <w:bCs/>
                <w:color w:val="000000" w:themeColor="text1"/>
                <w:sz w:val="24"/>
                <w:szCs w:val="24"/>
              </w:rPr>
            </w:pPr>
            <w:r w:rsidRPr="003760A4">
              <w:rPr>
                <w:rFonts w:ascii="Times New Roman" w:hAnsi="Times New Roman" w:cs="Times New Roman"/>
                <w:b/>
                <w:bCs/>
                <w:color w:val="000000" w:themeColor="text1"/>
                <w:sz w:val="24"/>
                <w:szCs w:val="24"/>
              </w:rPr>
              <w:t>В</w:t>
            </w:r>
            <w:r>
              <w:rPr>
                <w:rFonts w:ascii="Times New Roman" w:hAnsi="Times New Roman" w:cs="Times New Roman"/>
                <w:b/>
                <w:bCs/>
                <w:color w:val="000000" w:themeColor="text1"/>
                <w:sz w:val="24"/>
                <w:szCs w:val="24"/>
              </w:rPr>
              <w:t>олодимирович</w:t>
            </w:r>
          </w:p>
          <w:p w14:paraId="63CD90D8"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603A8D40"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Лисенка</w:t>
            </w:r>
            <w:r w:rsidRPr="003760A4">
              <w:rPr>
                <w:rFonts w:ascii="Times New Roman" w:hAnsi="Times New Roman" w:cs="Times New Roman"/>
                <w:color w:val="000000" w:themeColor="text1"/>
                <w:sz w:val="24"/>
                <w:szCs w:val="24"/>
              </w:rPr>
              <w:t xml:space="preserve">, буд. </w:t>
            </w:r>
            <w:r>
              <w:rPr>
                <w:rFonts w:ascii="Times New Roman" w:hAnsi="Times New Roman" w:cs="Times New Roman"/>
                <w:color w:val="000000" w:themeColor="text1"/>
                <w:sz w:val="24"/>
                <w:szCs w:val="24"/>
              </w:rPr>
              <w:t>33</w:t>
            </w:r>
          </w:p>
        </w:tc>
        <w:tc>
          <w:tcPr>
            <w:tcW w:w="2268" w:type="dxa"/>
          </w:tcPr>
          <w:p w14:paraId="4149C7D6"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с. Розвадів,</w:t>
            </w:r>
          </w:p>
          <w:p w14:paraId="468432AF" w14:textId="77777777" w:rsidR="00B156FB"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Лисенка</w:t>
            </w:r>
            <w:r w:rsidRPr="003760A4">
              <w:rPr>
                <w:rFonts w:ascii="Times New Roman" w:hAnsi="Times New Roman" w:cs="Times New Roman"/>
                <w:color w:val="000000" w:themeColor="text1"/>
                <w:sz w:val="24"/>
                <w:szCs w:val="24"/>
              </w:rPr>
              <w:t xml:space="preserve">, </w:t>
            </w:r>
          </w:p>
          <w:p w14:paraId="58994A86"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буд. </w:t>
            </w:r>
            <w:r>
              <w:rPr>
                <w:rFonts w:ascii="Times New Roman" w:hAnsi="Times New Roman" w:cs="Times New Roman"/>
                <w:color w:val="000000" w:themeColor="text1"/>
                <w:sz w:val="24"/>
                <w:szCs w:val="24"/>
              </w:rPr>
              <w:t>33</w:t>
            </w:r>
          </w:p>
        </w:tc>
        <w:tc>
          <w:tcPr>
            <w:tcW w:w="1417" w:type="dxa"/>
          </w:tcPr>
          <w:p w14:paraId="0BCCE68D" w14:textId="77777777" w:rsidR="00B156FB" w:rsidRPr="003760A4" w:rsidRDefault="00B156FB" w:rsidP="00F85595">
            <w:pPr>
              <w:spacing w:after="0" w:line="240" w:lineRule="auto"/>
              <w:jc w:val="both"/>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БОЖБ</w:t>
            </w:r>
          </w:p>
        </w:tc>
        <w:tc>
          <w:tcPr>
            <w:tcW w:w="1134" w:type="dxa"/>
          </w:tcPr>
          <w:p w14:paraId="4EB569F7"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0,0762</w:t>
            </w:r>
          </w:p>
        </w:tc>
        <w:tc>
          <w:tcPr>
            <w:tcW w:w="2835" w:type="dxa"/>
          </w:tcPr>
          <w:p w14:paraId="20AF1228"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4623086800:06:00</w:t>
            </w:r>
            <w:r>
              <w:rPr>
                <w:rFonts w:ascii="Times New Roman" w:hAnsi="Times New Roman" w:cs="Times New Roman"/>
                <w:color w:val="000000" w:themeColor="text1"/>
                <w:sz w:val="24"/>
                <w:szCs w:val="24"/>
              </w:rPr>
              <w:t>8</w:t>
            </w:r>
            <w:r w:rsidRPr="003760A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773</w:t>
            </w:r>
          </w:p>
        </w:tc>
      </w:tr>
      <w:tr w:rsidR="00B156FB" w:rsidRPr="003760A4" w14:paraId="31747A5F" w14:textId="77777777" w:rsidTr="00F85595">
        <w:trPr>
          <w:trHeight w:val="561"/>
        </w:trPr>
        <w:tc>
          <w:tcPr>
            <w:tcW w:w="494" w:type="dxa"/>
          </w:tcPr>
          <w:p w14:paraId="124764C5"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654" w:type="dxa"/>
          </w:tcPr>
          <w:p w14:paraId="57F182B3"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Матвіїв</w:t>
            </w:r>
          </w:p>
          <w:p w14:paraId="67300283"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Христина</w:t>
            </w:r>
          </w:p>
          <w:p w14:paraId="37DD549A"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Миколаївна</w:t>
            </w:r>
          </w:p>
          <w:p w14:paraId="410358D5" w14:textId="77777777" w:rsidR="00B156FB" w:rsidRDefault="00B156FB" w:rsidP="00F85595">
            <w:pPr>
              <w:spacing w:after="0" w:line="240" w:lineRule="auto"/>
              <w:rPr>
                <w:rFonts w:ascii="Times New Roman" w:hAnsi="Times New Roman" w:cs="Times New Roman"/>
                <w:bCs/>
                <w:color w:val="000000" w:themeColor="text1"/>
                <w:sz w:val="24"/>
                <w:szCs w:val="24"/>
              </w:rPr>
            </w:pPr>
            <w:r w:rsidRPr="006A3AC7">
              <w:rPr>
                <w:rFonts w:ascii="Times New Roman" w:hAnsi="Times New Roman" w:cs="Times New Roman"/>
                <w:bCs/>
                <w:color w:val="000000" w:themeColor="text1"/>
                <w:sz w:val="24"/>
                <w:szCs w:val="24"/>
              </w:rPr>
              <w:t>с.</w:t>
            </w:r>
            <w:r>
              <w:rPr>
                <w:rFonts w:ascii="Times New Roman" w:hAnsi="Times New Roman" w:cs="Times New Roman"/>
                <w:bCs/>
                <w:color w:val="000000" w:themeColor="text1"/>
                <w:sz w:val="24"/>
                <w:szCs w:val="24"/>
              </w:rPr>
              <w:t xml:space="preserve"> Черниця</w:t>
            </w:r>
          </w:p>
          <w:p w14:paraId="3873C8C2" w14:textId="77777777" w:rsidR="00B156FB" w:rsidRPr="006A3AC7"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Польова, 48</w:t>
            </w:r>
          </w:p>
        </w:tc>
        <w:tc>
          <w:tcPr>
            <w:tcW w:w="2268" w:type="dxa"/>
          </w:tcPr>
          <w:p w14:paraId="4CE98B19"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Черниця,</w:t>
            </w:r>
          </w:p>
          <w:p w14:paraId="368A2901"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Польова, 48</w:t>
            </w:r>
          </w:p>
        </w:tc>
        <w:tc>
          <w:tcPr>
            <w:tcW w:w="1417" w:type="dxa"/>
          </w:tcPr>
          <w:p w14:paraId="6D53ECEB" w14:textId="77777777" w:rsidR="00B156FB" w:rsidRPr="003760A4"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47B4E03E"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0,1733</w:t>
            </w:r>
          </w:p>
        </w:tc>
        <w:tc>
          <w:tcPr>
            <w:tcW w:w="2835" w:type="dxa"/>
          </w:tcPr>
          <w:p w14:paraId="010B8185" w14:textId="77777777" w:rsidR="00B156FB" w:rsidRPr="003760A4"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4623086400:02:002:0334</w:t>
            </w:r>
          </w:p>
        </w:tc>
      </w:tr>
      <w:tr w:rsidR="00B156FB" w:rsidRPr="003760A4" w14:paraId="1E613DDC" w14:textId="77777777" w:rsidTr="00F85595">
        <w:trPr>
          <w:trHeight w:val="561"/>
        </w:trPr>
        <w:tc>
          <w:tcPr>
            <w:tcW w:w="494" w:type="dxa"/>
          </w:tcPr>
          <w:p w14:paraId="5C876B0C"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654" w:type="dxa"/>
          </w:tcPr>
          <w:p w14:paraId="52229D36"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Мощич</w:t>
            </w:r>
          </w:p>
          <w:p w14:paraId="14F60DB7"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Ярослав</w:t>
            </w:r>
          </w:p>
          <w:p w14:paraId="3E78EAF0"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Степанович</w:t>
            </w:r>
          </w:p>
          <w:p w14:paraId="3FD9E1A3" w14:textId="77777777" w:rsidR="00B156FB" w:rsidRPr="00EB06F5"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w:t>
            </w:r>
            <w:r w:rsidRPr="00EB06F5">
              <w:rPr>
                <w:rFonts w:ascii="Times New Roman" w:hAnsi="Times New Roman" w:cs="Times New Roman"/>
                <w:bCs/>
                <w:color w:val="000000" w:themeColor="text1"/>
                <w:sz w:val="24"/>
                <w:szCs w:val="24"/>
              </w:rPr>
              <w:t>. Черниця,</w:t>
            </w:r>
          </w:p>
          <w:p w14:paraId="24B20C00"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в</w:t>
            </w:r>
            <w:r w:rsidRPr="00EB06F5">
              <w:rPr>
                <w:rFonts w:ascii="Times New Roman" w:hAnsi="Times New Roman" w:cs="Times New Roman"/>
                <w:bCs/>
                <w:color w:val="000000" w:themeColor="text1"/>
                <w:sz w:val="24"/>
                <w:szCs w:val="24"/>
              </w:rPr>
              <w:t>ул.</w:t>
            </w:r>
            <w:r>
              <w:rPr>
                <w:rFonts w:ascii="Times New Roman" w:hAnsi="Times New Roman" w:cs="Times New Roman"/>
                <w:bCs/>
                <w:color w:val="000000" w:themeColor="text1"/>
                <w:sz w:val="24"/>
                <w:szCs w:val="24"/>
              </w:rPr>
              <w:t xml:space="preserve"> Дністровська, </w:t>
            </w:r>
            <w:r w:rsidRPr="00EB06F5">
              <w:rPr>
                <w:rFonts w:ascii="Times New Roman" w:hAnsi="Times New Roman" w:cs="Times New Roman"/>
                <w:bCs/>
                <w:color w:val="000000" w:themeColor="text1"/>
                <w:sz w:val="24"/>
                <w:szCs w:val="24"/>
              </w:rPr>
              <w:t>15</w:t>
            </w:r>
          </w:p>
        </w:tc>
        <w:tc>
          <w:tcPr>
            <w:tcW w:w="2268" w:type="dxa"/>
          </w:tcPr>
          <w:p w14:paraId="5D83110C"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Черниця,</w:t>
            </w:r>
          </w:p>
          <w:p w14:paraId="0831EA48"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Дністровська, 15</w:t>
            </w:r>
          </w:p>
        </w:tc>
        <w:tc>
          <w:tcPr>
            <w:tcW w:w="1417" w:type="dxa"/>
          </w:tcPr>
          <w:p w14:paraId="7DF5755D" w14:textId="77777777"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4CA46D3E"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0,2500</w:t>
            </w:r>
          </w:p>
        </w:tc>
        <w:tc>
          <w:tcPr>
            <w:tcW w:w="2835" w:type="dxa"/>
          </w:tcPr>
          <w:p w14:paraId="5AFFB21F"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4623086400:02:001:0350</w:t>
            </w:r>
          </w:p>
        </w:tc>
      </w:tr>
      <w:tr w:rsidR="00B156FB" w:rsidRPr="003760A4" w14:paraId="0FBA5F95" w14:textId="77777777" w:rsidTr="00F85595">
        <w:trPr>
          <w:trHeight w:val="561"/>
        </w:trPr>
        <w:tc>
          <w:tcPr>
            <w:tcW w:w="494" w:type="dxa"/>
          </w:tcPr>
          <w:p w14:paraId="138ED84C"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654" w:type="dxa"/>
          </w:tcPr>
          <w:p w14:paraId="6A0C9800"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½Мелешко</w:t>
            </w:r>
          </w:p>
          <w:p w14:paraId="00302147"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Ольга</w:t>
            </w:r>
          </w:p>
          <w:p w14:paraId="51795C23"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Степанівна</w:t>
            </w:r>
          </w:p>
          <w:p w14:paraId="37D07F29" w14:textId="77777777" w:rsidR="00B156FB" w:rsidRPr="006C7CFC" w:rsidRDefault="00B156FB" w:rsidP="00F85595">
            <w:pPr>
              <w:spacing w:after="0" w:line="240" w:lineRule="auto"/>
              <w:rPr>
                <w:rFonts w:ascii="Times New Roman" w:hAnsi="Times New Roman" w:cs="Times New Roman"/>
                <w:bCs/>
                <w:color w:val="000000" w:themeColor="text1"/>
                <w:sz w:val="24"/>
                <w:szCs w:val="24"/>
              </w:rPr>
            </w:pPr>
            <w:r w:rsidRPr="006C7CFC">
              <w:rPr>
                <w:rFonts w:ascii="Times New Roman" w:hAnsi="Times New Roman" w:cs="Times New Roman"/>
                <w:bCs/>
                <w:color w:val="000000" w:themeColor="text1"/>
                <w:sz w:val="24"/>
                <w:szCs w:val="24"/>
              </w:rPr>
              <w:t xml:space="preserve">Львівська область, Львівський район, місто Львів, </w:t>
            </w:r>
            <w:r>
              <w:rPr>
                <w:rFonts w:ascii="Times New Roman" w:hAnsi="Times New Roman" w:cs="Times New Roman"/>
                <w:bCs/>
                <w:color w:val="000000" w:themeColor="text1"/>
                <w:sz w:val="24"/>
                <w:szCs w:val="24"/>
              </w:rPr>
              <w:t xml:space="preserve">                        </w:t>
            </w:r>
            <w:r w:rsidRPr="006C7CFC">
              <w:rPr>
                <w:rFonts w:ascii="Times New Roman" w:hAnsi="Times New Roman" w:cs="Times New Roman"/>
                <w:bCs/>
                <w:color w:val="000000" w:themeColor="text1"/>
                <w:sz w:val="24"/>
                <w:szCs w:val="24"/>
              </w:rPr>
              <w:t>вул.</w:t>
            </w:r>
            <w:r>
              <w:rPr>
                <w:rFonts w:ascii="Times New Roman" w:hAnsi="Times New Roman" w:cs="Times New Roman"/>
                <w:bCs/>
                <w:color w:val="000000" w:themeColor="text1"/>
                <w:sz w:val="24"/>
                <w:szCs w:val="24"/>
              </w:rPr>
              <w:t xml:space="preserve"> </w:t>
            </w:r>
            <w:r w:rsidRPr="006C7CFC">
              <w:rPr>
                <w:rFonts w:ascii="Times New Roman" w:hAnsi="Times New Roman" w:cs="Times New Roman"/>
                <w:bCs/>
                <w:color w:val="000000" w:themeColor="text1"/>
                <w:sz w:val="24"/>
                <w:szCs w:val="24"/>
              </w:rPr>
              <w:t>Дністерська, буд.6, кв.7</w:t>
            </w:r>
          </w:p>
          <w:p w14:paraId="54AB24F4"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½Мелешко</w:t>
            </w:r>
          </w:p>
          <w:p w14:paraId="44B59568"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Богдан</w:t>
            </w:r>
          </w:p>
          <w:p w14:paraId="05319EC9"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Степанович</w:t>
            </w:r>
          </w:p>
          <w:p w14:paraId="5BA53CFD" w14:textId="77777777"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Держів,</w:t>
            </w:r>
          </w:p>
          <w:p w14:paraId="6D21AA0C" w14:textId="77777777" w:rsidR="00B156FB" w:rsidRPr="006C7CFC"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Лесі Українки,           82 а</w:t>
            </w:r>
          </w:p>
        </w:tc>
        <w:tc>
          <w:tcPr>
            <w:tcW w:w="2268" w:type="dxa"/>
          </w:tcPr>
          <w:p w14:paraId="3F857D07"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Держів,</w:t>
            </w:r>
          </w:p>
          <w:p w14:paraId="7F1A5A51"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Лесі Українки, 148</w:t>
            </w:r>
          </w:p>
        </w:tc>
        <w:tc>
          <w:tcPr>
            <w:tcW w:w="1417" w:type="dxa"/>
          </w:tcPr>
          <w:p w14:paraId="3107E165" w14:textId="77777777"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165E9EDC"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0,2500</w:t>
            </w:r>
          </w:p>
        </w:tc>
        <w:tc>
          <w:tcPr>
            <w:tcW w:w="2835" w:type="dxa"/>
          </w:tcPr>
          <w:p w14:paraId="4701161E"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4623083600:01:005:0023</w:t>
            </w:r>
          </w:p>
        </w:tc>
      </w:tr>
      <w:tr w:rsidR="00B156FB" w:rsidRPr="003760A4" w14:paraId="0ECD6D05" w14:textId="77777777" w:rsidTr="00F85595">
        <w:trPr>
          <w:trHeight w:val="561"/>
        </w:trPr>
        <w:tc>
          <w:tcPr>
            <w:tcW w:w="494" w:type="dxa"/>
          </w:tcPr>
          <w:p w14:paraId="7BF19311"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54" w:type="dxa"/>
          </w:tcPr>
          <w:p w14:paraId="7DA3FF5D"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Мороз</w:t>
            </w:r>
          </w:p>
          <w:p w14:paraId="17888D4C"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Володимир</w:t>
            </w:r>
          </w:p>
          <w:p w14:paraId="6CA14F7C"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Степанович</w:t>
            </w:r>
          </w:p>
          <w:p w14:paraId="03732EB4" w14:textId="77777777" w:rsidR="00B156FB" w:rsidRDefault="00B156FB" w:rsidP="00F85595">
            <w:pPr>
              <w:spacing w:after="0" w:line="240" w:lineRule="auto"/>
              <w:rPr>
                <w:rFonts w:ascii="Times New Roman" w:hAnsi="Times New Roman" w:cs="Times New Roman"/>
                <w:bCs/>
                <w:color w:val="000000" w:themeColor="text1"/>
                <w:sz w:val="24"/>
                <w:szCs w:val="24"/>
              </w:rPr>
            </w:pPr>
            <w:r w:rsidRPr="00EA10A2">
              <w:rPr>
                <w:rFonts w:ascii="Times New Roman" w:hAnsi="Times New Roman" w:cs="Times New Roman"/>
                <w:bCs/>
                <w:color w:val="000000" w:themeColor="text1"/>
                <w:sz w:val="24"/>
                <w:szCs w:val="24"/>
              </w:rPr>
              <w:t>с. Надітичі</w:t>
            </w:r>
            <w:r>
              <w:rPr>
                <w:rFonts w:ascii="Times New Roman" w:hAnsi="Times New Roman" w:cs="Times New Roman"/>
                <w:bCs/>
                <w:color w:val="000000" w:themeColor="text1"/>
                <w:sz w:val="24"/>
                <w:szCs w:val="24"/>
              </w:rPr>
              <w:t>,</w:t>
            </w:r>
          </w:p>
          <w:p w14:paraId="74D35D2B" w14:textId="77777777" w:rsidR="00B156FB" w:rsidRPr="00EA10A2"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Шевченка,21</w:t>
            </w:r>
          </w:p>
        </w:tc>
        <w:tc>
          <w:tcPr>
            <w:tcW w:w="2268" w:type="dxa"/>
          </w:tcPr>
          <w:p w14:paraId="6BAA3A26"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Надітичі,</w:t>
            </w:r>
          </w:p>
          <w:p w14:paraId="7C85A3A2"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Шевченка, 21</w:t>
            </w:r>
          </w:p>
        </w:tc>
        <w:tc>
          <w:tcPr>
            <w:tcW w:w="1417" w:type="dxa"/>
          </w:tcPr>
          <w:p w14:paraId="2DE38A58" w14:textId="77777777"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0D3F1BA0"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0,1166</w:t>
            </w:r>
          </w:p>
        </w:tc>
        <w:tc>
          <w:tcPr>
            <w:tcW w:w="2835" w:type="dxa"/>
          </w:tcPr>
          <w:p w14:paraId="491391CE"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4623086400:03:001:0444</w:t>
            </w:r>
          </w:p>
        </w:tc>
      </w:tr>
      <w:tr w:rsidR="00B156FB" w:rsidRPr="003760A4" w14:paraId="61398E0D" w14:textId="77777777" w:rsidTr="00F85595">
        <w:trPr>
          <w:trHeight w:val="561"/>
        </w:trPr>
        <w:tc>
          <w:tcPr>
            <w:tcW w:w="494" w:type="dxa"/>
          </w:tcPr>
          <w:p w14:paraId="79DC22D8"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54" w:type="dxa"/>
          </w:tcPr>
          <w:p w14:paraId="0D31A3FF"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Феденьків</w:t>
            </w:r>
          </w:p>
          <w:p w14:paraId="446D13ED"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Мар</w:t>
            </w:r>
            <w:r w:rsidRPr="005745DE">
              <w:rPr>
                <w:rFonts w:ascii="Times New Roman" w:hAnsi="Times New Roman" w:cs="Times New Roman"/>
                <w:b/>
                <w:bCs/>
                <w:color w:val="000000" w:themeColor="text1"/>
                <w:sz w:val="24"/>
                <w:szCs w:val="24"/>
                <w:lang w:val="ru-RU"/>
              </w:rPr>
              <w:t>’</w:t>
            </w:r>
            <w:r>
              <w:rPr>
                <w:rFonts w:ascii="Times New Roman" w:hAnsi="Times New Roman" w:cs="Times New Roman"/>
                <w:b/>
                <w:bCs/>
                <w:color w:val="000000" w:themeColor="text1"/>
                <w:sz w:val="24"/>
                <w:szCs w:val="24"/>
              </w:rPr>
              <w:t>яна</w:t>
            </w:r>
          </w:p>
          <w:p w14:paraId="27A23DF8"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Євгенівна</w:t>
            </w:r>
          </w:p>
          <w:p w14:paraId="163028E4" w14:textId="77777777" w:rsidR="00B156FB" w:rsidRDefault="00B156FB" w:rsidP="00F85595">
            <w:pPr>
              <w:spacing w:after="0" w:line="240" w:lineRule="auto"/>
              <w:rPr>
                <w:rFonts w:ascii="Times New Roman" w:hAnsi="Times New Roman" w:cs="Times New Roman"/>
                <w:bCs/>
                <w:color w:val="000000" w:themeColor="text1"/>
                <w:sz w:val="24"/>
                <w:szCs w:val="24"/>
              </w:rPr>
            </w:pPr>
            <w:r w:rsidRPr="007C5A51">
              <w:rPr>
                <w:rFonts w:ascii="Times New Roman" w:hAnsi="Times New Roman" w:cs="Times New Roman"/>
                <w:bCs/>
                <w:color w:val="000000" w:themeColor="text1"/>
                <w:sz w:val="24"/>
                <w:szCs w:val="24"/>
              </w:rPr>
              <w:t>с. Київець</w:t>
            </w:r>
            <w:r>
              <w:rPr>
                <w:rFonts w:ascii="Times New Roman" w:hAnsi="Times New Roman" w:cs="Times New Roman"/>
                <w:bCs/>
                <w:color w:val="000000" w:themeColor="text1"/>
                <w:sz w:val="24"/>
                <w:szCs w:val="24"/>
              </w:rPr>
              <w:t>,</w:t>
            </w:r>
          </w:p>
          <w:p w14:paraId="509D657B" w14:textId="77777777" w:rsidR="00B156FB" w:rsidRPr="007C5A51"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Ювілейна, буд. 6, кв.5</w:t>
            </w:r>
          </w:p>
        </w:tc>
        <w:tc>
          <w:tcPr>
            <w:tcW w:w="2268" w:type="dxa"/>
          </w:tcPr>
          <w:p w14:paraId="414AF16E"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Пісочна, </w:t>
            </w:r>
          </w:p>
          <w:p w14:paraId="731CE951"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Шевченка, 153</w:t>
            </w:r>
          </w:p>
        </w:tc>
        <w:tc>
          <w:tcPr>
            <w:tcW w:w="1417" w:type="dxa"/>
          </w:tcPr>
          <w:p w14:paraId="372FB8E5" w14:textId="77777777"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3CD4F565"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0,0600</w:t>
            </w:r>
          </w:p>
        </w:tc>
        <w:tc>
          <w:tcPr>
            <w:tcW w:w="2835" w:type="dxa"/>
          </w:tcPr>
          <w:p w14:paraId="50D6F31D"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4623086400:01:002:0439</w:t>
            </w:r>
          </w:p>
        </w:tc>
      </w:tr>
      <w:tr w:rsidR="00B156FB" w:rsidRPr="003760A4" w14:paraId="31F37DAB" w14:textId="77777777" w:rsidTr="00F85595">
        <w:trPr>
          <w:trHeight w:val="561"/>
        </w:trPr>
        <w:tc>
          <w:tcPr>
            <w:tcW w:w="494" w:type="dxa"/>
          </w:tcPr>
          <w:p w14:paraId="780B85DA"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654" w:type="dxa"/>
          </w:tcPr>
          <w:p w14:paraId="6D1AE312"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Нога</w:t>
            </w:r>
          </w:p>
          <w:p w14:paraId="3B861284"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Михайло</w:t>
            </w:r>
          </w:p>
          <w:p w14:paraId="218117DD"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Романович</w:t>
            </w:r>
          </w:p>
          <w:p w14:paraId="707D3ED1" w14:textId="77777777"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Верин,</w:t>
            </w:r>
          </w:p>
          <w:p w14:paraId="0FDFC759" w14:textId="77777777" w:rsidR="00B156FB" w:rsidRPr="00B17DE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Коновальця Євгена,  буд.17</w:t>
            </w:r>
          </w:p>
        </w:tc>
        <w:tc>
          <w:tcPr>
            <w:tcW w:w="2268" w:type="dxa"/>
          </w:tcPr>
          <w:p w14:paraId="16EF58B5"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Верин,</w:t>
            </w:r>
          </w:p>
          <w:p w14:paraId="772AD425"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Коновальця Євгена, 17</w:t>
            </w:r>
          </w:p>
        </w:tc>
        <w:tc>
          <w:tcPr>
            <w:tcW w:w="1417" w:type="dxa"/>
          </w:tcPr>
          <w:p w14:paraId="411978B7" w14:textId="77777777"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0938E644"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0,0922</w:t>
            </w:r>
          </w:p>
        </w:tc>
        <w:tc>
          <w:tcPr>
            <w:tcW w:w="2835" w:type="dxa"/>
          </w:tcPr>
          <w:p w14:paraId="66E673C0"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4623081800:06:003:0524</w:t>
            </w:r>
          </w:p>
        </w:tc>
      </w:tr>
      <w:tr w:rsidR="00B156FB" w:rsidRPr="003760A4" w14:paraId="6EEBC8D9" w14:textId="77777777" w:rsidTr="00F85595">
        <w:trPr>
          <w:trHeight w:val="2828"/>
        </w:trPr>
        <w:tc>
          <w:tcPr>
            <w:tcW w:w="494" w:type="dxa"/>
          </w:tcPr>
          <w:p w14:paraId="6528D8B1"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2654" w:type="dxa"/>
          </w:tcPr>
          <w:p w14:paraId="6B0DFAC1"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½Макевич</w:t>
            </w:r>
          </w:p>
          <w:p w14:paraId="1259B301"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Ірина</w:t>
            </w:r>
          </w:p>
          <w:p w14:paraId="1634EEA1"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Антонівна</w:t>
            </w:r>
          </w:p>
          <w:p w14:paraId="07B351FC" w14:textId="77777777"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Розвадів,</w:t>
            </w:r>
          </w:p>
          <w:p w14:paraId="055CEC91" w14:textId="77777777"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Задністровська, буд. 5</w:t>
            </w:r>
          </w:p>
          <w:p w14:paraId="58EC3D1B" w14:textId="77777777" w:rsidR="00B156FB" w:rsidRDefault="00B156FB" w:rsidP="00F85595">
            <w:pPr>
              <w:spacing w:after="0" w:line="240" w:lineRule="auto"/>
              <w:rPr>
                <w:rFonts w:ascii="Times New Roman" w:hAnsi="Times New Roman" w:cs="Times New Roman"/>
                <w:b/>
                <w:bCs/>
                <w:color w:val="000000" w:themeColor="text1"/>
                <w:sz w:val="24"/>
                <w:szCs w:val="24"/>
              </w:rPr>
            </w:pPr>
            <w:r w:rsidRPr="00BD1EC2">
              <w:rPr>
                <w:rFonts w:ascii="Times New Roman" w:hAnsi="Times New Roman" w:cs="Times New Roman"/>
                <w:b/>
                <w:bCs/>
                <w:color w:val="000000" w:themeColor="text1"/>
                <w:sz w:val="24"/>
                <w:szCs w:val="24"/>
              </w:rPr>
              <w:t xml:space="preserve">½ </w:t>
            </w:r>
            <w:r>
              <w:rPr>
                <w:rFonts w:ascii="Times New Roman" w:hAnsi="Times New Roman" w:cs="Times New Roman"/>
                <w:b/>
                <w:bCs/>
                <w:color w:val="000000" w:themeColor="text1"/>
                <w:sz w:val="24"/>
                <w:szCs w:val="24"/>
              </w:rPr>
              <w:t>Макевич</w:t>
            </w:r>
          </w:p>
          <w:p w14:paraId="79F12B1E"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Мирослава</w:t>
            </w:r>
          </w:p>
          <w:p w14:paraId="341016D5" w14:textId="77777777" w:rsidR="00B156FB" w:rsidRDefault="00B156FB" w:rsidP="00F85595">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Іванівна</w:t>
            </w:r>
          </w:p>
          <w:p w14:paraId="6848C9CF" w14:textId="77777777" w:rsidR="00B156FB"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Розвадів</w:t>
            </w:r>
          </w:p>
          <w:p w14:paraId="4B7301A2" w14:textId="77777777" w:rsidR="00B156FB" w:rsidRPr="00BD1EC2" w:rsidRDefault="00B156FB" w:rsidP="00F85595">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Задністровська, буд. 5</w:t>
            </w:r>
          </w:p>
          <w:p w14:paraId="16129239" w14:textId="77777777" w:rsidR="00B156FB" w:rsidRPr="00BD1EC2" w:rsidRDefault="00B156FB" w:rsidP="00F85595">
            <w:pPr>
              <w:spacing w:after="0" w:line="240" w:lineRule="auto"/>
              <w:rPr>
                <w:rFonts w:ascii="Times New Roman" w:hAnsi="Times New Roman" w:cs="Times New Roman"/>
                <w:b/>
                <w:bCs/>
                <w:color w:val="000000" w:themeColor="text1"/>
                <w:sz w:val="24"/>
                <w:szCs w:val="24"/>
              </w:rPr>
            </w:pPr>
            <w:r w:rsidRPr="00BD1EC2">
              <w:rPr>
                <w:rFonts w:ascii="Times New Roman" w:hAnsi="Times New Roman" w:cs="Times New Roman"/>
                <w:b/>
                <w:bCs/>
                <w:color w:val="000000" w:themeColor="text1"/>
                <w:sz w:val="24"/>
                <w:szCs w:val="24"/>
              </w:rPr>
              <w:t xml:space="preserve">                                                                                                                                                                                                                                                                                                                                                       </w:t>
            </w:r>
          </w:p>
        </w:tc>
        <w:tc>
          <w:tcPr>
            <w:tcW w:w="2268" w:type="dxa"/>
          </w:tcPr>
          <w:p w14:paraId="61805D89"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Розвадів,</w:t>
            </w:r>
          </w:p>
          <w:p w14:paraId="14913FE4"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вул. Задністровська, 5</w:t>
            </w:r>
          </w:p>
        </w:tc>
        <w:tc>
          <w:tcPr>
            <w:tcW w:w="1417" w:type="dxa"/>
          </w:tcPr>
          <w:p w14:paraId="234CCF9E" w14:textId="77777777" w:rsidR="00B156FB" w:rsidRDefault="00B156FB" w:rsidP="00F8559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БОЖБ</w:t>
            </w:r>
          </w:p>
        </w:tc>
        <w:tc>
          <w:tcPr>
            <w:tcW w:w="1134" w:type="dxa"/>
          </w:tcPr>
          <w:p w14:paraId="54C5A64E"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0,1947</w:t>
            </w:r>
          </w:p>
        </w:tc>
        <w:tc>
          <w:tcPr>
            <w:tcW w:w="2835" w:type="dxa"/>
          </w:tcPr>
          <w:p w14:paraId="3D89EA3C"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4623086800:06:009:0083</w:t>
            </w:r>
          </w:p>
        </w:tc>
      </w:tr>
    </w:tbl>
    <w:p w14:paraId="668530DB" w14:textId="77777777" w:rsidR="00B156FB" w:rsidRDefault="00B156FB" w:rsidP="00B156FB">
      <w:pPr>
        <w:tabs>
          <w:tab w:val="left" w:pos="1890"/>
        </w:tabs>
        <w:rPr>
          <w:rFonts w:ascii="Times New Roman" w:hAnsi="Times New Roman" w:cs="Times New Roman"/>
          <w:color w:val="000000" w:themeColor="text1"/>
          <w:sz w:val="24"/>
          <w:szCs w:val="24"/>
        </w:rPr>
      </w:pPr>
      <w:r w:rsidRPr="003760A4">
        <w:rPr>
          <w:rFonts w:ascii="Times New Roman" w:hAnsi="Times New Roman" w:cs="Times New Roman"/>
          <w:color w:val="000000" w:themeColor="text1"/>
          <w:sz w:val="24"/>
          <w:szCs w:val="24"/>
        </w:rPr>
        <w:t xml:space="preserve">        </w:t>
      </w:r>
    </w:p>
    <w:p w14:paraId="1EB01D7F" w14:textId="77777777" w:rsidR="00B156FB" w:rsidRPr="003760A4" w:rsidRDefault="00B156FB" w:rsidP="00B156FB">
      <w:pPr>
        <w:tabs>
          <w:tab w:val="left" w:pos="1890"/>
        </w:tabs>
        <w:rPr>
          <w:rFonts w:ascii="Times New Roman" w:hAnsi="Times New Roman" w:cs="Times New Roman"/>
          <w:color w:val="000000" w:themeColor="text1"/>
          <w:sz w:val="24"/>
          <w:szCs w:val="24"/>
        </w:rPr>
      </w:pPr>
    </w:p>
    <w:p w14:paraId="6568661A" w14:textId="77777777" w:rsidR="00B156FB" w:rsidRDefault="00B156FB" w:rsidP="00B156FB">
      <w:pPr>
        <w:tabs>
          <w:tab w:val="left" w:pos="1890"/>
        </w:tabs>
        <w:rPr>
          <w:rFonts w:ascii="Times New Roman" w:hAnsi="Times New Roman"/>
          <w:color w:val="000000" w:themeColor="text1"/>
          <w:sz w:val="24"/>
        </w:rPr>
      </w:pP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4F5D2F">
        <w:rPr>
          <w:rFonts w:ascii="Times New Roman" w:hAnsi="Times New Roman" w:cs="Times New Roman"/>
          <w:color w:val="000000" w:themeColor="text1"/>
        </w:rPr>
        <w:t xml:space="preserve"> </w:t>
      </w:r>
      <w:r>
        <w:rPr>
          <w:rFonts w:ascii="Times New Roman" w:hAnsi="Times New Roman"/>
          <w:color w:val="000000" w:themeColor="text1"/>
          <w:sz w:val="24"/>
        </w:rPr>
        <w:t>Секретар  ради                                                     Олександра   ШИМКО</w:t>
      </w:r>
    </w:p>
    <w:p w14:paraId="7121F2E5" w14:textId="77777777" w:rsidR="00B156FB" w:rsidRDefault="00B156FB" w:rsidP="00B156FB">
      <w:pPr>
        <w:tabs>
          <w:tab w:val="left" w:pos="1890"/>
        </w:tabs>
        <w:rPr>
          <w:rFonts w:ascii="Times New Roman" w:hAnsi="Times New Roman" w:cs="Times New Roman"/>
          <w:color w:val="000000" w:themeColor="text1"/>
        </w:rPr>
      </w:pPr>
    </w:p>
    <w:p w14:paraId="3E703A45" w14:textId="77777777" w:rsidR="00B156FB" w:rsidRDefault="00B156FB" w:rsidP="00B156FB">
      <w:pPr>
        <w:tabs>
          <w:tab w:val="left" w:pos="1890"/>
        </w:tabs>
        <w:rPr>
          <w:rFonts w:ascii="Times New Roman" w:hAnsi="Times New Roman" w:cs="Times New Roman"/>
          <w:color w:val="000000" w:themeColor="text1"/>
        </w:rPr>
      </w:pPr>
    </w:p>
    <w:p w14:paraId="7278454D" w14:textId="77777777" w:rsidR="00B156FB" w:rsidRDefault="00B156FB" w:rsidP="00B156FB">
      <w:pPr>
        <w:tabs>
          <w:tab w:val="left" w:pos="1890"/>
        </w:tabs>
        <w:rPr>
          <w:rFonts w:ascii="Times New Roman" w:hAnsi="Times New Roman" w:cs="Times New Roman"/>
          <w:color w:val="000000" w:themeColor="text1"/>
        </w:rPr>
      </w:pPr>
    </w:p>
    <w:p w14:paraId="0B078BD1" w14:textId="77777777" w:rsidR="00B156FB" w:rsidRDefault="00B156FB" w:rsidP="00B156FB">
      <w:pPr>
        <w:tabs>
          <w:tab w:val="left" w:pos="1890"/>
        </w:tabs>
        <w:rPr>
          <w:rFonts w:ascii="Times New Roman" w:hAnsi="Times New Roman" w:cs="Times New Roman"/>
          <w:color w:val="000000" w:themeColor="text1"/>
        </w:rPr>
      </w:pPr>
    </w:p>
    <w:p w14:paraId="3B8B99AF" w14:textId="77777777" w:rsidR="00B156FB" w:rsidRDefault="00B156FB" w:rsidP="00B156FB">
      <w:pPr>
        <w:tabs>
          <w:tab w:val="left" w:pos="1890"/>
        </w:tabs>
        <w:rPr>
          <w:rFonts w:ascii="Times New Roman" w:hAnsi="Times New Roman" w:cs="Times New Roman"/>
          <w:color w:val="000000" w:themeColor="text1"/>
        </w:rPr>
      </w:pPr>
    </w:p>
    <w:p w14:paraId="7593905C" w14:textId="77777777" w:rsidR="00B156FB" w:rsidRDefault="00B156FB" w:rsidP="00B156FB">
      <w:pPr>
        <w:tabs>
          <w:tab w:val="left" w:pos="1890"/>
        </w:tabs>
        <w:rPr>
          <w:rFonts w:ascii="Times New Roman" w:hAnsi="Times New Roman" w:cs="Times New Roman"/>
          <w:color w:val="000000" w:themeColor="text1"/>
        </w:rPr>
      </w:pPr>
    </w:p>
    <w:p w14:paraId="391605B2" w14:textId="77777777" w:rsidR="00B156FB" w:rsidRDefault="00B156FB" w:rsidP="00B156FB">
      <w:pPr>
        <w:tabs>
          <w:tab w:val="left" w:pos="1890"/>
        </w:tabs>
        <w:rPr>
          <w:rFonts w:ascii="Times New Roman" w:hAnsi="Times New Roman" w:cs="Times New Roman"/>
          <w:color w:val="000000" w:themeColor="text1"/>
        </w:rPr>
      </w:pPr>
    </w:p>
    <w:p w14:paraId="1CE54346" w14:textId="77777777" w:rsidR="00B156FB" w:rsidRDefault="00B156FB" w:rsidP="00B156FB">
      <w:pPr>
        <w:tabs>
          <w:tab w:val="left" w:pos="1890"/>
        </w:tabs>
        <w:rPr>
          <w:rFonts w:ascii="Times New Roman" w:hAnsi="Times New Roman" w:cs="Times New Roman"/>
          <w:color w:val="000000" w:themeColor="text1"/>
        </w:rPr>
      </w:pPr>
    </w:p>
    <w:p w14:paraId="2252A475" w14:textId="77777777" w:rsidR="00B156FB" w:rsidRDefault="00B156FB" w:rsidP="00B156FB">
      <w:pPr>
        <w:tabs>
          <w:tab w:val="left" w:pos="1890"/>
        </w:tabs>
        <w:rPr>
          <w:rFonts w:ascii="Times New Roman" w:hAnsi="Times New Roman" w:cs="Times New Roman"/>
          <w:color w:val="000000" w:themeColor="text1"/>
        </w:rPr>
      </w:pPr>
    </w:p>
    <w:p w14:paraId="577BCFAE" w14:textId="77777777" w:rsidR="00B156FB" w:rsidRDefault="00B156FB" w:rsidP="00B156FB">
      <w:pPr>
        <w:tabs>
          <w:tab w:val="left" w:pos="1890"/>
        </w:tabs>
        <w:rPr>
          <w:rFonts w:ascii="Times New Roman" w:hAnsi="Times New Roman" w:cs="Times New Roman"/>
          <w:color w:val="000000" w:themeColor="text1"/>
        </w:rPr>
      </w:pPr>
    </w:p>
    <w:p w14:paraId="43DB225F" w14:textId="77777777" w:rsidR="00B156FB" w:rsidRDefault="00B156FB" w:rsidP="00B156FB">
      <w:pPr>
        <w:tabs>
          <w:tab w:val="left" w:pos="1890"/>
        </w:tabs>
        <w:rPr>
          <w:rFonts w:ascii="Times New Roman" w:hAnsi="Times New Roman" w:cs="Times New Roman"/>
          <w:color w:val="000000" w:themeColor="text1"/>
        </w:rPr>
      </w:pPr>
    </w:p>
    <w:p w14:paraId="48C28063" w14:textId="77777777" w:rsidR="00B156FB" w:rsidRDefault="00B156FB" w:rsidP="00B156FB">
      <w:pPr>
        <w:tabs>
          <w:tab w:val="left" w:pos="1890"/>
        </w:tabs>
        <w:rPr>
          <w:rFonts w:ascii="Times New Roman" w:hAnsi="Times New Roman" w:cs="Times New Roman"/>
          <w:color w:val="000000" w:themeColor="text1"/>
        </w:rPr>
      </w:pPr>
    </w:p>
    <w:p w14:paraId="68C422B0" w14:textId="77777777" w:rsidR="00B156FB" w:rsidRDefault="00B156FB" w:rsidP="00B156FB">
      <w:pPr>
        <w:tabs>
          <w:tab w:val="left" w:pos="1890"/>
        </w:tabs>
        <w:rPr>
          <w:rFonts w:ascii="Times New Roman" w:hAnsi="Times New Roman" w:cs="Times New Roman"/>
          <w:color w:val="000000" w:themeColor="text1"/>
        </w:rPr>
      </w:pPr>
    </w:p>
    <w:p w14:paraId="4773BA24" w14:textId="77777777" w:rsidR="00B156FB" w:rsidRDefault="00B156FB" w:rsidP="00B156FB">
      <w:pPr>
        <w:tabs>
          <w:tab w:val="left" w:pos="1890"/>
        </w:tabs>
        <w:rPr>
          <w:rFonts w:ascii="Times New Roman" w:hAnsi="Times New Roman" w:cs="Times New Roman"/>
          <w:color w:val="000000" w:themeColor="text1"/>
        </w:rPr>
      </w:pPr>
    </w:p>
    <w:p w14:paraId="3DB8C8C0" w14:textId="77777777" w:rsidR="00B156FB" w:rsidRDefault="00B156FB" w:rsidP="00B156FB">
      <w:pPr>
        <w:tabs>
          <w:tab w:val="left" w:pos="1890"/>
        </w:tabs>
        <w:rPr>
          <w:rFonts w:ascii="Times New Roman" w:hAnsi="Times New Roman" w:cs="Times New Roman"/>
          <w:color w:val="000000" w:themeColor="text1"/>
        </w:rPr>
      </w:pPr>
    </w:p>
    <w:p w14:paraId="74FA4723" w14:textId="77777777" w:rsidR="00B156FB" w:rsidRDefault="00B156FB" w:rsidP="00B156FB">
      <w:pPr>
        <w:tabs>
          <w:tab w:val="left" w:pos="1890"/>
        </w:tabs>
        <w:rPr>
          <w:rFonts w:ascii="Times New Roman" w:hAnsi="Times New Roman" w:cs="Times New Roman"/>
          <w:color w:val="000000" w:themeColor="text1"/>
        </w:rPr>
      </w:pPr>
    </w:p>
    <w:p w14:paraId="4087FE4E" w14:textId="77777777" w:rsidR="00B156FB" w:rsidRDefault="00B156FB" w:rsidP="00B156FB">
      <w:pPr>
        <w:tabs>
          <w:tab w:val="left" w:pos="1890"/>
        </w:tabs>
        <w:rPr>
          <w:rFonts w:ascii="Times New Roman" w:hAnsi="Times New Roman" w:cs="Times New Roman"/>
          <w:color w:val="000000" w:themeColor="text1"/>
        </w:rPr>
      </w:pPr>
    </w:p>
    <w:p w14:paraId="3C33C217" w14:textId="77777777" w:rsidR="00B156FB" w:rsidRDefault="00B156FB" w:rsidP="00B156FB">
      <w:pPr>
        <w:tabs>
          <w:tab w:val="left" w:pos="1890"/>
        </w:tabs>
        <w:rPr>
          <w:rFonts w:ascii="Times New Roman" w:hAnsi="Times New Roman" w:cs="Times New Roman"/>
          <w:color w:val="000000" w:themeColor="text1"/>
        </w:rPr>
      </w:pPr>
    </w:p>
    <w:p w14:paraId="28A9B856" w14:textId="77777777" w:rsidR="00B156FB" w:rsidRDefault="00B156FB" w:rsidP="00B156FB">
      <w:pPr>
        <w:tabs>
          <w:tab w:val="left" w:pos="1890"/>
        </w:tabs>
        <w:rPr>
          <w:rFonts w:ascii="Times New Roman" w:hAnsi="Times New Roman" w:cs="Times New Roman"/>
          <w:color w:val="000000" w:themeColor="text1"/>
        </w:rPr>
      </w:pPr>
    </w:p>
    <w:p w14:paraId="121175C4" w14:textId="77777777" w:rsidR="00B156FB" w:rsidRDefault="00B156FB" w:rsidP="00B156FB">
      <w:pPr>
        <w:tabs>
          <w:tab w:val="left" w:pos="1890"/>
        </w:tabs>
        <w:rPr>
          <w:rFonts w:ascii="Times New Roman" w:hAnsi="Times New Roman" w:cs="Times New Roman"/>
          <w:color w:val="000000" w:themeColor="text1"/>
        </w:rPr>
      </w:pPr>
    </w:p>
    <w:p w14:paraId="42DF8E5C" w14:textId="77777777" w:rsidR="00B156FB" w:rsidRDefault="00B156FB" w:rsidP="00B156FB">
      <w:pPr>
        <w:tabs>
          <w:tab w:val="left" w:pos="1890"/>
        </w:tabs>
        <w:rPr>
          <w:rFonts w:ascii="Times New Roman" w:hAnsi="Times New Roman" w:cs="Times New Roman"/>
          <w:color w:val="000000" w:themeColor="text1"/>
        </w:rPr>
      </w:pPr>
    </w:p>
    <w:p w14:paraId="15653511" w14:textId="77777777" w:rsidR="00B156FB" w:rsidRPr="00F47CFD" w:rsidRDefault="00B156FB" w:rsidP="00B156F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61593F7B" wp14:editId="37E54393">
            <wp:extent cx="571500" cy="762000"/>
            <wp:effectExtent l="0" t="0" r="0" b="0"/>
            <wp:docPr id="3" name="Рисунок 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6B19840"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462ACF9A"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736B268D"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0B2E6BB"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1A4A8959" w14:textId="77777777" w:rsidR="00B156FB" w:rsidRPr="00F47CFD" w:rsidRDefault="00B156FB" w:rsidP="00B156FB">
      <w:pPr>
        <w:spacing w:after="0" w:line="240" w:lineRule="auto"/>
        <w:jc w:val="center"/>
        <w:rPr>
          <w:rFonts w:ascii="Times New Roman" w:hAnsi="Times New Roman" w:cs="Times New Roman"/>
          <w:b/>
          <w:sz w:val="28"/>
          <w:szCs w:val="28"/>
        </w:rPr>
      </w:pPr>
    </w:p>
    <w:p w14:paraId="3883E716"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374502F8"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№2088</w:t>
      </w:r>
    </w:p>
    <w:p w14:paraId="6D8FC4F9" w14:textId="77777777" w:rsidR="00B156FB" w:rsidRPr="00C22967" w:rsidRDefault="00B156FB" w:rsidP="00B156FB">
      <w:pPr>
        <w:pStyle w:val="aa"/>
        <w:shd w:val="clear" w:color="auto" w:fill="FFFFFF"/>
        <w:spacing w:after="0" w:afterAutospacing="0"/>
        <w:jc w:val="both"/>
        <w:rPr>
          <w:b/>
          <w:sz w:val="23"/>
          <w:szCs w:val="23"/>
        </w:rPr>
      </w:pPr>
      <w:r w:rsidRPr="005745DE">
        <w:rPr>
          <w:b/>
          <w:lang w:val="ru-RU"/>
        </w:rPr>
        <w:t xml:space="preserve"> “</w:t>
      </w:r>
      <w:r w:rsidRPr="002515E5">
        <w:rPr>
          <w:b/>
        </w:rPr>
        <w:t xml:space="preserve">Про затвердження технічних документацій </w:t>
      </w:r>
    </w:p>
    <w:p w14:paraId="3F847F57" w14:textId="77777777" w:rsidR="00B156FB" w:rsidRPr="002515E5"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із землеустрою щодо встановлення (відновлення) </w:t>
      </w:r>
    </w:p>
    <w:p w14:paraId="5916023F" w14:textId="77777777" w:rsidR="00B156FB" w:rsidRPr="002515E5"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меж земельн</w:t>
      </w:r>
      <w:r>
        <w:rPr>
          <w:rFonts w:ascii="Times New Roman" w:hAnsi="Times New Roman" w:cs="Times New Roman"/>
          <w:b/>
          <w:sz w:val="24"/>
          <w:szCs w:val="24"/>
        </w:rPr>
        <w:t xml:space="preserve">их </w:t>
      </w:r>
      <w:r w:rsidRPr="002515E5">
        <w:rPr>
          <w:rFonts w:ascii="Times New Roman" w:hAnsi="Times New Roman" w:cs="Times New Roman"/>
          <w:b/>
          <w:sz w:val="24"/>
          <w:szCs w:val="24"/>
        </w:rPr>
        <w:t>ділян</w:t>
      </w:r>
      <w:r>
        <w:rPr>
          <w:rFonts w:ascii="Times New Roman" w:hAnsi="Times New Roman" w:cs="Times New Roman"/>
          <w:b/>
          <w:sz w:val="24"/>
          <w:szCs w:val="24"/>
        </w:rPr>
        <w:t>о</w:t>
      </w:r>
      <w:r w:rsidRPr="002515E5">
        <w:rPr>
          <w:rFonts w:ascii="Times New Roman" w:hAnsi="Times New Roman" w:cs="Times New Roman"/>
          <w:b/>
          <w:sz w:val="24"/>
          <w:szCs w:val="24"/>
        </w:rPr>
        <w:t xml:space="preserve">к в натурі (на місцевості) </w:t>
      </w:r>
    </w:p>
    <w:p w14:paraId="3C611C54" w14:textId="77777777" w:rsidR="00B156FB" w:rsidRPr="002515E5"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на земельні ділянки для ведення товарного </w:t>
      </w:r>
    </w:p>
    <w:p w14:paraId="74889C80" w14:textId="77777777" w:rsidR="00B156FB" w:rsidRPr="002515E5"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 xml:space="preserve">сільськогосподарського виробництва </w:t>
      </w:r>
    </w:p>
    <w:p w14:paraId="37E8E079" w14:textId="77777777" w:rsidR="00B156FB" w:rsidRDefault="00B156FB" w:rsidP="00B156FB">
      <w:pPr>
        <w:tabs>
          <w:tab w:val="left" w:pos="1890"/>
        </w:tabs>
        <w:spacing w:after="0"/>
        <w:rPr>
          <w:rFonts w:ascii="Times New Roman" w:hAnsi="Times New Roman" w:cs="Times New Roman"/>
          <w:b/>
          <w:sz w:val="24"/>
          <w:szCs w:val="24"/>
        </w:rPr>
      </w:pPr>
      <w:r w:rsidRPr="002515E5">
        <w:rPr>
          <w:rFonts w:ascii="Times New Roman" w:hAnsi="Times New Roman" w:cs="Times New Roman"/>
          <w:b/>
          <w:sz w:val="24"/>
          <w:szCs w:val="24"/>
        </w:rPr>
        <w:t>на території Розвадівської сільської ради</w:t>
      </w:r>
      <w:r>
        <w:rPr>
          <w:rFonts w:ascii="Times New Roman" w:hAnsi="Times New Roman" w:cs="Times New Roman"/>
          <w:b/>
          <w:sz w:val="24"/>
          <w:szCs w:val="24"/>
        </w:rPr>
        <w:t xml:space="preserve"> </w:t>
      </w:r>
    </w:p>
    <w:p w14:paraId="7BF8531A" w14:textId="77777777" w:rsidR="00B156FB" w:rsidRPr="005745DE" w:rsidRDefault="00B156FB" w:rsidP="00B156FB">
      <w:pPr>
        <w:tabs>
          <w:tab w:val="left" w:pos="1890"/>
        </w:tabs>
        <w:spacing w:after="0"/>
        <w:rPr>
          <w:rFonts w:ascii="Times New Roman" w:hAnsi="Times New Roman" w:cs="Times New Roman"/>
          <w:b/>
          <w:sz w:val="24"/>
          <w:szCs w:val="24"/>
        </w:rPr>
      </w:pPr>
      <w:r w:rsidRPr="00EE11BF">
        <w:rPr>
          <w:rFonts w:ascii="Times New Roman" w:hAnsi="Times New Roman" w:cs="Times New Roman"/>
          <w:b/>
          <w:sz w:val="24"/>
          <w:szCs w:val="24"/>
        </w:rPr>
        <w:t>(</w:t>
      </w:r>
      <w:r>
        <w:rPr>
          <w:rFonts w:ascii="Times New Roman" w:hAnsi="Times New Roman" w:cs="Times New Roman"/>
          <w:b/>
          <w:sz w:val="24"/>
          <w:szCs w:val="24"/>
        </w:rPr>
        <w:t>К</w:t>
      </w:r>
      <w:r w:rsidRPr="00EE11BF">
        <w:rPr>
          <w:rFonts w:ascii="Times New Roman" w:hAnsi="Times New Roman" w:cs="Times New Roman"/>
          <w:b/>
          <w:sz w:val="24"/>
          <w:szCs w:val="24"/>
        </w:rPr>
        <w:t>од  згідно   КВЦПЗ – 01.01)</w:t>
      </w:r>
      <w:r w:rsidRPr="005745DE">
        <w:rPr>
          <w:rFonts w:ascii="Times New Roman" w:hAnsi="Times New Roman" w:cs="Times New Roman"/>
          <w:b/>
          <w:sz w:val="24"/>
          <w:szCs w:val="24"/>
        </w:rPr>
        <w:t>”</w:t>
      </w:r>
    </w:p>
    <w:p w14:paraId="009901CA" w14:textId="77777777" w:rsidR="00B156FB" w:rsidRPr="002515E5" w:rsidRDefault="00B156FB" w:rsidP="00B156FB">
      <w:pPr>
        <w:tabs>
          <w:tab w:val="left" w:pos="1890"/>
        </w:tabs>
        <w:spacing w:after="0"/>
      </w:pPr>
      <w:r w:rsidRPr="002515E5">
        <w:t xml:space="preserve"> </w:t>
      </w:r>
    </w:p>
    <w:p w14:paraId="08E640E2" w14:textId="77777777" w:rsidR="00B156FB" w:rsidRPr="002515E5" w:rsidRDefault="00B156FB" w:rsidP="00B156FB">
      <w:pPr>
        <w:tabs>
          <w:tab w:val="left" w:pos="1890"/>
        </w:tabs>
        <w:spacing w:after="0"/>
        <w:jc w:val="both"/>
        <w:rPr>
          <w:rFonts w:ascii="Times New Roman" w:hAnsi="Times New Roman" w:cs="Times New Roman"/>
          <w:sz w:val="24"/>
          <w:szCs w:val="24"/>
        </w:rPr>
      </w:pPr>
      <w:r w:rsidRPr="002515E5">
        <w:rPr>
          <w:rFonts w:ascii="Times New Roman" w:hAnsi="Times New Roman" w:cs="Times New Roman"/>
          <w:sz w:val="24"/>
          <w:szCs w:val="24"/>
        </w:rPr>
        <w:t xml:space="preserve">          Розглянувши клопотання громадян про затвердження технічних документацій із землеустрою щодо встановлення (відновлення) меж земельн</w:t>
      </w:r>
      <w:r>
        <w:rPr>
          <w:rFonts w:ascii="Times New Roman" w:hAnsi="Times New Roman" w:cs="Times New Roman"/>
          <w:sz w:val="24"/>
          <w:szCs w:val="24"/>
        </w:rPr>
        <w:t>их</w:t>
      </w:r>
      <w:r w:rsidRPr="002515E5">
        <w:rPr>
          <w:rFonts w:ascii="Times New Roman" w:hAnsi="Times New Roman" w:cs="Times New Roman"/>
          <w:sz w:val="24"/>
          <w:szCs w:val="24"/>
        </w:rPr>
        <w:t xml:space="preserve"> ділян</w:t>
      </w:r>
      <w:r>
        <w:rPr>
          <w:rFonts w:ascii="Times New Roman" w:hAnsi="Times New Roman" w:cs="Times New Roman"/>
          <w:sz w:val="24"/>
          <w:szCs w:val="24"/>
        </w:rPr>
        <w:t>ок</w:t>
      </w:r>
      <w:r w:rsidRPr="002515E5">
        <w:rPr>
          <w:rFonts w:ascii="Times New Roman" w:hAnsi="Times New Roman" w:cs="Times New Roman"/>
          <w:sz w:val="24"/>
          <w:szCs w:val="24"/>
        </w:rPr>
        <w:t xml:space="preserve">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од згідно КВЦПЗ – 01.01)  на  території  Розвадівської  сільської ради та керуючись ст.ст.12, 22, 125, 126, 184, 186 Земельного кодексу України, Законом України «Про порядок виділення в натурі (на місцевості) земельних ділянок власникам земельних часток (паїв)», ст.55 Закону України «Про землеустрій»,</w:t>
      </w:r>
      <w:r>
        <w:rPr>
          <w:rFonts w:ascii="Times New Roman" w:hAnsi="Times New Roman" w:cs="Times New Roman"/>
          <w:sz w:val="24"/>
          <w:szCs w:val="24"/>
        </w:rPr>
        <w:t xml:space="preserve"> </w:t>
      </w:r>
      <w:r w:rsidRPr="002515E5">
        <w:rPr>
          <w:rFonts w:ascii="Times New Roman" w:hAnsi="Times New Roman" w:cs="Times New Roman"/>
          <w:sz w:val="24"/>
          <w:szCs w:val="24"/>
        </w:rPr>
        <w:t>ст.26 Закону України «Про місцеве самоврядування в Україні»,</w:t>
      </w:r>
      <w:r>
        <w:rPr>
          <w:rFonts w:ascii="Times New Roman" w:hAnsi="Times New Roman" w:cs="Times New Roman"/>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0453CECF" w14:textId="77777777" w:rsidR="00B156FB" w:rsidRPr="002515E5" w:rsidRDefault="00B156FB" w:rsidP="00B156FB">
      <w:pPr>
        <w:tabs>
          <w:tab w:val="left" w:pos="1890"/>
        </w:tabs>
        <w:spacing w:after="0" w:line="240" w:lineRule="auto"/>
        <w:jc w:val="both"/>
      </w:pPr>
    </w:p>
    <w:p w14:paraId="1E319CBA" w14:textId="77777777" w:rsidR="00B156FB" w:rsidRDefault="00B156FB" w:rsidP="00B156FB">
      <w:pPr>
        <w:spacing w:after="0"/>
        <w:jc w:val="center"/>
        <w:rPr>
          <w:rFonts w:ascii="Times New Roman" w:hAnsi="Times New Roman" w:cs="Times New Roman"/>
          <w:sz w:val="24"/>
          <w:szCs w:val="24"/>
        </w:rPr>
      </w:pPr>
      <w:r w:rsidRPr="002515E5">
        <w:rPr>
          <w:rFonts w:ascii="Times New Roman" w:hAnsi="Times New Roman" w:cs="Times New Roman"/>
          <w:sz w:val="24"/>
          <w:szCs w:val="24"/>
        </w:rPr>
        <w:t>ВИРІШИЛА :</w:t>
      </w:r>
    </w:p>
    <w:p w14:paraId="70564C45" w14:textId="77777777" w:rsidR="00B156FB" w:rsidRPr="002515E5" w:rsidRDefault="00B156FB" w:rsidP="00B156FB">
      <w:pPr>
        <w:spacing w:after="0"/>
        <w:jc w:val="center"/>
        <w:rPr>
          <w:rFonts w:ascii="Times New Roman" w:hAnsi="Times New Roman" w:cs="Times New Roman"/>
          <w:sz w:val="24"/>
          <w:szCs w:val="24"/>
        </w:rPr>
      </w:pPr>
    </w:p>
    <w:p w14:paraId="39B8DA35" w14:textId="77777777" w:rsidR="00B156FB" w:rsidRPr="002515E5" w:rsidRDefault="00B156FB" w:rsidP="00B156FB">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5">
        <w:rPr>
          <w:rFonts w:ascii="Times New Roman" w:hAnsi="Times New Roman" w:cs="Times New Roman"/>
          <w:sz w:val="24"/>
          <w:szCs w:val="24"/>
        </w:rPr>
        <w:t>1. Затвердити технічні документації із землеустрою щодо встановлення (відновлення) меж земельної ділянки в натурі (на місцевості) на земельні ділянки для ведення товарного сільськогосподарського виробництва  (</w:t>
      </w:r>
      <w:r>
        <w:rPr>
          <w:rFonts w:ascii="Times New Roman" w:hAnsi="Times New Roman" w:cs="Times New Roman"/>
          <w:sz w:val="24"/>
          <w:szCs w:val="24"/>
        </w:rPr>
        <w:t>К</w:t>
      </w:r>
      <w:r w:rsidRPr="002515E5">
        <w:rPr>
          <w:rFonts w:ascii="Times New Roman" w:hAnsi="Times New Roman" w:cs="Times New Roman"/>
          <w:sz w:val="24"/>
          <w:szCs w:val="24"/>
        </w:rPr>
        <w:t xml:space="preserve">од  згідно   КВЦПЗ – 01.01) за рахунок земель пайового фонду, з метою виділення власникам земельних часток (паїв) земельних ділянок у натурі (на місцевості), на території Розвадівської сільської ради громадянам, згідно додатку №1 даного рішення. </w:t>
      </w:r>
    </w:p>
    <w:p w14:paraId="0397EB1D" w14:textId="77777777" w:rsidR="00B156FB" w:rsidRPr="002515E5" w:rsidRDefault="00B156FB" w:rsidP="00B156FB">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5">
        <w:rPr>
          <w:rFonts w:ascii="Times New Roman" w:hAnsi="Times New Roman" w:cs="Times New Roman"/>
          <w:sz w:val="24"/>
          <w:szCs w:val="24"/>
        </w:rPr>
        <w:t xml:space="preserve">2. Громадянам, згідно додатку №1 даного рішення сільської ради, зареєструвати право на </w:t>
      </w:r>
      <w:r>
        <w:rPr>
          <w:rFonts w:ascii="Times New Roman" w:hAnsi="Times New Roman" w:cs="Times New Roman"/>
          <w:sz w:val="24"/>
          <w:szCs w:val="24"/>
        </w:rPr>
        <w:t xml:space="preserve"> </w:t>
      </w:r>
      <w:r w:rsidRPr="002515E5">
        <w:rPr>
          <w:rFonts w:ascii="Times New Roman" w:hAnsi="Times New Roman" w:cs="Times New Roman"/>
          <w:sz w:val="24"/>
          <w:szCs w:val="24"/>
        </w:rPr>
        <w:t xml:space="preserve">земельні ділянки </w:t>
      </w:r>
      <w:r>
        <w:rPr>
          <w:rFonts w:ascii="Times New Roman" w:hAnsi="Times New Roman" w:cs="Times New Roman"/>
          <w:sz w:val="24"/>
          <w:szCs w:val="24"/>
        </w:rPr>
        <w:t xml:space="preserve"> </w:t>
      </w:r>
      <w:r w:rsidRPr="002515E5">
        <w:rPr>
          <w:rFonts w:ascii="Times New Roman" w:hAnsi="Times New Roman" w:cs="Times New Roman"/>
          <w:sz w:val="24"/>
          <w:szCs w:val="24"/>
        </w:rPr>
        <w:t>відповідно до Закону України «Про державну реєстрацію речових прав на нерухоме майно та їх обтяжень».</w:t>
      </w:r>
    </w:p>
    <w:p w14:paraId="7623726D" w14:textId="77777777" w:rsidR="00B156FB" w:rsidRDefault="00B156FB" w:rsidP="00B156FB">
      <w:pPr>
        <w:pStyle w:val="a5"/>
        <w:tabs>
          <w:tab w:val="left" w:pos="360"/>
        </w:tabs>
        <w:spacing w:after="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         3. </w:t>
      </w:r>
      <w:r w:rsidRPr="002515E5">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48E9B6F5" w14:textId="77777777" w:rsidR="00B156FB" w:rsidRPr="00B13096" w:rsidRDefault="00B156FB" w:rsidP="00B156FB">
      <w:pPr>
        <w:pStyle w:val="a5"/>
        <w:tabs>
          <w:tab w:val="left" w:pos="360"/>
        </w:tabs>
        <w:spacing w:after="0" w:line="259" w:lineRule="auto"/>
        <w:ind w:left="0"/>
        <w:jc w:val="both"/>
        <w:rPr>
          <w:rFonts w:ascii="Times New Roman" w:hAnsi="Times New Roman" w:cs="Times New Roman"/>
          <w:sz w:val="24"/>
          <w:szCs w:val="24"/>
        </w:rPr>
      </w:pPr>
    </w:p>
    <w:p w14:paraId="491CBC7B" w14:textId="77777777" w:rsidR="00B156FB" w:rsidRPr="002515E5" w:rsidRDefault="00B156FB" w:rsidP="00B156FB">
      <w:pPr>
        <w:tabs>
          <w:tab w:val="left" w:pos="1890"/>
        </w:tabs>
        <w:spacing w:after="0"/>
        <w:rPr>
          <w:rFonts w:ascii="Times New Roman" w:hAnsi="Times New Roman"/>
          <w:sz w:val="24"/>
        </w:rPr>
      </w:pPr>
    </w:p>
    <w:p w14:paraId="6E778E9A" w14:textId="77777777" w:rsidR="00B156FB" w:rsidRPr="00F47CFD" w:rsidRDefault="00B156FB" w:rsidP="00B156FB">
      <w:pPr>
        <w:tabs>
          <w:tab w:val="left" w:pos="1890"/>
        </w:tabs>
        <w:rPr>
          <w:rFonts w:ascii="Times New Roman" w:hAnsi="Times New Roman"/>
          <w:color w:val="000000" w:themeColor="text1"/>
          <w:sz w:val="24"/>
        </w:rPr>
      </w:pPr>
      <w:r>
        <w:rPr>
          <w:rFonts w:ascii="Times New Roman" w:hAnsi="Times New Roman"/>
          <w:color w:val="000000" w:themeColor="text1"/>
          <w:sz w:val="24"/>
        </w:rPr>
        <w:t xml:space="preserve">                        Секретар   ради                                                     Олександра   ШИМКО</w:t>
      </w:r>
    </w:p>
    <w:p w14:paraId="7BA69491" w14:textId="77777777" w:rsidR="00B156FB" w:rsidRPr="002515E5" w:rsidRDefault="00B156FB" w:rsidP="00B156FB">
      <w:pPr>
        <w:tabs>
          <w:tab w:val="center" w:pos="5173"/>
          <w:tab w:val="right" w:pos="9639"/>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2515E5">
        <w:rPr>
          <w:rFonts w:ascii="Times New Roman" w:hAnsi="Times New Roman" w:cs="Times New Roman"/>
          <w:b/>
          <w:bCs/>
          <w:sz w:val="24"/>
          <w:szCs w:val="24"/>
        </w:rPr>
        <w:t xml:space="preserve"> Додаток №1 до рішення №</w:t>
      </w:r>
      <w:r>
        <w:rPr>
          <w:rFonts w:ascii="Times New Roman" w:hAnsi="Times New Roman" w:cs="Times New Roman"/>
          <w:b/>
          <w:bCs/>
          <w:sz w:val="24"/>
          <w:szCs w:val="24"/>
        </w:rPr>
        <w:t xml:space="preserve">2088  </w:t>
      </w:r>
      <w:r w:rsidRPr="002515E5">
        <w:rPr>
          <w:rFonts w:ascii="Times New Roman" w:hAnsi="Times New Roman" w:cs="Times New Roman"/>
          <w:b/>
          <w:bCs/>
          <w:sz w:val="24"/>
          <w:szCs w:val="24"/>
        </w:rPr>
        <w:t>від</w:t>
      </w:r>
      <w:r>
        <w:rPr>
          <w:rFonts w:ascii="Times New Roman" w:hAnsi="Times New Roman" w:cs="Times New Roman"/>
          <w:b/>
          <w:bCs/>
          <w:sz w:val="24"/>
          <w:szCs w:val="24"/>
        </w:rPr>
        <w:t xml:space="preserve"> </w:t>
      </w:r>
      <w:r w:rsidRPr="002515E5">
        <w:rPr>
          <w:rFonts w:ascii="Times New Roman" w:hAnsi="Times New Roman" w:cs="Times New Roman"/>
          <w:b/>
          <w:bCs/>
          <w:sz w:val="24"/>
          <w:szCs w:val="24"/>
        </w:rPr>
        <w:t xml:space="preserve"> </w:t>
      </w:r>
      <w:r>
        <w:rPr>
          <w:rFonts w:ascii="Times New Roman" w:hAnsi="Times New Roman" w:cs="Times New Roman"/>
          <w:b/>
          <w:bCs/>
          <w:sz w:val="24"/>
          <w:szCs w:val="24"/>
        </w:rPr>
        <w:t>14.08.</w:t>
      </w:r>
      <w:r w:rsidRPr="002515E5">
        <w:rPr>
          <w:rFonts w:ascii="Times New Roman" w:hAnsi="Times New Roman" w:cs="Times New Roman"/>
          <w:b/>
          <w:bCs/>
          <w:sz w:val="24"/>
          <w:szCs w:val="24"/>
        </w:rPr>
        <w:t>202</w:t>
      </w:r>
      <w:r>
        <w:rPr>
          <w:rFonts w:ascii="Times New Roman" w:hAnsi="Times New Roman" w:cs="Times New Roman"/>
          <w:b/>
          <w:bCs/>
          <w:sz w:val="24"/>
          <w:szCs w:val="24"/>
        </w:rPr>
        <w:t>5року</w:t>
      </w:r>
      <w:r w:rsidRPr="002515E5">
        <w:rPr>
          <w:rFonts w:ascii="Times New Roman" w:hAnsi="Times New Roman" w:cs="Times New Roman"/>
          <w:b/>
          <w:bCs/>
          <w:sz w:val="24"/>
          <w:szCs w:val="24"/>
        </w:rPr>
        <w:t xml:space="preserve"> </w:t>
      </w:r>
      <w:r w:rsidRPr="002515E5">
        <w:rPr>
          <w:rFonts w:ascii="Times New Roman" w:hAnsi="Times New Roman"/>
          <w:b/>
          <w:sz w:val="24"/>
          <w:szCs w:val="24"/>
        </w:rPr>
        <w:tab/>
      </w:r>
      <w:r w:rsidRPr="002515E5">
        <w:rPr>
          <w:rFonts w:ascii="Times New Roman" w:hAnsi="Times New Roman"/>
          <w:b/>
          <w:sz w:val="24"/>
          <w:szCs w:val="24"/>
        </w:rPr>
        <w:tab/>
        <w:t xml:space="preserve">   </w:t>
      </w:r>
    </w:p>
    <w:p w14:paraId="409E6ACC" w14:textId="77777777" w:rsidR="00B156FB" w:rsidRPr="002515E5" w:rsidRDefault="00B156FB" w:rsidP="00B156FB">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 СПИСОК</w:t>
      </w:r>
    </w:p>
    <w:p w14:paraId="1873F226" w14:textId="77777777" w:rsidR="00B156FB" w:rsidRPr="001B2D8B" w:rsidRDefault="00B156FB" w:rsidP="00B156FB">
      <w:pPr>
        <w:tabs>
          <w:tab w:val="left" w:pos="-3402"/>
          <w:tab w:val="left" w:pos="-3261"/>
          <w:tab w:val="left" w:pos="2694"/>
        </w:tabs>
        <w:spacing w:after="0" w:line="240" w:lineRule="auto"/>
        <w:jc w:val="center"/>
        <w:rPr>
          <w:rFonts w:ascii="Times New Roman" w:hAnsi="Times New Roman"/>
          <w:b/>
          <w:bCs/>
          <w:sz w:val="24"/>
          <w:szCs w:val="24"/>
        </w:rPr>
      </w:pPr>
      <w:r w:rsidRPr="002515E5">
        <w:rPr>
          <w:rFonts w:ascii="Times New Roman" w:hAnsi="Times New Roman"/>
          <w:bCs/>
          <w:sz w:val="24"/>
          <w:szCs w:val="24"/>
        </w:rPr>
        <w:t xml:space="preserve">     громадян, яким затверджуються технічні документації із землеустрою щодо встановлення (відновлення) меж земельн</w:t>
      </w:r>
      <w:r>
        <w:rPr>
          <w:rFonts w:ascii="Times New Roman" w:hAnsi="Times New Roman"/>
          <w:bCs/>
          <w:sz w:val="24"/>
          <w:szCs w:val="24"/>
        </w:rPr>
        <w:t xml:space="preserve">их </w:t>
      </w:r>
      <w:r w:rsidRPr="002515E5">
        <w:rPr>
          <w:rFonts w:ascii="Times New Roman" w:hAnsi="Times New Roman"/>
          <w:bCs/>
          <w:sz w:val="24"/>
          <w:szCs w:val="24"/>
        </w:rPr>
        <w:t xml:space="preserve"> ділян</w:t>
      </w:r>
      <w:r>
        <w:rPr>
          <w:rFonts w:ascii="Times New Roman" w:hAnsi="Times New Roman"/>
          <w:bCs/>
          <w:sz w:val="24"/>
          <w:szCs w:val="24"/>
        </w:rPr>
        <w:t>о</w:t>
      </w:r>
      <w:r w:rsidRPr="002515E5">
        <w:rPr>
          <w:rFonts w:ascii="Times New Roman" w:hAnsi="Times New Roman"/>
          <w:bCs/>
          <w:sz w:val="24"/>
          <w:szCs w:val="24"/>
        </w:rPr>
        <w:t xml:space="preserve">к </w:t>
      </w:r>
      <w:r w:rsidRPr="002515E5">
        <w:rPr>
          <w:rFonts w:ascii="Times New Roman" w:hAnsi="Times New Roman"/>
          <w:bCs/>
          <w:sz w:val="24"/>
          <w:szCs w:val="24"/>
          <w:shd w:val="clear" w:color="auto" w:fill="FFFFFF"/>
        </w:rPr>
        <w:t>в натурі (на місцевості) на земельні ділянки для  ведення товарного сільськогосподарського</w:t>
      </w:r>
      <w:r w:rsidRPr="002515E5">
        <w:rPr>
          <w:rFonts w:ascii="Times New Roman" w:hAnsi="Times New Roman"/>
          <w:bCs/>
          <w:sz w:val="24"/>
          <w:szCs w:val="24"/>
        </w:rPr>
        <w:t xml:space="preserve"> </w:t>
      </w:r>
      <w:r w:rsidRPr="002515E5">
        <w:rPr>
          <w:rFonts w:ascii="Times New Roman" w:hAnsi="Times New Roman"/>
          <w:bCs/>
          <w:sz w:val="24"/>
          <w:szCs w:val="24"/>
          <w:shd w:val="clear" w:color="auto" w:fill="FFFFFF"/>
        </w:rPr>
        <w:t xml:space="preserve">виробництва </w:t>
      </w:r>
      <w:r w:rsidRPr="002515E5">
        <w:rPr>
          <w:rFonts w:ascii="Times New Roman" w:hAnsi="Times New Roman"/>
          <w:bCs/>
          <w:sz w:val="24"/>
          <w:szCs w:val="24"/>
        </w:rPr>
        <w:t>за</w:t>
      </w:r>
      <w:r>
        <w:rPr>
          <w:rFonts w:ascii="Times New Roman" w:hAnsi="Times New Roman"/>
          <w:bCs/>
          <w:sz w:val="24"/>
          <w:szCs w:val="24"/>
        </w:rPr>
        <w:t xml:space="preserve"> </w:t>
      </w:r>
      <w:r w:rsidRPr="002515E5">
        <w:rPr>
          <w:rFonts w:ascii="Times New Roman" w:hAnsi="Times New Roman"/>
          <w:bCs/>
          <w:sz w:val="24"/>
          <w:szCs w:val="24"/>
        </w:rPr>
        <w:t xml:space="preserve"> рахунок земель пайового фонду, з метою </w:t>
      </w:r>
      <w:r w:rsidRPr="002515E5">
        <w:rPr>
          <w:rFonts w:ascii="Times New Roman" w:hAnsi="Times New Roman"/>
          <w:bCs/>
          <w:sz w:val="24"/>
          <w:szCs w:val="24"/>
          <w:shd w:val="clear" w:color="auto" w:fill="FFFFFF"/>
        </w:rPr>
        <w:t>виділення власникам земельних часток (паїв) земельних ділянок</w:t>
      </w:r>
      <w:r>
        <w:rPr>
          <w:rFonts w:ascii="Times New Roman" w:hAnsi="Times New Roman"/>
          <w:bCs/>
          <w:sz w:val="24"/>
          <w:szCs w:val="24"/>
          <w:shd w:val="clear" w:color="auto" w:fill="FFFFFF"/>
        </w:rPr>
        <w:t xml:space="preserve"> </w:t>
      </w:r>
      <w:r w:rsidRPr="002515E5">
        <w:rPr>
          <w:rFonts w:ascii="Times New Roman" w:hAnsi="Times New Roman"/>
          <w:bCs/>
          <w:sz w:val="24"/>
          <w:szCs w:val="24"/>
          <w:shd w:val="clear" w:color="auto" w:fill="FFFFFF"/>
        </w:rPr>
        <w:t xml:space="preserve"> у</w:t>
      </w:r>
      <w:r>
        <w:rPr>
          <w:rFonts w:ascii="Times New Roman" w:hAnsi="Times New Roman"/>
          <w:bCs/>
          <w:sz w:val="24"/>
          <w:szCs w:val="24"/>
          <w:shd w:val="clear" w:color="auto" w:fill="FFFFFF"/>
        </w:rPr>
        <w:t xml:space="preserve"> </w:t>
      </w:r>
      <w:r w:rsidRPr="002515E5">
        <w:rPr>
          <w:rFonts w:ascii="Times New Roman" w:hAnsi="Times New Roman"/>
          <w:bCs/>
          <w:sz w:val="24"/>
          <w:szCs w:val="24"/>
          <w:shd w:val="clear" w:color="auto" w:fill="FFFFFF"/>
        </w:rPr>
        <w:t xml:space="preserve"> натурі (на місцевості)</w:t>
      </w:r>
      <w:r>
        <w:rPr>
          <w:rFonts w:ascii="Times New Roman" w:hAnsi="Times New Roman"/>
          <w:bCs/>
          <w:sz w:val="24"/>
          <w:szCs w:val="24"/>
          <w:shd w:val="clear" w:color="auto" w:fill="FFFFFF"/>
        </w:rPr>
        <w:t xml:space="preserve"> </w:t>
      </w:r>
      <w:r w:rsidRPr="002515E5">
        <w:rPr>
          <w:rFonts w:ascii="Times New Roman" w:hAnsi="Times New Roman"/>
          <w:bCs/>
          <w:sz w:val="24"/>
          <w:szCs w:val="24"/>
        </w:rPr>
        <w:t xml:space="preserve"> на </w:t>
      </w:r>
      <w:r>
        <w:rPr>
          <w:rFonts w:ascii="Times New Roman" w:hAnsi="Times New Roman"/>
          <w:bCs/>
          <w:sz w:val="24"/>
          <w:szCs w:val="24"/>
        </w:rPr>
        <w:t xml:space="preserve"> </w:t>
      </w:r>
      <w:r w:rsidRPr="002515E5">
        <w:rPr>
          <w:rFonts w:ascii="Times New Roman" w:hAnsi="Times New Roman"/>
          <w:bCs/>
          <w:sz w:val="24"/>
          <w:szCs w:val="24"/>
        </w:rPr>
        <w:t>території</w:t>
      </w:r>
      <w:r>
        <w:rPr>
          <w:rFonts w:ascii="Times New Roman" w:hAnsi="Times New Roman"/>
          <w:bCs/>
          <w:sz w:val="24"/>
          <w:szCs w:val="24"/>
        </w:rPr>
        <w:t xml:space="preserve"> </w:t>
      </w:r>
      <w:r w:rsidRPr="002515E5">
        <w:rPr>
          <w:rFonts w:ascii="Times New Roman" w:hAnsi="Times New Roman"/>
          <w:bCs/>
          <w:sz w:val="24"/>
          <w:szCs w:val="24"/>
        </w:rPr>
        <w:t xml:space="preserve"> </w:t>
      </w:r>
      <w:r w:rsidRPr="001B2D8B">
        <w:rPr>
          <w:rFonts w:ascii="Times New Roman" w:hAnsi="Times New Roman"/>
          <w:b/>
          <w:bCs/>
          <w:sz w:val="24"/>
          <w:szCs w:val="24"/>
        </w:rPr>
        <w:t>Розвадівської</w:t>
      </w:r>
      <w:r>
        <w:rPr>
          <w:rFonts w:ascii="Times New Roman" w:hAnsi="Times New Roman"/>
          <w:b/>
          <w:bCs/>
          <w:sz w:val="24"/>
          <w:szCs w:val="24"/>
        </w:rPr>
        <w:t xml:space="preserve"> </w:t>
      </w:r>
      <w:r w:rsidRPr="001B2D8B">
        <w:rPr>
          <w:rFonts w:ascii="Times New Roman" w:hAnsi="Times New Roman"/>
          <w:b/>
          <w:bCs/>
          <w:sz w:val="24"/>
          <w:szCs w:val="24"/>
        </w:rPr>
        <w:t xml:space="preserve"> сільської </w:t>
      </w:r>
      <w:r>
        <w:rPr>
          <w:rFonts w:ascii="Times New Roman" w:hAnsi="Times New Roman"/>
          <w:b/>
          <w:bCs/>
          <w:sz w:val="24"/>
          <w:szCs w:val="24"/>
        </w:rPr>
        <w:t xml:space="preserve"> </w:t>
      </w:r>
      <w:r w:rsidRPr="001B2D8B">
        <w:rPr>
          <w:rFonts w:ascii="Times New Roman" w:hAnsi="Times New Roman"/>
          <w:b/>
          <w:bCs/>
          <w:sz w:val="24"/>
          <w:szCs w:val="24"/>
        </w:rPr>
        <w:t>ради</w:t>
      </w:r>
    </w:p>
    <w:p w14:paraId="331D4DB5" w14:textId="77777777" w:rsidR="00B156FB" w:rsidRPr="002515E5" w:rsidRDefault="00B156FB" w:rsidP="00B156FB">
      <w:pPr>
        <w:tabs>
          <w:tab w:val="left" w:pos="-3402"/>
          <w:tab w:val="left" w:pos="-3261"/>
          <w:tab w:val="left" w:pos="2694"/>
        </w:tabs>
        <w:spacing w:after="0" w:line="240" w:lineRule="auto"/>
        <w:jc w:val="center"/>
        <w:rPr>
          <w:rFonts w:ascii="Times New Roman" w:hAnsi="Times New Roman"/>
          <w:bCs/>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341"/>
        <w:gridCol w:w="1276"/>
        <w:gridCol w:w="1843"/>
        <w:gridCol w:w="1276"/>
        <w:gridCol w:w="1276"/>
        <w:gridCol w:w="2834"/>
      </w:tblGrid>
      <w:tr w:rsidR="00B156FB" w:rsidRPr="002515E5" w14:paraId="7F93E4B7" w14:textId="77777777" w:rsidTr="00F85595">
        <w:trPr>
          <w:trHeight w:val="1113"/>
        </w:trPr>
        <w:tc>
          <w:tcPr>
            <w:tcW w:w="494" w:type="dxa"/>
          </w:tcPr>
          <w:p w14:paraId="063AF18C" w14:textId="77777777"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 з/п</w:t>
            </w:r>
          </w:p>
        </w:tc>
        <w:tc>
          <w:tcPr>
            <w:tcW w:w="2341" w:type="dxa"/>
          </w:tcPr>
          <w:p w14:paraId="1E5144B4" w14:textId="77777777"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cs="Times New Roman"/>
                <w:b/>
                <w:bCs/>
                <w:sz w:val="24"/>
                <w:szCs w:val="24"/>
              </w:rPr>
              <w:t>Прізвище, ім’я по батькові, адреса проживання</w:t>
            </w:r>
          </w:p>
        </w:tc>
        <w:tc>
          <w:tcPr>
            <w:tcW w:w="1276" w:type="dxa"/>
          </w:tcPr>
          <w:p w14:paraId="2EC573C0" w14:textId="77777777"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Площа земель</w:t>
            </w:r>
            <w:r>
              <w:rPr>
                <w:rFonts w:ascii="Times New Roman" w:hAnsi="Times New Roman"/>
                <w:b/>
                <w:sz w:val="24"/>
                <w:szCs w:val="24"/>
              </w:rPr>
              <w:t>-</w:t>
            </w:r>
            <w:r w:rsidRPr="002515E5">
              <w:rPr>
                <w:rFonts w:ascii="Times New Roman" w:hAnsi="Times New Roman"/>
                <w:b/>
                <w:sz w:val="24"/>
                <w:szCs w:val="24"/>
              </w:rPr>
              <w:t>них ділянок, всього: (га)</w:t>
            </w:r>
          </w:p>
        </w:tc>
        <w:tc>
          <w:tcPr>
            <w:tcW w:w="1843" w:type="dxa"/>
            <w:vAlign w:val="center"/>
          </w:tcPr>
          <w:p w14:paraId="67F655BA" w14:textId="77777777"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Розташування земельної ділянки відносно найближчого населеного пункту, адреса </w:t>
            </w:r>
          </w:p>
        </w:tc>
        <w:tc>
          <w:tcPr>
            <w:tcW w:w="1276" w:type="dxa"/>
            <w:vAlign w:val="center"/>
          </w:tcPr>
          <w:p w14:paraId="7043BD9F" w14:textId="77777777" w:rsidR="00B156FB" w:rsidRPr="002515E5" w:rsidRDefault="00B156FB" w:rsidP="00F85595">
            <w:pPr>
              <w:tabs>
                <w:tab w:val="left" w:pos="-3402"/>
                <w:tab w:val="left" w:pos="-3261"/>
                <w:tab w:val="left" w:pos="2694"/>
              </w:tabs>
              <w:spacing w:after="0" w:line="240" w:lineRule="auto"/>
              <w:jc w:val="center"/>
              <w:rPr>
                <w:rFonts w:ascii="Times New Roman" w:hAnsi="Times New Roman"/>
                <w:b/>
                <w:sz w:val="24"/>
                <w:szCs w:val="24"/>
              </w:rPr>
            </w:pPr>
            <w:r w:rsidRPr="002515E5">
              <w:rPr>
                <w:rFonts w:ascii="Times New Roman" w:hAnsi="Times New Roman"/>
                <w:b/>
                <w:sz w:val="24"/>
                <w:szCs w:val="24"/>
              </w:rPr>
              <w:t xml:space="preserve">Площа земельної ділянки </w:t>
            </w:r>
          </w:p>
          <w:p w14:paraId="71CE8308" w14:textId="77777777"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 xml:space="preserve">(га) </w:t>
            </w:r>
          </w:p>
        </w:tc>
        <w:tc>
          <w:tcPr>
            <w:tcW w:w="1276" w:type="dxa"/>
            <w:vAlign w:val="center"/>
          </w:tcPr>
          <w:p w14:paraId="1A85B6EE" w14:textId="77777777"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Угіддя</w:t>
            </w:r>
          </w:p>
        </w:tc>
        <w:tc>
          <w:tcPr>
            <w:tcW w:w="2834" w:type="dxa"/>
            <w:vAlign w:val="center"/>
          </w:tcPr>
          <w:p w14:paraId="16C78707" w14:textId="77777777" w:rsidR="00B156FB" w:rsidRPr="002515E5" w:rsidRDefault="00B156FB" w:rsidP="00F85595">
            <w:pPr>
              <w:spacing w:after="0" w:line="240" w:lineRule="auto"/>
              <w:rPr>
                <w:rFonts w:ascii="Times New Roman" w:hAnsi="Times New Roman" w:cs="Times New Roman"/>
                <w:b/>
                <w:bCs/>
                <w:sz w:val="24"/>
                <w:szCs w:val="24"/>
              </w:rPr>
            </w:pPr>
            <w:r w:rsidRPr="002515E5">
              <w:rPr>
                <w:rFonts w:ascii="Times New Roman" w:hAnsi="Times New Roman"/>
                <w:b/>
                <w:sz w:val="24"/>
                <w:szCs w:val="24"/>
              </w:rPr>
              <w:t>Кадастровий номер земельної ділянки</w:t>
            </w:r>
          </w:p>
        </w:tc>
      </w:tr>
      <w:tr w:rsidR="00B156FB" w:rsidRPr="002515E5" w14:paraId="04D05C20" w14:textId="77777777" w:rsidTr="00F85595">
        <w:trPr>
          <w:trHeight w:val="2415"/>
        </w:trPr>
        <w:tc>
          <w:tcPr>
            <w:tcW w:w="494" w:type="dxa"/>
          </w:tcPr>
          <w:p w14:paraId="67BA4421" w14:textId="77777777" w:rsidR="00B156FB" w:rsidRPr="00043862"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1</w:t>
            </w:r>
          </w:p>
        </w:tc>
        <w:tc>
          <w:tcPr>
            <w:tcW w:w="2341" w:type="dxa"/>
          </w:tcPr>
          <w:p w14:paraId="6FD4855F" w14:textId="77777777" w:rsidR="00B156FB" w:rsidRPr="00043862"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Особа</w:t>
            </w:r>
          </w:p>
          <w:p w14:paraId="470D701E" w14:textId="77777777" w:rsidR="00B156FB" w:rsidRPr="00043862"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Любов</w:t>
            </w:r>
          </w:p>
          <w:p w14:paraId="69930A3C" w14:textId="77777777" w:rsidR="00B156FB" w:rsidRPr="00043862"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Богданівна</w:t>
            </w:r>
          </w:p>
          <w:p w14:paraId="48FC89BF" w14:textId="77777777"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 Надітичі,</w:t>
            </w:r>
          </w:p>
          <w:p w14:paraId="1B3D3816" w14:textId="77777777" w:rsidR="00B156FB"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вул.</w:t>
            </w:r>
            <w:r>
              <w:rPr>
                <w:rFonts w:ascii="Times New Roman" w:hAnsi="Times New Roman" w:cs="Times New Roman"/>
                <w:sz w:val="21"/>
                <w:szCs w:val="21"/>
              </w:rPr>
              <w:t xml:space="preserve"> Шевченка, 20</w:t>
            </w:r>
          </w:p>
          <w:p w14:paraId="169D535A" w14:textId="77777777" w:rsidR="00B156FB" w:rsidRPr="00043862" w:rsidRDefault="00B156FB" w:rsidP="00F85595">
            <w:pPr>
              <w:spacing w:after="0" w:line="240" w:lineRule="auto"/>
              <w:rPr>
                <w:rFonts w:ascii="Times New Roman" w:hAnsi="Times New Roman" w:cs="Times New Roman"/>
                <w:sz w:val="21"/>
                <w:szCs w:val="21"/>
              </w:rPr>
            </w:pPr>
          </w:p>
        </w:tc>
        <w:tc>
          <w:tcPr>
            <w:tcW w:w="1276" w:type="dxa"/>
          </w:tcPr>
          <w:p w14:paraId="2C934F61" w14:textId="77777777"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0,7233</w:t>
            </w:r>
          </w:p>
        </w:tc>
        <w:tc>
          <w:tcPr>
            <w:tcW w:w="1843" w:type="dxa"/>
            <w:tcBorders>
              <w:right w:val="single" w:sz="4" w:space="0" w:color="auto"/>
            </w:tcBorders>
          </w:tcPr>
          <w:p w14:paraId="2A59121C" w14:textId="77777777" w:rsidR="00B156FB" w:rsidRPr="00445AA9"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Надітичі,</w:t>
            </w:r>
          </w:p>
          <w:p w14:paraId="361875CB" w14:textId="77777777" w:rsidR="00B156FB" w:rsidRPr="00043862"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r>
              <w:rPr>
                <w:rFonts w:ascii="Times New Roman" w:hAnsi="Times New Roman" w:cs="Times New Roman"/>
                <w:sz w:val="21"/>
                <w:szCs w:val="21"/>
              </w:rPr>
              <w:t xml:space="preserve"> на території Розвадівської сільської ради</w:t>
            </w:r>
          </w:p>
        </w:tc>
        <w:tc>
          <w:tcPr>
            <w:tcW w:w="1276" w:type="dxa"/>
            <w:tcBorders>
              <w:left w:val="single" w:sz="4" w:space="0" w:color="auto"/>
            </w:tcBorders>
          </w:tcPr>
          <w:p w14:paraId="636BBA5F" w14:textId="77777777" w:rsidR="00B156FB" w:rsidRPr="00043862"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0,7233</w:t>
            </w:r>
          </w:p>
          <w:p w14:paraId="36D9AF3F" w14:textId="77777777" w:rsidR="00B156FB" w:rsidRPr="00043862" w:rsidRDefault="00B156FB" w:rsidP="00F85595">
            <w:pPr>
              <w:spacing w:after="0" w:line="240" w:lineRule="auto"/>
              <w:jc w:val="both"/>
              <w:rPr>
                <w:rFonts w:ascii="Times New Roman" w:hAnsi="Times New Roman" w:cs="Times New Roman"/>
                <w:sz w:val="21"/>
                <w:szCs w:val="21"/>
              </w:rPr>
            </w:pPr>
          </w:p>
        </w:tc>
        <w:tc>
          <w:tcPr>
            <w:tcW w:w="1276" w:type="dxa"/>
          </w:tcPr>
          <w:p w14:paraId="5824CA78" w14:textId="77777777"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p w14:paraId="16783B7B" w14:textId="77777777" w:rsidR="00B156FB" w:rsidRPr="00043862" w:rsidRDefault="00B156FB" w:rsidP="00F85595">
            <w:pPr>
              <w:spacing w:after="0" w:line="240" w:lineRule="auto"/>
              <w:rPr>
                <w:rFonts w:ascii="Times New Roman" w:hAnsi="Times New Roman" w:cs="Times New Roman"/>
                <w:sz w:val="21"/>
                <w:szCs w:val="21"/>
              </w:rPr>
            </w:pPr>
          </w:p>
        </w:tc>
        <w:tc>
          <w:tcPr>
            <w:tcW w:w="2834" w:type="dxa"/>
          </w:tcPr>
          <w:p w14:paraId="1D8EA804" w14:textId="77777777"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4623086400:07:000:0082</w:t>
            </w:r>
          </w:p>
        </w:tc>
      </w:tr>
      <w:tr w:rsidR="00B156FB" w:rsidRPr="002515E5" w14:paraId="64959DFA" w14:textId="77777777" w:rsidTr="00F85595">
        <w:trPr>
          <w:trHeight w:val="332"/>
        </w:trPr>
        <w:tc>
          <w:tcPr>
            <w:tcW w:w="494" w:type="dxa"/>
            <w:vMerge w:val="restart"/>
          </w:tcPr>
          <w:p w14:paraId="486AF3B8" w14:textId="77777777" w:rsidR="00B156FB" w:rsidRPr="00043862"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2</w:t>
            </w:r>
          </w:p>
        </w:tc>
        <w:tc>
          <w:tcPr>
            <w:tcW w:w="2341" w:type="dxa"/>
            <w:vMerge w:val="restart"/>
          </w:tcPr>
          <w:p w14:paraId="4A14A73F" w14:textId="77777777"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Буцик</w:t>
            </w:r>
          </w:p>
          <w:p w14:paraId="1560E7B8" w14:textId="77777777"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Василь</w:t>
            </w:r>
          </w:p>
          <w:p w14:paraId="41A62A6D" w14:textId="77777777"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Васильович</w:t>
            </w:r>
          </w:p>
          <w:p w14:paraId="1EB6745C"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 Розвадів</w:t>
            </w:r>
          </w:p>
          <w:p w14:paraId="589AC251" w14:textId="77777777" w:rsidR="00B156FB" w:rsidRPr="0040523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вул. Біласа і Данилишина, 235</w:t>
            </w:r>
          </w:p>
        </w:tc>
        <w:tc>
          <w:tcPr>
            <w:tcW w:w="1276" w:type="dxa"/>
            <w:vMerge w:val="restart"/>
          </w:tcPr>
          <w:p w14:paraId="441D6F8C" w14:textId="77777777" w:rsidR="00B156FB" w:rsidRDefault="00B156FB" w:rsidP="00F85595">
            <w:pPr>
              <w:spacing w:after="0" w:line="240" w:lineRule="auto"/>
              <w:rPr>
                <w:rFonts w:ascii="Times New Roman" w:hAnsi="Times New Roman" w:cs="Times New Roman"/>
                <w:sz w:val="21"/>
                <w:szCs w:val="21"/>
              </w:rPr>
            </w:pPr>
          </w:p>
        </w:tc>
        <w:tc>
          <w:tcPr>
            <w:tcW w:w="1843" w:type="dxa"/>
            <w:vMerge w:val="restart"/>
            <w:tcBorders>
              <w:right w:val="single" w:sz="4" w:space="0" w:color="auto"/>
            </w:tcBorders>
          </w:tcPr>
          <w:p w14:paraId="384D2AB2" w14:textId="77777777" w:rsidR="00B156FB" w:rsidRPr="00445AA9"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Розвадів,</w:t>
            </w:r>
          </w:p>
          <w:p w14:paraId="036BCA88" w14:textId="77777777" w:rsidR="00B156FB" w:rsidRPr="00043862"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r>
              <w:rPr>
                <w:rFonts w:ascii="Times New Roman" w:hAnsi="Times New Roman" w:cs="Times New Roman"/>
                <w:sz w:val="21"/>
                <w:szCs w:val="21"/>
              </w:rPr>
              <w:t xml:space="preserve"> на території Розвадівської сільської ради</w:t>
            </w:r>
          </w:p>
        </w:tc>
        <w:tc>
          <w:tcPr>
            <w:tcW w:w="1276" w:type="dxa"/>
            <w:tcBorders>
              <w:left w:val="single" w:sz="4" w:space="0" w:color="auto"/>
            </w:tcBorders>
          </w:tcPr>
          <w:p w14:paraId="59456B0B" w14:textId="77777777" w:rsidR="00B156FB"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0,3664</w:t>
            </w:r>
          </w:p>
        </w:tc>
        <w:tc>
          <w:tcPr>
            <w:tcW w:w="1276" w:type="dxa"/>
          </w:tcPr>
          <w:p w14:paraId="57286235" w14:textId="77777777" w:rsidR="00B156FB" w:rsidRPr="004662EE" w:rsidRDefault="00B156FB" w:rsidP="00F85595">
            <w:pPr>
              <w:spacing w:after="0" w:line="240" w:lineRule="auto"/>
              <w:rPr>
                <w:rFonts w:ascii="Times New Roman" w:hAnsi="Times New Roman" w:cs="Times New Roman"/>
                <w:sz w:val="21"/>
                <w:szCs w:val="21"/>
                <w:lang w:val="en-US"/>
              </w:rPr>
            </w:pPr>
            <w:r>
              <w:rPr>
                <w:rFonts w:ascii="Times New Roman" w:hAnsi="Times New Roman" w:cs="Times New Roman"/>
                <w:sz w:val="21"/>
                <w:szCs w:val="21"/>
              </w:rPr>
              <w:t xml:space="preserve">Рілля, урочище </w:t>
            </w:r>
            <w:r>
              <w:rPr>
                <w:rFonts w:ascii="Times New Roman" w:hAnsi="Times New Roman" w:cs="Times New Roman"/>
                <w:sz w:val="21"/>
                <w:szCs w:val="21"/>
                <w:lang w:val="en-US"/>
              </w:rPr>
              <w:t>“</w:t>
            </w:r>
            <w:r>
              <w:rPr>
                <w:rFonts w:ascii="Times New Roman" w:hAnsi="Times New Roman" w:cs="Times New Roman"/>
                <w:sz w:val="21"/>
                <w:szCs w:val="21"/>
              </w:rPr>
              <w:t>Зарампа</w:t>
            </w:r>
            <w:r>
              <w:rPr>
                <w:rFonts w:ascii="Times New Roman" w:hAnsi="Times New Roman" w:cs="Times New Roman"/>
                <w:sz w:val="21"/>
                <w:szCs w:val="21"/>
                <w:lang w:val="en-US"/>
              </w:rPr>
              <w:t>”</w:t>
            </w:r>
          </w:p>
        </w:tc>
        <w:tc>
          <w:tcPr>
            <w:tcW w:w="2834" w:type="dxa"/>
          </w:tcPr>
          <w:p w14:paraId="434C6398"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4623086800:03:000:0102</w:t>
            </w:r>
          </w:p>
        </w:tc>
      </w:tr>
      <w:tr w:rsidR="00B156FB" w:rsidRPr="002515E5" w14:paraId="1C77E5C3" w14:textId="77777777" w:rsidTr="00F85595">
        <w:trPr>
          <w:trHeight w:val="291"/>
        </w:trPr>
        <w:tc>
          <w:tcPr>
            <w:tcW w:w="494" w:type="dxa"/>
            <w:vMerge/>
          </w:tcPr>
          <w:p w14:paraId="5ADA5EE7" w14:textId="77777777" w:rsidR="00B156FB" w:rsidRDefault="00B156FB" w:rsidP="00F85595">
            <w:pPr>
              <w:spacing w:after="0" w:line="240" w:lineRule="auto"/>
              <w:rPr>
                <w:rFonts w:ascii="Times New Roman" w:hAnsi="Times New Roman" w:cs="Times New Roman"/>
                <w:sz w:val="21"/>
                <w:szCs w:val="21"/>
              </w:rPr>
            </w:pPr>
          </w:p>
        </w:tc>
        <w:tc>
          <w:tcPr>
            <w:tcW w:w="2341" w:type="dxa"/>
            <w:vMerge/>
          </w:tcPr>
          <w:p w14:paraId="0677B104" w14:textId="77777777" w:rsidR="00B156FB" w:rsidRDefault="00B156FB" w:rsidP="00F85595">
            <w:pPr>
              <w:spacing w:after="0" w:line="240" w:lineRule="auto"/>
              <w:rPr>
                <w:rFonts w:ascii="Times New Roman" w:hAnsi="Times New Roman" w:cs="Times New Roman"/>
                <w:b/>
                <w:sz w:val="21"/>
                <w:szCs w:val="21"/>
              </w:rPr>
            </w:pPr>
          </w:p>
        </w:tc>
        <w:tc>
          <w:tcPr>
            <w:tcW w:w="1276" w:type="dxa"/>
            <w:vMerge/>
          </w:tcPr>
          <w:p w14:paraId="38CEABEA" w14:textId="77777777" w:rsidR="00B156FB" w:rsidRDefault="00B156FB" w:rsidP="00F85595">
            <w:pPr>
              <w:spacing w:after="0" w:line="240" w:lineRule="auto"/>
              <w:rPr>
                <w:rFonts w:ascii="Times New Roman" w:hAnsi="Times New Roman" w:cs="Times New Roman"/>
                <w:sz w:val="21"/>
                <w:szCs w:val="21"/>
              </w:rPr>
            </w:pPr>
          </w:p>
        </w:tc>
        <w:tc>
          <w:tcPr>
            <w:tcW w:w="1843" w:type="dxa"/>
            <w:vMerge/>
            <w:tcBorders>
              <w:right w:val="single" w:sz="4" w:space="0" w:color="auto"/>
            </w:tcBorders>
          </w:tcPr>
          <w:p w14:paraId="6BA5F218" w14:textId="77777777" w:rsidR="00B156FB" w:rsidRPr="00043862" w:rsidRDefault="00B156FB" w:rsidP="00F85595">
            <w:pPr>
              <w:spacing w:after="0" w:line="240" w:lineRule="auto"/>
              <w:rPr>
                <w:rFonts w:ascii="Times New Roman" w:hAnsi="Times New Roman" w:cs="Times New Roman"/>
                <w:sz w:val="21"/>
                <w:szCs w:val="21"/>
              </w:rPr>
            </w:pPr>
          </w:p>
        </w:tc>
        <w:tc>
          <w:tcPr>
            <w:tcW w:w="1276" w:type="dxa"/>
            <w:tcBorders>
              <w:left w:val="single" w:sz="4" w:space="0" w:color="auto"/>
            </w:tcBorders>
          </w:tcPr>
          <w:p w14:paraId="58456480" w14:textId="77777777" w:rsidR="00B156FB" w:rsidRPr="0057294A" w:rsidRDefault="00B156FB" w:rsidP="00F85595">
            <w:pPr>
              <w:spacing w:after="0" w:line="240" w:lineRule="auto"/>
              <w:ind w:left="523" w:hanging="523"/>
              <w:jc w:val="both"/>
              <w:rPr>
                <w:rFonts w:ascii="Times New Roman" w:hAnsi="Times New Roman" w:cs="Times New Roman"/>
                <w:sz w:val="21"/>
                <w:szCs w:val="21"/>
                <w:lang w:val="en-US"/>
              </w:rPr>
            </w:pPr>
            <w:r>
              <w:rPr>
                <w:rFonts w:ascii="Times New Roman" w:hAnsi="Times New Roman" w:cs="Times New Roman"/>
                <w:sz w:val="21"/>
                <w:szCs w:val="21"/>
                <w:lang w:val="en-US"/>
              </w:rPr>
              <w:t>1</w:t>
            </w:r>
            <w:r>
              <w:rPr>
                <w:rFonts w:ascii="Times New Roman" w:hAnsi="Times New Roman" w:cs="Times New Roman"/>
                <w:sz w:val="21"/>
                <w:szCs w:val="21"/>
              </w:rPr>
              <w:t>,</w:t>
            </w:r>
            <w:r>
              <w:rPr>
                <w:rFonts w:ascii="Times New Roman" w:hAnsi="Times New Roman" w:cs="Times New Roman"/>
                <w:sz w:val="21"/>
                <w:szCs w:val="21"/>
                <w:lang w:val="en-US"/>
              </w:rPr>
              <w:t>1200</w:t>
            </w:r>
          </w:p>
        </w:tc>
        <w:tc>
          <w:tcPr>
            <w:tcW w:w="1276" w:type="dxa"/>
          </w:tcPr>
          <w:p w14:paraId="792D5DFC"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Сіножаті</w:t>
            </w:r>
          </w:p>
          <w:p w14:paraId="5C7B846E" w14:textId="77777777" w:rsidR="00B156FB" w:rsidRPr="00E840C3" w:rsidRDefault="00B156FB" w:rsidP="00F85595">
            <w:pPr>
              <w:spacing w:after="0" w:line="240" w:lineRule="auto"/>
              <w:rPr>
                <w:rFonts w:ascii="Times New Roman" w:hAnsi="Times New Roman" w:cs="Times New Roman"/>
                <w:sz w:val="21"/>
                <w:szCs w:val="21"/>
                <w:lang w:val="en-US"/>
              </w:rPr>
            </w:pPr>
            <w:r>
              <w:rPr>
                <w:rFonts w:ascii="Times New Roman" w:hAnsi="Times New Roman" w:cs="Times New Roman"/>
                <w:sz w:val="21"/>
                <w:szCs w:val="21"/>
              </w:rPr>
              <w:t xml:space="preserve">Урочище </w:t>
            </w:r>
            <w:r>
              <w:rPr>
                <w:rFonts w:ascii="Times New Roman" w:hAnsi="Times New Roman" w:cs="Times New Roman"/>
                <w:sz w:val="21"/>
                <w:szCs w:val="21"/>
                <w:lang w:val="en-US"/>
              </w:rPr>
              <w:t>“</w:t>
            </w:r>
            <w:r>
              <w:rPr>
                <w:rFonts w:ascii="Times New Roman" w:hAnsi="Times New Roman" w:cs="Times New Roman"/>
                <w:sz w:val="21"/>
                <w:szCs w:val="21"/>
              </w:rPr>
              <w:t>Болота</w:t>
            </w:r>
            <w:r>
              <w:rPr>
                <w:rFonts w:ascii="Times New Roman" w:hAnsi="Times New Roman" w:cs="Times New Roman"/>
                <w:sz w:val="21"/>
                <w:szCs w:val="21"/>
                <w:lang w:val="en-US"/>
              </w:rPr>
              <w:t>”</w:t>
            </w:r>
          </w:p>
        </w:tc>
        <w:tc>
          <w:tcPr>
            <w:tcW w:w="2834" w:type="dxa"/>
          </w:tcPr>
          <w:p w14:paraId="099461C8"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4623086800:05:000:0512</w:t>
            </w:r>
          </w:p>
        </w:tc>
      </w:tr>
      <w:tr w:rsidR="00B156FB" w:rsidRPr="002515E5" w14:paraId="31D0ABCB" w14:textId="77777777" w:rsidTr="00F85595">
        <w:trPr>
          <w:trHeight w:val="1762"/>
        </w:trPr>
        <w:tc>
          <w:tcPr>
            <w:tcW w:w="494" w:type="dxa"/>
            <w:vMerge/>
          </w:tcPr>
          <w:p w14:paraId="3EB634D8" w14:textId="77777777" w:rsidR="00B156FB" w:rsidRDefault="00B156FB" w:rsidP="00F85595">
            <w:pPr>
              <w:spacing w:after="0" w:line="240" w:lineRule="auto"/>
              <w:rPr>
                <w:rFonts w:ascii="Times New Roman" w:hAnsi="Times New Roman" w:cs="Times New Roman"/>
                <w:sz w:val="21"/>
                <w:szCs w:val="21"/>
              </w:rPr>
            </w:pPr>
          </w:p>
        </w:tc>
        <w:tc>
          <w:tcPr>
            <w:tcW w:w="2341" w:type="dxa"/>
            <w:vMerge/>
          </w:tcPr>
          <w:p w14:paraId="6F16157D" w14:textId="77777777" w:rsidR="00B156FB" w:rsidRDefault="00B156FB" w:rsidP="00F85595">
            <w:pPr>
              <w:spacing w:after="0" w:line="240" w:lineRule="auto"/>
              <w:rPr>
                <w:rFonts w:ascii="Times New Roman" w:hAnsi="Times New Roman" w:cs="Times New Roman"/>
                <w:b/>
                <w:sz w:val="21"/>
                <w:szCs w:val="21"/>
              </w:rPr>
            </w:pPr>
          </w:p>
        </w:tc>
        <w:tc>
          <w:tcPr>
            <w:tcW w:w="1276" w:type="dxa"/>
            <w:vMerge/>
          </w:tcPr>
          <w:p w14:paraId="3D434024" w14:textId="77777777" w:rsidR="00B156FB" w:rsidRDefault="00B156FB" w:rsidP="00F85595">
            <w:pPr>
              <w:spacing w:after="0" w:line="240" w:lineRule="auto"/>
              <w:rPr>
                <w:rFonts w:ascii="Times New Roman" w:hAnsi="Times New Roman" w:cs="Times New Roman"/>
                <w:sz w:val="21"/>
                <w:szCs w:val="21"/>
              </w:rPr>
            </w:pPr>
          </w:p>
        </w:tc>
        <w:tc>
          <w:tcPr>
            <w:tcW w:w="1843" w:type="dxa"/>
            <w:vMerge/>
            <w:tcBorders>
              <w:right w:val="single" w:sz="4" w:space="0" w:color="auto"/>
            </w:tcBorders>
          </w:tcPr>
          <w:p w14:paraId="580075ED" w14:textId="77777777" w:rsidR="00B156FB" w:rsidRPr="00043862" w:rsidRDefault="00B156FB" w:rsidP="00F85595">
            <w:pPr>
              <w:spacing w:after="0" w:line="240" w:lineRule="auto"/>
              <w:rPr>
                <w:rFonts w:ascii="Times New Roman" w:hAnsi="Times New Roman" w:cs="Times New Roman"/>
                <w:sz w:val="21"/>
                <w:szCs w:val="21"/>
              </w:rPr>
            </w:pPr>
          </w:p>
        </w:tc>
        <w:tc>
          <w:tcPr>
            <w:tcW w:w="1276" w:type="dxa"/>
            <w:tcBorders>
              <w:left w:val="single" w:sz="4" w:space="0" w:color="auto"/>
            </w:tcBorders>
          </w:tcPr>
          <w:p w14:paraId="24B8DE90" w14:textId="77777777" w:rsidR="00B156FB" w:rsidRPr="004662EE"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0,4300</w:t>
            </w:r>
          </w:p>
        </w:tc>
        <w:tc>
          <w:tcPr>
            <w:tcW w:w="1276" w:type="dxa"/>
          </w:tcPr>
          <w:p w14:paraId="633F0F81"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Сіножаті</w:t>
            </w:r>
          </w:p>
          <w:p w14:paraId="0542B5DD" w14:textId="77777777" w:rsidR="00B156FB" w:rsidRPr="004662EE" w:rsidRDefault="00B156FB" w:rsidP="00F85595">
            <w:pPr>
              <w:spacing w:after="0" w:line="240" w:lineRule="auto"/>
              <w:rPr>
                <w:rFonts w:ascii="Times New Roman" w:hAnsi="Times New Roman" w:cs="Times New Roman"/>
                <w:sz w:val="21"/>
                <w:szCs w:val="21"/>
                <w:lang w:val="en-US"/>
              </w:rPr>
            </w:pPr>
            <w:r>
              <w:rPr>
                <w:rFonts w:ascii="Times New Roman" w:hAnsi="Times New Roman" w:cs="Times New Roman"/>
                <w:sz w:val="21"/>
                <w:szCs w:val="21"/>
              </w:rPr>
              <w:t xml:space="preserve">Урочище </w:t>
            </w:r>
            <w:r>
              <w:rPr>
                <w:rFonts w:ascii="Times New Roman" w:hAnsi="Times New Roman" w:cs="Times New Roman"/>
                <w:sz w:val="21"/>
                <w:szCs w:val="21"/>
                <w:lang w:val="en-US"/>
              </w:rPr>
              <w:t>“</w:t>
            </w:r>
            <w:r>
              <w:rPr>
                <w:rFonts w:ascii="Times New Roman" w:hAnsi="Times New Roman" w:cs="Times New Roman"/>
                <w:sz w:val="21"/>
                <w:szCs w:val="21"/>
              </w:rPr>
              <w:t>Зарампа</w:t>
            </w:r>
            <w:r>
              <w:rPr>
                <w:rFonts w:ascii="Times New Roman" w:hAnsi="Times New Roman" w:cs="Times New Roman"/>
                <w:sz w:val="21"/>
                <w:szCs w:val="21"/>
                <w:lang w:val="en-US"/>
              </w:rPr>
              <w:t>”</w:t>
            </w:r>
          </w:p>
        </w:tc>
        <w:tc>
          <w:tcPr>
            <w:tcW w:w="2834" w:type="dxa"/>
          </w:tcPr>
          <w:p w14:paraId="6B478546"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4623086800:03:000:0101</w:t>
            </w:r>
          </w:p>
        </w:tc>
      </w:tr>
      <w:tr w:rsidR="00B156FB" w:rsidRPr="002515E5" w14:paraId="534B0F0A" w14:textId="77777777" w:rsidTr="00F85595">
        <w:trPr>
          <w:trHeight w:val="761"/>
        </w:trPr>
        <w:tc>
          <w:tcPr>
            <w:tcW w:w="494" w:type="dxa"/>
            <w:vMerge w:val="restart"/>
          </w:tcPr>
          <w:p w14:paraId="2D5B4AD0"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3</w:t>
            </w:r>
          </w:p>
        </w:tc>
        <w:tc>
          <w:tcPr>
            <w:tcW w:w="2341" w:type="dxa"/>
            <w:vMerge w:val="restart"/>
          </w:tcPr>
          <w:p w14:paraId="2251CCA7" w14:textId="77777777"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Бецко</w:t>
            </w:r>
          </w:p>
          <w:p w14:paraId="3724FA43" w14:textId="77777777"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Богдан</w:t>
            </w:r>
          </w:p>
          <w:p w14:paraId="20A19CC8" w14:textId="77777777" w:rsidR="00B156FB" w:rsidRDefault="00B156FB" w:rsidP="00F85595">
            <w:pPr>
              <w:spacing w:after="0" w:line="240" w:lineRule="auto"/>
              <w:rPr>
                <w:rFonts w:ascii="Times New Roman" w:hAnsi="Times New Roman" w:cs="Times New Roman"/>
                <w:b/>
                <w:sz w:val="21"/>
                <w:szCs w:val="21"/>
              </w:rPr>
            </w:pPr>
            <w:r>
              <w:rPr>
                <w:rFonts w:ascii="Times New Roman" w:hAnsi="Times New Roman" w:cs="Times New Roman"/>
                <w:b/>
                <w:sz w:val="21"/>
                <w:szCs w:val="21"/>
              </w:rPr>
              <w:t>Васильович</w:t>
            </w:r>
          </w:p>
          <w:p w14:paraId="73086039"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місто Миколаїв,</w:t>
            </w:r>
          </w:p>
          <w:p w14:paraId="2360540F" w14:textId="77777777" w:rsidR="00B156FB" w:rsidRPr="006B6828"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вул. Федьковича,             буд. 9</w:t>
            </w:r>
          </w:p>
        </w:tc>
        <w:tc>
          <w:tcPr>
            <w:tcW w:w="1276" w:type="dxa"/>
            <w:vMerge w:val="restart"/>
          </w:tcPr>
          <w:p w14:paraId="418585E9" w14:textId="77777777" w:rsidR="00B156FB" w:rsidRDefault="00B156FB" w:rsidP="00F85595">
            <w:pPr>
              <w:spacing w:after="0" w:line="240" w:lineRule="auto"/>
              <w:rPr>
                <w:rFonts w:ascii="Times New Roman" w:hAnsi="Times New Roman" w:cs="Times New Roman"/>
                <w:sz w:val="21"/>
                <w:szCs w:val="21"/>
              </w:rPr>
            </w:pPr>
          </w:p>
        </w:tc>
        <w:tc>
          <w:tcPr>
            <w:tcW w:w="1843" w:type="dxa"/>
            <w:vMerge w:val="restart"/>
            <w:tcBorders>
              <w:right w:val="single" w:sz="4" w:space="0" w:color="auto"/>
            </w:tcBorders>
          </w:tcPr>
          <w:p w14:paraId="3A6F19E8" w14:textId="77777777" w:rsidR="00B156FB" w:rsidRPr="00445AA9"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 xml:space="preserve">Розвадівська сільська рада, </w:t>
            </w:r>
            <w:r>
              <w:rPr>
                <w:rFonts w:ascii="Times New Roman" w:hAnsi="Times New Roman" w:cs="Times New Roman"/>
                <w:sz w:val="21"/>
                <w:szCs w:val="21"/>
              </w:rPr>
              <w:t xml:space="preserve">              </w:t>
            </w:r>
            <w:r w:rsidRPr="00043862">
              <w:rPr>
                <w:rFonts w:ascii="Times New Roman" w:hAnsi="Times New Roman" w:cs="Times New Roman"/>
                <w:sz w:val="21"/>
                <w:szCs w:val="21"/>
              </w:rPr>
              <w:t>с</w:t>
            </w:r>
            <w:r>
              <w:rPr>
                <w:rFonts w:ascii="Times New Roman" w:hAnsi="Times New Roman" w:cs="Times New Roman"/>
                <w:sz w:val="21"/>
                <w:szCs w:val="21"/>
              </w:rPr>
              <w:t>. Верин,</w:t>
            </w:r>
          </w:p>
          <w:p w14:paraId="5341A016" w14:textId="77777777" w:rsidR="00B156FB" w:rsidRPr="00043862" w:rsidRDefault="00B156FB" w:rsidP="00F85595">
            <w:pPr>
              <w:spacing w:after="0" w:line="240" w:lineRule="auto"/>
              <w:rPr>
                <w:rFonts w:ascii="Times New Roman" w:hAnsi="Times New Roman" w:cs="Times New Roman"/>
                <w:sz w:val="21"/>
                <w:szCs w:val="21"/>
              </w:rPr>
            </w:pPr>
            <w:r w:rsidRPr="00043862">
              <w:rPr>
                <w:rFonts w:ascii="Times New Roman" w:hAnsi="Times New Roman" w:cs="Times New Roman"/>
                <w:sz w:val="21"/>
                <w:szCs w:val="21"/>
              </w:rPr>
              <w:t>Стрийського району, Львівської області</w:t>
            </w:r>
            <w:r>
              <w:rPr>
                <w:rFonts w:ascii="Times New Roman" w:hAnsi="Times New Roman" w:cs="Times New Roman"/>
                <w:sz w:val="21"/>
                <w:szCs w:val="21"/>
              </w:rPr>
              <w:t xml:space="preserve"> на території Розвадівської сільської ради</w:t>
            </w:r>
          </w:p>
        </w:tc>
        <w:tc>
          <w:tcPr>
            <w:tcW w:w="1276" w:type="dxa"/>
            <w:tcBorders>
              <w:left w:val="single" w:sz="4" w:space="0" w:color="auto"/>
            </w:tcBorders>
          </w:tcPr>
          <w:p w14:paraId="17A75EC9" w14:textId="77777777" w:rsidR="00B156FB"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0,1500</w:t>
            </w:r>
          </w:p>
        </w:tc>
        <w:tc>
          <w:tcPr>
            <w:tcW w:w="1276" w:type="dxa"/>
          </w:tcPr>
          <w:p w14:paraId="0AEC02FD"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Сіножаті</w:t>
            </w:r>
          </w:p>
          <w:p w14:paraId="1B3B5FB5"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Урочище</w:t>
            </w:r>
          </w:p>
          <w:p w14:paraId="4FD35448" w14:textId="77777777" w:rsidR="00B156FB" w:rsidRPr="00D06F2E"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lang w:val="en-US"/>
              </w:rPr>
              <w:t>“</w:t>
            </w:r>
            <w:r>
              <w:rPr>
                <w:rFonts w:ascii="Times New Roman" w:hAnsi="Times New Roman" w:cs="Times New Roman"/>
                <w:sz w:val="21"/>
                <w:szCs w:val="21"/>
              </w:rPr>
              <w:t>За рікою</w:t>
            </w:r>
            <w:r>
              <w:rPr>
                <w:rFonts w:ascii="Times New Roman" w:hAnsi="Times New Roman" w:cs="Times New Roman"/>
                <w:sz w:val="21"/>
                <w:szCs w:val="21"/>
                <w:lang w:val="en-US"/>
              </w:rPr>
              <w:t>”</w:t>
            </w:r>
          </w:p>
        </w:tc>
        <w:tc>
          <w:tcPr>
            <w:tcW w:w="2834" w:type="dxa"/>
          </w:tcPr>
          <w:p w14:paraId="79552A77"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4623081800:04:000:0299</w:t>
            </w:r>
          </w:p>
        </w:tc>
      </w:tr>
      <w:tr w:rsidR="00B156FB" w:rsidRPr="002515E5" w14:paraId="2C74C92C" w14:textId="77777777" w:rsidTr="00F85595">
        <w:trPr>
          <w:trHeight w:val="1639"/>
        </w:trPr>
        <w:tc>
          <w:tcPr>
            <w:tcW w:w="494" w:type="dxa"/>
            <w:vMerge/>
          </w:tcPr>
          <w:p w14:paraId="018CDD8F" w14:textId="77777777" w:rsidR="00B156FB" w:rsidRDefault="00B156FB" w:rsidP="00F85595">
            <w:pPr>
              <w:spacing w:after="0" w:line="240" w:lineRule="auto"/>
              <w:rPr>
                <w:rFonts w:ascii="Times New Roman" w:hAnsi="Times New Roman" w:cs="Times New Roman"/>
                <w:sz w:val="21"/>
                <w:szCs w:val="21"/>
              </w:rPr>
            </w:pPr>
          </w:p>
        </w:tc>
        <w:tc>
          <w:tcPr>
            <w:tcW w:w="2341" w:type="dxa"/>
            <w:vMerge/>
          </w:tcPr>
          <w:p w14:paraId="141C7225" w14:textId="77777777" w:rsidR="00B156FB" w:rsidRDefault="00B156FB" w:rsidP="00F85595">
            <w:pPr>
              <w:spacing w:after="0" w:line="240" w:lineRule="auto"/>
              <w:rPr>
                <w:rFonts w:ascii="Times New Roman" w:hAnsi="Times New Roman" w:cs="Times New Roman"/>
                <w:b/>
                <w:sz w:val="21"/>
                <w:szCs w:val="21"/>
              </w:rPr>
            </w:pPr>
          </w:p>
        </w:tc>
        <w:tc>
          <w:tcPr>
            <w:tcW w:w="1276" w:type="dxa"/>
            <w:vMerge/>
          </w:tcPr>
          <w:p w14:paraId="2253BBF4" w14:textId="77777777" w:rsidR="00B156FB" w:rsidRDefault="00B156FB" w:rsidP="00F85595">
            <w:pPr>
              <w:spacing w:after="0" w:line="240" w:lineRule="auto"/>
              <w:rPr>
                <w:rFonts w:ascii="Times New Roman" w:hAnsi="Times New Roman" w:cs="Times New Roman"/>
                <w:sz w:val="21"/>
                <w:szCs w:val="21"/>
              </w:rPr>
            </w:pPr>
          </w:p>
        </w:tc>
        <w:tc>
          <w:tcPr>
            <w:tcW w:w="1843" w:type="dxa"/>
            <w:vMerge/>
            <w:tcBorders>
              <w:right w:val="single" w:sz="4" w:space="0" w:color="auto"/>
            </w:tcBorders>
          </w:tcPr>
          <w:p w14:paraId="015E3BB3" w14:textId="77777777" w:rsidR="00B156FB" w:rsidRPr="00043862" w:rsidRDefault="00B156FB" w:rsidP="00F85595">
            <w:pPr>
              <w:spacing w:after="0" w:line="240" w:lineRule="auto"/>
              <w:rPr>
                <w:rFonts w:ascii="Times New Roman" w:hAnsi="Times New Roman" w:cs="Times New Roman"/>
                <w:sz w:val="21"/>
                <w:szCs w:val="21"/>
              </w:rPr>
            </w:pPr>
          </w:p>
        </w:tc>
        <w:tc>
          <w:tcPr>
            <w:tcW w:w="1276" w:type="dxa"/>
            <w:tcBorders>
              <w:left w:val="single" w:sz="4" w:space="0" w:color="auto"/>
            </w:tcBorders>
          </w:tcPr>
          <w:p w14:paraId="1724F8C4" w14:textId="77777777" w:rsidR="00B156FB" w:rsidRDefault="00B156FB" w:rsidP="00F85595">
            <w:pPr>
              <w:spacing w:after="0" w:line="240" w:lineRule="auto"/>
              <w:ind w:left="523" w:hanging="523"/>
              <w:jc w:val="both"/>
              <w:rPr>
                <w:rFonts w:ascii="Times New Roman" w:hAnsi="Times New Roman" w:cs="Times New Roman"/>
                <w:sz w:val="21"/>
                <w:szCs w:val="21"/>
              </w:rPr>
            </w:pPr>
            <w:r>
              <w:rPr>
                <w:rFonts w:ascii="Times New Roman" w:hAnsi="Times New Roman" w:cs="Times New Roman"/>
                <w:sz w:val="21"/>
                <w:szCs w:val="21"/>
              </w:rPr>
              <w:t>0,2550</w:t>
            </w:r>
          </w:p>
        </w:tc>
        <w:tc>
          <w:tcPr>
            <w:tcW w:w="1276" w:type="dxa"/>
          </w:tcPr>
          <w:p w14:paraId="006831EA"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Рілля</w:t>
            </w:r>
          </w:p>
          <w:p w14:paraId="384F95E8" w14:textId="77777777" w:rsidR="00B156FB" w:rsidRPr="008D6D55"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Урочище </w:t>
            </w:r>
            <w:r>
              <w:rPr>
                <w:rFonts w:ascii="Times New Roman" w:hAnsi="Times New Roman" w:cs="Times New Roman"/>
                <w:sz w:val="21"/>
                <w:szCs w:val="21"/>
                <w:lang w:val="en-US"/>
              </w:rPr>
              <w:t>“</w:t>
            </w:r>
            <w:r>
              <w:rPr>
                <w:rFonts w:ascii="Times New Roman" w:hAnsi="Times New Roman" w:cs="Times New Roman"/>
                <w:sz w:val="21"/>
                <w:szCs w:val="21"/>
              </w:rPr>
              <w:t>Гори вузькі</w:t>
            </w:r>
            <w:r>
              <w:rPr>
                <w:rFonts w:ascii="Times New Roman" w:hAnsi="Times New Roman" w:cs="Times New Roman"/>
                <w:sz w:val="21"/>
                <w:szCs w:val="21"/>
                <w:lang w:val="en-US"/>
              </w:rPr>
              <w:t>”</w:t>
            </w:r>
          </w:p>
        </w:tc>
        <w:tc>
          <w:tcPr>
            <w:tcW w:w="2834" w:type="dxa"/>
          </w:tcPr>
          <w:p w14:paraId="6036AC17" w14:textId="77777777" w:rsidR="00B156FB" w:rsidRDefault="00B156FB" w:rsidP="00F85595">
            <w:pPr>
              <w:spacing w:after="0" w:line="240" w:lineRule="auto"/>
              <w:rPr>
                <w:rFonts w:ascii="Times New Roman" w:hAnsi="Times New Roman" w:cs="Times New Roman"/>
                <w:sz w:val="21"/>
                <w:szCs w:val="21"/>
              </w:rPr>
            </w:pPr>
            <w:r>
              <w:rPr>
                <w:rFonts w:ascii="Times New Roman" w:hAnsi="Times New Roman" w:cs="Times New Roman"/>
                <w:sz w:val="21"/>
                <w:szCs w:val="21"/>
              </w:rPr>
              <w:t>4623081800:02:000:0135</w:t>
            </w:r>
          </w:p>
        </w:tc>
      </w:tr>
    </w:tbl>
    <w:p w14:paraId="17565628" w14:textId="77777777" w:rsidR="00B156FB" w:rsidRDefault="00B156FB" w:rsidP="00B156FB">
      <w:pPr>
        <w:tabs>
          <w:tab w:val="left" w:pos="1890"/>
        </w:tabs>
        <w:spacing w:after="0"/>
        <w:rPr>
          <w:rFonts w:ascii="Times New Roman" w:hAnsi="Times New Roman"/>
          <w:bCs/>
          <w:sz w:val="24"/>
        </w:rPr>
      </w:pPr>
      <w:r>
        <w:rPr>
          <w:rFonts w:ascii="Times New Roman" w:hAnsi="Times New Roman"/>
          <w:bCs/>
          <w:sz w:val="24"/>
        </w:rPr>
        <w:t xml:space="preserve">                     </w:t>
      </w:r>
    </w:p>
    <w:p w14:paraId="663406B5" w14:textId="77777777" w:rsidR="00B156FB" w:rsidRDefault="00B156FB" w:rsidP="00B156FB">
      <w:pPr>
        <w:tabs>
          <w:tab w:val="left" w:pos="1890"/>
        </w:tabs>
        <w:rPr>
          <w:rFonts w:ascii="Times New Roman" w:hAnsi="Times New Roman"/>
          <w:bCs/>
          <w:sz w:val="24"/>
        </w:rPr>
      </w:pPr>
      <w:r>
        <w:rPr>
          <w:rFonts w:ascii="Times New Roman" w:hAnsi="Times New Roman"/>
          <w:bCs/>
          <w:sz w:val="24"/>
        </w:rPr>
        <w:t xml:space="preserve">                                                                                 </w:t>
      </w:r>
    </w:p>
    <w:p w14:paraId="74F24736" w14:textId="77777777" w:rsidR="00B156FB" w:rsidRDefault="00B156FB" w:rsidP="00B156FB">
      <w:pPr>
        <w:tabs>
          <w:tab w:val="left" w:pos="1890"/>
        </w:tabs>
        <w:rPr>
          <w:rFonts w:ascii="Times New Roman" w:hAnsi="Times New Roman"/>
          <w:bCs/>
          <w:sz w:val="24"/>
        </w:rPr>
      </w:pPr>
      <w:r>
        <w:rPr>
          <w:rFonts w:ascii="Times New Roman" w:hAnsi="Times New Roman"/>
          <w:bCs/>
          <w:sz w:val="24"/>
        </w:rPr>
        <w:t xml:space="preserve">                                                                                                                                                                                                                                                                                                                                                                </w:t>
      </w:r>
    </w:p>
    <w:p w14:paraId="0DA2CD52" w14:textId="77777777" w:rsidR="00B156FB" w:rsidRDefault="00B156FB" w:rsidP="00B156FB">
      <w:pPr>
        <w:tabs>
          <w:tab w:val="left" w:pos="1890"/>
        </w:tabs>
        <w:rPr>
          <w:rFonts w:ascii="Times New Roman" w:hAnsi="Times New Roman"/>
          <w:color w:val="000000" w:themeColor="text1"/>
          <w:sz w:val="24"/>
        </w:rPr>
      </w:pPr>
      <w:r>
        <w:rPr>
          <w:rFonts w:ascii="Times New Roman" w:hAnsi="Times New Roman"/>
          <w:color w:val="000000" w:themeColor="text1"/>
          <w:sz w:val="24"/>
        </w:rPr>
        <w:t xml:space="preserve">                 Секретар  ради                                                     Олександра   ШИМКО</w:t>
      </w:r>
    </w:p>
    <w:p w14:paraId="39AB6914" w14:textId="77777777" w:rsidR="00B156FB" w:rsidRPr="006E1C5E" w:rsidRDefault="00B156FB" w:rsidP="00B156FB">
      <w:pPr>
        <w:spacing w:after="0"/>
        <w:rPr>
          <w:rFonts w:ascii="Times New Roman" w:hAnsi="Times New Roman"/>
          <w:color w:val="000000" w:themeColor="text1"/>
          <w:sz w:val="24"/>
        </w:rPr>
      </w:pPr>
    </w:p>
    <w:p w14:paraId="7FEAF722"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715E3BD6" wp14:editId="472A6DFD">
            <wp:extent cx="571500" cy="762000"/>
            <wp:effectExtent l="0" t="0" r="0" b="0"/>
            <wp:docPr id="10" name="Рисунок 1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417CF81" w14:textId="77777777" w:rsidR="00B156FB" w:rsidRPr="00F47CFD" w:rsidRDefault="00B156FB" w:rsidP="00B156FB">
      <w:pPr>
        <w:spacing w:after="0" w:line="240" w:lineRule="auto"/>
        <w:rPr>
          <w:noProof/>
          <w:lang w:eastAsia="uk-UA"/>
        </w:rPr>
      </w:pPr>
      <w:r w:rsidRPr="00F47CFD">
        <w:rPr>
          <w:rFonts w:ascii="Times New Roman" w:hAnsi="Times New Roman"/>
          <w:sz w:val="24"/>
        </w:rPr>
        <w:lastRenderedPageBreak/>
        <w:t xml:space="preserve">        </w:t>
      </w:r>
    </w:p>
    <w:p w14:paraId="50808751"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6DD40737"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A25AC2F"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124B73CC" w14:textId="77777777" w:rsidR="00B156FB" w:rsidRPr="00F47CFD" w:rsidRDefault="00B156FB" w:rsidP="00B156FB">
      <w:pPr>
        <w:spacing w:after="0" w:line="240" w:lineRule="auto"/>
        <w:jc w:val="center"/>
        <w:rPr>
          <w:rFonts w:ascii="Times New Roman" w:hAnsi="Times New Roman" w:cs="Times New Roman"/>
          <w:b/>
          <w:sz w:val="28"/>
          <w:szCs w:val="28"/>
        </w:rPr>
      </w:pPr>
    </w:p>
    <w:p w14:paraId="73A62229"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477982EB"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№2089</w:t>
      </w:r>
    </w:p>
    <w:p w14:paraId="1BA04D50" w14:textId="77777777" w:rsidR="00B156FB" w:rsidRPr="008F04F7" w:rsidRDefault="00B156FB" w:rsidP="00B156FB">
      <w:pPr>
        <w:pStyle w:val="aa"/>
        <w:spacing w:before="0" w:beforeAutospacing="0" w:after="0" w:afterAutospacing="0"/>
        <w:jc w:val="both"/>
        <w:rPr>
          <w:b/>
        </w:rPr>
      </w:pPr>
      <w:r w:rsidRPr="005745DE">
        <w:rPr>
          <w:b/>
          <w:lang w:val="ru-RU"/>
        </w:rPr>
        <w:t xml:space="preserve"> “</w:t>
      </w:r>
      <w:r w:rsidRPr="008F04F7">
        <w:rPr>
          <w:b/>
        </w:rPr>
        <w:t xml:space="preserve">Про  виділення земельної </w:t>
      </w:r>
      <w:r>
        <w:rPr>
          <w:b/>
        </w:rPr>
        <w:t xml:space="preserve"> </w:t>
      </w:r>
      <w:r w:rsidRPr="008F04F7">
        <w:rPr>
          <w:b/>
        </w:rPr>
        <w:t>частки  (пай) в натурі (на місцевості)</w:t>
      </w:r>
    </w:p>
    <w:p w14:paraId="6FC2A4AA" w14:textId="77777777" w:rsidR="00B156FB" w:rsidRPr="008F04F7" w:rsidRDefault="00B156FB" w:rsidP="00B156FB">
      <w:pPr>
        <w:pStyle w:val="aa"/>
        <w:spacing w:before="0" w:beforeAutospacing="0" w:after="0" w:afterAutospacing="0"/>
        <w:jc w:val="both"/>
        <w:rPr>
          <w:b/>
        </w:rPr>
      </w:pPr>
      <w:r w:rsidRPr="008F04F7">
        <w:rPr>
          <w:b/>
        </w:rPr>
        <w:t xml:space="preserve"> та державну реєстрацію  права  власності  на  земельну ділянку</w:t>
      </w:r>
    </w:p>
    <w:p w14:paraId="19340D37" w14:textId="77777777" w:rsidR="00B156FB" w:rsidRPr="008F04F7" w:rsidRDefault="00B156FB" w:rsidP="00B156FB">
      <w:pPr>
        <w:pStyle w:val="aa"/>
        <w:spacing w:before="0" w:beforeAutospacing="0" w:after="0" w:afterAutospacing="0"/>
        <w:jc w:val="both"/>
        <w:rPr>
          <w:b/>
        </w:rPr>
      </w:pPr>
      <w:r w:rsidRPr="008F04F7">
        <w:rPr>
          <w:b/>
        </w:rPr>
        <w:t xml:space="preserve"> площею </w:t>
      </w:r>
      <w:r>
        <w:rPr>
          <w:b/>
        </w:rPr>
        <w:t>0,3333</w:t>
      </w:r>
      <w:r w:rsidRPr="008F04F7">
        <w:rPr>
          <w:b/>
        </w:rPr>
        <w:t xml:space="preserve"> га, кадастровий номер 462308</w:t>
      </w:r>
      <w:r>
        <w:rPr>
          <w:b/>
        </w:rPr>
        <w:t>42</w:t>
      </w:r>
      <w:r w:rsidRPr="008F04F7">
        <w:rPr>
          <w:b/>
        </w:rPr>
        <w:t>00:0</w:t>
      </w:r>
      <w:r>
        <w:rPr>
          <w:b/>
        </w:rPr>
        <w:t>5</w:t>
      </w:r>
      <w:r w:rsidRPr="008F04F7">
        <w:rPr>
          <w:b/>
        </w:rPr>
        <w:t>:000:01</w:t>
      </w:r>
      <w:r>
        <w:rPr>
          <w:b/>
        </w:rPr>
        <w:t>91</w:t>
      </w:r>
      <w:r w:rsidRPr="008F04F7">
        <w:rPr>
          <w:b/>
        </w:rPr>
        <w:t xml:space="preserve"> </w:t>
      </w:r>
    </w:p>
    <w:p w14:paraId="7CEBA967" w14:textId="77777777" w:rsidR="00B156FB" w:rsidRPr="005745DE" w:rsidRDefault="00B156FB" w:rsidP="00B156FB">
      <w:pPr>
        <w:pStyle w:val="aa"/>
        <w:spacing w:before="0" w:beforeAutospacing="0" w:after="0" w:afterAutospacing="0"/>
        <w:jc w:val="both"/>
        <w:rPr>
          <w:b/>
          <w:lang w:val="ru-RU"/>
        </w:rPr>
      </w:pPr>
      <w:r w:rsidRPr="008F04F7">
        <w:rPr>
          <w:b/>
        </w:rPr>
        <w:t xml:space="preserve"> власнику  земельної  частки  (паю) гр. </w:t>
      </w:r>
      <w:r>
        <w:rPr>
          <w:b/>
        </w:rPr>
        <w:t>Шеремета Миколі Петровичу</w:t>
      </w:r>
      <w:r w:rsidRPr="005745DE">
        <w:rPr>
          <w:b/>
          <w:lang w:val="ru-RU"/>
        </w:rPr>
        <w:t>”</w:t>
      </w:r>
    </w:p>
    <w:p w14:paraId="77CEDDFC" w14:textId="77777777" w:rsidR="00B156FB" w:rsidRDefault="00B156FB" w:rsidP="00B156FB">
      <w:pPr>
        <w:pStyle w:val="aa"/>
        <w:spacing w:before="0" w:beforeAutospacing="0" w:after="0" w:afterAutospacing="0"/>
        <w:jc w:val="both"/>
        <w:rPr>
          <w:bCs/>
        </w:rPr>
      </w:pPr>
      <w:r w:rsidRPr="005745DE">
        <w:rPr>
          <w:b/>
          <w:lang w:val="ru-RU"/>
        </w:rPr>
        <w:t xml:space="preserve">          </w:t>
      </w:r>
    </w:p>
    <w:p w14:paraId="5626F944" w14:textId="77777777" w:rsidR="00B156FB" w:rsidRPr="00F47D08" w:rsidRDefault="00B156FB" w:rsidP="00B156FB">
      <w:pPr>
        <w:jc w:val="both"/>
        <w:rPr>
          <w:rFonts w:ascii="Times New Roman" w:hAnsi="Times New Roman" w:cs="Times New Roman"/>
          <w:color w:val="000000" w:themeColor="text1"/>
          <w:sz w:val="24"/>
          <w:szCs w:val="24"/>
        </w:rPr>
      </w:pPr>
      <w:r w:rsidRPr="00D11E7C">
        <w:rPr>
          <w:rFonts w:ascii="Times New Roman" w:hAnsi="Times New Roman" w:cs="Times New Roman"/>
          <w:bCs/>
        </w:rPr>
        <w:t xml:space="preserve">          Розглянувши </w:t>
      </w:r>
      <w:r>
        <w:rPr>
          <w:rFonts w:ascii="Times New Roman" w:hAnsi="Times New Roman" w:cs="Times New Roman"/>
          <w:bCs/>
        </w:rPr>
        <w:t xml:space="preserve"> </w:t>
      </w:r>
      <w:r w:rsidRPr="00D11E7C">
        <w:rPr>
          <w:rFonts w:ascii="Times New Roman" w:hAnsi="Times New Roman" w:cs="Times New Roman"/>
          <w:bCs/>
        </w:rPr>
        <w:t xml:space="preserve">заяву </w:t>
      </w:r>
      <w:r>
        <w:rPr>
          <w:rFonts w:ascii="Times New Roman" w:hAnsi="Times New Roman" w:cs="Times New Roman"/>
          <w:bCs/>
        </w:rPr>
        <w:t xml:space="preserve"> </w:t>
      </w:r>
      <w:r w:rsidRPr="00D11E7C">
        <w:rPr>
          <w:rFonts w:ascii="Times New Roman" w:hAnsi="Times New Roman" w:cs="Times New Roman"/>
          <w:bCs/>
        </w:rPr>
        <w:t xml:space="preserve">гр. </w:t>
      </w:r>
      <w:r>
        <w:rPr>
          <w:rFonts w:ascii="Times New Roman" w:hAnsi="Times New Roman" w:cs="Times New Roman"/>
          <w:bCs/>
        </w:rPr>
        <w:t xml:space="preserve">Шеремети  Миколи  Петровича жителя  с. Київець, вул. Шевченка, 3            від  18.06.2025  року про  виділення  </w:t>
      </w:r>
      <w:r>
        <w:rPr>
          <w:rFonts w:ascii="Times New Roman" w:hAnsi="Times New Roman" w:cs="Times New Roman"/>
          <w:sz w:val="24"/>
          <w:szCs w:val="24"/>
        </w:rPr>
        <w:t>земельної частки (паю) в натурі (на місцевості) із земель для ведення товарного сільськогосподарського  виробництва  (код згідно КВЦПЗ - 01.01) площею 0,3333 га, кадастровий номер 4623084200:05:000:0191, яка знаходиться  в  с. Київець, Стрийського району, Львівської  області  на  території  Розвадівської  сільської  ради</w:t>
      </w:r>
      <w:r>
        <w:rPr>
          <w:rFonts w:ascii="Times New Roman" w:hAnsi="Times New Roman" w:cs="Times New Roman"/>
          <w:bCs/>
        </w:rPr>
        <w:t>, к</w:t>
      </w:r>
      <w:r w:rsidRPr="00325C76">
        <w:rPr>
          <w:rFonts w:ascii="Times New Roman" w:hAnsi="Times New Roman" w:cs="Times New Roman"/>
          <w:bCs/>
        </w:rPr>
        <w:t xml:space="preserve">еруючись </w:t>
      </w:r>
      <w:r>
        <w:rPr>
          <w:rFonts w:ascii="Times New Roman" w:hAnsi="Times New Roman" w:cs="Times New Roman"/>
          <w:bCs/>
        </w:rPr>
        <w:t xml:space="preserve"> </w:t>
      </w:r>
      <w:r w:rsidRPr="00325C76">
        <w:rPr>
          <w:rFonts w:ascii="Times New Roman" w:hAnsi="Times New Roman" w:cs="Times New Roman"/>
          <w:bCs/>
        </w:rPr>
        <w:t>ст. ст. 12, 81, 116, 118, 121 Земельного кодексу України,  ст.</w:t>
      </w:r>
      <w:r>
        <w:rPr>
          <w:rFonts w:ascii="Times New Roman" w:hAnsi="Times New Roman" w:cs="Times New Roman"/>
          <w:bCs/>
        </w:rPr>
        <w:t xml:space="preserve"> </w:t>
      </w:r>
      <w:r w:rsidRPr="00325C76">
        <w:rPr>
          <w:rFonts w:ascii="Times New Roman" w:hAnsi="Times New Roman" w:cs="Times New Roman"/>
          <w:bCs/>
        </w:rPr>
        <w:t>5</w:t>
      </w:r>
      <w:r>
        <w:rPr>
          <w:rFonts w:ascii="Times New Roman" w:hAnsi="Times New Roman" w:cs="Times New Roman"/>
          <w:bCs/>
        </w:rPr>
        <w:t xml:space="preserve"> </w:t>
      </w:r>
      <w:r w:rsidRPr="00325C76">
        <w:rPr>
          <w:rFonts w:ascii="Times New Roman" w:hAnsi="Times New Roman" w:cs="Times New Roman"/>
          <w:bCs/>
        </w:rPr>
        <w:t xml:space="preserve"> Закону України </w:t>
      </w:r>
      <w:r w:rsidRPr="005745DE">
        <w:rPr>
          <w:rFonts w:ascii="Times New Roman" w:hAnsi="Times New Roman" w:cs="Times New Roman"/>
          <w:bCs/>
        </w:rPr>
        <w:t>“</w:t>
      </w:r>
      <w:r w:rsidRPr="00325C76">
        <w:rPr>
          <w:rFonts w:ascii="Times New Roman" w:hAnsi="Times New Roman" w:cs="Times New Roman"/>
          <w:bCs/>
        </w:rPr>
        <w:t>Про порядок</w:t>
      </w:r>
      <w:r>
        <w:rPr>
          <w:rFonts w:ascii="Times New Roman" w:hAnsi="Times New Roman" w:cs="Times New Roman"/>
          <w:bCs/>
        </w:rPr>
        <w:t xml:space="preserve"> </w:t>
      </w:r>
      <w:r w:rsidRPr="00325C76">
        <w:rPr>
          <w:rFonts w:ascii="Times New Roman" w:hAnsi="Times New Roman" w:cs="Times New Roman"/>
          <w:bCs/>
        </w:rPr>
        <w:t xml:space="preserve"> виділення</w:t>
      </w:r>
      <w:r>
        <w:rPr>
          <w:rFonts w:ascii="Times New Roman" w:hAnsi="Times New Roman" w:cs="Times New Roman"/>
          <w:bCs/>
        </w:rPr>
        <w:t xml:space="preserve"> </w:t>
      </w:r>
      <w:r w:rsidRPr="00325C76">
        <w:rPr>
          <w:rFonts w:ascii="Times New Roman" w:hAnsi="Times New Roman" w:cs="Times New Roman"/>
          <w:bCs/>
        </w:rPr>
        <w:t xml:space="preserve"> в</w:t>
      </w:r>
      <w:r>
        <w:rPr>
          <w:rFonts w:ascii="Times New Roman" w:hAnsi="Times New Roman" w:cs="Times New Roman"/>
          <w:bCs/>
        </w:rPr>
        <w:t xml:space="preserve"> </w:t>
      </w:r>
      <w:r w:rsidRPr="00325C76">
        <w:rPr>
          <w:rFonts w:ascii="Times New Roman" w:hAnsi="Times New Roman" w:cs="Times New Roman"/>
          <w:bCs/>
        </w:rPr>
        <w:t xml:space="preserve"> натурі (на місцевості) земельних </w:t>
      </w:r>
      <w:r>
        <w:rPr>
          <w:rFonts w:ascii="Times New Roman" w:hAnsi="Times New Roman" w:cs="Times New Roman"/>
          <w:bCs/>
        </w:rPr>
        <w:t xml:space="preserve"> </w:t>
      </w:r>
      <w:r w:rsidRPr="00325C76">
        <w:rPr>
          <w:rFonts w:ascii="Times New Roman" w:hAnsi="Times New Roman" w:cs="Times New Roman"/>
          <w:bCs/>
        </w:rPr>
        <w:t>ділянок</w:t>
      </w:r>
      <w:r>
        <w:rPr>
          <w:rFonts w:ascii="Times New Roman" w:hAnsi="Times New Roman" w:cs="Times New Roman"/>
          <w:bCs/>
        </w:rPr>
        <w:t xml:space="preserve"> </w:t>
      </w:r>
      <w:r w:rsidRPr="00325C76">
        <w:rPr>
          <w:rFonts w:ascii="Times New Roman" w:hAnsi="Times New Roman" w:cs="Times New Roman"/>
          <w:bCs/>
        </w:rPr>
        <w:t xml:space="preserve"> власникам земельних часток (паїв)</w:t>
      </w:r>
      <w:r w:rsidRPr="005745DE">
        <w:rPr>
          <w:rFonts w:ascii="Times New Roman" w:hAnsi="Times New Roman" w:cs="Times New Roman"/>
          <w:bCs/>
        </w:rPr>
        <w:t>”</w:t>
      </w:r>
      <w:r w:rsidRPr="00325C76">
        <w:rPr>
          <w:rFonts w:ascii="Times New Roman" w:hAnsi="Times New Roman" w:cs="Times New Roman"/>
          <w:bCs/>
        </w:rPr>
        <w:t>,</w:t>
      </w:r>
      <w:r>
        <w:rPr>
          <w:rFonts w:ascii="Times New Roman" w:hAnsi="Times New Roman" w:cs="Times New Roman"/>
          <w:bCs/>
        </w:rPr>
        <w:t xml:space="preserve"> </w:t>
      </w:r>
      <w:r w:rsidRPr="00325C76">
        <w:rPr>
          <w:rFonts w:ascii="Times New Roman" w:hAnsi="Times New Roman" w:cs="Times New Roman"/>
          <w:bCs/>
        </w:rPr>
        <w:t xml:space="preserve">ст. ст. 25, 26, 55 Закону України  «Про  Землеустрій», </w:t>
      </w:r>
      <w:r>
        <w:rPr>
          <w:rFonts w:ascii="Times New Roman" w:hAnsi="Times New Roman" w:cs="Times New Roman"/>
          <w:bCs/>
        </w:rPr>
        <w:t xml:space="preserve"> </w:t>
      </w:r>
      <w:r w:rsidRPr="00325C76">
        <w:rPr>
          <w:rFonts w:ascii="Times New Roman" w:hAnsi="Times New Roman" w:cs="Times New Roman"/>
          <w:bCs/>
        </w:rPr>
        <w:t xml:space="preserve">ст. ст. 16, 21  п.3 Розділу  </w:t>
      </w:r>
      <w:r w:rsidRPr="00325C76">
        <w:rPr>
          <w:rFonts w:ascii="Times New Roman" w:hAnsi="Times New Roman" w:cs="Times New Roman"/>
          <w:bCs/>
          <w:lang w:val="en-US"/>
        </w:rPr>
        <w:t>VII</w:t>
      </w:r>
      <w:r w:rsidRPr="00325C76">
        <w:rPr>
          <w:rFonts w:ascii="Times New Roman" w:hAnsi="Times New Roman" w:cs="Times New Roman"/>
          <w:bCs/>
        </w:rPr>
        <w:t xml:space="preserve">  Прикінцеві  та  перехідні положення Закону України </w:t>
      </w:r>
      <w:r w:rsidRPr="005745DE">
        <w:rPr>
          <w:rFonts w:ascii="Times New Roman" w:hAnsi="Times New Roman" w:cs="Times New Roman"/>
          <w:bCs/>
        </w:rPr>
        <w:t>“</w:t>
      </w:r>
      <w:r w:rsidRPr="00325C76">
        <w:rPr>
          <w:rFonts w:ascii="Times New Roman" w:hAnsi="Times New Roman" w:cs="Times New Roman"/>
          <w:bCs/>
        </w:rPr>
        <w:t xml:space="preserve"> Про державний земельний кадастр</w:t>
      </w:r>
      <w:r w:rsidRPr="005745DE">
        <w:rPr>
          <w:rFonts w:ascii="Times New Roman" w:hAnsi="Times New Roman" w:cs="Times New Roman"/>
          <w:bCs/>
        </w:rPr>
        <w:t>”</w:t>
      </w:r>
      <w:r w:rsidRPr="00325C76">
        <w:rPr>
          <w:rFonts w:ascii="Times New Roman" w:hAnsi="Times New Roman" w:cs="Times New Roman"/>
          <w:bCs/>
        </w:rPr>
        <w:t xml:space="preserve">, </w:t>
      </w:r>
      <w:r w:rsidRPr="00F47CFD">
        <w:rPr>
          <w:rFonts w:ascii="Times New Roman" w:hAnsi="Times New Roman" w:cs="Times New Roman"/>
          <w:color w:val="000000" w:themeColor="text1"/>
          <w:sz w:val="24"/>
          <w:szCs w:val="24"/>
        </w:rPr>
        <w:t>п.34 ст. 26 Закону України «Про місцеве самоврядування в Україні»,</w:t>
      </w:r>
      <w:r>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3035951F" w14:textId="77777777" w:rsidR="00B156FB" w:rsidRDefault="00B156FB" w:rsidP="00B156FB">
      <w:pPr>
        <w:tabs>
          <w:tab w:val="left" w:pos="1890"/>
        </w:tabs>
        <w:spacing w:after="0"/>
        <w:jc w:val="both"/>
        <w:rPr>
          <w:rFonts w:ascii="Times New Roman" w:hAnsi="Times New Roman" w:cs="Times New Roman"/>
          <w:sz w:val="24"/>
          <w:szCs w:val="24"/>
        </w:rPr>
      </w:pPr>
      <w:r>
        <w:rPr>
          <w:rFonts w:ascii="Times New Roman" w:hAnsi="Times New Roman" w:cs="Times New Roman"/>
          <w:sz w:val="24"/>
          <w:szCs w:val="24"/>
        </w:rPr>
        <w:t xml:space="preserve">                                                                В И Р І Ш И Л А</w:t>
      </w:r>
    </w:p>
    <w:p w14:paraId="12A6A3ED" w14:textId="77777777" w:rsidR="00B156FB" w:rsidRDefault="00B156FB" w:rsidP="00B156FB">
      <w:pPr>
        <w:tabs>
          <w:tab w:val="left" w:pos="1890"/>
        </w:tabs>
        <w:spacing w:after="0"/>
        <w:jc w:val="both"/>
        <w:rPr>
          <w:rFonts w:ascii="Times New Roman" w:hAnsi="Times New Roman" w:cs="Times New Roman"/>
          <w:sz w:val="24"/>
          <w:szCs w:val="24"/>
        </w:rPr>
      </w:pPr>
    </w:p>
    <w:p w14:paraId="1DEB7086" w14:textId="77777777" w:rsidR="00B156FB" w:rsidRDefault="00B156FB" w:rsidP="00B156FB">
      <w:pPr>
        <w:pStyle w:val="a5"/>
        <w:tabs>
          <w:tab w:val="left" w:pos="189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 Виділити  гр. Шеремета Миколі Петровичу жителю  с. Київець, вул. Шевченка, 3 земельну частку (пай) в натурі (на місцевості) із земель для ведення товарного сільськогосподарського виробництва  (код згідно КВЦПЗ - 01.01)  площею 0,3333 га, кадастровий номер 4623084200:05:000:0191, яка знаходиться  в  с. Київець, Стрийського району, Львівської області  на  території  Розвадівської  сільської  ради.</w:t>
      </w:r>
    </w:p>
    <w:p w14:paraId="6C488BB6" w14:textId="77777777" w:rsidR="00B156FB" w:rsidRDefault="00B156FB" w:rsidP="00B156FB">
      <w:pPr>
        <w:pStyle w:val="a5"/>
        <w:tabs>
          <w:tab w:val="left" w:pos="189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2. Гр. Шеремета Миколі Петровичу здійснити державну реєстрацію права власності на земельну ділянку площею 0,3333 га, кадастровий номер 4623084200:05:000:0191, яка знаходиться  в  с. Київець, Стрийського  району, Львівської області  на  території  Розвадівської  сільської  ради.</w:t>
      </w:r>
    </w:p>
    <w:p w14:paraId="3624A673" w14:textId="77777777" w:rsidR="00B156FB" w:rsidRPr="00B13096" w:rsidRDefault="00B156FB" w:rsidP="00B156FB">
      <w:pPr>
        <w:pStyle w:val="a5"/>
        <w:tabs>
          <w:tab w:val="left" w:pos="360"/>
        </w:tabs>
        <w:spacing w:after="0" w:line="259" w:lineRule="auto"/>
        <w:ind w:left="0"/>
        <w:jc w:val="both"/>
        <w:rPr>
          <w:rFonts w:ascii="Times New Roman" w:hAnsi="Times New Roman" w:cs="Times New Roman"/>
          <w:sz w:val="24"/>
          <w:szCs w:val="24"/>
        </w:rPr>
      </w:pPr>
      <w:r>
        <w:rPr>
          <w:rFonts w:ascii="Times New Roman" w:hAnsi="Times New Roman" w:cs="Times New Roman"/>
          <w:sz w:val="24"/>
          <w:szCs w:val="24"/>
        </w:rPr>
        <w:t xml:space="preserve">        3. </w:t>
      </w:r>
      <w:r w:rsidRPr="002515E5">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371261D2" w14:textId="77777777" w:rsidR="00B156FB" w:rsidRDefault="00B156FB" w:rsidP="00B156FB">
      <w:pPr>
        <w:pStyle w:val="aa"/>
        <w:shd w:val="clear" w:color="auto" w:fill="FFFFFF"/>
        <w:spacing w:after="0" w:afterAutospacing="0"/>
        <w:jc w:val="both"/>
        <w:rPr>
          <w:color w:val="000000" w:themeColor="text1"/>
        </w:rPr>
      </w:pPr>
      <w:r>
        <w:rPr>
          <w:color w:val="000000" w:themeColor="text1"/>
        </w:rPr>
        <w:t xml:space="preserve">                            </w:t>
      </w:r>
    </w:p>
    <w:p w14:paraId="573F792C" w14:textId="77777777" w:rsidR="00B156FB" w:rsidRDefault="00B156FB" w:rsidP="00B156FB">
      <w:pPr>
        <w:pStyle w:val="aa"/>
        <w:shd w:val="clear" w:color="auto" w:fill="FFFFFF"/>
        <w:spacing w:after="0" w:afterAutospacing="0"/>
        <w:jc w:val="both"/>
        <w:rPr>
          <w:color w:val="000000" w:themeColor="text1"/>
        </w:rPr>
      </w:pPr>
      <w:r>
        <w:rPr>
          <w:color w:val="000000" w:themeColor="text1"/>
        </w:rPr>
        <w:t xml:space="preserve">                          Секретар  ради                                                     Олександра   ШИМКО</w:t>
      </w:r>
    </w:p>
    <w:p w14:paraId="39187C8E"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41CA5675" wp14:editId="0A638E4A">
            <wp:extent cx="571500" cy="762000"/>
            <wp:effectExtent l="0" t="0" r="0" b="0"/>
            <wp:docPr id="11" name="Рисунок 1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B6F18D1"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701803D5"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6457F099"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lastRenderedPageBreak/>
        <w:t>Стрийського району Львівської області</w:t>
      </w:r>
    </w:p>
    <w:p w14:paraId="1CB5FEEB"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D012EFA" w14:textId="77777777" w:rsidR="00B156FB" w:rsidRPr="00F47CFD" w:rsidRDefault="00B156FB" w:rsidP="00B156FB">
      <w:pPr>
        <w:spacing w:after="0" w:line="240" w:lineRule="auto"/>
        <w:jc w:val="center"/>
        <w:rPr>
          <w:rFonts w:ascii="Times New Roman" w:hAnsi="Times New Roman" w:cs="Times New Roman"/>
          <w:b/>
          <w:sz w:val="28"/>
          <w:szCs w:val="28"/>
        </w:rPr>
      </w:pPr>
    </w:p>
    <w:p w14:paraId="0173E9BE"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6DAC4FC"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№2090</w:t>
      </w:r>
    </w:p>
    <w:p w14:paraId="21C3E2C6" w14:textId="77777777"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5745DE">
        <w:rPr>
          <w:rFonts w:ascii="Times New Roman" w:hAnsi="Times New Roman" w:cs="Times New Roman"/>
          <w:b/>
          <w:color w:val="000000" w:themeColor="text1"/>
          <w:sz w:val="24"/>
          <w:szCs w:val="24"/>
          <w:lang w:val="ru-RU"/>
        </w:rPr>
        <w:t>“</w:t>
      </w:r>
      <w:r w:rsidRPr="009F1CE3">
        <w:rPr>
          <w:rFonts w:ascii="Times New Roman" w:hAnsi="Times New Roman" w:cs="Times New Roman"/>
          <w:b/>
          <w:color w:val="000000" w:themeColor="text1"/>
          <w:sz w:val="24"/>
          <w:szCs w:val="24"/>
        </w:rPr>
        <w:t xml:space="preserve">Про надання дозволу на виготовлення </w:t>
      </w:r>
    </w:p>
    <w:p w14:paraId="72DF8218" w14:textId="77777777"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технічн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документаці</w:t>
      </w:r>
      <w:r>
        <w:rPr>
          <w:rFonts w:ascii="Times New Roman" w:hAnsi="Times New Roman" w:cs="Times New Roman"/>
          <w:b/>
          <w:color w:val="000000" w:themeColor="text1"/>
          <w:sz w:val="24"/>
          <w:szCs w:val="24"/>
        </w:rPr>
        <w:t>й</w:t>
      </w:r>
      <w:r w:rsidRPr="009F1CE3">
        <w:rPr>
          <w:rFonts w:ascii="Times New Roman" w:hAnsi="Times New Roman" w:cs="Times New Roman"/>
          <w:b/>
          <w:color w:val="000000" w:themeColor="text1"/>
          <w:sz w:val="24"/>
          <w:szCs w:val="24"/>
        </w:rPr>
        <w:t xml:space="preserve">  із землеустрою  </w:t>
      </w:r>
    </w:p>
    <w:p w14:paraId="038ECD75" w14:textId="77777777"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щодо встановлення (відновлення) меж земельн</w:t>
      </w:r>
      <w:r>
        <w:rPr>
          <w:rFonts w:ascii="Times New Roman" w:hAnsi="Times New Roman" w:cs="Times New Roman"/>
          <w:b/>
          <w:color w:val="000000" w:themeColor="text1"/>
          <w:sz w:val="24"/>
          <w:szCs w:val="24"/>
        </w:rPr>
        <w:t>их</w:t>
      </w:r>
      <w:r w:rsidRPr="009F1CE3">
        <w:rPr>
          <w:rFonts w:ascii="Times New Roman" w:hAnsi="Times New Roman" w:cs="Times New Roman"/>
          <w:b/>
          <w:color w:val="000000" w:themeColor="text1"/>
          <w:sz w:val="24"/>
          <w:szCs w:val="24"/>
        </w:rPr>
        <w:t xml:space="preserve"> ділян</w:t>
      </w:r>
      <w:r>
        <w:rPr>
          <w:rFonts w:ascii="Times New Roman" w:hAnsi="Times New Roman" w:cs="Times New Roman"/>
          <w:b/>
          <w:color w:val="000000" w:themeColor="text1"/>
          <w:sz w:val="24"/>
          <w:szCs w:val="24"/>
        </w:rPr>
        <w:t>о</w:t>
      </w:r>
      <w:r w:rsidRPr="009F1CE3">
        <w:rPr>
          <w:rFonts w:ascii="Times New Roman" w:hAnsi="Times New Roman" w:cs="Times New Roman"/>
          <w:b/>
          <w:color w:val="000000" w:themeColor="text1"/>
          <w:sz w:val="24"/>
          <w:szCs w:val="24"/>
        </w:rPr>
        <w:t xml:space="preserve">к </w:t>
      </w:r>
    </w:p>
    <w:p w14:paraId="186CA300" w14:textId="77777777"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для ведення товарного сільськогосподарського виробництва</w:t>
      </w:r>
    </w:p>
    <w:p w14:paraId="1AB5F1E5" w14:textId="77777777" w:rsidR="00B156FB" w:rsidRPr="00DD5B04"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r w:rsidRPr="009F1CE3">
        <w:rPr>
          <w:rFonts w:ascii="Times New Roman" w:hAnsi="Times New Roman" w:cs="Times New Roman"/>
          <w:b/>
          <w:color w:val="000000" w:themeColor="text1"/>
          <w:sz w:val="24"/>
          <w:szCs w:val="24"/>
        </w:rPr>
        <w:t>(код згідно КВЦПЗ – 01.01)</w:t>
      </w:r>
      <w:r w:rsidRPr="005745DE">
        <w:rPr>
          <w:rFonts w:ascii="Times New Roman" w:hAnsi="Times New Roman" w:cs="Times New Roman"/>
          <w:b/>
          <w:color w:val="000000" w:themeColor="text1"/>
          <w:sz w:val="24"/>
          <w:szCs w:val="24"/>
          <w:lang w:val="ru-RU"/>
        </w:rPr>
        <w:t>”</w:t>
      </w:r>
    </w:p>
    <w:p w14:paraId="510DAF30" w14:textId="77777777" w:rsidR="00B156FB" w:rsidRPr="009F1CE3" w:rsidRDefault="00B156FB" w:rsidP="00B156FB">
      <w:pPr>
        <w:tabs>
          <w:tab w:val="left" w:pos="705"/>
          <w:tab w:val="left" w:pos="2445"/>
        </w:tabs>
        <w:spacing w:after="0"/>
        <w:contextualSpacing/>
        <w:rPr>
          <w:rFonts w:ascii="Times New Roman" w:hAnsi="Times New Roman" w:cs="Times New Roman"/>
          <w:b/>
          <w:color w:val="000000" w:themeColor="text1"/>
          <w:sz w:val="24"/>
          <w:szCs w:val="24"/>
        </w:rPr>
      </w:pPr>
    </w:p>
    <w:p w14:paraId="1506ABD7" w14:textId="77777777" w:rsidR="00B156FB" w:rsidRDefault="00B156FB" w:rsidP="00B156FB">
      <w:pPr>
        <w:spacing w:after="0"/>
        <w:ind w:firstLine="709"/>
        <w:contextualSpacing/>
        <w:jc w:val="both"/>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Розглянувши заяв</w:t>
      </w:r>
      <w:r>
        <w:rPr>
          <w:rFonts w:ascii="Times New Roman" w:hAnsi="Times New Roman" w:cs="Times New Roman"/>
          <w:color w:val="000000" w:themeColor="text1"/>
          <w:sz w:val="24"/>
          <w:szCs w:val="24"/>
        </w:rPr>
        <w:t>и</w:t>
      </w:r>
      <w:r w:rsidRPr="009F1CE3">
        <w:rPr>
          <w:rFonts w:ascii="Times New Roman" w:hAnsi="Times New Roman" w:cs="Times New Roman"/>
          <w:color w:val="000000" w:themeColor="text1"/>
          <w:sz w:val="24"/>
          <w:szCs w:val="24"/>
        </w:rPr>
        <w:t xml:space="preserve"> про надання дозволу на виготовлення технічн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й</w:t>
      </w:r>
      <w:r w:rsidRPr="009F1CE3">
        <w:rPr>
          <w:rFonts w:ascii="Times New Roman" w:hAnsi="Times New Roman" w:cs="Times New Roman"/>
          <w:color w:val="000000" w:themeColor="text1"/>
          <w:sz w:val="24"/>
          <w:szCs w:val="24"/>
        </w:rPr>
        <w:t xml:space="preserve"> із землеустрою щодо встановлення</w:t>
      </w:r>
      <w:r>
        <w:rPr>
          <w:rFonts w:ascii="Times New Roman" w:hAnsi="Times New Roman" w:cs="Times New Roman"/>
          <w:color w:val="000000" w:themeColor="text1"/>
          <w:sz w:val="24"/>
          <w:szCs w:val="24"/>
        </w:rPr>
        <w:t xml:space="preserve"> (відновлення)</w:t>
      </w:r>
      <w:r w:rsidRPr="009F1CE3">
        <w:rPr>
          <w:rFonts w:ascii="Times New Roman" w:hAnsi="Times New Roman" w:cs="Times New Roman"/>
          <w:color w:val="000000" w:themeColor="text1"/>
          <w:sz w:val="24"/>
          <w:szCs w:val="24"/>
        </w:rPr>
        <w:t xml:space="preserve"> меж земельн</w:t>
      </w:r>
      <w:r>
        <w:rPr>
          <w:rFonts w:ascii="Times New Roman" w:hAnsi="Times New Roman" w:cs="Times New Roman"/>
          <w:color w:val="000000" w:themeColor="text1"/>
          <w:sz w:val="24"/>
          <w:szCs w:val="24"/>
        </w:rPr>
        <w:t>их</w:t>
      </w:r>
      <w:r w:rsidRPr="009F1CE3">
        <w:rPr>
          <w:rFonts w:ascii="Times New Roman" w:hAnsi="Times New Roman" w:cs="Times New Roman"/>
          <w:color w:val="000000" w:themeColor="text1"/>
          <w:sz w:val="24"/>
          <w:szCs w:val="24"/>
        </w:rPr>
        <w:t xml:space="preserve"> ділян</w:t>
      </w:r>
      <w:r>
        <w:rPr>
          <w:rFonts w:ascii="Times New Roman" w:hAnsi="Times New Roman" w:cs="Times New Roman"/>
          <w:color w:val="000000" w:themeColor="text1"/>
          <w:sz w:val="24"/>
          <w:szCs w:val="24"/>
        </w:rPr>
        <w:t>ок</w:t>
      </w:r>
      <w:r w:rsidRPr="009F1CE3">
        <w:rPr>
          <w:rFonts w:ascii="Times New Roman" w:hAnsi="Times New Roman" w:cs="Times New Roman"/>
          <w:color w:val="000000" w:themeColor="text1"/>
          <w:sz w:val="24"/>
          <w:szCs w:val="24"/>
        </w:rPr>
        <w:t xml:space="preserve">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 xml:space="preserve">од згідно КВЦПЗ – 01.01), відповідно до пункту «г» частини 1 ст.81 та  пунктів 16, 17 розділу </w:t>
      </w: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Х Перехідних положень Земельного кодексу України, керуючись ст. 12 Земельного кодексу України, п.34 ст.26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w:t>
      </w:r>
      <w:r>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рада</w:t>
      </w:r>
      <w:r>
        <w:rPr>
          <w:rFonts w:ascii="Times New Roman" w:hAnsi="Times New Roman" w:cs="Times New Roman"/>
          <w:color w:val="000000" w:themeColor="text1"/>
          <w:sz w:val="24"/>
          <w:szCs w:val="24"/>
        </w:rPr>
        <w:t xml:space="preserve">   </w:t>
      </w:r>
    </w:p>
    <w:p w14:paraId="3BFB240F" w14:textId="77777777" w:rsidR="00B156FB" w:rsidRPr="009F1CE3" w:rsidRDefault="00B156FB" w:rsidP="00B156FB">
      <w:pPr>
        <w:spacing w:after="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ВИРІШИЛА:</w:t>
      </w:r>
    </w:p>
    <w:p w14:paraId="2CA31BD5" w14:textId="77777777" w:rsidR="00B156FB" w:rsidRPr="009F1CE3" w:rsidRDefault="00B156FB" w:rsidP="00B156FB">
      <w:pPr>
        <w:spacing w:after="0"/>
        <w:contextualSpacing/>
        <w:jc w:val="center"/>
        <w:rPr>
          <w:rFonts w:ascii="Times New Roman" w:hAnsi="Times New Roman" w:cs="Times New Roman"/>
          <w:color w:val="000000" w:themeColor="text1"/>
          <w:sz w:val="24"/>
          <w:szCs w:val="24"/>
        </w:rPr>
      </w:pPr>
    </w:p>
    <w:p w14:paraId="086F7FB1" w14:textId="77777777" w:rsidR="00B156FB" w:rsidRPr="009F1CE3" w:rsidRDefault="00B156FB" w:rsidP="00B156FB">
      <w:pPr>
        <w:pStyle w:val="a5"/>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F1CE3">
        <w:rPr>
          <w:rFonts w:ascii="Times New Roman" w:hAnsi="Times New Roman" w:cs="Times New Roman"/>
          <w:color w:val="000000" w:themeColor="text1"/>
          <w:sz w:val="24"/>
          <w:szCs w:val="24"/>
        </w:rPr>
        <w:t>Надати  дозвіл  жителям  Розвадівської  сільської  ради  на  виготовлення технічних документацій із землеустрою щодо встановлення (відновлення) меж земельних ділянок для ведення товарного сільськогосподарського виробництва (</w:t>
      </w:r>
      <w:r>
        <w:rPr>
          <w:rFonts w:ascii="Times New Roman" w:hAnsi="Times New Roman" w:cs="Times New Roman"/>
          <w:color w:val="000000" w:themeColor="text1"/>
          <w:sz w:val="24"/>
          <w:szCs w:val="24"/>
        </w:rPr>
        <w:t>К</w:t>
      </w:r>
      <w:r w:rsidRPr="009F1CE3">
        <w:rPr>
          <w:rFonts w:ascii="Times New Roman" w:hAnsi="Times New Roman" w:cs="Times New Roman"/>
          <w:color w:val="000000" w:themeColor="text1"/>
          <w:sz w:val="24"/>
          <w:szCs w:val="24"/>
        </w:rPr>
        <w:t>од згідно КВЦПЗ -  01.01) із земель пайового фонду, згідно  з додатком  №1.</w:t>
      </w:r>
    </w:p>
    <w:p w14:paraId="38825D74" w14:textId="77777777" w:rsidR="00B156FB" w:rsidRPr="009F1CE3" w:rsidRDefault="00B156FB" w:rsidP="00B156FB">
      <w:pPr>
        <w:spacing w:after="0"/>
        <w:contextualSpacing/>
        <w:jc w:val="both"/>
        <w:rPr>
          <w:rFonts w:ascii="Times New Roman" w:hAnsi="Times New Roman" w:cs="Times New Roman"/>
          <w:color w:val="000000" w:themeColor="text1"/>
          <w:sz w:val="24"/>
          <w:szCs w:val="24"/>
        </w:rPr>
      </w:pPr>
    </w:p>
    <w:p w14:paraId="7C47EECC" w14:textId="77777777" w:rsidR="00B156FB" w:rsidRPr="00D376A1" w:rsidRDefault="00B156FB" w:rsidP="00B156F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376A1">
        <w:rPr>
          <w:rFonts w:ascii="Times New Roman" w:hAnsi="Times New Roman" w:cs="Times New Roman"/>
          <w:color w:val="000000" w:themeColor="text1"/>
          <w:sz w:val="24"/>
          <w:szCs w:val="24"/>
        </w:rPr>
        <w:t>2.Технічн</w:t>
      </w:r>
      <w:r>
        <w:rPr>
          <w:rFonts w:ascii="Times New Roman" w:hAnsi="Times New Roman" w:cs="Times New Roman"/>
          <w:color w:val="000000" w:themeColor="text1"/>
          <w:sz w:val="24"/>
          <w:szCs w:val="24"/>
        </w:rPr>
        <w:t>і</w:t>
      </w:r>
      <w:r w:rsidRPr="00D376A1">
        <w:rPr>
          <w:rFonts w:ascii="Times New Roman" w:hAnsi="Times New Roman" w:cs="Times New Roman"/>
          <w:color w:val="000000" w:themeColor="text1"/>
          <w:sz w:val="24"/>
          <w:szCs w:val="24"/>
        </w:rPr>
        <w:t xml:space="preserve"> документаці</w:t>
      </w:r>
      <w:r>
        <w:rPr>
          <w:rFonts w:ascii="Times New Roman" w:hAnsi="Times New Roman" w:cs="Times New Roman"/>
          <w:color w:val="000000" w:themeColor="text1"/>
          <w:sz w:val="24"/>
          <w:szCs w:val="24"/>
        </w:rPr>
        <w:t>ї</w:t>
      </w:r>
      <w:r w:rsidRPr="00D376A1">
        <w:rPr>
          <w:rFonts w:ascii="Times New Roman" w:hAnsi="Times New Roman" w:cs="Times New Roman"/>
          <w:color w:val="000000" w:themeColor="text1"/>
          <w:sz w:val="24"/>
          <w:szCs w:val="24"/>
        </w:rPr>
        <w:t xml:space="preserve"> із землеустрою щодо встановлення (відновлення) меж земельних ділянок подати на затвердження чергової сесії сільської ради.</w:t>
      </w:r>
    </w:p>
    <w:p w14:paraId="6EA10922" w14:textId="77777777" w:rsidR="00B156FB" w:rsidRPr="009F1CE3" w:rsidRDefault="00B156FB" w:rsidP="00B156FB">
      <w:pPr>
        <w:tabs>
          <w:tab w:val="num" w:pos="851"/>
        </w:tabs>
        <w:spacing w:after="0"/>
        <w:ind w:firstLine="709"/>
        <w:contextualSpacing/>
        <w:jc w:val="both"/>
        <w:rPr>
          <w:rFonts w:ascii="Times New Roman" w:hAnsi="Times New Roman" w:cs="Times New Roman"/>
          <w:color w:val="000000" w:themeColor="text1"/>
          <w:sz w:val="24"/>
          <w:szCs w:val="24"/>
        </w:rPr>
      </w:pPr>
    </w:p>
    <w:p w14:paraId="32E85576" w14:textId="77777777" w:rsidR="00B156FB" w:rsidRPr="001454D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color w:val="000000" w:themeColor="text1"/>
          <w:sz w:val="24"/>
          <w:szCs w:val="24"/>
        </w:rPr>
        <w:t xml:space="preserve">           3.</w:t>
      </w:r>
      <w:r w:rsidRPr="001454DF">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w:t>
      </w:r>
      <w:r w:rsidRPr="001454DF">
        <w:rPr>
          <w:rFonts w:ascii="Times New Roman" w:hAnsi="Times New Roman" w:cs="Times New Roman"/>
        </w:rPr>
        <w:t>благоустрою (Романа Г</w:t>
      </w:r>
      <w:r>
        <w:rPr>
          <w:rFonts w:ascii="Times New Roman" w:hAnsi="Times New Roman" w:cs="Times New Roman"/>
        </w:rPr>
        <w:t>РИЦУ</w:t>
      </w:r>
      <w:r w:rsidRPr="001454DF">
        <w:rPr>
          <w:rFonts w:ascii="Times New Roman" w:hAnsi="Times New Roman" w:cs="Times New Roman"/>
        </w:rPr>
        <w:t xml:space="preserve">), відділ архітектури, містобудування,  землеустрою  і  земельних  відносин  виконавчого  комітету  Розвадівської  сільської  ради (Василя </w:t>
      </w:r>
      <w:r>
        <w:rPr>
          <w:rFonts w:ascii="Times New Roman" w:hAnsi="Times New Roman" w:cs="Times New Roman"/>
        </w:rPr>
        <w:t>БУЦИКА</w:t>
      </w:r>
      <w:r w:rsidRPr="001454DF">
        <w:rPr>
          <w:rFonts w:ascii="Times New Roman" w:hAnsi="Times New Roman" w:cs="Times New Roman"/>
        </w:rPr>
        <w:t>).</w:t>
      </w:r>
    </w:p>
    <w:p w14:paraId="1623704E" w14:textId="77777777" w:rsidR="00B156FB" w:rsidRPr="001454DF" w:rsidRDefault="00B156FB" w:rsidP="00B156FB">
      <w:pPr>
        <w:pStyle w:val="a5"/>
        <w:spacing w:after="0" w:line="240" w:lineRule="auto"/>
        <w:ind w:left="709"/>
        <w:rPr>
          <w:rFonts w:ascii="Times New Roman" w:hAnsi="Times New Roman" w:cs="Times New Roman"/>
          <w:color w:val="000000" w:themeColor="text1"/>
          <w:sz w:val="24"/>
          <w:szCs w:val="24"/>
        </w:rPr>
      </w:pPr>
    </w:p>
    <w:p w14:paraId="68980B0B" w14:textId="77777777" w:rsidR="00B156FB" w:rsidRPr="001454DF" w:rsidRDefault="00B156FB" w:rsidP="00B156FB">
      <w:pPr>
        <w:spacing w:line="240" w:lineRule="auto"/>
        <w:jc w:val="center"/>
        <w:rPr>
          <w:rFonts w:ascii="Times New Roman" w:hAnsi="Times New Roman" w:cs="Times New Roman"/>
          <w:color w:val="000000" w:themeColor="text1"/>
          <w:sz w:val="24"/>
          <w:szCs w:val="24"/>
        </w:rPr>
      </w:pPr>
    </w:p>
    <w:p w14:paraId="2BEC935E"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color w:val="000000" w:themeColor="text1"/>
          <w:sz w:val="24"/>
          <w:szCs w:val="24"/>
        </w:rPr>
        <w:t xml:space="preserve">                  </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2DDE45FB" w14:textId="77777777" w:rsidR="00B156FB" w:rsidRDefault="00B156FB" w:rsidP="00B156FB">
      <w:pPr>
        <w:spacing w:after="0" w:line="240" w:lineRule="auto"/>
        <w:rPr>
          <w:rFonts w:ascii="Times New Roman" w:hAnsi="Times New Roman"/>
          <w:sz w:val="24"/>
        </w:rPr>
      </w:pPr>
    </w:p>
    <w:p w14:paraId="432F76F0" w14:textId="77777777" w:rsidR="00B156FB" w:rsidRPr="005745DE" w:rsidRDefault="00B156FB" w:rsidP="00B156FB">
      <w:pPr>
        <w:spacing w:after="0" w:line="240" w:lineRule="auto"/>
        <w:rPr>
          <w:noProof/>
          <w:color w:val="000000" w:themeColor="text1"/>
          <w:lang w:val="ru-RU" w:eastAsia="uk-UA"/>
        </w:rPr>
      </w:pPr>
    </w:p>
    <w:p w14:paraId="0EF2BD57" w14:textId="77777777" w:rsidR="00B156FB" w:rsidRPr="005745DE" w:rsidRDefault="00B156FB" w:rsidP="00B156FB">
      <w:pPr>
        <w:spacing w:after="0" w:line="240" w:lineRule="auto"/>
        <w:rPr>
          <w:noProof/>
          <w:color w:val="000000" w:themeColor="text1"/>
          <w:lang w:val="ru-RU" w:eastAsia="uk-UA"/>
        </w:rPr>
      </w:pPr>
    </w:p>
    <w:p w14:paraId="11567884" w14:textId="77777777" w:rsidR="00B156FB" w:rsidRPr="009F1CE3" w:rsidRDefault="00B156FB" w:rsidP="00B156FB">
      <w:pPr>
        <w:tabs>
          <w:tab w:val="center" w:pos="5173"/>
          <w:tab w:val="right" w:pos="9639"/>
        </w:tabs>
        <w:ind w:firstLine="708"/>
        <w:jc w:val="center"/>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9F1CE3">
        <w:rPr>
          <w:rFonts w:ascii="Times New Roman" w:hAnsi="Times New Roman" w:cs="Times New Roman"/>
          <w:b/>
          <w:bCs/>
          <w:color w:val="000000" w:themeColor="text1"/>
          <w:sz w:val="24"/>
          <w:szCs w:val="24"/>
        </w:rPr>
        <w:t xml:space="preserve"> Додаток №1 до рішення №</w:t>
      </w:r>
      <w:r>
        <w:rPr>
          <w:rFonts w:ascii="Times New Roman" w:hAnsi="Times New Roman" w:cs="Times New Roman"/>
          <w:b/>
          <w:bCs/>
          <w:color w:val="000000" w:themeColor="text1"/>
          <w:sz w:val="24"/>
          <w:szCs w:val="24"/>
        </w:rPr>
        <w:t xml:space="preserve"> 2090 </w:t>
      </w:r>
      <w:r w:rsidRPr="009F1CE3">
        <w:rPr>
          <w:rFonts w:ascii="Times New Roman" w:hAnsi="Times New Roman" w:cs="Times New Roman"/>
          <w:b/>
          <w:bCs/>
          <w:color w:val="000000" w:themeColor="text1"/>
          <w:sz w:val="24"/>
          <w:szCs w:val="24"/>
        </w:rPr>
        <w:t xml:space="preserve">від </w:t>
      </w:r>
      <w:r>
        <w:rPr>
          <w:rFonts w:ascii="Times New Roman" w:hAnsi="Times New Roman" w:cs="Times New Roman"/>
          <w:b/>
          <w:bCs/>
          <w:color w:val="000000" w:themeColor="text1"/>
          <w:sz w:val="24"/>
          <w:szCs w:val="24"/>
        </w:rPr>
        <w:t>14.08.2025</w:t>
      </w:r>
      <w:r w:rsidRPr="009F1CE3">
        <w:rPr>
          <w:rFonts w:ascii="Times New Roman" w:hAnsi="Times New Roman" w:cs="Times New Roman"/>
          <w:b/>
          <w:bCs/>
          <w:color w:val="000000" w:themeColor="text1"/>
          <w:sz w:val="24"/>
          <w:szCs w:val="24"/>
        </w:rPr>
        <w:t xml:space="preserve"> року</w:t>
      </w:r>
    </w:p>
    <w:tbl>
      <w:tblPr>
        <w:tblW w:w="9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835"/>
        <w:gridCol w:w="1163"/>
        <w:gridCol w:w="2239"/>
        <w:gridCol w:w="3119"/>
      </w:tblGrid>
      <w:tr w:rsidR="00B156FB" w:rsidRPr="009F1CE3" w14:paraId="1B10962B" w14:textId="77777777" w:rsidTr="00F85595">
        <w:tc>
          <w:tcPr>
            <w:tcW w:w="597" w:type="dxa"/>
          </w:tcPr>
          <w:p w14:paraId="3D5A257D" w14:textId="77777777"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 з/п</w:t>
            </w:r>
          </w:p>
        </w:tc>
        <w:tc>
          <w:tcPr>
            <w:tcW w:w="2835" w:type="dxa"/>
          </w:tcPr>
          <w:p w14:paraId="465CF577" w14:textId="77777777"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Прізвище, ім’я по батькові, адреса проживання</w:t>
            </w:r>
          </w:p>
        </w:tc>
        <w:tc>
          <w:tcPr>
            <w:tcW w:w="1163" w:type="dxa"/>
          </w:tcPr>
          <w:p w14:paraId="7741B3E3" w14:textId="77777777"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Розмір земельної частки паю, ум. га</w:t>
            </w:r>
          </w:p>
        </w:tc>
        <w:tc>
          <w:tcPr>
            <w:tcW w:w="2239" w:type="dxa"/>
          </w:tcPr>
          <w:p w14:paraId="2E9F0D9E" w14:textId="77777777"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Місце знаходження земельної ділянки</w:t>
            </w:r>
          </w:p>
        </w:tc>
        <w:tc>
          <w:tcPr>
            <w:tcW w:w="3119" w:type="dxa"/>
          </w:tcPr>
          <w:p w14:paraId="26DA2D82" w14:textId="77777777" w:rsidR="00B156FB" w:rsidRPr="009F1CE3" w:rsidRDefault="00B156FB" w:rsidP="00F85595">
            <w:pPr>
              <w:spacing w:after="0" w:line="240" w:lineRule="auto"/>
              <w:rPr>
                <w:rFonts w:ascii="Times New Roman" w:hAnsi="Times New Roman" w:cs="Times New Roman"/>
                <w:b/>
                <w:bCs/>
                <w:color w:val="000000" w:themeColor="text1"/>
                <w:sz w:val="24"/>
                <w:szCs w:val="24"/>
              </w:rPr>
            </w:pPr>
            <w:r w:rsidRPr="009F1CE3">
              <w:rPr>
                <w:rFonts w:ascii="Times New Roman" w:hAnsi="Times New Roman" w:cs="Times New Roman"/>
                <w:b/>
                <w:bCs/>
                <w:color w:val="000000" w:themeColor="text1"/>
                <w:sz w:val="24"/>
                <w:szCs w:val="24"/>
              </w:rPr>
              <w:t>Підстава набуття права на середню земельну частку (пай)</w:t>
            </w:r>
          </w:p>
        </w:tc>
      </w:tr>
      <w:tr w:rsidR="00B156FB" w:rsidRPr="009F1CE3" w14:paraId="642A3754" w14:textId="77777777" w:rsidTr="00F85595">
        <w:trPr>
          <w:trHeight w:val="1072"/>
        </w:trPr>
        <w:tc>
          <w:tcPr>
            <w:tcW w:w="597" w:type="dxa"/>
          </w:tcPr>
          <w:p w14:paraId="665D9D1A" w14:textId="77777777" w:rsidR="00B156FB" w:rsidRPr="009F1CE3" w:rsidRDefault="00B156FB" w:rsidP="00F85595">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lastRenderedPageBreak/>
              <w:t>1</w:t>
            </w:r>
          </w:p>
        </w:tc>
        <w:tc>
          <w:tcPr>
            <w:tcW w:w="2835" w:type="dxa"/>
          </w:tcPr>
          <w:p w14:paraId="3060D21A" w14:textId="77777777" w:rsidR="00B156FB" w:rsidRDefault="00B156FB" w:rsidP="00F855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½Мелешко </w:t>
            </w:r>
          </w:p>
          <w:p w14:paraId="0D68F941" w14:textId="77777777" w:rsidR="00B156FB" w:rsidRDefault="00B156FB" w:rsidP="00F855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Ольга </w:t>
            </w:r>
          </w:p>
          <w:p w14:paraId="0F2EE2DF" w14:textId="77777777" w:rsidR="00B156FB" w:rsidRPr="004335DF" w:rsidRDefault="00B156FB" w:rsidP="00F85595">
            <w:pPr>
              <w:spacing w:after="0" w:line="240" w:lineRule="auto"/>
              <w:rPr>
                <w:rFonts w:ascii="Times New Roman" w:hAnsi="Times New Roman" w:cs="Times New Roman"/>
                <w:sz w:val="24"/>
                <w:szCs w:val="24"/>
              </w:rPr>
            </w:pPr>
            <w:r>
              <w:rPr>
                <w:rFonts w:ascii="Times New Roman" w:hAnsi="Times New Roman" w:cs="Times New Roman"/>
                <w:b/>
                <w:bCs/>
                <w:sz w:val="24"/>
                <w:szCs w:val="24"/>
              </w:rPr>
              <w:t>Степанівна</w:t>
            </w:r>
            <w:r w:rsidRPr="004335DF">
              <w:rPr>
                <w:rFonts w:ascii="Times New Roman" w:hAnsi="Times New Roman" w:cs="Times New Roman"/>
                <w:b/>
                <w:bCs/>
                <w:sz w:val="24"/>
                <w:szCs w:val="24"/>
              </w:rPr>
              <w:t>,</w:t>
            </w:r>
          </w:p>
          <w:p w14:paraId="14C23797" w14:textId="77777777" w:rsidR="00B156FB" w:rsidRDefault="00B156FB" w:rsidP="00F85595">
            <w:pPr>
              <w:spacing w:after="0" w:line="240" w:lineRule="auto"/>
              <w:rPr>
                <w:rFonts w:ascii="Times New Roman" w:hAnsi="Times New Roman" w:cs="Times New Roman"/>
                <w:sz w:val="24"/>
                <w:szCs w:val="24"/>
              </w:rPr>
            </w:pPr>
            <w:r>
              <w:rPr>
                <w:rFonts w:ascii="Times New Roman" w:hAnsi="Times New Roman" w:cs="Times New Roman"/>
                <w:sz w:val="24"/>
                <w:szCs w:val="24"/>
              </w:rPr>
              <w:t>Львівська область, Львівський район,              місто Львів,                           вул. Дністерська,             буд.6, кв.7</w:t>
            </w:r>
          </w:p>
          <w:p w14:paraId="79DB66A1" w14:textId="77777777" w:rsidR="00B156FB" w:rsidRPr="00830FB7" w:rsidRDefault="00B156FB" w:rsidP="00F85595">
            <w:pPr>
              <w:spacing w:after="0" w:line="240" w:lineRule="auto"/>
              <w:rPr>
                <w:rFonts w:ascii="Times New Roman" w:hAnsi="Times New Roman" w:cs="Times New Roman"/>
                <w:b/>
                <w:sz w:val="24"/>
                <w:szCs w:val="24"/>
              </w:rPr>
            </w:pPr>
            <w:r w:rsidRPr="00830FB7">
              <w:rPr>
                <w:rFonts w:ascii="Times New Roman" w:hAnsi="Times New Roman" w:cs="Times New Roman"/>
                <w:b/>
                <w:sz w:val="24"/>
                <w:szCs w:val="24"/>
              </w:rPr>
              <w:t>½Мелешко</w:t>
            </w:r>
          </w:p>
          <w:p w14:paraId="70FD3954" w14:textId="77777777" w:rsidR="00B156FB" w:rsidRPr="00830FB7" w:rsidRDefault="00B156FB" w:rsidP="00F85595">
            <w:pPr>
              <w:spacing w:after="0" w:line="240" w:lineRule="auto"/>
              <w:rPr>
                <w:rFonts w:ascii="Times New Roman" w:hAnsi="Times New Roman" w:cs="Times New Roman"/>
                <w:b/>
                <w:sz w:val="24"/>
                <w:szCs w:val="24"/>
              </w:rPr>
            </w:pPr>
            <w:r w:rsidRPr="00830FB7">
              <w:rPr>
                <w:rFonts w:ascii="Times New Roman" w:hAnsi="Times New Roman" w:cs="Times New Roman"/>
                <w:b/>
                <w:sz w:val="24"/>
                <w:szCs w:val="24"/>
              </w:rPr>
              <w:t>Богдан</w:t>
            </w:r>
          </w:p>
          <w:p w14:paraId="3D8D3BAF" w14:textId="77777777" w:rsidR="00B156FB" w:rsidRDefault="00B156FB" w:rsidP="00F85595">
            <w:pPr>
              <w:spacing w:after="0" w:line="240" w:lineRule="auto"/>
              <w:rPr>
                <w:rFonts w:ascii="Times New Roman" w:hAnsi="Times New Roman" w:cs="Times New Roman"/>
                <w:b/>
                <w:sz w:val="24"/>
                <w:szCs w:val="24"/>
              </w:rPr>
            </w:pPr>
            <w:r w:rsidRPr="00830FB7">
              <w:rPr>
                <w:rFonts w:ascii="Times New Roman" w:hAnsi="Times New Roman" w:cs="Times New Roman"/>
                <w:b/>
                <w:sz w:val="24"/>
                <w:szCs w:val="24"/>
              </w:rPr>
              <w:t>Степанович</w:t>
            </w:r>
          </w:p>
          <w:p w14:paraId="6E377F44" w14:textId="77777777" w:rsidR="00B156FB" w:rsidRDefault="00B156FB" w:rsidP="00F8559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830FB7">
              <w:rPr>
                <w:rFonts w:ascii="Times New Roman" w:hAnsi="Times New Roman" w:cs="Times New Roman"/>
                <w:sz w:val="24"/>
                <w:szCs w:val="24"/>
              </w:rPr>
              <w:t>.</w:t>
            </w:r>
            <w:r>
              <w:rPr>
                <w:rFonts w:ascii="Times New Roman" w:hAnsi="Times New Roman" w:cs="Times New Roman"/>
                <w:sz w:val="24"/>
                <w:szCs w:val="24"/>
              </w:rPr>
              <w:t xml:space="preserve"> </w:t>
            </w:r>
            <w:r w:rsidRPr="00830FB7">
              <w:rPr>
                <w:rFonts w:ascii="Times New Roman" w:hAnsi="Times New Roman" w:cs="Times New Roman"/>
                <w:sz w:val="24"/>
                <w:szCs w:val="24"/>
              </w:rPr>
              <w:t>Держів,</w:t>
            </w:r>
          </w:p>
          <w:p w14:paraId="621A339C" w14:textId="77777777" w:rsidR="00B156FB" w:rsidRPr="00830FB7" w:rsidRDefault="00B156FB" w:rsidP="00F85595">
            <w:pPr>
              <w:spacing w:after="0" w:line="240" w:lineRule="auto"/>
              <w:rPr>
                <w:rFonts w:ascii="Times New Roman" w:hAnsi="Times New Roman" w:cs="Times New Roman"/>
                <w:sz w:val="24"/>
                <w:szCs w:val="24"/>
              </w:rPr>
            </w:pPr>
            <w:r>
              <w:rPr>
                <w:rFonts w:ascii="Times New Roman" w:hAnsi="Times New Roman" w:cs="Times New Roman"/>
                <w:sz w:val="24"/>
                <w:szCs w:val="24"/>
              </w:rPr>
              <w:t>вул. Лесі Українки, 82 а</w:t>
            </w:r>
          </w:p>
          <w:p w14:paraId="223AD4B2" w14:textId="77777777" w:rsidR="00B156FB" w:rsidRPr="009F1CE3" w:rsidRDefault="00B156FB" w:rsidP="00F85595">
            <w:pPr>
              <w:spacing w:after="0" w:line="240" w:lineRule="auto"/>
              <w:rPr>
                <w:rFonts w:ascii="Times New Roman" w:hAnsi="Times New Roman" w:cs="Times New Roman"/>
                <w:color w:val="000000" w:themeColor="text1"/>
                <w:sz w:val="24"/>
                <w:szCs w:val="24"/>
              </w:rPr>
            </w:pPr>
          </w:p>
        </w:tc>
        <w:tc>
          <w:tcPr>
            <w:tcW w:w="1163" w:type="dxa"/>
          </w:tcPr>
          <w:p w14:paraId="45FE6F27" w14:textId="77777777" w:rsidR="00B156FB" w:rsidRPr="009F1CE3"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w:t>
            </w:r>
          </w:p>
        </w:tc>
        <w:tc>
          <w:tcPr>
            <w:tcW w:w="2239" w:type="dxa"/>
          </w:tcPr>
          <w:p w14:paraId="4CFB17BD" w14:textId="77777777" w:rsidR="00B156FB" w:rsidRDefault="00B156FB" w:rsidP="00F8559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Розвадівська сільська рада,</w:t>
            </w:r>
          </w:p>
          <w:p w14:paraId="57CA8F11" w14:textId="77777777" w:rsidR="00B156FB" w:rsidRPr="009F1CE3" w:rsidRDefault="00B156FB" w:rsidP="00F85595">
            <w:pPr>
              <w:spacing w:after="0" w:line="240" w:lineRule="auto"/>
              <w:rPr>
                <w:rFonts w:ascii="Times New Roman" w:hAnsi="Times New Roman" w:cs="Times New Roman"/>
                <w:color w:val="000000" w:themeColor="text1"/>
                <w:sz w:val="24"/>
                <w:szCs w:val="24"/>
              </w:rPr>
            </w:pPr>
            <w:r w:rsidRPr="009F1CE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Держів, Стрийського району, Львівської області</w:t>
            </w:r>
            <w:r w:rsidRPr="009F1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на території Розвадівської сільської ради</w:t>
            </w:r>
            <w:r w:rsidRPr="009F1CE3">
              <w:rPr>
                <w:rFonts w:ascii="Times New Roman" w:hAnsi="Times New Roman" w:cs="Times New Roman"/>
                <w:color w:val="000000" w:themeColor="text1"/>
                <w:sz w:val="24"/>
                <w:szCs w:val="24"/>
              </w:rPr>
              <w:t xml:space="preserve">             </w:t>
            </w:r>
          </w:p>
        </w:tc>
        <w:tc>
          <w:tcPr>
            <w:tcW w:w="3119" w:type="dxa"/>
          </w:tcPr>
          <w:p w14:paraId="10DF5E1D" w14:textId="77777777" w:rsidR="00B156FB" w:rsidRPr="005745DE" w:rsidRDefault="00B156FB" w:rsidP="00F85595">
            <w:pPr>
              <w:spacing w:after="0" w:line="240" w:lineRule="auto"/>
              <w:rPr>
                <w:rFonts w:ascii="Times New Roman" w:hAnsi="Times New Roman" w:cs="Times New Roman"/>
                <w:color w:val="000000" w:themeColor="text1"/>
                <w:sz w:val="20"/>
                <w:szCs w:val="20"/>
                <w:lang w:val="ru-RU"/>
              </w:rPr>
            </w:pPr>
            <w:r w:rsidRPr="00720CA2">
              <w:rPr>
                <w:rFonts w:ascii="Times New Roman" w:hAnsi="Times New Roman" w:cs="Times New Roman"/>
                <w:color w:val="000000" w:themeColor="text1"/>
                <w:sz w:val="20"/>
                <w:szCs w:val="20"/>
              </w:rPr>
              <w:t>Сертифікат на земельну частку (пай) РН №</w:t>
            </w:r>
            <w:r>
              <w:rPr>
                <w:rFonts w:ascii="Times New Roman" w:hAnsi="Times New Roman" w:cs="Times New Roman"/>
                <w:color w:val="000000" w:themeColor="text1"/>
                <w:sz w:val="20"/>
                <w:szCs w:val="20"/>
              </w:rPr>
              <w:t>475979</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 xml:space="preserve">20.05.2025 </w:t>
            </w:r>
            <w:r w:rsidRPr="00720CA2">
              <w:rPr>
                <w:rFonts w:ascii="Times New Roman" w:hAnsi="Times New Roman" w:cs="Times New Roman"/>
                <w:color w:val="000000" w:themeColor="text1"/>
                <w:sz w:val="20"/>
                <w:szCs w:val="20"/>
              </w:rPr>
              <w:t xml:space="preserve"> р</w:t>
            </w:r>
            <w:r>
              <w:rPr>
                <w:rFonts w:ascii="Times New Roman" w:hAnsi="Times New Roman" w:cs="Times New Roman"/>
                <w:color w:val="000000" w:themeColor="text1"/>
                <w:sz w:val="20"/>
                <w:szCs w:val="20"/>
              </w:rPr>
              <w:t xml:space="preserve">оку № 121 Стрийською </w:t>
            </w:r>
            <w:r w:rsidRPr="00720CA2">
              <w:rPr>
                <w:rFonts w:ascii="Times New Roman" w:hAnsi="Times New Roman" w:cs="Times New Roman"/>
                <w:color w:val="000000" w:themeColor="text1"/>
                <w:sz w:val="20"/>
                <w:szCs w:val="20"/>
              </w:rPr>
              <w:t xml:space="preserve">районною державною адміністрацією на підставі Свідоцтва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про</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 право на спадщину за </w:t>
            </w:r>
            <w:r>
              <w:rPr>
                <w:rFonts w:ascii="Times New Roman" w:hAnsi="Times New Roman" w:cs="Times New Roman"/>
                <w:color w:val="000000" w:themeColor="text1"/>
                <w:sz w:val="20"/>
                <w:szCs w:val="20"/>
              </w:rPr>
              <w:t>законом</w:t>
            </w:r>
            <w:r w:rsidRPr="00720CA2">
              <w:rPr>
                <w:rFonts w:ascii="Times New Roman" w:hAnsi="Times New Roman" w:cs="Times New Roman"/>
                <w:color w:val="000000" w:themeColor="text1"/>
                <w:sz w:val="20"/>
                <w:szCs w:val="20"/>
              </w:rPr>
              <w:t xml:space="preserve"> від </w:t>
            </w:r>
            <w:r>
              <w:rPr>
                <w:rFonts w:ascii="Times New Roman" w:hAnsi="Times New Roman" w:cs="Times New Roman"/>
                <w:color w:val="000000" w:themeColor="text1"/>
                <w:sz w:val="20"/>
                <w:szCs w:val="20"/>
              </w:rPr>
              <w:t>16.04.2025 року № 1055</w:t>
            </w:r>
            <w:r w:rsidRPr="00720CA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Свідоцтво про право на спадщину за законом від 16.04.2025 року № 1051, </w:t>
            </w:r>
            <w:r w:rsidRPr="00720CA2">
              <w:rPr>
                <w:rFonts w:ascii="Times New Roman" w:hAnsi="Times New Roman" w:cs="Times New Roman"/>
                <w:color w:val="000000" w:themeColor="text1"/>
                <w:sz w:val="20"/>
                <w:szCs w:val="20"/>
              </w:rPr>
              <w:t>Сертифікат</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зареєстровано </w:t>
            </w:r>
            <w:r>
              <w:rPr>
                <w:rFonts w:ascii="Times New Roman" w:hAnsi="Times New Roman" w:cs="Times New Roman"/>
                <w:color w:val="000000" w:themeColor="text1"/>
                <w:sz w:val="20"/>
                <w:szCs w:val="20"/>
              </w:rPr>
              <w:t>25.06.2002</w:t>
            </w:r>
            <w:r w:rsidRPr="00720CA2">
              <w:rPr>
                <w:rFonts w:ascii="Times New Roman" w:hAnsi="Times New Roman" w:cs="Times New Roman"/>
                <w:color w:val="000000" w:themeColor="text1"/>
                <w:sz w:val="20"/>
                <w:szCs w:val="20"/>
              </w:rPr>
              <w:t xml:space="preserve"> року у Книзі </w:t>
            </w:r>
            <w:r>
              <w:rPr>
                <w:rFonts w:ascii="Times New Roman" w:hAnsi="Times New Roman" w:cs="Times New Roman"/>
                <w:color w:val="000000" w:themeColor="text1"/>
                <w:sz w:val="20"/>
                <w:szCs w:val="20"/>
              </w:rPr>
              <w:t xml:space="preserve"> </w:t>
            </w:r>
            <w:r w:rsidRPr="00720CA2">
              <w:rPr>
                <w:rFonts w:ascii="Times New Roman" w:hAnsi="Times New Roman" w:cs="Times New Roman"/>
                <w:color w:val="000000" w:themeColor="text1"/>
                <w:sz w:val="20"/>
                <w:szCs w:val="20"/>
              </w:rPr>
              <w:t xml:space="preserve">реєстрації сертифікатів на право на земельну частку (пай) за № </w:t>
            </w:r>
            <w:r>
              <w:rPr>
                <w:rFonts w:ascii="Times New Roman" w:hAnsi="Times New Roman" w:cs="Times New Roman"/>
                <w:color w:val="000000" w:themeColor="text1"/>
                <w:sz w:val="20"/>
                <w:szCs w:val="20"/>
              </w:rPr>
              <w:t>121</w:t>
            </w:r>
          </w:p>
        </w:tc>
      </w:tr>
    </w:tbl>
    <w:p w14:paraId="42998594" w14:textId="77777777" w:rsidR="00B156FB" w:rsidRDefault="00B156FB" w:rsidP="00B156FB">
      <w:pPr>
        <w:tabs>
          <w:tab w:val="left" w:pos="1890"/>
        </w:tabs>
        <w:rPr>
          <w:rFonts w:ascii="Times New Roman" w:hAnsi="Times New Roman"/>
          <w:color w:val="000000" w:themeColor="text1"/>
          <w:sz w:val="24"/>
        </w:rPr>
      </w:pPr>
    </w:p>
    <w:p w14:paraId="16A66678" w14:textId="77777777" w:rsidR="00B156FB" w:rsidRDefault="00B156FB" w:rsidP="00B156FB">
      <w:pPr>
        <w:tabs>
          <w:tab w:val="left" w:pos="1890"/>
        </w:tabs>
        <w:rPr>
          <w:rFonts w:ascii="Times New Roman" w:hAnsi="Times New Roman"/>
          <w:color w:val="000000" w:themeColor="text1"/>
          <w:sz w:val="24"/>
        </w:rPr>
      </w:pPr>
    </w:p>
    <w:p w14:paraId="08B5CC0F" w14:textId="77777777" w:rsidR="00B156FB" w:rsidRDefault="00B156FB" w:rsidP="00B156FB">
      <w:pPr>
        <w:spacing w:after="0"/>
        <w:rPr>
          <w:rFonts w:ascii="Times New Roman" w:hAnsi="Times New Roman" w:cs="Times New Roman"/>
        </w:rPr>
      </w:pPr>
    </w:p>
    <w:p w14:paraId="41621359" w14:textId="77777777" w:rsidR="00B156FB" w:rsidRDefault="00B156FB" w:rsidP="00B156FB">
      <w:pPr>
        <w:spacing w:after="0"/>
        <w:rPr>
          <w:rFonts w:ascii="Times New Roman" w:hAnsi="Times New Roman" w:cs="Times New Roman"/>
        </w:rPr>
      </w:pPr>
    </w:p>
    <w:p w14:paraId="6A8D0423"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r>
        <w:rPr>
          <w:rFonts w:ascii="Times New Roman" w:hAnsi="Times New Roman"/>
          <w:color w:val="000000" w:themeColor="text1"/>
          <w:sz w:val="24"/>
        </w:rPr>
        <w:t xml:space="preserve">                  Секретар  ради                                                     Олександра   ШИМКО</w:t>
      </w:r>
    </w:p>
    <w:p w14:paraId="3EE4A581"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64AE2A31"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08957BF6"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69C13DE4"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35705681"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31B36450"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4A1C158C"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32737673"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1293E469"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4EAE4053"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0DE68221"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5F1AD486"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2357FCC9" w14:textId="77777777" w:rsidR="00B156FB" w:rsidRDefault="00B156FB" w:rsidP="00B156FB">
      <w:pPr>
        <w:pStyle w:val="a5"/>
        <w:tabs>
          <w:tab w:val="left" w:pos="360"/>
        </w:tabs>
        <w:spacing w:after="160" w:line="259" w:lineRule="auto"/>
        <w:ind w:left="0"/>
        <w:jc w:val="both"/>
        <w:rPr>
          <w:rFonts w:ascii="Times New Roman" w:hAnsi="Times New Roman"/>
          <w:color w:val="000000" w:themeColor="text1"/>
          <w:sz w:val="24"/>
        </w:rPr>
      </w:pPr>
    </w:p>
    <w:p w14:paraId="01897846" w14:textId="77777777" w:rsidR="00B156FB" w:rsidRDefault="00B156FB" w:rsidP="00B156FB">
      <w:pPr>
        <w:spacing w:after="0" w:line="240" w:lineRule="auto"/>
      </w:pPr>
    </w:p>
    <w:p w14:paraId="11D7D353" w14:textId="77777777" w:rsidR="00B156FB" w:rsidRDefault="00B156FB" w:rsidP="00B156FB">
      <w:pPr>
        <w:spacing w:after="0" w:line="240" w:lineRule="auto"/>
      </w:pPr>
    </w:p>
    <w:p w14:paraId="1FD2CBFB" w14:textId="77777777" w:rsidR="00B156FB" w:rsidRDefault="00B156FB" w:rsidP="00B156FB">
      <w:pPr>
        <w:spacing w:after="0" w:line="240" w:lineRule="auto"/>
      </w:pPr>
    </w:p>
    <w:p w14:paraId="74E81D55" w14:textId="77777777" w:rsidR="00B156FB" w:rsidRDefault="00B156FB" w:rsidP="00B156FB">
      <w:pPr>
        <w:spacing w:after="0" w:line="240" w:lineRule="auto"/>
      </w:pPr>
    </w:p>
    <w:p w14:paraId="07BA3078" w14:textId="77777777" w:rsidR="00B156FB" w:rsidRDefault="00B156FB" w:rsidP="00B156FB">
      <w:pPr>
        <w:spacing w:after="0" w:line="240" w:lineRule="auto"/>
      </w:pPr>
    </w:p>
    <w:p w14:paraId="0CE21ABA" w14:textId="77777777" w:rsidR="00B156FB" w:rsidRDefault="00B156FB" w:rsidP="00B156FB">
      <w:pPr>
        <w:spacing w:after="0" w:line="240" w:lineRule="auto"/>
      </w:pPr>
    </w:p>
    <w:p w14:paraId="59280EB6" w14:textId="77777777" w:rsidR="00B156FB" w:rsidRDefault="00B156FB" w:rsidP="00B156FB">
      <w:pPr>
        <w:spacing w:after="0" w:line="240" w:lineRule="auto"/>
      </w:pPr>
    </w:p>
    <w:p w14:paraId="70C93E58" w14:textId="77777777" w:rsidR="00B156FB" w:rsidRDefault="00B156FB" w:rsidP="00B156FB">
      <w:pPr>
        <w:spacing w:after="0" w:line="240" w:lineRule="auto"/>
      </w:pPr>
    </w:p>
    <w:p w14:paraId="7369BB30" w14:textId="77777777" w:rsidR="00B156FB" w:rsidRDefault="00B156FB" w:rsidP="00B156FB">
      <w:pPr>
        <w:spacing w:after="0" w:line="240" w:lineRule="auto"/>
      </w:pPr>
    </w:p>
    <w:p w14:paraId="3A3F1F24"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285660CF" wp14:editId="14CCBA52">
            <wp:extent cx="571500" cy="762000"/>
            <wp:effectExtent l="0" t="0" r="0" b="0"/>
            <wp:docPr id="12"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29A87EA"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1D5CDBB3"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0E6524A4"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93B6D69"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57E13A12" w14:textId="77777777" w:rsidR="00B156FB" w:rsidRPr="00F47CFD" w:rsidRDefault="00B156FB" w:rsidP="00B156FB">
      <w:pPr>
        <w:spacing w:after="0" w:line="240" w:lineRule="auto"/>
        <w:jc w:val="center"/>
        <w:rPr>
          <w:rFonts w:ascii="Times New Roman" w:hAnsi="Times New Roman" w:cs="Times New Roman"/>
          <w:b/>
          <w:sz w:val="28"/>
          <w:szCs w:val="28"/>
        </w:rPr>
      </w:pPr>
    </w:p>
    <w:p w14:paraId="767DB813"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500BB48D"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№2091</w:t>
      </w:r>
    </w:p>
    <w:p w14:paraId="6C1A649B" w14:textId="77777777" w:rsidR="00B156FB" w:rsidRPr="005550D1" w:rsidRDefault="00B156FB" w:rsidP="00B156FB">
      <w:pPr>
        <w:spacing w:after="0" w:line="256" w:lineRule="auto"/>
        <w:jc w:val="both"/>
        <w:rPr>
          <w:rFonts w:ascii="Times New Roman" w:hAnsi="Times New Roman" w:cs="Times New Roman"/>
          <w:b/>
          <w:bCs/>
        </w:rPr>
      </w:pPr>
      <w:r w:rsidRPr="00922EEA">
        <w:rPr>
          <w:rFonts w:ascii="Times New Roman" w:hAnsi="Times New Roman" w:cs="Times New Roman"/>
          <w:b/>
          <w:bCs/>
          <w:sz w:val="24"/>
          <w:szCs w:val="24"/>
        </w:rPr>
        <w:lastRenderedPageBreak/>
        <w:t xml:space="preserve"> </w:t>
      </w:r>
      <w:r w:rsidRPr="005745DE">
        <w:rPr>
          <w:rFonts w:ascii="Times New Roman" w:hAnsi="Times New Roman" w:cs="Times New Roman"/>
          <w:b/>
          <w:bCs/>
          <w:lang w:val="ru-RU"/>
        </w:rPr>
        <w:t>“</w:t>
      </w:r>
      <w:r w:rsidRPr="005550D1">
        <w:rPr>
          <w:rFonts w:ascii="Times New Roman" w:hAnsi="Times New Roman" w:cs="Times New Roman"/>
          <w:b/>
          <w:bCs/>
        </w:rPr>
        <w:t xml:space="preserve">Про затвердження проекту землеустрою </w:t>
      </w:r>
    </w:p>
    <w:p w14:paraId="4B9270EA" w14:textId="77777777" w:rsidR="00B156FB" w:rsidRPr="005550D1" w:rsidRDefault="00B156FB" w:rsidP="00B156FB">
      <w:pPr>
        <w:spacing w:after="0" w:line="256" w:lineRule="auto"/>
        <w:jc w:val="both"/>
        <w:rPr>
          <w:rFonts w:ascii="Times New Roman" w:hAnsi="Times New Roman" w:cs="Times New Roman"/>
          <w:b/>
          <w:bCs/>
        </w:rPr>
      </w:pPr>
      <w:r w:rsidRPr="005550D1">
        <w:rPr>
          <w:rFonts w:ascii="Times New Roman" w:hAnsi="Times New Roman" w:cs="Times New Roman"/>
          <w:b/>
          <w:bCs/>
        </w:rPr>
        <w:t xml:space="preserve"> щодо відведення земельної ділянки, цільове призначення,</w:t>
      </w:r>
    </w:p>
    <w:p w14:paraId="4C029C58" w14:textId="77777777" w:rsidR="00B156FB" w:rsidRPr="005550D1" w:rsidRDefault="00B156FB" w:rsidP="00B156FB">
      <w:pPr>
        <w:spacing w:after="0" w:line="256" w:lineRule="auto"/>
        <w:jc w:val="both"/>
        <w:rPr>
          <w:rFonts w:ascii="Times New Roman" w:hAnsi="Times New Roman" w:cs="Times New Roman"/>
          <w:b/>
          <w:bCs/>
        </w:rPr>
      </w:pPr>
      <w:r w:rsidRPr="005550D1">
        <w:rPr>
          <w:rFonts w:ascii="Times New Roman" w:hAnsi="Times New Roman" w:cs="Times New Roman"/>
          <w:b/>
          <w:bCs/>
        </w:rPr>
        <w:t xml:space="preserve"> якої  змінюється із земель земельні ділянки запасу (земельні</w:t>
      </w:r>
    </w:p>
    <w:p w14:paraId="1B34C5EC" w14:textId="77777777" w:rsidR="00B156FB" w:rsidRPr="005550D1" w:rsidRDefault="00B156FB" w:rsidP="00B156FB">
      <w:pPr>
        <w:spacing w:after="0" w:line="256" w:lineRule="auto"/>
        <w:jc w:val="both"/>
        <w:rPr>
          <w:rFonts w:ascii="Times New Roman" w:hAnsi="Times New Roman" w:cs="Times New Roman"/>
          <w:b/>
          <w:bCs/>
        </w:rPr>
      </w:pPr>
      <w:r w:rsidRPr="005550D1">
        <w:rPr>
          <w:rFonts w:ascii="Times New Roman" w:hAnsi="Times New Roman" w:cs="Times New Roman"/>
          <w:b/>
          <w:bCs/>
        </w:rPr>
        <w:t xml:space="preserve"> ділянки, які не надані у власність або користування </w:t>
      </w:r>
      <w:r>
        <w:rPr>
          <w:rFonts w:ascii="Times New Roman" w:hAnsi="Times New Roman" w:cs="Times New Roman"/>
          <w:b/>
          <w:bCs/>
        </w:rPr>
        <w:t xml:space="preserve"> </w:t>
      </w:r>
      <w:r w:rsidRPr="005550D1">
        <w:rPr>
          <w:rFonts w:ascii="Times New Roman" w:hAnsi="Times New Roman" w:cs="Times New Roman"/>
          <w:b/>
          <w:bCs/>
        </w:rPr>
        <w:t>громадянами</w:t>
      </w:r>
    </w:p>
    <w:p w14:paraId="52999C11" w14:textId="77777777" w:rsidR="00B156FB" w:rsidRPr="005550D1" w:rsidRDefault="00B156FB" w:rsidP="00B156FB">
      <w:pPr>
        <w:spacing w:after="0" w:line="256" w:lineRule="auto"/>
        <w:jc w:val="both"/>
        <w:rPr>
          <w:rFonts w:ascii="Times New Roman" w:eastAsia="Times New Roman" w:hAnsi="Times New Roman" w:cs="Times New Roman"/>
          <w:b/>
          <w:bCs/>
          <w:lang w:eastAsia="uk-UA"/>
        </w:rPr>
      </w:pPr>
      <w:r w:rsidRPr="005550D1">
        <w:rPr>
          <w:rFonts w:ascii="Times New Roman" w:hAnsi="Times New Roman" w:cs="Times New Roman"/>
          <w:b/>
          <w:bCs/>
        </w:rPr>
        <w:t xml:space="preserve"> чи юридичними особами) (Код згідно КВЦПЗ - 01.17 )</w:t>
      </w:r>
    </w:p>
    <w:p w14:paraId="6A050DE4" w14:textId="77777777" w:rsidR="00B156FB" w:rsidRPr="005550D1" w:rsidRDefault="00B156FB" w:rsidP="00B156FB">
      <w:pPr>
        <w:spacing w:after="0" w:line="256" w:lineRule="auto"/>
        <w:jc w:val="both"/>
        <w:rPr>
          <w:rFonts w:ascii="Times New Roman" w:eastAsia="Times New Roman" w:hAnsi="Times New Roman" w:cs="Times New Roman"/>
          <w:b/>
          <w:bCs/>
          <w:lang w:eastAsia="uk-UA"/>
        </w:rPr>
      </w:pPr>
      <w:r w:rsidRPr="005550D1">
        <w:rPr>
          <w:rFonts w:ascii="Times New Roman" w:hAnsi="Times New Roman" w:cs="Times New Roman"/>
          <w:b/>
          <w:bCs/>
        </w:rPr>
        <w:t xml:space="preserve"> у  землі  </w:t>
      </w:r>
      <w:r w:rsidRPr="005550D1">
        <w:rPr>
          <w:rFonts w:ascii="Times New Roman" w:eastAsia="Times New Roman" w:hAnsi="Times New Roman" w:cs="Times New Roman"/>
          <w:b/>
          <w:bCs/>
          <w:lang w:eastAsia="uk-UA"/>
        </w:rPr>
        <w:t>для  розміщення та експлуатації об</w:t>
      </w:r>
      <w:r w:rsidRPr="005745DE">
        <w:rPr>
          <w:rFonts w:ascii="Times New Roman" w:eastAsia="Times New Roman" w:hAnsi="Times New Roman" w:cs="Times New Roman"/>
          <w:b/>
          <w:bCs/>
          <w:lang w:val="ru-RU" w:eastAsia="uk-UA"/>
        </w:rPr>
        <w:t>’</w:t>
      </w:r>
      <w:r w:rsidRPr="005550D1">
        <w:rPr>
          <w:rFonts w:ascii="Times New Roman" w:eastAsia="Times New Roman" w:hAnsi="Times New Roman" w:cs="Times New Roman"/>
          <w:b/>
          <w:bCs/>
          <w:lang w:eastAsia="uk-UA"/>
        </w:rPr>
        <w:t>єктів  дорожнього сервісу</w:t>
      </w:r>
    </w:p>
    <w:p w14:paraId="5EF2DC3C" w14:textId="77777777" w:rsidR="00B156FB" w:rsidRDefault="00B156FB" w:rsidP="00B156FB">
      <w:pPr>
        <w:spacing w:after="0" w:line="256" w:lineRule="auto"/>
        <w:jc w:val="both"/>
        <w:rPr>
          <w:rFonts w:ascii="Times New Roman" w:eastAsia="Times New Roman" w:hAnsi="Times New Roman" w:cs="Times New Roman"/>
          <w:b/>
          <w:bCs/>
          <w:lang w:eastAsia="uk-UA"/>
        </w:rPr>
      </w:pPr>
      <w:r w:rsidRPr="005550D1">
        <w:rPr>
          <w:rFonts w:ascii="Times New Roman" w:eastAsia="Times New Roman" w:hAnsi="Times New Roman" w:cs="Times New Roman"/>
          <w:b/>
          <w:bCs/>
          <w:lang w:eastAsia="uk-UA"/>
        </w:rPr>
        <w:t xml:space="preserve"> </w:t>
      </w:r>
      <w:r>
        <w:rPr>
          <w:rFonts w:ascii="Times New Roman" w:eastAsia="Times New Roman" w:hAnsi="Times New Roman" w:cs="Times New Roman"/>
          <w:b/>
          <w:bCs/>
          <w:lang w:eastAsia="uk-UA"/>
        </w:rPr>
        <w:t xml:space="preserve">(автозаправочної станції) </w:t>
      </w:r>
      <w:r w:rsidRPr="005550D1">
        <w:rPr>
          <w:rFonts w:ascii="Times New Roman" w:eastAsia="Times New Roman" w:hAnsi="Times New Roman" w:cs="Times New Roman"/>
          <w:b/>
          <w:bCs/>
          <w:lang w:eastAsia="uk-UA"/>
        </w:rPr>
        <w:t xml:space="preserve">(Код згідно КВЦПЗ – 12.11) для  продажу </w:t>
      </w:r>
    </w:p>
    <w:p w14:paraId="25F7E608" w14:textId="77777777" w:rsidR="00B156FB" w:rsidRPr="00670C53" w:rsidRDefault="00B156FB" w:rsidP="00B156FB">
      <w:pPr>
        <w:spacing w:after="0" w:line="256" w:lineRule="auto"/>
        <w:jc w:val="both"/>
        <w:rPr>
          <w:rFonts w:ascii="Times New Roman" w:eastAsia="Times New Roman" w:hAnsi="Times New Roman" w:cs="Times New Roman"/>
          <w:b/>
          <w:bCs/>
          <w:lang w:eastAsia="uk-UA"/>
        </w:rPr>
      </w:pPr>
      <w:r w:rsidRPr="005550D1">
        <w:rPr>
          <w:rFonts w:ascii="Times New Roman" w:eastAsia="Times New Roman" w:hAnsi="Times New Roman" w:cs="Times New Roman"/>
          <w:b/>
          <w:bCs/>
          <w:lang w:eastAsia="uk-UA"/>
        </w:rPr>
        <w:t xml:space="preserve"> у  власність  на  земельних</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 торгах</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 у </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формі </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 xml:space="preserve">електронного </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b/>
          <w:bCs/>
          <w:lang w:eastAsia="uk-UA"/>
        </w:rPr>
        <w:t>аукціону</w:t>
      </w:r>
      <w:r w:rsidRPr="005745DE">
        <w:rPr>
          <w:rFonts w:ascii="Times New Roman" w:eastAsia="Times New Roman" w:hAnsi="Times New Roman" w:cs="Times New Roman"/>
          <w:b/>
          <w:bCs/>
          <w:lang w:val="ru-RU" w:eastAsia="uk-UA"/>
        </w:rPr>
        <w:t>”</w:t>
      </w:r>
    </w:p>
    <w:p w14:paraId="32407A87" w14:textId="77777777" w:rsidR="00B156FB" w:rsidRPr="005550D1" w:rsidRDefault="00B156FB" w:rsidP="00B156FB">
      <w:pPr>
        <w:spacing w:after="0" w:line="256" w:lineRule="auto"/>
        <w:jc w:val="both"/>
        <w:rPr>
          <w:rFonts w:ascii="Times New Roman" w:hAnsi="Times New Roman" w:cs="Times New Roman"/>
          <w:b/>
          <w:bCs/>
        </w:rPr>
      </w:pPr>
    </w:p>
    <w:p w14:paraId="6EA95AAB" w14:textId="77777777" w:rsidR="00B156FB" w:rsidRPr="004F25DE" w:rsidRDefault="00B156FB" w:rsidP="00B156FB">
      <w:pPr>
        <w:jc w:val="both"/>
        <w:rPr>
          <w:rFonts w:ascii="Times New Roman" w:hAnsi="Times New Roman" w:cs="Times New Roman"/>
          <w:color w:val="000000" w:themeColor="text1"/>
          <w:sz w:val="24"/>
          <w:szCs w:val="24"/>
        </w:rPr>
      </w:pPr>
      <w:r w:rsidRPr="005550D1">
        <w:rPr>
          <w:rFonts w:ascii="Times New Roman" w:hAnsi="Times New Roman" w:cs="Times New Roman"/>
        </w:rPr>
        <w:t xml:space="preserve">           </w:t>
      </w:r>
      <w:r w:rsidRPr="005550D1">
        <w:rPr>
          <w:rFonts w:ascii="Times New Roman" w:hAnsi="Times New Roman" w:cs="Times New Roman"/>
          <w:color w:val="000000" w:themeColor="text1"/>
        </w:rPr>
        <w:t xml:space="preserve"> Розглянувши  Службову записку начальника відділу архітектури, містобудування, землеустрою і земельних відносин Василя Буцика від 16.07.2025  року</w:t>
      </w:r>
      <w:r w:rsidRPr="005550D1">
        <w:rPr>
          <w:rFonts w:ascii="Times New Roman" w:hAnsi="Times New Roman" w:cs="Times New Roman"/>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rPr>
        <w:t>)</w:t>
      </w:r>
      <w:r w:rsidRPr="005550D1">
        <w:rPr>
          <w:rFonts w:ascii="Times New Roman" w:hAnsi="Times New Roman" w:cs="Times New Roman"/>
        </w:rPr>
        <w:t xml:space="preserve"> у  землі  </w:t>
      </w:r>
      <w:r w:rsidRPr="005550D1">
        <w:rPr>
          <w:rFonts w:ascii="Times New Roman" w:eastAsia="Times New Roman" w:hAnsi="Times New Roman" w:cs="Times New Roman"/>
          <w:lang w:eastAsia="uk-UA"/>
        </w:rPr>
        <w:t>для розміщення та експлуатації об</w:t>
      </w:r>
      <w:r w:rsidRPr="005745DE">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єктів дорожнього сервісу</w:t>
      </w:r>
      <w:r>
        <w:rPr>
          <w:rFonts w:ascii="Times New Roman" w:eastAsia="Times New Roman" w:hAnsi="Times New Roman" w:cs="Times New Roman"/>
          <w:lang w:eastAsia="uk-UA"/>
        </w:rPr>
        <w:t xml:space="preserve"> </w:t>
      </w:r>
      <w:r w:rsidRPr="00443CC6">
        <w:rPr>
          <w:rFonts w:ascii="Times New Roman" w:eastAsia="Times New Roman" w:hAnsi="Times New Roman" w:cs="Times New Roman"/>
          <w:bCs/>
          <w:lang w:eastAsia="uk-UA"/>
        </w:rPr>
        <w:t xml:space="preserve">(автозаправочної </w:t>
      </w:r>
      <w:r>
        <w:rPr>
          <w:rFonts w:ascii="Times New Roman" w:eastAsia="Times New Roman" w:hAnsi="Times New Roman" w:cs="Times New Roman"/>
          <w:bCs/>
          <w:lang w:eastAsia="uk-UA"/>
        </w:rPr>
        <w:t xml:space="preserve"> </w:t>
      </w:r>
      <w:r w:rsidRPr="00443CC6">
        <w:rPr>
          <w:rFonts w:ascii="Times New Roman" w:eastAsia="Times New Roman" w:hAnsi="Times New Roman" w:cs="Times New Roman"/>
          <w:bCs/>
          <w:lang w:eastAsia="uk-UA"/>
        </w:rPr>
        <w:t>станції)</w:t>
      </w:r>
      <w:r>
        <w:rPr>
          <w:rFonts w:ascii="Times New Roman" w:eastAsia="Times New Roman" w:hAnsi="Times New Roman" w:cs="Times New Roman"/>
          <w:b/>
          <w:bCs/>
          <w:lang w:eastAsia="uk-UA"/>
        </w:rPr>
        <w:t xml:space="preserve"> </w:t>
      </w:r>
      <w:r w:rsidRPr="005550D1">
        <w:rPr>
          <w:rFonts w:ascii="Times New Roman" w:eastAsia="Times New Roman" w:hAnsi="Times New Roman" w:cs="Times New Roman"/>
          <w:lang w:eastAsia="uk-UA"/>
        </w:rPr>
        <w:t xml:space="preserve">( Код згідно КВЦПЗ – 12.11) </w:t>
      </w:r>
      <w:r w:rsidRPr="005550D1">
        <w:rPr>
          <w:rFonts w:ascii="Times New Roman" w:eastAsia="Times New Roman" w:hAnsi="Times New Roman" w:cs="Times New Roman"/>
          <w:bCs/>
          <w:lang w:eastAsia="uk-UA"/>
        </w:rPr>
        <w:t>для  продажу  у  власність  на  земельних торгах у формі електронного аукціону</w:t>
      </w:r>
      <w:r w:rsidRPr="005550D1">
        <w:rPr>
          <w:rFonts w:ascii="Times New Roman" w:hAnsi="Times New Roman" w:cs="Times New Roman"/>
        </w:rPr>
        <w:t xml:space="preserve">  керуючись  ст. ст. 12, 20 Земельного кодексу України, ст. 50 Закону України «Про землеустрій»</w:t>
      </w:r>
      <w:r w:rsidRPr="005550D1">
        <w:rPr>
          <w:rFonts w:ascii="Times New Roman" w:hAnsi="Times New Roman" w:cs="Times New Roman"/>
          <w:lang w:eastAsia="uk-UA"/>
        </w:rPr>
        <w:t xml:space="preserve">, </w:t>
      </w:r>
      <w:r w:rsidRPr="005550D1">
        <w:rPr>
          <w:rFonts w:ascii="Times New Roman" w:hAnsi="Times New Roman" w:cs="Times New Roman"/>
        </w:rPr>
        <w:t xml:space="preserve">п.34 ст. 26 Закону України «Про місцеве самоврядування в Україні», </w:t>
      </w:r>
      <w:r w:rsidRPr="004F25DE">
        <w:rPr>
          <w:rFonts w:ascii="Times New Roman" w:eastAsia="Times New Roman" w:hAnsi="Times New Roman" w:cs="Times New Roman"/>
          <w:color w:val="000000" w:themeColor="text1"/>
          <w:bdr w:val="none" w:sz="0" w:space="0" w:color="auto" w:frame="1"/>
          <w:lang w:eastAsia="uk-UA"/>
        </w:rPr>
        <w:t xml:space="preserve">беручи до уваги висновок </w:t>
      </w:r>
      <w:r w:rsidRPr="004F25DE">
        <w:rPr>
          <w:rFonts w:ascii="Times New Roman" w:hAnsi="Times New Roman" w:cs="Times New Roman"/>
          <w:color w:val="000000" w:themeColor="text1"/>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r>
        <w:rPr>
          <w:rFonts w:ascii="Times New Roman" w:hAnsi="Times New Roman" w:cs="Times New Roman"/>
          <w:color w:val="000000" w:themeColor="text1"/>
          <w:sz w:val="24"/>
          <w:szCs w:val="24"/>
        </w:rPr>
        <w:t xml:space="preserve">  </w:t>
      </w:r>
    </w:p>
    <w:p w14:paraId="720832DA" w14:textId="77777777" w:rsidR="00B156FB" w:rsidRPr="005550D1" w:rsidRDefault="00B156FB" w:rsidP="00B156FB">
      <w:pPr>
        <w:spacing w:after="0" w:line="240" w:lineRule="auto"/>
        <w:jc w:val="center"/>
        <w:rPr>
          <w:rFonts w:ascii="Times New Roman" w:hAnsi="Times New Roman" w:cs="Times New Roman"/>
        </w:rPr>
      </w:pPr>
      <w:r w:rsidRPr="005550D1">
        <w:rPr>
          <w:rFonts w:ascii="Times New Roman" w:hAnsi="Times New Roman" w:cs="Times New Roman"/>
        </w:rPr>
        <w:t>ВИРІШИЛА :</w:t>
      </w:r>
    </w:p>
    <w:p w14:paraId="3F93C237" w14:textId="77777777" w:rsidR="00B156FB" w:rsidRPr="005550D1" w:rsidRDefault="00B156FB" w:rsidP="00B156FB">
      <w:pPr>
        <w:spacing w:after="0" w:line="240" w:lineRule="auto"/>
        <w:jc w:val="center"/>
        <w:rPr>
          <w:rFonts w:ascii="Times New Roman" w:hAnsi="Times New Roman" w:cs="Times New Roman"/>
        </w:rPr>
      </w:pPr>
    </w:p>
    <w:p w14:paraId="228E9CE9" w14:textId="77777777" w:rsidR="00B156FB" w:rsidRPr="005550D1" w:rsidRDefault="00B156FB" w:rsidP="00B156FB">
      <w:pPr>
        <w:spacing w:after="0" w:line="256" w:lineRule="auto"/>
        <w:jc w:val="both"/>
        <w:rPr>
          <w:rFonts w:ascii="Times New Roman" w:eastAsia="Times New Roman" w:hAnsi="Times New Roman" w:cs="Times New Roman"/>
          <w:bCs/>
          <w:lang w:eastAsia="uk-UA"/>
        </w:rPr>
      </w:pPr>
      <w:r w:rsidRPr="005550D1">
        <w:rPr>
          <w:rFonts w:ascii="Times New Roman" w:hAnsi="Times New Roman" w:cs="Times New Roman"/>
        </w:rPr>
        <w:t xml:space="preserve">       </w:t>
      </w:r>
      <w:r>
        <w:rPr>
          <w:rFonts w:ascii="Times New Roman" w:hAnsi="Times New Roman" w:cs="Times New Roman"/>
        </w:rPr>
        <w:t xml:space="preserve">  </w:t>
      </w:r>
      <w:r w:rsidRPr="005550D1">
        <w:rPr>
          <w:rFonts w:ascii="Times New Roman" w:hAnsi="Times New Roman" w:cs="Times New Roman"/>
        </w:rPr>
        <w:t xml:space="preserve"> 1.Затвердити</w:t>
      </w:r>
      <w:r>
        <w:rPr>
          <w:rFonts w:ascii="Times New Roman" w:hAnsi="Times New Roman" w:cs="Times New Roman"/>
        </w:rPr>
        <w:t xml:space="preserve"> </w:t>
      </w:r>
      <w:r w:rsidRPr="005550D1">
        <w:rPr>
          <w:rFonts w:ascii="Times New Roman" w:hAnsi="Times New Roman" w:cs="Times New Roman"/>
        </w:rPr>
        <w:t xml:space="preserve"> проект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rPr>
        <w:t>)</w:t>
      </w:r>
      <w:r w:rsidRPr="005550D1">
        <w:rPr>
          <w:rFonts w:ascii="Times New Roman" w:hAnsi="Times New Roman" w:cs="Times New Roman"/>
        </w:rPr>
        <w:t xml:space="preserve">  у землі  </w:t>
      </w:r>
      <w:r w:rsidRPr="005550D1">
        <w:rPr>
          <w:rFonts w:ascii="Times New Roman" w:eastAsia="Times New Roman" w:hAnsi="Times New Roman" w:cs="Times New Roman"/>
          <w:lang w:eastAsia="uk-UA"/>
        </w:rPr>
        <w:t>для розміщення</w:t>
      </w:r>
      <w:r>
        <w:rPr>
          <w:rFonts w:ascii="Times New Roman" w:eastAsia="Times New Roman" w:hAnsi="Times New Roman" w:cs="Times New Roman"/>
          <w:lang w:eastAsia="uk-UA"/>
        </w:rPr>
        <w:t xml:space="preserve"> </w:t>
      </w:r>
      <w:r w:rsidRPr="005550D1">
        <w:rPr>
          <w:rFonts w:ascii="Times New Roman" w:eastAsia="Times New Roman" w:hAnsi="Times New Roman" w:cs="Times New Roman"/>
          <w:lang w:eastAsia="uk-UA"/>
        </w:rPr>
        <w:t xml:space="preserve"> та</w:t>
      </w:r>
      <w:r>
        <w:rPr>
          <w:rFonts w:ascii="Times New Roman" w:eastAsia="Times New Roman" w:hAnsi="Times New Roman" w:cs="Times New Roman"/>
          <w:lang w:eastAsia="uk-UA"/>
        </w:rPr>
        <w:t xml:space="preserve"> </w:t>
      </w:r>
      <w:r w:rsidRPr="005550D1">
        <w:rPr>
          <w:rFonts w:ascii="Times New Roman" w:eastAsia="Times New Roman" w:hAnsi="Times New Roman" w:cs="Times New Roman"/>
          <w:lang w:eastAsia="uk-UA"/>
        </w:rPr>
        <w:t xml:space="preserve"> експлуатації об</w:t>
      </w:r>
      <w:r w:rsidRPr="005745DE">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 xml:space="preserve">єктів </w:t>
      </w:r>
      <w:r>
        <w:rPr>
          <w:rFonts w:ascii="Times New Roman" w:eastAsia="Times New Roman" w:hAnsi="Times New Roman" w:cs="Times New Roman"/>
          <w:lang w:eastAsia="uk-UA"/>
        </w:rPr>
        <w:t xml:space="preserve"> </w:t>
      </w:r>
      <w:r w:rsidRPr="005550D1">
        <w:rPr>
          <w:rFonts w:ascii="Times New Roman" w:eastAsia="Times New Roman" w:hAnsi="Times New Roman" w:cs="Times New Roman"/>
          <w:lang w:eastAsia="uk-UA"/>
        </w:rPr>
        <w:t>дорожнього сервісу</w:t>
      </w:r>
      <w:r>
        <w:rPr>
          <w:rFonts w:ascii="Times New Roman" w:eastAsia="Times New Roman" w:hAnsi="Times New Roman" w:cs="Times New Roman"/>
          <w:lang w:eastAsia="uk-UA"/>
        </w:rPr>
        <w:t xml:space="preserve"> </w:t>
      </w:r>
      <w:r w:rsidRPr="00670C53">
        <w:rPr>
          <w:rFonts w:ascii="Times New Roman" w:eastAsia="Times New Roman" w:hAnsi="Times New Roman" w:cs="Times New Roman"/>
          <w:bCs/>
          <w:lang w:eastAsia="uk-UA"/>
        </w:rPr>
        <w:t xml:space="preserve">(автозаправочної </w:t>
      </w:r>
      <w:r>
        <w:rPr>
          <w:rFonts w:ascii="Times New Roman" w:eastAsia="Times New Roman" w:hAnsi="Times New Roman" w:cs="Times New Roman"/>
          <w:bCs/>
          <w:lang w:eastAsia="uk-UA"/>
        </w:rPr>
        <w:t xml:space="preserve"> </w:t>
      </w:r>
      <w:r w:rsidRPr="00670C53">
        <w:rPr>
          <w:rFonts w:ascii="Times New Roman" w:eastAsia="Times New Roman" w:hAnsi="Times New Roman" w:cs="Times New Roman"/>
          <w:bCs/>
          <w:lang w:eastAsia="uk-UA"/>
        </w:rPr>
        <w:t>станції)</w:t>
      </w:r>
      <w:r>
        <w:rPr>
          <w:rFonts w:ascii="Times New Roman" w:eastAsia="Times New Roman" w:hAnsi="Times New Roman" w:cs="Times New Roman"/>
          <w:b/>
          <w:bCs/>
          <w:lang w:eastAsia="uk-UA"/>
        </w:rPr>
        <w:t xml:space="preserve"> </w:t>
      </w:r>
      <w:r>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 xml:space="preserve">Код згідно КВЦПЗ – 12.11) </w:t>
      </w:r>
      <w:r w:rsidRPr="005550D1">
        <w:rPr>
          <w:rFonts w:ascii="Times New Roman" w:eastAsia="Times New Roman" w:hAnsi="Times New Roman" w:cs="Times New Roman"/>
          <w:bCs/>
          <w:lang w:eastAsia="uk-UA"/>
        </w:rPr>
        <w:t>для  продажу  у  власність  на  земельних торгах у формі електронного аукціону</w:t>
      </w:r>
      <w:r w:rsidRPr="005550D1">
        <w:rPr>
          <w:rFonts w:ascii="Times New Roman" w:hAnsi="Times New Roman" w:cs="Times New Roman"/>
        </w:rPr>
        <w:t xml:space="preserve">  площею 2,0000 га, кадастровий номер 4623086400:07:000:0084, яка знаходиться  в  с. Пісочна, Стрийського</w:t>
      </w:r>
      <w:r>
        <w:rPr>
          <w:rFonts w:ascii="Times New Roman" w:hAnsi="Times New Roman" w:cs="Times New Roman"/>
        </w:rPr>
        <w:t xml:space="preserve"> </w:t>
      </w:r>
      <w:r w:rsidRPr="005550D1">
        <w:rPr>
          <w:rFonts w:ascii="Times New Roman" w:hAnsi="Times New Roman" w:cs="Times New Roman"/>
        </w:rPr>
        <w:t xml:space="preserve"> району, Львівської</w:t>
      </w:r>
      <w:r>
        <w:rPr>
          <w:rFonts w:ascii="Times New Roman" w:hAnsi="Times New Roman" w:cs="Times New Roman"/>
        </w:rPr>
        <w:t xml:space="preserve"> </w:t>
      </w:r>
      <w:r w:rsidRPr="005550D1">
        <w:rPr>
          <w:rFonts w:ascii="Times New Roman" w:hAnsi="Times New Roman" w:cs="Times New Roman"/>
        </w:rPr>
        <w:t xml:space="preserve"> області   на  території   Розвадівської  сільської  ради.</w:t>
      </w:r>
    </w:p>
    <w:p w14:paraId="542663D2" w14:textId="77777777" w:rsidR="00B156FB" w:rsidRDefault="00B156FB" w:rsidP="00B156FB">
      <w:pPr>
        <w:spacing w:after="0" w:line="240" w:lineRule="auto"/>
        <w:jc w:val="both"/>
        <w:rPr>
          <w:rFonts w:ascii="Times New Roman" w:hAnsi="Times New Roman" w:cs="Times New Roman"/>
        </w:rPr>
      </w:pPr>
      <w:r w:rsidRPr="005550D1">
        <w:rPr>
          <w:rFonts w:ascii="Times New Roman" w:hAnsi="Times New Roman" w:cs="Times New Roman"/>
        </w:rPr>
        <w:t xml:space="preserve">         2.Змінити  </w:t>
      </w:r>
      <w:r>
        <w:rPr>
          <w:rFonts w:ascii="Times New Roman" w:hAnsi="Times New Roman" w:cs="Times New Roman"/>
        </w:rPr>
        <w:t xml:space="preserve"> </w:t>
      </w:r>
      <w:r w:rsidRPr="005550D1">
        <w:rPr>
          <w:rFonts w:ascii="Times New Roman" w:hAnsi="Times New Roman" w:cs="Times New Roman"/>
        </w:rPr>
        <w:t xml:space="preserve">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w:t>
      </w:r>
      <w:r w:rsidRPr="002652A3">
        <w:rPr>
          <w:rFonts w:ascii="Times New Roman" w:hAnsi="Times New Roman" w:cs="Times New Roman"/>
        </w:rPr>
        <w:t xml:space="preserve">у  землі  </w:t>
      </w:r>
      <w:r>
        <w:rPr>
          <w:rFonts w:ascii="Times New Roman" w:hAnsi="Times New Roman" w:cs="Times New Roman"/>
        </w:rPr>
        <w:t>д</w:t>
      </w:r>
      <w:r w:rsidRPr="002652A3">
        <w:rPr>
          <w:rFonts w:ascii="Times New Roman" w:hAnsi="Times New Roman" w:cs="Times New Roman"/>
        </w:rPr>
        <w:t xml:space="preserve">ля розміщення та експлуатації об'єктів дорожнього сервісу </w:t>
      </w:r>
      <w:r w:rsidRPr="0021299A">
        <w:rPr>
          <w:rFonts w:ascii="Times New Roman" w:eastAsia="Times New Roman" w:hAnsi="Times New Roman" w:cs="Times New Roman"/>
          <w:bCs/>
          <w:lang w:eastAsia="uk-UA"/>
        </w:rPr>
        <w:t>(автозаправочної станції)</w:t>
      </w:r>
      <w:r w:rsidRPr="005550D1">
        <w:rPr>
          <w:rFonts w:ascii="Times New Roman" w:eastAsia="Times New Roman" w:hAnsi="Times New Roman" w:cs="Times New Roman"/>
          <w:lang w:eastAsia="uk-UA"/>
        </w:rPr>
        <w:t xml:space="preserve"> (Код згідно КВЦПЗ – 12.11)</w:t>
      </w:r>
      <w:r w:rsidRPr="005550D1">
        <w:rPr>
          <w:rFonts w:ascii="Times New Roman" w:hAnsi="Times New Roman" w:cs="Times New Roman"/>
        </w:rPr>
        <w:t xml:space="preserve">  площею 2,0000 га,  кадастровий   номер 4623086400:07:000:0084, яка </w:t>
      </w:r>
      <w:r>
        <w:rPr>
          <w:rFonts w:ascii="Times New Roman" w:hAnsi="Times New Roman" w:cs="Times New Roman"/>
        </w:rPr>
        <w:t xml:space="preserve"> </w:t>
      </w:r>
      <w:r w:rsidRPr="005550D1">
        <w:rPr>
          <w:rFonts w:ascii="Times New Roman" w:hAnsi="Times New Roman" w:cs="Times New Roman"/>
        </w:rPr>
        <w:t xml:space="preserve">знаходиться  с. Пісочна,   Стрийського </w:t>
      </w:r>
      <w:r>
        <w:rPr>
          <w:rFonts w:ascii="Times New Roman" w:hAnsi="Times New Roman" w:cs="Times New Roman"/>
        </w:rPr>
        <w:t xml:space="preserve"> </w:t>
      </w:r>
      <w:r w:rsidRPr="005550D1">
        <w:rPr>
          <w:rFonts w:ascii="Times New Roman" w:hAnsi="Times New Roman" w:cs="Times New Roman"/>
        </w:rPr>
        <w:t>району, Львівської  області   на  території   Розвадівської  сільської  ради</w:t>
      </w:r>
      <w:r>
        <w:rPr>
          <w:rFonts w:ascii="Times New Roman" w:hAnsi="Times New Roman" w:cs="Times New Roman"/>
        </w:rPr>
        <w:t>.</w:t>
      </w:r>
    </w:p>
    <w:p w14:paraId="5FD04C93" w14:textId="77777777" w:rsidR="00B156FB" w:rsidRDefault="00B156FB" w:rsidP="00B156FB">
      <w:pPr>
        <w:spacing w:after="0" w:line="256" w:lineRule="auto"/>
        <w:jc w:val="both"/>
        <w:rPr>
          <w:rFonts w:ascii="Times New Roman" w:hAnsi="Times New Roman" w:cs="Times New Roman"/>
        </w:rPr>
      </w:pPr>
      <w:r w:rsidRPr="00DD151E">
        <w:rPr>
          <w:rFonts w:ascii="Times New Roman" w:hAnsi="Times New Roman" w:cs="Times New Roman"/>
        </w:rPr>
        <w:t xml:space="preserve">         3. Включити до переліку земельних</w:t>
      </w:r>
      <w:r>
        <w:rPr>
          <w:rFonts w:ascii="Times New Roman" w:hAnsi="Times New Roman" w:cs="Times New Roman"/>
        </w:rPr>
        <w:t xml:space="preserve"> </w:t>
      </w:r>
      <w:r w:rsidRPr="00DD151E">
        <w:rPr>
          <w:rFonts w:ascii="Times New Roman" w:hAnsi="Times New Roman" w:cs="Times New Roman"/>
        </w:rPr>
        <w:t xml:space="preserve"> ділянок</w:t>
      </w:r>
      <w:r>
        <w:rPr>
          <w:rFonts w:ascii="Times New Roman" w:hAnsi="Times New Roman" w:cs="Times New Roman"/>
        </w:rPr>
        <w:t xml:space="preserve"> </w:t>
      </w:r>
      <w:r w:rsidRPr="00DD151E">
        <w:rPr>
          <w:rFonts w:ascii="Times New Roman" w:hAnsi="Times New Roman" w:cs="Times New Roman"/>
        </w:rPr>
        <w:t xml:space="preserve"> для </w:t>
      </w:r>
      <w:r>
        <w:rPr>
          <w:rFonts w:ascii="Times New Roman" w:hAnsi="Times New Roman" w:cs="Times New Roman"/>
        </w:rPr>
        <w:t xml:space="preserve">  </w:t>
      </w:r>
      <w:r w:rsidRPr="00DD151E">
        <w:rPr>
          <w:rFonts w:ascii="Times New Roman" w:hAnsi="Times New Roman" w:cs="Times New Roman"/>
        </w:rPr>
        <w:t>підготовки</w:t>
      </w:r>
      <w:r>
        <w:rPr>
          <w:rFonts w:ascii="Times New Roman" w:hAnsi="Times New Roman" w:cs="Times New Roman"/>
        </w:rPr>
        <w:t xml:space="preserve"> </w:t>
      </w:r>
      <w:r w:rsidRPr="00DD151E">
        <w:rPr>
          <w:rFonts w:ascii="Times New Roman" w:hAnsi="Times New Roman" w:cs="Times New Roman"/>
        </w:rPr>
        <w:t xml:space="preserve"> Лотів</w:t>
      </w:r>
      <w:r>
        <w:rPr>
          <w:rFonts w:ascii="Times New Roman" w:hAnsi="Times New Roman" w:cs="Times New Roman"/>
        </w:rPr>
        <w:t xml:space="preserve"> </w:t>
      </w:r>
      <w:r w:rsidRPr="00DD151E">
        <w:rPr>
          <w:rFonts w:ascii="Times New Roman" w:hAnsi="Times New Roman" w:cs="Times New Roman"/>
        </w:rPr>
        <w:t xml:space="preserve"> </w:t>
      </w:r>
      <w:r w:rsidRPr="005550D1">
        <w:rPr>
          <w:rFonts w:ascii="Times New Roman" w:eastAsia="Times New Roman" w:hAnsi="Times New Roman" w:cs="Times New Roman"/>
          <w:bCs/>
          <w:lang w:eastAsia="uk-UA"/>
        </w:rPr>
        <w:t xml:space="preserve">для  продажу  у  власність  на  земельних торгах у </w:t>
      </w:r>
      <w:r>
        <w:rPr>
          <w:rFonts w:ascii="Times New Roman" w:eastAsia="Times New Roman" w:hAnsi="Times New Roman" w:cs="Times New Roman"/>
          <w:bCs/>
          <w:lang w:eastAsia="uk-UA"/>
        </w:rPr>
        <w:t xml:space="preserve"> </w:t>
      </w:r>
      <w:r w:rsidRPr="005550D1">
        <w:rPr>
          <w:rFonts w:ascii="Times New Roman" w:eastAsia="Times New Roman" w:hAnsi="Times New Roman" w:cs="Times New Roman"/>
          <w:bCs/>
          <w:lang w:eastAsia="uk-UA"/>
        </w:rPr>
        <w:t>формі</w:t>
      </w:r>
      <w:r>
        <w:rPr>
          <w:rFonts w:ascii="Times New Roman" w:eastAsia="Times New Roman" w:hAnsi="Times New Roman" w:cs="Times New Roman"/>
          <w:bCs/>
          <w:lang w:eastAsia="uk-UA"/>
        </w:rPr>
        <w:t xml:space="preserve"> </w:t>
      </w:r>
      <w:r w:rsidRPr="005550D1">
        <w:rPr>
          <w:rFonts w:ascii="Times New Roman" w:eastAsia="Times New Roman" w:hAnsi="Times New Roman" w:cs="Times New Roman"/>
          <w:bCs/>
          <w:lang w:eastAsia="uk-UA"/>
        </w:rPr>
        <w:t xml:space="preserve"> електронного</w:t>
      </w:r>
      <w:r>
        <w:rPr>
          <w:rFonts w:ascii="Times New Roman" w:eastAsia="Times New Roman" w:hAnsi="Times New Roman" w:cs="Times New Roman"/>
          <w:bCs/>
          <w:lang w:eastAsia="uk-UA"/>
        </w:rPr>
        <w:t xml:space="preserve"> </w:t>
      </w:r>
      <w:r w:rsidRPr="005550D1">
        <w:rPr>
          <w:rFonts w:ascii="Times New Roman" w:eastAsia="Times New Roman" w:hAnsi="Times New Roman" w:cs="Times New Roman"/>
          <w:bCs/>
          <w:lang w:eastAsia="uk-UA"/>
        </w:rPr>
        <w:t xml:space="preserve"> аукціону</w:t>
      </w:r>
      <w:r>
        <w:rPr>
          <w:rFonts w:ascii="Times New Roman" w:eastAsia="Times New Roman" w:hAnsi="Times New Roman" w:cs="Times New Roman"/>
          <w:bCs/>
          <w:lang w:eastAsia="uk-UA"/>
        </w:rPr>
        <w:t xml:space="preserve">  земельну ділянку</w:t>
      </w:r>
      <w:r w:rsidRPr="005550D1">
        <w:rPr>
          <w:rFonts w:ascii="Times New Roman" w:hAnsi="Times New Roman" w:cs="Times New Roman"/>
        </w:rPr>
        <w:t xml:space="preserve">  площею 2,0000 га, кадастров</w:t>
      </w:r>
      <w:r>
        <w:rPr>
          <w:rFonts w:ascii="Times New Roman" w:hAnsi="Times New Roman" w:cs="Times New Roman"/>
        </w:rPr>
        <w:t>ий номер 4623086400:07:000:0084</w:t>
      </w:r>
      <w:r w:rsidRPr="005550D1">
        <w:rPr>
          <w:rFonts w:ascii="Times New Roman" w:hAnsi="Times New Roman" w:cs="Times New Roman"/>
        </w:rPr>
        <w:t xml:space="preserve">  </w:t>
      </w:r>
      <w:r w:rsidRPr="002652A3">
        <w:rPr>
          <w:rFonts w:ascii="Times New Roman" w:hAnsi="Times New Roman" w:cs="Times New Roman"/>
        </w:rPr>
        <w:t>для розміщення та експлуатації об'єктів дорожнього сервіс</w:t>
      </w:r>
      <w:r>
        <w:t>у</w:t>
      </w:r>
      <w:r>
        <w:rPr>
          <w:rFonts w:ascii="Times New Roman" w:eastAsia="Times New Roman" w:hAnsi="Times New Roman" w:cs="Times New Roman"/>
          <w:lang w:eastAsia="uk-UA"/>
        </w:rPr>
        <w:t xml:space="preserve"> </w:t>
      </w:r>
      <w:r w:rsidRPr="00670C53">
        <w:rPr>
          <w:rFonts w:ascii="Times New Roman" w:eastAsia="Times New Roman" w:hAnsi="Times New Roman" w:cs="Times New Roman"/>
          <w:bCs/>
          <w:lang w:eastAsia="uk-UA"/>
        </w:rPr>
        <w:t>(автозаправочної станції)</w:t>
      </w:r>
      <w:r>
        <w:rPr>
          <w:rFonts w:ascii="Times New Roman" w:eastAsia="Times New Roman" w:hAnsi="Times New Roman" w:cs="Times New Roman"/>
          <w:b/>
          <w:bCs/>
          <w:lang w:eastAsia="uk-UA"/>
        </w:rPr>
        <w:t xml:space="preserve"> </w:t>
      </w:r>
      <w:r>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Код згідно КВЦПЗ – 12.11)</w:t>
      </w:r>
      <w:r>
        <w:rPr>
          <w:rFonts w:ascii="Times New Roman" w:eastAsia="Times New Roman" w:hAnsi="Times New Roman" w:cs="Times New Roman"/>
          <w:lang w:eastAsia="uk-UA"/>
        </w:rPr>
        <w:t xml:space="preserve">, </w:t>
      </w:r>
      <w:r w:rsidRPr="005550D1">
        <w:rPr>
          <w:rFonts w:ascii="Times New Roman" w:hAnsi="Times New Roman" w:cs="Times New Roman"/>
        </w:rPr>
        <w:t xml:space="preserve">яка знаходиться  в с. Пісочна, Стрийського </w:t>
      </w:r>
      <w:r>
        <w:rPr>
          <w:rFonts w:ascii="Times New Roman" w:hAnsi="Times New Roman" w:cs="Times New Roman"/>
        </w:rPr>
        <w:t xml:space="preserve"> </w:t>
      </w:r>
      <w:r w:rsidRPr="005550D1">
        <w:rPr>
          <w:rFonts w:ascii="Times New Roman" w:hAnsi="Times New Roman" w:cs="Times New Roman"/>
        </w:rPr>
        <w:t xml:space="preserve">району, Львівської </w:t>
      </w:r>
      <w:r>
        <w:rPr>
          <w:rFonts w:ascii="Times New Roman" w:hAnsi="Times New Roman" w:cs="Times New Roman"/>
        </w:rPr>
        <w:t xml:space="preserve"> </w:t>
      </w:r>
      <w:r w:rsidRPr="005550D1">
        <w:rPr>
          <w:rFonts w:ascii="Times New Roman" w:hAnsi="Times New Roman" w:cs="Times New Roman"/>
        </w:rPr>
        <w:t>області   на  території   Розвадівської  сільської  ради.</w:t>
      </w:r>
    </w:p>
    <w:p w14:paraId="551682B6" w14:textId="77777777" w:rsidR="00B156FB" w:rsidRPr="005550D1" w:rsidRDefault="00B156FB" w:rsidP="00B156FB">
      <w:pPr>
        <w:spacing w:after="0" w:line="256" w:lineRule="auto"/>
        <w:jc w:val="both"/>
        <w:rPr>
          <w:rFonts w:ascii="Times New Roman" w:eastAsia="Times New Roman" w:hAnsi="Times New Roman" w:cs="Times New Roman"/>
          <w:bCs/>
          <w:lang w:eastAsia="uk-UA"/>
        </w:rPr>
      </w:pPr>
    </w:p>
    <w:p w14:paraId="5BA15BC1" w14:textId="77777777" w:rsidR="00B156FB" w:rsidRPr="00DD151E" w:rsidRDefault="00B156FB" w:rsidP="00B156FB">
      <w:pPr>
        <w:spacing w:after="0" w:line="240" w:lineRule="auto"/>
        <w:jc w:val="both"/>
        <w:rPr>
          <w:rFonts w:ascii="Times New Roman" w:hAnsi="Times New Roman" w:cs="Times New Roman"/>
        </w:rPr>
      </w:pPr>
    </w:p>
    <w:p w14:paraId="5849DA92" w14:textId="77777777" w:rsidR="00B156FB" w:rsidRDefault="00B156FB" w:rsidP="00B156FB">
      <w:pPr>
        <w:spacing w:after="0" w:line="240" w:lineRule="auto"/>
        <w:ind w:left="142" w:firstLine="218"/>
        <w:jc w:val="both"/>
        <w:rPr>
          <w:rFonts w:ascii="Times New Roman" w:hAnsi="Times New Roman" w:cs="Times New Roman"/>
          <w:color w:val="000000" w:themeColor="text1"/>
        </w:rPr>
      </w:pPr>
      <w:r>
        <w:rPr>
          <w:rFonts w:ascii="Times New Roman" w:hAnsi="Times New Roman" w:cs="Times New Roman"/>
        </w:rPr>
        <w:t xml:space="preserve">    4.</w:t>
      </w:r>
      <w:r w:rsidRPr="002765C6">
        <w:rPr>
          <w:rFonts w:ascii="Times New Roman" w:hAnsi="Times New Roman" w:cs="Times New Roman"/>
          <w:color w:val="000000" w:themeColor="text1"/>
        </w:rPr>
        <w:t xml:space="preserve">Надати  дозвіл  на  виготовлення  експертної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грошової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оцінки</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земельної ділянки площею </w:t>
      </w:r>
      <w:r>
        <w:rPr>
          <w:rFonts w:ascii="Times New Roman" w:hAnsi="Times New Roman" w:cs="Times New Roman"/>
          <w:color w:val="000000" w:themeColor="text1"/>
        </w:rPr>
        <w:t>2,000</w:t>
      </w:r>
      <w:r w:rsidRPr="002765C6">
        <w:rPr>
          <w:rFonts w:ascii="Times New Roman" w:hAnsi="Times New Roman" w:cs="Times New Roman"/>
          <w:color w:val="000000" w:themeColor="text1"/>
        </w:rPr>
        <w:t xml:space="preserve"> га, з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кадастровим </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номером 462308</w:t>
      </w:r>
      <w:r>
        <w:rPr>
          <w:rFonts w:ascii="Times New Roman" w:hAnsi="Times New Roman" w:cs="Times New Roman"/>
          <w:color w:val="000000" w:themeColor="text1"/>
        </w:rPr>
        <w:t>64</w:t>
      </w:r>
      <w:r w:rsidRPr="002765C6">
        <w:rPr>
          <w:rFonts w:ascii="Times New Roman" w:hAnsi="Times New Roman" w:cs="Times New Roman"/>
          <w:color w:val="000000" w:themeColor="text1"/>
        </w:rPr>
        <w:t>00:0</w:t>
      </w:r>
      <w:r>
        <w:rPr>
          <w:rFonts w:ascii="Times New Roman" w:hAnsi="Times New Roman" w:cs="Times New Roman"/>
          <w:color w:val="000000" w:themeColor="text1"/>
        </w:rPr>
        <w:t>7</w:t>
      </w:r>
      <w:r w:rsidRPr="002765C6">
        <w:rPr>
          <w:rFonts w:ascii="Times New Roman" w:hAnsi="Times New Roman" w:cs="Times New Roman"/>
          <w:color w:val="000000" w:themeColor="text1"/>
        </w:rPr>
        <w:t>:00</w:t>
      </w:r>
      <w:r>
        <w:rPr>
          <w:rFonts w:ascii="Times New Roman" w:hAnsi="Times New Roman" w:cs="Times New Roman"/>
          <w:color w:val="000000" w:themeColor="text1"/>
        </w:rPr>
        <w:t>0</w:t>
      </w:r>
      <w:r w:rsidRPr="002765C6">
        <w:rPr>
          <w:rFonts w:ascii="Times New Roman" w:hAnsi="Times New Roman" w:cs="Times New Roman"/>
          <w:color w:val="000000" w:themeColor="text1"/>
        </w:rPr>
        <w:t>:0</w:t>
      </w:r>
      <w:r>
        <w:rPr>
          <w:rFonts w:ascii="Times New Roman" w:hAnsi="Times New Roman" w:cs="Times New Roman"/>
          <w:color w:val="000000" w:themeColor="text1"/>
        </w:rPr>
        <w:t>084</w:t>
      </w:r>
      <w:r w:rsidRPr="002765C6">
        <w:rPr>
          <w:rFonts w:ascii="Times New Roman" w:hAnsi="Times New Roman" w:cs="Times New Roman"/>
          <w:color w:val="000000" w:themeColor="text1"/>
        </w:rPr>
        <w:t>, яка</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знаходиться</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в с. </w:t>
      </w:r>
      <w:r>
        <w:rPr>
          <w:rFonts w:ascii="Times New Roman" w:hAnsi="Times New Roman" w:cs="Times New Roman"/>
          <w:color w:val="000000" w:themeColor="text1"/>
        </w:rPr>
        <w:t>Пісочна</w:t>
      </w:r>
      <w:r w:rsidRPr="002765C6">
        <w:rPr>
          <w:rFonts w:ascii="Times New Roman" w:hAnsi="Times New Roman" w:cs="Times New Roman"/>
          <w:color w:val="000000" w:themeColor="text1"/>
        </w:rPr>
        <w:t>, Стрийського</w:t>
      </w:r>
      <w:r>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району, Львівської області  на  території  Розвадівської  сільської  ради</w:t>
      </w:r>
      <w:r>
        <w:rPr>
          <w:rFonts w:ascii="Times New Roman" w:hAnsi="Times New Roman" w:cs="Times New Roman"/>
          <w:color w:val="000000" w:themeColor="text1"/>
        </w:rPr>
        <w:t>,</w:t>
      </w:r>
      <w:r w:rsidRPr="005550D1">
        <w:rPr>
          <w:rFonts w:ascii="Times New Roman" w:hAnsi="Times New Roman" w:cs="Times New Roman"/>
        </w:rPr>
        <w:t xml:space="preserve"> </w:t>
      </w:r>
      <w:r w:rsidRPr="00FB1FCC">
        <w:rPr>
          <w:rFonts w:ascii="Times New Roman" w:hAnsi="Times New Roman" w:cs="Times New Roman"/>
        </w:rPr>
        <w:t xml:space="preserve">для </w:t>
      </w:r>
      <w:r>
        <w:rPr>
          <w:rFonts w:ascii="Times New Roman" w:hAnsi="Times New Roman" w:cs="Times New Roman"/>
        </w:rPr>
        <w:t xml:space="preserve"> </w:t>
      </w:r>
      <w:r w:rsidRPr="00FB1FCC">
        <w:rPr>
          <w:rFonts w:ascii="Times New Roman" w:hAnsi="Times New Roman" w:cs="Times New Roman"/>
        </w:rPr>
        <w:t xml:space="preserve"> розміщення та</w:t>
      </w:r>
      <w:r>
        <w:rPr>
          <w:rFonts w:ascii="Times New Roman" w:hAnsi="Times New Roman" w:cs="Times New Roman"/>
        </w:rPr>
        <w:t xml:space="preserve"> </w:t>
      </w:r>
      <w:r w:rsidRPr="00FB1FCC">
        <w:rPr>
          <w:rFonts w:ascii="Times New Roman" w:hAnsi="Times New Roman" w:cs="Times New Roman"/>
        </w:rPr>
        <w:t xml:space="preserve"> експлуатації</w:t>
      </w:r>
      <w:r>
        <w:rPr>
          <w:rFonts w:ascii="Times New Roman" w:hAnsi="Times New Roman" w:cs="Times New Roman"/>
        </w:rPr>
        <w:t xml:space="preserve"> </w:t>
      </w:r>
      <w:r w:rsidRPr="00FB1FCC">
        <w:rPr>
          <w:rFonts w:ascii="Times New Roman" w:hAnsi="Times New Roman" w:cs="Times New Roman"/>
        </w:rPr>
        <w:t xml:space="preserve"> об'єктів </w:t>
      </w:r>
      <w:r>
        <w:rPr>
          <w:rFonts w:ascii="Times New Roman" w:hAnsi="Times New Roman" w:cs="Times New Roman"/>
        </w:rPr>
        <w:t xml:space="preserve"> </w:t>
      </w:r>
      <w:r w:rsidRPr="00FB1FCC">
        <w:rPr>
          <w:rFonts w:ascii="Times New Roman" w:hAnsi="Times New Roman" w:cs="Times New Roman"/>
        </w:rPr>
        <w:t>дорожнього</w:t>
      </w:r>
      <w:r>
        <w:rPr>
          <w:rFonts w:ascii="Times New Roman" w:hAnsi="Times New Roman" w:cs="Times New Roman"/>
        </w:rPr>
        <w:t xml:space="preserve"> </w:t>
      </w:r>
      <w:r w:rsidRPr="00FB1FCC">
        <w:rPr>
          <w:rFonts w:ascii="Times New Roman" w:hAnsi="Times New Roman" w:cs="Times New Roman"/>
        </w:rPr>
        <w:t xml:space="preserve"> сервісу</w:t>
      </w:r>
      <w:r>
        <w:t xml:space="preserve"> </w:t>
      </w:r>
      <w:r w:rsidRPr="00670C53">
        <w:rPr>
          <w:rFonts w:ascii="Times New Roman" w:eastAsia="Times New Roman" w:hAnsi="Times New Roman" w:cs="Times New Roman"/>
          <w:bCs/>
          <w:lang w:eastAsia="uk-UA"/>
        </w:rPr>
        <w:t>(автозаправочної</w:t>
      </w:r>
      <w:r>
        <w:rPr>
          <w:rFonts w:ascii="Times New Roman" w:eastAsia="Times New Roman" w:hAnsi="Times New Roman" w:cs="Times New Roman"/>
          <w:bCs/>
          <w:lang w:eastAsia="uk-UA"/>
        </w:rPr>
        <w:t xml:space="preserve"> </w:t>
      </w:r>
      <w:r w:rsidRPr="00670C53">
        <w:rPr>
          <w:rFonts w:ascii="Times New Roman" w:eastAsia="Times New Roman" w:hAnsi="Times New Roman" w:cs="Times New Roman"/>
          <w:bCs/>
          <w:lang w:eastAsia="uk-UA"/>
        </w:rPr>
        <w:t xml:space="preserve"> станції)</w:t>
      </w:r>
      <w:r>
        <w:rPr>
          <w:rFonts w:ascii="Times New Roman" w:eastAsia="Times New Roman" w:hAnsi="Times New Roman" w:cs="Times New Roman"/>
          <w:b/>
          <w:bCs/>
          <w:lang w:eastAsia="uk-UA"/>
        </w:rPr>
        <w:t xml:space="preserve"> </w:t>
      </w:r>
      <w:r>
        <w:rPr>
          <w:rFonts w:ascii="Times New Roman" w:eastAsia="Times New Roman" w:hAnsi="Times New Roman" w:cs="Times New Roman"/>
          <w:lang w:eastAsia="uk-UA"/>
        </w:rPr>
        <w:t>(</w:t>
      </w:r>
      <w:r w:rsidRPr="005550D1">
        <w:rPr>
          <w:rFonts w:ascii="Times New Roman" w:eastAsia="Times New Roman" w:hAnsi="Times New Roman" w:cs="Times New Roman"/>
          <w:lang w:eastAsia="uk-UA"/>
        </w:rPr>
        <w:t>Код згідно КВЦПЗ – 12.11)</w:t>
      </w:r>
      <w:r w:rsidRPr="002765C6">
        <w:rPr>
          <w:rFonts w:ascii="Times New Roman" w:hAnsi="Times New Roman" w:cs="Times New Roman"/>
          <w:color w:val="000000" w:themeColor="text1"/>
        </w:rPr>
        <w:t xml:space="preserve"> з</w:t>
      </w:r>
      <w:r w:rsidRPr="005745DE">
        <w:rPr>
          <w:rFonts w:ascii="Times New Roman" w:hAnsi="Times New Roman" w:cs="Times New Roman"/>
          <w:color w:val="000000" w:themeColor="text1"/>
        </w:rPr>
        <w:t xml:space="preserve"> </w:t>
      </w:r>
      <w:r w:rsidRPr="002765C6">
        <w:rPr>
          <w:rFonts w:ascii="Times New Roman" w:hAnsi="Times New Roman" w:cs="Times New Roman"/>
          <w:color w:val="000000" w:themeColor="text1"/>
        </w:rPr>
        <w:t xml:space="preserve"> метою  викупу  її  у </w:t>
      </w:r>
      <w:r>
        <w:rPr>
          <w:rFonts w:ascii="Times New Roman" w:hAnsi="Times New Roman" w:cs="Times New Roman"/>
          <w:color w:val="000000" w:themeColor="text1"/>
        </w:rPr>
        <w:t xml:space="preserve"> власність.</w:t>
      </w:r>
    </w:p>
    <w:p w14:paraId="2452FC9D" w14:textId="77777777" w:rsidR="00B156FB" w:rsidRDefault="00B156FB" w:rsidP="00B156FB">
      <w:pPr>
        <w:spacing w:after="0" w:line="240" w:lineRule="auto"/>
        <w:ind w:left="142" w:firstLine="218"/>
        <w:jc w:val="both"/>
        <w:rPr>
          <w:rFonts w:ascii="Times New Roman" w:hAnsi="Times New Roman" w:cs="Times New Roman"/>
        </w:rPr>
      </w:pPr>
      <w:r>
        <w:rPr>
          <w:rFonts w:ascii="Times New Roman" w:hAnsi="Times New Roman" w:cs="Times New Roman"/>
        </w:rPr>
        <w:t xml:space="preserve">     5</w:t>
      </w:r>
      <w:r w:rsidRPr="005550D1">
        <w:rPr>
          <w:rFonts w:ascii="Times New Roman" w:hAnsi="Times New Roman" w:cs="Times New Roman"/>
        </w:rPr>
        <w:t>.Контроль</w:t>
      </w:r>
      <w:r>
        <w:rPr>
          <w:rFonts w:ascii="Times New Roman" w:hAnsi="Times New Roman" w:cs="Times New Roman"/>
        </w:rPr>
        <w:t xml:space="preserve"> </w:t>
      </w:r>
      <w:r w:rsidRPr="005550D1">
        <w:rPr>
          <w:rFonts w:ascii="Times New Roman" w:hAnsi="Times New Roman" w:cs="Times New Roman"/>
        </w:rPr>
        <w:t xml:space="preserve"> за виконанням</w:t>
      </w:r>
      <w:r>
        <w:rPr>
          <w:rFonts w:ascii="Times New Roman" w:hAnsi="Times New Roman" w:cs="Times New Roman"/>
        </w:rPr>
        <w:t xml:space="preserve"> </w:t>
      </w:r>
      <w:r w:rsidRPr="005550D1">
        <w:rPr>
          <w:rFonts w:ascii="Times New Roman" w:hAnsi="Times New Roman" w:cs="Times New Roman"/>
        </w:rPr>
        <w:t xml:space="preserve"> даного</w:t>
      </w:r>
      <w:r>
        <w:rPr>
          <w:rFonts w:ascii="Times New Roman" w:hAnsi="Times New Roman" w:cs="Times New Roman"/>
        </w:rPr>
        <w:t xml:space="preserve"> </w:t>
      </w:r>
      <w:r w:rsidRPr="005550D1">
        <w:rPr>
          <w:rFonts w:ascii="Times New Roman" w:hAnsi="Times New Roman" w:cs="Times New Roman"/>
        </w:rPr>
        <w:t xml:space="preserve"> рішення </w:t>
      </w:r>
      <w:r>
        <w:rPr>
          <w:rFonts w:ascii="Times New Roman" w:hAnsi="Times New Roman" w:cs="Times New Roman"/>
        </w:rPr>
        <w:t xml:space="preserve"> </w:t>
      </w:r>
      <w:r w:rsidRPr="005550D1">
        <w:rPr>
          <w:rFonts w:ascii="Times New Roman" w:hAnsi="Times New Roman" w:cs="Times New Roman"/>
        </w:rPr>
        <w:t>покласти</w:t>
      </w:r>
      <w:r>
        <w:rPr>
          <w:rFonts w:ascii="Times New Roman" w:hAnsi="Times New Roman" w:cs="Times New Roman"/>
        </w:rPr>
        <w:t xml:space="preserve"> </w:t>
      </w:r>
      <w:r w:rsidRPr="005550D1">
        <w:rPr>
          <w:rFonts w:ascii="Times New Roman" w:hAnsi="Times New Roman" w:cs="Times New Roman"/>
        </w:rPr>
        <w:t xml:space="preserve">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w:t>
      </w:r>
      <w:r>
        <w:rPr>
          <w:rFonts w:ascii="Times New Roman" w:hAnsi="Times New Roman" w:cs="Times New Roman"/>
        </w:rPr>
        <w:t xml:space="preserve"> </w:t>
      </w:r>
      <w:r w:rsidRPr="005550D1">
        <w:rPr>
          <w:rFonts w:ascii="Times New Roman" w:hAnsi="Times New Roman" w:cs="Times New Roman"/>
        </w:rPr>
        <w:t xml:space="preserve">сільської </w:t>
      </w:r>
      <w:r>
        <w:rPr>
          <w:rFonts w:ascii="Times New Roman" w:hAnsi="Times New Roman" w:cs="Times New Roman"/>
        </w:rPr>
        <w:t xml:space="preserve"> </w:t>
      </w:r>
      <w:r w:rsidRPr="005550D1">
        <w:rPr>
          <w:rFonts w:ascii="Times New Roman" w:hAnsi="Times New Roman" w:cs="Times New Roman"/>
        </w:rPr>
        <w:t xml:space="preserve"> ради (Василя Буцика).</w:t>
      </w:r>
    </w:p>
    <w:p w14:paraId="1EB1EA41" w14:textId="77777777" w:rsidR="00B156FB" w:rsidRDefault="00B156FB" w:rsidP="00B156FB">
      <w:pPr>
        <w:spacing w:after="0" w:line="240" w:lineRule="auto"/>
        <w:ind w:left="142" w:firstLine="218"/>
        <w:jc w:val="both"/>
        <w:rPr>
          <w:rFonts w:ascii="Times New Roman" w:hAnsi="Times New Roman" w:cs="Times New Roman"/>
        </w:rPr>
      </w:pPr>
    </w:p>
    <w:p w14:paraId="2A748393" w14:textId="77777777" w:rsidR="00B156FB" w:rsidRDefault="00B156FB" w:rsidP="00B156FB">
      <w:pPr>
        <w:spacing w:after="0" w:line="240" w:lineRule="auto"/>
        <w:ind w:left="142" w:firstLine="218"/>
        <w:jc w:val="both"/>
        <w:rPr>
          <w:rFonts w:ascii="Times New Roman" w:hAnsi="Times New Roman" w:cs="Times New Roman"/>
        </w:rPr>
      </w:pPr>
    </w:p>
    <w:p w14:paraId="52E86E93" w14:textId="77777777" w:rsidR="00B156FB" w:rsidRPr="002765C6" w:rsidRDefault="00B156FB" w:rsidP="00B156FB">
      <w:pPr>
        <w:spacing w:after="0" w:line="240" w:lineRule="auto"/>
        <w:ind w:left="142" w:firstLine="218"/>
        <w:jc w:val="both"/>
        <w:rPr>
          <w:rFonts w:ascii="Times New Roman" w:hAnsi="Times New Roman" w:cs="Times New Roman"/>
          <w:color w:val="000000" w:themeColor="text1"/>
        </w:rPr>
      </w:pPr>
    </w:p>
    <w:p w14:paraId="39E6E4E1" w14:textId="77777777" w:rsidR="00B156FB" w:rsidRDefault="00B156FB" w:rsidP="00B156FB">
      <w:pPr>
        <w:spacing w:after="0" w:line="240" w:lineRule="auto"/>
        <w:jc w:val="both"/>
        <w:rPr>
          <w:rFonts w:ascii="Times New Roman" w:hAnsi="Times New Roman" w:cs="Times New Roman"/>
          <w:sz w:val="21"/>
          <w:szCs w:val="21"/>
        </w:rPr>
      </w:pPr>
    </w:p>
    <w:p w14:paraId="69E75FA8"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olor w:val="000000" w:themeColor="text1"/>
          <w:sz w:val="24"/>
        </w:rPr>
        <w:t xml:space="preserve">                 Секретар  ради                                                     Олександра   ШИМКО</w:t>
      </w:r>
    </w:p>
    <w:p w14:paraId="6C4D9AA7" w14:textId="77777777" w:rsidR="00B156FB" w:rsidRDefault="00B156FB" w:rsidP="00B156FB">
      <w:pPr>
        <w:spacing w:after="0" w:line="240" w:lineRule="auto"/>
        <w:jc w:val="both"/>
        <w:rPr>
          <w:rFonts w:ascii="Times New Roman" w:hAnsi="Times New Roman" w:cs="Times New Roman"/>
        </w:rPr>
      </w:pPr>
    </w:p>
    <w:p w14:paraId="7832E4B6" w14:textId="77777777" w:rsidR="00B156FB" w:rsidRDefault="00B156FB" w:rsidP="00B156FB">
      <w:pPr>
        <w:spacing w:after="0" w:line="240" w:lineRule="auto"/>
        <w:jc w:val="both"/>
        <w:rPr>
          <w:rFonts w:ascii="Times New Roman" w:hAnsi="Times New Roman" w:cs="Times New Roman"/>
        </w:rPr>
      </w:pPr>
    </w:p>
    <w:p w14:paraId="537D179F" w14:textId="77777777" w:rsidR="00B156FB" w:rsidRDefault="00B156FB" w:rsidP="00B156FB">
      <w:pPr>
        <w:spacing w:after="0" w:line="240" w:lineRule="auto"/>
        <w:jc w:val="both"/>
        <w:rPr>
          <w:rFonts w:ascii="Times New Roman" w:hAnsi="Times New Roman" w:cs="Times New Roman"/>
        </w:rPr>
      </w:pPr>
    </w:p>
    <w:p w14:paraId="01001232" w14:textId="77777777" w:rsidR="00B156FB" w:rsidRDefault="00B156FB" w:rsidP="00B156FB">
      <w:pPr>
        <w:spacing w:after="0" w:line="240" w:lineRule="auto"/>
        <w:jc w:val="both"/>
        <w:rPr>
          <w:rFonts w:ascii="Times New Roman" w:hAnsi="Times New Roman" w:cs="Times New Roman"/>
        </w:rPr>
      </w:pPr>
    </w:p>
    <w:p w14:paraId="7AC6BD0F" w14:textId="77777777" w:rsidR="00B156FB" w:rsidRDefault="00B156FB" w:rsidP="00B156FB">
      <w:pPr>
        <w:spacing w:after="0" w:line="240" w:lineRule="auto"/>
        <w:jc w:val="both"/>
        <w:rPr>
          <w:rFonts w:ascii="Times New Roman" w:hAnsi="Times New Roman" w:cs="Times New Roman"/>
        </w:rPr>
      </w:pPr>
    </w:p>
    <w:p w14:paraId="354FF1CC" w14:textId="77777777" w:rsidR="00B156FB" w:rsidRDefault="00B156FB" w:rsidP="00B156FB">
      <w:pPr>
        <w:spacing w:after="0" w:line="240" w:lineRule="auto"/>
        <w:jc w:val="both"/>
        <w:rPr>
          <w:rFonts w:ascii="Times New Roman" w:hAnsi="Times New Roman" w:cs="Times New Roman"/>
        </w:rPr>
      </w:pPr>
    </w:p>
    <w:p w14:paraId="56FBDC2D" w14:textId="77777777" w:rsidR="00B156FB" w:rsidRDefault="00B156FB" w:rsidP="00B156FB">
      <w:pPr>
        <w:spacing w:after="0" w:line="240" w:lineRule="auto"/>
        <w:jc w:val="both"/>
        <w:rPr>
          <w:rFonts w:ascii="Times New Roman" w:hAnsi="Times New Roman" w:cs="Times New Roman"/>
        </w:rPr>
      </w:pPr>
    </w:p>
    <w:p w14:paraId="173A859D" w14:textId="77777777" w:rsidR="00B156FB" w:rsidRDefault="00B156FB" w:rsidP="00B156FB">
      <w:pPr>
        <w:spacing w:after="0" w:line="240" w:lineRule="auto"/>
        <w:jc w:val="both"/>
        <w:rPr>
          <w:rFonts w:ascii="Times New Roman" w:hAnsi="Times New Roman" w:cs="Times New Roman"/>
        </w:rPr>
      </w:pPr>
    </w:p>
    <w:p w14:paraId="3B2494A7" w14:textId="77777777" w:rsidR="00B156FB" w:rsidRDefault="00B156FB" w:rsidP="00B156FB">
      <w:pPr>
        <w:spacing w:after="0" w:line="240" w:lineRule="auto"/>
        <w:jc w:val="both"/>
        <w:rPr>
          <w:rFonts w:ascii="Times New Roman" w:hAnsi="Times New Roman" w:cs="Times New Roman"/>
        </w:rPr>
      </w:pPr>
    </w:p>
    <w:p w14:paraId="0567A27D" w14:textId="77777777" w:rsidR="00B156FB" w:rsidRDefault="00B156FB" w:rsidP="00B156FB">
      <w:pPr>
        <w:spacing w:after="0" w:line="240" w:lineRule="auto"/>
        <w:jc w:val="both"/>
        <w:rPr>
          <w:rFonts w:ascii="Times New Roman" w:hAnsi="Times New Roman" w:cs="Times New Roman"/>
        </w:rPr>
      </w:pPr>
    </w:p>
    <w:p w14:paraId="73D14463" w14:textId="77777777" w:rsidR="00B156FB" w:rsidRDefault="00B156FB" w:rsidP="00B156FB">
      <w:pPr>
        <w:spacing w:after="0" w:line="240" w:lineRule="auto"/>
        <w:jc w:val="both"/>
        <w:rPr>
          <w:rFonts w:ascii="Times New Roman" w:hAnsi="Times New Roman" w:cs="Times New Roman"/>
        </w:rPr>
      </w:pPr>
    </w:p>
    <w:p w14:paraId="3E3985E6" w14:textId="77777777" w:rsidR="00B156FB" w:rsidRDefault="00B156FB" w:rsidP="00B156FB">
      <w:pPr>
        <w:spacing w:after="0" w:line="240" w:lineRule="auto"/>
        <w:jc w:val="both"/>
        <w:rPr>
          <w:rFonts w:ascii="Times New Roman" w:hAnsi="Times New Roman" w:cs="Times New Roman"/>
        </w:rPr>
      </w:pPr>
    </w:p>
    <w:p w14:paraId="3FD28CD1" w14:textId="77777777" w:rsidR="00B156FB" w:rsidRDefault="00B156FB" w:rsidP="00B156FB">
      <w:pPr>
        <w:spacing w:after="0" w:line="240" w:lineRule="auto"/>
        <w:jc w:val="both"/>
        <w:rPr>
          <w:rFonts w:ascii="Times New Roman" w:hAnsi="Times New Roman" w:cs="Times New Roman"/>
        </w:rPr>
      </w:pPr>
    </w:p>
    <w:p w14:paraId="0B70F39D" w14:textId="77777777" w:rsidR="00B156FB" w:rsidRDefault="00B156FB" w:rsidP="00B156FB">
      <w:pPr>
        <w:spacing w:after="0" w:line="240" w:lineRule="auto"/>
        <w:jc w:val="both"/>
        <w:rPr>
          <w:rFonts w:ascii="Times New Roman" w:hAnsi="Times New Roman" w:cs="Times New Roman"/>
        </w:rPr>
      </w:pPr>
    </w:p>
    <w:p w14:paraId="073E7EAB" w14:textId="77777777" w:rsidR="00B156FB" w:rsidRDefault="00B156FB" w:rsidP="00B156FB">
      <w:pPr>
        <w:spacing w:after="0" w:line="240" w:lineRule="auto"/>
        <w:jc w:val="both"/>
        <w:rPr>
          <w:rFonts w:ascii="Times New Roman" w:hAnsi="Times New Roman" w:cs="Times New Roman"/>
        </w:rPr>
      </w:pPr>
    </w:p>
    <w:p w14:paraId="038E152E" w14:textId="77777777" w:rsidR="00B156FB" w:rsidRDefault="00B156FB" w:rsidP="00B156FB">
      <w:pPr>
        <w:spacing w:after="0" w:line="240" w:lineRule="auto"/>
        <w:jc w:val="both"/>
        <w:rPr>
          <w:rFonts w:ascii="Times New Roman" w:hAnsi="Times New Roman" w:cs="Times New Roman"/>
        </w:rPr>
      </w:pPr>
    </w:p>
    <w:p w14:paraId="7CCF3BE1" w14:textId="77777777" w:rsidR="00B156FB" w:rsidRDefault="00B156FB" w:rsidP="00B156FB">
      <w:pPr>
        <w:spacing w:after="0" w:line="240" w:lineRule="auto"/>
        <w:jc w:val="both"/>
        <w:rPr>
          <w:rFonts w:ascii="Times New Roman" w:hAnsi="Times New Roman" w:cs="Times New Roman"/>
        </w:rPr>
      </w:pPr>
    </w:p>
    <w:p w14:paraId="35393374" w14:textId="77777777" w:rsidR="00B156FB" w:rsidRDefault="00B156FB" w:rsidP="00B156FB">
      <w:pPr>
        <w:spacing w:after="0" w:line="240" w:lineRule="auto"/>
        <w:jc w:val="both"/>
        <w:rPr>
          <w:rFonts w:ascii="Times New Roman" w:hAnsi="Times New Roman" w:cs="Times New Roman"/>
        </w:rPr>
      </w:pPr>
    </w:p>
    <w:p w14:paraId="6E77C7C6" w14:textId="77777777" w:rsidR="00B156FB" w:rsidRDefault="00B156FB" w:rsidP="00B156FB">
      <w:pPr>
        <w:spacing w:after="0" w:line="240" w:lineRule="auto"/>
        <w:jc w:val="both"/>
        <w:rPr>
          <w:rFonts w:ascii="Times New Roman" w:hAnsi="Times New Roman" w:cs="Times New Roman"/>
        </w:rPr>
      </w:pPr>
    </w:p>
    <w:p w14:paraId="0437E095" w14:textId="77777777" w:rsidR="00B156FB" w:rsidRDefault="00B156FB" w:rsidP="00B156FB">
      <w:pPr>
        <w:spacing w:after="0" w:line="240" w:lineRule="auto"/>
        <w:jc w:val="both"/>
        <w:rPr>
          <w:rFonts w:ascii="Times New Roman" w:hAnsi="Times New Roman" w:cs="Times New Roman"/>
        </w:rPr>
      </w:pPr>
    </w:p>
    <w:p w14:paraId="6EAF6C19" w14:textId="77777777" w:rsidR="00B156FB" w:rsidRDefault="00B156FB" w:rsidP="00B156FB">
      <w:pPr>
        <w:spacing w:after="0" w:line="240" w:lineRule="auto"/>
        <w:jc w:val="both"/>
        <w:rPr>
          <w:rFonts w:ascii="Times New Roman" w:hAnsi="Times New Roman" w:cs="Times New Roman"/>
        </w:rPr>
      </w:pPr>
    </w:p>
    <w:p w14:paraId="5AD2EF38" w14:textId="77777777" w:rsidR="00B156FB" w:rsidRDefault="00B156FB" w:rsidP="00B156FB">
      <w:pPr>
        <w:spacing w:after="0" w:line="240" w:lineRule="auto"/>
        <w:jc w:val="both"/>
        <w:rPr>
          <w:rFonts w:ascii="Times New Roman" w:hAnsi="Times New Roman" w:cs="Times New Roman"/>
        </w:rPr>
      </w:pPr>
    </w:p>
    <w:p w14:paraId="69302629" w14:textId="77777777" w:rsidR="00B156FB" w:rsidRDefault="00B156FB" w:rsidP="00B156FB">
      <w:pPr>
        <w:spacing w:after="0" w:line="240" w:lineRule="auto"/>
        <w:jc w:val="both"/>
        <w:rPr>
          <w:rFonts w:ascii="Times New Roman" w:hAnsi="Times New Roman" w:cs="Times New Roman"/>
        </w:rPr>
      </w:pPr>
    </w:p>
    <w:p w14:paraId="7734E588" w14:textId="77777777" w:rsidR="00B156FB" w:rsidRDefault="00B156FB" w:rsidP="00B156FB">
      <w:pPr>
        <w:spacing w:after="0" w:line="240" w:lineRule="auto"/>
        <w:jc w:val="both"/>
        <w:rPr>
          <w:rFonts w:ascii="Times New Roman" w:hAnsi="Times New Roman" w:cs="Times New Roman"/>
        </w:rPr>
      </w:pPr>
    </w:p>
    <w:p w14:paraId="43568F29" w14:textId="77777777" w:rsidR="00B156FB" w:rsidRDefault="00B156FB" w:rsidP="00B156FB">
      <w:pPr>
        <w:spacing w:after="0" w:line="240" w:lineRule="auto"/>
        <w:jc w:val="both"/>
        <w:rPr>
          <w:rFonts w:ascii="Times New Roman" w:hAnsi="Times New Roman" w:cs="Times New Roman"/>
        </w:rPr>
      </w:pPr>
    </w:p>
    <w:p w14:paraId="6ABF025E" w14:textId="77777777" w:rsidR="00B156FB" w:rsidRDefault="00B156FB" w:rsidP="00B156FB">
      <w:pPr>
        <w:spacing w:after="0" w:line="240" w:lineRule="auto"/>
        <w:jc w:val="both"/>
        <w:rPr>
          <w:rFonts w:ascii="Times New Roman" w:hAnsi="Times New Roman" w:cs="Times New Roman"/>
        </w:rPr>
      </w:pPr>
    </w:p>
    <w:p w14:paraId="3CCAAE42" w14:textId="77777777" w:rsidR="00B156FB" w:rsidRDefault="00B156FB" w:rsidP="00B156FB">
      <w:pPr>
        <w:spacing w:after="0" w:line="240" w:lineRule="auto"/>
        <w:jc w:val="both"/>
        <w:rPr>
          <w:rFonts w:ascii="Times New Roman" w:hAnsi="Times New Roman" w:cs="Times New Roman"/>
        </w:rPr>
      </w:pPr>
    </w:p>
    <w:p w14:paraId="468BF936" w14:textId="77777777" w:rsidR="00B156FB" w:rsidRDefault="00B156FB" w:rsidP="00B156FB">
      <w:pPr>
        <w:spacing w:after="0" w:line="240" w:lineRule="auto"/>
        <w:jc w:val="both"/>
        <w:rPr>
          <w:rFonts w:ascii="Times New Roman" w:hAnsi="Times New Roman" w:cs="Times New Roman"/>
        </w:rPr>
      </w:pPr>
    </w:p>
    <w:p w14:paraId="02E4614A" w14:textId="77777777" w:rsidR="00B156FB" w:rsidRDefault="00B156FB" w:rsidP="00B156FB">
      <w:pPr>
        <w:spacing w:after="0" w:line="240" w:lineRule="auto"/>
        <w:jc w:val="both"/>
        <w:rPr>
          <w:rFonts w:ascii="Times New Roman" w:hAnsi="Times New Roman" w:cs="Times New Roman"/>
        </w:rPr>
      </w:pPr>
    </w:p>
    <w:p w14:paraId="0E75111A" w14:textId="77777777" w:rsidR="00B156FB" w:rsidRDefault="00B156FB" w:rsidP="00B156FB">
      <w:pPr>
        <w:spacing w:after="0" w:line="240" w:lineRule="auto"/>
        <w:jc w:val="both"/>
        <w:rPr>
          <w:rFonts w:ascii="Times New Roman" w:hAnsi="Times New Roman" w:cs="Times New Roman"/>
        </w:rPr>
      </w:pPr>
    </w:p>
    <w:p w14:paraId="3C1DD549" w14:textId="77777777" w:rsidR="00B156FB" w:rsidRDefault="00B156FB" w:rsidP="00B156FB">
      <w:pPr>
        <w:spacing w:after="0" w:line="240" w:lineRule="auto"/>
        <w:jc w:val="both"/>
        <w:rPr>
          <w:rFonts w:ascii="Times New Roman" w:hAnsi="Times New Roman" w:cs="Times New Roman"/>
        </w:rPr>
      </w:pPr>
    </w:p>
    <w:p w14:paraId="5F8C1CE5" w14:textId="77777777" w:rsidR="00B156FB" w:rsidRDefault="00B156FB" w:rsidP="00B156FB">
      <w:pPr>
        <w:spacing w:after="0" w:line="240" w:lineRule="auto"/>
        <w:jc w:val="both"/>
        <w:rPr>
          <w:rFonts w:ascii="Times New Roman" w:hAnsi="Times New Roman" w:cs="Times New Roman"/>
        </w:rPr>
      </w:pPr>
    </w:p>
    <w:p w14:paraId="1D3D730E" w14:textId="77777777" w:rsidR="00B156FB" w:rsidRDefault="00B156FB" w:rsidP="00B156FB">
      <w:pPr>
        <w:spacing w:after="0" w:line="240" w:lineRule="auto"/>
        <w:jc w:val="both"/>
        <w:rPr>
          <w:rFonts w:ascii="Times New Roman" w:hAnsi="Times New Roman" w:cs="Times New Roman"/>
        </w:rPr>
      </w:pPr>
    </w:p>
    <w:p w14:paraId="5973AF36" w14:textId="77777777" w:rsidR="00B156FB" w:rsidRDefault="00B156FB" w:rsidP="00B156FB">
      <w:pPr>
        <w:spacing w:after="0" w:line="240" w:lineRule="auto"/>
        <w:jc w:val="both"/>
        <w:rPr>
          <w:rFonts w:ascii="Times New Roman" w:hAnsi="Times New Roman" w:cs="Times New Roman"/>
        </w:rPr>
      </w:pPr>
    </w:p>
    <w:p w14:paraId="46157D43" w14:textId="77777777" w:rsidR="00B156FB" w:rsidRDefault="00B156FB" w:rsidP="00B156FB">
      <w:pPr>
        <w:spacing w:after="0" w:line="240" w:lineRule="auto"/>
        <w:jc w:val="both"/>
        <w:rPr>
          <w:rFonts w:ascii="Times New Roman" w:hAnsi="Times New Roman" w:cs="Times New Roman"/>
        </w:rPr>
      </w:pPr>
    </w:p>
    <w:p w14:paraId="41735A97" w14:textId="77777777" w:rsidR="00B156FB" w:rsidRDefault="00B156FB" w:rsidP="00B156FB">
      <w:pPr>
        <w:spacing w:after="0" w:line="240" w:lineRule="auto"/>
        <w:jc w:val="both"/>
        <w:rPr>
          <w:rFonts w:ascii="Times New Roman" w:hAnsi="Times New Roman" w:cs="Times New Roman"/>
        </w:rPr>
      </w:pPr>
    </w:p>
    <w:p w14:paraId="0167383D" w14:textId="77777777" w:rsidR="00B156FB" w:rsidRDefault="00B156FB" w:rsidP="00B156FB">
      <w:pPr>
        <w:spacing w:after="0" w:line="240" w:lineRule="auto"/>
        <w:jc w:val="both"/>
        <w:rPr>
          <w:rFonts w:ascii="Times New Roman" w:hAnsi="Times New Roman" w:cs="Times New Roman"/>
        </w:rPr>
      </w:pPr>
    </w:p>
    <w:p w14:paraId="6FE5266B" w14:textId="77777777" w:rsidR="00B156FB" w:rsidRDefault="00B156FB" w:rsidP="00B156FB">
      <w:pPr>
        <w:spacing w:after="0" w:line="240" w:lineRule="auto"/>
        <w:jc w:val="both"/>
        <w:rPr>
          <w:rFonts w:ascii="Times New Roman" w:hAnsi="Times New Roman" w:cs="Times New Roman"/>
        </w:rPr>
      </w:pPr>
    </w:p>
    <w:p w14:paraId="44FFC1CC" w14:textId="77777777" w:rsidR="00B156FB" w:rsidRDefault="00B156FB" w:rsidP="00B156FB">
      <w:pPr>
        <w:spacing w:after="0" w:line="240" w:lineRule="auto"/>
        <w:jc w:val="both"/>
        <w:rPr>
          <w:rFonts w:ascii="Times New Roman" w:hAnsi="Times New Roman" w:cs="Times New Roman"/>
        </w:rPr>
      </w:pPr>
    </w:p>
    <w:p w14:paraId="22BA75EB" w14:textId="77777777" w:rsidR="00B156FB" w:rsidRDefault="00B156FB" w:rsidP="00B156FB">
      <w:pPr>
        <w:spacing w:after="0" w:line="240" w:lineRule="auto"/>
        <w:jc w:val="both"/>
        <w:rPr>
          <w:rFonts w:ascii="Times New Roman" w:hAnsi="Times New Roman" w:cs="Times New Roman"/>
        </w:rPr>
      </w:pPr>
    </w:p>
    <w:p w14:paraId="664A84CC" w14:textId="77777777" w:rsidR="00B156FB" w:rsidRDefault="00B156FB" w:rsidP="00B156FB">
      <w:pPr>
        <w:spacing w:after="0" w:line="240" w:lineRule="auto"/>
        <w:jc w:val="both"/>
        <w:rPr>
          <w:rFonts w:ascii="Times New Roman" w:hAnsi="Times New Roman" w:cs="Times New Roman"/>
        </w:rPr>
      </w:pPr>
    </w:p>
    <w:p w14:paraId="53D56A70" w14:textId="77777777" w:rsidR="00B156FB" w:rsidRDefault="00B156FB" w:rsidP="00B156FB">
      <w:pPr>
        <w:spacing w:after="0" w:line="240" w:lineRule="auto"/>
        <w:jc w:val="both"/>
        <w:rPr>
          <w:rFonts w:ascii="Times New Roman" w:hAnsi="Times New Roman" w:cs="Times New Roman"/>
        </w:rPr>
      </w:pPr>
    </w:p>
    <w:p w14:paraId="3D612CD8"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D149C75" wp14:editId="6AC2DE9C">
            <wp:extent cx="571500" cy="762000"/>
            <wp:effectExtent l="0" t="0" r="0" b="0"/>
            <wp:docPr id="13" name="Рисунок 1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402325C"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7352CFBB"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4AF830BE"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2E72D3F3"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639CC79" w14:textId="77777777" w:rsidR="00B156FB" w:rsidRPr="00F47CFD" w:rsidRDefault="00B156FB" w:rsidP="00B156FB">
      <w:pPr>
        <w:spacing w:after="0" w:line="240" w:lineRule="auto"/>
        <w:jc w:val="center"/>
        <w:rPr>
          <w:rFonts w:ascii="Times New Roman" w:hAnsi="Times New Roman" w:cs="Times New Roman"/>
          <w:b/>
          <w:sz w:val="28"/>
          <w:szCs w:val="28"/>
        </w:rPr>
      </w:pPr>
    </w:p>
    <w:p w14:paraId="72660476"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4EC62026"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№2092</w:t>
      </w:r>
    </w:p>
    <w:p w14:paraId="21CC2042" w14:textId="77777777" w:rsidR="00B156FB" w:rsidRPr="00AB5DBC" w:rsidRDefault="00B156FB" w:rsidP="00B156FB">
      <w:pPr>
        <w:spacing w:after="0" w:line="256" w:lineRule="auto"/>
        <w:jc w:val="both"/>
        <w:rPr>
          <w:rFonts w:ascii="Times New Roman" w:hAnsi="Times New Roman" w:cs="Times New Roman"/>
          <w:b/>
          <w:bCs/>
          <w:sz w:val="21"/>
          <w:szCs w:val="21"/>
        </w:rPr>
      </w:pPr>
      <w:r w:rsidRPr="00922EEA">
        <w:rPr>
          <w:rFonts w:ascii="Times New Roman" w:hAnsi="Times New Roman" w:cs="Times New Roman"/>
          <w:b/>
          <w:bCs/>
          <w:sz w:val="24"/>
          <w:szCs w:val="24"/>
        </w:rPr>
        <w:t xml:space="preserve"> </w:t>
      </w:r>
      <w:r w:rsidRPr="005745DE">
        <w:rPr>
          <w:rFonts w:ascii="Times New Roman" w:hAnsi="Times New Roman" w:cs="Times New Roman"/>
          <w:b/>
          <w:bCs/>
          <w:sz w:val="21"/>
          <w:szCs w:val="21"/>
          <w:lang w:val="ru-RU"/>
        </w:rPr>
        <w:t>“</w:t>
      </w:r>
      <w:r w:rsidRPr="00AB5DBC">
        <w:rPr>
          <w:rFonts w:ascii="Times New Roman" w:hAnsi="Times New Roman" w:cs="Times New Roman"/>
          <w:b/>
          <w:bCs/>
          <w:sz w:val="21"/>
          <w:szCs w:val="21"/>
        </w:rPr>
        <w:t xml:space="preserve">Про затвердження проекту землеустрою </w:t>
      </w:r>
    </w:p>
    <w:p w14:paraId="2EFE3E46" w14:textId="77777777" w:rsidR="00B156FB" w:rsidRPr="00AB5DBC" w:rsidRDefault="00B156FB" w:rsidP="00B156F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щодо відведення земельної ділянки, цільове призначення,</w:t>
      </w:r>
    </w:p>
    <w:p w14:paraId="6AA7C30B" w14:textId="77777777" w:rsidR="00B156FB" w:rsidRPr="00AB5DBC" w:rsidRDefault="00B156FB" w:rsidP="00B156F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якої  змінюється із земель земельні ділянки запасу (земельні</w:t>
      </w:r>
    </w:p>
    <w:p w14:paraId="40F25F01" w14:textId="77777777" w:rsidR="00B156FB" w:rsidRPr="00AB5DBC" w:rsidRDefault="00B156FB" w:rsidP="00B156F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ділянки, які не надані у власність або користування  громадянами</w:t>
      </w:r>
    </w:p>
    <w:p w14:paraId="2D337352" w14:textId="77777777" w:rsidR="00B156FB" w:rsidRPr="00AB5DBC" w:rsidRDefault="00B156FB" w:rsidP="00B156FB">
      <w:pPr>
        <w:spacing w:after="0" w:line="256" w:lineRule="auto"/>
        <w:jc w:val="both"/>
        <w:rPr>
          <w:rFonts w:ascii="Times New Roman" w:hAnsi="Times New Roman" w:cs="Times New Roman"/>
          <w:b/>
          <w:bCs/>
          <w:sz w:val="21"/>
          <w:szCs w:val="21"/>
        </w:rPr>
      </w:pPr>
      <w:r w:rsidRPr="00AB5DBC">
        <w:rPr>
          <w:rFonts w:ascii="Times New Roman" w:hAnsi="Times New Roman" w:cs="Times New Roman"/>
          <w:b/>
          <w:bCs/>
          <w:sz w:val="21"/>
          <w:szCs w:val="21"/>
        </w:rPr>
        <w:t xml:space="preserve"> чи юридичними особами) (Код згідно КВЦПЗ - 01.17 ) у  землі  </w:t>
      </w:r>
    </w:p>
    <w:p w14:paraId="29DBCEFB" w14:textId="77777777" w:rsidR="00B156FB" w:rsidRPr="00AB5DBC" w:rsidRDefault="00B156FB" w:rsidP="00B156FB">
      <w:pPr>
        <w:spacing w:after="0" w:line="256" w:lineRule="auto"/>
        <w:jc w:val="both"/>
        <w:rPr>
          <w:rFonts w:ascii="Times New Roman" w:eastAsia="Times New Roman" w:hAnsi="Times New Roman" w:cs="Times New Roman"/>
          <w:b/>
          <w:bCs/>
          <w:sz w:val="21"/>
          <w:szCs w:val="21"/>
          <w:lang w:eastAsia="uk-UA"/>
        </w:rPr>
      </w:pPr>
      <w:r w:rsidRPr="00AB5DBC">
        <w:rPr>
          <w:rFonts w:ascii="Times New Roman" w:hAnsi="Times New Roman" w:cs="Times New Roman"/>
          <w:b/>
          <w:bCs/>
          <w:color w:val="000000" w:themeColor="text1"/>
          <w:sz w:val="21"/>
          <w:szCs w:val="21"/>
        </w:rPr>
        <w:t xml:space="preserve"> для  розміщення, будівництва, експлуатації та обслуговування будівель</w:t>
      </w:r>
    </w:p>
    <w:p w14:paraId="70A043E1" w14:textId="77777777" w:rsidR="00B156FB" w:rsidRPr="00AB5DBC" w:rsidRDefault="00B156FB" w:rsidP="00B156FB">
      <w:pPr>
        <w:spacing w:after="0"/>
        <w:ind w:left="-851"/>
        <w:jc w:val="both"/>
        <w:rPr>
          <w:rFonts w:ascii="Times New Roman" w:hAnsi="Times New Roman" w:cs="Times New Roman"/>
          <w:b/>
          <w:bCs/>
          <w:color w:val="000000" w:themeColor="text1"/>
          <w:sz w:val="21"/>
          <w:szCs w:val="21"/>
        </w:rPr>
      </w:pPr>
      <w:r w:rsidRPr="00AB5DBC">
        <w:rPr>
          <w:rFonts w:ascii="Times New Roman" w:hAnsi="Times New Roman" w:cs="Times New Roman"/>
          <w:b/>
          <w:sz w:val="21"/>
          <w:szCs w:val="21"/>
        </w:rPr>
        <w:t xml:space="preserve">     </w:t>
      </w:r>
      <w:r w:rsidRPr="00AB5DBC">
        <w:rPr>
          <w:rFonts w:ascii="Times New Roman" w:hAnsi="Times New Roman" w:cs="Times New Roman"/>
          <w:b/>
          <w:bCs/>
          <w:color w:val="000000" w:themeColor="text1"/>
          <w:sz w:val="21"/>
          <w:szCs w:val="21"/>
        </w:rPr>
        <w:t xml:space="preserve">         </w:t>
      </w:r>
      <w:r>
        <w:rPr>
          <w:rFonts w:ascii="Times New Roman" w:hAnsi="Times New Roman" w:cs="Times New Roman"/>
          <w:b/>
          <w:bCs/>
          <w:color w:val="000000" w:themeColor="text1"/>
          <w:sz w:val="21"/>
          <w:szCs w:val="21"/>
        </w:rPr>
        <w:t xml:space="preserve">  </w:t>
      </w:r>
      <w:r w:rsidRPr="00AB5DBC">
        <w:rPr>
          <w:rFonts w:ascii="Times New Roman" w:hAnsi="Times New Roman" w:cs="Times New Roman"/>
          <w:b/>
          <w:bCs/>
          <w:color w:val="000000" w:themeColor="text1"/>
          <w:sz w:val="21"/>
          <w:szCs w:val="21"/>
        </w:rPr>
        <w:t xml:space="preserve"> і споруд  об</w:t>
      </w:r>
      <w:r w:rsidRPr="005745DE">
        <w:rPr>
          <w:rFonts w:ascii="Times New Roman" w:hAnsi="Times New Roman" w:cs="Times New Roman"/>
          <w:b/>
          <w:bCs/>
          <w:color w:val="000000" w:themeColor="text1"/>
          <w:sz w:val="21"/>
          <w:szCs w:val="21"/>
        </w:rPr>
        <w:t>’</w:t>
      </w:r>
      <w:r w:rsidRPr="00AB5DBC">
        <w:rPr>
          <w:rFonts w:ascii="Times New Roman" w:hAnsi="Times New Roman" w:cs="Times New Roman"/>
          <w:b/>
          <w:bCs/>
          <w:color w:val="000000" w:themeColor="text1"/>
          <w:sz w:val="21"/>
          <w:szCs w:val="21"/>
        </w:rPr>
        <w:t>єктів  енергогенеруючих  підприємств, установ і організацій</w:t>
      </w:r>
    </w:p>
    <w:p w14:paraId="4F5900A1" w14:textId="77777777" w:rsidR="00B156FB" w:rsidRPr="00AB5DBC" w:rsidRDefault="00B156FB" w:rsidP="00B156FB">
      <w:pPr>
        <w:spacing w:after="0"/>
        <w:ind w:left="-851"/>
        <w:jc w:val="both"/>
        <w:rPr>
          <w:rFonts w:ascii="Times New Roman" w:hAnsi="Times New Roman" w:cs="Times New Roman"/>
          <w:b/>
          <w:color w:val="000000" w:themeColor="text1"/>
          <w:sz w:val="21"/>
          <w:szCs w:val="21"/>
        </w:rPr>
      </w:pPr>
      <w:r w:rsidRPr="00AB5DBC">
        <w:rPr>
          <w:rFonts w:ascii="Times New Roman" w:hAnsi="Times New Roman" w:cs="Times New Roman"/>
          <w:b/>
          <w:bCs/>
          <w:color w:val="000000" w:themeColor="text1"/>
          <w:sz w:val="21"/>
          <w:szCs w:val="21"/>
        </w:rPr>
        <w:t xml:space="preserve">           </w:t>
      </w:r>
      <w:r>
        <w:rPr>
          <w:rFonts w:ascii="Times New Roman" w:hAnsi="Times New Roman" w:cs="Times New Roman"/>
          <w:b/>
          <w:bCs/>
          <w:color w:val="000000" w:themeColor="text1"/>
          <w:sz w:val="21"/>
          <w:szCs w:val="21"/>
        </w:rPr>
        <w:t xml:space="preserve">  </w:t>
      </w:r>
      <w:r w:rsidRPr="00AB5DBC">
        <w:rPr>
          <w:rFonts w:ascii="Times New Roman" w:hAnsi="Times New Roman" w:cs="Times New Roman"/>
          <w:b/>
          <w:bCs/>
          <w:color w:val="000000" w:themeColor="text1"/>
          <w:sz w:val="21"/>
          <w:szCs w:val="21"/>
        </w:rPr>
        <w:t xml:space="preserve">    (альтернативних   джерел   електроенергії)</w:t>
      </w:r>
      <w:r w:rsidRPr="00AB5DBC">
        <w:rPr>
          <w:rFonts w:ascii="Times New Roman" w:hAnsi="Times New Roman" w:cs="Times New Roman"/>
          <w:b/>
          <w:color w:val="000000" w:themeColor="text1"/>
          <w:sz w:val="21"/>
          <w:szCs w:val="21"/>
        </w:rPr>
        <w:t xml:space="preserve">  (Код згідно КВЦПЗ – 14.01)</w:t>
      </w:r>
      <w:r w:rsidRPr="005745DE">
        <w:rPr>
          <w:rFonts w:ascii="Times New Roman" w:hAnsi="Times New Roman" w:cs="Times New Roman"/>
          <w:b/>
          <w:color w:val="000000" w:themeColor="text1"/>
          <w:sz w:val="21"/>
          <w:szCs w:val="21"/>
          <w:lang w:val="ru-RU"/>
        </w:rPr>
        <w:t xml:space="preserve"> </w:t>
      </w:r>
      <w:r w:rsidRPr="00AB5DBC">
        <w:rPr>
          <w:rFonts w:ascii="Times New Roman" w:hAnsi="Times New Roman" w:cs="Times New Roman"/>
          <w:b/>
          <w:color w:val="000000" w:themeColor="text1"/>
          <w:sz w:val="21"/>
          <w:szCs w:val="21"/>
        </w:rPr>
        <w:t xml:space="preserve"> </w:t>
      </w:r>
    </w:p>
    <w:p w14:paraId="2479FDED" w14:textId="77777777" w:rsidR="00B156FB" w:rsidRPr="00AB5DBC" w:rsidRDefault="00B156FB" w:rsidP="00B156FB">
      <w:pPr>
        <w:spacing w:after="0"/>
        <w:ind w:left="-851"/>
        <w:jc w:val="both"/>
        <w:rPr>
          <w:rFonts w:ascii="Times New Roman" w:hAnsi="Times New Roman" w:cs="Times New Roman"/>
          <w:b/>
          <w:color w:val="000000" w:themeColor="text1"/>
          <w:sz w:val="21"/>
          <w:szCs w:val="21"/>
        </w:rPr>
      </w:pPr>
      <w:r w:rsidRPr="00AB5DBC">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 xml:space="preserve">  </w:t>
      </w:r>
      <w:r w:rsidRPr="00AB5DBC">
        <w:rPr>
          <w:rFonts w:ascii="Times New Roman" w:hAnsi="Times New Roman" w:cs="Times New Roman"/>
          <w:b/>
          <w:color w:val="000000" w:themeColor="text1"/>
          <w:sz w:val="21"/>
          <w:szCs w:val="21"/>
        </w:rPr>
        <w:t xml:space="preserve">  з метою передачі  її  в оренду</w:t>
      </w:r>
    </w:p>
    <w:p w14:paraId="770F33FA" w14:textId="77777777" w:rsidR="00B156FB" w:rsidRPr="00AB5DBC" w:rsidRDefault="00B156FB" w:rsidP="00B156FB">
      <w:pPr>
        <w:spacing w:after="0" w:line="256" w:lineRule="auto"/>
        <w:ind w:left="142"/>
        <w:jc w:val="both"/>
        <w:rPr>
          <w:rFonts w:ascii="Times New Roman" w:hAnsi="Times New Roman" w:cs="Times New Roman"/>
          <w:color w:val="000000" w:themeColor="text1"/>
          <w:sz w:val="21"/>
          <w:szCs w:val="21"/>
        </w:rPr>
      </w:pPr>
      <w:r w:rsidRPr="00AB5DBC">
        <w:rPr>
          <w:rFonts w:ascii="Times New Roman" w:hAnsi="Times New Roman" w:cs="Times New Roman"/>
          <w:sz w:val="21"/>
          <w:szCs w:val="21"/>
        </w:rPr>
        <w:lastRenderedPageBreak/>
        <w:t xml:space="preserve">           </w:t>
      </w:r>
      <w:r w:rsidRPr="00AB5DBC">
        <w:rPr>
          <w:rFonts w:ascii="Times New Roman" w:hAnsi="Times New Roman" w:cs="Times New Roman"/>
          <w:color w:val="000000" w:themeColor="text1"/>
          <w:sz w:val="21"/>
          <w:szCs w:val="21"/>
        </w:rPr>
        <w:t xml:space="preserve"> Розглянувши  Службову записку начальника відділу архітектури, містобудування, землеустрою і земельних відносин Василя Буцика від 16.07.2025  року</w:t>
      </w:r>
      <w:r w:rsidRPr="00AB5DBC">
        <w:rPr>
          <w:rFonts w:ascii="Times New Roman" w:hAnsi="Times New Roman" w:cs="Times New Roman"/>
          <w:sz w:val="21"/>
          <w:szCs w:val="21"/>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w:t>
      </w:r>
      <w:r w:rsidRPr="00AB5DBC">
        <w:rPr>
          <w:rFonts w:ascii="Times New Roman" w:hAnsi="Times New Roman" w:cs="Times New Roman"/>
          <w:bCs/>
          <w:sz w:val="21"/>
          <w:szCs w:val="21"/>
        </w:rPr>
        <w:t xml:space="preserve">у  землі  </w:t>
      </w:r>
      <w:r w:rsidRPr="00AB5DBC">
        <w:rPr>
          <w:rFonts w:ascii="Times New Roman" w:hAnsi="Times New Roman" w:cs="Times New Roman"/>
          <w:bCs/>
          <w:color w:val="000000" w:themeColor="text1"/>
          <w:sz w:val="21"/>
          <w:szCs w:val="21"/>
        </w:rPr>
        <w:t xml:space="preserve"> для  розміщення, будівництва, експлуатації  та обслуговування  будівель  і споруд  об</w:t>
      </w:r>
      <w:r w:rsidRPr="005745DE">
        <w:rPr>
          <w:rFonts w:ascii="Times New Roman" w:hAnsi="Times New Roman" w:cs="Times New Roman"/>
          <w:bCs/>
          <w:color w:val="000000" w:themeColor="text1"/>
          <w:sz w:val="21"/>
          <w:szCs w:val="21"/>
        </w:rPr>
        <w:t>’</w:t>
      </w:r>
      <w:r w:rsidRPr="00AB5DBC">
        <w:rPr>
          <w:rFonts w:ascii="Times New Roman" w:hAnsi="Times New Roman" w:cs="Times New Roman"/>
          <w:bCs/>
          <w:color w:val="000000" w:themeColor="text1"/>
          <w:sz w:val="21"/>
          <w:szCs w:val="21"/>
        </w:rPr>
        <w:t>єктів  енергогенеруючих   підприємств, установ і організацій (альтернативних   джерел   електроенергії)</w:t>
      </w:r>
      <w:r w:rsidRPr="00AB5DBC">
        <w:rPr>
          <w:rFonts w:ascii="Times New Roman" w:hAnsi="Times New Roman" w:cs="Times New Roman"/>
          <w:color w:val="000000" w:themeColor="text1"/>
          <w:sz w:val="21"/>
          <w:szCs w:val="21"/>
        </w:rPr>
        <w:t xml:space="preserve">  (Код згідно КВЦПЗ – 14.01)</w:t>
      </w:r>
      <w:r w:rsidRPr="005745DE">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з метою передачі  її  в оренду </w:t>
      </w:r>
      <w:r w:rsidRPr="00AB5DBC">
        <w:rPr>
          <w:rFonts w:ascii="Times New Roman" w:hAnsi="Times New Roman" w:cs="Times New Roman"/>
          <w:sz w:val="21"/>
          <w:szCs w:val="21"/>
        </w:rPr>
        <w:t xml:space="preserve"> керуючись  ст. ст. 12, 20 Земельного кодексу України, ст. 50 Закону України «Про землеустрій»</w:t>
      </w:r>
      <w:r w:rsidRPr="00AB5DBC">
        <w:rPr>
          <w:rFonts w:ascii="Times New Roman" w:hAnsi="Times New Roman" w:cs="Times New Roman"/>
          <w:sz w:val="21"/>
          <w:szCs w:val="21"/>
          <w:lang w:eastAsia="uk-UA"/>
        </w:rPr>
        <w:t xml:space="preserve">, </w:t>
      </w:r>
      <w:r w:rsidRPr="00AB5DBC">
        <w:rPr>
          <w:rFonts w:ascii="Times New Roman" w:hAnsi="Times New Roman" w:cs="Times New Roman"/>
          <w:sz w:val="21"/>
          <w:szCs w:val="21"/>
        </w:rPr>
        <w:t xml:space="preserve">п.34  ст. 26 Закону України «Про місцеве самоврядування в Україні», </w:t>
      </w:r>
      <w:r w:rsidRPr="00AB5DBC">
        <w:rPr>
          <w:rFonts w:ascii="Times New Roman" w:eastAsia="Times New Roman" w:hAnsi="Times New Roman" w:cs="Times New Roman"/>
          <w:color w:val="000000" w:themeColor="text1"/>
          <w:sz w:val="21"/>
          <w:szCs w:val="21"/>
          <w:bdr w:val="none" w:sz="0" w:space="0" w:color="auto" w:frame="1"/>
          <w:lang w:eastAsia="uk-UA"/>
        </w:rPr>
        <w:t xml:space="preserve">беручи до уваги висновок </w:t>
      </w:r>
      <w:r w:rsidRPr="00AB5DBC">
        <w:rPr>
          <w:rFonts w:ascii="Times New Roman" w:hAnsi="Times New Roman" w:cs="Times New Roman"/>
          <w:color w:val="000000" w:themeColor="text1"/>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1D49F795" w14:textId="77777777" w:rsidR="00B156FB" w:rsidRDefault="00B156FB" w:rsidP="00B156FB">
      <w:pPr>
        <w:spacing w:after="0" w:line="240" w:lineRule="auto"/>
        <w:jc w:val="center"/>
        <w:rPr>
          <w:rFonts w:ascii="Times New Roman" w:hAnsi="Times New Roman" w:cs="Times New Roman"/>
          <w:sz w:val="21"/>
          <w:szCs w:val="21"/>
        </w:rPr>
      </w:pPr>
      <w:r w:rsidRPr="00AB5DBC">
        <w:rPr>
          <w:rFonts w:ascii="Times New Roman" w:hAnsi="Times New Roman" w:cs="Times New Roman"/>
          <w:sz w:val="21"/>
          <w:szCs w:val="21"/>
        </w:rPr>
        <w:t>ВИРІШИЛА :</w:t>
      </w:r>
    </w:p>
    <w:p w14:paraId="39ABC90D" w14:textId="77777777" w:rsidR="00B156FB" w:rsidRPr="00AB5DBC" w:rsidRDefault="00B156FB" w:rsidP="00B156FB">
      <w:pPr>
        <w:spacing w:after="0" w:line="240" w:lineRule="auto"/>
        <w:jc w:val="center"/>
        <w:rPr>
          <w:rFonts w:ascii="Times New Roman" w:hAnsi="Times New Roman" w:cs="Times New Roman"/>
          <w:sz w:val="21"/>
          <w:szCs w:val="21"/>
        </w:rPr>
      </w:pPr>
    </w:p>
    <w:p w14:paraId="0E4CBADD" w14:textId="77777777" w:rsidR="00B156FB" w:rsidRPr="00AB5DBC" w:rsidRDefault="00B156FB" w:rsidP="00B156FB">
      <w:pPr>
        <w:spacing w:after="0" w:line="256" w:lineRule="auto"/>
        <w:ind w:left="142" w:hanging="142"/>
        <w:jc w:val="both"/>
        <w:rPr>
          <w:rFonts w:ascii="Times New Roman" w:eastAsia="Times New Roman" w:hAnsi="Times New Roman" w:cs="Times New Roman"/>
          <w:bCs/>
          <w:sz w:val="21"/>
          <w:szCs w:val="21"/>
          <w:lang w:eastAsia="uk-UA"/>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1.Затвердити проект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w:t>
      </w:r>
      <w:r>
        <w:rPr>
          <w:rFonts w:ascii="Times New Roman" w:hAnsi="Times New Roman" w:cs="Times New Roman"/>
          <w:sz w:val="21"/>
          <w:szCs w:val="21"/>
        </w:rPr>
        <w:t>)</w:t>
      </w:r>
      <w:r w:rsidRPr="00AB5DBC">
        <w:rPr>
          <w:rFonts w:ascii="Times New Roman" w:hAnsi="Times New Roman" w:cs="Times New Roman"/>
          <w:sz w:val="21"/>
          <w:szCs w:val="21"/>
        </w:rPr>
        <w:t xml:space="preserve">  </w:t>
      </w:r>
      <w:r w:rsidRPr="00AB5DBC">
        <w:rPr>
          <w:rFonts w:ascii="Times New Roman" w:hAnsi="Times New Roman" w:cs="Times New Roman"/>
          <w:bCs/>
          <w:sz w:val="21"/>
          <w:szCs w:val="21"/>
        </w:rPr>
        <w:t xml:space="preserve">у  землі  </w:t>
      </w:r>
      <w:r w:rsidRPr="00AB5DBC">
        <w:rPr>
          <w:rFonts w:ascii="Times New Roman" w:hAnsi="Times New Roman" w:cs="Times New Roman"/>
          <w:bCs/>
          <w:color w:val="000000" w:themeColor="text1"/>
          <w:sz w:val="21"/>
          <w:szCs w:val="21"/>
        </w:rPr>
        <w:t xml:space="preserve"> для  розміщення, будівництва, експлуатації  та обслуговування  будівель  і споруд  об</w:t>
      </w:r>
      <w:r w:rsidRPr="005745DE">
        <w:rPr>
          <w:rFonts w:ascii="Times New Roman" w:hAnsi="Times New Roman" w:cs="Times New Roman"/>
          <w:bCs/>
          <w:color w:val="000000" w:themeColor="text1"/>
          <w:sz w:val="21"/>
          <w:szCs w:val="21"/>
        </w:rPr>
        <w:t>’</w:t>
      </w:r>
      <w:r w:rsidRPr="00AB5DBC">
        <w:rPr>
          <w:rFonts w:ascii="Times New Roman" w:hAnsi="Times New Roman" w:cs="Times New Roman"/>
          <w:bCs/>
          <w:color w:val="000000" w:themeColor="text1"/>
          <w:sz w:val="21"/>
          <w:szCs w:val="21"/>
        </w:rPr>
        <w:t>єктів  енергогенеруючих   підприємств, установ і організацій (альтернативних   джерел   електроенергії)</w:t>
      </w:r>
      <w:r w:rsidRPr="00AB5DBC">
        <w:rPr>
          <w:rFonts w:ascii="Times New Roman" w:hAnsi="Times New Roman" w:cs="Times New Roman"/>
          <w:color w:val="000000" w:themeColor="text1"/>
          <w:sz w:val="21"/>
          <w:szCs w:val="21"/>
        </w:rPr>
        <w:t xml:space="preserve">  (Код згідно КВЦПЗ – 14.01)</w:t>
      </w:r>
      <w:r w:rsidRPr="005745DE">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з метою передачі  її  в оренду</w:t>
      </w:r>
      <w:r w:rsidRPr="00AB5DBC">
        <w:rPr>
          <w:rFonts w:ascii="Times New Roman" w:hAnsi="Times New Roman" w:cs="Times New Roman"/>
          <w:sz w:val="21"/>
          <w:szCs w:val="21"/>
        </w:rPr>
        <w:t xml:space="preserve">  площею 1,8576 га, кадастровий номер 4623086400:07:000:0083, яка знаходиться  в    с. Пісочна, Стрийського району, Львівської області   на  території   Розвадівської  сільської  ради.</w:t>
      </w:r>
    </w:p>
    <w:p w14:paraId="30A95A2C" w14:textId="77777777" w:rsidR="00B156FB" w:rsidRPr="00AB5DBC" w:rsidRDefault="00B156FB" w:rsidP="00B156FB">
      <w:pPr>
        <w:spacing w:after="0" w:line="240" w:lineRule="auto"/>
        <w:ind w:left="142" w:hanging="284"/>
        <w:jc w:val="both"/>
        <w:rPr>
          <w:rFonts w:ascii="Times New Roman" w:hAnsi="Times New Roman" w:cs="Times New Roman"/>
          <w:sz w:val="21"/>
          <w:szCs w:val="21"/>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w:t>
      </w:r>
      <w:r w:rsidRPr="00AB5DBC">
        <w:rPr>
          <w:rFonts w:ascii="Times New Roman" w:hAnsi="Times New Roman" w:cs="Times New Roman"/>
          <w:bCs/>
          <w:sz w:val="21"/>
          <w:szCs w:val="21"/>
        </w:rPr>
        <w:t xml:space="preserve">у  землі  </w:t>
      </w:r>
      <w:r w:rsidRPr="00AB5DBC">
        <w:rPr>
          <w:rFonts w:ascii="Times New Roman" w:hAnsi="Times New Roman" w:cs="Times New Roman"/>
          <w:bCs/>
          <w:color w:val="000000" w:themeColor="text1"/>
          <w:sz w:val="21"/>
          <w:szCs w:val="21"/>
        </w:rPr>
        <w:t xml:space="preserve"> для  розміщення, будівництва, експлуатації  та обслуговування  будівель  і споруд  об</w:t>
      </w:r>
      <w:r w:rsidRPr="005745DE">
        <w:rPr>
          <w:rFonts w:ascii="Times New Roman" w:hAnsi="Times New Roman" w:cs="Times New Roman"/>
          <w:bCs/>
          <w:color w:val="000000" w:themeColor="text1"/>
          <w:sz w:val="21"/>
          <w:szCs w:val="21"/>
        </w:rPr>
        <w:t>’</w:t>
      </w:r>
      <w:r w:rsidRPr="00AB5DBC">
        <w:rPr>
          <w:rFonts w:ascii="Times New Roman" w:hAnsi="Times New Roman" w:cs="Times New Roman"/>
          <w:bCs/>
          <w:color w:val="000000" w:themeColor="text1"/>
          <w:sz w:val="21"/>
          <w:szCs w:val="21"/>
        </w:rPr>
        <w:t>єктів  енергогенеруючих   підприємств, установ і організацій (альтернативних   джерел   електроенергії)</w:t>
      </w:r>
      <w:r w:rsidRPr="00AB5DBC">
        <w:rPr>
          <w:rFonts w:ascii="Times New Roman" w:hAnsi="Times New Roman" w:cs="Times New Roman"/>
          <w:color w:val="000000" w:themeColor="text1"/>
          <w:sz w:val="21"/>
          <w:szCs w:val="21"/>
        </w:rPr>
        <w:t xml:space="preserve">  (Код згідно КВЦПЗ – 14.01)</w:t>
      </w:r>
      <w:r w:rsidRPr="005745DE">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з</w:t>
      </w:r>
      <w:r>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метою</w:t>
      </w:r>
      <w:r>
        <w:rPr>
          <w:rFonts w:ascii="Times New Roman" w:hAnsi="Times New Roman" w:cs="Times New Roman"/>
          <w:color w:val="000000" w:themeColor="text1"/>
          <w:sz w:val="21"/>
          <w:szCs w:val="21"/>
        </w:rPr>
        <w:t xml:space="preserve"> </w:t>
      </w:r>
      <w:r w:rsidRPr="00AB5DBC">
        <w:rPr>
          <w:rFonts w:ascii="Times New Roman" w:hAnsi="Times New Roman" w:cs="Times New Roman"/>
          <w:color w:val="000000" w:themeColor="text1"/>
          <w:sz w:val="21"/>
          <w:szCs w:val="21"/>
        </w:rPr>
        <w:t xml:space="preserve"> передачі  її  в оренду </w:t>
      </w:r>
      <w:r w:rsidRPr="00AB5DBC">
        <w:rPr>
          <w:rFonts w:ascii="Times New Roman" w:hAnsi="Times New Roman" w:cs="Times New Roman"/>
          <w:sz w:val="21"/>
          <w:szCs w:val="21"/>
        </w:rPr>
        <w:t>площею 1,8576 га,  кадастровий   номер 4623086400:07:000:0083, яка знаходиться  с. Пісочна,   Стрийського району, Львівської  області   на  території   Розвадівської  сільської  ради</w:t>
      </w:r>
    </w:p>
    <w:p w14:paraId="6BF51210" w14:textId="77777777" w:rsidR="00B156FB" w:rsidRDefault="00B156FB" w:rsidP="00B156FB">
      <w:pPr>
        <w:pStyle w:val="a5"/>
        <w:tabs>
          <w:tab w:val="left" w:pos="1890"/>
        </w:tabs>
        <w:spacing w:after="0"/>
        <w:ind w:left="142" w:hanging="142"/>
        <w:jc w:val="both"/>
        <w:rPr>
          <w:rFonts w:ascii="Times New Roman" w:hAnsi="Times New Roman" w:cs="Times New Roman"/>
          <w:sz w:val="21"/>
          <w:szCs w:val="21"/>
        </w:rPr>
      </w:pPr>
      <w:r w:rsidRPr="00AB5DBC">
        <w:rPr>
          <w:rFonts w:ascii="Times New Roman" w:hAnsi="Times New Roman" w:cs="Times New Roman"/>
          <w:sz w:val="21"/>
          <w:szCs w:val="21"/>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3C2E5FA" w14:textId="77777777" w:rsidR="00B156FB" w:rsidRPr="00AB5DBC" w:rsidRDefault="00B156FB" w:rsidP="00B156FB">
      <w:pPr>
        <w:pStyle w:val="a5"/>
        <w:tabs>
          <w:tab w:val="left" w:pos="1890"/>
        </w:tabs>
        <w:spacing w:after="0"/>
        <w:ind w:left="142" w:hanging="142"/>
        <w:jc w:val="both"/>
        <w:rPr>
          <w:rFonts w:ascii="Times New Roman" w:hAnsi="Times New Roman" w:cs="Times New Roman"/>
          <w:sz w:val="21"/>
          <w:szCs w:val="21"/>
        </w:rPr>
      </w:pPr>
    </w:p>
    <w:p w14:paraId="56FD6C87"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rPr>
        <w:t xml:space="preserve">                          </w:t>
      </w:r>
      <w:r w:rsidRPr="007C5977">
        <w:rPr>
          <w:rFonts w:ascii="Times New Roman" w:hAnsi="Times New Roman" w:cs="Times New Roman"/>
        </w:rPr>
        <w:t xml:space="preserve"> </w:t>
      </w:r>
      <w:r>
        <w:rPr>
          <w:rFonts w:ascii="Times New Roman" w:hAnsi="Times New Roman"/>
          <w:color w:val="000000" w:themeColor="text1"/>
          <w:sz w:val="24"/>
        </w:rPr>
        <w:t>Секретар  ради                                                     Олександра   ШИМКО</w:t>
      </w:r>
    </w:p>
    <w:p w14:paraId="53396689" w14:textId="77777777" w:rsidR="00B156FB" w:rsidRDefault="00B156FB" w:rsidP="00B156FB">
      <w:pPr>
        <w:pStyle w:val="a5"/>
        <w:tabs>
          <w:tab w:val="left" w:pos="1890"/>
        </w:tabs>
        <w:spacing w:after="0"/>
        <w:ind w:left="142" w:hanging="142"/>
        <w:jc w:val="both"/>
        <w:rPr>
          <w:rFonts w:ascii="Times New Roman" w:hAnsi="Times New Roman" w:cs="Times New Roman"/>
        </w:rPr>
      </w:pPr>
    </w:p>
    <w:p w14:paraId="5C1F7A66"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50E30A05" wp14:editId="31044B9E">
            <wp:extent cx="571500" cy="762000"/>
            <wp:effectExtent l="0" t="0" r="0" b="0"/>
            <wp:docPr id="36" name="Рисунок 3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EA772B9"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38E8EA9D"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5A7D66D8"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17DF5632"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6DFA7AF4" w14:textId="77777777" w:rsidR="00B156FB" w:rsidRPr="00F47CFD" w:rsidRDefault="00B156FB" w:rsidP="00B156FB">
      <w:pPr>
        <w:spacing w:after="0" w:line="240" w:lineRule="auto"/>
        <w:jc w:val="center"/>
        <w:rPr>
          <w:rFonts w:ascii="Times New Roman" w:hAnsi="Times New Roman" w:cs="Times New Roman"/>
          <w:b/>
          <w:sz w:val="28"/>
          <w:szCs w:val="28"/>
        </w:rPr>
      </w:pPr>
    </w:p>
    <w:p w14:paraId="3D4BC4B9"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1EC6BE35" w14:textId="77777777" w:rsidR="00B156FB" w:rsidRDefault="00B156FB" w:rsidP="00B156FB">
      <w:pPr>
        <w:pStyle w:val="aa"/>
        <w:shd w:val="clear" w:color="auto" w:fill="FFFFFF"/>
        <w:ind w:hanging="142"/>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№2093</w:t>
      </w:r>
    </w:p>
    <w:p w14:paraId="497BB84B" w14:textId="77777777" w:rsidR="00B156FB" w:rsidRDefault="00B156FB" w:rsidP="00B156FB">
      <w:pPr>
        <w:pStyle w:val="aa"/>
        <w:shd w:val="clear" w:color="auto" w:fill="FFFFFF"/>
        <w:spacing w:before="0" w:beforeAutospacing="0" w:after="0" w:afterAutospacing="0"/>
        <w:ind w:hanging="284"/>
        <w:jc w:val="both"/>
        <w:rPr>
          <w:b/>
          <w:bCs/>
          <w:sz w:val="21"/>
          <w:szCs w:val="21"/>
        </w:rPr>
      </w:pPr>
      <w:r w:rsidRPr="00922EEA">
        <w:rPr>
          <w:b/>
          <w:bCs/>
        </w:rPr>
        <w:t xml:space="preserve"> </w:t>
      </w:r>
      <w:r>
        <w:rPr>
          <w:b/>
          <w:bCs/>
        </w:rPr>
        <w:t xml:space="preserve">  </w:t>
      </w:r>
      <w:r w:rsidRPr="005745DE">
        <w:rPr>
          <w:b/>
          <w:bCs/>
          <w:sz w:val="21"/>
          <w:szCs w:val="21"/>
          <w:lang w:val="ru-RU"/>
        </w:rPr>
        <w:t>“</w:t>
      </w:r>
      <w:r w:rsidRPr="00AB5DBC">
        <w:rPr>
          <w:b/>
          <w:bCs/>
          <w:sz w:val="21"/>
          <w:szCs w:val="21"/>
        </w:rPr>
        <w:t xml:space="preserve">Про затвердження проекту землеустрою </w:t>
      </w:r>
    </w:p>
    <w:p w14:paraId="2A59E233" w14:textId="77777777" w:rsidR="00B156FB" w:rsidRDefault="00B156FB" w:rsidP="00B156FB">
      <w:pPr>
        <w:pStyle w:val="aa"/>
        <w:shd w:val="clear" w:color="auto" w:fill="FFFFFF"/>
        <w:spacing w:before="0" w:beforeAutospacing="0" w:after="0" w:afterAutospacing="0"/>
        <w:ind w:hanging="142"/>
        <w:jc w:val="both"/>
        <w:rPr>
          <w:b/>
          <w:bCs/>
          <w:sz w:val="21"/>
          <w:szCs w:val="21"/>
        </w:rPr>
      </w:pPr>
      <w:r>
        <w:rPr>
          <w:b/>
          <w:bCs/>
          <w:sz w:val="21"/>
          <w:szCs w:val="21"/>
        </w:rPr>
        <w:t xml:space="preserve"> </w:t>
      </w:r>
      <w:r w:rsidRPr="00AB5DBC">
        <w:rPr>
          <w:b/>
          <w:bCs/>
          <w:sz w:val="21"/>
          <w:szCs w:val="21"/>
        </w:rPr>
        <w:t>щодо відведення земельної ділянки, цільове призначення,</w:t>
      </w:r>
      <w:r>
        <w:rPr>
          <w:b/>
          <w:bCs/>
          <w:sz w:val="21"/>
          <w:szCs w:val="21"/>
        </w:rPr>
        <w:t xml:space="preserve"> </w:t>
      </w:r>
    </w:p>
    <w:p w14:paraId="554786E8" w14:textId="77777777" w:rsidR="00B156FB" w:rsidRDefault="00B156FB" w:rsidP="00B156FB">
      <w:pPr>
        <w:pStyle w:val="aa"/>
        <w:shd w:val="clear" w:color="auto" w:fill="FFFFFF"/>
        <w:spacing w:before="0" w:beforeAutospacing="0" w:after="0" w:afterAutospacing="0"/>
        <w:ind w:hanging="142"/>
        <w:jc w:val="both"/>
        <w:rPr>
          <w:b/>
          <w:bCs/>
          <w:sz w:val="21"/>
          <w:szCs w:val="21"/>
        </w:rPr>
      </w:pPr>
      <w:r>
        <w:rPr>
          <w:b/>
          <w:bCs/>
          <w:sz w:val="21"/>
          <w:szCs w:val="21"/>
        </w:rPr>
        <w:t xml:space="preserve"> </w:t>
      </w:r>
      <w:r w:rsidRPr="00AB5DBC">
        <w:rPr>
          <w:b/>
          <w:bCs/>
          <w:sz w:val="21"/>
          <w:szCs w:val="21"/>
        </w:rPr>
        <w:t xml:space="preserve">якої  змінюється із земель </w:t>
      </w:r>
      <w:r>
        <w:rPr>
          <w:b/>
          <w:bCs/>
          <w:sz w:val="21"/>
          <w:szCs w:val="21"/>
        </w:rPr>
        <w:t>для ведення особистого селянського</w:t>
      </w:r>
    </w:p>
    <w:p w14:paraId="340F5DF4" w14:textId="77777777" w:rsidR="00B156FB" w:rsidRPr="00A9666B" w:rsidRDefault="00B156FB" w:rsidP="00B156FB">
      <w:pPr>
        <w:pStyle w:val="aa"/>
        <w:shd w:val="clear" w:color="auto" w:fill="FFFFFF"/>
        <w:spacing w:before="0" w:beforeAutospacing="0" w:after="0" w:afterAutospacing="0"/>
        <w:ind w:hanging="142"/>
        <w:jc w:val="both"/>
        <w:rPr>
          <w:b/>
          <w:sz w:val="23"/>
          <w:szCs w:val="23"/>
        </w:rPr>
      </w:pPr>
      <w:r>
        <w:rPr>
          <w:b/>
          <w:bCs/>
          <w:sz w:val="21"/>
          <w:szCs w:val="21"/>
        </w:rPr>
        <w:t xml:space="preserve"> господарства (код згідно КВЦПЗ - 01.03) у землі для розміщення та</w:t>
      </w:r>
    </w:p>
    <w:p w14:paraId="4C943427" w14:textId="77777777" w:rsidR="00B156FB" w:rsidRDefault="00B156FB" w:rsidP="00B156FB">
      <w:pPr>
        <w:spacing w:after="0" w:line="256" w:lineRule="auto"/>
        <w:ind w:left="-142"/>
        <w:jc w:val="both"/>
        <w:rPr>
          <w:rFonts w:ascii="Times New Roman" w:hAnsi="Times New Roman" w:cs="Times New Roman"/>
          <w:b/>
          <w:bCs/>
          <w:sz w:val="21"/>
          <w:szCs w:val="21"/>
        </w:rPr>
      </w:pPr>
      <w:r>
        <w:rPr>
          <w:rFonts w:ascii="Times New Roman" w:hAnsi="Times New Roman" w:cs="Times New Roman"/>
          <w:b/>
          <w:bCs/>
          <w:sz w:val="21"/>
          <w:szCs w:val="21"/>
        </w:rPr>
        <w:t xml:space="preserve"> експлуатації будівель і споруд додаткових транспортних послуг та допоміжних</w:t>
      </w:r>
    </w:p>
    <w:p w14:paraId="6CA1A630" w14:textId="77777777" w:rsidR="00B156FB" w:rsidRDefault="00B156FB" w:rsidP="00B156FB">
      <w:pPr>
        <w:spacing w:after="0" w:line="256" w:lineRule="auto"/>
        <w:ind w:left="-142"/>
        <w:jc w:val="both"/>
        <w:rPr>
          <w:rFonts w:ascii="Times New Roman" w:hAnsi="Times New Roman" w:cs="Times New Roman"/>
          <w:b/>
          <w:bCs/>
          <w:sz w:val="21"/>
          <w:szCs w:val="21"/>
        </w:rPr>
      </w:pPr>
      <w:r>
        <w:rPr>
          <w:rFonts w:ascii="Times New Roman" w:hAnsi="Times New Roman" w:cs="Times New Roman"/>
          <w:b/>
          <w:bCs/>
          <w:sz w:val="21"/>
          <w:szCs w:val="21"/>
        </w:rPr>
        <w:t xml:space="preserve"> операцій (код згідно КВЦПЗ – 12.08)</w:t>
      </w:r>
    </w:p>
    <w:p w14:paraId="10718078" w14:textId="77777777" w:rsidR="00B156FB" w:rsidRPr="00AB5DBC" w:rsidRDefault="00B156FB" w:rsidP="00B156FB">
      <w:pPr>
        <w:spacing w:after="0" w:line="256" w:lineRule="auto"/>
        <w:jc w:val="both"/>
        <w:rPr>
          <w:rFonts w:ascii="Times New Roman" w:hAnsi="Times New Roman" w:cs="Times New Roman"/>
          <w:b/>
          <w:color w:val="000000" w:themeColor="text1"/>
          <w:sz w:val="21"/>
          <w:szCs w:val="21"/>
        </w:rPr>
      </w:pPr>
    </w:p>
    <w:p w14:paraId="6D5A26FA" w14:textId="77777777" w:rsidR="00B156FB" w:rsidRPr="00EB3E0B" w:rsidRDefault="00B156FB" w:rsidP="00B156FB">
      <w:pPr>
        <w:spacing w:after="0" w:line="256" w:lineRule="auto"/>
        <w:jc w:val="both"/>
        <w:rPr>
          <w:rFonts w:ascii="Times New Roman" w:hAnsi="Times New Roman" w:cs="Times New Roman"/>
          <w:bCs/>
          <w:sz w:val="21"/>
          <w:szCs w:val="21"/>
        </w:rPr>
      </w:pPr>
      <w:r w:rsidRPr="00AB5DBC">
        <w:rPr>
          <w:rFonts w:ascii="Times New Roman" w:hAnsi="Times New Roman" w:cs="Times New Roman"/>
          <w:sz w:val="21"/>
          <w:szCs w:val="21"/>
        </w:rPr>
        <w:t xml:space="preserve">           </w:t>
      </w:r>
      <w:r w:rsidRPr="00AB5DBC">
        <w:rPr>
          <w:rFonts w:ascii="Times New Roman" w:hAnsi="Times New Roman" w:cs="Times New Roman"/>
          <w:color w:val="000000" w:themeColor="text1"/>
          <w:sz w:val="21"/>
          <w:szCs w:val="21"/>
        </w:rPr>
        <w:t xml:space="preserve"> Розглянувши  </w:t>
      </w:r>
      <w:r>
        <w:rPr>
          <w:rFonts w:ascii="Times New Roman" w:hAnsi="Times New Roman" w:cs="Times New Roman"/>
          <w:color w:val="000000" w:themeColor="text1"/>
          <w:sz w:val="21"/>
          <w:szCs w:val="21"/>
        </w:rPr>
        <w:t xml:space="preserve">заяву </w:t>
      </w:r>
      <w:r w:rsidRPr="00FB5A7B">
        <w:rPr>
          <w:rFonts w:ascii="Times New Roman" w:hAnsi="Times New Roman" w:cs="Times New Roman"/>
          <w:b/>
          <w:color w:val="000000" w:themeColor="text1"/>
          <w:sz w:val="21"/>
          <w:szCs w:val="21"/>
        </w:rPr>
        <w:t>КОНДУРА СЕРГІЯ МИХАЙЛОВИЧА (картка фізичної особи – платника податків 3160111997</w:t>
      </w:r>
      <w:r>
        <w:rPr>
          <w:rFonts w:ascii="Times New Roman" w:hAnsi="Times New Roman" w:cs="Times New Roman"/>
          <w:b/>
          <w:color w:val="000000" w:themeColor="text1"/>
          <w:sz w:val="21"/>
          <w:szCs w:val="21"/>
        </w:rPr>
        <w:t xml:space="preserve">) </w:t>
      </w:r>
      <w:r w:rsidRPr="00AB5DBC">
        <w:rPr>
          <w:rFonts w:ascii="Times New Roman" w:hAnsi="Times New Roman" w:cs="Times New Roman"/>
          <w:color w:val="000000" w:themeColor="text1"/>
          <w:sz w:val="21"/>
          <w:szCs w:val="21"/>
        </w:rPr>
        <w:t xml:space="preserve"> від </w:t>
      </w:r>
      <w:r>
        <w:rPr>
          <w:rFonts w:ascii="Times New Roman" w:hAnsi="Times New Roman" w:cs="Times New Roman"/>
          <w:color w:val="000000" w:themeColor="text1"/>
          <w:sz w:val="21"/>
          <w:szCs w:val="21"/>
        </w:rPr>
        <w:t>04.08.2025</w:t>
      </w:r>
      <w:r w:rsidRPr="00AB5DBC">
        <w:rPr>
          <w:rFonts w:ascii="Times New Roman" w:hAnsi="Times New Roman" w:cs="Times New Roman"/>
          <w:color w:val="000000" w:themeColor="text1"/>
          <w:sz w:val="21"/>
          <w:szCs w:val="21"/>
        </w:rPr>
        <w:t xml:space="preserve">  року</w:t>
      </w:r>
      <w:r w:rsidRPr="00AB5DBC">
        <w:rPr>
          <w:rFonts w:ascii="Times New Roman" w:hAnsi="Times New Roman" w:cs="Times New Roman"/>
          <w:sz w:val="21"/>
          <w:szCs w:val="21"/>
        </w:rPr>
        <w:t xml:space="preserve">  про затвердження проекту землеустрою щодо відведення земельної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ділянки,  цільове  призначення,   якої  змінюється  </w:t>
      </w:r>
      <w:r w:rsidRPr="00EB3E0B">
        <w:rPr>
          <w:rFonts w:ascii="Times New Roman" w:hAnsi="Times New Roman" w:cs="Times New Roman"/>
          <w:bCs/>
          <w:sz w:val="21"/>
          <w:szCs w:val="21"/>
        </w:rPr>
        <w:t>із земель для ведення особистого селянського</w:t>
      </w:r>
    </w:p>
    <w:p w14:paraId="3696252E" w14:textId="77777777" w:rsidR="00B156FB" w:rsidRDefault="00B156FB" w:rsidP="00B156FB">
      <w:pPr>
        <w:spacing w:after="0" w:line="256" w:lineRule="auto"/>
        <w:jc w:val="both"/>
        <w:rPr>
          <w:rFonts w:ascii="Times New Roman" w:hAnsi="Times New Roman" w:cs="Times New Roman"/>
          <w:color w:val="000000" w:themeColor="text1"/>
          <w:sz w:val="21"/>
          <w:szCs w:val="21"/>
        </w:rPr>
      </w:pPr>
      <w:r w:rsidRPr="00EB3E0B">
        <w:rPr>
          <w:rFonts w:ascii="Times New Roman" w:hAnsi="Times New Roman" w:cs="Times New Roman"/>
          <w:bCs/>
          <w:sz w:val="21"/>
          <w:szCs w:val="21"/>
        </w:rPr>
        <w:t>господарства (код згідно КВЦПЗ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01.03) у землі для розміщення </w:t>
      </w:r>
      <w:r>
        <w:rPr>
          <w:rFonts w:ascii="Times New Roman" w:hAnsi="Times New Roman" w:cs="Times New Roman"/>
          <w:bCs/>
          <w:sz w:val="21"/>
          <w:szCs w:val="21"/>
        </w:rPr>
        <w:t xml:space="preserve"> </w:t>
      </w:r>
      <w:r w:rsidRPr="00EB3E0B">
        <w:rPr>
          <w:rFonts w:ascii="Times New Roman" w:hAnsi="Times New Roman" w:cs="Times New Roman"/>
          <w:bCs/>
          <w:sz w:val="21"/>
          <w:szCs w:val="21"/>
        </w:rPr>
        <w:t>та  експлуатації будівель і споруд додаткових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транспортних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послуг</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та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допоміжних </w:t>
      </w:r>
      <w:r>
        <w:rPr>
          <w:rFonts w:ascii="Times New Roman" w:hAnsi="Times New Roman" w:cs="Times New Roman"/>
          <w:bCs/>
          <w:sz w:val="21"/>
          <w:szCs w:val="21"/>
        </w:rPr>
        <w:t xml:space="preserve"> </w:t>
      </w:r>
      <w:r w:rsidRPr="00EB3E0B">
        <w:rPr>
          <w:rFonts w:ascii="Times New Roman" w:hAnsi="Times New Roman" w:cs="Times New Roman"/>
          <w:bCs/>
          <w:sz w:val="21"/>
          <w:szCs w:val="21"/>
        </w:rPr>
        <w:t>операцій</w:t>
      </w:r>
      <w:r>
        <w:rPr>
          <w:rFonts w:ascii="Times New Roman" w:hAnsi="Times New Roman" w:cs="Times New Roman"/>
          <w:bCs/>
          <w:sz w:val="21"/>
          <w:szCs w:val="21"/>
        </w:rPr>
        <w:t xml:space="preserve">  (К</w:t>
      </w:r>
      <w:r w:rsidRPr="00EB3E0B">
        <w:rPr>
          <w:rFonts w:ascii="Times New Roman" w:hAnsi="Times New Roman" w:cs="Times New Roman"/>
          <w:bCs/>
          <w:sz w:val="21"/>
          <w:szCs w:val="21"/>
        </w:rPr>
        <w:t>од згідно КВЦПЗ – 12.08</w:t>
      </w:r>
      <w:r>
        <w:rPr>
          <w:rFonts w:ascii="Times New Roman" w:hAnsi="Times New Roman" w:cs="Times New Roman"/>
          <w:bCs/>
          <w:sz w:val="21"/>
          <w:szCs w:val="21"/>
        </w:rPr>
        <w:t xml:space="preserve">) </w:t>
      </w:r>
      <w:r w:rsidRPr="00AB5DBC">
        <w:rPr>
          <w:rFonts w:ascii="Times New Roman" w:hAnsi="Times New Roman" w:cs="Times New Roman"/>
          <w:sz w:val="21"/>
          <w:szCs w:val="21"/>
        </w:rPr>
        <w:t xml:space="preserve"> керуючись</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w:t>
      </w:r>
      <w:r w:rsidRPr="00AB5DBC">
        <w:rPr>
          <w:rFonts w:ascii="Times New Roman" w:hAnsi="Times New Roman" w:cs="Times New Roman"/>
          <w:sz w:val="21"/>
          <w:szCs w:val="21"/>
        </w:rPr>
        <w:lastRenderedPageBreak/>
        <w:t>ст. ст. 12, 20 Земельного кодексу України, ст. 50 Закону України «Про землеустрій»</w:t>
      </w:r>
      <w:r w:rsidRPr="00AB5DBC">
        <w:rPr>
          <w:rFonts w:ascii="Times New Roman" w:hAnsi="Times New Roman" w:cs="Times New Roman"/>
          <w:sz w:val="21"/>
          <w:szCs w:val="21"/>
          <w:lang w:eastAsia="uk-UA"/>
        </w:rPr>
        <w:t xml:space="preserve">, </w:t>
      </w:r>
      <w:r w:rsidRPr="00AB5DBC">
        <w:rPr>
          <w:rFonts w:ascii="Times New Roman" w:hAnsi="Times New Roman" w:cs="Times New Roman"/>
          <w:sz w:val="21"/>
          <w:szCs w:val="21"/>
        </w:rPr>
        <w:t xml:space="preserve">п.34  ст. 26 Закону України «Про місцеве самоврядування в Україні», </w:t>
      </w:r>
      <w:r w:rsidRPr="00AB5DBC">
        <w:rPr>
          <w:rFonts w:ascii="Times New Roman" w:eastAsia="Times New Roman" w:hAnsi="Times New Roman" w:cs="Times New Roman"/>
          <w:color w:val="000000" w:themeColor="text1"/>
          <w:sz w:val="21"/>
          <w:szCs w:val="21"/>
          <w:bdr w:val="none" w:sz="0" w:space="0" w:color="auto" w:frame="1"/>
          <w:lang w:eastAsia="uk-UA"/>
        </w:rPr>
        <w:t xml:space="preserve">беручи до уваги висновок </w:t>
      </w:r>
      <w:r w:rsidRPr="00AB5DBC">
        <w:rPr>
          <w:rFonts w:ascii="Times New Roman" w:hAnsi="Times New Roman" w:cs="Times New Roman"/>
          <w:color w:val="000000" w:themeColor="text1"/>
          <w:sz w:val="21"/>
          <w:szCs w:val="2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391D1FF7" w14:textId="77777777" w:rsidR="00B156FB" w:rsidRPr="00EB3E0B" w:rsidRDefault="00B156FB" w:rsidP="00B156FB">
      <w:pPr>
        <w:spacing w:after="0" w:line="256" w:lineRule="auto"/>
        <w:jc w:val="both"/>
        <w:rPr>
          <w:rFonts w:ascii="Times New Roman" w:hAnsi="Times New Roman" w:cs="Times New Roman"/>
          <w:b/>
          <w:bCs/>
          <w:sz w:val="21"/>
          <w:szCs w:val="21"/>
        </w:rPr>
      </w:pPr>
    </w:p>
    <w:p w14:paraId="2D6020CC" w14:textId="77777777" w:rsidR="00B156FB" w:rsidRDefault="00B156FB" w:rsidP="00B156FB">
      <w:pPr>
        <w:spacing w:after="0" w:line="240" w:lineRule="auto"/>
        <w:jc w:val="center"/>
        <w:rPr>
          <w:rFonts w:ascii="Times New Roman" w:hAnsi="Times New Roman" w:cs="Times New Roman"/>
          <w:sz w:val="21"/>
          <w:szCs w:val="21"/>
        </w:rPr>
      </w:pPr>
      <w:r w:rsidRPr="00AB5DBC">
        <w:rPr>
          <w:rFonts w:ascii="Times New Roman" w:hAnsi="Times New Roman" w:cs="Times New Roman"/>
          <w:sz w:val="21"/>
          <w:szCs w:val="21"/>
        </w:rPr>
        <w:t>ВИРІШИЛА :</w:t>
      </w:r>
    </w:p>
    <w:p w14:paraId="5BD6F252" w14:textId="77777777" w:rsidR="00B156FB" w:rsidRPr="00AB5DBC" w:rsidRDefault="00B156FB" w:rsidP="00B156FB">
      <w:pPr>
        <w:spacing w:after="0" w:line="240" w:lineRule="auto"/>
        <w:jc w:val="center"/>
        <w:rPr>
          <w:rFonts w:ascii="Times New Roman" w:hAnsi="Times New Roman" w:cs="Times New Roman"/>
          <w:sz w:val="21"/>
          <w:szCs w:val="21"/>
        </w:rPr>
      </w:pPr>
    </w:p>
    <w:p w14:paraId="601B272D" w14:textId="77777777" w:rsidR="00B156FB" w:rsidRPr="00F74018" w:rsidRDefault="00B156FB" w:rsidP="00B156FB">
      <w:pPr>
        <w:spacing w:after="0" w:line="256" w:lineRule="auto"/>
        <w:jc w:val="both"/>
        <w:rPr>
          <w:rFonts w:ascii="Times New Roman" w:hAnsi="Times New Roman" w:cs="Times New Roman"/>
          <w:bCs/>
          <w:sz w:val="21"/>
          <w:szCs w:val="21"/>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1.Затвердити проект землеустрою щодо відведення земельної ділянки, цільове призначення,  якої  змінюється  </w:t>
      </w:r>
      <w:r w:rsidRPr="00EB3E0B">
        <w:rPr>
          <w:rFonts w:ascii="Times New Roman" w:hAnsi="Times New Roman" w:cs="Times New Roman"/>
          <w:bCs/>
          <w:sz w:val="21"/>
          <w:szCs w:val="21"/>
        </w:rPr>
        <w:t>із земель для ведення особистого селянського</w:t>
      </w:r>
      <w:r>
        <w:rPr>
          <w:rFonts w:ascii="Times New Roman" w:hAnsi="Times New Roman" w:cs="Times New Roman"/>
          <w:bCs/>
          <w:sz w:val="21"/>
          <w:szCs w:val="21"/>
        </w:rPr>
        <w:t xml:space="preserve"> </w:t>
      </w:r>
      <w:r w:rsidRPr="00EB3E0B">
        <w:rPr>
          <w:rFonts w:ascii="Times New Roman" w:hAnsi="Times New Roman" w:cs="Times New Roman"/>
          <w:bCs/>
          <w:sz w:val="21"/>
          <w:szCs w:val="21"/>
        </w:rPr>
        <w:t>господарства (код згідно КВЦПЗ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01.03) у землі для розміщення та  експлуатації будівель і споруд додаткових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транспортних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послуг та допоміжних операцій (код згідно КВЦПЗ – 12.08</w:t>
      </w:r>
      <w:r>
        <w:rPr>
          <w:rFonts w:ascii="Times New Roman" w:hAnsi="Times New Roman" w:cs="Times New Roman"/>
          <w:bCs/>
          <w:sz w:val="21"/>
          <w:szCs w:val="21"/>
        </w:rPr>
        <w:t>)</w:t>
      </w:r>
      <w:r w:rsidRPr="00AB5DBC">
        <w:rPr>
          <w:rFonts w:ascii="Times New Roman" w:hAnsi="Times New Roman" w:cs="Times New Roman"/>
          <w:sz w:val="21"/>
          <w:szCs w:val="21"/>
        </w:rPr>
        <w:t xml:space="preserve">  площею </w:t>
      </w:r>
      <w:r>
        <w:rPr>
          <w:rFonts w:ascii="Times New Roman" w:hAnsi="Times New Roman" w:cs="Times New Roman"/>
          <w:sz w:val="21"/>
          <w:szCs w:val="21"/>
        </w:rPr>
        <w:t>5,8872</w:t>
      </w:r>
      <w:r w:rsidRPr="00AB5DBC">
        <w:rPr>
          <w:rFonts w:ascii="Times New Roman" w:hAnsi="Times New Roman" w:cs="Times New Roman"/>
          <w:sz w:val="21"/>
          <w:szCs w:val="21"/>
        </w:rPr>
        <w:t xml:space="preserve"> га, кадастровий номер 4623086400:07</w:t>
      </w:r>
      <w:r>
        <w:rPr>
          <w:rFonts w:ascii="Times New Roman" w:hAnsi="Times New Roman" w:cs="Times New Roman"/>
          <w:sz w:val="21"/>
          <w:szCs w:val="21"/>
        </w:rPr>
        <w:t>:000:0085, яка знаходиться  в</w:t>
      </w: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с. Пісочна, Стрийського району, Львівської області   на  території   Розвадівської  сільської  ради.</w:t>
      </w:r>
    </w:p>
    <w:p w14:paraId="0CBADF10" w14:textId="77777777" w:rsidR="00B156FB" w:rsidRDefault="00B156FB" w:rsidP="00B156FB">
      <w:pPr>
        <w:spacing w:after="0" w:line="240" w:lineRule="auto"/>
        <w:ind w:hanging="284"/>
        <w:jc w:val="both"/>
        <w:rPr>
          <w:rFonts w:ascii="Times New Roman" w:hAnsi="Times New Roman" w:cs="Times New Roman"/>
          <w:sz w:val="21"/>
          <w:szCs w:val="21"/>
        </w:rPr>
      </w:pPr>
      <w:r w:rsidRPr="00AB5DB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AB5DBC">
        <w:rPr>
          <w:rFonts w:ascii="Times New Roman" w:hAnsi="Times New Roman" w:cs="Times New Roman"/>
          <w:sz w:val="21"/>
          <w:szCs w:val="21"/>
        </w:rPr>
        <w:t xml:space="preserve"> 2.Змінити  цільове  пр</w:t>
      </w:r>
      <w:r>
        <w:rPr>
          <w:rFonts w:ascii="Times New Roman" w:hAnsi="Times New Roman" w:cs="Times New Roman"/>
          <w:sz w:val="21"/>
          <w:szCs w:val="21"/>
        </w:rPr>
        <w:t xml:space="preserve">изначення  земельної  ділянки  </w:t>
      </w:r>
      <w:r w:rsidRPr="00AB5DBC">
        <w:rPr>
          <w:rFonts w:ascii="Times New Roman" w:hAnsi="Times New Roman" w:cs="Times New Roman"/>
          <w:sz w:val="21"/>
          <w:szCs w:val="21"/>
        </w:rPr>
        <w:t xml:space="preserve"> </w:t>
      </w:r>
      <w:r w:rsidRPr="00EB3E0B">
        <w:rPr>
          <w:rFonts w:ascii="Times New Roman" w:hAnsi="Times New Roman" w:cs="Times New Roman"/>
          <w:bCs/>
          <w:sz w:val="21"/>
          <w:szCs w:val="21"/>
        </w:rPr>
        <w:t xml:space="preserve">із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земель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для </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ведення </w:t>
      </w:r>
      <w:r>
        <w:rPr>
          <w:rFonts w:ascii="Times New Roman" w:hAnsi="Times New Roman" w:cs="Times New Roman"/>
          <w:bCs/>
          <w:sz w:val="21"/>
          <w:szCs w:val="21"/>
        </w:rPr>
        <w:t xml:space="preserve"> </w:t>
      </w:r>
      <w:r w:rsidRPr="00EB3E0B">
        <w:rPr>
          <w:rFonts w:ascii="Times New Roman" w:hAnsi="Times New Roman" w:cs="Times New Roman"/>
          <w:bCs/>
          <w:sz w:val="21"/>
          <w:szCs w:val="21"/>
        </w:rPr>
        <w:t>особистого селянського</w:t>
      </w:r>
      <w:r>
        <w:rPr>
          <w:rFonts w:ascii="Times New Roman" w:hAnsi="Times New Roman" w:cs="Times New Roman"/>
          <w:bCs/>
          <w:sz w:val="21"/>
          <w:szCs w:val="21"/>
        </w:rPr>
        <w:t xml:space="preserve"> </w:t>
      </w:r>
      <w:r w:rsidRPr="00EB3E0B">
        <w:rPr>
          <w:rFonts w:ascii="Times New Roman" w:hAnsi="Times New Roman" w:cs="Times New Roman"/>
          <w:bCs/>
          <w:sz w:val="21"/>
          <w:szCs w:val="21"/>
        </w:rPr>
        <w:t>гос</w:t>
      </w:r>
      <w:r>
        <w:rPr>
          <w:rFonts w:ascii="Times New Roman" w:hAnsi="Times New Roman" w:cs="Times New Roman"/>
          <w:bCs/>
          <w:sz w:val="21"/>
          <w:szCs w:val="21"/>
        </w:rPr>
        <w:t>подарства (К</w:t>
      </w:r>
      <w:r w:rsidRPr="00EB3E0B">
        <w:rPr>
          <w:rFonts w:ascii="Times New Roman" w:hAnsi="Times New Roman" w:cs="Times New Roman"/>
          <w:bCs/>
          <w:sz w:val="21"/>
          <w:szCs w:val="21"/>
        </w:rPr>
        <w:t>од згідно КВЦПЗ -</w:t>
      </w:r>
      <w:r>
        <w:rPr>
          <w:rFonts w:ascii="Times New Roman" w:hAnsi="Times New Roman" w:cs="Times New Roman"/>
          <w:bCs/>
          <w:sz w:val="21"/>
          <w:szCs w:val="21"/>
        </w:rPr>
        <w:t xml:space="preserve"> </w:t>
      </w:r>
      <w:r w:rsidRPr="00EB3E0B">
        <w:rPr>
          <w:rFonts w:ascii="Times New Roman" w:hAnsi="Times New Roman" w:cs="Times New Roman"/>
          <w:bCs/>
          <w:sz w:val="21"/>
          <w:szCs w:val="21"/>
        </w:rPr>
        <w:t>01.03) у землі для розміщення та  експлуатації будівель і споруд додаткових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транспортних</w:t>
      </w:r>
      <w:r>
        <w:rPr>
          <w:rFonts w:ascii="Times New Roman" w:hAnsi="Times New Roman" w:cs="Times New Roman"/>
          <w:bCs/>
          <w:sz w:val="21"/>
          <w:szCs w:val="21"/>
        </w:rPr>
        <w:t xml:space="preserve"> </w:t>
      </w:r>
      <w:r w:rsidRPr="00EB3E0B">
        <w:rPr>
          <w:rFonts w:ascii="Times New Roman" w:hAnsi="Times New Roman" w:cs="Times New Roman"/>
          <w:bCs/>
          <w:sz w:val="21"/>
          <w:szCs w:val="21"/>
        </w:rPr>
        <w:t xml:space="preserve"> послуг та допоміжних операцій (код згідно КВЦПЗ – 12.08</w:t>
      </w:r>
      <w:r>
        <w:rPr>
          <w:rFonts w:ascii="Times New Roman" w:hAnsi="Times New Roman" w:cs="Times New Roman"/>
          <w:bCs/>
          <w:sz w:val="21"/>
          <w:szCs w:val="21"/>
        </w:rPr>
        <w:t>)</w:t>
      </w:r>
      <w:r w:rsidRPr="00AB5DBC">
        <w:rPr>
          <w:rFonts w:ascii="Times New Roman" w:hAnsi="Times New Roman" w:cs="Times New Roman"/>
          <w:sz w:val="21"/>
          <w:szCs w:val="21"/>
        </w:rPr>
        <w:t xml:space="preserve">  </w:t>
      </w:r>
      <w:r w:rsidRPr="00AB5DBC">
        <w:rPr>
          <w:rFonts w:ascii="Times New Roman" w:hAnsi="Times New Roman" w:cs="Times New Roman"/>
          <w:color w:val="000000" w:themeColor="text1"/>
          <w:sz w:val="21"/>
          <w:szCs w:val="21"/>
        </w:rPr>
        <w:t xml:space="preserve"> </w:t>
      </w:r>
      <w:r w:rsidRPr="00AB5DBC">
        <w:rPr>
          <w:rFonts w:ascii="Times New Roman" w:hAnsi="Times New Roman" w:cs="Times New Roman"/>
          <w:sz w:val="21"/>
          <w:szCs w:val="21"/>
        </w:rPr>
        <w:t xml:space="preserve">площею </w:t>
      </w:r>
      <w:r>
        <w:rPr>
          <w:rFonts w:ascii="Times New Roman" w:hAnsi="Times New Roman" w:cs="Times New Roman"/>
          <w:sz w:val="21"/>
          <w:szCs w:val="21"/>
        </w:rPr>
        <w:t>5,8872</w:t>
      </w:r>
      <w:r w:rsidRPr="00AB5DBC">
        <w:rPr>
          <w:rFonts w:ascii="Times New Roman" w:hAnsi="Times New Roman" w:cs="Times New Roman"/>
          <w:sz w:val="21"/>
          <w:szCs w:val="21"/>
        </w:rPr>
        <w:t xml:space="preserve"> га,  кадастровий   номер 4623086400:07:000:008</w:t>
      </w:r>
      <w:r>
        <w:rPr>
          <w:rFonts w:ascii="Times New Roman" w:hAnsi="Times New Roman" w:cs="Times New Roman"/>
          <w:sz w:val="21"/>
          <w:szCs w:val="21"/>
        </w:rPr>
        <w:t>5</w:t>
      </w:r>
      <w:r w:rsidRPr="00AB5DBC">
        <w:rPr>
          <w:rFonts w:ascii="Times New Roman" w:hAnsi="Times New Roman" w:cs="Times New Roman"/>
          <w:sz w:val="21"/>
          <w:szCs w:val="21"/>
        </w:rPr>
        <w:t>, яка знаходиться  с. Пісочна,   Стрийського району, Львівської  області   на  території   Розвадівської  сільської  ради</w:t>
      </w:r>
      <w:r>
        <w:rPr>
          <w:rFonts w:ascii="Times New Roman" w:hAnsi="Times New Roman" w:cs="Times New Roman"/>
          <w:sz w:val="21"/>
          <w:szCs w:val="21"/>
        </w:rPr>
        <w:t>.</w:t>
      </w:r>
    </w:p>
    <w:p w14:paraId="780C29FF" w14:textId="77777777" w:rsidR="00B156FB" w:rsidRPr="00AB5DBC" w:rsidRDefault="00B156FB" w:rsidP="00B156FB">
      <w:pPr>
        <w:spacing w:after="0" w:line="240" w:lineRule="auto"/>
        <w:ind w:left="142" w:hanging="284"/>
        <w:jc w:val="both"/>
        <w:rPr>
          <w:rFonts w:ascii="Times New Roman" w:hAnsi="Times New Roman" w:cs="Times New Roman"/>
          <w:sz w:val="21"/>
          <w:szCs w:val="21"/>
        </w:rPr>
      </w:pPr>
    </w:p>
    <w:p w14:paraId="05B41CE4" w14:textId="77777777" w:rsidR="00B156FB" w:rsidRDefault="00B156FB" w:rsidP="00B156FB">
      <w:pPr>
        <w:pStyle w:val="a5"/>
        <w:tabs>
          <w:tab w:val="left" w:pos="1890"/>
        </w:tabs>
        <w:spacing w:after="0"/>
        <w:ind w:left="0"/>
        <w:jc w:val="both"/>
        <w:rPr>
          <w:rFonts w:ascii="Times New Roman" w:hAnsi="Times New Roman" w:cs="Times New Roman"/>
          <w:sz w:val="21"/>
          <w:szCs w:val="21"/>
        </w:rPr>
      </w:pPr>
      <w:r w:rsidRPr="00AB5DBC">
        <w:rPr>
          <w:rFonts w:ascii="Times New Roman" w:hAnsi="Times New Roman" w:cs="Times New Roman"/>
          <w:sz w:val="21"/>
          <w:szCs w:val="21"/>
        </w:rPr>
        <w:t xml:space="preserve">         3.Контроль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9C5170A"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4911CE06" w14:textId="77777777" w:rsidR="00B156FB" w:rsidRPr="00AB5DBC" w:rsidRDefault="00B156FB" w:rsidP="00B156FB">
      <w:pPr>
        <w:pStyle w:val="a5"/>
        <w:tabs>
          <w:tab w:val="left" w:pos="1890"/>
        </w:tabs>
        <w:spacing w:after="0"/>
        <w:ind w:left="142" w:hanging="142"/>
        <w:jc w:val="both"/>
        <w:rPr>
          <w:rFonts w:ascii="Times New Roman" w:hAnsi="Times New Roman" w:cs="Times New Roman"/>
          <w:sz w:val="21"/>
          <w:szCs w:val="21"/>
        </w:rPr>
      </w:pPr>
    </w:p>
    <w:p w14:paraId="4B198B87"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olor w:val="000000" w:themeColor="text1"/>
          <w:sz w:val="24"/>
        </w:rPr>
        <w:t xml:space="preserve">                 Секретар  ради                                                     Олександра   ШИМКО</w:t>
      </w:r>
    </w:p>
    <w:p w14:paraId="2E0AA198" w14:textId="77777777" w:rsidR="00B156FB" w:rsidRDefault="00B156FB" w:rsidP="00B156FB">
      <w:pPr>
        <w:pStyle w:val="a5"/>
        <w:tabs>
          <w:tab w:val="left" w:pos="1890"/>
        </w:tabs>
        <w:spacing w:after="0"/>
        <w:ind w:left="142" w:hanging="142"/>
        <w:jc w:val="both"/>
        <w:rPr>
          <w:rFonts w:ascii="Times New Roman" w:hAnsi="Times New Roman" w:cs="Times New Roman"/>
        </w:rPr>
      </w:pPr>
      <w:r>
        <w:rPr>
          <w:rFonts w:ascii="Times New Roman" w:hAnsi="Times New Roman" w:cs="Times New Roman"/>
        </w:rPr>
        <w:t xml:space="preserve">  </w:t>
      </w:r>
    </w:p>
    <w:p w14:paraId="68E61F1B" w14:textId="77777777" w:rsidR="00B156FB" w:rsidRDefault="00B156FB" w:rsidP="00B156FB">
      <w:pPr>
        <w:pStyle w:val="a5"/>
        <w:tabs>
          <w:tab w:val="left" w:pos="1890"/>
        </w:tabs>
        <w:spacing w:after="0"/>
        <w:ind w:left="142" w:hanging="142"/>
        <w:jc w:val="both"/>
        <w:rPr>
          <w:rFonts w:ascii="Times New Roman" w:hAnsi="Times New Roman" w:cs="Times New Roman"/>
        </w:rPr>
      </w:pPr>
    </w:p>
    <w:p w14:paraId="5F44354F"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CD5B229" wp14:editId="7D20867D">
            <wp:extent cx="571500" cy="762000"/>
            <wp:effectExtent l="0" t="0" r="0" b="0"/>
            <wp:docPr id="2" name="Рисунок 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6BE041F"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52B0ECBB"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6876A91C"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2B427595"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2FA5A9E0" w14:textId="77777777" w:rsidR="00B156FB" w:rsidRPr="00F47CFD" w:rsidRDefault="00B156FB" w:rsidP="00B156FB">
      <w:pPr>
        <w:spacing w:after="0" w:line="240" w:lineRule="auto"/>
        <w:jc w:val="center"/>
        <w:rPr>
          <w:rFonts w:ascii="Times New Roman" w:hAnsi="Times New Roman" w:cs="Times New Roman"/>
          <w:b/>
          <w:sz w:val="28"/>
          <w:szCs w:val="28"/>
        </w:rPr>
      </w:pPr>
    </w:p>
    <w:p w14:paraId="0172BA90"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96BE507"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№2094</w:t>
      </w:r>
    </w:p>
    <w:p w14:paraId="2B3E18A9"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w:t>
      </w:r>
      <w:r w:rsidRPr="005745DE">
        <w:rPr>
          <w:rFonts w:ascii="Times New Roman" w:hAnsi="Times New Roman" w:cs="Times New Roman"/>
          <w:b/>
          <w:bCs/>
          <w:sz w:val="24"/>
          <w:szCs w:val="24"/>
          <w:lang w:val="ru-RU"/>
        </w:rPr>
        <w:t>“</w:t>
      </w:r>
      <w:r w:rsidRPr="00922EEA">
        <w:rPr>
          <w:rFonts w:ascii="Times New Roman" w:hAnsi="Times New Roman" w:cs="Times New Roman"/>
          <w:b/>
          <w:bCs/>
          <w:sz w:val="24"/>
          <w:szCs w:val="24"/>
        </w:rPr>
        <w:t xml:space="preserve">Про затвердження проекту землеустрою </w:t>
      </w:r>
    </w:p>
    <w:p w14:paraId="0844C595"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щодо відведення земельної ділянки, цільове призначення,</w:t>
      </w:r>
    </w:p>
    <w:p w14:paraId="515C871C"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якої  змінюється із земель земельні ділянки запасу (земельні</w:t>
      </w:r>
    </w:p>
    <w:p w14:paraId="65B8122D"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ділянки, які не надані у власність або користування громадянами</w:t>
      </w:r>
    </w:p>
    <w:p w14:paraId="619E3824"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чи юридичними особами) (Код згідно КВЦПЗ -01.17 )16.00))</w:t>
      </w:r>
    </w:p>
    <w:p w14:paraId="0DDC9738"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у землі  </w:t>
      </w:r>
      <w:r w:rsidRPr="00922EEA">
        <w:rPr>
          <w:rFonts w:ascii="Times New Roman" w:eastAsia="Times New Roman" w:hAnsi="Times New Roman" w:cs="Times New Roman"/>
          <w:b/>
          <w:bCs/>
          <w:sz w:val="24"/>
          <w:szCs w:val="24"/>
          <w:lang w:eastAsia="uk-UA"/>
        </w:rPr>
        <w:t xml:space="preserve">для ведення товарного сільськогосподарського </w:t>
      </w:r>
    </w:p>
    <w:p w14:paraId="62A20686" w14:textId="77777777" w:rsidR="00B156FB" w:rsidRPr="005745DE" w:rsidRDefault="00B156FB" w:rsidP="00B156FB">
      <w:pPr>
        <w:spacing w:after="0" w:line="256" w:lineRule="auto"/>
        <w:jc w:val="both"/>
        <w:rPr>
          <w:rFonts w:ascii="Times New Roman" w:eastAsia="Times New Roman" w:hAnsi="Times New Roman" w:cs="Times New Roman"/>
          <w:b/>
          <w:bCs/>
          <w:sz w:val="24"/>
          <w:szCs w:val="24"/>
          <w:lang w:val="ru-RU" w:eastAsia="uk-UA"/>
        </w:rPr>
      </w:pPr>
      <w:r w:rsidRPr="00922EEA">
        <w:rPr>
          <w:rFonts w:ascii="Times New Roman" w:eastAsia="Times New Roman" w:hAnsi="Times New Roman" w:cs="Times New Roman"/>
          <w:b/>
          <w:bCs/>
          <w:sz w:val="24"/>
          <w:szCs w:val="24"/>
          <w:lang w:eastAsia="uk-UA"/>
        </w:rPr>
        <w:t xml:space="preserve"> виробництва (Код згідно КВЦПЗ – 01.01)</w:t>
      </w:r>
      <w:r>
        <w:rPr>
          <w:rFonts w:ascii="Times New Roman" w:eastAsia="Times New Roman" w:hAnsi="Times New Roman" w:cs="Times New Roman"/>
          <w:b/>
          <w:bCs/>
          <w:sz w:val="24"/>
          <w:szCs w:val="24"/>
          <w:lang w:eastAsia="uk-UA"/>
        </w:rPr>
        <w:t>,</w:t>
      </w:r>
      <w:r w:rsidRPr="00922EEA">
        <w:rPr>
          <w:rFonts w:ascii="Times New Roman" w:eastAsia="Times New Roman" w:hAnsi="Times New Roman" w:cs="Times New Roman"/>
          <w:b/>
          <w:bCs/>
          <w:sz w:val="24"/>
          <w:szCs w:val="24"/>
          <w:lang w:eastAsia="uk-UA"/>
        </w:rPr>
        <w:t xml:space="preserve"> виділення земельної</w:t>
      </w:r>
    </w:p>
    <w:p w14:paraId="7CE131F2"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частки (паю)  в  натурі </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(на місцевості)  та державну </w:t>
      </w:r>
    </w:p>
    <w:p w14:paraId="66460700"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реєстрацію  права  власності</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 на  земельні  ділянки</w:t>
      </w:r>
      <w:r w:rsidRPr="005745DE">
        <w:rPr>
          <w:rFonts w:ascii="Times New Roman" w:eastAsia="Times New Roman" w:hAnsi="Times New Roman" w:cs="Times New Roman"/>
          <w:b/>
          <w:bCs/>
          <w:sz w:val="24"/>
          <w:szCs w:val="24"/>
          <w:lang w:val="ru-RU" w:eastAsia="uk-UA"/>
        </w:rPr>
        <w:t>”</w:t>
      </w:r>
    </w:p>
    <w:p w14:paraId="27876F08" w14:textId="77777777" w:rsidR="00B156FB" w:rsidRPr="00922EEA" w:rsidRDefault="00B156FB" w:rsidP="00B156FB">
      <w:pPr>
        <w:spacing w:after="0" w:line="256" w:lineRule="auto"/>
        <w:jc w:val="both"/>
        <w:rPr>
          <w:rFonts w:ascii="Times New Roman" w:hAnsi="Times New Roman" w:cs="Times New Roman"/>
          <w:b/>
          <w:bCs/>
          <w:sz w:val="24"/>
          <w:szCs w:val="24"/>
        </w:rPr>
      </w:pPr>
    </w:p>
    <w:p w14:paraId="11BB4C31" w14:textId="77777777" w:rsidR="00B156FB"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Розглянувши заяву гр. </w:t>
      </w:r>
      <w:r>
        <w:rPr>
          <w:rFonts w:ascii="Times New Roman" w:hAnsi="Times New Roman" w:cs="Times New Roman"/>
          <w:sz w:val="24"/>
          <w:szCs w:val="24"/>
        </w:rPr>
        <w:t xml:space="preserve">Грещук Надії Володимирівни </w:t>
      </w:r>
      <w:r w:rsidRPr="00922EEA">
        <w:rPr>
          <w:rFonts w:ascii="Times New Roman" w:hAnsi="Times New Roman" w:cs="Times New Roman"/>
          <w:sz w:val="24"/>
          <w:szCs w:val="24"/>
        </w:rPr>
        <w:t xml:space="preserve">жительки  с. </w:t>
      </w:r>
      <w:r>
        <w:rPr>
          <w:rFonts w:ascii="Times New Roman" w:hAnsi="Times New Roman" w:cs="Times New Roman"/>
          <w:sz w:val="24"/>
          <w:szCs w:val="24"/>
        </w:rPr>
        <w:t>Пісочна</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вул. </w:t>
      </w:r>
      <w:r>
        <w:rPr>
          <w:rFonts w:ascii="Times New Roman" w:hAnsi="Times New Roman" w:cs="Times New Roman"/>
          <w:sz w:val="24"/>
          <w:szCs w:val="24"/>
        </w:rPr>
        <w:t>Шевченка, 196</w:t>
      </w:r>
      <w:r w:rsidRPr="00922EEA">
        <w:rPr>
          <w:rFonts w:ascii="Times New Roman" w:hAnsi="Times New Roman" w:cs="Times New Roman"/>
          <w:sz w:val="24"/>
          <w:szCs w:val="24"/>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керуючись  ст. ст. 12, 20 Земельного кодексу </w:t>
      </w:r>
      <w:r w:rsidRPr="00922EEA">
        <w:rPr>
          <w:rFonts w:ascii="Times New Roman" w:hAnsi="Times New Roman" w:cs="Times New Roman"/>
          <w:sz w:val="24"/>
          <w:szCs w:val="24"/>
        </w:rPr>
        <w:lastRenderedPageBreak/>
        <w:t>України, ст. 50 Закону України «Про землеустрій»</w:t>
      </w:r>
      <w:r w:rsidRPr="00922EEA">
        <w:rPr>
          <w:rFonts w:ascii="Times New Roman" w:hAnsi="Times New Roman" w:cs="Times New Roman"/>
          <w:sz w:val="24"/>
          <w:szCs w:val="24"/>
          <w:lang w:eastAsia="uk-UA"/>
        </w:rPr>
        <w:t xml:space="preserve">, </w:t>
      </w:r>
      <w:r w:rsidRPr="00922EEA">
        <w:rPr>
          <w:rFonts w:ascii="Times New Roman" w:hAnsi="Times New Roman" w:cs="Times New Roman"/>
          <w:sz w:val="24"/>
          <w:szCs w:val="24"/>
        </w:rPr>
        <w:t xml:space="preserve">п.34 ст. 26 Закону України «Про місцеве самоврядування в Україні», </w:t>
      </w:r>
      <w:r w:rsidRPr="00922EEA">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14:paraId="5966B5D0" w14:textId="77777777" w:rsidR="00B156FB" w:rsidRPr="00922EEA" w:rsidRDefault="00B156FB" w:rsidP="00B156FB">
      <w:pPr>
        <w:spacing w:after="0" w:line="256" w:lineRule="auto"/>
        <w:jc w:val="both"/>
        <w:rPr>
          <w:rFonts w:ascii="Times New Roman" w:hAnsi="Times New Roman" w:cs="Times New Roman"/>
          <w:sz w:val="24"/>
          <w:szCs w:val="24"/>
        </w:rPr>
      </w:pPr>
    </w:p>
    <w:p w14:paraId="5459C760" w14:textId="77777777" w:rsidR="00B156FB" w:rsidRDefault="00B156FB" w:rsidP="00B156FB">
      <w:pPr>
        <w:spacing w:after="0" w:line="240" w:lineRule="auto"/>
        <w:jc w:val="center"/>
        <w:rPr>
          <w:rFonts w:ascii="Times New Roman" w:hAnsi="Times New Roman" w:cs="Times New Roman"/>
          <w:sz w:val="21"/>
          <w:szCs w:val="21"/>
        </w:rPr>
      </w:pPr>
      <w:r w:rsidRPr="00AD5C0E">
        <w:rPr>
          <w:rFonts w:ascii="Times New Roman" w:hAnsi="Times New Roman" w:cs="Times New Roman"/>
          <w:sz w:val="21"/>
          <w:szCs w:val="21"/>
        </w:rPr>
        <w:t>ВИРІШИЛА :</w:t>
      </w:r>
    </w:p>
    <w:p w14:paraId="13428D69" w14:textId="77777777" w:rsidR="00B156FB" w:rsidRPr="00AD5C0E" w:rsidRDefault="00B156FB" w:rsidP="00B156FB">
      <w:pPr>
        <w:spacing w:after="0" w:line="240" w:lineRule="auto"/>
        <w:jc w:val="center"/>
        <w:rPr>
          <w:rFonts w:ascii="Times New Roman" w:hAnsi="Times New Roman" w:cs="Times New Roman"/>
          <w:sz w:val="21"/>
          <w:szCs w:val="21"/>
        </w:rPr>
      </w:pPr>
    </w:p>
    <w:p w14:paraId="7B37BF52" w14:textId="77777777" w:rsidR="00B156FB" w:rsidRPr="00922EEA"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1.Затвердити проект землеустрою щодо відведення земельн</w:t>
      </w:r>
      <w:r>
        <w:rPr>
          <w:rFonts w:ascii="Times New Roman" w:hAnsi="Times New Roman" w:cs="Times New Roman"/>
          <w:sz w:val="24"/>
          <w:szCs w:val="24"/>
        </w:rPr>
        <w:t>ої ділянки, цільове призначення</w:t>
      </w:r>
      <w:r w:rsidRPr="00922EEA">
        <w:rPr>
          <w:rFonts w:ascii="Times New Roman" w:hAnsi="Times New Roman" w:cs="Times New Roman"/>
          <w:sz w:val="24"/>
          <w:szCs w:val="24"/>
        </w:rPr>
        <w:t xml:space="preserve">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площею 1,</w:t>
      </w:r>
      <w:r>
        <w:rPr>
          <w:rFonts w:ascii="Times New Roman" w:hAnsi="Times New Roman" w:cs="Times New Roman"/>
          <w:sz w:val="24"/>
          <w:szCs w:val="24"/>
        </w:rPr>
        <w:t>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16</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xml:space="preserve">, Стрийського </w:t>
      </w:r>
      <w:r>
        <w:rPr>
          <w:rFonts w:ascii="Times New Roman" w:hAnsi="Times New Roman" w:cs="Times New Roman"/>
          <w:sz w:val="24"/>
          <w:szCs w:val="24"/>
        </w:rPr>
        <w:t xml:space="preserve"> </w:t>
      </w:r>
      <w:r w:rsidRPr="00922EEA">
        <w:rPr>
          <w:rFonts w:ascii="Times New Roman" w:hAnsi="Times New Roman" w:cs="Times New Roman"/>
          <w:sz w:val="24"/>
          <w:szCs w:val="24"/>
        </w:rPr>
        <w:t>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24B3A640" w14:textId="77777777" w:rsidR="00B156FB" w:rsidRPr="00922EEA" w:rsidRDefault="00B156FB" w:rsidP="00B156FB">
      <w:pPr>
        <w:spacing w:after="0" w:line="240"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(Код згідно КВЦПЗ – 01.01)</w:t>
      </w:r>
      <w:r w:rsidRPr="00922EEA">
        <w:rPr>
          <w:rFonts w:ascii="Times New Roman" w:hAnsi="Times New Roman" w:cs="Times New Roman"/>
          <w:sz w:val="24"/>
          <w:szCs w:val="24"/>
        </w:rPr>
        <w:t xml:space="preserve">  площею 1,</w:t>
      </w:r>
      <w:r>
        <w:rPr>
          <w:rFonts w:ascii="Times New Roman" w:hAnsi="Times New Roman" w:cs="Times New Roman"/>
          <w:sz w:val="24"/>
          <w:szCs w:val="24"/>
        </w:rPr>
        <w:t>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116</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1AFDA9AA" w14:textId="77777777"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3.Виділити  гр. </w:t>
      </w:r>
      <w:r>
        <w:rPr>
          <w:rFonts w:ascii="Times New Roman" w:hAnsi="Times New Roman" w:cs="Times New Roman"/>
          <w:sz w:val="24"/>
          <w:szCs w:val="24"/>
        </w:rPr>
        <w:t>Грещук  Надії  Володимирівні</w:t>
      </w:r>
      <w:r w:rsidRPr="00922EEA">
        <w:rPr>
          <w:rFonts w:ascii="Times New Roman" w:hAnsi="Times New Roman" w:cs="Times New Roman"/>
          <w:sz w:val="24"/>
          <w:szCs w:val="24"/>
        </w:rPr>
        <w:t xml:space="preserve">  жительці  с. </w:t>
      </w:r>
      <w:r>
        <w:rPr>
          <w:rFonts w:ascii="Times New Roman" w:hAnsi="Times New Roman" w:cs="Times New Roman"/>
          <w:sz w:val="24"/>
          <w:szCs w:val="24"/>
        </w:rPr>
        <w:t>Пісочна</w:t>
      </w:r>
      <w:r w:rsidRPr="00922EEA">
        <w:rPr>
          <w:rFonts w:ascii="Times New Roman" w:hAnsi="Times New Roman" w:cs="Times New Roman"/>
          <w:sz w:val="24"/>
          <w:szCs w:val="24"/>
        </w:rPr>
        <w:t xml:space="preserve">,  вул. </w:t>
      </w:r>
      <w:r>
        <w:rPr>
          <w:rFonts w:ascii="Times New Roman" w:hAnsi="Times New Roman" w:cs="Times New Roman"/>
          <w:sz w:val="24"/>
          <w:szCs w:val="24"/>
        </w:rPr>
        <w:t>Шевченка</w:t>
      </w:r>
      <w:r w:rsidRPr="00922EEA">
        <w:rPr>
          <w:rFonts w:ascii="Times New Roman" w:hAnsi="Times New Roman" w:cs="Times New Roman"/>
          <w:sz w:val="24"/>
          <w:szCs w:val="24"/>
        </w:rPr>
        <w:t xml:space="preserve">, </w:t>
      </w:r>
      <w:r>
        <w:rPr>
          <w:rFonts w:ascii="Times New Roman" w:hAnsi="Times New Roman" w:cs="Times New Roman"/>
          <w:sz w:val="24"/>
          <w:szCs w:val="24"/>
        </w:rPr>
        <w:t>196</w:t>
      </w:r>
      <w:r w:rsidRPr="00922EEA">
        <w:rPr>
          <w:rFonts w:ascii="Times New Roman" w:hAnsi="Times New Roman" w:cs="Times New Roman"/>
          <w:sz w:val="24"/>
          <w:szCs w:val="24"/>
        </w:rPr>
        <w:t xml:space="preserve"> земельну частку (пай) в натурі (на місцевості) із земель для ведення товарного сільськогосподарського виробництва  (код згідно КВЦПЗ - 01.01)  площею </w:t>
      </w:r>
      <w:r>
        <w:rPr>
          <w:rFonts w:ascii="Times New Roman" w:hAnsi="Times New Roman" w:cs="Times New Roman"/>
          <w:sz w:val="24"/>
          <w:szCs w:val="24"/>
        </w:rPr>
        <w:t>1,1711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16</w:t>
      </w:r>
      <w:r w:rsidRPr="00922EEA">
        <w:rPr>
          <w:rFonts w:ascii="Times New Roman" w:hAnsi="Times New Roman" w:cs="Times New Roman"/>
          <w:sz w:val="24"/>
          <w:szCs w:val="24"/>
        </w:rPr>
        <w:t xml:space="preserve">, яка знаходиться  в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10628C05" w14:textId="77777777"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4. Гр. </w:t>
      </w:r>
      <w:r>
        <w:rPr>
          <w:rFonts w:ascii="Times New Roman" w:hAnsi="Times New Roman" w:cs="Times New Roman"/>
          <w:sz w:val="24"/>
          <w:szCs w:val="24"/>
        </w:rPr>
        <w:t>Грещук  Надії  Володимирівні</w:t>
      </w:r>
      <w:r w:rsidRPr="00922EEA">
        <w:rPr>
          <w:rFonts w:ascii="Times New Roman" w:hAnsi="Times New Roman" w:cs="Times New Roman"/>
          <w:sz w:val="24"/>
          <w:szCs w:val="24"/>
        </w:rPr>
        <w:t xml:space="preserve"> здійснити  державну  реєстрацію</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права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власності на земельну ділянку площею </w:t>
      </w:r>
      <w:r>
        <w:rPr>
          <w:rFonts w:ascii="Times New Roman" w:hAnsi="Times New Roman" w:cs="Times New Roman"/>
          <w:sz w:val="24"/>
          <w:szCs w:val="24"/>
        </w:rPr>
        <w:t>1,1711</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 xml:space="preserve">16, яка знаходиться  </w:t>
      </w:r>
      <w:r w:rsidRPr="00922EEA">
        <w:rPr>
          <w:rFonts w:ascii="Times New Roman" w:hAnsi="Times New Roman" w:cs="Times New Roman"/>
          <w:sz w:val="24"/>
          <w:szCs w:val="24"/>
        </w:rPr>
        <w:t xml:space="preserve">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Пісочна</w:t>
      </w:r>
      <w:r w:rsidRPr="00922EEA">
        <w:rPr>
          <w:rFonts w:ascii="Times New Roman" w:hAnsi="Times New Roman" w:cs="Times New Roman"/>
          <w:sz w:val="24"/>
          <w:szCs w:val="24"/>
        </w:rPr>
        <w:t>, Стрийського</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922EEA">
        <w:rPr>
          <w:rFonts w:ascii="Times New Roman" w:hAnsi="Times New Roman" w:cs="Times New Roman"/>
          <w:sz w:val="24"/>
          <w:szCs w:val="24"/>
        </w:rPr>
        <w:t>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2FA24434" w14:textId="77777777"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5.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7F1F550E"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700EF5F1"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08FE0222"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13A49544"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2BFF0D0C" w14:textId="77777777" w:rsidR="00B156FB" w:rsidRPr="00AD5C0E" w:rsidRDefault="00B156FB" w:rsidP="00B156FB">
      <w:pPr>
        <w:pStyle w:val="a5"/>
        <w:tabs>
          <w:tab w:val="left" w:pos="1890"/>
        </w:tabs>
        <w:spacing w:after="0"/>
        <w:ind w:left="0"/>
        <w:jc w:val="both"/>
        <w:rPr>
          <w:rFonts w:ascii="Times New Roman" w:hAnsi="Times New Roman" w:cs="Times New Roman"/>
          <w:sz w:val="21"/>
          <w:szCs w:val="21"/>
        </w:rPr>
      </w:pPr>
    </w:p>
    <w:p w14:paraId="72A459CD"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sz w:val="21"/>
          <w:szCs w:val="21"/>
        </w:rPr>
        <w:t xml:space="preserve">                       </w:t>
      </w:r>
      <w:r w:rsidRPr="007C5977">
        <w:rPr>
          <w:rFonts w:ascii="Times New Roman" w:hAnsi="Times New Roman" w:cs="Times New Roman"/>
        </w:rPr>
        <w:t xml:space="preserve"> </w:t>
      </w:r>
      <w:r>
        <w:rPr>
          <w:rFonts w:ascii="Times New Roman" w:hAnsi="Times New Roman"/>
          <w:color w:val="000000" w:themeColor="text1"/>
          <w:sz w:val="24"/>
        </w:rPr>
        <w:t>Секретар  ради                                                     Олександра   ШИМКО</w:t>
      </w:r>
    </w:p>
    <w:p w14:paraId="26160283" w14:textId="77777777" w:rsidR="00B156FB" w:rsidRDefault="00B156FB" w:rsidP="00B156FB">
      <w:pPr>
        <w:spacing w:after="0" w:line="240" w:lineRule="auto"/>
        <w:jc w:val="both"/>
        <w:rPr>
          <w:rFonts w:ascii="Times New Roman" w:hAnsi="Times New Roman" w:cs="Times New Roman"/>
        </w:rPr>
      </w:pPr>
    </w:p>
    <w:p w14:paraId="356B2AF1" w14:textId="77777777" w:rsidR="00B156FB" w:rsidRDefault="00B156FB" w:rsidP="00B156FB">
      <w:pPr>
        <w:spacing w:after="0" w:line="240" w:lineRule="auto"/>
        <w:jc w:val="both"/>
        <w:rPr>
          <w:rFonts w:ascii="Times New Roman" w:hAnsi="Times New Roman" w:cs="Times New Roman"/>
        </w:rPr>
      </w:pPr>
    </w:p>
    <w:p w14:paraId="6B5B20BC" w14:textId="77777777" w:rsidR="00B156FB" w:rsidRDefault="00B156FB" w:rsidP="00B156FB">
      <w:pPr>
        <w:spacing w:after="0" w:line="240" w:lineRule="auto"/>
        <w:jc w:val="both"/>
        <w:rPr>
          <w:rFonts w:ascii="Times New Roman" w:hAnsi="Times New Roman" w:cs="Times New Roman"/>
        </w:rPr>
      </w:pPr>
    </w:p>
    <w:p w14:paraId="2203CD8D" w14:textId="77777777" w:rsidR="00B156FB" w:rsidRDefault="00B156FB" w:rsidP="00B156FB">
      <w:pPr>
        <w:spacing w:after="0" w:line="240" w:lineRule="auto"/>
        <w:jc w:val="both"/>
        <w:rPr>
          <w:rFonts w:ascii="Times New Roman" w:hAnsi="Times New Roman" w:cs="Times New Roman"/>
        </w:rPr>
      </w:pPr>
    </w:p>
    <w:p w14:paraId="06F15A71" w14:textId="77777777" w:rsidR="00B156FB" w:rsidRDefault="00B156FB" w:rsidP="00B156FB">
      <w:pPr>
        <w:spacing w:after="0" w:line="240" w:lineRule="auto"/>
        <w:jc w:val="both"/>
        <w:rPr>
          <w:rFonts w:ascii="Times New Roman" w:hAnsi="Times New Roman" w:cs="Times New Roman"/>
        </w:rPr>
      </w:pPr>
    </w:p>
    <w:p w14:paraId="742747B6" w14:textId="77777777" w:rsidR="00B156FB" w:rsidRDefault="00B156FB" w:rsidP="00B156FB">
      <w:pPr>
        <w:spacing w:after="0" w:line="240" w:lineRule="auto"/>
        <w:jc w:val="both"/>
        <w:rPr>
          <w:rFonts w:ascii="Times New Roman" w:hAnsi="Times New Roman" w:cs="Times New Roman"/>
        </w:rPr>
      </w:pPr>
    </w:p>
    <w:p w14:paraId="21F706D5" w14:textId="77777777" w:rsidR="00B156FB" w:rsidRDefault="00B156FB" w:rsidP="00B156FB">
      <w:pPr>
        <w:spacing w:after="0" w:line="240" w:lineRule="auto"/>
        <w:jc w:val="both"/>
        <w:rPr>
          <w:rFonts w:ascii="Times New Roman" w:hAnsi="Times New Roman" w:cs="Times New Roman"/>
        </w:rPr>
      </w:pPr>
    </w:p>
    <w:p w14:paraId="1CCDDAA5" w14:textId="77777777" w:rsidR="00B156FB" w:rsidRDefault="00B156FB" w:rsidP="00B156FB">
      <w:pPr>
        <w:spacing w:after="0" w:line="240" w:lineRule="auto"/>
        <w:jc w:val="both"/>
        <w:rPr>
          <w:rFonts w:ascii="Times New Roman" w:hAnsi="Times New Roman" w:cs="Times New Roman"/>
        </w:rPr>
      </w:pPr>
    </w:p>
    <w:p w14:paraId="2049A770" w14:textId="77777777" w:rsidR="00B156FB" w:rsidRDefault="00B156FB" w:rsidP="00B156FB">
      <w:pPr>
        <w:spacing w:after="0" w:line="240" w:lineRule="auto"/>
        <w:jc w:val="both"/>
        <w:rPr>
          <w:rFonts w:ascii="Times New Roman" w:hAnsi="Times New Roman" w:cs="Times New Roman"/>
        </w:rPr>
      </w:pPr>
    </w:p>
    <w:p w14:paraId="44A92FB5" w14:textId="77777777" w:rsidR="00B156FB" w:rsidRDefault="00B156FB" w:rsidP="00B156FB">
      <w:pPr>
        <w:spacing w:after="0" w:line="240" w:lineRule="auto"/>
        <w:jc w:val="both"/>
        <w:rPr>
          <w:rFonts w:ascii="Times New Roman" w:hAnsi="Times New Roman" w:cs="Times New Roman"/>
        </w:rPr>
      </w:pPr>
    </w:p>
    <w:p w14:paraId="2997F930" w14:textId="77777777" w:rsidR="00B156FB" w:rsidRDefault="00B156FB" w:rsidP="00B156FB">
      <w:pPr>
        <w:spacing w:after="0" w:line="240" w:lineRule="auto"/>
        <w:jc w:val="both"/>
        <w:rPr>
          <w:rFonts w:ascii="Times New Roman" w:hAnsi="Times New Roman" w:cs="Times New Roman"/>
        </w:rPr>
      </w:pPr>
    </w:p>
    <w:p w14:paraId="463F7663" w14:textId="77777777" w:rsidR="00B156FB" w:rsidRDefault="00B156FB" w:rsidP="00B156FB">
      <w:pPr>
        <w:spacing w:after="0" w:line="240" w:lineRule="auto"/>
        <w:jc w:val="both"/>
        <w:rPr>
          <w:rFonts w:ascii="Times New Roman" w:hAnsi="Times New Roman" w:cs="Times New Roman"/>
        </w:rPr>
      </w:pPr>
    </w:p>
    <w:p w14:paraId="0BAD868A" w14:textId="77777777" w:rsidR="00B156FB" w:rsidRDefault="00B156FB" w:rsidP="00B156FB">
      <w:pPr>
        <w:spacing w:after="0" w:line="240" w:lineRule="auto"/>
        <w:jc w:val="both"/>
        <w:rPr>
          <w:rFonts w:ascii="Times New Roman" w:hAnsi="Times New Roman" w:cs="Times New Roman"/>
        </w:rPr>
      </w:pPr>
    </w:p>
    <w:p w14:paraId="1B0F160E" w14:textId="77777777" w:rsidR="00B156FB" w:rsidRDefault="00B156FB" w:rsidP="00B156FB">
      <w:pPr>
        <w:spacing w:after="0" w:line="240" w:lineRule="auto"/>
        <w:jc w:val="both"/>
        <w:rPr>
          <w:rFonts w:ascii="Times New Roman" w:hAnsi="Times New Roman" w:cs="Times New Roman"/>
        </w:rPr>
      </w:pPr>
    </w:p>
    <w:p w14:paraId="2CCDDA39" w14:textId="77777777" w:rsidR="00B156FB" w:rsidRDefault="00B156FB" w:rsidP="00B156FB">
      <w:pPr>
        <w:spacing w:after="0" w:line="240" w:lineRule="auto"/>
        <w:jc w:val="both"/>
        <w:rPr>
          <w:rFonts w:ascii="Times New Roman" w:hAnsi="Times New Roman" w:cs="Times New Roman"/>
        </w:rPr>
      </w:pPr>
    </w:p>
    <w:p w14:paraId="70398CF4" w14:textId="77777777" w:rsidR="00B156FB" w:rsidRDefault="00B156FB" w:rsidP="00B156FB">
      <w:pPr>
        <w:spacing w:after="0" w:line="240" w:lineRule="auto"/>
        <w:jc w:val="both"/>
        <w:rPr>
          <w:rFonts w:ascii="Times New Roman" w:hAnsi="Times New Roman" w:cs="Times New Roman"/>
        </w:rPr>
      </w:pPr>
    </w:p>
    <w:p w14:paraId="6AE15B15" w14:textId="77777777" w:rsidR="00B156FB" w:rsidRDefault="00B156FB" w:rsidP="00B156FB">
      <w:pPr>
        <w:spacing w:after="0" w:line="240" w:lineRule="auto"/>
        <w:jc w:val="both"/>
        <w:rPr>
          <w:rFonts w:ascii="Times New Roman" w:hAnsi="Times New Roman" w:cs="Times New Roman"/>
        </w:rPr>
      </w:pPr>
    </w:p>
    <w:p w14:paraId="62702AF0" w14:textId="77777777" w:rsidR="00B156FB" w:rsidRDefault="00B156FB" w:rsidP="00B156FB">
      <w:pPr>
        <w:spacing w:after="0" w:line="240" w:lineRule="auto"/>
        <w:jc w:val="both"/>
        <w:rPr>
          <w:rFonts w:ascii="Times New Roman" w:hAnsi="Times New Roman" w:cs="Times New Roman"/>
        </w:rPr>
      </w:pPr>
    </w:p>
    <w:p w14:paraId="042C3233" w14:textId="77777777" w:rsidR="00B156FB" w:rsidRDefault="00B156FB" w:rsidP="00B156FB">
      <w:pPr>
        <w:spacing w:after="0" w:line="240" w:lineRule="auto"/>
        <w:jc w:val="both"/>
        <w:rPr>
          <w:rFonts w:ascii="Times New Roman" w:hAnsi="Times New Roman" w:cs="Times New Roman"/>
        </w:rPr>
      </w:pPr>
    </w:p>
    <w:p w14:paraId="2E8E8F6B" w14:textId="77777777" w:rsidR="00B156FB" w:rsidRDefault="00B156FB" w:rsidP="00B156FB">
      <w:pPr>
        <w:spacing w:after="0" w:line="240" w:lineRule="auto"/>
        <w:jc w:val="both"/>
        <w:rPr>
          <w:rFonts w:ascii="Times New Roman" w:hAnsi="Times New Roman" w:cs="Times New Roman"/>
        </w:rPr>
      </w:pPr>
    </w:p>
    <w:p w14:paraId="2E20BAE3" w14:textId="77777777" w:rsidR="00B156FB" w:rsidRDefault="00B156FB" w:rsidP="00B156FB">
      <w:pPr>
        <w:spacing w:after="0" w:line="240" w:lineRule="auto"/>
        <w:jc w:val="both"/>
        <w:rPr>
          <w:rFonts w:ascii="Times New Roman" w:hAnsi="Times New Roman" w:cs="Times New Roman"/>
        </w:rPr>
      </w:pPr>
    </w:p>
    <w:p w14:paraId="38AE6717" w14:textId="77777777" w:rsidR="00B156FB" w:rsidRDefault="00B156FB" w:rsidP="00B156FB">
      <w:pPr>
        <w:spacing w:after="0" w:line="240" w:lineRule="auto"/>
        <w:jc w:val="both"/>
        <w:rPr>
          <w:rFonts w:ascii="Times New Roman" w:hAnsi="Times New Roman" w:cs="Times New Roman"/>
        </w:rPr>
      </w:pPr>
    </w:p>
    <w:p w14:paraId="15B5A1EB" w14:textId="77777777" w:rsidR="00B156FB" w:rsidRDefault="00B156FB" w:rsidP="00B156FB">
      <w:pPr>
        <w:spacing w:after="0" w:line="240" w:lineRule="auto"/>
        <w:jc w:val="both"/>
        <w:rPr>
          <w:rFonts w:ascii="Times New Roman" w:hAnsi="Times New Roman" w:cs="Times New Roman"/>
        </w:rPr>
      </w:pPr>
    </w:p>
    <w:p w14:paraId="74116F90" w14:textId="77777777" w:rsidR="00B156FB" w:rsidRDefault="00B156FB" w:rsidP="00B156FB">
      <w:pPr>
        <w:spacing w:after="0" w:line="240" w:lineRule="auto"/>
        <w:jc w:val="both"/>
        <w:rPr>
          <w:rFonts w:ascii="Times New Roman" w:hAnsi="Times New Roman" w:cs="Times New Roman"/>
        </w:rPr>
      </w:pPr>
    </w:p>
    <w:p w14:paraId="5BF1D42F" w14:textId="77777777" w:rsidR="00B156FB" w:rsidRDefault="00B156FB" w:rsidP="00B156FB">
      <w:pPr>
        <w:spacing w:after="0" w:line="240" w:lineRule="auto"/>
        <w:jc w:val="both"/>
        <w:rPr>
          <w:rFonts w:ascii="Times New Roman" w:hAnsi="Times New Roman" w:cs="Times New Roman"/>
        </w:rPr>
      </w:pPr>
    </w:p>
    <w:p w14:paraId="6765E610" w14:textId="77777777" w:rsidR="00B156FB" w:rsidRDefault="00B156FB" w:rsidP="00B156FB">
      <w:pPr>
        <w:spacing w:after="0" w:line="240" w:lineRule="auto"/>
        <w:jc w:val="both"/>
        <w:rPr>
          <w:rFonts w:ascii="Times New Roman" w:hAnsi="Times New Roman" w:cs="Times New Roman"/>
        </w:rPr>
      </w:pPr>
    </w:p>
    <w:p w14:paraId="4B37EF98" w14:textId="77777777" w:rsidR="00B156FB" w:rsidRDefault="00B156FB" w:rsidP="00B156FB">
      <w:pPr>
        <w:spacing w:after="0" w:line="240" w:lineRule="auto"/>
        <w:jc w:val="both"/>
        <w:rPr>
          <w:rFonts w:ascii="Times New Roman" w:hAnsi="Times New Roman" w:cs="Times New Roman"/>
        </w:rPr>
      </w:pPr>
    </w:p>
    <w:p w14:paraId="3BEF76C1" w14:textId="77777777" w:rsidR="00B156FB" w:rsidRDefault="00B156FB" w:rsidP="00B156FB">
      <w:pPr>
        <w:spacing w:after="0" w:line="240" w:lineRule="auto"/>
        <w:jc w:val="both"/>
        <w:rPr>
          <w:rFonts w:ascii="Times New Roman" w:hAnsi="Times New Roman" w:cs="Times New Roman"/>
        </w:rPr>
      </w:pPr>
    </w:p>
    <w:p w14:paraId="6CABB077" w14:textId="77777777" w:rsidR="00B156FB" w:rsidRDefault="00B156FB" w:rsidP="00B156FB">
      <w:pPr>
        <w:spacing w:after="0" w:line="240" w:lineRule="auto"/>
        <w:jc w:val="both"/>
        <w:rPr>
          <w:rFonts w:ascii="Times New Roman" w:hAnsi="Times New Roman" w:cs="Times New Roman"/>
        </w:rPr>
      </w:pPr>
    </w:p>
    <w:p w14:paraId="119DA3B8" w14:textId="77777777" w:rsidR="00B156FB" w:rsidRDefault="00B156FB" w:rsidP="00B156FB">
      <w:pPr>
        <w:spacing w:after="0" w:line="240" w:lineRule="auto"/>
        <w:jc w:val="both"/>
        <w:rPr>
          <w:rFonts w:ascii="Times New Roman" w:hAnsi="Times New Roman" w:cs="Times New Roman"/>
        </w:rPr>
      </w:pPr>
    </w:p>
    <w:p w14:paraId="679E7F44" w14:textId="77777777" w:rsidR="00B156FB" w:rsidRDefault="00B156FB" w:rsidP="00B156FB">
      <w:pPr>
        <w:spacing w:after="0" w:line="240" w:lineRule="auto"/>
        <w:jc w:val="both"/>
        <w:rPr>
          <w:rFonts w:ascii="Times New Roman" w:hAnsi="Times New Roman" w:cs="Times New Roman"/>
        </w:rPr>
      </w:pPr>
    </w:p>
    <w:p w14:paraId="46854119" w14:textId="77777777" w:rsidR="00B156FB" w:rsidRDefault="00B156FB" w:rsidP="00B156FB">
      <w:pPr>
        <w:spacing w:after="0" w:line="240" w:lineRule="auto"/>
        <w:jc w:val="both"/>
        <w:rPr>
          <w:rFonts w:ascii="Times New Roman" w:hAnsi="Times New Roman" w:cs="Times New Roman"/>
        </w:rPr>
      </w:pPr>
    </w:p>
    <w:p w14:paraId="011F3D6B" w14:textId="77777777" w:rsidR="00B156FB" w:rsidRDefault="00B156FB" w:rsidP="00B156FB">
      <w:pPr>
        <w:spacing w:after="0" w:line="240" w:lineRule="auto"/>
        <w:jc w:val="both"/>
        <w:rPr>
          <w:rFonts w:ascii="Times New Roman" w:hAnsi="Times New Roman" w:cs="Times New Roman"/>
        </w:rPr>
      </w:pPr>
    </w:p>
    <w:p w14:paraId="2683E37A" w14:textId="77777777" w:rsidR="00B156FB" w:rsidRDefault="00B156FB" w:rsidP="00B156FB">
      <w:pPr>
        <w:spacing w:after="0" w:line="240" w:lineRule="auto"/>
        <w:jc w:val="both"/>
        <w:rPr>
          <w:rFonts w:ascii="Times New Roman" w:hAnsi="Times New Roman" w:cs="Times New Roman"/>
        </w:rPr>
      </w:pPr>
    </w:p>
    <w:p w14:paraId="2CBA7C3D" w14:textId="77777777" w:rsidR="00B156FB" w:rsidRDefault="00B156FB" w:rsidP="00B156FB">
      <w:pPr>
        <w:spacing w:after="0" w:line="240" w:lineRule="auto"/>
        <w:jc w:val="both"/>
        <w:rPr>
          <w:rFonts w:ascii="Times New Roman" w:hAnsi="Times New Roman" w:cs="Times New Roman"/>
        </w:rPr>
      </w:pPr>
    </w:p>
    <w:p w14:paraId="093D08FE" w14:textId="77777777" w:rsidR="00B156FB" w:rsidRDefault="00B156FB" w:rsidP="00B156FB">
      <w:pPr>
        <w:spacing w:after="0" w:line="240" w:lineRule="auto"/>
        <w:jc w:val="both"/>
        <w:rPr>
          <w:rFonts w:ascii="Times New Roman" w:hAnsi="Times New Roman" w:cs="Times New Roman"/>
        </w:rPr>
      </w:pPr>
    </w:p>
    <w:p w14:paraId="058EA56C" w14:textId="77777777" w:rsidR="00B156FB" w:rsidRDefault="00B156FB" w:rsidP="00B156FB">
      <w:pPr>
        <w:spacing w:after="0" w:line="240" w:lineRule="auto"/>
        <w:jc w:val="both"/>
        <w:rPr>
          <w:rFonts w:ascii="Times New Roman" w:hAnsi="Times New Roman" w:cs="Times New Roman"/>
        </w:rPr>
      </w:pPr>
    </w:p>
    <w:p w14:paraId="4C6CD159" w14:textId="77777777" w:rsidR="00B156FB" w:rsidRDefault="00B156FB" w:rsidP="00B156FB">
      <w:pPr>
        <w:spacing w:after="0" w:line="240" w:lineRule="auto"/>
        <w:jc w:val="both"/>
        <w:rPr>
          <w:rFonts w:ascii="Times New Roman" w:hAnsi="Times New Roman" w:cs="Times New Roman"/>
        </w:rPr>
      </w:pPr>
    </w:p>
    <w:p w14:paraId="05A832DE"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63D46112" wp14:editId="659CCC86">
            <wp:extent cx="571500" cy="762000"/>
            <wp:effectExtent l="0" t="0" r="0" b="0"/>
            <wp:docPr id="4" name="Рисунок 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0B41D42"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38D31FB4"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1674151C"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E5A890B"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72485BD6" w14:textId="77777777" w:rsidR="00B156FB" w:rsidRPr="00F47CFD" w:rsidRDefault="00B156FB" w:rsidP="00B156FB">
      <w:pPr>
        <w:spacing w:after="0" w:line="240" w:lineRule="auto"/>
        <w:jc w:val="center"/>
        <w:rPr>
          <w:rFonts w:ascii="Times New Roman" w:hAnsi="Times New Roman" w:cs="Times New Roman"/>
          <w:b/>
          <w:sz w:val="28"/>
          <w:szCs w:val="28"/>
        </w:rPr>
      </w:pPr>
    </w:p>
    <w:p w14:paraId="5CF80FDC"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33855326"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№2095</w:t>
      </w:r>
    </w:p>
    <w:p w14:paraId="1CD3A5AF"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w:t>
      </w:r>
      <w:r w:rsidRPr="005745DE">
        <w:rPr>
          <w:rFonts w:ascii="Times New Roman" w:hAnsi="Times New Roman" w:cs="Times New Roman"/>
          <w:b/>
          <w:bCs/>
          <w:sz w:val="24"/>
          <w:szCs w:val="24"/>
          <w:lang w:val="ru-RU"/>
        </w:rPr>
        <w:t>“</w:t>
      </w:r>
      <w:r w:rsidRPr="00922EEA">
        <w:rPr>
          <w:rFonts w:ascii="Times New Roman" w:hAnsi="Times New Roman" w:cs="Times New Roman"/>
          <w:b/>
          <w:bCs/>
          <w:sz w:val="24"/>
          <w:szCs w:val="24"/>
        </w:rPr>
        <w:t xml:space="preserve">Про затвердження проекту землеустрою </w:t>
      </w:r>
    </w:p>
    <w:p w14:paraId="7E87EBFC"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щодо відведення земельної ділянки, цільове призначення,</w:t>
      </w:r>
    </w:p>
    <w:p w14:paraId="3F751257"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якої  змінюється із земель земельні ділянки запасу (земельні</w:t>
      </w:r>
    </w:p>
    <w:p w14:paraId="094D6DBF"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ділянки, які не надані у власність або користування громадянами</w:t>
      </w:r>
    </w:p>
    <w:p w14:paraId="7A77FF91"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чи юридичними особами) (Код згідно КВЦПЗ -01.17 )16.00))</w:t>
      </w:r>
    </w:p>
    <w:p w14:paraId="68944CF1"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у землі  </w:t>
      </w:r>
      <w:r w:rsidRPr="00922EEA">
        <w:rPr>
          <w:rFonts w:ascii="Times New Roman" w:eastAsia="Times New Roman" w:hAnsi="Times New Roman" w:cs="Times New Roman"/>
          <w:b/>
          <w:bCs/>
          <w:sz w:val="24"/>
          <w:szCs w:val="24"/>
          <w:lang w:eastAsia="uk-UA"/>
        </w:rPr>
        <w:t xml:space="preserve">для ведення товарного сільськогосподарського </w:t>
      </w:r>
    </w:p>
    <w:p w14:paraId="1C58AFB7" w14:textId="77777777" w:rsidR="00B156FB" w:rsidRPr="005745DE" w:rsidRDefault="00B156FB" w:rsidP="00B156FB">
      <w:pPr>
        <w:spacing w:after="0" w:line="256" w:lineRule="auto"/>
        <w:jc w:val="both"/>
        <w:rPr>
          <w:rFonts w:ascii="Times New Roman" w:eastAsia="Times New Roman" w:hAnsi="Times New Roman" w:cs="Times New Roman"/>
          <w:b/>
          <w:bCs/>
          <w:sz w:val="24"/>
          <w:szCs w:val="24"/>
          <w:lang w:val="ru-RU" w:eastAsia="uk-UA"/>
        </w:rPr>
      </w:pPr>
      <w:r w:rsidRPr="00922EEA">
        <w:rPr>
          <w:rFonts w:ascii="Times New Roman" w:eastAsia="Times New Roman" w:hAnsi="Times New Roman" w:cs="Times New Roman"/>
          <w:b/>
          <w:bCs/>
          <w:sz w:val="24"/>
          <w:szCs w:val="24"/>
          <w:lang w:eastAsia="uk-UA"/>
        </w:rPr>
        <w:t xml:space="preserve"> виробництва (Код згідно КВЦПЗ – 01.01)</w:t>
      </w:r>
      <w:r>
        <w:rPr>
          <w:rFonts w:ascii="Times New Roman" w:eastAsia="Times New Roman" w:hAnsi="Times New Roman" w:cs="Times New Roman"/>
          <w:b/>
          <w:bCs/>
          <w:sz w:val="24"/>
          <w:szCs w:val="24"/>
          <w:lang w:eastAsia="uk-UA"/>
        </w:rPr>
        <w:t>,</w:t>
      </w:r>
      <w:r w:rsidRPr="00922EEA">
        <w:rPr>
          <w:rFonts w:ascii="Times New Roman" w:eastAsia="Times New Roman" w:hAnsi="Times New Roman" w:cs="Times New Roman"/>
          <w:b/>
          <w:bCs/>
          <w:sz w:val="24"/>
          <w:szCs w:val="24"/>
          <w:lang w:eastAsia="uk-UA"/>
        </w:rPr>
        <w:t xml:space="preserve"> виділення земельної</w:t>
      </w:r>
    </w:p>
    <w:p w14:paraId="1159C41E"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частки (паю)  в  натурі </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(на місцевості)  та державну </w:t>
      </w:r>
    </w:p>
    <w:p w14:paraId="3BC57510"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реєстрацію  права  власності</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 на  земельні  ділянки</w:t>
      </w:r>
      <w:r w:rsidRPr="005745DE">
        <w:rPr>
          <w:rFonts w:ascii="Times New Roman" w:eastAsia="Times New Roman" w:hAnsi="Times New Roman" w:cs="Times New Roman"/>
          <w:b/>
          <w:bCs/>
          <w:sz w:val="24"/>
          <w:szCs w:val="24"/>
          <w:lang w:val="ru-RU" w:eastAsia="uk-UA"/>
        </w:rPr>
        <w:t>”</w:t>
      </w:r>
    </w:p>
    <w:p w14:paraId="2128A934" w14:textId="77777777" w:rsidR="00B156FB" w:rsidRPr="00922EEA" w:rsidRDefault="00B156FB" w:rsidP="00B156FB">
      <w:pPr>
        <w:spacing w:after="0" w:line="256" w:lineRule="auto"/>
        <w:jc w:val="both"/>
        <w:rPr>
          <w:rFonts w:ascii="Times New Roman" w:hAnsi="Times New Roman" w:cs="Times New Roman"/>
          <w:b/>
          <w:bCs/>
          <w:sz w:val="24"/>
          <w:szCs w:val="24"/>
        </w:rPr>
      </w:pPr>
    </w:p>
    <w:p w14:paraId="2FEFE0D2" w14:textId="77777777" w:rsidR="00B156FB"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Розглянувши заяву гр. </w:t>
      </w:r>
      <w:r>
        <w:rPr>
          <w:rFonts w:ascii="Times New Roman" w:hAnsi="Times New Roman" w:cs="Times New Roman"/>
          <w:sz w:val="24"/>
          <w:szCs w:val="24"/>
        </w:rPr>
        <w:t xml:space="preserve">Особи Любові Богданівни </w:t>
      </w:r>
      <w:r w:rsidRPr="00922EEA">
        <w:rPr>
          <w:rFonts w:ascii="Times New Roman" w:hAnsi="Times New Roman" w:cs="Times New Roman"/>
          <w:sz w:val="24"/>
          <w:szCs w:val="24"/>
        </w:rPr>
        <w:t xml:space="preserve">жительки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вул. </w:t>
      </w:r>
      <w:r>
        <w:rPr>
          <w:rFonts w:ascii="Times New Roman" w:hAnsi="Times New Roman" w:cs="Times New Roman"/>
          <w:sz w:val="24"/>
          <w:szCs w:val="24"/>
        </w:rPr>
        <w:t>Шевченка, 20</w:t>
      </w:r>
      <w:r w:rsidRPr="00922EEA">
        <w:rPr>
          <w:rFonts w:ascii="Times New Roman" w:hAnsi="Times New Roman" w:cs="Times New Roman"/>
          <w:sz w:val="24"/>
          <w:szCs w:val="24"/>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керуючись  ст. ст. 12, 20 Земельного кодексу України, ст. 50 Закону України «Про землеустрій»</w:t>
      </w:r>
      <w:r w:rsidRPr="00922EEA">
        <w:rPr>
          <w:rFonts w:ascii="Times New Roman" w:hAnsi="Times New Roman" w:cs="Times New Roman"/>
          <w:sz w:val="24"/>
          <w:szCs w:val="24"/>
          <w:lang w:eastAsia="uk-UA"/>
        </w:rPr>
        <w:t xml:space="preserve">, </w:t>
      </w:r>
      <w:r w:rsidRPr="00922EEA">
        <w:rPr>
          <w:rFonts w:ascii="Times New Roman" w:hAnsi="Times New Roman" w:cs="Times New Roman"/>
          <w:sz w:val="24"/>
          <w:szCs w:val="24"/>
        </w:rPr>
        <w:t xml:space="preserve">п.34 ст. 26 Закону України «Про місцеве самоврядування в Україні», </w:t>
      </w:r>
      <w:r w:rsidRPr="00922EEA">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14:paraId="2090A338" w14:textId="77777777" w:rsidR="00B156FB" w:rsidRPr="00922EEA" w:rsidRDefault="00B156FB" w:rsidP="00B156FB">
      <w:pPr>
        <w:spacing w:after="0" w:line="256" w:lineRule="auto"/>
        <w:jc w:val="both"/>
        <w:rPr>
          <w:rFonts w:ascii="Times New Roman" w:hAnsi="Times New Roman" w:cs="Times New Roman"/>
          <w:sz w:val="24"/>
          <w:szCs w:val="24"/>
        </w:rPr>
      </w:pPr>
    </w:p>
    <w:p w14:paraId="67D26765" w14:textId="77777777" w:rsidR="00B156FB" w:rsidRDefault="00B156FB" w:rsidP="00B156FB">
      <w:pPr>
        <w:spacing w:after="0" w:line="240" w:lineRule="auto"/>
        <w:jc w:val="center"/>
        <w:rPr>
          <w:rFonts w:ascii="Times New Roman" w:hAnsi="Times New Roman" w:cs="Times New Roman"/>
          <w:sz w:val="21"/>
          <w:szCs w:val="21"/>
        </w:rPr>
      </w:pPr>
      <w:r w:rsidRPr="00AD5C0E">
        <w:rPr>
          <w:rFonts w:ascii="Times New Roman" w:hAnsi="Times New Roman" w:cs="Times New Roman"/>
          <w:sz w:val="21"/>
          <w:szCs w:val="21"/>
        </w:rPr>
        <w:t>ВИРІШИЛА :</w:t>
      </w:r>
    </w:p>
    <w:p w14:paraId="0DD5758C" w14:textId="77777777" w:rsidR="00B156FB" w:rsidRPr="00AD5C0E" w:rsidRDefault="00B156FB" w:rsidP="00B156FB">
      <w:pPr>
        <w:spacing w:after="0" w:line="240" w:lineRule="auto"/>
        <w:jc w:val="center"/>
        <w:rPr>
          <w:rFonts w:ascii="Times New Roman" w:hAnsi="Times New Roman" w:cs="Times New Roman"/>
          <w:sz w:val="21"/>
          <w:szCs w:val="21"/>
        </w:rPr>
      </w:pPr>
    </w:p>
    <w:p w14:paraId="510B25E5" w14:textId="77777777" w:rsidR="00B156FB" w:rsidRPr="00922EEA"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lastRenderedPageBreak/>
        <w:t xml:space="preserve">        1.Затвердити проект землеустрою щодо відведення земельн</w:t>
      </w:r>
      <w:r>
        <w:rPr>
          <w:rFonts w:ascii="Times New Roman" w:hAnsi="Times New Roman" w:cs="Times New Roman"/>
          <w:sz w:val="24"/>
          <w:szCs w:val="24"/>
        </w:rPr>
        <w:t>ої ділянки, цільове призначення</w:t>
      </w:r>
      <w:r w:rsidRPr="00922EEA">
        <w:rPr>
          <w:rFonts w:ascii="Times New Roman" w:hAnsi="Times New Roman" w:cs="Times New Roman"/>
          <w:sz w:val="24"/>
          <w:szCs w:val="24"/>
        </w:rPr>
        <w:t xml:space="preserve">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площею 1,</w:t>
      </w:r>
      <w:r>
        <w:rPr>
          <w:rFonts w:ascii="Times New Roman" w:hAnsi="Times New Roman" w:cs="Times New Roman"/>
          <w:sz w:val="24"/>
          <w:szCs w:val="24"/>
        </w:rPr>
        <w:t>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107</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Стрийського </w:t>
      </w:r>
      <w:r>
        <w:rPr>
          <w:rFonts w:ascii="Times New Roman" w:hAnsi="Times New Roman" w:cs="Times New Roman"/>
          <w:sz w:val="24"/>
          <w:szCs w:val="24"/>
        </w:rPr>
        <w:t xml:space="preserve"> </w:t>
      </w:r>
      <w:r w:rsidRPr="00922EEA">
        <w:rPr>
          <w:rFonts w:ascii="Times New Roman" w:hAnsi="Times New Roman" w:cs="Times New Roman"/>
          <w:sz w:val="24"/>
          <w:szCs w:val="24"/>
        </w:rPr>
        <w:t>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33B99836" w14:textId="77777777" w:rsidR="00B156FB" w:rsidRPr="00922EEA" w:rsidRDefault="00B156FB" w:rsidP="00B156FB">
      <w:pPr>
        <w:spacing w:after="0" w:line="240"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(Код згідно КВЦПЗ – 01.01)</w:t>
      </w:r>
      <w:r w:rsidRPr="00922EEA">
        <w:rPr>
          <w:rFonts w:ascii="Times New Roman" w:hAnsi="Times New Roman" w:cs="Times New Roman"/>
          <w:sz w:val="24"/>
          <w:szCs w:val="24"/>
        </w:rPr>
        <w:t xml:space="preserve">  площею </w:t>
      </w:r>
      <w:r>
        <w:rPr>
          <w:rFonts w:ascii="Times New Roman" w:hAnsi="Times New Roman" w:cs="Times New Roman"/>
          <w:sz w:val="24"/>
          <w:szCs w:val="24"/>
        </w:rPr>
        <w:t>1,1519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107</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7211172C" w14:textId="77777777"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3.Виділити  гр. </w:t>
      </w:r>
      <w:r>
        <w:rPr>
          <w:rFonts w:ascii="Times New Roman" w:hAnsi="Times New Roman" w:cs="Times New Roman"/>
          <w:sz w:val="24"/>
          <w:szCs w:val="24"/>
        </w:rPr>
        <w:t>Особі Любові Богданівні</w:t>
      </w:r>
      <w:r w:rsidRPr="00922EEA">
        <w:rPr>
          <w:rFonts w:ascii="Times New Roman" w:hAnsi="Times New Roman" w:cs="Times New Roman"/>
          <w:sz w:val="24"/>
          <w:szCs w:val="24"/>
        </w:rPr>
        <w:t xml:space="preserve"> жительці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вул. </w:t>
      </w:r>
      <w:r>
        <w:rPr>
          <w:rFonts w:ascii="Times New Roman" w:hAnsi="Times New Roman" w:cs="Times New Roman"/>
          <w:sz w:val="24"/>
          <w:szCs w:val="24"/>
        </w:rPr>
        <w:t>Шевченка</w:t>
      </w:r>
      <w:r w:rsidRPr="00922EEA">
        <w:rPr>
          <w:rFonts w:ascii="Times New Roman" w:hAnsi="Times New Roman" w:cs="Times New Roman"/>
          <w:sz w:val="24"/>
          <w:szCs w:val="24"/>
        </w:rPr>
        <w:t xml:space="preserve">, </w:t>
      </w:r>
      <w:r>
        <w:rPr>
          <w:rFonts w:ascii="Times New Roman" w:hAnsi="Times New Roman" w:cs="Times New Roman"/>
          <w:sz w:val="24"/>
          <w:szCs w:val="24"/>
        </w:rPr>
        <w:t>20</w:t>
      </w:r>
      <w:r w:rsidRPr="00922EEA">
        <w:rPr>
          <w:rFonts w:ascii="Times New Roman" w:hAnsi="Times New Roman" w:cs="Times New Roman"/>
          <w:sz w:val="24"/>
          <w:szCs w:val="24"/>
        </w:rPr>
        <w:t xml:space="preserve"> земельну частку (пай) в натурі (на місцевості) із земель для ведення товарного сільськогосподарського виробництва  (код згідно КВЦПЗ - 01.01)  площею </w:t>
      </w:r>
      <w:r>
        <w:rPr>
          <w:rFonts w:ascii="Times New Roman" w:hAnsi="Times New Roman" w:cs="Times New Roman"/>
          <w:sz w:val="24"/>
          <w:szCs w:val="24"/>
        </w:rPr>
        <w:t>1,1519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07</w:t>
      </w:r>
      <w:r w:rsidRPr="00922EEA">
        <w:rPr>
          <w:rFonts w:ascii="Times New Roman" w:hAnsi="Times New Roman" w:cs="Times New Roman"/>
          <w:sz w:val="24"/>
          <w:szCs w:val="24"/>
        </w:rPr>
        <w:t xml:space="preserve">, яка знаходиться  в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14B2DEBC" w14:textId="77777777"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4. Гр. </w:t>
      </w:r>
      <w:r>
        <w:rPr>
          <w:rFonts w:ascii="Times New Roman" w:hAnsi="Times New Roman" w:cs="Times New Roman"/>
          <w:sz w:val="24"/>
          <w:szCs w:val="24"/>
        </w:rPr>
        <w:t>Особі Любові Богданівні</w:t>
      </w:r>
      <w:r w:rsidRPr="00922EEA">
        <w:rPr>
          <w:rFonts w:ascii="Times New Roman" w:hAnsi="Times New Roman" w:cs="Times New Roman"/>
          <w:sz w:val="24"/>
          <w:szCs w:val="24"/>
        </w:rPr>
        <w:t xml:space="preserve"> здійснити  державну  реєстрацію</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права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власності на земельну ділянку площею </w:t>
      </w:r>
      <w:r>
        <w:rPr>
          <w:rFonts w:ascii="Times New Roman" w:hAnsi="Times New Roman" w:cs="Times New Roman"/>
          <w:sz w:val="24"/>
          <w:szCs w:val="24"/>
        </w:rPr>
        <w:t>1,1519</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 xml:space="preserve">07, яка знаходиться  </w:t>
      </w:r>
      <w:r w:rsidRPr="00922EEA">
        <w:rPr>
          <w:rFonts w:ascii="Times New Roman" w:hAnsi="Times New Roman" w:cs="Times New Roman"/>
          <w:sz w:val="24"/>
          <w:szCs w:val="24"/>
        </w:rPr>
        <w:t xml:space="preserve">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Стрийського</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922EEA">
        <w:rPr>
          <w:rFonts w:ascii="Times New Roman" w:hAnsi="Times New Roman" w:cs="Times New Roman"/>
          <w:sz w:val="24"/>
          <w:szCs w:val="24"/>
        </w:rPr>
        <w:t>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2D178D91" w14:textId="77777777"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5.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7B9EC126"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1464C7F7"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79581DA0"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44758D98"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6CC5CD78" w14:textId="77777777" w:rsidR="00B156FB" w:rsidRPr="00AD5C0E" w:rsidRDefault="00B156FB" w:rsidP="00B156FB">
      <w:pPr>
        <w:pStyle w:val="a5"/>
        <w:tabs>
          <w:tab w:val="left" w:pos="1890"/>
        </w:tabs>
        <w:spacing w:after="0"/>
        <w:ind w:left="0"/>
        <w:jc w:val="both"/>
        <w:rPr>
          <w:rFonts w:ascii="Times New Roman" w:hAnsi="Times New Roman" w:cs="Times New Roman"/>
          <w:sz w:val="21"/>
          <w:szCs w:val="21"/>
        </w:rPr>
      </w:pPr>
    </w:p>
    <w:p w14:paraId="7B6858D8"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sz w:val="21"/>
          <w:szCs w:val="21"/>
        </w:rPr>
        <w:t xml:space="preserve">                           </w:t>
      </w:r>
      <w:r w:rsidRPr="007C5977">
        <w:rPr>
          <w:rFonts w:ascii="Times New Roman" w:hAnsi="Times New Roman" w:cs="Times New Roman"/>
        </w:rPr>
        <w:t xml:space="preserve"> </w:t>
      </w:r>
      <w:r>
        <w:rPr>
          <w:rFonts w:ascii="Times New Roman" w:hAnsi="Times New Roman"/>
          <w:color w:val="000000" w:themeColor="text1"/>
          <w:sz w:val="24"/>
        </w:rPr>
        <w:t>Секретар  ради                                                     Олександра    ШИМКО</w:t>
      </w:r>
    </w:p>
    <w:p w14:paraId="6D25582B" w14:textId="77777777" w:rsidR="00B156FB" w:rsidRDefault="00B156FB" w:rsidP="00B156FB">
      <w:pPr>
        <w:spacing w:after="0" w:line="240" w:lineRule="auto"/>
        <w:jc w:val="both"/>
        <w:rPr>
          <w:rFonts w:ascii="Times New Roman" w:hAnsi="Times New Roman" w:cs="Times New Roman"/>
        </w:rPr>
      </w:pPr>
    </w:p>
    <w:p w14:paraId="4CB453A5" w14:textId="77777777" w:rsidR="00B156FB" w:rsidRDefault="00B156FB" w:rsidP="00B156FB">
      <w:pPr>
        <w:spacing w:after="0" w:line="240" w:lineRule="auto"/>
        <w:jc w:val="both"/>
        <w:rPr>
          <w:rFonts w:ascii="Times New Roman" w:hAnsi="Times New Roman" w:cs="Times New Roman"/>
        </w:rPr>
      </w:pPr>
    </w:p>
    <w:p w14:paraId="3CF9BBAE" w14:textId="77777777" w:rsidR="00B156FB" w:rsidRDefault="00B156FB" w:rsidP="00B156FB">
      <w:pPr>
        <w:spacing w:after="0" w:line="240" w:lineRule="auto"/>
        <w:jc w:val="both"/>
        <w:rPr>
          <w:rFonts w:ascii="Times New Roman" w:hAnsi="Times New Roman" w:cs="Times New Roman"/>
        </w:rPr>
      </w:pPr>
    </w:p>
    <w:p w14:paraId="53A1DAC6" w14:textId="77777777" w:rsidR="00B156FB" w:rsidRDefault="00B156FB" w:rsidP="00B156FB">
      <w:pPr>
        <w:spacing w:after="0" w:line="240" w:lineRule="auto"/>
        <w:jc w:val="both"/>
        <w:rPr>
          <w:rFonts w:ascii="Times New Roman" w:hAnsi="Times New Roman" w:cs="Times New Roman"/>
        </w:rPr>
      </w:pPr>
    </w:p>
    <w:p w14:paraId="0352D299" w14:textId="77777777" w:rsidR="00B156FB" w:rsidRDefault="00B156FB" w:rsidP="00B156FB">
      <w:pPr>
        <w:spacing w:after="0" w:line="240" w:lineRule="auto"/>
        <w:jc w:val="both"/>
        <w:rPr>
          <w:rFonts w:ascii="Times New Roman" w:hAnsi="Times New Roman" w:cs="Times New Roman"/>
        </w:rPr>
      </w:pPr>
    </w:p>
    <w:p w14:paraId="1B65E3F1" w14:textId="77777777" w:rsidR="00B156FB" w:rsidRDefault="00B156FB" w:rsidP="00B156FB">
      <w:pPr>
        <w:spacing w:after="0" w:line="240" w:lineRule="auto"/>
        <w:jc w:val="both"/>
        <w:rPr>
          <w:rFonts w:ascii="Times New Roman" w:hAnsi="Times New Roman" w:cs="Times New Roman"/>
        </w:rPr>
      </w:pPr>
    </w:p>
    <w:p w14:paraId="2EE65C69" w14:textId="77777777" w:rsidR="00B156FB" w:rsidRDefault="00B156FB" w:rsidP="00B156FB">
      <w:pPr>
        <w:spacing w:after="0" w:line="240" w:lineRule="auto"/>
        <w:jc w:val="both"/>
        <w:rPr>
          <w:rFonts w:ascii="Times New Roman" w:hAnsi="Times New Roman" w:cs="Times New Roman"/>
        </w:rPr>
      </w:pPr>
    </w:p>
    <w:p w14:paraId="5673FA0A" w14:textId="77777777" w:rsidR="00B156FB" w:rsidRDefault="00B156FB" w:rsidP="00B156FB">
      <w:pPr>
        <w:spacing w:after="0" w:line="240" w:lineRule="auto"/>
        <w:jc w:val="both"/>
        <w:rPr>
          <w:rFonts w:ascii="Times New Roman" w:hAnsi="Times New Roman" w:cs="Times New Roman"/>
        </w:rPr>
      </w:pPr>
    </w:p>
    <w:p w14:paraId="3A4C3FEE" w14:textId="77777777" w:rsidR="00B156FB" w:rsidRDefault="00B156FB" w:rsidP="00B156FB">
      <w:pPr>
        <w:spacing w:after="0" w:line="240" w:lineRule="auto"/>
        <w:jc w:val="both"/>
        <w:rPr>
          <w:rFonts w:ascii="Times New Roman" w:hAnsi="Times New Roman" w:cs="Times New Roman"/>
        </w:rPr>
      </w:pPr>
    </w:p>
    <w:p w14:paraId="1A3D4F53" w14:textId="77777777" w:rsidR="00B156FB" w:rsidRDefault="00B156FB" w:rsidP="00B156FB">
      <w:pPr>
        <w:spacing w:after="0" w:line="240" w:lineRule="auto"/>
        <w:jc w:val="both"/>
        <w:rPr>
          <w:rFonts w:ascii="Times New Roman" w:hAnsi="Times New Roman" w:cs="Times New Roman"/>
        </w:rPr>
      </w:pPr>
    </w:p>
    <w:p w14:paraId="3D18F007" w14:textId="77777777" w:rsidR="00B156FB" w:rsidRDefault="00B156FB" w:rsidP="00B156FB">
      <w:pPr>
        <w:spacing w:after="0" w:line="240" w:lineRule="auto"/>
        <w:jc w:val="both"/>
        <w:rPr>
          <w:rFonts w:ascii="Times New Roman" w:hAnsi="Times New Roman" w:cs="Times New Roman"/>
        </w:rPr>
      </w:pPr>
    </w:p>
    <w:p w14:paraId="00BD2453" w14:textId="77777777" w:rsidR="00B156FB" w:rsidRDefault="00B156FB" w:rsidP="00B156FB">
      <w:pPr>
        <w:spacing w:after="0" w:line="240" w:lineRule="auto"/>
        <w:jc w:val="both"/>
        <w:rPr>
          <w:rFonts w:ascii="Times New Roman" w:hAnsi="Times New Roman" w:cs="Times New Roman"/>
        </w:rPr>
      </w:pPr>
    </w:p>
    <w:p w14:paraId="73272737" w14:textId="77777777" w:rsidR="00B156FB" w:rsidRDefault="00B156FB" w:rsidP="00B156FB">
      <w:pPr>
        <w:spacing w:after="0" w:line="240" w:lineRule="auto"/>
        <w:jc w:val="both"/>
        <w:rPr>
          <w:rFonts w:ascii="Times New Roman" w:hAnsi="Times New Roman" w:cs="Times New Roman"/>
        </w:rPr>
      </w:pPr>
    </w:p>
    <w:p w14:paraId="4018697C" w14:textId="77777777" w:rsidR="00B156FB" w:rsidRDefault="00B156FB" w:rsidP="00B156FB">
      <w:pPr>
        <w:spacing w:after="0" w:line="240" w:lineRule="auto"/>
        <w:jc w:val="both"/>
        <w:rPr>
          <w:rFonts w:ascii="Times New Roman" w:hAnsi="Times New Roman" w:cs="Times New Roman"/>
        </w:rPr>
      </w:pPr>
    </w:p>
    <w:p w14:paraId="03938CD9" w14:textId="77777777" w:rsidR="00B156FB" w:rsidRDefault="00B156FB" w:rsidP="00B156FB">
      <w:pPr>
        <w:spacing w:after="0" w:line="240" w:lineRule="auto"/>
        <w:jc w:val="both"/>
        <w:rPr>
          <w:rFonts w:ascii="Times New Roman" w:hAnsi="Times New Roman" w:cs="Times New Roman"/>
        </w:rPr>
      </w:pPr>
    </w:p>
    <w:p w14:paraId="4E8F094B" w14:textId="77777777" w:rsidR="00B156FB" w:rsidRDefault="00B156FB" w:rsidP="00B156FB">
      <w:pPr>
        <w:spacing w:after="0" w:line="240" w:lineRule="auto"/>
        <w:jc w:val="both"/>
        <w:rPr>
          <w:rFonts w:ascii="Times New Roman" w:hAnsi="Times New Roman" w:cs="Times New Roman"/>
        </w:rPr>
      </w:pPr>
    </w:p>
    <w:p w14:paraId="60645F61" w14:textId="77777777" w:rsidR="00B156FB" w:rsidRDefault="00B156FB" w:rsidP="00B156FB">
      <w:pPr>
        <w:spacing w:after="0" w:line="240" w:lineRule="auto"/>
        <w:jc w:val="both"/>
        <w:rPr>
          <w:rFonts w:ascii="Times New Roman" w:hAnsi="Times New Roman" w:cs="Times New Roman"/>
        </w:rPr>
      </w:pPr>
    </w:p>
    <w:p w14:paraId="05AC03FA" w14:textId="77777777" w:rsidR="00B156FB" w:rsidRDefault="00B156FB" w:rsidP="00B156FB">
      <w:pPr>
        <w:spacing w:after="0" w:line="240" w:lineRule="auto"/>
        <w:jc w:val="both"/>
        <w:rPr>
          <w:rFonts w:ascii="Times New Roman" w:hAnsi="Times New Roman" w:cs="Times New Roman"/>
        </w:rPr>
      </w:pPr>
    </w:p>
    <w:p w14:paraId="33214B56" w14:textId="77777777" w:rsidR="00B156FB" w:rsidRDefault="00B156FB" w:rsidP="00B156FB">
      <w:pPr>
        <w:spacing w:after="0" w:line="240" w:lineRule="auto"/>
        <w:jc w:val="both"/>
        <w:rPr>
          <w:rFonts w:ascii="Times New Roman" w:hAnsi="Times New Roman" w:cs="Times New Roman"/>
        </w:rPr>
      </w:pPr>
    </w:p>
    <w:p w14:paraId="1F5400F4" w14:textId="77777777" w:rsidR="00B156FB" w:rsidRDefault="00B156FB" w:rsidP="00B156FB">
      <w:pPr>
        <w:spacing w:after="0" w:line="240" w:lineRule="auto"/>
        <w:jc w:val="both"/>
        <w:rPr>
          <w:rFonts w:ascii="Times New Roman" w:hAnsi="Times New Roman" w:cs="Times New Roman"/>
        </w:rPr>
      </w:pPr>
    </w:p>
    <w:p w14:paraId="74B55AE4" w14:textId="77777777" w:rsidR="00B156FB" w:rsidRDefault="00B156FB" w:rsidP="00B156FB">
      <w:pPr>
        <w:spacing w:after="0" w:line="240" w:lineRule="auto"/>
      </w:pPr>
    </w:p>
    <w:p w14:paraId="6C6CDD41" w14:textId="77777777" w:rsidR="00B156FB" w:rsidRDefault="00B156FB" w:rsidP="00B156FB">
      <w:pPr>
        <w:spacing w:after="0" w:line="240" w:lineRule="auto"/>
      </w:pPr>
    </w:p>
    <w:p w14:paraId="2770ED58" w14:textId="77777777" w:rsidR="00B156FB" w:rsidRDefault="00B156FB" w:rsidP="00B156FB">
      <w:pPr>
        <w:spacing w:after="0" w:line="240" w:lineRule="auto"/>
      </w:pPr>
    </w:p>
    <w:p w14:paraId="324DFDA5" w14:textId="77777777" w:rsidR="00B156FB" w:rsidRDefault="00B156FB" w:rsidP="00B156FB">
      <w:pPr>
        <w:spacing w:after="0" w:line="240" w:lineRule="auto"/>
      </w:pPr>
    </w:p>
    <w:p w14:paraId="75087104" w14:textId="77777777" w:rsidR="00B156FB" w:rsidRDefault="00B156FB" w:rsidP="00B156FB">
      <w:pPr>
        <w:spacing w:after="0" w:line="240" w:lineRule="auto"/>
      </w:pPr>
    </w:p>
    <w:p w14:paraId="5FE48AA1" w14:textId="77777777" w:rsidR="00B156FB" w:rsidRDefault="00B156FB" w:rsidP="00B156FB">
      <w:pPr>
        <w:spacing w:after="0" w:line="240" w:lineRule="auto"/>
      </w:pPr>
    </w:p>
    <w:p w14:paraId="5DA73D25" w14:textId="77777777" w:rsidR="00B156FB" w:rsidRDefault="00B156FB" w:rsidP="00B156FB">
      <w:pPr>
        <w:spacing w:after="0" w:line="240" w:lineRule="auto"/>
      </w:pPr>
    </w:p>
    <w:p w14:paraId="73E19B8A" w14:textId="77777777" w:rsidR="00B156FB" w:rsidRDefault="00B156FB" w:rsidP="00B156FB">
      <w:pPr>
        <w:spacing w:after="0" w:line="240" w:lineRule="auto"/>
      </w:pPr>
    </w:p>
    <w:p w14:paraId="3118FAF0" w14:textId="77777777" w:rsidR="00B156FB" w:rsidRDefault="00B156FB" w:rsidP="00B156FB">
      <w:pPr>
        <w:spacing w:after="0" w:line="240" w:lineRule="auto"/>
      </w:pPr>
    </w:p>
    <w:p w14:paraId="265FA221" w14:textId="77777777" w:rsidR="00B156FB" w:rsidRDefault="00B156FB" w:rsidP="00B156FB">
      <w:pPr>
        <w:spacing w:after="0" w:line="240" w:lineRule="auto"/>
      </w:pPr>
    </w:p>
    <w:p w14:paraId="3DDB96C4" w14:textId="77777777" w:rsidR="00B156FB" w:rsidRDefault="00B156FB" w:rsidP="00B156FB">
      <w:pPr>
        <w:spacing w:after="0" w:line="240" w:lineRule="auto"/>
      </w:pPr>
    </w:p>
    <w:p w14:paraId="2C33C1AF" w14:textId="77777777" w:rsidR="00B156FB" w:rsidRDefault="00B156FB" w:rsidP="00B156FB">
      <w:pPr>
        <w:spacing w:after="0" w:line="240" w:lineRule="auto"/>
      </w:pPr>
    </w:p>
    <w:p w14:paraId="589A204D" w14:textId="77777777" w:rsidR="00B156FB" w:rsidRDefault="00B156FB" w:rsidP="00B156FB">
      <w:pPr>
        <w:spacing w:after="0" w:line="240" w:lineRule="auto"/>
      </w:pPr>
    </w:p>
    <w:p w14:paraId="2BD61FFC"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4B5F1A7A" wp14:editId="1A87A672">
            <wp:extent cx="571500" cy="762000"/>
            <wp:effectExtent l="0" t="0" r="0" b="0"/>
            <wp:docPr id="5" name="Рисунок 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095E39B"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2149A214"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20DB9AE8"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23D26E41"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5ADC8163" w14:textId="77777777" w:rsidR="00B156FB" w:rsidRPr="00F47CFD" w:rsidRDefault="00B156FB" w:rsidP="00B156FB">
      <w:pPr>
        <w:spacing w:after="0" w:line="240" w:lineRule="auto"/>
        <w:jc w:val="center"/>
        <w:rPr>
          <w:rFonts w:ascii="Times New Roman" w:hAnsi="Times New Roman" w:cs="Times New Roman"/>
          <w:b/>
          <w:sz w:val="28"/>
          <w:szCs w:val="28"/>
        </w:rPr>
      </w:pPr>
    </w:p>
    <w:p w14:paraId="585CA1A2"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74B1A88D"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№2096</w:t>
      </w:r>
    </w:p>
    <w:p w14:paraId="5E9C2E38"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w:t>
      </w:r>
      <w:r w:rsidRPr="005745DE">
        <w:rPr>
          <w:rFonts w:ascii="Times New Roman" w:hAnsi="Times New Roman" w:cs="Times New Roman"/>
          <w:b/>
          <w:bCs/>
          <w:sz w:val="24"/>
          <w:szCs w:val="24"/>
          <w:lang w:val="ru-RU"/>
        </w:rPr>
        <w:t>“</w:t>
      </w:r>
      <w:r w:rsidRPr="00922EEA">
        <w:rPr>
          <w:rFonts w:ascii="Times New Roman" w:hAnsi="Times New Roman" w:cs="Times New Roman"/>
          <w:b/>
          <w:bCs/>
          <w:sz w:val="24"/>
          <w:szCs w:val="24"/>
        </w:rPr>
        <w:t xml:space="preserve">Про затвердження проекту землеустрою </w:t>
      </w:r>
    </w:p>
    <w:p w14:paraId="28A60412"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щодо відведення земельної ділянки, цільове призначення,</w:t>
      </w:r>
    </w:p>
    <w:p w14:paraId="03F6E555"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якої  змінюється із земель земельні ділянки запасу (земельні</w:t>
      </w:r>
    </w:p>
    <w:p w14:paraId="31C8A999" w14:textId="77777777" w:rsidR="00B156FB" w:rsidRPr="00922EEA" w:rsidRDefault="00B156FB" w:rsidP="00B156FB">
      <w:pPr>
        <w:spacing w:after="0" w:line="256" w:lineRule="auto"/>
        <w:jc w:val="both"/>
        <w:rPr>
          <w:rFonts w:ascii="Times New Roman" w:hAnsi="Times New Roman" w:cs="Times New Roman"/>
          <w:b/>
          <w:bCs/>
          <w:sz w:val="24"/>
          <w:szCs w:val="24"/>
        </w:rPr>
      </w:pPr>
      <w:r w:rsidRPr="00922EEA">
        <w:rPr>
          <w:rFonts w:ascii="Times New Roman" w:hAnsi="Times New Roman" w:cs="Times New Roman"/>
          <w:b/>
          <w:bCs/>
          <w:sz w:val="24"/>
          <w:szCs w:val="24"/>
        </w:rPr>
        <w:t xml:space="preserve"> ділянки, які не надані у власність або користування громадянами</w:t>
      </w:r>
    </w:p>
    <w:p w14:paraId="7A1F2380"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чи юридичними особами) (Код згідно КВЦПЗ -01.17 )16.00))</w:t>
      </w:r>
    </w:p>
    <w:p w14:paraId="17A1EC4C"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hAnsi="Times New Roman" w:cs="Times New Roman"/>
          <w:b/>
          <w:bCs/>
          <w:sz w:val="24"/>
          <w:szCs w:val="24"/>
        </w:rPr>
        <w:t xml:space="preserve"> у землі  </w:t>
      </w:r>
      <w:r w:rsidRPr="00922EEA">
        <w:rPr>
          <w:rFonts w:ascii="Times New Roman" w:eastAsia="Times New Roman" w:hAnsi="Times New Roman" w:cs="Times New Roman"/>
          <w:b/>
          <w:bCs/>
          <w:sz w:val="24"/>
          <w:szCs w:val="24"/>
          <w:lang w:eastAsia="uk-UA"/>
        </w:rPr>
        <w:t xml:space="preserve">для ведення товарного сільськогосподарського </w:t>
      </w:r>
    </w:p>
    <w:p w14:paraId="39F2F0C2" w14:textId="77777777" w:rsidR="00B156FB" w:rsidRPr="005745DE" w:rsidRDefault="00B156FB" w:rsidP="00B156FB">
      <w:pPr>
        <w:spacing w:after="0" w:line="256" w:lineRule="auto"/>
        <w:jc w:val="both"/>
        <w:rPr>
          <w:rFonts w:ascii="Times New Roman" w:eastAsia="Times New Roman" w:hAnsi="Times New Roman" w:cs="Times New Roman"/>
          <w:b/>
          <w:bCs/>
          <w:sz w:val="24"/>
          <w:szCs w:val="24"/>
          <w:lang w:val="ru-RU" w:eastAsia="uk-UA"/>
        </w:rPr>
      </w:pPr>
      <w:r w:rsidRPr="00922EEA">
        <w:rPr>
          <w:rFonts w:ascii="Times New Roman" w:eastAsia="Times New Roman" w:hAnsi="Times New Roman" w:cs="Times New Roman"/>
          <w:b/>
          <w:bCs/>
          <w:sz w:val="24"/>
          <w:szCs w:val="24"/>
          <w:lang w:eastAsia="uk-UA"/>
        </w:rPr>
        <w:t xml:space="preserve"> виробництва (Код згідно КВЦПЗ – 01.01)</w:t>
      </w:r>
      <w:r>
        <w:rPr>
          <w:rFonts w:ascii="Times New Roman" w:eastAsia="Times New Roman" w:hAnsi="Times New Roman" w:cs="Times New Roman"/>
          <w:b/>
          <w:bCs/>
          <w:sz w:val="24"/>
          <w:szCs w:val="24"/>
          <w:lang w:eastAsia="uk-UA"/>
        </w:rPr>
        <w:t>,</w:t>
      </w:r>
      <w:r w:rsidRPr="00922EEA">
        <w:rPr>
          <w:rFonts w:ascii="Times New Roman" w:eastAsia="Times New Roman" w:hAnsi="Times New Roman" w:cs="Times New Roman"/>
          <w:b/>
          <w:bCs/>
          <w:sz w:val="24"/>
          <w:szCs w:val="24"/>
          <w:lang w:eastAsia="uk-UA"/>
        </w:rPr>
        <w:t xml:space="preserve"> виділення земельної</w:t>
      </w:r>
    </w:p>
    <w:p w14:paraId="380B1174"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частки (паю)  в  натурі </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(на місцевості)  та державну </w:t>
      </w:r>
    </w:p>
    <w:p w14:paraId="1BA953DA" w14:textId="77777777" w:rsidR="00B156FB" w:rsidRPr="00922EEA" w:rsidRDefault="00B156FB" w:rsidP="00B156FB">
      <w:pPr>
        <w:spacing w:after="0" w:line="256" w:lineRule="auto"/>
        <w:jc w:val="both"/>
        <w:rPr>
          <w:rFonts w:ascii="Times New Roman" w:eastAsia="Times New Roman" w:hAnsi="Times New Roman" w:cs="Times New Roman"/>
          <w:b/>
          <w:bCs/>
          <w:sz w:val="24"/>
          <w:szCs w:val="24"/>
          <w:lang w:eastAsia="uk-UA"/>
        </w:rPr>
      </w:pPr>
      <w:r w:rsidRPr="00922EEA">
        <w:rPr>
          <w:rFonts w:ascii="Times New Roman" w:eastAsia="Times New Roman" w:hAnsi="Times New Roman" w:cs="Times New Roman"/>
          <w:b/>
          <w:bCs/>
          <w:sz w:val="24"/>
          <w:szCs w:val="24"/>
          <w:lang w:eastAsia="uk-UA"/>
        </w:rPr>
        <w:t xml:space="preserve"> реєстрацію  права  власності</w:t>
      </w:r>
      <w:r>
        <w:rPr>
          <w:rFonts w:ascii="Times New Roman" w:eastAsia="Times New Roman" w:hAnsi="Times New Roman" w:cs="Times New Roman"/>
          <w:b/>
          <w:bCs/>
          <w:sz w:val="24"/>
          <w:szCs w:val="24"/>
          <w:lang w:eastAsia="uk-UA"/>
        </w:rPr>
        <w:t xml:space="preserve"> </w:t>
      </w:r>
      <w:r w:rsidRPr="00922EEA">
        <w:rPr>
          <w:rFonts w:ascii="Times New Roman" w:eastAsia="Times New Roman" w:hAnsi="Times New Roman" w:cs="Times New Roman"/>
          <w:b/>
          <w:bCs/>
          <w:sz w:val="24"/>
          <w:szCs w:val="24"/>
          <w:lang w:eastAsia="uk-UA"/>
        </w:rPr>
        <w:t xml:space="preserve"> на  земельні  ділянки</w:t>
      </w:r>
      <w:r w:rsidRPr="005745DE">
        <w:rPr>
          <w:rFonts w:ascii="Times New Roman" w:eastAsia="Times New Roman" w:hAnsi="Times New Roman" w:cs="Times New Roman"/>
          <w:b/>
          <w:bCs/>
          <w:sz w:val="24"/>
          <w:szCs w:val="24"/>
          <w:lang w:val="ru-RU" w:eastAsia="uk-UA"/>
        </w:rPr>
        <w:t>”</w:t>
      </w:r>
    </w:p>
    <w:p w14:paraId="4A029B53" w14:textId="77777777" w:rsidR="00B156FB" w:rsidRPr="00922EEA" w:rsidRDefault="00B156FB" w:rsidP="00B156FB">
      <w:pPr>
        <w:spacing w:after="0" w:line="256" w:lineRule="auto"/>
        <w:jc w:val="both"/>
        <w:rPr>
          <w:rFonts w:ascii="Times New Roman" w:hAnsi="Times New Roman" w:cs="Times New Roman"/>
          <w:b/>
          <w:bCs/>
          <w:sz w:val="24"/>
          <w:szCs w:val="24"/>
        </w:rPr>
      </w:pPr>
    </w:p>
    <w:p w14:paraId="610DA3C8" w14:textId="77777777" w:rsidR="00B156FB"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Розглянувши заяву гр. </w:t>
      </w:r>
      <w:r>
        <w:rPr>
          <w:rFonts w:ascii="Times New Roman" w:hAnsi="Times New Roman" w:cs="Times New Roman"/>
          <w:sz w:val="24"/>
          <w:szCs w:val="24"/>
        </w:rPr>
        <w:t xml:space="preserve">Мельничин  Єфросинії  Михайлівни </w:t>
      </w:r>
      <w:r w:rsidRPr="00922EEA">
        <w:rPr>
          <w:rFonts w:ascii="Times New Roman" w:hAnsi="Times New Roman" w:cs="Times New Roman"/>
          <w:sz w:val="24"/>
          <w:szCs w:val="24"/>
        </w:rPr>
        <w:t xml:space="preserve">жительки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вул. </w:t>
      </w:r>
      <w:r>
        <w:rPr>
          <w:rFonts w:ascii="Times New Roman" w:hAnsi="Times New Roman" w:cs="Times New Roman"/>
          <w:sz w:val="24"/>
          <w:szCs w:val="24"/>
        </w:rPr>
        <w:t>І. Франка, 33</w:t>
      </w:r>
      <w:r w:rsidRPr="00922EEA">
        <w:rPr>
          <w:rFonts w:ascii="Times New Roman" w:hAnsi="Times New Roman" w:cs="Times New Roman"/>
          <w:sz w:val="24"/>
          <w:szCs w:val="24"/>
        </w:rPr>
        <w:t xml:space="preserve"> про затвердження проекту землеустрою щодо відведення земельної ділянки,  цільове  призначення,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керуючись  ст. ст. 12, 20 Земельного кодексу України, ст. 50 Закону України «Про землеустрій»</w:t>
      </w:r>
      <w:r w:rsidRPr="00922EEA">
        <w:rPr>
          <w:rFonts w:ascii="Times New Roman" w:hAnsi="Times New Roman" w:cs="Times New Roman"/>
          <w:sz w:val="24"/>
          <w:szCs w:val="24"/>
          <w:lang w:eastAsia="uk-UA"/>
        </w:rPr>
        <w:t xml:space="preserve">, </w:t>
      </w:r>
      <w:r w:rsidRPr="00922EEA">
        <w:rPr>
          <w:rFonts w:ascii="Times New Roman" w:hAnsi="Times New Roman" w:cs="Times New Roman"/>
          <w:sz w:val="24"/>
          <w:szCs w:val="24"/>
        </w:rPr>
        <w:t xml:space="preserve">п.34 ст. 26 Закону України «Про місцеве самоврядування в Україні», </w:t>
      </w:r>
      <w:r w:rsidRPr="00922EEA">
        <w:rPr>
          <w:rFonts w:ascii="Times New Roman" w:hAnsi="Times New Roman" w:cs="Times New Roman"/>
          <w:color w:val="000000" w:themeColor="text1"/>
          <w:sz w:val="24"/>
          <w:szCs w:val="24"/>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14:paraId="63510752" w14:textId="77777777" w:rsidR="00B156FB" w:rsidRPr="00922EEA" w:rsidRDefault="00B156FB" w:rsidP="00B156FB">
      <w:pPr>
        <w:spacing w:after="0" w:line="256" w:lineRule="auto"/>
        <w:jc w:val="both"/>
        <w:rPr>
          <w:rFonts w:ascii="Times New Roman" w:hAnsi="Times New Roman" w:cs="Times New Roman"/>
          <w:sz w:val="24"/>
          <w:szCs w:val="24"/>
        </w:rPr>
      </w:pPr>
    </w:p>
    <w:p w14:paraId="3692C28F" w14:textId="77777777" w:rsidR="00B156FB" w:rsidRDefault="00B156FB" w:rsidP="00B156FB">
      <w:pPr>
        <w:spacing w:after="0" w:line="240" w:lineRule="auto"/>
        <w:jc w:val="center"/>
        <w:rPr>
          <w:rFonts w:ascii="Times New Roman" w:hAnsi="Times New Roman" w:cs="Times New Roman"/>
          <w:sz w:val="21"/>
          <w:szCs w:val="21"/>
        </w:rPr>
      </w:pPr>
      <w:r w:rsidRPr="00AD5C0E">
        <w:rPr>
          <w:rFonts w:ascii="Times New Roman" w:hAnsi="Times New Roman" w:cs="Times New Roman"/>
          <w:sz w:val="21"/>
          <w:szCs w:val="21"/>
        </w:rPr>
        <w:t>ВИРІШИЛА :</w:t>
      </w:r>
    </w:p>
    <w:p w14:paraId="373EC5C3" w14:textId="77777777" w:rsidR="00B156FB" w:rsidRPr="00AD5C0E" w:rsidRDefault="00B156FB" w:rsidP="00B156FB">
      <w:pPr>
        <w:spacing w:after="0" w:line="240" w:lineRule="auto"/>
        <w:jc w:val="center"/>
        <w:rPr>
          <w:rFonts w:ascii="Times New Roman" w:hAnsi="Times New Roman" w:cs="Times New Roman"/>
          <w:sz w:val="21"/>
          <w:szCs w:val="21"/>
        </w:rPr>
      </w:pPr>
    </w:p>
    <w:p w14:paraId="7E358D32" w14:textId="77777777" w:rsidR="00B156FB" w:rsidRPr="00922EEA" w:rsidRDefault="00B156FB" w:rsidP="00B156FB">
      <w:pPr>
        <w:spacing w:after="0" w:line="256"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1.Затвердити проект землеустрою щодо відведення земельно</w:t>
      </w:r>
      <w:r>
        <w:rPr>
          <w:rFonts w:ascii="Times New Roman" w:hAnsi="Times New Roman" w:cs="Times New Roman"/>
          <w:sz w:val="24"/>
          <w:szCs w:val="24"/>
        </w:rPr>
        <w:t xml:space="preserve">ї ділянки, цільове призначення </w:t>
      </w:r>
      <w:r w:rsidRPr="00922EEA">
        <w:rPr>
          <w:rFonts w:ascii="Times New Roman" w:hAnsi="Times New Roman" w:cs="Times New Roman"/>
          <w:sz w:val="24"/>
          <w:szCs w:val="24"/>
        </w:rPr>
        <w:t xml:space="preserve"> якої  змінюється  із  земель  земельні ділянки  запасу (земельні ділянки, які не надані у власність або користування  громадянами чи юридичними особами) (Код згідно КВЦПЗ - 01.17 (16.00))  у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t>виробництва ( Код згідно КВЦПЗ – 01.01)</w:t>
      </w:r>
      <w:r w:rsidRPr="00922EEA">
        <w:rPr>
          <w:rFonts w:ascii="Times New Roman" w:hAnsi="Times New Roman" w:cs="Times New Roman"/>
          <w:sz w:val="24"/>
          <w:szCs w:val="24"/>
        </w:rPr>
        <w:t xml:space="preserve">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112</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Стрийського </w:t>
      </w:r>
      <w:r>
        <w:rPr>
          <w:rFonts w:ascii="Times New Roman" w:hAnsi="Times New Roman" w:cs="Times New Roman"/>
          <w:sz w:val="24"/>
          <w:szCs w:val="24"/>
        </w:rPr>
        <w:t xml:space="preserve"> </w:t>
      </w:r>
      <w:r w:rsidRPr="00922EEA">
        <w:rPr>
          <w:rFonts w:ascii="Times New Roman" w:hAnsi="Times New Roman" w:cs="Times New Roman"/>
          <w:sz w:val="24"/>
          <w:szCs w:val="24"/>
        </w:rPr>
        <w:t>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6776C2AE" w14:textId="77777777" w:rsidR="00B156FB" w:rsidRPr="00922EEA" w:rsidRDefault="00B156FB" w:rsidP="00B156FB">
      <w:pPr>
        <w:spacing w:after="0" w:line="240" w:lineRule="auto"/>
        <w:jc w:val="both"/>
        <w:rPr>
          <w:rFonts w:ascii="Times New Roman" w:hAnsi="Times New Roman" w:cs="Times New Roman"/>
          <w:sz w:val="24"/>
          <w:szCs w:val="24"/>
        </w:rPr>
      </w:pPr>
      <w:r w:rsidRPr="00922EEA">
        <w:rPr>
          <w:rFonts w:ascii="Times New Roman" w:hAnsi="Times New Roman" w:cs="Times New Roman"/>
          <w:sz w:val="24"/>
          <w:szCs w:val="24"/>
        </w:rPr>
        <w:t xml:space="preserve">         2.Змінити  цільове  призначення  земельної  ділянки   із  земель  земельні  ділянки  запасу (земельні ділянки, які  не  надані  у власність або користування  громадянами  чи  юридичними особами) (Код згідно КВЦПЗ - 01.17)  у  землі  </w:t>
      </w:r>
      <w:r w:rsidRPr="00922EEA">
        <w:rPr>
          <w:rFonts w:ascii="Times New Roman" w:eastAsia="Times New Roman" w:hAnsi="Times New Roman" w:cs="Times New Roman"/>
          <w:sz w:val="24"/>
          <w:szCs w:val="24"/>
          <w:lang w:eastAsia="uk-UA"/>
        </w:rPr>
        <w:t xml:space="preserve">для  ведення  товарного сільськогосподарського </w:t>
      </w:r>
      <w:r w:rsidRPr="00922EEA">
        <w:rPr>
          <w:rFonts w:ascii="Times New Roman" w:hAnsi="Times New Roman" w:cs="Times New Roman"/>
          <w:sz w:val="24"/>
          <w:szCs w:val="24"/>
        </w:rPr>
        <w:t xml:space="preserve"> </w:t>
      </w:r>
      <w:r w:rsidRPr="00922EEA">
        <w:rPr>
          <w:rFonts w:ascii="Times New Roman" w:eastAsia="Times New Roman" w:hAnsi="Times New Roman" w:cs="Times New Roman"/>
          <w:sz w:val="24"/>
          <w:szCs w:val="24"/>
          <w:lang w:eastAsia="uk-UA"/>
        </w:rPr>
        <w:lastRenderedPageBreak/>
        <w:t>виробництва   (Код згідно КВЦПЗ – 01.01)</w:t>
      </w:r>
      <w:r w:rsidRPr="00922EEA">
        <w:rPr>
          <w:rFonts w:ascii="Times New Roman" w:hAnsi="Times New Roman" w:cs="Times New Roman"/>
          <w:sz w:val="24"/>
          <w:szCs w:val="24"/>
        </w:rPr>
        <w:t xml:space="preserve">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112</w:t>
      </w:r>
      <w:r w:rsidRPr="00922EEA">
        <w:rPr>
          <w:rFonts w:ascii="Times New Roman" w:hAnsi="Times New Roman" w:cs="Times New Roman"/>
          <w:sz w:val="24"/>
          <w:szCs w:val="24"/>
        </w:rPr>
        <w:t xml:space="preserve">, яка знаходиться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52176F71" w14:textId="77777777"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3.Виділити  гр. </w:t>
      </w:r>
      <w:r>
        <w:rPr>
          <w:rFonts w:ascii="Times New Roman" w:hAnsi="Times New Roman" w:cs="Times New Roman"/>
          <w:sz w:val="24"/>
          <w:szCs w:val="24"/>
        </w:rPr>
        <w:t xml:space="preserve">Мельничин  Єфросинії  Михайлівні </w:t>
      </w:r>
      <w:r w:rsidRPr="00922EEA">
        <w:rPr>
          <w:rFonts w:ascii="Times New Roman" w:hAnsi="Times New Roman" w:cs="Times New Roman"/>
          <w:sz w:val="24"/>
          <w:szCs w:val="24"/>
        </w:rPr>
        <w:t xml:space="preserve"> жительці  с. </w:t>
      </w:r>
      <w:r>
        <w:rPr>
          <w:rFonts w:ascii="Times New Roman" w:hAnsi="Times New Roman" w:cs="Times New Roman"/>
          <w:sz w:val="24"/>
          <w:szCs w:val="24"/>
        </w:rPr>
        <w:t>Надітичі</w:t>
      </w:r>
      <w:r w:rsidRPr="00922EEA">
        <w:rPr>
          <w:rFonts w:ascii="Times New Roman" w:hAnsi="Times New Roman" w:cs="Times New Roman"/>
          <w:sz w:val="24"/>
          <w:szCs w:val="24"/>
        </w:rPr>
        <w:t xml:space="preserve">,  вул. </w:t>
      </w:r>
      <w:r>
        <w:rPr>
          <w:rFonts w:ascii="Times New Roman" w:hAnsi="Times New Roman" w:cs="Times New Roman"/>
          <w:sz w:val="24"/>
          <w:szCs w:val="24"/>
        </w:rPr>
        <w:t>І.Франка</w:t>
      </w:r>
      <w:r w:rsidRPr="00922EEA">
        <w:rPr>
          <w:rFonts w:ascii="Times New Roman" w:hAnsi="Times New Roman" w:cs="Times New Roman"/>
          <w:sz w:val="24"/>
          <w:szCs w:val="24"/>
        </w:rPr>
        <w:t xml:space="preserve">, </w:t>
      </w:r>
      <w:r>
        <w:rPr>
          <w:rFonts w:ascii="Times New Roman" w:hAnsi="Times New Roman" w:cs="Times New Roman"/>
          <w:sz w:val="24"/>
          <w:szCs w:val="24"/>
        </w:rPr>
        <w:t>33</w:t>
      </w:r>
      <w:r w:rsidRPr="00922EEA">
        <w:rPr>
          <w:rFonts w:ascii="Times New Roman" w:hAnsi="Times New Roman" w:cs="Times New Roman"/>
          <w:sz w:val="24"/>
          <w:szCs w:val="24"/>
        </w:rPr>
        <w:t xml:space="preserve"> земельну частку (пай) в натурі (на місцевості) із земель для ведення товарного сільськогосподарського виробництва  (код згідно КВЦПЗ - 01.01)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:000:01</w:t>
      </w:r>
      <w:r>
        <w:rPr>
          <w:rFonts w:ascii="Times New Roman" w:hAnsi="Times New Roman" w:cs="Times New Roman"/>
          <w:sz w:val="24"/>
          <w:szCs w:val="24"/>
        </w:rPr>
        <w:t>12</w:t>
      </w:r>
      <w:r w:rsidRPr="00922EEA">
        <w:rPr>
          <w:rFonts w:ascii="Times New Roman" w:hAnsi="Times New Roman" w:cs="Times New Roman"/>
          <w:sz w:val="24"/>
          <w:szCs w:val="24"/>
        </w:rPr>
        <w:t xml:space="preserve">, яка знаходиться  в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 району, Львівської 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681B20E8" w14:textId="77777777"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4. Гр. </w:t>
      </w:r>
      <w:r>
        <w:rPr>
          <w:rFonts w:ascii="Times New Roman" w:hAnsi="Times New Roman" w:cs="Times New Roman"/>
          <w:sz w:val="24"/>
          <w:szCs w:val="24"/>
        </w:rPr>
        <w:t>Мельничин Єфросинії Михайлівні</w:t>
      </w:r>
      <w:r w:rsidRPr="00922EEA">
        <w:rPr>
          <w:rFonts w:ascii="Times New Roman" w:hAnsi="Times New Roman" w:cs="Times New Roman"/>
          <w:sz w:val="24"/>
          <w:szCs w:val="24"/>
        </w:rPr>
        <w:t xml:space="preserve"> здійснити  державну  реєстрацію</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права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власності </w:t>
      </w:r>
      <w:r>
        <w:rPr>
          <w:rFonts w:ascii="Times New Roman" w:hAnsi="Times New Roman" w:cs="Times New Roman"/>
          <w:sz w:val="24"/>
          <w:szCs w:val="24"/>
        </w:rPr>
        <w:t xml:space="preserve"> </w:t>
      </w:r>
      <w:r w:rsidRPr="00922EEA">
        <w:rPr>
          <w:rFonts w:ascii="Times New Roman" w:hAnsi="Times New Roman" w:cs="Times New Roman"/>
          <w:sz w:val="24"/>
          <w:szCs w:val="24"/>
        </w:rPr>
        <w:t>на</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земельну ділянку площею </w:t>
      </w:r>
      <w:r>
        <w:rPr>
          <w:rFonts w:ascii="Times New Roman" w:hAnsi="Times New Roman" w:cs="Times New Roman"/>
          <w:sz w:val="24"/>
          <w:szCs w:val="24"/>
        </w:rPr>
        <w:t>1,2213</w:t>
      </w:r>
      <w:r w:rsidRPr="00922EEA">
        <w:rPr>
          <w:rFonts w:ascii="Times New Roman" w:hAnsi="Times New Roman" w:cs="Times New Roman"/>
          <w:sz w:val="24"/>
          <w:szCs w:val="24"/>
        </w:rPr>
        <w:t xml:space="preserve"> га, кадастровий номер 4623086400:0</w:t>
      </w:r>
      <w:r>
        <w:rPr>
          <w:rFonts w:ascii="Times New Roman" w:hAnsi="Times New Roman" w:cs="Times New Roman"/>
          <w:sz w:val="24"/>
          <w:szCs w:val="24"/>
        </w:rPr>
        <w:t>4</w:t>
      </w:r>
      <w:r w:rsidRPr="00922EEA">
        <w:rPr>
          <w:rFonts w:ascii="Times New Roman" w:hAnsi="Times New Roman" w:cs="Times New Roman"/>
          <w:sz w:val="24"/>
          <w:szCs w:val="24"/>
        </w:rPr>
        <w:t>:000:0</w:t>
      </w:r>
      <w:r>
        <w:rPr>
          <w:rFonts w:ascii="Times New Roman" w:hAnsi="Times New Roman" w:cs="Times New Roman"/>
          <w:sz w:val="24"/>
          <w:szCs w:val="24"/>
        </w:rPr>
        <w:t>112</w:t>
      </w:r>
      <w:r w:rsidRPr="00922EEA">
        <w:rPr>
          <w:rFonts w:ascii="Times New Roman" w:hAnsi="Times New Roman" w:cs="Times New Roman"/>
          <w:sz w:val="24"/>
          <w:szCs w:val="24"/>
        </w:rPr>
        <w:t>, я</w:t>
      </w:r>
      <w:r>
        <w:rPr>
          <w:rFonts w:ascii="Times New Roman" w:hAnsi="Times New Roman" w:cs="Times New Roman"/>
          <w:sz w:val="24"/>
          <w:szCs w:val="24"/>
        </w:rPr>
        <w:t xml:space="preserve">ка знаходиться </w:t>
      </w:r>
      <w:r w:rsidRPr="00922EEA">
        <w:rPr>
          <w:rFonts w:ascii="Times New Roman" w:hAnsi="Times New Roman" w:cs="Times New Roman"/>
          <w:sz w:val="24"/>
          <w:szCs w:val="24"/>
        </w:rPr>
        <w:t xml:space="preserve"> </w:t>
      </w:r>
      <w:r>
        <w:rPr>
          <w:rFonts w:ascii="Times New Roman" w:hAnsi="Times New Roman" w:cs="Times New Roman"/>
          <w:sz w:val="24"/>
          <w:szCs w:val="24"/>
        </w:rPr>
        <w:t>за  межами</w:t>
      </w:r>
      <w:r w:rsidRPr="00922EEA">
        <w:rPr>
          <w:rFonts w:ascii="Times New Roman" w:hAnsi="Times New Roman" w:cs="Times New Roman"/>
          <w:sz w:val="24"/>
          <w:szCs w:val="24"/>
        </w:rPr>
        <w:t xml:space="preserve"> с. </w:t>
      </w:r>
      <w:r>
        <w:rPr>
          <w:rFonts w:ascii="Times New Roman" w:hAnsi="Times New Roman" w:cs="Times New Roman"/>
          <w:sz w:val="24"/>
          <w:szCs w:val="24"/>
        </w:rPr>
        <w:t>Надітичі</w:t>
      </w:r>
      <w:r w:rsidRPr="00922EEA">
        <w:rPr>
          <w:rFonts w:ascii="Times New Roman" w:hAnsi="Times New Roman" w:cs="Times New Roman"/>
          <w:sz w:val="24"/>
          <w:szCs w:val="24"/>
        </w:rPr>
        <w:t>, Стрийського</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922EEA">
        <w:rPr>
          <w:rFonts w:ascii="Times New Roman" w:hAnsi="Times New Roman" w:cs="Times New Roman"/>
          <w:sz w:val="24"/>
          <w:szCs w:val="24"/>
        </w:rPr>
        <w:t>області</w:t>
      </w:r>
      <w:r>
        <w:rPr>
          <w:rFonts w:ascii="Times New Roman" w:hAnsi="Times New Roman" w:cs="Times New Roman"/>
          <w:sz w:val="24"/>
          <w:szCs w:val="24"/>
        </w:rPr>
        <w:t xml:space="preserve"> </w:t>
      </w:r>
      <w:r w:rsidRPr="00922EEA">
        <w:rPr>
          <w:rFonts w:ascii="Times New Roman" w:hAnsi="Times New Roman" w:cs="Times New Roman"/>
          <w:sz w:val="24"/>
          <w:szCs w:val="24"/>
        </w:rPr>
        <w:t xml:space="preserve">  на  території   Розвадівської  сільської  ради.</w:t>
      </w:r>
    </w:p>
    <w:p w14:paraId="73CA62D5" w14:textId="77777777" w:rsidR="00B156FB" w:rsidRPr="00922EEA" w:rsidRDefault="00B156FB" w:rsidP="00B156FB">
      <w:pPr>
        <w:pStyle w:val="a5"/>
        <w:tabs>
          <w:tab w:val="left" w:pos="1890"/>
        </w:tabs>
        <w:spacing w:after="0"/>
        <w:ind w:left="0"/>
        <w:jc w:val="both"/>
        <w:rPr>
          <w:rFonts w:ascii="Times New Roman" w:hAnsi="Times New Roman" w:cs="Times New Roman"/>
          <w:sz w:val="24"/>
          <w:szCs w:val="24"/>
        </w:rPr>
      </w:pPr>
      <w:r w:rsidRPr="00922EEA">
        <w:rPr>
          <w:rFonts w:ascii="Times New Roman" w:hAnsi="Times New Roman" w:cs="Times New Roman"/>
          <w:sz w:val="24"/>
          <w:szCs w:val="24"/>
        </w:rPr>
        <w:t xml:space="preserve">        5.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63E7D91"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1663E4A4"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11472D90"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72ABB9D0" w14:textId="77777777" w:rsidR="00B156FB" w:rsidRDefault="00B156FB" w:rsidP="00B156FB">
      <w:pPr>
        <w:pStyle w:val="a5"/>
        <w:tabs>
          <w:tab w:val="left" w:pos="1890"/>
        </w:tabs>
        <w:spacing w:after="0"/>
        <w:ind w:left="0"/>
        <w:jc w:val="both"/>
        <w:rPr>
          <w:rFonts w:ascii="Times New Roman" w:hAnsi="Times New Roman" w:cs="Times New Roman"/>
          <w:sz w:val="21"/>
          <w:szCs w:val="21"/>
        </w:rPr>
      </w:pPr>
    </w:p>
    <w:p w14:paraId="41044BDC" w14:textId="77777777" w:rsidR="00B156FB" w:rsidRPr="00AD5C0E" w:rsidRDefault="00B156FB" w:rsidP="00B156FB">
      <w:pPr>
        <w:pStyle w:val="a5"/>
        <w:tabs>
          <w:tab w:val="left" w:pos="1890"/>
        </w:tabs>
        <w:spacing w:after="0"/>
        <w:ind w:left="0"/>
        <w:jc w:val="both"/>
        <w:rPr>
          <w:rFonts w:ascii="Times New Roman" w:hAnsi="Times New Roman" w:cs="Times New Roman"/>
          <w:sz w:val="21"/>
          <w:szCs w:val="21"/>
        </w:rPr>
      </w:pPr>
    </w:p>
    <w:p w14:paraId="5CDF14F5"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olor w:val="000000" w:themeColor="text1"/>
          <w:sz w:val="24"/>
        </w:rPr>
        <w:t xml:space="preserve">                  Секретар ради                                                     Олександра   ШИМКО</w:t>
      </w:r>
    </w:p>
    <w:p w14:paraId="7533D344" w14:textId="77777777" w:rsidR="00B156FB" w:rsidRDefault="00B156FB" w:rsidP="00B156FB">
      <w:pPr>
        <w:spacing w:after="0" w:line="240" w:lineRule="auto"/>
        <w:jc w:val="both"/>
        <w:rPr>
          <w:rFonts w:ascii="Times New Roman" w:hAnsi="Times New Roman" w:cs="Times New Roman"/>
        </w:rPr>
      </w:pPr>
    </w:p>
    <w:p w14:paraId="603CD6DB" w14:textId="77777777" w:rsidR="00B156FB" w:rsidRDefault="00B156FB" w:rsidP="00B156FB">
      <w:pPr>
        <w:spacing w:after="0" w:line="240" w:lineRule="auto"/>
        <w:jc w:val="both"/>
        <w:rPr>
          <w:rFonts w:ascii="Times New Roman" w:hAnsi="Times New Roman" w:cs="Times New Roman"/>
        </w:rPr>
      </w:pPr>
    </w:p>
    <w:p w14:paraId="190B72D7" w14:textId="77777777" w:rsidR="00B156FB" w:rsidRDefault="00B156FB" w:rsidP="00B156FB">
      <w:pPr>
        <w:spacing w:after="0" w:line="240" w:lineRule="auto"/>
        <w:jc w:val="both"/>
        <w:rPr>
          <w:rFonts w:ascii="Times New Roman" w:hAnsi="Times New Roman" w:cs="Times New Roman"/>
        </w:rPr>
      </w:pPr>
    </w:p>
    <w:p w14:paraId="67416F6E" w14:textId="77777777" w:rsidR="00B156FB" w:rsidRDefault="00B156FB" w:rsidP="00B156FB">
      <w:pPr>
        <w:spacing w:after="0" w:line="240" w:lineRule="auto"/>
      </w:pPr>
    </w:p>
    <w:p w14:paraId="545CBA2F" w14:textId="77777777" w:rsidR="00B156FB" w:rsidRDefault="00B156FB" w:rsidP="00B156FB">
      <w:pPr>
        <w:spacing w:after="0" w:line="240" w:lineRule="auto"/>
      </w:pPr>
    </w:p>
    <w:p w14:paraId="045F7425" w14:textId="77777777" w:rsidR="00B156FB" w:rsidRDefault="00B156FB" w:rsidP="00B156FB">
      <w:pPr>
        <w:spacing w:after="0" w:line="240" w:lineRule="auto"/>
      </w:pPr>
    </w:p>
    <w:p w14:paraId="5CF76577" w14:textId="77777777" w:rsidR="00B156FB" w:rsidRDefault="00B156FB" w:rsidP="00B156FB">
      <w:pPr>
        <w:spacing w:after="0" w:line="240" w:lineRule="auto"/>
      </w:pPr>
    </w:p>
    <w:p w14:paraId="19FC5EA6" w14:textId="77777777" w:rsidR="00B156FB" w:rsidRDefault="00B156FB" w:rsidP="00B156FB">
      <w:pPr>
        <w:spacing w:after="0" w:line="240" w:lineRule="auto"/>
      </w:pPr>
    </w:p>
    <w:p w14:paraId="01C7C6AC" w14:textId="77777777" w:rsidR="00B156FB" w:rsidRDefault="00B156FB" w:rsidP="00B156FB">
      <w:pPr>
        <w:spacing w:after="0" w:line="240" w:lineRule="auto"/>
      </w:pPr>
    </w:p>
    <w:p w14:paraId="681D6915" w14:textId="77777777" w:rsidR="00B156FB" w:rsidRDefault="00B156FB" w:rsidP="00B156FB">
      <w:pPr>
        <w:spacing w:after="0" w:line="240" w:lineRule="auto"/>
      </w:pPr>
    </w:p>
    <w:p w14:paraId="4B55381A" w14:textId="77777777" w:rsidR="00B156FB" w:rsidRDefault="00B156FB" w:rsidP="00B156FB">
      <w:pPr>
        <w:spacing w:after="0" w:line="240" w:lineRule="auto"/>
      </w:pPr>
    </w:p>
    <w:p w14:paraId="1F561663" w14:textId="77777777" w:rsidR="00B156FB" w:rsidRDefault="00B156FB" w:rsidP="00B156FB">
      <w:pPr>
        <w:spacing w:after="0" w:line="240" w:lineRule="auto"/>
      </w:pPr>
    </w:p>
    <w:p w14:paraId="44A59EBE" w14:textId="77777777" w:rsidR="00B156FB" w:rsidRDefault="00B156FB" w:rsidP="00B156FB">
      <w:pPr>
        <w:spacing w:after="0" w:line="240" w:lineRule="auto"/>
      </w:pPr>
    </w:p>
    <w:p w14:paraId="20C7C381" w14:textId="77777777" w:rsidR="00B156FB" w:rsidRDefault="00B156FB" w:rsidP="00B156FB">
      <w:pPr>
        <w:spacing w:after="0" w:line="240" w:lineRule="auto"/>
      </w:pPr>
    </w:p>
    <w:p w14:paraId="2AA3F598" w14:textId="77777777" w:rsidR="00B156FB" w:rsidRDefault="00B156FB" w:rsidP="00B156FB">
      <w:pPr>
        <w:spacing w:after="0" w:line="240" w:lineRule="auto"/>
      </w:pPr>
    </w:p>
    <w:p w14:paraId="6F1197DD" w14:textId="77777777" w:rsidR="00B156FB" w:rsidRDefault="00B156FB" w:rsidP="00B156FB">
      <w:pPr>
        <w:spacing w:after="0" w:line="240" w:lineRule="auto"/>
      </w:pPr>
    </w:p>
    <w:p w14:paraId="10FBFCB6" w14:textId="77777777" w:rsidR="00B156FB" w:rsidRDefault="00B156FB" w:rsidP="00B156FB">
      <w:pPr>
        <w:spacing w:after="0" w:line="240" w:lineRule="auto"/>
      </w:pPr>
    </w:p>
    <w:p w14:paraId="2E1A9CAC" w14:textId="77777777" w:rsidR="00B156FB" w:rsidRDefault="00B156FB" w:rsidP="00B156FB">
      <w:pPr>
        <w:spacing w:after="0" w:line="240" w:lineRule="auto"/>
      </w:pPr>
    </w:p>
    <w:p w14:paraId="4DF9420F" w14:textId="77777777" w:rsidR="00B156FB" w:rsidRDefault="00B156FB" w:rsidP="00B156FB">
      <w:pPr>
        <w:spacing w:after="0" w:line="240" w:lineRule="auto"/>
      </w:pPr>
    </w:p>
    <w:p w14:paraId="6E680F8A" w14:textId="77777777" w:rsidR="00B156FB" w:rsidRDefault="00B156FB" w:rsidP="00B156FB">
      <w:pPr>
        <w:spacing w:after="0" w:line="240" w:lineRule="auto"/>
      </w:pPr>
    </w:p>
    <w:p w14:paraId="29291606" w14:textId="77777777" w:rsidR="00B156FB" w:rsidRDefault="00B156FB" w:rsidP="00B156FB">
      <w:pPr>
        <w:spacing w:after="0" w:line="240" w:lineRule="auto"/>
      </w:pPr>
    </w:p>
    <w:p w14:paraId="283EA572" w14:textId="77777777" w:rsidR="00B156FB" w:rsidRDefault="00B156FB" w:rsidP="00B156FB">
      <w:pPr>
        <w:spacing w:after="0" w:line="240" w:lineRule="auto"/>
      </w:pPr>
    </w:p>
    <w:p w14:paraId="065DC1E9" w14:textId="77777777" w:rsidR="00B156FB" w:rsidRDefault="00B156FB" w:rsidP="00B156FB">
      <w:pPr>
        <w:spacing w:after="0" w:line="240" w:lineRule="auto"/>
      </w:pPr>
    </w:p>
    <w:p w14:paraId="55E4C3A9" w14:textId="77777777" w:rsidR="00B156FB" w:rsidRDefault="00B156FB" w:rsidP="00B156FB">
      <w:pPr>
        <w:spacing w:after="0" w:line="240" w:lineRule="auto"/>
      </w:pPr>
    </w:p>
    <w:p w14:paraId="44331731" w14:textId="77777777" w:rsidR="00B156FB" w:rsidRDefault="00B156FB" w:rsidP="00B156FB">
      <w:pPr>
        <w:spacing w:after="0" w:line="240" w:lineRule="auto"/>
      </w:pPr>
    </w:p>
    <w:p w14:paraId="770D82BF" w14:textId="77777777" w:rsidR="00B156FB" w:rsidRDefault="00B156FB" w:rsidP="00B156FB">
      <w:pPr>
        <w:spacing w:after="0" w:line="240" w:lineRule="auto"/>
      </w:pPr>
    </w:p>
    <w:p w14:paraId="5C5DD252" w14:textId="77777777" w:rsidR="00B156FB" w:rsidRDefault="00B156FB" w:rsidP="00B156FB">
      <w:pPr>
        <w:spacing w:after="0" w:line="240" w:lineRule="auto"/>
      </w:pPr>
    </w:p>
    <w:p w14:paraId="165A743A" w14:textId="77777777" w:rsidR="00B156FB" w:rsidRDefault="00B156FB" w:rsidP="00B156FB">
      <w:pPr>
        <w:spacing w:after="0" w:line="240" w:lineRule="auto"/>
      </w:pPr>
    </w:p>
    <w:p w14:paraId="27297FC8" w14:textId="77777777" w:rsidR="00B156FB" w:rsidRDefault="00B156FB" w:rsidP="00B156FB">
      <w:pPr>
        <w:spacing w:after="0" w:line="240" w:lineRule="auto"/>
      </w:pPr>
    </w:p>
    <w:p w14:paraId="7E17E3A9" w14:textId="77777777" w:rsidR="00B156FB" w:rsidRDefault="00B156FB" w:rsidP="00B156FB">
      <w:pPr>
        <w:spacing w:after="0" w:line="240" w:lineRule="auto"/>
      </w:pPr>
    </w:p>
    <w:p w14:paraId="7585B996" w14:textId="77777777" w:rsidR="00B156FB" w:rsidRDefault="00B156FB" w:rsidP="00B156FB">
      <w:pPr>
        <w:spacing w:after="0" w:line="240" w:lineRule="auto"/>
      </w:pPr>
    </w:p>
    <w:p w14:paraId="262D9E9D" w14:textId="77777777" w:rsidR="00B156FB" w:rsidRDefault="00B156FB" w:rsidP="00B156FB">
      <w:pPr>
        <w:spacing w:after="0" w:line="240" w:lineRule="auto"/>
      </w:pPr>
    </w:p>
    <w:p w14:paraId="3F2AAEE6" w14:textId="77777777" w:rsidR="00B156FB" w:rsidRDefault="00B156FB" w:rsidP="00B156FB">
      <w:pPr>
        <w:spacing w:after="0" w:line="240" w:lineRule="auto"/>
      </w:pPr>
    </w:p>
    <w:p w14:paraId="63847A6E" w14:textId="77777777" w:rsidR="00B156FB" w:rsidRDefault="00B156FB" w:rsidP="00B156FB">
      <w:pPr>
        <w:spacing w:after="0" w:line="240" w:lineRule="auto"/>
      </w:pPr>
    </w:p>
    <w:p w14:paraId="6C59B5BC" w14:textId="77777777" w:rsidR="00B156FB" w:rsidRDefault="00B156FB" w:rsidP="00B156FB">
      <w:pPr>
        <w:spacing w:after="0" w:line="240" w:lineRule="auto"/>
      </w:pPr>
    </w:p>
    <w:p w14:paraId="489DDD17"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61091B02" wp14:editId="355E1363">
            <wp:extent cx="571500" cy="762000"/>
            <wp:effectExtent l="0" t="0" r="0" b="0"/>
            <wp:docPr id="21" name="Рисунок 2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B37957E"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4E6EF051"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110642D9"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383F3621"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6C0C6BC6" w14:textId="77777777" w:rsidR="00B156FB" w:rsidRPr="00F47CFD" w:rsidRDefault="00B156FB" w:rsidP="00B156FB">
      <w:pPr>
        <w:spacing w:after="0" w:line="240" w:lineRule="auto"/>
        <w:jc w:val="center"/>
        <w:rPr>
          <w:rFonts w:ascii="Times New Roman" w:hAnsi="Times New Roman" w:cs="Times New Roman"/>
          <w:b/>
          <w:sz w:val="28"/>
          <w:szCs w:val="28"/>
        </w:rPr>
      </w:pPr>
    </w:p>
    <w:p w14:paraId="338F7853" w14:textId="77777777" w:rsidR="00B156FB" w:rsidRDefault="00B156FB" w:rsidP="00B156FB">
      <w:pPr>
        <w:spacing w:after="0" w:line="240" w:lineRule="auto"/>
        <w:jc w:val="center"/>
        <w:rPr>
          <w:rFonts w:ascii="Times New Roman" w:hAnsi="Times New Roman" w:cs="Times New Roman"/>
          <w:b/>
          <w:bCs/>
          <w:sz w:val="24"/>
          <w:szCs w:val="24"/>
        </w:rPr>
      </w:pPr>
      <w:r w:rsidRPr="00F47CFD">
        <w:rPr>
          <w:rFonts w:ascii="Times New Roman" w:hAnsi="Times New Roman" w:cs="Times New Roman"/>
          <w:b/>
          <w:bCs/>
          <w:sz w:val="24"/>
          <w:szCs w:val="24"/>
        </w:rPr>
        <w:t>Р І Ш Е Н Н Я</w:t>
      </w:r>
    </w:p>
    <w:p w14:paraId="2207E97D" w14:textId="77777777" w:rsidR="00B156FB" w:rsidRDefault="00B156FB" w:rsidP="00B156FB">
      <w:pPr>
        <w:spacing w:after="0" w:line="240" w:lineRule="auto"/>
        <w:jc w:val="center"/>
        <w:rPr>
          <w:rFonts w:ascii="Times New Roman" w:hAnsi="Times New Roman" w:cs="Times New Roman"/>
          <w:b/>
          <w:bCs/>
          <w:sz w:val="24"/>
          <w:szCs w:val="24"/>
        </w:rPr>
      </w:pPr>
    </w:p>
    <w:p w14:paraId="24951204" w14:textId="77777777" w:rsidR="00B156FB" w:rsidRDefault="00B156FB" w:rsidP="00B156FB">
      <w:pPr>
        <w:spacing w:after="0" w:line="240" w:lineRule="auto"/>
        <w:ind w:hanging="1134"/>
        <w:rPr>
          <w:rFonts w:ascii="Times New Roman" w:hAnsi="Times New Roman" w:cs="Times New Roman"/>
          <w:b/>
          <w:sz w:val="23"/>
          <w:szCs w:val="23"/>
        </w:rPr>
      </w:pPr>
      <w:r>
        <w:rPr>
          <w:rFonts w:ascii="Times New Roman" w:hAnsi="Times New Roman" w:cs="Times New Roman"/>
          <w:b/>
          <w:sz w:val="23"/>
          <w:szCs w:val="23"/>
        </w:rPr>
        <w:t xml:space="preserve">              </w:t>
      </w:r>
      <w:r w:rsidRPr="00551DDF">
        <w:rPr>
          <w:rFonts w:ascii="Times New Roman" w:hAnsi="Times New Roman" w:cs="Times New Roman"/>
          <w:b/>
          <w:sz w:val="23"/>
          <w:szCs w:val="23"/>
        </w:rPr>
        <w:t>14  серпня 2025 року</w:t>
      </w:r>
      <w:r w:rsidRPr="00551DDF">
        <w:rPr>
          <w:rFonts w:ascii="Times New Roman" w:hAnsi="Times New Roman" w:cs="Times New Roman"/>
          <w:b/>
          <w:sz w:val="23"/>
          <w:szCs w:val="23"/>
        </w:rPr>
        <w:tab/>
      </w:r>
      <w:r w:rsidRPr="00551DDF">
        <w:rPr>
          <w:rFonts w:ascii="Times New Roman" w:hAnsi="Times New Roman" w:cs="Times New Roman"/>
          <w:b/>
          <w:sz w:val="23"/>
          <w:szCs w:val="23"/>
        </w:rPr>
        <w:tab/>
        <w:t xml:space="preserve">             </w:t>
      </w:r>
      <w:r>
        <w:rPr>
          <w:rFonts w:ascii="Times New Roman" w:hAnsi="Times New Roman" w:cs="Times New Roman"/>
          <w:b/>
          <w:sz w:val="23"/>
          <w:szCs w:val="23"/>
        </w:rPr>
        <w:t xml:space="preserve">    </w:t>
      </w:r>
      <w:r w:rsidRPr="00551DDF">
        <w:rPr>
          <w:rFonts w:ascii="Times New Roman" w:hAnsi="Times New Roman" w:cs="Times New Roman"/>
          <w:b/>
          <w:sz w:val="23"/>
          <w:szCs w:val="23"/>
        </w:rPr>
        <w:t xml:space="preserve">   с. Розвадів</w:t>
      </w:r>
      <w:r w:rsidRPr="00551DDF">
        <w:rPr>
          <w:rFonts w:ascii="Times New Roman" w:hAnsi="Times New Roman" w:cs="Times New Roman"/>
          <w:b/>
          <w:sz w:val="23"/>
          <w:szCs w:val="23"/>
        </w:rPr>
        <w:tab/>
        <w:t xml:space="preserve">              </w:t>
      </w:r>
      <w:r w:rsidRPr="00551DDF">
        <w:rPr>
          <w:rFonts w:ascii="Times New Roman" w:hAnsi="Times New Roman" w:cs="Times New Roman"/>
          <w:b/>
          <w:sz w:val="23"/>
          <w:szCs w:val="23"/>
        </w:rPr>
        <w:tab/>
        <w:t xml:space="preserve">        </w:t>
      </w:r>
      <w:r w:rsidRPr="005745DE">
        <w:rPr>
          <w:rFonts w:ascii="Times New Roman" w:hAnsi="Times New Roman" w:cs="Times New Roman"/>
          <w:b/>
          <w:sz w:val="23"/>
          <w:szCs w:val="23"/>
          <w:lang w:val="ru-RU"/>
        </w:rPr>
        <w:t xml:space="preserve"> </w:t>
      </w:r>
      <w:r w:rsidRPr="00551DDF">
        <w:rPr>
          <w:rFonts w:ascii="Times New Roman" w:hAnsi="Times New Roman" w:cs="Times New Roman"/>
          <w:b/>
          <w:sz w:val="23"/>
          <w:szCs w:val="23"/>
        </w:rPr>
        <w:t xml:space="preserve">     </w:t>
      </w:r>
      <w:r>
        <w:rPr>
          <w:rFonts w:ascii="Times New Roman" w:hAnsi="Times New Roman" w:cs="Times New Roman"/>
          <w:b/>
          <w:sz w:val="23"/>
          <w:szCs w:val="23"/>
        </w:rPr>
        <w:t xml:space="preserve">   </w:t>
      </w:r>
      <w:r w:rsidRPr="00551DDF">
        <w:rPr>
          <w:rFonts w:ascii="Times New Roman" w:hAnsi="Times New Roman" w:cs="Times New Roman"/>
          <w:b/>
          <w:sz w:val="23"/>
          <w:szCs w:val="23"/>
        </w:rPr>
        <w:t xml:space="preserve">       </w:t>
      </w:r>
      <w:r w:rsidRPr="005745DE">
        <w:rPr>
          <w:rFonts w:ascii="Times New Roman" w:hAnsi="Times New Roman" w:cs="Times New Roman"/>
          <w:b/>
          <w:sz w:val="23"/>
          <w:szCs w:val="23"/>
          <w:lang w:val="ru-RU"/>
        </w:rPr>
        <w:t xml:space="preserve"> </w:t>
      </w:r>
      <w:r w:rsidRPr="00551DDF">
        <w:rPr>
          <w:rFonts w:ascii="Times New Roman" w:hAnsi="Times New Roman" w:cs="Times New Roman"/>
          <w:b/>
          <w:sz w:val="23"/>
          <w:szCs w:val="23"/>
        </w:rPr>
        <w:t xml:space="preserve">    </w:t>
      </w:r>
      <w:r>
        <w:rPr>
          <w:rFonts w:ascii="Times New Roman" w:hAnsi="Times New Roman" w:cs="Times New Roman"/>
          <w:b/>
          <w:sz w:val="23"/>
          <w:szCs w:val="23"/>
        </w:rPr>
        <w:t>№2097</w:t>
      </w:r>
    </w:p>
    <w:p w14:paraId="05E0E060" w14:textId="77777777" w:rsidR="00B156FB" w:rsidRPr="00551DDF" w:rsidRDefault="00B156FB" w:rsidP="00B156FB">
      <w:pPr>
        <w:spacing w:after="0" w:line="240" w:lineRule="auto"/>
        <w:jc w:val="center"/>
        <w:rPr>
          <w:rFonts w:ascii="Times New Roman" w:hAnsi="Times New Roman" w:cs="Times New Roman"/>
          <w:b/>
          <w:sz w:val="28"/>
          <w:szCs w:val="28"/>
        </w:rPr>
      </w:pPr>
    </w:p>
    <w:p w14:paraId="1F0C69D7" w14:textId="77777777" w:rsidR="00B156FB" w:rsidRPr="00834490" w:rsidRDefault="00B156FB" w:rsidP="00B156FB">
      <w:pPr>
        <w:spacing w:after="0" w:line="256" w:lineRule="auto"/>
        <w:ind w:left="-426"/>
        <w:jc w:val="both"/>
        <w:rPr>
          <w:rFonts w:ascii="Times New Roman" w:hAnsi="Times New Roman" w:cs="Times New Roman"/>
          <w:b/>
          <w:color w:val="000000" w:themeColor="text1"/>
          <w:sz w:val="24"/>
          <w:szCs w:val="24"/>
        </w:rPr>
      </w:pPr>
      <w:r w:rsidRPr="00834490">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834490">
        <w:rPr>
          <w:rFonts w:ascii="Times New Roman" w:hAnsi="Times New Roman" w:cs="Times New Roman"/>
          <w:b/>
          <w:color w:val="000000" w:themeColor="text1"/>
          <w:sz w:val="24"/>
          <w:szCs w:val="24"/>
        </w:rPr>
        <w:t>Про надання  дозволу  на  розробку проекту</w:t>
      </w:r>
    </w:p>
    <w:p w14:paraId="3A4521F7" w14:textId="77777777" w:rsidR="00B156FB" w:rsidRPr="00834490" w:rsidRDefault="00B156FB" w:rsidP="00B156FB">
      <w:pPr>
        <w:spacing w:after="0" w:line="256" w:lineRule="auto"/>
        <w:ind w:left="-426"/>
        <w:jc w:val="both"/>
        <w:rPr>
          <w:rFonts w:ascii="Times New Roman" w:hAnsi="Times New Roman" w:cs="Times New Roman"/>
          <w:b/>
          <w:sz w:val="24"/>
          <w:szCs w:val="24"/>
        </w:rPr>
      </w:pPr>
      <w:r w:rsidRPr="0083449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з</w:t>
      </w:r>
      <w:r w:rsidRPr="00834490">
        <w:rPr>
          <w:rFonts w:ascii="Times New Roman" w:hAnsi="Times New Roman" w:cs="Times New Roman"/>
          <w:b/>
          <w:color w:val="000000" w:themeColor="text1"/>
          <w:sz w:val="24"/>
          <w:szCs w:val="24"/>
        </w:rPr>
        <w:t>емлеустрою</w:t>
      </w:r>
      <w:r>
        <w:rPr>
          <w:rFonts w:ascii="Times New Roman" w:hAnsi="Times New Roman" w:cs="Times New Roman"/>
          <w:b/>
          <w:color w:val="000000" w:themeColor="text1"/>
          <w:sz w:val="24"/>
          <w:szCs w:val="24"/>
        </w:rPr>
        <w:t xml:space="preserve"> </w:t>
      </w:r>
      <w:r w:rsidRPr="00834490">
        <w:rPr>
          <w:rFonts w:ascii="Times New Roman" w:hAnsi="Times New Roman" w:cs="Times New Roman"/>
          <w:b/>
          <w:color w:val="000000" w:themeColor="text1"/>
          <w:sz w:val="24"/>
          <w:szCs w:val="24"/>
        </w:rPr>
        <w:t xml:space="preserve"> </w:t>
      </w:r>
      <w:r w:rsidRPr="00834490">
        <w:rPr>
          <w:rFonts w:ascii="Times New Roman" w:hAnsi="Times New Roman" w:cs="Times New Roman"/>
          <w:b/>
          <w:sz w:val="24"/>
          <w:szCs w:val="24"/>
        </w:rPr>
        <w:t xml:space="preserve">щодо відведення  земельної </w:t>
      </w:r>
      <w:r>
        <w:rPr>
          <w:rFonts w:ascii="Times New Roman" w:hAnsi="Times New Roman" w:cs="Times New Roman"/>
          <w:b/>
          <w:sz w:val="24"/>
          <w:szCs w:val="24"/>
        </w:rPr>
        <w:t xml:space="preserve"> </w:t>
      </w:r>
      <w:r w:rsidRPr="00834490">
        <w:rPr>
          <w:rFonts w:ascii="Times New Roman" w:hAnsi="Times New Roman" w:cs="Times New Roman"/>
          <w:b/>
          <w:sz w:val="24"/>
          <w:szCs w:val="24"/>
        </w:rPr>
        <w:t xml:space="preserve">ділянки  </w:t>
      </w:r>
    </w:p>
    <w:p w14:paraId="0934D7CD" w14:textId="77777777" w:rsidR="00B156FB" w:rsidRPr="00834490" w:rsidRDefault="00B156FB" w:rsidP="00B156F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цільове призначення  якої  змінюється</w:t>
      </w:r>
      <w:r>
        <w:rPr>
          <w:rFonts w:ascii="Times New Roman" w:hAnsi="Times New Roman" w:cs="Times New Roman"/>
          <w:b/>
          <w:sz w:val="24"/>
          <w:szCs w:val="24"/>
        </w:rPr>
        <w:t xml:space="preserve"> </w:t>
      </w:r>
      <w:r w:rsidRPr="00834490">
        <w:rPr>
          <w:rFonts w:ascii="Times New Roman" w:hAnsi="Times New Roman" w:cs="Times New Roman"/>
          <w:b/>
          <w:sz w:val="24"/>
          <w:szCs w:val="24"/>
        </w:rPr>
        <w:t xml:space="preserve"> із земель  </w:t>
      </w:r>
    </w:p>
    <w:p w14:paraId="4B47897F" w14:textId="77777777" w:rsidR="00B156FB" w:rsidRPr="00834490" w:rsidRDefault="00B156FB" w:rsidP="00B156F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для ведення особистого селянського господарства </w:t>
      </w:r>
    </w:p>
    <w:p w14:paraId="1272A58E" w14:textId="77777777" w:rsidR="00B156FB" w:rsidRPr="00834490" w:rsidRDefault="00B156FB" w:rsidP="00B156F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(Код згідно КВЦПЗ – 01.03) у  землі  для  іншого</w:t>
      </w:r>
    </w:p>
    <w:p w14:paraId="5345F8F3" w14:textId="77777777" w:rsidR="00B156FB" w:rsidRPr="00834490" w:rsidRDefault="00B156FB" w:rsidP="00B156FB">
      <w:pPr>
        <w:spacing w:after="0" w:line="256" w:lineRule="auto"/>
        <w:ind w:left="-284" w:hanging="425"/>
        <w:jc w:val="both"/>
        <w:rPr>
          <w:rFonts w:ascii="Times New Roman" w:hAnsi="Times New Roman" w:cs="Times New Roman"/>
          <w:b/>
          <w:sz w:val="24"/>
          <w:szCs w:val="24"/>
        </w:rPr>
      </w:pPr>
      <w:r w:rsidRPr="00834490">
        <w:rPr>
          <w:rFonts w:ascii="Times New Roman" w:hAnsi="Times New Roman" w:cs="Times New Roman"/>
          <w:b/>
          <w:sz w:val="24"/>
          <w:szCs w:val="24"/>
        </w:rPr>
        <w:t xml:space="preserve">      </w:t>
      </w:r>
      <w:r>
        <w:rPr>
          <w:rFonts w:ascii="Times New Roman" w:hAnsi="Times New Roman" w:cs="Times New Roman"/>
          <w:b/>
          <w:sz w:val="24"/>
          <w:szCs w:val="24"/>
        </w:rPr>
        <w:t>с</w:t>
      </w:r>
      <w:r w:rsidRPr="00834490">
        <w:rPr>
          <w:rFonts w:ascii="Times New Roman" w:hAnsi="Times New Roman" w:cs="Times New Roman"/>
          <w:b/>
          <w:sz w:val="24"/>
          <w:szCs w:val="24"/>
        </w:rPr>
        <w:t xml:space="preserve">ільського </w:t>
      </w:r>
      <w:r>
        <w:rPr>
          <w:rFonts w:ascii="Times New Roman" w:hAnsi="Times New Roman" w:cs="Times New Roman"/>
          <w:b/>
          <w:sz w:val="24"/>
          <w:szCs w:val="24"/>
        </w:rPr>
        <w:t>сільськогосподарського</w:t>
      </w:r>
      <w:r w:rsidRPr="00834490">
        <w:rPr>
          <w:rFonts w:ascii="Times New Roman" w:hAnsi="Times New Roman" w:cs="Times New Roman"/>
          <w:b/>
          <w:sz w:val="24"/>
          <w:szCs w:val="24"/>
        </w:rPr>
        <w:t xml:space="preserve"> призначення  (Код згідно КВЦПЗ – 01.13)</w:t>
      </w:r>
    </w:p>
    <w:p w14:paraId="3E6C5D3E" w14:textId="77777777" w:rsidR="00B156FB" w:rsidRPr="00834490" w:rsidRDefault="00B156FB" w:rsidP="00B156FB">
      <w:pPr>
        <w:spacing w:after="0" w:line="256" w:lineRule="auto"/>
        <w:ind w:left="-284" w:hanging="425"/>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Pr="00834490">
        <w:rPr>
          <w:rFonts w:ascii="Times New Roman" w:hAnsi="Times New Roman" w:cs="Times New Roman"/>
          <w:b/>
          <w:color w:val="000000" w:themeColor="text1"/>
          <w:sz w:val="24"/>
          <w:szCs w:val="24"/>
        </w:rPr>
        <w:t xml:space="preserve">за місцем  розташування </w:t>
      </w:r>
      <w:r>
        <w:rPr>
          <w:rFonts w:ascii="Times New Roman" w:hAnsi="Times New Roman" w:cs="Times New Roman"/>
          <w:b/>
          <w:color w:val="000000" w:themeColor="text1"/>
          <w:sz w:val="24"/>
          <w:szCs w:val="24"/>
        </w:rPr>
        <w:t xml:space="preserve"> </w:t>
      </w:r>
      <w:r w:rsidRPr="00834490">
        <w:rPr>
          <w:rFonts w:ascii="Times New Roman" w:hAnsi="Times New Roman" w:cs="Times New Roman"/>
          <w:b/>
          <w:color w:val="000000" w:themeColor="text1"/>
          <w:sz w:val="24"/>
          <w:szCs w:val="24"/>
        </w:rPr>
        <w:t xml:space="preserve">с.Держів, вул. Лесі Українки, 89 А, </w:t>
      </w:r>
      <w:r w:rsidRPr="005745DE">
        <w:rPr>
          <w:rFonts w:ascii="Times New Roman" w:hAnsi="Times New Roman" w:cs="Times New Roman"/>
          <w:b/>
          <w:color w:val="000000" w:themeColor="text1"/>
          <w:sz w:val="24"/>
          <w:szCs w:val="24"/>
          <w:lang w:val="ru-RU"/>
        </w:rPr>
        <w:t xml:space="preserve"> </w:t>
      </w:r>
    </w:p>
    <w:p w14:paraId="5E41DAA1" w14:textId="77777777" w:rsidR="00B156FB" w:rsidRDefault="00B156FB" w:rsidP="00B156FB">
      <w:pPr>
        <w:spacing w:after="0" w:line="256" w:lineRule="auto"/>
        <w:ind w:left="-426"/>
        <w:jc w:val="both"/>
        <w:rPr>
          <w:rFonts w:ascii="Times New Roman" w:hAnsi="Times New Roman" w:cs="Times New Roman"/>
          <w:b/>
          <w:color w:val="000000" w:themeColor="text1"/>
          <w:sz w:val="24"/>
          <w:szCs w:val="24"/>
        </w:rPr>
      </w:pPr>
      <w:r w:rsidRPr="005745DE">
        <w:rPr>
          <w:rFonts w:ascii="Times New Roman" w:hAnsi="Times New Roman" w:cs="Times New Roman"/>
          <w:b/>
          <w:color w:val="000000" w:themeColor="text1"/>
          <w:sz w:val="24"/>
          <w:szCs w:val="24"/>
          <w:lang w:val="ru-RU"/>
        </w:rPr>
        <w:t xml:space="preserve"> </w:t>
      </w:r>
      <w:r w:rsidRPr="00834490">
        <w:rPr>
          <w:rFonts w:ascii="Times New Roman" w:hAnsi="Times New Roman" w:cs="Times New Roman"/>
          <w:b/>
          <w:color w:val="000000" w:themeColor="text1"/>
          <w:sz w:val="24"/>
          <w:szCs w:val="24"/>
        </w:rPr>
        <w:t xml:space="preserve"> Стрийського  району</w:t>
      </w:r>
      <w:r w:rsidRPr="005745DE">
        <w:rPr>
          <w:rFonts w:ascii="Times New Roman" w:hAnsi="Times New Roman" w:cs="Times New Roman"/>
          <w:b/>
          <w:color w:val="000000" w:themeColor="text1"/>
          <w:sz w:val="24"/>
          <w:szCs w:val="24"/>
          <w:lang w:val="ru-RU"/>
        </w:rPr>
        <w:t>,</w:t>
      </w:r>
      <w:r w:rsidRPr="00834490">
        <w:rPr>
          <w:rFonts w:ascii="Times New Roman" w:hAnsi="Times New Roman" w:cs="Times New Roman"/>
          <w:b/>
          <w:color w:val="000000" w:themeColor="text1"/>
          <w:sz w:val="24"/>
          <w:szCs w:val="24"/>
        </w:rPr>
        <w:t xml:space="preserve">  Львівської  області</w:t>
      </w:r>
      <w:r>
        <w:rPr>
          <w:rFonts w:ascii="Times New Roman" w:hAnsi="Times New Roman" w:cs="Times New Roman"/>
          <w:b/>
          <w:color w:val="000000" w:themeColor="text1"/>
          <w:sz w:val="24"/>
          <w:szCs w:val="24"/>
        </w:rPr>
        <w:t xml:space="preserve"> на території</w:t>
      </w:r>
      <w:r w:rsidRPr="005745DE">
        <w:rPr>
          <w:rFonts w:ascii="Times New Roman" w:hAnsi="Times New Roman" w:cs="Times New Roman"/>
          <w:b/>
          <w:color w:val="000000" w:themeColor="text1"/>
          <w:sz w:val="24"/>
          <w:szCs w:val="24"/>
          <w:lang w:val="ru-RU"/>
        </w:rPr>
        <w:t xml:space="preserve"> </w:t>
      </w:r>
      <w:r>
        <w:rPr>
          <w:rFonts w:ascii="Times New Roman" w:hAnsi="Times New Roman" w:cs="Times New Roman"/>
          <w:b/>
          <w:color w:val="000000" w:themeColor="text1"/>
          <w:sz w:val="24"/>
          <w:szCs w:val="24"/>
        </w:rPr>
        <w:t xml:space="preserve"> Розвадівської</w:t>
      </w:r>
    </w:p>
    <w:p w14:paraId="1F6D3ACA" w14:textId="77777777" w:rsidR="00B156FB" w:rsidRPr="005745DE" w:rsidRDefault="00B156FB" w:rsidP="00B156FB">
      <w:pPr>
        <w:spacing w:after="0" w:line="256" w:lineRule="auto"/>
        <w:ind w:left="-426"/>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rPr>
        <w:t xml:space="preserve">   сільської ради</w:t>
      </w:r>
      <w:r w:rsidRPr="005745DE">
        <w:rPr>
          <w:rFonts w:ascii="Times New Roman" w:hAnsi="Times New Roman" w:cs="Times New Roman"/>
          <w:b/>
          <w:color w:val="000000" w:themeColor="text1"/>
          <w:sz w:val="24"/>
          <w:szCs w:val="24"/>
          <w:lang w:val="ru-RU"/>
        </w:rPr>
        <w:t>”</w:t>
      </w:r>
    </w:p>
    <w:p w14:paraId="3C752B3A" w14:textId="77777777" w:rsidR="00B156FB" w:rsidRPr="005745DE" w:rsidRDefault="00B156FB" w:rsidP="00B156FB">
      <w:pPr>
        <w:spacing w:after="0" w:line="256" w:lineRule="auto"/>
        <w:ind w:left="-426"/>
        <w:jc w:val="both"/>
        <w:rPr>
          <w:rFonts w:ascii="Times New Roman" w:hAnsi="Times New Roman" w:cs="Times New Roman"/>
          <w:b/>
          <w:color w:val="000000" w:themeColor="text1"/>
          <w:sz w:val="24"/>
          <w:szCs w:val="24"/>
          <w:lang w:val="ru-RU"/>
        </w:rPr>
      </w:pPr>
      <w:r w:rsidRPr="005745DE">
        <w:rPr>
          <w:rFonts w:ascii="Times New Roman" w:hAnsi="Times New Roman" w:cs="Times New Roman"/>
          <w:b/>
          <w:color w:val="000000" w:themeColor="text1"/>
          <w:sz w:val="24"/>
          <w:szCs w:val="24"/>
          <w:lang w:val="ru-RU"/>
        </w:rPr>
        <w:t xml:space="preserve">  </w:t>
      </w:r>
    </w:p>
    <w:p w14:paraId="760833B9" w14:textId="77777777" w:rsidR="00B156FB" w:rsidRDefault="00B156FB" w:rsidP="00B156FB">
      <w:pPr>
        <w:spacing w:after="0" w:line="256" w:lineRule="auto"/>
        <w:ind w:left="-284" w:firstLine="284"/>
        <w:jc w:val="both"/>
        <w:rPr>
          <w:rFonts w:ascii="Times New Roman" w:hAnsi="Times New Roman" w:cs="Times New Roman"/>
          <w:sz w:val="24"/>
          <w:szCs w:val="24"/>
        </w:rPr>
      </w:pPr>
      <w:r w:rsidRPr="005745DE">
        <w:rPr>
          <w:rFonts w:ascii="Times New Roman" w:hAnsi="Times New Roman" w:cs="Times New Roman"/>
          <w:b/>
          <w:color w:val="000000" w:themeColor="text1"/>
          <w:sz w:val="24"/>
          <w:szCs w:val="24"/>
          <w:lang w:val="ru-RU"/>
        </w:rPr>
        <w:t xml:space="preserve">   </w:t>
      </w:r>
      <w:r w:rsidRPr="00FC2197">
        <w:rPr>
          <w:rFonts w:ascii="Times New Roman" w:hAnsi="Times New Roman" w:cs="Times New Roman"/>
          <w:sz w:val="24"/>
          <w:szCs w:val="24"/>
        </w:rPr>
        <w:t xml:space="preserve">Розглянувши клопотання </w:t>
      </w:r>
      <w:r>
        <w:rPr>
          <w:rFonts w:ascii="Times New Roman" w:hAnsi="Times New Roman" w:cs="Times New Roman"/>
          <w:b/>
          <w:sz w:val="24"/>
          <w:szCs w:val="24"/>
        </w:rPr>
        <w:t>гр. ДАВИДЯК  ЕМІЛІЇ МАР</w:t>
      </w:r>
      <w:r w:rsidRPr="005745DE">
        <w:rPr>
          <w:rFonts w:ascii="Times New Roman" w:hAnsi="Times New Roman" w:cs="Times New Roman"/>
          <w:b/>
          <w:sz w:val="24"/>
          <w:szCs w:val="24"/>
        </w:rPr>
        <w:t>’</w:t>
      </w:r>
      <w:r>
        <w:rPr>
          <w:rFonts w:ascii="Times New Roman" w:hAnsi="Times New Roman" w:cs="Times New Roman"/>
          <w:b/>
          <w:sz w:val="24"/>
          <w:szCs w:val="24"/>
        </w:rPr>
        <w:t>ЯНІВНИ</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w:t>
      </w:r>
      <w:r>
        <w:rPr>
          <w:rFonts w:ascii="Times New Roman" w:hAnsi="Times New Roman" w:cs="Times New Roman"/>
          <w:b/>
          <w:sz w:val="24"/>
          <w:szCs w:val="24"/>
        </w:rPr>
        <w:t>довідка про присвоєння  ідентифікаційного  номера 2114419203</w:t>
      </w:r>
      <w:r w:rsidRPr="00FC2197">
        <w:rPr>
          <w:rFonts w:ascii="Times New Roman" w:hAnsi="Times New Roman" w:cs="Times New Roman"/>
          <w:b/>
          <w:sz w:val="24"/>
          <w:szCs w:val="24"/>
        </w:rPr>
        <w:t>)</w:t>
      </w:r>
      <w:r>
        <w:rPr>
          <w:rFonts w:ascii="Times New Roman" w:hAnsi="Times New Roman" w:cs="Times New Roman"/>
          <w:sz w:val="24"/>
          <w:szCs w:val="24"/>
        </w:rPr>
        <w:t xml:space="preserve"> від 01.08.2025 року,  керуючись                           ст. ст. 26, 33, 59 Закону України «Про місцеве самоврядування в Україні», ст. ст. 12, 20, 83 Земельного кодексу України,</w:t>
      </w:r>
      <w:r w:rsidRPr="00491CD4">
        <w:rPr>
          <w:rFonts w:ascii="Times New Roman" w:hAnsi="Times New Roman" w:cs="Times New Roman"/>
          <w:sz w:val="21"/>
          <w:szCs w:val="21"/>
        </w:rPr>
        <w:t xml:space="preserve"> </w:t>
      </w:r>
      <w:r w:rsidRPr="00491CD4">
        <w:rPr>
          <w:rFonts w:ascii="Times New Roman" w:hAnsi="Times New Roman" w:cs="Times New Roman"/>
          <w:sz w:val="24"/>
          <w:szCs w:val="24"/>
        </w:rPr>
        <w:t>ст. 50 Закону України «Про землеустрій»</w:t>
      </w:r>
      <w:r>
        <w:rPr>
          <w:rFonts w:ascii="Times New Roman" w:hAnsi="Times New Roman" w:cs="Times New Roman"/>
          <w:sz w:val="24"/>
          <w:szCs w:val="24"/>
        </w:rPr>
        <w:t xml:space="preserve">, та зважаючи на доцільність та раціональне використання земельної  ділянки та обговоривши пропозиції </w:t>
      </w:r>
      <w:r w:rsidRPr="00FC2197">
        <w:rPr>
          <w:rFonts w:ascii="Times New Roman" w:hAnsi="Times New Roman" w:cs="Times New Roman"/>
          <w:sz w:val="24"/>
          <w:szCs w:val="24"/>
        </w:rPr>
        <w:t xml:space="preserve"> </w:t>
      </w:r>
      <w:r w:rsidRPr="00922EEA">
        <w:rPr>
          <w:rFonts w:ascii="Times New Roman" w:hAnsi="Times New Roman" w:cs="Times New Roman"/>
          <w:sz w:val="24"/>
          <w:szCs w:val="24"/>
        </w:rPr>
        <w:t>постійн</w:t>
      </w:r>
      <w:r>
        <w:rPr>
          <w:rFonts w:ascii="Times New Roman" w:hAnsi="Times New Roman" w:cs="Times New Roman"/>
          <w:sz w:val="24"/>
          <w:szCs w:val="24"/>
        </w:rPr>
        <w:t>ої</w:t>
      </w:r>
      <w:r w:rsidRPr="00922EEA">
        <w:rPr>
          <w:rFonts w:ascii="Times New Roman" w:hAnsi="Times New Roman" w:cs="Times New Roman"/>
          <w:sz w:val="24"/>
          <w:szCs w:val="24"/>
        </w:rPr>
        <w:t xml:space="preserve">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w:t>
      </w:r>
      <w:r>
        <w:rPr>
          <w:rFonts w:ascii="Times New Roman" w:hAnsi="Times New Roman" w:cs="Times New Roman"/>
          <w:sz w:val="24"/>
          <w:szCs w:val="24"/>
        </w:rPr>
        <w:t>а</w:t>
      </w:r>
      <w:r w:rsidRPr="00922EEA">
        <w:rPr>
          <w:rFonts w:ascii="Times New Roman" w:hAnsi="Times New Roman" w:cs="Times New Roman"/>
          <w:sz w:val="24"/>
          <w:szCs w:val="24"/>
        </w:rPr>
        <w:t>)</w:t>
      </w:r>
      <w:r>
        <w:rPr>
          <w:rFonts w:ascii="Times New Roman" w:hAnsi="Times New Roman" w:cs="Times New Roman"/>
          <w:sz w:val="24"/>
          <w:szCs w:val="24"/>
        </w:rPr>
        <w:t xml:space="preserve">  </w:t>
      </w:r>
      <w:r w:rsidRPr="00F47CFD">
        <w:rPr>
          <w:rFonts w:ascii="Times New Roman" w:hAnsi="Times New Roman" w:cs="Times New Roman"/>
          <w:color w:val="000000" w:themeColor="text1"/>
          <w:sz w:val="24"/>
          <w:szCs w:val="24"/>
        </w:rPr>
        <w:t>Розвадівська</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сільська </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рада</w:t>
      </w:r>
      <w:r>
        <w:rPr>
          <w:rFonts w:ascii="Times New Roman" w:hAnsi="Times New Roman" w:cs="Times New Roman"/>
          <w:color w:val="000000" w:themeColor="text1"/>
          <w:sz w:val="24"/>
          <w:szCs w:val="24"/>
        </w:rPr>
        <w:t xml:space="preserve">  </w:t>
      </w:r>
    </w:p>
    <w:p w14:paraId="33B53060" w14:textId="77777777" w:rsidR="00B156FB" w:rsidRPr="00922EEA" w:rsidRDefault="00B156FB" w:rsidP="00B156FB">
      <w:pPr>
        <w:spacing w:after="0" w:line="256" w:lineRule="auto"/>
        <w:jc w:val="both"/>
        <w:rPr>
          <w:rFonts w:ascii="Times New Roman" w:hAnsi="Times New Roman" w:cs="Times New Roman"/>
          <w:sz w:val="24"/>
          <w:szCs w:val="24"/>
        </w:rPr>
      </w:pPr>
    </w:p>
    <w:p w14:paraId="490DA991" w14:textId="77777777" w:rsidR="00B156FB" w:rsidRPr="00551DDF" w:rsidRDefault="00B156FB" w:rsidP="00B156FB">
      <w:pPr>
        <w:spacing w:after="0" w:line="240" w:lineRule="auto"/>
        <w:jc w:val="center"/>
        <w:rPr>
          <w:rFonts w:ascii="Times New Roman" w:hAnsi="Times New Roman" w:cs="Times New Roman"/>
          <w:sz w:val="24"/>
          <w:szCs w:val="24"/>
        </w:rPr>
      </w:pPr>
      <w:r w:rsidRPr="00551DDF">
        <w:rPr>
          <w:rFonts w:ascii="Times New Roman" w:hAnsi="Times New Roman" w:cs="Times New Roman"/>
          <w:sz w:val="24"/>
          <w:szCs w:val="24"/>
        </w:rPr>
        <w:t>ВИРІШИЛА :</w:t>
      </w:r>
    </w:p>
    <w:p w14:paraId="2C2EFF96" w14:textId="77777777" w:rsidR="00B156FB" w:rsidRPr="00551DDF" w:rsidRDefault="00B156FB" w:rsidP="00B156FB">
      <w:pPr>
        <w:spacing w:after="0" w:line="240" w:lineRule="auto"/>
        <w:jc w:val="center"/>
        <w:rPr>
          <w:rFonts w:ascii="Times New Roman" w:hAnsi="Times New Roman" w:cs="Times New Roman"/>
          <w:sz w:val="24"/>
          <w:szCs w:val="24"/>
        </w:rPr>
      </w:pPr>
    </w:p>
    <w:p w14:paraId="220FE427" w14:textId="77777777" w:rsidR="00B156FB" w:rsidRPr="00551DDF" w:rsidRDefault="00B156FB" w:rsidP="00B156FB">
      <w:pPr>
        <w:spacing w:after="0" w:line="240" w:lineRule="auto"/>
        <w:ind w:left="-426" w:hanging="284"/>
        <w:jc w:val="both"/>
        <w:rPr>
          <w:rFonts w:ascii="Times New Roman" w:hAnsi="Times New Roman" w:cs="Times New Roman"/>
          <w:sz w:val="24"/>
          <w:szCs w:val="24"/>
        </w:rPr>
      </w:pPr>
      <w:r w:rsidRPr="00551D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1. Надати</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дозвіл</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на  розробку  проекту  із землеустрою  щодо відведення  земельної ділянки </w:t>
      </w:r>
      <w:r>
        <w:rPr>
          <w:rFonts w:ascii="Times New Roman" w:hAnsi="Times New Roman" w:cs="Times New Roman"/>
          <w:sz w:val="24"/>
          <w:szCs w:val="24"/>
        </w:rPr>
        <w:t xml:space="preserve">       </w:t>
      </w:r>
      <w:r w:rsidRPr="00551DDF">
        <w:rPr>
          <w:rFonts w:ascii="Times New Roman" w:hAnsi="Times New Roman" w:cs="Times New Roman"/>
          <w:sz w:val="24"/>
          <w:szCs w:val="24"/>
        </w:rPr>
        <w:t>цільове</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1DDF">
        <w:rPr>
          <w:rFonts w:ascii="Times New Roman" w:hAnsi="Times New Roman" w:cs="Times New Roman"/>
          <w:sz w:val="24"/>
          <w:szCs w:val="24"/>
        </w:rPr>
        <w:t>призначення</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якої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змінюється із земель  для ведення особистого селянського господарства (Код згідно КВЦПЗ – 01.03) у </w:t>
      </w:r>
      <w:r>
        <w:rPr>
          <w:rFonts w:ascii="Times New Roman" w:hAnsi="Times New Roman" w:cs="Times New Roman"/>
          <w:sz w:val="24"/>
          <w:szCs w:val="24"/>
        </w:rPr>
        <w:t xml:space="preserve"> </w:t>
      </w:r>
      <w:r w:rsidRPr="00551DDF">
        <w:rPr>
          <w:rFonts w:ascii="Times New Roman" w:hAnsi="Times New Roman" w:cs="Times New Roman"/>
          <w:sz w:val="24"/>
          <w:szCs w:val="24"/>
        </w:rPr>
        <w:t>землі  для</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іншого сільськогосподарського призначення  (Код згідно КВЦПЗ – 01.13) площею 1,8926 га, кадастровий номер 4623083600:20:000:0001 за місцем розташування в с. Держів, вул. Лесі Українки, 89 А, Стрийського</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району, Львівської </w:t>
      </w:r>
      <w:r>
        <w:rPr>
          <w:rFonts w:ascii="Times New Roman" w:hAnsi="Times New Roman" w:cs="Times New Roman"/>
          <w:sz w:val="24"/>
          <w:szCs w:val="24"/>
        </w:rPr>
        <w:t xml:space="preserve"> </w:t>
      </w:r>
      <w:r w:rsidRPr="00551DDF">
        <w:rPr>
          <w:rFonts w:ascii="Times New Roman" w:hAnsi="Times New Roman" w:cs="Times New Roman"/>
          <w:sz w:val="24"/>
          <w:szCs w:val="24"/>
        </w:rPr>
        <w:t>області</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на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території </w:t>
      </w:r>
      <w:r>
        <w:rPr>
          <w:rFonts w:ascii="Times New Roman" w:hAnsi="Times New Roman" w:cs="Times New Roman"/>
          <w:sz w:val="24"/>
          <w:szCs w:val="24"/>
        </w:rPr>
        <w:t xml:space="preserve"> </w:t>
      </w:r>
      <w:r w:rsidRPr="00551DDF">
        <w:rPr>
          <w:rFonts w:ascii="Times New Roman" w:hAnsi="Times New Roman" w:cs="Times New Roman"/>
          <w:sz w:val="24"/>
          <w:szCs w:val="24"/>
        </w:rPr>
        <w:t>Розвадівської сільської ради.</w:t>
      </w:r>
    </w:p>
    <w:p w14:paraId="56B06AA8" w14:textId="77777777" w:rsidR="00B156FB" w:rsidRPr="00551DDF" w:rsidRDefault="00B156FB" w:rsidP="00B156FB">
      <w:pPr>
        <w:spacing w:after="0" w:line="240" w:lineRule="auto"/>
        <w:ind w:left="-426"/>
        <w:jc w:val="both"/>
        <w:rPr>
          <w:rFonts w:ascii="Times New Roman" w:hAnsi="Times New Roman" w:cs="Times New Roman"/>
          <w:sz w:val="24"/>
          <w:szCs w:val="24"/>
        </w:rPr>
      </w:pPr>
      <w:r w:rsidRPr="00551DDF">
        <w:rPr>
          <w:rFonts w:ascii="Times New Roman" w:hAnsi="Times New Roman" w:cs="Times New Roman"/>
          <w:sz w:val="24"/>
          <w:szCs w:val="24"/>
        </w:rPr>
        <w:t xml:space="preserve">          2.  Розроблений </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проект  із землеустрою щодо зміни цільового призначення земельної ділянки </w:t>
      </w:r>
      <w:r>
        <w:rPr>
          <w:rFonts w:ascii="Times New Roman" w:hAnsi="Times New Roman" w:cs="Times New Roman"/>
          <w:sz w:val="24"/>
          <w:szCs w:val="24"/>
        </w:rPr>
        <w:t xml:space="preserve"> </w:t>
      </w:r>
      <w:r w:rsidRPr="00551DDF">
        <w:rPr>
          <w:rFonts w:ascii="Times New Roman" w:hAnsi="Times New Roman" w:cs="Times New Roman"/>
          <w:sz w:val="24"/>
          <w:szCs w:val="24"/>
        </w:rPr>
        <w:t>цільове</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призначення</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якої </w:t>
      </w:r>
      <w:r>
        <w:rPr>
          <w:rFonts w:ascii="Times New Roman" w:hAnsi="Times New Roman" w:cs="Times New Roman"/>
          <w:sz w:val="24"/>
          <w:szCs w:val="24"/>
        </w:rPr>
        <w:t xml:space="preserve">  </w:t>
      </w:r>
      <w:r w:rsidRPr="00551DDF">
        <w:rPr>
          <w:rFonts w:ascii="Times New Roman" w:hAnsi="Times New Roman" w:cs="Times New Roman"/>
          <w:sz w:val="24"/>
          <w:szCs w:val="24"/>
        </w:rPr>
        <w:t>змінюється</w:t>
      </w:r>
      <w:r>
        <w:rPr>
          <w:rFonts w:ascii="Times New Roman" w:hAnsi="Times New Roman" w:cs="Times New Roman"/>
          <w:sz w:val="24"/>
          <w:szCs w:val="24"/>
        </w:rPr>
        <w:t xml:space="preserve"> </w:t>
      </w:r>
      <w:r w:rsidRPr="005745DE">
        <w:rPr>
          <w:rFonts w:ascii="Times New Roman" w:hAnsi="Times New Roman" w:cs="Times New Roman"/>
          <w:sz w:val="24"/>
          <w:szCs w:val="24"/>
        </w:rPr>
        <w:t xml:space="preserve"> </w:t>
      </w:r>
      <w:r w:rsidRPr="00551DDF">
        <w:rPr>
          <w:rFonts w:ascii="Times New Roman" w:hAnsi="Times New Roman" w:cs="Times New Roman"/>
          <w:sz w:val="24"/>
          <w:szCs w:val="24"/>
        </w:rPr>
        <w:t>підлягає</w:t>
      </w:r>
      <w:r>
        <w:rPr>
          <w:rFonts w:ascii="Times New Roman" w:hAnsi="Times New Roman" w:cs="Times New Roman"/>
          <w:sz w:val="24"/>
          <w:szCs w:val="24"/>
        </w:rPr>
        <w:t xml:space="preserve"> </w:t>
      </w:r>
      <w:r w:rsidRPr="00551DDF">
        <w:rPr>
          <w:rFonts w:ascii="Times New Roman" w:hAnsi="Times New Roman" w:cs="Times New Roman"/>
          <w:sz w:val="24"/>
          <w:szCs w:val="24"/>
        </w:rPr>
        <w:t xml:space="preserve"> погодженню та затвердженню відповідно </w:t>
      </w:r>
      <w:r w:rsidRPr="005745DE">
        <w:rPr>
          <w:rFonts w:ascii="Times New Roman" w:hAnsi="Times New Roman" w:cs="Times New Roman"/>
          <w:sz w:val="24"/>
          <w:szCs w:val="24"/>
        </w:rPr>
        <w:t xml:space="preserve"> </w:t>
      </w:r>
      <w:r w:rsidRPr="00551DDF">
        <w:rPr>
          <w:rFonts w:ascii="Times New Roman" w:hAnsi="Times New Roman" w:cs="Times New Roman"/>
          <w:sz w:val="24"/>
          <w:szCs w:val="24"/>
        </w:rPr>
        <w:t xml:space="preserve">до </w:t>
      </w:r>
      <w:r w:rsidRPr="005745DE">
        <w:rPr>
          <w:rFonts w:ascii="Times New Roman" w:hAnsi="Times New Roman" w:cs="Times New Roman"/>
          <w:sz w:val="24"/>
          <w:szCs w:val="24"/>
        </w:rPr>
        <w:t xml:space="preserve"> </w:t>
      </w:r>
      <w:r w:rsidRPr="00551DDF">
        <w:rPr>
          <w:rFonts w:ascii="Times New Roman" w:hAnsi="Times New Roman" w:cs="Times New Roman"/>
          <w:sz w:val="24"/>
          <w:szCs w:val="24"/>
        </w:rPr>
        <w:t>вимог чинного законодавства.</w:t>
      </w:r>
    </w:p>
    <w:p w14:paraId="48F89B9A" w14:textId="77777777" w:rsidR="00B156FB" w:rsidRPr="00551DDF" w:rsidRDefault="00B156FB" w:rsidP="00B156FB">
      <w:pPr>
        <w:pStyle w:val="a5"/>
        <w:tabs>
          <w:tab w:val="left" w:pos="1890"/>
        </w:tabs>
        <w:spacing w:after="0"/>
        <w:ind w:left="-426"/>
        <w:jc w:val="both"/>
        <w:rPr>
          <w:rFonts w:ascii="Times New Roman" w:hAnsi="Times New Roman" w:cs="Times New Roman"/>
          <w:sz w:val="24"/>
          <w:szCs w:val="24"/>
        </w:rPr>
      </w:pPr>
      <w:r w:rsidRPr="00551DDF">
        <w:rPr>
          <w:rFonts w:ascii="Times New Roman" w:hAnsi="Times New Roman" w:cs="Times New Roman"/>
          <w:sz w:val="24"/>
          <w:szCs w:val="24"/>
        </w:rPr>
        <w:t xml:space="preserve">           3. Контроль за виконанням даного рішення покласти на постійну комісію з питань </w:t>
      </w:r>
      <w:r>
        <w:rPr>
          <w:rFonts w:ascii="Times New Roman" w:hAnsi="Times New Roman" w:cs="Times New Roman"/>
          <w:sz w:val="24"/>
          <w:szCs w:val="24"/>
        </w:rPr>
        <w:t xml:space="preserve">  </w:t>
      </w:r>
      <w:r w:rsidRPr="00551DDF">
        <w:rPr>
          <w:rFonts w:ascii="Times New Roman" w:hAnsi="Times New Roman" w:cs="Times New Roman"/>
          <w:sz w:val="24"/>
          <w:szCs w:val="24"/>
        </w:rPr>
        <w:t>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476445B" w14:textId="77777777" w:rsidR="00B156FB" w:rsidRPr="00551DDF" w:rsidRDefault="00B156FB" w:rsidP="00B156FB">
      <w:pPr>
        <w:spacing w:after="0" w:line="240" w:lineRule="auto"/>
        <w:ind w:left="-426"/>
        <w:jc w:val="both"/>
        <w:rPr>
          <w:rFonts w:ascii="Times New Roman" w:hAnsi="Times New Roman" w:cs="Times New Roman"/>
          <w:sz w:val="24"/>
          <w:szCs w:val="24"/>
        </w:rPr>
      </w:pPr>
    </w:p>
    <w:p w14:paraId="48290FA1" w14:textId="77777777" w:rsidR="00B156FB" w:rsidRPr="005745DE" w:rsidRDefault="00B156FB" w:rsidP="00B156FB">
      <w:pPr>
        <w:spacing w:after="0" w:line="240" w:lineRule="auto"/>
        <w:ind w:left="-426"/>
        <w:rPr>
          <w:rFonts w:ascii="Times New Roman" w:hAnsi="Times New Roman" w:cs="Times New Roman"/>
          <w:b/>
          <w:color w:val="000000" w:themeColor="text1"/>
          <w:sz w:val="24"/>
          <w:szCs w:val="24"/>
        </w:rPr>
      </w:pPr>
      <w:r w:rsidRPr="00551DDF">
        <w:rPr>
          <w:rFonts w:ascii="Times New Roman" w:hAnsi="Times New Roman" w:cs="Times New Roman"/>
          <w:sz w:val="24"/>
          <w:szCs w:val="24"/>
        </w:rPr>
        <w:t xml:space="preserve">          </w:t>
      </w:r>
    </w:p>
    <w:p w14:paraId="6A4972A5"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551DD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   </w:t>
      </w:r>
      <w:r w:rsidRPr="00551DDF">
        <w:rPr>
          <w:rFonts w:ascii="Times New Roman" w:hAnsi="Times New Roman" w:cs="Times New Roman"/>
          <w:sz w:val="24"/>
          <w:szCs w:val="24"/>
        </w:rPr>
        <w:t xml:space="preserve"> </w:t>
      </w:r>
      <w:r>
        <w:rPr>
          <w:rFonts w:ascii="Times New Roman" w:hAnsi="Times New Roman"/>
          <w:color w:val="000000" w:themeColor="text1"/>
          <w:sz w:val="24"/>
        </w:rPr>
        <w:t>Секретар  ради                                                     Олександра    ШИМКО</w:t>
      </w:r>
    </w:p>
    <w:p w14:paraId="1EC01802" w14:textId="77777777" w:rsidR="00B156FB" w:rsidRPr="00F47CFD" w:rsidRDefault="00B156FB" w:rsidP="00B156FB">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751A99DF" wp14:editId="188E0935">
            <wp:extent cx="571500" cy="762000"/>
            <wp:effectExtent l="0" t="0" r="0" b="0"/>
            <wp:docPr id="7" name="Рисунок 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A65C610"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3D6C3CA3"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7C5F1779"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7146A20"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1538407E" w14:textId="77777777" w:rsidR="00B156FB" w:rsidRPr="00F47CFD" w:rsidRDefault="00B156FB" w:rsidP="00B156FB">
      <w:pPr>
        <w:spacing w:after="0" w:line="240" w:lineRule="auto"/>
        <w:jc w:val="center"/>
        <w:rPr>
          <w:rFonts w:ascii="Times New Roman" w:hAnsi="Times New Roman" w:cs="Times New Roman"/>
          <w:b/>
          <w:sz w:val="28"/>
          <w:szCs w:val="28"/>
        </w:rPr>
      </w:pPr>
    </w:p>
    <w:p w14:paraId="2A0EE6B6"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18B58BCB" w14:textId="77777777" w:rsidR="00B156FB" w:rsidRPr="00064FE7"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№2098</w:t>
      </w:r>
    </w:p>
    <w:p w14:paraId="07C09CA7" w14:textId="77777777"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5745DE">
        <w:rPr>
          <w:rFonts w:ascii="Times New Roman" w:hAnsi="Times New Roman" w:cs="Times New Roman"/>
          <w:b/>
          <w:bCs/>
          <w:sz w:val="24"/>
          <w:szCs w:val="24"/>
          <w:lang w:val="ru-RU"/>
        </w:rPr>
        <w:t>“</w:t>
      </w:r>
      <w:r w:rsidRPr="00FC2197">
        <w:rPr>
          <w:rFonts w:ascii="Times New Roman" w:hAnsi="Times New Roman" w:cs="Times New Roman"/>
          <w:b/>
          <w:bCs/>
          <w:sz w:val="24"/>
          <w:szCs w:val="24"/>
        </w:rPr>
        <w:t>Про затвердження технічної документації</w:t>
      </w:r>
    </w:p>
    <w:p w14:paraId="03466519" w14:textId="77777777"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із землеустрою щодо встановлення (відновлення)</w:t>
      </w:r>
    </w:p>
    <w:p w14:paraId="3EA12CED" w14:textId="77777777"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меж земельної ділянки в натурі (на місцевості)</w:t>
      </w:r>
    </w:p>
    <w:p w14:paraId="48454675" w14:textId="77777777"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для іншого сільськогосподарського призначення</w:t>
      </w:r>
    </w:p>
    <w:p w14:paraId="24ACD67D" w14:textId="77777777"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(Код згідно КВЦПЗ – 01.13)</w:t>
      </w:r>
      <w:r>
        <w:rPr>
          <w:rFonts w:ascii="Times New Roman" w:hAnsi="Times New Roman" w:cs="Times New Roman"/>
          <w:b/>
          <w:bCs/>
          <w:sz w:val="24"/>
          <w:szCs w:val="24"/>
        </w:rPr>
        <w:t xml:space="preserve"> </w:t>
      </w:r>
      <w:r w:rsidRPr="00FC2197">
        <w:rPr>
          <w:rFonts w:ascii="Times New Roman" w:hAnsi="Times New Roman" w:cs="Times New Roman"/>
          <w:b/>
          <w:bCs/>
          <w:sz w:val="24"/>
          <w:szCs w:val="24"/>
        </w:rPr>
        <w:t xml:space="preserve">для обслуговування викуплених </w:t>
      </w:r>
    </w:p>
    <w:p w14:paraId="15AD470A" w14:textId="77777777"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приміщень і споруд (нежитлових будівель)  з метою</w:t>
      </w:r>
    </w:p>
    <w:p w14:paraId="338B0501" w14:textId="77777777" w:rsidR="00B156FB" w:rsidRPr="00FC2197"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передачі  її  в оренду</w:t>
      </w:r>
      <w:r w:rsidRPr="005745DE">
        <w:rPr>
          <w:rFonts w:ascii="Times New Roman" w:hAnsi="Times New Roman" w:cs="Times New Roman"/>
          <w:b/>
          <w:bCs/>
          <w:sz w:val="24"/>
          <w:szCs w:val="24"/>
        </w:rPr>
        <w:t>”</w:t>
      </w:r>
    </w:p>
    <w:p w14:paraId="774BBDF1" w14:textId="77777777" w:rsidR="00B156FB" w:rsidRPr="00FC2197" w:rsidRDefault="00B156FB" w:rsidP="00B156FB">
      <w:pPr>
        <w:spacing w:after="0" w:line="240" w:lineRule="auto"/>
        <w:jc w:val="both"/>
        <w:rPr>
          <w:rFonts w:ascii="Times New Roman" w:hAnsi="Times New Roman" w:cs="Times New Roman"/>
          <w:b/>
          <w:bCs/>
          <w:iCs/>
          <w:sz w:val="24"/>
          <w:szCs w:val="24"/>
        </w:rPr>
      </w:pPr>
    </w:p>
    <w:p w14:paraId="2FC2CACD" w14:textId="77777777" w:rsidR="00B156FB" w:rsidRPr="00FC2197" w:rsidRDefault="00B156FB" w:rsidP="00B156FB">
      <w:pPr>
        <w:tabs>
          <w:tab w:val="left" w:pos="709"/>
        </w:tabs>
        <w:spacing w:after="0" w:line="240" w:lineRule="auto"/>
        <w:contextualSpacing/>
        <w:jc w:val="both"/>
        <w:rPr>
          <w:rFonts w:ascii="Times New Roman" w:hAnsi="Times New Roman" w:cs="Times New Roman"/>
          <w:sz w:val="24"/>
          <w:szCs w:val="24"/>
        </w:rPr>
      </w:pPr>
      <w:r w:rsidRPr="00FC2197">
        <w:rPr>
          <w:rFonts w:ascii="Times New Roman" w:hAnsi="Times New Roman" w:cs="Times New Roman"/>
          <w:sz w:val="24"/>
          <w:szCs w:val="24"/>
        </w:rPr>
        <w:t xml:space="preserve">          </w:t>
      </w:r>
      <w:r w:rsidRPr="00FC2197">
        <w:rPr>
          <w:rFonts w:ascii="Times New Roman" w:hAnsi="Times New Roman" w:cs="Times New Roman"/>
          <w:b/>
          <w:bCs/>
          <w:sz w:val="24"/>
          <w:szCs w:val="24"/>
        </w:rPr>
        <w:t xml:space="preserve">   </w:t>
      </w:r>
      <w:r w:rsidRPr="00FC2197">
        <w:rPr>
          <w:rFonts w:ascii="Times New Roman" w:hAnsi="Times New Roman" w:cs="Times New Roman"/>
          <w:sz w:val="24"/>
          <w:szCs w:val="24"/>
        </w:rPr>
        <w:t xml:space="preserve"> Розглянувши клопотання </w:t>
      </w:r>
      <w:r w:rsidRPr="00FC2197">
        <w:rPr>
          <w:rFonts w:ascii="Times New Roman" w:hAnsi="Times New Roman" w:cs="Times New Roman"/>
          <w:b/>
          <w:sz w:val="24"/>
          <w:szCs w:val="24"/>
        </w:rPr>
        <w:t xml:space="preserve">ПРИВАТНОГО ПІДПРИЄМСТВА </w:t>
      </w:r>
      <w:r w:rsidRPr="005745DE">
        <w:rPr>
          <w:rFonts w:ascii="Times New Roman" w:hAnsi="Times New Roman" w:cs="Times New Roman"/>
          <w:b/>
          <w:sz w:val="24"/>
          <w:szCs w:val="24"/>
        </w:rPr>
        <w:t>“</w:t>
      </w:r>
      <w:r w:rsidRPr="00FC2197">
        <w:rPr>
          <w:rFonts w:ascii="Times New Roman" w:hAnsi="Times New Roman" w:cs="Times New Roman"/>
          <w:b/>
          <w:sz w:val="24"/>
          <w:szCs w:val="24"/>
        </w:rPr>
        <w:t>ТІК-В</w:t>
      </w:r>
      <w:r w:rsidRPr="005745DE">
        <w:rPr>
          <w:rFonts w:ascii="Times New Roman" w:hAnsi="Times New Roman" w:cs="Times New Roman"/>
          <w:b/>
          <w:sz w:val="24"/>
          <w:szCs w:val="24"/>
        </w:rPr>
        <w:t>”</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(ідентифікаційний код юридичної особи 36450226)</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в особі  директора  Віктора ШИМК</w:t>
      </w:r>
      <w:r>
        <w:rPr>
          <w:rFonts w:ascii="Times New Roman" w:hAnsi="Times New Roman" w:cs="Times New Roman"/>
          <w:b/>
          <w:sz w:val="24"/>
          <w:szCs w:val="24"/>
        </w:rPr>
        <w:t>А</w:t>
      </w:r>
      <w:r w:rsidRPr="00FC2197">
        <w:rPr>
          <w:rFonts w:ascii="Times New Roman" w:hAnsi="Times New Roman" w:cs="Times New Roman"/>
          <w:sz w:val="24"/>
          <w:szCs w:val="24"/>
        </w:rPr>
        <w:t xml:space="preserve">  від 10.06.2025 року про затвердження  технічної  документації  із землеустрою щодо встановлення (відновлення) меж земельної ділянки в натурі (на місцевості) зі зміною конфігурації,  довжин  ліній, із  зміною  площі  земельної  ділянки  на  0,4658 га, кадастровий номер 4623081800:04:000:0261,  для  іншого сільськогосподарського призначе</w:t>
      </w:r>
      <w:r>
        <w:rPr>
          <w:rFonts w:ascii="Times New Roman" w:hAnsi="Times New Roman" w:cs="Times New Roman"/>
          <w:sz w:val="24"/>
          <w:szCs w:val="24"/>
        </w:rPr>
        <w:t xml:space="preserve">ння  (Код згідно КВЦПЗ - 01.13)  </w:t>
      </w:r>
      <w:r w:rsidRPr="00FC2197">
        <w:rPr>
          <w:rFonts w:ascii="Times New Roman" w:hAnsi="Times New Roman" w:cs="Times New Roman"/>
          <w:sz w:val="24"/>
          <w:szCs w:val="24"/>
        </w:rPr>
        <w:t>для обслуговування  викуплених приміщень і споруд (нежитлових будівель)</w:t>
      </w:r>
      <w:r>
        <w:rPr>
          <w:rFonts w:ascii="Times New Roman" w:hAnsi="Times New Roman" w:cs="Times New Roman"/>
          <w:sz w:val="24"/>
          <w:szCs w:val="24"/>
        </w:rPr>
        <w:t>,</w:t>
      </w:r>
      <w:r w:rsidRPr="00FC2197">
        <w:rPr>
          <w:rFonts w:ascii="Times New Roman" w:hAnsi="Times New Roman" w:cs="Times New Roman"/>
          <w:sz w:val="24"/>
          <w:szCs w:val="24"/>
        </w:rPr>
        <w:t xml:space="preserve"> яка  знаходиться  в  с. Верин,  вул. Біласа  і  Данилишина,  57</w:t>
      </w:r>
      <w:r>
        <w:rPr>
          <w:rFonts w:ascii="Times New Roman" w:hAnsi="Times New Roman" w:cs="Times New Roman"/>
          <w:sz w:val="24"/>
          <w:szCs w:val="24"/>
        </w:rPr>
        <w:t>,</w:t>
      </w:r>
      <w:r w:rsidRPr="005745DE">
        <w:rPr>
          <w:rFonts w:ascii="Times New Roman" w:hAnsi="Times New Roman" w:cs="Times New Roman"/>
          <w:sz w:val="24"/>
          <w:szCs w:val="24"/>
        </w:rPr>
        <w:t xml:space="preserve"> </w:t>
      </w:r>
      <w:r w:rsidRPr="00FC2197">
        <w:rPr>
          <w:rFonts w:ascii="Times New Roman" w:hAnsi="Times New Roman" w:cs="Times New Roman"/>
          <w:sz w:val="24"/>
          <w:szCs w:val="24"/>
        </w:rPr>
        <w:t>Стрийсько</w:t>
      </w:r>
      <w:r>
        <w:rPr>
          <w:rFonts w:ascii="Times New Roman" w:hAnsi="Times New Roman" w:cs="Times New Roman"/>
          <w:sz w:val="24"/>
          <w:szCs w:val="24"/>
        </w:rPr>
        <w:t xml:space="preserve">го   району, Львівської області </w:t>
      </w:r>
      <w:r w:rsidRPr="00FC2197">
        <w:rPr>
          <w:rFonts w:ascii="Times New Roman" w:hAnsi="Times New Roman" w:cs="Times New Roman"/>
          <w:sz w:val="24"/>
          <w:szCs w:val="24"/>
        </w:rPr>
        <w:t xml:space="preserve"> на території Розвадівської </w:t>
      </w:r>
      <w:r>
        <w:rPr>
          <w:rFonts w:ascii="Times New Roman" w:hAnsi="Times New Roman" w:cs="Times New Roman"/>
          <w:sz w:val="24"/>
          <w:szCs w:val="24"/>
        </w:rPr>
        <w:t xml:space="preserve"> </w:t>
      </w:r>
      <w:r w:rsidRPr="00FC2197">
        <w:rPr>
          <w:rFonts w:ascii="Times New Roman" w:hAnsi="Times New Roman" w:cs="Times New Roman"/>
          <w:sz w:val="24"/>
          <w:szCs w:val="24"/>
        </w:rPr>
        <w:t>сільської</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ради  з метою передачі  її  в оренду, керуючись   ст. ст. 12, 93, 124 Земельного кодексу України, ст. 55 Закону  України «Про землеустрій»</w:t>
      </w:r>
      <w:r w:rsidRPr="00FC2197">
        <w:rPr>
          <w:rFonts w:ascii="Times New Roman" w:hAnsi="Times New Roman" w:cs="Times New Roman"/>
          <w:sz w:val="24"/>
          <w:szCs w:val="24"/>
          <w:lang w:eastAsia="uk-UA"/>
        </w:rPr>
        <w:t xml:space="preserve">, Законом України «Про </w:t>
      </w:r>
      <w:r w:rsidRPr="00FC2197">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FC2197">
        <w:rPr>
          <w:rFonts w:ascii="Times New Roman" w:hAnsi="Times New Roman" w:cs="Times New Roman"/>
          <w:sz w:val="24"/>
          <w:szCs w:val="24"/>
          <w:lang w:eastAsia="uk-UA"/>
        </w:rPr>
        <w:t xml:space="preserve">» №1423-ІХ від 28.04.2021р., </w:t>
      </w:r>
      <w:r w:rsidRPr="00FC2197">
        <w:rPr>
          <w:rFonts w:ascii="Times New Roman" w:hAnsi="Times New Roman" w:cs="Times New Roman"/>
          <w:sz w:val="24"/>
          <w:szCs w:val="24"/>
        </w:rPr>
        <w:t xml:space="preserve">п.34 ст. 26 Закону України «Про місцеве самоврядування в Україні», </w:t>
      </w:r>
      <w:r w:rsidRPr="00FC2197">
        <w:rPr>
          <w:rFonts w:ascii="Times New Roman" w:eastAsia="Times New Roman" w:hAnsi="Times New Roman" w:cs="Times New Roman"/>
          <w:sz w:val="24"/>
          <w:szCs w:val="24"/>
          <w:bdr w:val="none" w:sz="0" w:space="0" w:color="auto" w:frame="1"/>
          <w:lang w:eastAsia="uk-UA"/>
        </w:rPr>
        <w:t xml:space="preserve">беручи до уваги висновок </w:t>
      </w:r>
      <w:r w:rsidRPr="00FC2197">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5EEAE4E0" w14:textId="77777777" w:rsidR="00B156FB" w:rsidRPr="00FC2197" w:rsidRDefault="00B156FB" w:rsidP="00B156FB">
      <w:pPr>
        <w:spacing w:after="0" w:line="240" w:lineRule="auto"/>
        <w:jc w:val="center"/>
        <w:rPr>
          <w:rFonts w:ascii="Times New Roman" w:hAnsi="Times New Roman" w:cs="Times New Roman"/>
          <w:sz w:val="24"/>
          <w:szCs w:val="24"/>
        </w:rPr>
      </w:pPr>
      <w:r w:rsidRPr="00FC2197">
        <w:rPr>
          <w:rFonts w:ascii="Times New Roman" w:hAnsi="Times New Roman" w:cs="Times New Roman"/>
          <w:sz w:val="24"/>
          <w:szCs w:val="24"/>
        </w:rPr>
        <w:t>ВИРІШИЛА :</w:t>
      </w:r>
    </w:p>
    <w:p w14:paraId="745B4D5F" w14:textId="77777777" w:rsidR="00B156FB" w:rsidRPr="00FC2197" w:rsidRDefault="00B156FB" w:rsidP="00B156FB">
      <w:pPr>
        <w:pStyle w:val="a5"/>
        <w:tabs>
          <w:tab w:val="num" w:pos="1353"/>
        </w:tabs>
        <w:spacing w:before="120" w:after="120" w:line="240" w:lineRule="auto"/>
        <w:ind w:left="0" w:firstLine="360"/>
        <w:jc w:val="both"/>
        <w:rPr>
          <w:rFonts w:ascii="Times New Roman" w:hAnsi="Times New Roman" w:cs="Times New Roman"/>
          <w:sz w:val="24"/>
          <w:szCs w:val="24"/>
        </w:rPr>
      </w:pPr>
      <w:r w:rsidRPr="00FC2197">
        <w:rPr>
          <w:rFonts w:ascii="Times New Roman" w:hAnsi="Times New Roman"/>
          <w:sz w:val="24"/>
          <w:szCs w:val="24"/>
        </w:rPr>
        <w:t xml:space="preserve">    1.  Зареєструвати  право  комунальної  власності  на земельну ділянку  площею               0,4658 га, кадастровий номер 4623081800:04:000:0261</w:t>
      </w:r>
      <w:r w:rsidRPr="00FC2197">
        <w:rPr>
          <w:rFonts w:ascii="Times New Roman" w:hAnsi="Times New Roman" w:cs="Times New Roman"/>
          <w:sz w:val="24"/>
          <w:szCs w:val="24"/>
        </w:rPr>
        <w:t>, для  іншого сільськогосподарського призначе</w:t>
      </w:r>
      <w:r>
        <w:rPr>
          <w:rFonts w:ascii="Times New Roman" w:hAnsi="Times New Roman" w:cs="Times New Roman"/>
          <w:sz w:val="24"/>
          <w:szCs w:val="24"/>
        </w:rPr>
        <w:t xml:space="preserve">ння  (Код згідно КВЦПЗ - 01.13)  </w:t>
      </w:r>
      <w:r w:rsidRPr="00FC2197">
        <w:rPr>
          <w:rFonts w:ascii="Times New Roman" w:hAnsi="Times New Roman" w:cs="Times New Roman"/>
          <w:sz w:val="24"/>
          <w:szCs w:val="24"/>
        </w:rPr>
        <w:t>для обслуговування  викуплених приміщень і споруд (нежитлових будівель)</w:t>
      </w:r>
      <w:r>
        <w:rPr>
          <w:rFonts w:ascii="Times New Roman" w:hAnsi="Times New Roman" w:cs="Times New Roman"/>
          <w:sz w:val="24"/>
          <w:szCs w:val="24"/>
        </w:rPr>
        <w:t>,</w:t>
      </w:r>
      <w:r w:rsidRPr="00FC2197">
        <w:rPr>
          <w:rFonts w:ascii="Times New Roman" w:hAnsi="Times New Roman" w:cs="Times New Roman"/>
          <w:sz w:val="24"/>
          <w:szCs w:val="24"/>
        </w:rPr>
        <w:t xml:space="preserve"> яка</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знаходиться  в  с. Верин,  вул. Білас</w:t>
      </w:r>
      <w:r>
        <w:rPr>
          <w:rFonts w:ascii="Times New Roman" w:hAnsi="Times New Roman" w:cs="Times New Roman"/>
          <w:sz w:val="24"/>
          <w:szCs w:val="24"/>
        </w:rPr>
        <w:t>а  і  Данилишина,  57</w:t>
      </w:r>
      <w:r w:rsidRPr="00FC2197">
        <w:rPr>
          <w:rFonts w:ascii="Times New Roman" w:hAnsi="Times New Roman" w:cs="Times New Roman"/>
          <w:sz w:val="24"/>
          <w:szCs w:val="24"/>
        </w:rPr>
        <w:t>, Стрийського</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району, Львівської області</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на території Розвадівської сільської ради</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з  метою передачі  її  в оренду.     </w:t>
      </w:r>
    </w:p>
    <w:p w14:paraId="6DB43A35" w14:textId="77777777" w:rsidR="00B156FB" w:rsidRPr="00FC2197" w:rsidRDefault="00B156FB" w:rsidP="00B156FB">
      <w:pPr>
        <w:pStyle w:val="a5"/>
        <w:tabs>
          <w:tab w:val="num" w:pos="1353"/>
        </w:tabs>
        <w:spacing w:before="120" w:after="12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FC2197">
        <w:rPr>
          <w:rFonts w:ascii="Times New Roman" w:hAnsi="Times New Roman" w:cs="Times New Roman"/>
          <w:sz w:val="24"/>
          <w:szCs w:val="24"/>
        </w:rPr>
        <w:t>2.    Затвердити  технічну документацію із землеустрою щодо встановлення (відновлення) меж земельної ділянки в натурі (на місцевості) для іншого сільськогосподарського призначення  (Код згідно КВЦПЗ - 01.13)</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для </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обслуговування  викуплених приміщень і споруд (нежитлових будівель)  площею 0,4658 га, кадастровий  номер 4623081800:04:000:0261,  яка </w:t>
      </w:r>
      <w:r w:rsidRPr="00FC2197">
        <w:rPr>
          <w:rFonts w:ascii="Times New Roman" w:hAnsi="Times New Roman"/>
          <w:sz w:val="24"/>
          <w:szCs w:val="24"/>
        </w:rPr>
        <w:t xml:space="preserve"> </w:t>
      </w:r>
      <w:r w:rsidRPr="00FC2197">
        <w:rPr>
          <w:rFonts w:ascii="Times New Roman" w:hAnsi="Times New Roman" w:cs="Times New Roman"/>
          <w:sz w:val="24"/>
          <w:szCs w:val="24"/>
        </w:rPr>
        <w:t xml:space="preserve">знаходиться  в  с. Верин, </w:t>
      </w:r>
      <w:r w:rsidRPr="00FC2197">
        <w:rPr>
          <w:rFonts w:ascii="Times New Roman" w:hAnsi="Times New Roman"/>
          <w:sz w:val="24"/>
          <w:szCs w:val="24"/>
        </w:rPr>
        <w:t xml:space="preserve"> </w:t>
      </w:r>
      <w:r w:rsidRPr="00FC2197">
        <w:rPr>
          <w:rFonts w:ascii="Times New Roman" w:hAnsi="Times New Roman" w:cs="Times New Roman"/>
          <w:sz w:val="24"/>
          <w:szCs w:val="24"/>
        </w:rPr>
        <w:t xml:space="preserve">вул. Біласа і </w:t>
      </w:r>
      <w:r>
        <w:rPr>
          <w:rFonts w:ascii="Times New Roman" w:hAnsi="Times New Roman" w:cs="Times New Roman"/>
          <w:sz w:val="24"/>
          <w:szCs w:val="24"/>
        </w:rPr>
        <w:t>Данилишина, 57</w:t>
      </w:r>
      <w:r w:rsidRPr="00FC2197">
        <w:rPr>
          <w:rFonts w:ascii="Times New Roman" w:hAnsi="Times New Roman"/>
          <w:sz w:val="24"/>
          <w:szCs w:val="24"/>
        </w:rPr>
        <w:t>, Стрийського  району, Львівської області</w:t>
      </w:r>
      <w:r>
        <w:rPr>
          <w:rFonts w:ascii="Times New Roman" w:hAnsi="Times New Roman"/>
          <w:sz w:val="24"/>
          <w:szCs w:val="24"/>
        </w:rPr>
        <w:t xml:space="preserve"> на території Розвадівської  сільської ради</w:t>
      </w:r>
      <w:r w:rsidRPr="00FC2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2197">
        <w:rPr>
          <w:rFonts w:ascii="Times New Roman" w:hAnsi="Times New Roman" w:cs="Times New Roman"/>
          <w:sz w:val="24"/>
          <w:szCs w:val="24"/>
        </w:rPr>
        <w:t>з</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метою передачі  її  в оренду.</w:t>
      </w:r>
    </w:p>
    <w:p w14:paraId="3629F778" w14:textId="77777777" w:rsidR="00B156FB" w:rsidRPr="00FC2197" w:rsidRDefault="00B156FB" w:rsidP="00B156FB">
      <w:pPr>
        <w:pStyle w:val="a5"/>
        <w:tabs>
          <w:tab w:val="num" w:pos="1353"/>
        </w:tabs>
        <w:spacing w:before="120" w:after="12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3.</w:t>
      </w:r>
      <w:r w:rsidRPr="00FC2197">
        <w:rPr>
          <w:rFonts w:ascii="Times New Roman" w:hAnsi="Times New Roman" w:cs="Times New Roman"/>
          <w:sz w:val="24"/>
          <w:szCs w:val="24"/>
        </w:rPr>
        <w:t xml:space="preserve">  Надати  в оренду </w:t>
      </w:r>
      <w:r w:rsidRPr="00FC2197">
        <w:rPr>
          <w:rFonts w:ascii="Times New Roman" w:hAnsi="Times New Roman" w:cs="Times New Roman"/>
          <w:b/>
          <w:sz w:val="24"/>
          <w:szCs w:val="24"/>
        </w:rPr>
        <w:t xml:space="preserve">ПРИВАТНОМУ ПІДПРИЄМСТВУ </w:t>
      </w:r>
      <w:r w:rsidRPr="005745DE">
        <w:rPr>
          <w:rFonts w:ascii="Times New Roman" w:hAnsi="Times New Roman" w:cs="Times New Roman"/>
          <w:b/>
          <w:sz w:val="24"/>
          <w:szCs w:val="24"/>
          <w:lang w:val="ru-RU"/>
        </w:rPr>
        <w:t>“</w:t>
      </w:r>
      <w:r w:rsidRPr="00FC2197">
        <w:rPr>
          <w:rFonts w:ascii="Times New Roman" w:hAnsi="Times New Roman" w:cs="Times New Roman"/>
          <w:b/>
          <w:sz w:val="24"/>
          <w:szCs w:val="24"/>
        </w:rPr>
        <w:t>ТІК-В</w:t>
      </w:r>
      <w:r w:rsidRPr="005745DE">
        <w:rPr>
          <w:rFonts w:ascii="Times New Roman" w:hAnsi="Times New Roman" w:cs="Times New Roman"/>
          <w:b/>
          <w:sz w:val="24"/>
          <w:szCs w:val="24"/>
          <w:lang w:val="ru-RU"/>
        </w:rPr>
        <w:t>”</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(ідентифікаційний код юридичної особи 36450226)</w:t>
      </w:r>
      <w:r w:rsidRPr="00FC2197">
        <w:rPr>
          <w:rFonts w:ascii="Times New Roman" w:hAnsi="Times New Roman" w:cs="Times New Roman"/>
          <w:sz w:val="24"/>
          <w:szCs w:val="24"/>
        </w:rPr>
        <w:t xml:space="preserve">   земельну  ділянку площею 0,4658 га, кадастровий  номер 4623081800:04:000:0261 для  іншого сільськогосподарського призначення  (Код згідно КВЦПЗ </w:t>
      </w:r>
      <w:r>
        <w:rPr>
          <w:rFonts w:ascii="Times New Roman" w:hAnsi="Times New Roman" w:cs="Times New Roman"/>
          <w:sz w:val="24"/>
          <w:szCs w:val="24"/>
        </w:rPr>
        <w:t xml:space="preserve">- 01.13) </w:t>
      </w:r>
      <w:r w:rsidRPr="00FC2197">
        <w:rPr>
          <w:rFonts w:ascii="Times New Roman" w:hAnsi="Times New Roman" w:cs="Times New Roman"/>
          <w:sz w:val="24"/>
          <w:szCs w:val="24"/>
        </w:rPr>
        <w:t xml:space="preserve"> для </w:t>
      </w:r>
      <w:r>
        <w:rPr>
          <w:rFonts w:ascii="Times New Roman" w:hAnsi="Times New Roman" w:cs="Times New Roman"/>
          <w:sz w:val="24"/>
          <w:szCs w:val="24"/>
        </w:rPr>
        <w:t xml:space="preserve"> </w:t>
      </w:r>
      <w:r w:rsidRPr="00FC2197">
        <w:rPr>
          <w:rFonts w:ascii="Times New Roman" w:hAnsi="Times New Roman" w:cs="Times New Roman"/>
          <w:sz w:val="24"/>
          <w:szCs w:val="24"/>
        </w:rPr>
        <w:t>обслуговування  викуплених  приміщень  і  споруд (нежитлових будівель)</w:t>
      </w:r>
      <w:r>
        <w:rPr>
          <w:rFonts w:ascii="Times New Roman" w:hAnsi="Times New Roman" w:cs="Times New Roman"/>
          <w:sz w:val="24"/>
          <w:szCs w:val="24"/>
        </w:rPr>
        <w:t xml:space="preserve">, </w:t>
      </w:r>
      <w:r w:rsidRPr="00FC2197">
        <w:rPr>
          <w:rFonts w:ascii="Times New Roman" w:hAnsi="Times New Roman"/>
          <w:sz w:val="24"/>
          <w:szCs w:val="24"/>
        </w:rPr>
        <w:t xml:space="preserve"> </w:t>
      </w:r>
      <w:r w:rsidRPr="00FC2197">
        <w:rPr>
          <w:rFonts w:ascii="Times New Roman" w:hAnsi="Times New Roman" w:cs="Times New Roman"/>
          <w:sz w:val="24"/>
          <w:szCs w:val="24"/>
        </w:rPr>
        <w:t xml:space="preserve">яка знаходиться  в    с. Верин, </w:t>
      </w:r>
      <w:r w:rsidRPr="00FC2197">
        <w:rPr>
          <w:rFonts w:ascii="Times New Roman" w:hAnsi="Times New Roman"/>
          <w:sz w:val="24"/>
          <w:szCs w:val="24"/>
        </w:rPr>
        <w:t xml:space="preserve"> </w:t>
      </w:r>
      <w:r w:rsidRPr="00FC2197">
        <w:rPr>
          <w:rFonts w:ascii="Times New Roman" w:hAnsi="Times New Roman" w:cs="Times New Roman"/>
          <w:sz w:val="24"/>
          <w:szCs w:val="24"/>
        </w:rPr>
        <w:t>вул. Біла</w:t>
      </w:r>
      <w:r>
        <w:rPr>
          <w:rFonts w:ascii="Times New Roman" w:hAnsi="Times New Roman" w:cs="Times New Roman"/>
          <w:sz w:val="24"/>
          <w:szCs w:val="24"/>
        </w:rPr>
        <w:t>са і Данилишина, 57</w:t>
      </w:r>
      <w:r w:rsidRPr="00FC2197">
        <w:rPr>
          <w:rFonts w:ascii="Times New Roman" w:hAnsi="Times New Roman"/>
          <w:sz w:val="24"/>
          <w:szCs w:val="24"/>
        </w:rPr>
        <w:t>, Стрийського</w:t>
      </w:r>
      <w:r>
        <w:rPr>
          <w:rFonts w:ascii="Times New Roman" w:hAnsi="Times New Roman"/>
          <w:sz w:val="24"/>
          <w:szCs w:val="24"/>
        </w:rPr>
        <w:t xml:space="preserve"> </w:t>
      </w:r>
      <w:r w:rsidRPr="00FC2197">
        <w:rPr>
          <w:rFonts w:ascii="Times New Roman" w:hAnsi="Times New Roman"/>
          <w:sz w:val="24"/>
          <w:szCs w:val="24"/>
        </w:rPr>
        <w:t xml:space="preserve"> району, Львівської області</w:t>
      </w:r>
      <w:r>
        <w:rPr>
          <w:rFonts w:ascii="Times New Roman" w:hAnsi="Times New Roman"/>
          <w:sz w:val="24"/>
          <w:szCs w:val="24"/>
        </w:rPr>
        <w:t xml:space="preserve">   на  території   Розвадівської  сільської  ради </w:t>
      </w:r>
      <w:r w:rsidRPr="00FC2197">
        <w:rPr>
          <w:rFonts w:ascii="Times New Roman" w:hAnsi="Times New Roman" w:cs="Times New Roman"/>
          <w:sz w:val="24"/>
          <w:szCs w:val="24"/>
        </w:rPr>
        <w:t xml:space="preserve"> терміном</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на  </w:t>
      </w:r>
      <w:r>
        <w:rPr>
          <w:rFonts w:ascii="Times New Roman" w:hAnsi="Times New Roman" w:cs="Times New Roman"/>
          <w:b/>
          <w:bCs/>
          <w:sz w:val="24"/>
          <w:szCs w:val="24"/>
        </w:rPr>
        <w:t>20</w:t>
      </w:r>
      <w:r w:rsidRPr="00FC2197">
        <w:rPr>
          <w:rFonts w:ascii="Times New Roman" w:hAnsi="Times New Roman" w:cs="Times New Roman"/>
          <w:b/>
          <w:bCs/>
          <w:sz w:val="24"/>
          <w:szCs w:val="24"/>
        </w:rPr>
        <w:t xml:space="preserve">  років</w:t>
      </w:r>
      <w:r w:rsidRPr="00FC2197">
        <w:rPr>
          <w:rFonts w:ascii="Times New Roman" w:hAnsi="Times New Roman" w:cs="Times New Roman"/>
          <w:sz w:val="24"/>
          <w:szCs w:val="24"/>
        </w:rPr>
        <w:t>.</w:t>
      </w:r>
    </w:p>
    <w:p w14:paraId="030785F2" w14:textId="77777777" w:rsidR="00B156FB" w:rsidRPr="00FC2197" w:rsidRDefault="00B156FB" w:rsidP="00B156FB">
      <w:pPr>
        <w:pStyle w:val="12"/>
        <w:tabs>
          <w:tab w:val="num" w:pos="993"/>
        </w:tabs>
        <w:spacing w:before="120" w:after="120" w:line="240" w:lineRule="auto"/>
        <w:ind w:left="-142"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r w:rsidRPr="00FC2197">
        <w:rPr>
          <w:rFonts w:ascii="Times New Roman" w:hAnsi="Times New Roman" w:cs="Times New Roman"/>
          <w:sz w:val="24"/>
          <w:szCs w:val="24"/>
          <w:lang w:val="uk-UA"/>
        </w:rPr>
        <w:t xml:space="preserve">Орендну плату встановити в розмірі </w:t>
      </w:r>
      <w:r w:rsidRPr="00FC2197">
        <w:rPr>
          <w:rFonts w:ascii="Times New Roman" w:hAnsi="Times New Roman" w:cs="Times New Roman"/>
          <w:b/>
          <w:bCs/>
          <w:sz w:val="24"/>
          <w:szCs w:val="24"/>
          <w:lang w:val="uk-UA"/>
        </w:rPr>
        <w:t>12 (дванадцять)</w:t>
      </w:r>
      <w:r w:rsidRPr="00FC2197">
        <w:rPr>
          <w:rFonts w:ascii="Times New Roman" w:hAnsi="Times New Roman" w:cs="Times New Roman"/>
          <w:sz w:val="24"/>
          <w:szCs w:val="24"/>
          <w:lang w:val="uk-UA"/>
        </w:rPr>
        <w:t xml:space="preserve"> відсотків від нормативної грошової  оцінки  земельної  ділянки  в  рік.</w:t>
      </w:r>
    </w:p>
    <w:p w14:paraId="52AA561A" w14:textId="77777777" w:rsidR="00B156FB" w:rsidRPr="00D43B00" w:rsidRDefault="00B156FB" w:rsidP="00B156FB">
      <w:pPr>
        <w:pStyle w:val="a5"/>
        <w:tabs>
          <w:tab w:val="num" w:pos="993"/>
        </w:tabs>
        <w:spacing w:before="120" w:after="120" w:line="240" w:lineRule="auto"/>
        <w:ind w:left="0" w:firstLine="709"/>
        <w:contextualSpacing w:val="0"/>
        <w:jc w:val="both"/>
        <w:rPr>
          <w:rFonts w:ascii="Times New Roman" w:hAnsi="Times New Roman" w:cs="Times New Roman"/>
          <w:b/>
          <w:bCs/>
          <w:sz w:val="28"/>
          <w:szCs w:val="28"/>
        </w:rPr>
      </w:pPr>
      <w:r w:rsidRPr="00D43B00">
        <w:rPr>
          <w:rFonts w:ascii="Times New Roman" w:hAnsi="Times New Roman" w:cs="Times New Roman"/>
          <w:b/>
          <w:bCs/>
          <w:sz w:val="28"/>
          <w:szCs w:val="28"/>
        </w:rPr>
        <w:t xml:space="preserve">11146,93   Х   12% = 1 337,6316 </w:t>
      </w:r>
      <w:r>
        <w:rPr>
          <w:rFonts w:ascii="Times New Roman" w:hAnsi="Times New Roman" w:cs="Times New Roman"/>
          <w:b/>
          <w:bCs/>
          <w:sz w:val="28"/>
          <w:szCs w:val="28"/>
        </w:rPr>
        <w:t>коп</w:t>
      </w:r>
      <w:r w:rsidRPr="00D43B00">
        <w:rPr>
          <w:rFonts w:ascii="Times New Roman" w:hAnsi="Times New Roman" w:cs="Times New Roman"/>
          <w:b/>
          <w:bCs/>
          <w:sz w:val="28"/>
          <w:szCs w:val="28"/>
        </w:rPr>
        <w:t>.</w:t>
      </w:r>
    </w:p>
    <w:p w14:paraId="6BB5FE55" w14:textId="77777777" w:rsidR="00B156FB" w:rsidRPr="00FC2197" w:rsidRDefault="00B156FB" w:rsidP="00B156FB">
      <w:pPr>
        <w:spacing w:after="0" w:line="240" w:lineRule="auto"/>
        <w:jc w:val="both"/>
        <w:rPr>
          <w:rFonts w:ascii="Times New Roman" w:hAnsi="Times New Roman" w:cs="Times New Roman"/>
          <w:sz w:val="24"/>
          <w:szCs w:val="24"/>
        </w:rPr>
      </w:pPr>
      <w:r w:rsidRPr="00FC2197">
        <w:rPr>
          <w:rFonts w:ascii="Times New Roman" w:hAnsi="Times New Roman" w:cs="Times New Roman"/>
          <w:sz w:val="21"/>
          <w:szCs w:val="21"/>
        </w:rPr>
        <w:t xml:space="preserve">           </w:t>
      </w:r>
      <w:r>
        <w:rPr>
          <w:rFonts w:ascii="Times New Roman" w:hAnsi="Times New Roman" w:cs="Times New Roman"/>
          <w:sz w:val="21"/>
          <w:szCs w:val="21"/>
        </w:rPr>
        <w:t>5.</w:t>
      </w:r>
      <w:r w:rsidRPr="00FC2197">
        <w:rPr>
          <w:rFonts w:ascii="Times New Roman" w:hAnsi="Times New Roman" w:cs="Times New Roman"/>
          <w:b/>
          <w:sz w:val="21"/>
          <w:szCs w:val="21"/>
        </w:rPr>
        <w:t xml:space="preserve"> </w:t>
      </w:r>
      <w:r w:rsidRPr="00FC2197">
        <w:rPr>
          <w:rFonts w:ascii="Times New Roman" w:hAnsi="Times New Roman" w:cs="Times New Roman"/>
          <w:b/>
          <w:sz w:val="24"/>
          <w:szCs w:val="24"/>
        </w:rPr>
        <w:t xml:space="preserve">ПРИВАТНОМУ ПІДПРИЄМСТВУ </w:t>
      </w:r>
      <w:r w:rsidRPr="005745DE">
        <w:rPr>
          <w:rFonts w:ascii="Times New Roman" w:hAnsi="Times New Roman" w:cs="Times New Roman"/>
          <w:b/>
          <w:sz w:val="24"/>
          <w:szCs w:val="24"/>
          <w:lang w:val="ru-RU"/>
        </w:rPr>
        <w:t>“</w:t>
      </w:r>
      <w:r w:rsidRPr="00FC2197">
        <w:rPr>
          <w:rFonts w:ascii="Times New Roman" w:hAnsi="Times New Roman" w:cs="Times New Roman"/>
          <w:b/>
          <w:sz w:val="24"/>
          <w:szCs w:val="24"/>
        </w:rPr>
        <w:t>ТІК-В</w:t>
      </w:r>
      <w:r w:rsidRPr="005745DE">
        <w:rPr>
          <w:rFonts w:ascii="Times New Roman" w:hAnsi="Times New Roman" w:cs="Times New Roman"/>
          <w:b/>
          <w:sz w:val="24"/>
          <w:szCs w:val="24"/>
          <w:lang w:val="ru-RU"/>
        </w:rPr>
        <w:t>”</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(реєстраційний номер 36450226)</w:t>
      </w:r>
      <w:r w:rsidRPr="00FC2197">
        <w:rPr>
          <w:rFonts w:ascii="Times New Roman" w:hAnsi="Times New Roman" w:cs="Times New Roman"/>
          <w:sz w:val="24"/>
          <w:szCs w:val="24"/>
        </w:rPr>
        <w:t xml:space="preserve">  </w:t>
      </w:r>
      <w:r w:rsidRPr="00FC2197">
        <w:rPr>
          <w:rFonts w:ascii="Times New Roman" w:hAnsi="Times New Roman" w:cs="Times New Roman"/>
          <w:b/>
          <w:sz w:val="24"/>
          <w:szCs w:val="24"/>
        </w:rPr>
        <w:t>в особі  директора  Віктора ШИМК</w:t>
      </w:r>
      <w:r>
        <w:rPr>
          <w:rFonts w:ascii="Times New Roman" w:hAnsi="Times New Roman" w:cs="Times New Roman"/>
          <w:b/>
          <w:sz w:val="24"/>
          <w:szCs w:val="24"/>
        </w:rPr>
        <w:t>А</w:t>
      </w:r>
      <w:r w:rsidRPr="00FC2197">
        <w:rPr>
          <w:rFonts w:ascii="Times New Roman" w:hAnsi="Times New Roman" w:cs="Times New Roman"/>
          <w:sz w:val="24"/>
          <w:szCs w:val="24"/>
        </w:rPr>
        <w:t xml:space="preserve">  </w:t>
      </w:r>
      <w:r w:rsidRPr="00FC2197">
        <w:rPr>
          <w:rFonts w:ascii="Times New Roman" w:hAnsi="Times New Roman" w:cs="Times New Roman"/>
          <w:b/>
          <w:sz w:val="21"/>
          <w:szCs w:val="21"/>
        </w:rPr>
        <w:t xml:space="preserve"> </w:t>
      </w:r>
      <w:r w:rsidRPr="00FC2197">
        <w:rPr>
          <w:rFonts w:ascii="Times New Roman" w:hAnsi="Times New Roman" w:cs="Times New Roman"/>
          <w:sz w:val="21"/>
          <w:szCs w:val="21"/>
        </w:rPr>
        <w:t xml:space="preserve"> </w:t>
      </w:r>
      <w:r w:rsidRPr="005745DE">
        <w:rPr>
          <w:rFonts w:ascii="Times New Roman" w:hAnsi="Times New Roman" w:cs="Times New Roman"/>
          <w:sz w:val="21"/>
          <w:szCs w:val="21"/>
          <w:lang w:val="ru-RU"/>
        </w:rPr>
        <w:t xml:space="preserve"> </w:t>
      </w:r>
      <w:r w:rsidRPr="00FC2197">
        <w:rPr>
          <w:rFonts w:ascii="Times New Roman" w:hAnsi="Times New Roman" w:cs="Times New Roman"/>
          <w:sz w:val="24"/>
          <w:szCs w:val="24"/>
        </w:rPr>
        <w:t xml:space="preserve">укласти  договір оренди  з   Розвадівською  сільською радою  на  земельну ділянку </w:t>
      </w:r>
      <w:r>
        <w:rPr>
          <w:rFonts w:ascii="Times New Roman" w:hAnsi="Times New Roman" w:cs="Times New Roman"/>
          <w:sz w:val="24"/>
          <w:szCs w:val="24"/>
        </w:rPr>
        <w:t xml:space="preserve"> </w:t>
      </w:r>
      <w:r w:rsidRPr="00FC2197">
        <w:rPr>
          <w:rFonts w:ascii="Times New Roman" w:hAnsi="Times New Roman" w:cs="Times New Roman"/>
          <w:sz w:val="24"/>
          <w:szCs w:val="24"/>
        </w:rPr>
        <w:t>площею 0,4658 га, кадастровий номер 4623081800:0</w:t>
      </w:r>
      <w:r>
        <w:rPr>
          <w:rFonts w:ascii="Times New Roman" w:hAnsi="Times New Roman" w:cs="Times New Roman"/>
          <w:sz w:val="24"/>
          <w:szCs w:val="24"/>
        </w:rPr>
        <w:t>4</w:t>
      </w:r>
      <w:r w:rsidRPr="00FC2197">
        <w:rPr>
          <w:rFonts w:ascii="Times New Roman" w:hAnsi="Times New Roman" w:cs="Times New Roman"/>
          <w:sz w:val="24"/>
          <w:szCs w:val="24"/>
        </w:rPr>
        <w:t>:000:0</w:t>
      </w:r>
      <w:r>
        <w:rPr>
          <w:rFonts w:ascii="Times New Roman" w:hAnsi="Times New Roman" w:cs="Times New Roman"/>
          <w:sz w:val="24"/>
          <w:szCs w:val="24"/>
        </w:rPr>
        <w:t>261</w:t>
      </w:r>
      <w:r w:rsidRPr="00FC2197">
        <w:rPr>
          <w:rFonts w:ascii="Times New Roman" w:hAnsi="Times New Roman" w:cs="Times New Roman"/>
          <w:sz w:val="24"/>
          <w:szCs w:val="24"/>
        </w:rPr>
        <w:t xml:space="preserve">  для  іншого сільськогосподарського призначе</w:t>
      </w:r>
      <w:r>
        <w:rPr>
          <w:rFonts w:ascii="Times New Roman" w:hAnsi="Times New Roman" w:cs="Times New Roman"/>
          <w:sz w:val="24"/>
          <w:szCs w:val="24"/>
        </w:rPr>
        <w:t>ння  (Код згідно КВЦПЗ - 01.13)</w:t>
      </w:r>
      <w:r w:rsidRPr="00D81CB1">
        <w:rPr>
          <w:rFonts w:ascii="Times New Roman" w:hAnsi="Times New Roman" w:cs="Times New Roman"/>
          <w:sz w:val="24"/>
          <w:szCs w:val="24"/>
        </w:rPr>
        <w:t xml:space="preserve"> </w:t>
      </w:r>
      <w:r w:rsidRPr="00FC2197">
        <w:rPr>
          <w:rFonts w:ascii="Times New Roman" w:hAnsi="Times New Roman" w:cs="Times New Roman"/>
          <w:sz w:val="24"/>
          <w:szCs w:val="24"/>
        </w:rPr>
        <w:t>для обслуговування  викуплених  приміщень  і  споруд (нежитлових будівель)</w:t>
      </w:r>
      <w:r>
        <w:rPr>
          <w:rFonts w:ascii="Times New Roman" w:hAnsi="Times New Roman" w:cs="Times New Roman"/>
          <w:sz w:val="24"/>
          <w:szCs w:val="24"/>
        </w:rPr>
        <w:t xml:space="preserve">, </w:t>
      </w:r>
      <w:r w:rsidRPr="00FC2197">
        <w:rPr>
          <w:rFonts w:ascii="Times New Roman" w:hAnsi="Times New Roman" w:cs="Times New Roman"/>
          <w:sz w:val="24"/>
          <w:szCs w:val="24"/>
        </w:rPr>
        <w:t xml:space="preserve"> яка  знаходиться   в   с. Верин,  вул. Біласа  і  Данилишина,  57   на  території  Розвадівської  сільської ради, Стрийського </w:t>
      </w:r>
      <w:r>
        <w:rPr>
          <w:rFonts w:ascii="Times New Roman" w:hAnsi="Times New Roman" w:cs="Times New Roman"/>
          <w:sz w:val="24"/>
          <w:szCs w:val="24"/>
        </w:rPr>
        <w:t xml:space="preserve"> </w:t>
      </w:r>
      <w:r w:rsidRPr="00FC2197">
        <w:rPr>
          <w:rFonts w:ascii="Times New Roman" w:hAnsi="Times New Roman" w:cs="Times New Roman"/>
          <w:sz w:val="24"/>
          <w:szCs w:val="24"/>
        </w:rPr>
        <w:t>району, Львівської області  та  зареєструвати  його  згідно  чинного законодавства.</w:t>
      </w:r>
    </w:p>
    <w:p w14:paraId="3FEB0062" w14:textId="77777777" w:rsidR="00B156FB" w:rsidRPr="00FC2197" w:rsidRDefault="00B156FB" w:rsidP="00B156FB">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6.</w:t>
      </w:r>
      <w:r w:rsidRPr="00FC2197">
        <w:rPr>
          <w:rFonts w:ascii="Times New Roman" w:hAnsi="Times New Roman" w:cs="Times New Roman"/>
          <w:sz w:val="24"/>
          <w:szCs w:val="24"/>
        </w:rPr>
        <w:t xml:space="preserve">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57A9308" w14:textId="77777777" w:rsidR="00B156FB" w:rsidRPr="00FC2197" w:rsidRDefault="00B156FB" w:rsidP="00B156FB">
      <w:pPr>
        <w:pStyle w:val="a5"/>
        <w:spacing w:after="0" w:line="240" w:lineRule="auto"/>
        <w:ind w:left="709"/>
        <w:rPr>
          <w:rFonts w:ascii="Times New Roman" w:hAnsi="Times New Roman" w:cs="Times New Roman"/>
          <w:sz w:val="24"/>
          <w:szCs w:val="24"/>
        </w:rPr>
      </w:pPr>
    </w:p>
    <w:p w14:paraId="3A67752B" w14:textId="77777777" w:rsidR="00B156FB" w:rsidRPr="00FC2197" w:rsidRDefault="00B156FB" w:rsidP="00B156FB">
      <w:pPr>
        <w:pStyle w:val="a5"/>
        <w:spacing w:before="120" w:after="120" w:line="240" w:lineRule="auto"/>
        <w:ind w:left="709"/>
        <w:contextualSpacing w:val="0"/>
        <w:jc w:val="both"/>
        <w:rPr>
          <w:rFonts w:ascii="Times New Roman" w:hAnsi="Times New Roman" w:cs="Times New Roman"/>
          <w:sz w:val="24"/>
          <w:szCs w:val="24"/>
        </w:rPr>
      </w:pPr>
    </w:p>
    <w:p w14:paraId="2E06D59A" w14:textId="77777777" w:rsidR="00B156FB" w:rsidRPr="00FC2197" w:rsidRDefault="00B156FB" w:rsidP="00B156FB">
      <w:pPr>
        <w:spacing w:after="0" w:line="240" w:lineRule="auto"/>
        <w:jc w:val="both"/>
        <w:rPr>
          <w:rFonts w:ascii="Times New Roman" w:hAnsi="Times New Roman" w:cs="Times New Roman"/>
          <w:sz w:val="24"/>
          <w:szCs w:val="24"/>
        </w:rPr>
      </w:pPr>
    </w:p>
    <w:p w14:paraId="573D4CC3" w14:textId="77777777" w:rsidR="00B156FB" w:rsidRPr="00FC2197" w:rsidRDefault="00B156FB" w:rsidP="00B156FB">
      <w:pPr>
        <w:spacing w:after="0" w:line="240" w:lineRule="auto"/>
        <w:jc w:val="both"/>
        <w:rPr>
          <w:rFonts w:ascii="Times New Roman" w:hAnsi="Times New Roman" w:cs="Times New Roman"/>
          <w:sz w:val="24"/>
          <w:szCs w:val="24"/>
        </w:rPr>
      </w:pPr>
    </w:p>
    <w:p w14:paraId="65B6AA2E"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2BABA2A5" w14:textId="77777777" w:rsidR="00B156FB" w:rsidRDefault="00B156FB" w:rsidP="00B156FB">
      <w:pPr>
        <w:ind w:left="993" w:right="-284"/>
        <w:rPr>
          <w:rFonts w:ascii="Times New Roman" w:hAnsi="Times New Roman" w:cs="Times New Roman"/>
          <w:sz w:val="24"/>
          <w:szCs w:val="24"/>
        </w:rPr>
      </w:pPr>
    </w:p>
    <w:p w14:paraId="728B580C" w14:textId="77777777" w:rsidR="00B156FB" w:rsidRDefault="00B156FB" w:rsidP="00B156FB">
      <w:pPr>
        <w:ind w:left="993" w:right="-284"/>
        <w:rPr>
          <w:rFonts w:ascii="Times New Roman" w:hAnsi="Times New Roman" w:cs="Times New Roman"/>
          <w:sz w:val="24"/>
          <w:szCs w:val="24"/>
        </w:rPr>
      </w:pPr>
    </w:p>
    <w:p w14:paraId="66BDC8D5" w14:textId="77777777" w:rsidR="00B156FB" w:rsidRDefault="00B156FB" w:rsidP="00B156FB">
      <w:pPr>
        <w:ind w:left="993" w:right="-284"/>
        <w:rPr>
          <w:rFonts w:ascii="Times New Roman" w:hAnsi="Times New Roman" w:cs="Times New Roman"/>
          <w:sz w:val="24"/>
          <w:szCs w:val="24"/>
        </w:rPr>
      </w:pPr>
    </w:p>
    <w:p w14:paraId="19CE729E" w14:textId="77777777" w:rsidR="00B156FB" w:rsidRDefault="00B156FB" w:rsidP="00B156FB">
      <w:pPr>
        <w:ind w:left="993" w:right="-284"/>
        <w:rPr>
          <w:rFonts w:ascii="Times New Roman" w:hAnsi="Times New Roman" w:cs="Times New Roman"/>
          <w:sz w:val="24"/>
          <w:szCs w:val="24"/>
        </w:rPr>
      </w:pPr>
    </w:p>
    <w:p w14:paraId="200FC5B5" w14:textId="77777777" w:rsidR="00B156FB" w:rsidRDefault="00B156FB" w:rsidP="00B156FB">
      <w:pPr>
        <w:ind w:left="993" w:right="-284"/>
        <w:rPr>
          <w:rFonts w:ascii="Times New Roman" w:hAnsi="Times New Roman" w:cs="Times New Roman"/>
          <w:sz w:val="24"/>
          <w:szCs w:val="24"/>
        </w:rPr>
      </w:pPr>
    </w:p>
    <w:p w14:paraId="18206DF9" w14:textId="77777777" w:rsidR="00B156FB" w:rsidRDefault="00B156FB" w:rsidP="00B156FB">
      <w:pPr>
        <w:ind w:left="993" w:right="-284"/>
        <w:rPr>
          <w:rFonts w:ascii="Times New Roman" w:hAnsi="Times New Roman" w:cs="Times New Roman"/>
          <w:sz w:val="24"/>
          <w:szCs w:val="24"/>
        </w:rPr>
      </w:pPr>
    </w:p>
    <w:p w14:paraId="2F27AC4B" w14:textId="77777777" w:rsidR="00B156FB" w:rsidRDefault="00B156FB" w:rsidP="00B156FB">
      <w:pPr>
        <w:ind w:left="993" w:right="-284"/>
        <w:rPr>
          <w:rFonts w:ascii="Times New Roman" w:hAnsi="Times New Roman" w:cs="Times New Roman"/>
          <w:sz w:val="24"/>
          <w:szCs w:val="24"/>
        </w:rPr>
      </w:pPr>
    </w:p>
    <w:p w14:paraId="200993FD" w14:textId="77777777" w:rsidR="00B156FB" w:rsidRDefault="00B156FB" w:rsidP="00B156FB">
      <w:pPr>
        <w:ind w:left="993" w:right="-284"/>
        <w:rPr>
          <w:rFonts w:ascii="Times New Roman" w:hAnsi="Times New Roman" w:cs="Times New Roman"/>
          <w:sz w:val="24"/>
          <w:szCs w:val="24"/>
        </w:rPr>
      </w:pPr>
    </w:p>
    <w:p w14:paraId="2A7F031D" w14:textId="77777777" w:rsidR="00B156FB" w:rsidRDefault="00B156FB" w:rsidP="00B156FB">
      <w:pPr>
        <w:ind w:left="993" w:right="-284"/>
        <w:rPr>
          <w:rFonts w:ascii="Times New Roman" w:hAnsi="Times New Roman" w:cs="Times New Roman"/>
          <w:sz w:val="24"/>
          <w:szCs w:val="24"/>
        </w:rPr>
      </w:pPr>
    </w:p>
    <w:p w14:paraId="65A73DD5" w14:textId="77777777" w:rsidR="00B156FB" w:rsidRDefault="00B156FB" w:rsidP="00B156FB">
      <w:pPr>
        <w:ind w:left="993" w:right="-284"/>
        <w:rPr>
          <w:rFonts w:ascii="Times New Roman" w:hAnsi="Times New Roman" w:cs="Times New Roman"/>
          <w:sz w:val="24"/>
          <w:szCs w:val="24"/>
        </w:rPr>
      </w:pPr>
    </w:p>
    <w:p w14:paraId="5BFC0D76" w14:textId="77777777" w:rsidR="00B156FB" w:rsidRDefault="00B156FB" w:rsidP="00B156FB">
      <w:pPr>
        <w:ind w:left="993" w:right="-284"/>
        <w:rPr>
          <w:rFonts w:ascii="Times New Roman" w:hAnsi="Times New Roman" w:cs="Times New Roman"/>
          <w:sz w:val="24"/>
          <w:szCs w:val="24"/>
        </w:rPr>
      </w:pPr>
    </w:p>
    <w:p w14:paraId="6F9D5616" w14:textId="77777777" w:rsidR="00B156FB" w:rsidRDefault="00B156FB" w:rsidP="00B156FB">
      <w:pPr>
        <w:ind w:left="993" w:right="-284"/>
        <w:rPr>
          <w:rFonts w:ascii="Times New Roman" w:hAnsi="Times New Roman" w:cs="Times New Roman"/>
          <w:sz w:val="24"/>
          <w:szCs w:val="24"/>
        </w:rPr>
      </w:pPr>
    </w:p>
    <w:p w14:paraId="01FC6B41" w14:textId="0BEAB503" w:rsidR="00B156FB" w:rsidRDefault="00B156FB" w:rsidP="00B156FB">
      <w:pPr>
        <w:ind w:right="-284"/>
        <w:rPr>
          <w:rFonts w:ascii="Times New Roman" w:hAnsi="Times New Roman" w:cs="Times New Roman"/>
          <w:sz w:val="24"/>
          <w:szCs w:val="24"/>
        </w:rPr>
      </w:pPr>
    </w:p>
    <w:p w14:paraId="462EF8B9" w14:textId="1308B9BC" w:rsidR="00F85595" w:rsidRDefault="00F85595" w:rsidP="00B156FB">
      <w:pPr>
        <w:ind w:right="-284"/>
        <w:rPr>
          <w:rFonts w:ascii="Times New Roman" w:hAnsi="Times New Roman" w:cs="Times New Roman"/>
          <w:sz w:val="24"/>
          <w:szCs w:val="24"/>
        </w:rPr>
      </w:pPr>
    </w:p>
    <w:p w14:paraId="50CA23AF" w14:textId="75C7C7DD" w:rsidR="00F85595" w:rsidRDefault="00F85595" w:rsidP="00B156FB">
      <w:pPr>
        <w:ind w:right="-284"/>
        <w:rPr>
          <w:rFonts w:ascii="Times New Roman" w:hAnsi="Times New Roman" w:cs="Times New Roman"/>
          <w:sz w:val="24"/>
          <w:szCs w:val="24"/>
        </w:rPr>
      </w:pPr>
    </w:p>
    <w:p w14:paraId="0C4B5A95" w14:textId="77777777" w:rsidR="00F85595" w:rsidRDefault="00F85595" w:rsidP="00B156FB">
      <w:pPr>
        <w:ind w:right="-284"/>
        <w:rPr>
          <w:rFonts w:ascii="Times New Roman" w:hAnsi="Times New Roman" w:cs="Times New Roman"/>
          <w:sz w:val="24"/>
          <w:szCs w:val="24"/>
        </w:rPr>
      </w:pPr>
    </w:p>
    <w:p w14:paraId="4BAB4766" w14:textId="77777777" w:rsidR="00B156FB" w:rsidRDefault="00B156FB" w:rsidP="00B156FB">
      <w:pPr>
        <w:ind w:right="-284"/>
        <w:rPr>
          <w:rFonts w:ascii="Times New Roman" w:hAnsi="Times New Roman" w:cs="Times New Roman"/>
          <w:sz w:val="24"/>
          <w:szCs w:val="24"/>
        </w:rPr>
      </w:pPr>
    </w:p>
    <w:p w14:paraId="76C7D311" w14:textId="77777777" w:rsidR="00F85595" w:rsidRPr="00F47CFD" w:rsidRDefault="00F85595" w:rsidP="00F85595">
      <w:pPr>
        <w:spacing w:after="0" w:line="240" w:lineRule="auto"/>
        <w:rPr>
          <w:noProof/>
          <w:lang w:eastAsia="uk-UA"/>
        </w:rPr>
      </w:pPr>
      <w:r w:rsidRPr="00C46DDD">
        <w:rPr>
          <w:rFonts w:ascii="Times New Roman" w:hAnsi="Times New Roman"/>
          <w:sz w:val="24"/>
        </w:rPr>
        <w:lastRenderedPageBreak/>
        <w:t xml:space="preserve">                                                                         </w:t>
      </w:r>
      <w:r w:rsidRPr="00F47CFD">
        <w:rPr>
          <w:noProof/>
          <w:lang w:eastAsia="uk-UA"/>
        </w:rPr>
        <w:drawing>
          <wp:inline distT="0" distB="0" distL="0" distR="0" wp14:anchorId="4CCCABAC" wp14:editId="62E2D25A">
            <wp:extent cx="571500" cy="762000"/>
            <wp:effectExtent l="0" t="0" r="0" b="0"/>
            <wp:docPr id="24" name="Рисунок 2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AF92C7B" w14:textId="77777777" w:rsidR="00F85595" w:rsidRPr="00F47CFD" w:rsidRDefault="00F85595" w:rsidP="00F85595">
      <w:pPr>
        <w:spacing w:after="0" w:line="240" w:lineRule="auto"/>
        <w:rPr>
          <w:noProof/>
          <w:lang w:eastAsia="uk-UA"/>
        </w:rPr>
      </w:pPr>
      <w:r w:rsidRPr="00F47CFD">
        <w:rPr>
          <w:rFonts w:ascii="Times New Roman" w:hAnsi="Times New Roman"/>
          <w:sz w:val="24"/>
        </w:rPr>
        <w:t xml:space="preserve">        </w:t>
      </w:r>
    </w:p>
    <w:p w14:paraId="742C6DE1" w14:textId="77777777" w:rsidR="00F85595" w:rsidRPr="00F47CFD" w:rsidRDefault="00F85595" w:rsidP="00F85595">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67805309" w14:textId="77777777" w:rsidR="00F85595" w:rsidRPr="00F47CFD" w:rsidRDefault="00F85595" w:rsidP="00F85595">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40FE7BAD" w14:textId="77777777" w:rsidR="00F85595" w:rsidRPr="00F47CFD" w:rsidRDefault="00F85595" w:rsidP="00F855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7DDB7BE7" w14:textId="77777777" w:rsidR="00F85595" w:rsidRPr="00F47CFD" w:rsidRDefault="00F85595" w:rsidP="00F85595">
      <w:pPr>
        <w:spacing w:after="0" w:line="240" w:lineRule="auto"/>
        <w:jc w:val="center"/>
        <w:rPr>
          <w:rFonts w:ascii="Times New Roman" w:hAnsi="Times New Roman" w:cs="Times New Roman"/>
          <w:b/>
          <w:sz w:val="28"/>
          <w:szCs w:val="28"/>
        </w:rPr>
      </w:pPr>
    </w:p>
    <w:p w14:paraId="682D47E0" w14:textId="77777777" w:rsidR="00F85595" w:rsidRPr="00F47CFD" w:rsidRDefault="00F85595" w:rsidP="00F85595">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C2B3910" w14:textId="77777777" w:rsidR="00F85595" w:rsidRPr="00064FE7" w:rsidRDefault="00F85595" w:rsidP="00F85595">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№2099</w:t>
      </w:r>
    </w:p>
    <w:p w14:paraId="1138E8BE" w14:textId="77777777"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5745DE">
        <w:rPr>
          <w:rFonts w:ascii="Times New Roman" w:hAnsi="Times New Roman" w:cs="Times New Roman"/>
          <w:b/>
          <w:bCs/>
          <w:sz w:val="24"/>
          <w:szCs w:val="24"/>
          <w:lang w:val="ru-RU"/>
        </w:rPr>
        <w:t>“</w:t>
      </w:r>
      <w:r w:rsidRPr="00FC2197">
        <w:rPr>
          <w:rFonts w:ascii="Times New Roman" w:hAnsi="Times New Roman" w:cs="Times New Roman"/>
          <w:b/>
          <w:bCs/>
          <w:sz w:val="24"/>
          <w:szCs w:val="24"/>
        </w:rPr>
        <w:t>Про затвердження технічної документації</w:t>
      </w:r>
    </w:p>
    <w:p w14:paraId="4F4570E7" w14:textId="77777777"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із землеустрою щодо встановлення (відновлення)</w:t>
      </w:r>
    </w:p>
    <w:p w14:paraId="36092A61" w14:textId="77777777"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меж земельної ділянки в натурі (на місцевості)</w:t>
      </w:r>
    </w:p>
    <w:p w14:paraId="18ABAAA0" w14:textId="77777777"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для іншого сільськогосподарського призначення</w:t>
      </w:r>
    </w:p>
    <w:p w14:paraId="0CBD785F" w14:textId="77777777" w:rsidR="00F85595"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(Код згідно КВЦПЗ – 01.13)</w:t>
      </w:r>
      <w:r>
        <w:rPr>
          <w:rFonts w:ascii="Times New Roman" w:hAnsi="Times New Roman" w:cs="Times New Roman"/>
          <w:b/>
          <w:bCs/>
          <w:sz w:val="24"/>
          <w:szCs w:val="24"/>
        </w:rPr>
        <w:t xml:space="preserve"> для обслуговування</w:t>
      </w:r>
    </w:p>
    <w:p w14:paraId="5BBF897C" w14:textId="77777777"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викупленої  нежитлової  будівлі</w:t>
      </w:r>
      <w:r w:rsidRPr="00FC2197">
        <w:rPr>
          <w:rFonts w:ascii="Times New Roman" w:hAnsi="Times New Roman" w:cs="Times New Roman"/>
          <w:b/>
          <w:bCs/>
          <w:sz w:val="24"/>
          <w:szCs w:val="24"/>
        </w:rPr>
        <w:t xml:space="preserve">  з</w:t>
      </w:r>
      <w:r>
        <w:rPr>
          <w:rFonts w:ascii="Times New Roman" w:hAnsi="Times New Roman" w:cs="Times New Roman"/>
          <w:b/>
          <w:bCs/>
          <w:sz w:val="24"/>
          <w:szCs w:val="24"/>
        </w:rPr>
        <w:t xml:space="preserve"> </w:t>
      </w:r>
      <w:r w:rsidRPr="00FC2197">
        <w:rPr>
          <w:rFonts w:ascii="Times New Roman" w:hAnsi="Times New Roman" w:cs="Times New Roman"/>
          <w:b/>
          <w:bCs/>
          <w:sz w:val="24"/>
          <w:szCs w:val="24"/>
        </w:rPr>
        <w:t xml:space="preserve"> метою</w:t>
      </w:r>
    </w:p>
    <w:p w14:paraId="5E0A43FE" w14:textId="77777777" w:rsidR="00F85595" w:rsidRPr="00FC2197" w:rsidRDefault="00F85595" w:rsidP="00F85595">
      <w:pPr>
        <w:tabs>
          <w:tab w:val="left" w:pos="709"/>
        </w:tabs>
        <w:spacing w:after="0" w:line="240" w:lineRule="auto"/>
        <w:contextualSpacing/>
        <w:jc w:val="both"/>
        <w:rPr>
          <w:rFonts w:ascii="Times New Roman" w:hAnsi="Times New Roman" w:cs="Times New Roman"/>
          <w:b/>
          <w:bCs/>
          <w:sz w:val="24"/>
          <w:szCs w:val="24"/>
        </w:rPr>
      </w:pPr>
      <w:r w:rsidRPr="00FC2197">
        <w:rPr>
          <w:rFonts w:ascii="Times New Roman" w:hAnsi="Times New Roman" w:cs="Times New Roman"/>
          <w:b/>
          <w:bCs/>
          <w:sz w:val="24"/>
          <w:szCs w:val="24"/>
        </w:rPr>
        <w:t>передачі  її  в оренду</w:t>
      </w:r>
      <w:r w:rsidRPr="005745DE">
        <w:rPr>
          <w:rFonts w:ascii="Times New Roman" w:hAnsi="Times New Roman" w:cs="Times New Roman"/>
          <w:b/>
          <w:bCs/>
          <w:sz w:val="24"/>
          <w:szCs w:val="24"/>
          <w:lang w:val="ru-RU"/>
        </w:rPr>
        <w:t>”</w:t>
      </w:r>
    </w:p>
    <w:p w14:paraId="4ADF6155" w14:textId="77777777" w:rsidR="00F85595" w:rsidRPr="00FC2197" w:rsidRDefault="00F85595" w:rsidP="00F85595">
      <w:pPr>
        <w:spacing w:after="0" w:line="240" w:lineRule="auto"/>
        <w:jc w:val="both"/>
        <w:rPr>
          <w:rFonts w:ascii="Times New Roman" w:hAnsi="Times New Roman" w:cs="Times New Roman"/>
          <w:b/>
          <w:bCs/>
          <w:iCs/>
          <w:sz w:val="24"/>
          <w:szCs w:val="24"/>
        </w:rPr>
      </w:pPr>
    </w:p>
    <w:p w14:paraId="76A5CF98" w14:textId="77777777" w:rsidR="00F85595" w:rsidRDefault="00F85595" w:rsidP="00F85595">
      <w:pPr>
        <w:tabs>
          <w:tab w:val="left" w:pos="709"/>
        </w:tabs>
        <w:spacing w:after="0" w:line="240" w:lineRule="auto"/>
        <w:contextualSpacing/>
        <w:jc w:val="both"/>
        <w:rPr>
          <w:rFonts w:ascii="Times New Roman" w:hAnsi="Times New Roman" w:cs="Times New Roman"/>
        </w:rPr>
      </w:pPr>
      <w:r w:rsidRPr="006131BC">
        <w:rPr>
          <w:rFonts w:ascii="Times New Roman" w:hAnsi="Times New Roman" w:cs="Times New Roman"/>
        </w:rPr>
        <w:t xml:space="preserve">          </w:t>
      </w:r>
      <w:r w:rsidRPr="006131BC">
        <w:rPr>
          <w:rFonts w:ascii="Times New Roman" w:hAnsi="Times New Roman" w:cs="Times New Roman"/>
          <w:b/>
          <w:bCs/>
        </w:rPr>
        <w:t xml:space="preserve">   </w:t>
      </w:r>
      <w:r w:rsidRPr="006131BC">
        <w:rPr>
          <w:rFonts w:ascii="Times New Roman" w:hAnsi="Times New Roman" w:cs="Times New Roman"/>
        </w:rPr>
        <w:t xml:space="preserve"> Розглянувши клопотання </w:t>
      </w:r>
      <w:r w:rsidRPr="006131BC">
        <w:rPr>
          <w:rFonts w:ascii="Times New Roman" w:hAnsi="Times New Roman" w:cs="Times New Roman"/>
          <w:b/>
        </w:rPr>
        <w:t xml:space="preserve">ПРИВАТНОГО ПІДПРИЄМСТВА </w:t>
      </w:r>
      <w:r w:rsidRPr="005745DE">
        <w:rPr>
          <w:rFonts w:ascii="Times New Roman" w:hAnsi="Times New Roman" w:cs="Times New Roman"/>
          <w:b/>
        </w:rPr>
        <w:t>“</w:t>
      </w:r>
      <w:r w:rsidRPr="006131BC">
        <w:rPr>
          <w:rFonts w:ascii="Times New Roman" w:hAnsi="Times New Roman" w:cs="Times New Roman"/>
          <w:b/>
        </w:rPr>
        <w:t>ЦЕНТР БУДІВЕЛЬНИЙ</w:t>
      </w:r>
      <w:r w:rsidRPr="005745DE">
        <w:rPr>
          <w:rFonts w:ascii="Times New Roman" w:hAnsi="Times New Roman" w:cs="Times New Roman"/>
          <w:b/>
        </w:rPr>
        <w:t>”</w:t>
      </w:r>
      <w:r w:rsidRPr="006131BC">
        <w:rPr>
          <w:rFonts w:ascii="Times New Roman" w:hAnsi="Times New Roman" w:cs="Times New Roman"/>
        </w:rPr>
        <w:t xml:space="preserve"> </w:t>
      </w:r>
      <w:r w:rsidRPr="006131BC">
        <w:rPr>
          <w:rFonts w:ascii="Times New Roman" w:hAnsi="Times New Roman" w:cs="Times New Roman"/>
          <w:b/>
        </w:rPr>
        <w:t>(код платника податків згідно з Єдиним державним реєстром підприємств та організацій України 43596858)</w:t>
      </w:r>
      <w:r w:rsidRPr="006131BC">
        <w:rPr>
          <w:rFonts w:ascii="Times New Roman" w:hAnsi="Times New Roman" w:cs="Times New Roman"/>
        </w:rPr>
        <w:t xml:space="preserve">  </w:t>
      </w:r>
      <w:r w:rsidRPr="006131BC">
        <w:rPr>
          <w:rFonts w:ascii="Times New Roman" w:hAnsi="Times New Roman" w:cs="Times New Roman"/>
          <w:b/>
        </w:rPr>
        <w:t>в особі  засновника ГНАТІВА ЮРІЯ АНДРІЙОВИЧА( реєстраційний номер облікової картки платника податків 3134917596)</w:t>
      </w:r>
      <w:r w:rsidRPr="006131BC">
        <w:rPr>
          <w:rFonts w:ascii="Times New Roman" w:hAnsi="Times New Roman" w:cs="Times New Roman"/>
        </w:rPr>
        <w:t xml:space="preserve">  від 31.07.2025 року про затвердження  технічної  документації  із землеустрою щодо встановлення (відновлення) меж  земельної   ділянки  в   натурі  (на місцевості) площею 0,55 га, кадастровий номер 4623081800:06:004:0064  для  іншого сільськогосподарського призначення  (Код згідно КВЦПЗ - 01.13), для  обслуговування  викупленої  нежитлової  будівлі  з  метою  передачі  її  в оренду,  яка  знаходиться  в  межах населеного пункту                      с. Верин,  вул. Біласа  і  Данилишина,  57 а,</w:t>
      </w:r>
      <w:r w:rsidRPr="005745DE">
        <w:rPr>
          <w:rFonts w:ascii="Times New Roman" w:hAnsi="Times New Roman" w:cs="Times New Roman"/>
        </w:rPr>
        <w:t xml:space="preserve"> </w:t>
      </w:r>
      <w:r w:rsidRPr="006131BC">
        <w:rPr>
          <w:rFonts w:ascii="Times New Roman" w:hAnsi="Times New Roman" w:cs="Times New Roman"/>
        </w:rPr>
        <w:t>Стрийського  району, Львівської області  на  території  Розвадівської  сільської  ради   ст. ст. 12, 93, 124 Земельного кодексу України, ст. 55 Закону  України «Про землеустрій»</w:t>
      </w:r>
      <w:r w:rsidRPr="006131BC">
        <w:rPr>
          <w:rFonts w:ascii="Times New Roman" w:hAnsi="Times New Roman" w:cs="Times New Roman"/>
          <w:lang w:eastAsia="uk-UA"/>
        </w:rPr>
        <w:t xml:space="preserve">, Законом України «Про </w:t>
      </w:r>
      <w:r w:rsidRPr="006131BC">
        <w:rPr>
          <w:rFonts w:ascii="Times New Roman" w:hAnsi="Times New Roman" w:cs="Times New Roman"/>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6131BC">
        <w:rPr>
          <w:rFonts w:ascii="Times New Roman" w:hAnsi="Times New Roman" w:cs="Times New Roman"/>
          <w:lang w:eastAsia="uk-UA"/>
        </w:rPr>
        <w:t xml:space="preserve">» №1423-ІХ від 28.04.2021р., </w:t>
      </w:r>
      <w:r w:rsidRPr="006131BC">
        <w:rPr>
          <w:rFonts w:ascii="Times New Roman" w:hAnsi="Times New Roman" w:cs="Times New Roman"/>
        </w:rPr>
        <w:t xml:space="preserve">п.34 ст. 26 Закону України «Про місцеве самоврядування в Україні», </w:t>
      </w:r>
      <w:r w:rsidRPr="006131BC">
        <w:rPr>
          <w:rFonts w:ascii="Times New Roman" w:eastAsia="Times New Roman" w:hAnsi="Times New Roman" w:cs="Times New Roman"/>
          <w:bdr w:val="none" w:sz="0" w:space="0" w:color="auto" w:frame="1"/>
          <w:lang w:eastAsia="uk-UA"/>
        </w:rPr>
        <w:t xml:space="preserve">беручи до уваги висновок </w:t>
      </w:r>
      <w:r w:rsidRPr="006131BC">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5219F2A1" w14:textId="77777777" w:rsidR="00F85595" w:rsidRPr="006131BC" w:rsidRDefault="00F85595" w:rsidP="00F85595">
      <w:pPr>
        <w:tabs>
          <w:tab w:val="left" w:pos="709"/>
        </w:tabs>
        <w:spacing w:after="0" w:line="240" w:lineRule="auto"/>
        <w:contextualSpacing/>
        <w:jc w:val="both"/>
        <w:rPr>
          <w:rFonts w:ascii="Times New Roman" w:hAnsi="Times New Roman" w:cs="Times New Roman"/>
        </w:rPr>
      </w:pPr>
    </w:p>
    <w:p w14:paraId="487DE06E" w14:textId="77777777" w:rsidR="00F85595" w:rsidRDefault="00F85595" w:rsidP="00F85595">
      <w:pPr>
        <w:spacing w:after="0" w:line="240" w:lineRule="auto"/>
        <w:jc w:val="center"/>
        <w:rPr>
          <w:rFonts w:ascii="Times New Roman" w:hAnsi="Times New Roman" w:cs="Times New Roman"/>
          <w:sz w:val="24"/>
          <w:szCs w:val="24"/>
        </w:rPr>
      </w:pPr>
      <w:r w:rsidRPr="00FC2197">
        <w:rPr>
          <w:rFonts w:ascii="Times New Roman" w:hAnsi="Times New Roman" w:cs="Times New Roman"/>
          <w:sz w:val="24"/>
          <w:szCs w:val="24"/>
        </w:rPr>
        <w:t>ВИРІШИЛА :</w:t>
      </w:r>
    </w:p>
    <w:p w14:paraId="2017C2EA" w14:textId="77777777" w:rsidR="00F85595" w:rsidRDefault="00F85595" w:rsidP="00F85595">
      <w:pPr>
        <w:spacing w:after="0" w:line="240" w:lineRule="auto"/>
        <w:jc w:val="center"/>
        <w:rPr>
          <w:rFonts w:ascii="Times New Roman" w:hAnsi="Times New Roman" w:cs="Times New Roman"/>
          <w:sz w:val="24"/>
          <w:szCs w:val="24"/>
        </w:rPr>
      </w:pPr>
    </w:p>
    <w:p w14:paraId="4A9D5483" w14:textId="77777777" w:rsidR="00F85595" w:rsidRPr="006131BC" w:rsidRDefault="00F85595" w:rsidP="00F85595">
      <w:pPr>
        <w:spacing w:after="0"/>
        <w:jc w:val="both"/>
        <w:rPr>
          <w:rFonts w:ascii="Times New Roman" w:hAnsi="Times New Roman" w:cs="Times New Roman"/>
          <w:color w:val="000000" w:themeColor="text1"/>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r w:rsidRPr="006131BC">
        <w:rPr>
          <w:rFonts w:ascii="Times New Roman" w:hAnsi="Times New Roman" w:cs="Times New Roman"/>
          <w:color w:val="000000" w:themeColor="text1"/>
        </w:rPr>
        <w:t xml:space="preserve">1.Припинити  право  користування  земельною  ділянкою, що передана </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в</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оренду </w:t>
      </w:r>
      <w:r w:rsidRPr="006131BC">
        <w:rPr>
          <w:rFonts w:ascii="Times New Roman" w:hAnsi="Times New Roman" w:cs="Times New Roman"/>
          <w:b/>
          <w:color w:val="000000" w:themeColor="text1"/>
        </w:rPr>
        <w:t xml:space="preserve">ПП </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5745DE">
        <w:rPr>
          <w:rFonts w:ascii="Times New Roman" w:hAnsi="Times New Roman" w:cs="Times New Roman"/>
          <w:b/>
          <w:color w:val="000000" w:themeColor="text1"/>
        </w:rPr>
        <w:t>”</w:t>
      </w:r>
      <w:r w:rsidRPr="006131BC">
        <w:rPr>
          <w:rFonts w:ascii="Times New Roman" w:hAnsi="Times New Roman" w:cs="Times New Roman"/>
          <w:color w:val="000000" w:themeColor="text1"/>
        </w:rPr>
        <w:t xml:space="preserve"> </w:t>
      </w:r>
      <w:r w:rsidRPr="006131BC">
        <w:rPr>
          <w:rFonts w:ascii="Times New Roman" w:hAnsi="Times New Roman" w:cs="Times New Roman"/>
          <w:b/>
          <w:color w:val="000000" w:themeColor="text1"/>
        </w:rPr>
        <w:t>в</w:t>
      </w:r>
      <w:r>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 xml:space="preserve"> особі </w:t>
      </w:r>
      <w:r>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директора</w:t>
      </w:r>
      <w:r w:rsidRPr="006131BC">
        <w:rPr>
          <w:rFonts w:ascii="Times New Roman" w:hAnsi="Times New Roman" w:cs="Times New Roman"/>
          <w:color w:val="000000" w:themeColor="text1"/>
        </w:rPr>
        <w:t xml:space="preserve"> </w:t>
      </w:r>
      <w:r w:rsidRPr="006131BC">
        <w:rPr>
          <w:rFonts w:ascii="Times New Roman" w:hAnsi="Times New Roman" w:cs="Times New Roman"/>
          <w:b/>
          <w:color w:val="000000" w:themeColor="text1"/>
        </w:rPr>
        <w:t xml:space="preserve">ПП </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5745DE">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Шимк</w:t>
      </w:r>
      <w:r>
        <w:rPr>
          <w:rFonts w:ascii="Times New Roman" w:hAnsi="Times New Roman" w:cs="Times New Roman"/>
          <w:b/>
          <w:color w:val="000000" w:themeColor="text1"/>
        </w:rPr>
        <w:t>а</w:t>
      </w:r>
      <w:r w:rsidRPr="006131BC">
        <w:rPr>
          <w:rFonts w:ascii="Times New Roman" w:hAnsi="Times New Roman" w:cs="Times New Roman"/>
          <w:b/>
          <w:color w:val="000000" w:themeColor="text1"/>
        </w:rPr>
        <w:t xml:space="preserve">  </w:t>
      </w:r>
      <w:r>
        <w:rPr>
          <w:rFonts w:ascii="Times New Roman" w:hAnsi="Times New Roman" w:cs="Times New Roman"/>
          <w:b/>
          <w:color w:val="000000" w:themeColor="text1"/>
        </w:rPr>
        <w:t>Василя</w:t>
      </w:r>
      <w:r w:rsidRPr="006131BC">
        <w:rPr>
          <w:rFonts w:ascii="Times New Roman" w:hAnsi="Times New Roman" w:cs="Times New Roman"/>
          <w:b/>
          <w:color w:val="000000" w:themeColor="text1"/>
        </w:rPr>
        <w:t xml:space="preserve">  Ярославовича</w:t>
      </w:r>
      <w:r>
        <w:rPr>
          <w:rFonts w:ascii="Times New Roman" w:hAnsi="Times New Roman" w:cs="Times New Roman"/>
          <w:b/>
          <w:color w:val="000000" w:themeColor="text1"/>
        </w:rPr>
        <w:t>, що діяв на підставі статуту підприємства</w:t>
      </w:r>
      <w:r w:rsidRPr="006131BC">
        <w:rPr>
          <w:rFonts w:ascii="Times New Roman" w:hAnsi="Times New Roman" w:cs="Times New Roman"/>
          <w:b/>
          <w:color w:val="000000" w:themeColor="text1"/>
        </w:rPr>
        <w:t xml:space="preserve">  </w:t>
      </w:r>
      <w:r w:rsidRPr="005745DE">
        <w:rPr>
          <w:rFonts w:ascii="Times New Roman" w:hAnsi="Times New Roman" w:cs="Times New Roman"/>
          <w:color w:val="000000" w:themeColor="text1"/>
        </w:rPr>
        <w:t>(</w:t>
      </w:r>
      <w:r w:rsidRPr="006131BC">
        <w:rPr>
          <w:rFonts w:ascii="Times New Roman" w:hAnsi="Times New Roman" w:cs="Times New Roman"/>
          <w:color w:val="000000" w:themeColor="text1"/>
        </w:rPr>
        <w:t xml:space="preserve">Договір оренди землі від </w:t>
      </w:r>
      <w:r>
        <w:rPr>
          <w:rFonts w:ascii="Times New Roman" w:hAnsi="Times New Roman" w:cs="Times New Roman"/>
          <w:color w:val="000000" w:themeColor="text1"/>
        </w:rPr>
        <w:t>20.09.2012</w:t>
      </w:r>
      <w:r w:rsidRPr="006131BC">
        <w:rPr>
          <w:rFonts w:ascii="Times New Roman" w:hAnsi="Times New Roman" w:cs="Times New Roman"/>
          <w:color w:val="000000" w:themeColor="text1"/>
        </w:rPr>
        <w:t xml:space="preserve"> року,</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дата  державної  реєстрації  права  оренди  землі  </w:t>
      </w:r>
      <w:r>
        <w:rPr>
          <w:rFonts w:ascii="Times New Roman" w:hAnsi="Times New Roman" w:cs="Times New Roman"/>
          <w:color w:val="000000" w:themeColor="text1"/>
        </w:rPr>
        <w:t>15.10.2012</w:t>
      </w:r>
      <w:r w:rsidRPr="006131BC">
        <w:rPr>
          <w:rFonts w:ascii="Times New Roman" w:hAnsi="Times New Roman" w:cs="Times New Roman"/>
          <w:color w:val="000000" w:themeColor="text1"/>
        </w:rPr>
        <w:t xml:space="preserve"> року</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площею 0,</w:t>
      </w:r>
      <w:r>
        <w:rPr>
          <w:rFonts w:ascii="Times New Roman" w:hAnsi="Times New Roman" w:cs="Times New Roman"/>
          <w:color w:val="000000" w:themeColor="text1"/>
        </w:rPr>
        <w:t>55</w:t>
      </w:r>
      <w:r w:rsidRPr="006131BC">
        <w:rPr>
          <w:rFonts w:ascii="Times New Roman" w:hAnsi="Times New Roman" w:cs="Times New Roman"/>
          <w:color w:val="000000" w:themeColor="text1"/>
        </w:rPr>
        <w:t xml:space="preserve"> га, кадастровий  номер 4623081800:0</w:t>
      </w:r>
      <w:r>
        <w:rPr>
          <w:rFonts w:ascii="Times New Roman" w:hAnsi="Times New Roman" w:cs="Times New Roman"/>
          <w:color w:val="000000" w:themeColor="text1"/>
        </w:rPr>
        <w:t>6</w:t>
      </w:r>
      <w:r w:rsidRPr="006131BC">
        <w:rPr>
          <w:rFonts w:ascii="Times New Roman" w:hAnsi="Times New Roman" w:cs="Times New Roman"/>
          <w:color w:val="000000" w:themeColor="text1"/>
        </w:rPr>
        <w:t>:00</w:t>
      </w:r>
      <w:r>
        <w:rPr>
          <w:rFonts w:ascii="Times New Roman" w:hAnsi="Times New Roman" w:cs="Times New Roman"/>
          <w:color w:val="000000" w:themeColor="text1"/>
        </w:rPr>
        <w:t>4</w:t>
      </w:r>
      <w:r w:rsidRPr="006131BC">
        <w:rPr>
          <w:rFonts w:ascii="Times New Roman" w:hAnsi="Times New Roman" w:cs="Times New Roman"/>
          <w:color w:val="000000" w:themeColor="text1"/>
        </w:rPr>
        <w:t>:00</w:t>
      </w:r>
      <w:r>
        <w:rPr>
          <w:rFonts w:ascii="Times New Roman" w:hAnsi="Times New Roman" w:cs="Times New Roman"/>
          <w:color w:val="000000" w:themeColor="text1"/>
        </w:rPr>
        <w:t>64</w:t>
      </w:r>
      <w:r w:rsidRPr="006131BC">
        <w:rPr>
          <w:rFonts w:ascii="Times New Roman" w:hAnsi="Times New Roman" w:cs="Times New Roman"/>
          <w:color w:val="000000" w:themeColor="text1"/>
        </w:rPr>
        <w:t xml:space="preserve"> </w:t>
      </w:r>
      <w:r>
        <w:rPr>
          <w:rFonts w:ascii="Times New Roman" w:hAnsi="Times New Roman" w:cs="Times New Roman"/>
        </w:rPr>
        <w:t>для обслуговування магазину – складу будівельних матеріалів</w:t>
      </w:r>
      <w:r w:rsidRPr="006131BC">
        <w:rPr>
          <w:rFonts w:ascii="Times New Roman" w:hAnsi="Times New Roman" w:cs="Times New Roman"/>
          <w:color w:val="000000" w:themeColor="text1"/>
        </w:rPr>
        <w:t xml:space="preserve">  в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с. Верин,   вул. </w:t>
      </w:r>
      <w:r>
        <w:rPr>
          <w:rFonts w:ascii="Times New Roman" w:hAnsi="Times New Roman" w:cs="Times New Roman"/>
          <w:color w:val="000000" w:themeColor="text1"/>
        </w:rPr>
        <w:t>Біласа  і  Данилишина, 57 а</w:t>
      </w:r>
      <w:r w:rsidRPr="006131BC">
        <w:rPr>
          <w:rFonts w:ascii="Times New Roman" w:hAnsi="Times New Roman" w:cs="Times New Roman"/>
          <w:color w:val="000000" w:themeColor="text1"/>
        </w:rPr>
        <w:t xml:space="preserve">, Стрийського  району, Львівської  області  на  території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Розвадівської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сільської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ради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у</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зв</w:t>
      </w:r>
      <w:r w:rsidRPr="005745DE">
        <w:rPr>
          <w:rFonts w:ascii="Times New Roman" w:hAnsi="Times New Roman" w:cs="Times New Roman"/>
          <w:color w:val="000000" w:themeColor="text1"/>
        </w:rPr>
        <w:t>’</w:t>
      </w:r>
      <w:r w:rsidRPr="006131BC">
        <w:rPr>
          <w:rFonts w:ascii="Times New Roman" w:hAnsi="Times New Roman" w:cs="Times New Roman"/>
          <w:color w:val="000000" w:themeColor="text1"/>
        </w:rPr>
        <w:t>язку</w:t>
      </w:r>
      <w:r w:rsidRPr="005745DE">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з</w:t>
      </w:r>
      <w:r w:rsidRPr="005745D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продажем </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об</w:t>
      </w:r>
      <w:r w:rsidRPr="005745DE">
        <w:rPr>
          <w:rFonts w:ascii="Times New Roman" w:hAnsi="Times New Roman" w:cs="Times New Roman"/>
          <w:color w:val="000000" w:themeColor="text1"/>
        </w:rPr>
        <w:t>’</w:t>
      </w:r>
      <w:r w:rsidRPr="006131BC">
        <w:rPr>
          <w:rFonts w:ascii="Times New Roman" w:hAnsi="Times New Roman" w:cs="Times New Roman"/>
          <w:color w:val="000000" w:themeColor="text1"/>
        </w:rPr>
        <w:t>єкта   нерухомого майна  (Договір</w:t>
      </w:r>
      <w:r>
        <w:rPr>
          <w:rFonts w:ascii="Times New Roman" w:hAnsi="Times New Roman" w:cs="Times New Roman"/>
          <w:color w:val="000000" w:themeColor="text1"/>
        </w:rPr>
        <w:t xml:space="preserve"> </w:t>
      </w:r>
      <w:r w:rsidRPr="006131BC">
        <w:rPr>
          <w:rFonts w:ascii="Times New Roman" w:hAnsi="Times New Roman" w:cs="Times New Roman"/>
          <w:color w:val="000000" w:themeColor="text1"/>
        </w:rPr>
        <w:t xml:space="preserve"> купівлі </w:t>
      </w:r>
      <w:r>
        <w:rPr>
          <w:rFonts w:ascii="Times New Roman" w:hAnsi="Times New Roman" w:cs="Times New Roman"/>
          <w:color w:val="000000" w:themeColor="text1"/>
        </w:rPr>
        <w:t>–</w:t>
      </w:r>
      <w:r w:rsidRPr="006131BC">
        <w:rPr>
          <w:rFonts w:ascii="Times New Roman" w:hAnsi="Times New Roman" w:cs="Times New Roman"/>
          <w:color w:val="000000" w:themeColor="text1"/>
        </w:rPr>
        <w:t xml:space="preserve"> продажу</w:t>
      </w:r>
      <w:r>
        <w:rPr>
          <w:rFonts w:ascii="Times New Roman" w:hAnsi="Times New Roman" w:cs="Times New Roman"/>
          <w:color w:val="000000" w:themeColor="text1"/>
        </w:rPr>
        <w:t>,</w:t>
      </w:r>
      <w:r w:rsidRPr="006131BC">
        <w:rPr>
          <w:rFonts w:ascii="Times New Roman" w:hAnsi="Times New Roman" w:cs="Times New Roman"/>
          <w:color w:val="000000" w:themeColor="text1"/>
        </w:rPr>
        <w:t xml:space="preserve"> </w:t>
      </w:r>
      <w:r>
        <w:rPr>
          <w:rFonts w:ascii="Times New Roman" w:hAnsi="Times New Roman" w:cs="Times New Roman"/>
          <w:color w:val="000000" w:themeColor="text1"/>
        </w:rPr>
        <w:t>серія  та  номер :125, виданий 19.02.2025 року, видавник: Алєксєєва Г.М. приватний  нотаріус  Стрийського  районного  нотаріального  округу Львівської області</w:t>
      </w:r>
      <w:r w:rsidRPr="006131BC">
        <w:rPr>
          <w:rFonts w:ascii="Times New Roman" w:hAnsi="Times New Roman" w:cs="Times New Roman"/>
          <w:color w:val="000000" w:themeColor="text1"/>
        </w:rPr>
        <w:t>).</w:t>
      </w:r>
    </w:p>
    <w:p w14:paraId="10C006B3" w14:textId="77777777" w:rsidR="00F85595" w:rsidRDefault="00F85595" w:rsidP="00F85595">
      <w:pPr>
        <w:spacing w:after="0"/>
        <w:jc w:val="both"/>
        <w:rPr>
          <w:rFonts w:ascii="Times New Roman" w:hAnsi="Times New Roman" w:cs="Times New Roman"/>
          <w:color w:val="000000" w:themeColor="text1"/>
        </w:rPr>
      </w:pPr>
      <w:r w:rsidRPr="006131BC">
        <w:rPr>
          <w:rFonts w:ascii="Times New Roman" w:hAnsi="Times New Roman" w:cs="Times New Roman"/>
          <w:color w:val="000000" w:themeColor="text1"/>
        </w:rPr>
        <w:t xml:space="preserve">           2. Розірвати  за  взаємною  згодою  сторін  Договір  оренди  землі укладеного з  </w:t>
      </w:r>
      <w:r w:rsidRPr="006131BC">
        <w:rPr>
          <w:rFonts w:ascii="Times New Roman" w:hAnsi="Times New Roman" w:cs="Times New Roman"/>
          <w:b/>
          <w:color w:val="000000" w:themeColor="text1"/>
        </w:rPr>
        <w:t xml:space="preserve">ПП </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 xml:space="preserve"> в особі директора</w:t>
      </w:r>
      <w:r w:rsidRPr="006131BC">
        <w:rPr>
          <w:rFonts w:ascii="Times New Roman" w:hAnsi="Times New Roman" w:cs="Times New Roman"/>
          <w:color w:val="000000" w:themeColor="text1"/>
        </w:rPr>
        <w:t xml:space="preserve"> </w:t>
      </w:r>
      <w:r w:rsidRPr="006131BC">
        <w:rPr>
          <w:rFonts w:ascii="Times New Roman" w:hAnsi="Times New Roman" w:cs="Times New Roman"/>
          <w:b/>
          <w:color w:val="000000" w:themeColor="text1"/>
        </w:rPr>
        <w:t xml:space="preserve">ПП </w:t>
      </w:r>
      <w:r w:rsidRPr="005745DE">
        <w:rPr>
          <w:rFonts w:ascii="Times New Roman" w:hAnsi="Times New Roman" w:cs="Times New Roman"/>
          <w:b/>
          <w:color w:val="000000" w:themeColor="text1"/>
        </w:rPr>
        <w:t>“</w:t>
      </w:r>
      <w:r w:rsidRPr="006131BC">
        <w:rPr>
          <w:rFonts w:ascii="Times New Roman" w:hAnsi="Times New Roman" w:cs="Times New Roman"/>
          <w:b/>
          <w:color w:val="000000" w:themeColor="text1"/>
        </w:rPr>
        <w:t>ТІК-В</w:t>
      </w:r>
      <w:r w:rsidRPr="005745DE">
        <w:rPr>
          <w:rFonts w:ascii="Times New Roman" w:hAnsi="Times New Roman" w:cs="Times New Roman"/>
          <w:b/>
          <w:color w:val="000000" w:themeColor="text1"/>
        </w:rPr>
        <w:t xml:space="preserve">” </w:t>
      </w:r>
      <w:r w:rsidRPr="006131BC">
        <w:rPr>
          <w:rFonts w:ascii="Times New Roman" w:hAnsi="Times New Roman" w:cs="Times New Roman"/>
          <w:b/>
          <w:color w:val="000000" w:themeColor="text1"/>
        </w:rPr>
        <w:t>Шимк</w:t>
      </w:r>
      <w:r>
        <w:rPr>
          <w:rFonts w:ascii="Times New Roman" w:hAnsi="Times New Roman" w:cs="Times New Roman"/>
          <w:b/>
          <w:color w:val="000000" w:themeColor="text1"/>
        </w:rPr>
        <w:t>а</w:t>
      </w:r>
      <w:r w:rsidRPr="006131BC">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Василя  Ярославовича, що діяв на підставі статуту підприємства </w:t>
      </w:r>
      <w:r w:rsidRPr="006131BC">
        <w:rPr>
          <w:rFonts w:ascii="Times New Roman" w:hAnsi="Times New Roman" w:cs="Times New Roman"/>
          <w:b/>
          <w:color w:val="000000" w:themeColor="text1"/>
        </w:rPr>
        <w:t xml:space="preserve"> </w:t>
      </w:r>
      <w:r w:rsidRPr="006131BC">
        <w:rPr>
          <w:rFonts w:ascii="Times New Roman" w:hAnsi="Times New Roman" w:cs="Times New Roman"/>
          <w:color w:val="000000" w:themeColor="text1"/>
        </w:rPr>
        <w:t xml:space="preserve"> на</w:t>
      </w:r>
      <w:r w:rsidRPr="006131BC">
        <w:rPr>
          <w:rFonts w:ascii="Times New Roman" w:hAnsi="Times New Roman" w:cs="Times New Roman"/>
        </w:rPr>
        <w:t xml:space="preserve"> </w:t>
      </w:r>
      <w:r w:rsidRPr="005745DE">
        <w:rPr>
          <w:rFonts w:ascii="Times New Roman" w:hAnsi="Times New Roman" w:cs="Times New Roman"/>
        </w:rPr>
        <w:t xml:space="preserve"> </w:t>
      </w:r>
      <w:r w:rsidRPr="006131BC">
        <w:rPr>
          <w:rFonts w:ascii="Times New Roman" w:hAnsi="Times New Roman" w:cs="Times New Roman"/>
          <w:color w:val="000000" w:themeColor="text1"/>
        </w:rPr>
        <w:t>земельну  ділянку  площею 0,</w:t>
      </w:r>
      <w:r>
        <w:rPr>
          <w:rFonts w:ascii="Times New Roman" w:hAnsi="Times New Roman" w:cs="Times New Roman"/>
          <w:color w:val="000000" w:themeColor="text1"/>
        </w:rPr>
        <w:t>55</w:t>
      </w:r>
      <w:r w:rsidRPr="006131BC">
        <w:rPr>
          <w:rFonts w:ascii="Times New Roman" w:hAnsi="Times New Roman" w:cs="Times New Roman"/>
          <w:color w:val="000000" w:themeColor="text1"/>
        </w:rPr>
        <w:t xml:space="preserve"> га, кадастровий  номер 4623081800:0</w:t>
      </w:r>
      <w:r>
        <w:rPr>
          <w:rFonts w:ascii="Times New Roman" w:hAnsi="Times New Roman" w:cs="Times New Roman"/>
          <w:color w:val="000000" w:themeColor="text1"/>
        </w:rPr>
        <w:t>6</w:t>
      </w:r>
      <w:r w:rsidRPr="006131BC">
        <w:rPr>
          <w:rFonts w:ascii="Times New Roman" w:hAnsi="Times New Roman" w:cs="Times New Roman"/>
          <w:color w:val="000000" w:themeColor="text1"/>
        </w:rPr>
        <w:t>:00</w:t>
      </w:r>
      <w:r>
        <w:rPr>
          <w:rFonts w:ascii="Times New Roman" w:hAnsi="Times New Roman" w:cs="Times New Roman"/>
          <w:color w:val="000000" w:themeColor="text1"/>
        </w:rPr>
        <w:t>4</w:t>
      </w:r>
      <w:r w:rsidRPr="006131BC">
        <w:rPr>
          <w:rFonts w:ascii="Times New Roman" w:hAnsi="Times New Roman" w:cs="Times New Roman"/>
          <w:color w:val="000000" w:themeColor="text1"/>
        </w:rPr>
        <w:t>:00</w:t>
      </w:r>
      <w:r>
        <w:rPr>
          <w:rFonts w:ascii="Times New Roman" w:hAnsi="Times New Roman" w:cs="Times New Roman"/>
          <w:color w:val="000000" w:themeColor="text1"/>
        </w:rPr>
        <w:t xml:space="preserve">64 </w:t>
      </w:r>
      <w:r w:rsidRPr="006131BC">
        <w:rPr>
          <w:rFonts w:ascii="Times New Roman" w:hAnsi="Times New Roman" w:cs="Times New Roman"/>
          <w:color w:val="000000" w:themeColor="text1"/>
        </w:rPr>
        <w:t xml:space="preserve"> </w:t>
      </w:r>
      <w:r>
        <w:rPr>
          <w:rFonts w:ascii="Times New Roman" w:hAnsi="Times New Roman" w:cs="Times New Roman"/>
        </w:rPr>
        <w:t xml:space="preserve">для обслуговування  магазину –  складу  будівельних   матеріалів </w:t>
      </w:r>
      <w:r w:rsidRPr="006131BC">
        <w:rPr>
          <w:rFonts w:ascii="Times New Roman" w:hAnsi="Times New Roman" w:cs="Times New Roman"/>
          <w:color w:val="000000" w:themeColor="text1"/>
        </w:rPr>
        <w:t xml:space="preserve"> в  с. Верин, вул. </w:t>
      </w:r>
      <w:r>
        <w:rPr>
          <w:rFonts w:ascii="Times New Roman" w:hAnsi="Times New Roman" w:cs="Times New Roman"/>
          <w:color w:val="000000" w:themeColor="text1"/>
        </w:rPr>
        <w:t xml:space="preserve">Біласа   і   Данилишина </w:t>
      </w:r>
      <w:r w:rsidRPr="006131BC">
        <w:rPr>
          <w:rFonts w:ascii="Times New Roman" w:hAnsi="Times New Roman" w:cs="Times New Roman"/>
          <w:color w:val="000000" w:themeColor="text1"/>
        </w:rPr>
        <w:t xml:space="preserve">, </w:t>
      </w:r>
      <w:r>
        <w:rPr>
          <w:rFonts w:ascii="Times New Roman" w:hAnsi="Times New Roman" w:cs="Times New Roman"/>
          <w:color w:val="000000" w:themeColor="text1"/>
        </w:rPr>
        <w:t>57  а</w:t>
      </w:r>
      <w:r w:rsidRPr="006131BC">
        <w:rPr>
          <w:rFonts w:ascii="Times New Roman" w:hAnsi="Times New Roman" w:cs="Times New Roman"/>
          <w:color w:val="000000" w:themeColor="text1"/>
        </w:rPr>
        <w:t>, Стрийського  району, Львівської  області  на  території  Розвадівської  сільської  ради   згідно  встановленого   законодавством  порядку.</w:t>
      </w:r>
    </w:p>
    <w:p w14:paraId="31CDC417" w14:textId="77777777" w:rsidR="00F85595" w:rsidRDefault="00F85595" w:rsidP="00F85595">
      <w:pPr>
        <w:spacing w:after="0"/>
        <w:jc w:val="both"/>
        <w:rPr>
          <w:rFonts w:ascii="Times New Roman" w:hAnsi="Times New Roman" w:cs="Times New Roman"/>
        </w:rPr>
      </w:pPr>
      <w:r>
        <w:rPr>
          <w:rFonts w:ascii="Times New Roman" w:hAnsi="Times New Roman" w:cs="Times New Roman"/>
          <w:color w:val="000000" w:themeColor="text1"/>
        </w:rPr>
        <w:t xml:space="preserve">          </w:t>
      </w:r>
      <w:r w:rsidRPr="006131BC">
        <w:rPr>
          <w:rFonts w:ascii="Times New Roman" w:hAnsi="Times New Roman"/>
        </w:rPr>
        <w:t>3. Зареєструвати  право  комунальної  власності  на земельну ділянку  площею</w:t>
      </w:r>
      <w:r>
        <w:rPr>
          <w:rFonts w:ascii="Times New Roman" w:hAnsi="Times New Roman"/>
        </w:rPr>
        <w:t xml:space="preserve"> </w:t>
      </w:r>
      <w:r w:rsidRPr="006131BC">
        <w:rPr>
          <w:rFonts w:ascii="Times New Roman" w:hAnsi="Times New Roman"/>
        </w:rPr>
        <w:t>0,5500 га, кадастровий номер 4623081800:06:004:0064</w:t>
      </w:r>
      <w:r>
        <w:rPr>
          <w:rFonts w:ascii="Times New Roman" w:hAnsi="Times New Roman" w:cs="Times New Roman"/>
        </w:rPr>
        <w:t xml:space="preserve"> </w:t>
      </w:r>
      <w:r w:rsidRPr="006131BC">
        <w:rPr>
          <w:rFonts w:ascii="Times New Roman" w:hAnsi="Times New Roman" w:cs="Times New Roman"/>
        </w:rPr>
        <w:t xml:space="preserve"> для  іншого сільськогосподарського призначе</w:t>
      </w:r>
      <w:r>
        <w:rPr>
          <w:rFonts w:ascii="Times New Roman" w:hAnsi="Times New Roman" w:cs="Times New Roman"/>
        </w:rPr>
        <w:t xml:space="preserve">ння  (Код згідно КВЦПЗ - 01.13) </w:t>
      </w:r>
      <w:r w:rsidRPr="006131BC">
        <w:rPr>
          <w:rFonts w:ascii="Times New Roman" w:hAnsi="Times New Roman" w:cs="Times New Roman"/>
        </w:rPr>
        <w:t xml:space="preserve"> для  обслуговування  викупленої  нежитлової  будівлі,  яка  знаходиться  в  </w:t>
      </w:r>
      <w:r w:rsidRPr="006131BC">
        <w:rPr>
          <w:rFonts w:ascii="Times New Roman" w:hAnsi="Times New Roman" w:cs="Times New Roman"/>
        </w:rPr>
        <w:lastRenderedPageBreak/>
        <w:t>межах  населеного  пункту  с. Верин,  вул. Біласа   і  Данилишина,  57</w:t>
      </w:r>
      <w:r>
        <w:rPr>
          <w:rFonts w:ascii="Times New Roman" w:hAnsi="Times New Roman" w:cs="Times New Roman"/>
        </w:rPr>
        <w:t xml:space="preserve"> </w:t>
      </w:r>
      <w:r w:rsidRPr="006131BC">
        <w:rPr>
          <w:rFonts w:ascii="Times New Roman" w:hAnsi="Times New Roman" w:cs="Times New Roman"/>
        </w:rPr>
        <w:t xml:space="preserve"> а, Стрийського  району, Львівської області  на території </w:t>
      </w:r>
      <w:r>
        <w:rPr>
          <w:rFonts w:ascii="Times New Roman" w:hAnsi="Times New Roman" w:cs="Times New Roman"/>
        </w:rPr>
        <w:t xml:space="preserve"> </w:t>
      </w:r>
      <w:r w:rsidRPr="006131BC">
        <w:rPr>
          <w:rFonts w:ascii="Times New Roman" w:hAnsi="Times New Roman" w:cs="Times New Roman"/>
        </w:rPr>
        <w:t xml:space="preserve">Розвадівської </w:t>
      </w:r>
      <w:r>
        <w:rPr>
          <w:rFonts w:ascii="Times New Roman" w:hAnsi="Times New Roman" w:cs="Times New Roman"/>
        </w:rPr>
        <w:t xml:space="preserve"> </w:t>
      </w:r>
      <w:r w:rsidRPr="006131BC">
        <w:rPr>
          <w:rFonts w:ascii="Times New Roman" w:hAnsi="Times New Roman" w:cs="Times New Roman"/>
        </w:rPr>
        <w:t xml:space="preserve">сільської ради  з  метою передачі  її  в оренду. </w:t>
      </w:r>
    </w:p>
    <w:p w14:paraId="3DE86FA3" w14:textId="77777777" w:rsidR="00F85595" w:rsidRDefault="00F85595" w:rsidP="00F85595">
      <w:pPr>
        <w:spacing w:after="0"/>
        <w:jc w:val="both"/>
        <w:rPr>
          <w:rFonts w:ascii="Times New Roman" w:hAnsi="Times New Roman" w:cs="Times New Roman"/>
        </w:rPr>
      </w:pPr>
      <w:r>
        <w:rPr>
          <w:rFonts w:ascii="Times New Roman" w:hAnsi="Times New Roman" w:cs="Times New Roman"/>
        </w:rPr>
        <w:t xml:space="preserve">         </w:t>
      </w:r>
      <w:r w:rsidRPr="006131BC">
        <w:rPr>
          <w:rFonts w:ascii="Times New Roman" w:hAnsi="Times New Roman" w:cs="Times New Roman"/>
        </w:rPr>
        <w:t>4. Затвердити  технічну документацію  із землеустрою щодо встановлення (відновлення) меж земельної ділянки в натурі (на місцевості) для</w:t>
      </w:r>
      <w:r>
        <w:rPr>
          <w:rFonts w:ascii="Times New Roman" w:hAnsi="Times New Roman" w:cs="Times New Roman"/>
        </w:rPr>
        <w:t xml:space="preserve"> </w:t>
      </w:r>
      <w:r w:rsidRPr="006131BC">
        <w:rPr>
          <w:rFonts w:ascii="Times New Roman" w:hAnsi="Times New Roman" w:cs="Times New Roman"/>
        </w:rPr>
        <w:t xml:space="preserve"> іншого сільськогосподарського призначення  (Код згідно КВЦПЗ - 01.13)</w:t>
      </w:r>
      <w:r>
        <w:rPr>
          <w:rFonts w:ascii="Times New Roman" w:hAnsi="Times New Roman" w:cs="Times New Roman"/>
        </w:rPr>
        <w:t xml:space="preserve"> </w:t>
      </w:r>
      <w:r w:rsidRPr="006131BC">
        <w:rPr>
          <w:rFonts w:ascii="Times New Roman" w:hAnsi="Times New Roman" w:cs="Times New Roman"/>
        </w:rPr>
        <w:t xml:space="preserve"> для  обслуговування  викупленої  нежитлової  будівлі  площею 0,5500 га, кадастровий  номер 4623081800:06:004:0064,  яка </w:t>
      </w:r>
      <w:r w:rsidRPr="006131BC">
        <w:rPr>
          <w:rFonts w:ascii="Times New Roman" w:hAnsi="Times New Roman"/>
        </w:rPr>
        <w:t xml:space="preserve"> </w:t>
      </w:r>
      <w:r w:rsidRPr="006131BC">
        <w:rPr>
          <w:rFonts w:ascii="Times New Roman" w:hAnsi="Times New Roman" w:cs="Times New Roman"/>
        </w:rPr>
        <w:t xml:space="preserve">знаходиться  в  межах населеного пункту  с. Верин, </w:t>
      </w:r>
      <w:r w:rsidRPr="006131BC">
        <w:rPr>
          <w:rFonts w:ascii="Times New Roman" w:hAnsi="Times New Roman"/>
        </w:rPr>
        <w:t xml:space="preserve"> </w:t>
      </w:r>
      <w:r w:rsidRPr="006131BC">
        <w:rPr>
          <w:rFonts w:ascii="Times New Roman" w:hAnsi="Times New Roman" w:cs="Times New Roman"/>
        </w:rPr>
        <w:t>вул. Біласа і Данилишина, 57 а</w:t>
      </w:r>
      <w:r w:rsidRPr="006131BC">
        <w:rPr>
          <w:rFonts w:ascii="Times New Roman" w:hAnsi="Times New Roman"/>
        </w:rPr>
        <w:t xml:space="preserve">, Стрийського  району, Львівської області на території Розвадівської сільської ради </w:t>
      </w:r>
      <w:r w:rsidRPr="006131BC">
        <w:rPr>
          <w:rFonts w:ascii="Times New Roman" w:hAnsi="Times New Roman" w:cs="Times New Roman"/>
        </w:rPr>
        <w:t xml:space="preserve"> з  метою передачі  її  в оренду.</w:t>
      </w:r>
    </w:p>
    <w:p w14:paraId="190F8C6B" w14:textId="77777777" w:rsidR="00F85595" w:rsidRPr="00342B4E" w:rsidRDefault="00F85595" w:rsidP="00F85595">
      <w:pPr>
        <w:spacing w:after="0"/>
        <w:jc w:val="both"/>
        <w:rPr>
          <w:rFonts w:ascii="Times New Roman" w:hAnsi="Times New Roman" w:cs="Times New Roman"/>
          <w:color w:val="000000" w:themeColor="text1"/>
        </w:rPr>
      </w:pPr>
      <w:r>
        <w:rPr>
          <w:rFonts w:ascii="Times New Roman" w:hAnsi="Times New Roman" w:cs="Times New Roman"/>
        </w:rPr>
        <w:t xml:space="preserve">       </w:t>
      </w:r>
      <w:r w:rsidRPr="006131BC">
        <w:rPr>
          <w:rFonts w:ascii="Times New Roman" w:hAnsi="Times New Roman" w:cs="Times New Roman"/>
        </w:rPr>
        <w:t xml:space="preserve"> 5. Надати  в оренду </w:t>
      </w:r>
      <w:r w:rsidRPr="006131BC">
        <w:rPr>
          <w:rFonts w:ascii="Times New Roman" w:hAnsi="Times New Roman" w:cs="Times New Roman"/>
          <w:b/>
        </w:rPr>
        <w:t xml:space="preserve">ПРИВАТНОМУ ПІДПРИЄМСТВУ </w:t>
      </w:r>
      <w:r w:rsidRPr="005745DE">
        <w:rPr>
          <w:rFonts w:ascii="Times New Roman" w:hAnsi="Times New Roman" w:cs="Times New Roman"/>
          <w:b/>
        </w:rPr>
        <w:t>“</w:t>
      </w:r>
      <w:r w:rsidRPr="006131BC">
        <w:rPr>
          <w:rFonts w:ascii="Times New Roman" w:hAnsi="Times New Roman" w:cs="Times New Roman"/>
          <w:b/>
        </w:rPr>
        <w:t>ЦЕНТР БУДІВЕЛЬНИЙ</w:t>
      </w:r>
      <w:r w:rsidRPr="005745DE">
        <w:rPr>
          <w:rFonts w:ascii="Times New Roman" w:hAnsi="Times New Roman" w:cs="Times New Roman"/>
          <w:b/>
        </w:rPr>
        <w:t>”</w:t>
      </w:r>
      <w:r w:rsidRPr="006131BC">
        <w:rPr>
          <w:rFonts w:ascii="Times New Roman" w:hAnsi="Times New Roman" w:cs="Times New Roman"/>
        </w:rPr>
        <w:t xml:space="preserve"> </w:t>
      </w:r>
      <w:r w:rsidRPr="006131BC">
        <w:rPr>
          <w:rFonts w:ascii="Times New Roman" w:hAnsi="Times New Roman" w:cs="Times New Roman"/>
          <w:b/>
        </w:rPr>
        <w:t>(код платника податків згідно з Єдиним державним реєстром підприємств та організацій України 43596858)</w:t>
      </w:r>
      <w:r w:rsidRPr="006131BC">
        <w:rPr>
          <w:rFonts w:ascii="Times New Roman" w:hAnsi="Times New Roman" w:cs="Times New Roman"/>
        </w:rPr>
        <w:t xml:space="preserve">  </w:t>
      </w:r>
      <w:r w:rsidRPr="006131BC">
        <w:rPr>
          <w:rFonts w:ascii="Times New Roman" w:hAnsi="Times New Roman" w:cs="Times New Roman"/>
          <w:b/>
        </w:rPr>
        <w:t>в особі  засновника ГНАТІВА</w:t>
      </w:r>
      <w:r>
        <w:rPr>
          <w:rFonts w:ascii="Times New Roman" w:hAnsi="Times New Roman" w:cs="Times New Roman"/>
          <w:b/>
        </w:rPr>
        <w:t xml:space="preserve"> </w:t>
      </w:r>
      <w:r w:rsidRPr="006131BC">
        <w:rPr>
          <w:rFonts w:ascii="Times New Roman" w:hAnsi="Times New Roman" w:cs="Times New Roman"/>
          <w:b/>
        </w:rPr>
        <w:t xml:space="preserve"> ЮРІЯ</w:t>
      </w:r>
      <w:r>
        <w:rPr>
          <w:rFonts w:ascii="Times New Roman" w:hAnsi="Times New Roman" w:cs="Times New Roman"/>
          <w:b/>
        </w:rPr>
        <w:t xml:space="preserve"> </w:t>
      </w:r>
      <w:r w:rsidRPr="006131BC">
        <w:rPr>
          <w:rFonts w:ascii="Times New Roman" w:hAnsi="Times New Roman" w:cs="Times New Roman"/>
          <w:b/>
        </w:rPr>
        <w:t xml:space="preserve"> АНДРІЙОВИЧА( реєстраційний номер облікової картки платника податків 3134917596)</w:t>
      </w:r>
      <w:r w:rsidRPr="006131BC">
        <w:rPr>
          <w:rFonts w:ascii="Times New Roman" w:hAnsi="Times New Roman" w:cs="Times New Roman"/>
        </w:rPr>
        <w:t xml:space="preserve">  земельну  ділянку площею 0,5500 га, кадастровий  номер 4623081800:06:004:0064</w:t>
      </w:r>
      <w:r>
        <w:rPr>
          <w:rFonts w:ascii="Times New Roman" w:hAnsi="Times New Roman" w:cs="Times New Roman"/>
        </w:rPr>
        <w:t xml:space="preserve"> </w:t>
      </w:r>
      <w:r w:rsidRPr="006131BC">
        <w:rPr>
          <w:rFonts w:ascii="Times New Roman" w:hAnsi="Times New Roman" w:cs="Times New Roman"/>
        </w:rPr>
        <w:t xml:space="preserve"> для</w:t>
      </w:r>
      <w:r>
        <w:rPr>
          <w:rFonts w:ascii="Times New Roman" w:hAnsi="Times New Roman" w:cs="Times New Roman"/>
        </w:rPr>
        <w:t xml:space="preserve"> </w:t>
      </w:r>
      <w:r w:rsidRPr="006131BC">
        <w:rPr>
          <w:rFonts w:ascii="Times New Roman" w:hAnsi="Times New Roman" w:cs="Times New Roman"/>
        </w:rPr>
        <w:t xml:space="preserve">  іншого сільськогосподарського призначе</w:t>
      </w:r>
      <w:r>
        <w:rPr>
          <w:rFonts w:ascii="Times New Roman" w:hAnsi="Times New Roman" w:cs="Times New Roman"/>
        </w:rPr>
        <w:t>ння  (Код згідно КВЦПЗ - 01.13)</w:t>
      </w:r>
      <w:r w:rsidRPr="006131BC">
        <w:rPr>
          <w:rFonts w:ascii="Times New Roman" w:hAnsi="Times New Roman" w:cs="Times New Roman"/>
        </w:rPr>
        <w:t xml:space="preserve"> для обслуговування  викуплених  приміщень  і  споруд (нежитлових будівель)</w:t>
      </w:r>
      <w:r>
        <w:rPr>
          <w:rFonts w:ascii="Times New Roman" w:hAnsi="Times New Roman" w:cs="Times New Roman"/>
        </w:rPr>
        <w:t>,</w:t>
      </w:r>
      <w:r w:rsidRPr="006131BC">
        <w:rPr>
          <w:rFonts w:ascii="Times New Roman" w:hAnsi="Times New Roman" w:cs="Times New Roman"/>
        </w:rPr>
        <w:t xml:space="preserve">  </w:t>
      </w:r>
      <w:r w:rsidRPr="006131BC">
        <w:rPr>
          <w:rFonts w:ascii="Times New Roman" w:hAnsi="Times New Roman"/>
        </w:rPr>
        <w:t xml:space="preserve"> </w:t>
      </w:r>
      <w:r w:rsidRPr="006131BC">
        <w:rPr>
          <w:rFonts w:ascii="Times New Roman" w:hAnsi="Times New Roman" w:cs="Times New Roman"/>
        </w:rPr>
        <w:t>яка знаходиться  в</w:t>
      </w:r>
      <w:r>
        <w:rPr>
          <w:rFonts w:ascii="Times New Roman" w:hAnsi="Times New Roman" w:cs="Times New Roman"/>
        </w:rPr>
        <w:t xml:space="preserve"> межах населеного пункту</w:t>
      </w:r>
      <w:r w:rsidRPr="006131BC">
        <w:rPr>
          <w:rFonts w:ascii="Times New Roman" w:hAnsi="Times New Roman" w:cs="Times New Roman"/>
        </w:rPr>
        <w:t xml:space="preserve">  с. Верин, </w:t>
      </w:r>
      <w:r w:rsidRPr="006131BC">
        <w:rPr>
          <w:rFonts w:ascii="Times New Roman" w:hAnsi="Times New Roman"/>
        </w:rPr>
        <w:t xml:space="preserve"> </w:t>
      </w:r>
      <w:r w:rsidRPr="006131BC">
        <w:rPr>
          <w:rFonts w:ascii="Times New Roman" w:hAnsi="Times New Roman" w:cs="Times New Roman"/>
        </w:rPr>
        <w:t>вул. Біласа</w:t>
      </w:r>
      <w:r>
        <w:rPr>
          <w:rFonts w:ascii="Times New Roman" w:hAnsi="Times New Roman" w:cs="Times New Roman"/>
        </w:rPr>
        <w:t xml:space="preserve"> </w:t>
      </w:r>
      <w:r w:rsidRPr="006131BC">
        <w:rPr>
          <w:rFonts w:ascii="Times New Roman" w:hAnsi="Times New Roman" w:cs="Times New Roman"/>
        </w:rPr>
        <w:t xml:space="preserve"> і</w:t>
      </w:r>
      <w:r>
        <w:rPr>
          <w:rFonts w:ascii="Times New Roman" w:hAnsi="Times New Roman" w:cs="Times New Roman"/>
        </w:rPr>
        <w:t xml:space="preserve"> </w:t>
      </w:r>
      <w:r w:rsidRPr="006131BC">
        <w:rPr>
          <w:rFonts w:ascii="Times New Roman" w:hAnsi="Times New Roman" w:cs="Times New Roman"/>
        </w:rPr>
        <w:t xml:space="preserve"> Данилишина, 57</w:t>
      </w:r>
      <w:r>
        <w:rPr>
          <w:rFonts w:ascii="Times New Roman" w:hAnsi="Times New Roman" w:cs="Times New Roman"/>
        </w:rPr>
        <w:t xml:space="preserve"> а</w:t>
      </w:r>
      <w:r w:rsidRPr="006131BC">
        <w:rPr>
          <w:rFonts w:ascii="Times New Roman" w:hAnsi="Times New Roman"/>
        </w:rPr>
        <w:t xml:space="preserve">, Стрийського </w:t>
      </w:r>
      <w:r>
        <w:rPr>
          <w:rFonts w:ascii="Times New Roman" w:hAnsi="Times New Roman"/>
        </w:rPr>
        <w:t xml:space="preserve"> </w:t>
      </w:r>
      <w:r w:rsidRPr="006131BC">
        <w:rPr>
          <w:rFonts w:ascii="Times New Roman" w:hAnsi="Times New Roman"/>
        </w:rPr>
        <w:t xml:space="preserve"> району, Львівської області   на території   Розвадівської  сільської  ради</w:t>
      </w:r>
      <w:r w:rsidRPr="006131BC">
        <w:rPr>
          <w:rFonts w:ascii="Times New Roman" w:hAnsi="Times New Roman" w:cs="Times New Roman"/>
        </w:rPr>
        <w:t xml:space="preserve">   терміном  на  </w:t>
      </w:r>
      <w:r w:rsidRPr="006131BC">
        <w:rPr>
          <w:rFonts w:ascii="Times New Roman" w:hAnsi="Times New Roman" w:cs="Times New Roman"/>
          <w:b/>
          <w:bCs/>
        </w:rPr>
        <w:t>20  років</w:t>
      </w:r>
      <w:r w:rsidRPr="006131BC">
        <w:rPr>
          <w:rFonts w:ascii="Times New Roman" w:hAnsi="Times New Roman" w:cs="Times New Roman"/>
        </w:rPr>
        <w:t>.</w:t>
      </w:r>
    </w:p>
    <w:p w14:paraId="048AB44D" w14:textId="77777777" w:rsidR="00F85595" w:rsidRPr="006131BC" w:rsidRDefault="00F85595" w:rsidP="00F85595">
      <w:pPr>
        <w:pStyle w:val="12"/>
        <w:tabs>
          <w:tab w:val="num" w:pos="993"/>
        </w:tabs>
        <w:spacing w:before="120" w:after="120" w:line="240" w:lineRule="auto"/>
        <w:ind w:left="-142" w:firstLine="568"/>
        <w:jc w:val="both"/>
        <w:rPr>
          <w:rFonts w:ascii="Times New Roman" w:hAnsi="Times New Roman" w:cs="Times New Roman"/>
          <w:lang w:val="uk-UA"/>
        </w:rPr>
      </w:pPr>
      <w:r w:rsidRPr="006131BC">
        <w:rPr>
          <w:rFonts w:ascii="Times New Roman" w:hAnsi="Times New Roman" w:cs="Times New Roman"/>
          <w:lang w:val="uk-UA"/>
        </w:rPr>
        <w:t xml:space="preserve">6. Орендну плату встановити в розмірі </w:t>
      </w:r>
      <w:r w:rsidRPr="006131BC">
        <w:rPr>
          <w:rFonts w:ascii="Times New Roman" w:hAnsi="Times New Roman" w:cs="Times New Roman"/>
          <w:b/>
          <w:bCs/>
          <w:lang w:val="uk-UA"/>
        </w:rPr>
        <w:t>12 (дванадцять)</w:t>
      </w:r>
      <w:r w:rsidRPr="006131BC">
        <w:rPr>
          <w:rFonts w:ascii="Times New Roman" w:hAnsi="Times New Roman" w:cs="Times New Roman"/>
          <w:lang w:val="uk-UA"/>
        </w:rPr>
        <w:t xml:space="preserve"> відсотків від нормативної грошової  оцінки  земельної  ділянки  в  рік.</w:t>
      </w:r>
    </w:p>
    <w:p w14:paraId="58338FC4" w14:textId="77777777" w:rsidR="00F85595" w:rsidRPr="00A67943" w:rsidRDefault="00F85595" w:rsidP="00F85595">
      <w:pPr>
        <w:pStyle w:val="a5"/>
        <w:tabs>
          <w:tab w:val="num" w:pos="993"/>
        </w:tabs>
        <w:spacing w:before="120" w:after="120" w:line="240" w:lineRule="auto"/>
        <w:ind w:left="0" w:firstLine="709"/>
        <w:contextualSpacing w:val="0"/>
        <w:jc w:val="both"/>
        <w:rPr>
          <w:rFonts w:ascii="Times New Roman" w:hAnsi="Times New Roman" w:cs="Times New Roman"/>
          <w:b/>
          <w:bCs/>
          <w:sz w:val="28"/>
          <w:szCs w:val="28"/>
        </w:rPr>
      </w:pPr>
      <w:r w:rsidRPr="00A67943">
        <w:rPr>
          <w:rFonts w:ascii="Times New Roman" w:hAnsi="Times New Roman" w:cs="Times New Roman"/>
          <w:b/>
          <w:bCs/>
          <w:sz w:val="28"/>
          <w:szCs w:val="28"/>
        </w:rPr>
        <w:t xml:space="preserve">13 161,9   Х   12% = 1 579,428 </w:t>
      </w:r>
      <w:r>
        <w:rPr>
          <w:rFonts w:ascii="Times New Roman" w:hAnsi="Times New Roman" w:cs="Times New Roman"/>
          <w:b/>
          <w:bCs/>
          <w:sz w:val="28"/>
          <w:szCs w:val="28"/>
        </w:rPr>
        <w:t>коп</w:t>
      </w:r>
      <w:r w:rsidRPr="00A67943">
        <w:rPr>
          <w:rFonts w:ascii="Times New Roman" w:hAnsi="Times New Roman" w:cs="Times New Roman"/>
          <w:b/>
          <w:bCs/>
          <w:sz w:val="28"/>
          <w:szCs w:val="28"/>
        </w:rPr>
        <w:t>.</w:t>
      </w:r>
    </w:p>
    <w:p w14:paraId="4D1F28F8" w14:textId="77777777" w:rsidR="00F85595" w:rsidRPr="006131BC" w:rsidRDefault="00F85595" w:rsidP="00F85595">
      <w:pPr>
        <w:spacing w:after="0" w:line="240" w:lineRule="auto"/>
        <w:jc w:val="both"/>
        <w:rPr>
          <w:rFonts w:ascii="Times New Roman" w:hAnsi="Times New Roman" w:cs="Times New Roman"/>
        </w:rPr>
      </w:pPr>
      <w:r w:rsidRPr="00FC2197">
        <w:rPr>
          <w:rFonts w:ascii="Times New Roman" w:hAnsi="Times New Roman" w:cs="Times New Roman"/>
          <w:sz w:val="21"/>
          <w:szCs w:val="21"/>
        </w:rPr>
        <w:t xml:space="preserve">        </w:t>
      </w:r>
      <w:r w:rsidRPr="006131BC">
        <w:rPr>
          <w:rFonts w:ascii="Times New Roman" w:hAnsi="Times New Roman" w:cs="Times New Roman"/>
        </w:rPr>
        <w:t xml:space="preserve">7. </w:t>
      </w:r>
      <w:r w:rsidRPr="006131BC">
        <w:rPr>
          <w:rFonts w:ascii="Times New Roman" w:hAnsi="Times New Roman" w:cs="Times New Roman"/>
          <w:b/>
        </w:rPr>
        <w:t xml:space="preserve">ПРИВАТНОМУ ПІДПРИЄМСТВУ </w:t>
      </w:r>
      <w:r w:rsidRPr="005745DE">
        <w:rPr>
          <w:rFonts w:ascii="Times New Roman" w:hAnsi="Times New Roman" w:cs="Times New Roman"/>
          <w:b/>
        </w:rPr>
        <w:t>“</w:t>
      </w:r>
      <w:r w:rsidRPr="006131BC">
        <w:rPr>
          <w:rFonts w:ascii="Times New Roman" w:hAnsi="Times New Roman" w:cs="Times New Roman"/>
          <w:b/>
        </w:rPr>
        <w:t>ЦЕНТР БУДІВЕЛЬНИЙ</w:t>
      </w:r>
      <w:r w:rsidRPr="005745DE">
        <w:rPr>
          <w:rFonts w:ascii="Times New Roman" w:hAnsi="Times New Roman" w:cs="Times New Roman"/>
          <w:b/>
        </w:rPr>
        <w:t>”</w:t>
      </w:r>
      <w:r w:rsidRPr="006131BC">
        <w:rPr>
          <w:rFonts w:ascii="Times New Roman" w:hAnsi="Times New Roman" w:cs="Times New Roman"/>
        </w:rPr>
        <w:t xml:space="preserve"> </w:t>
      </w:r>
      <w:r w:rsidRPr="006131BC">
        <w:rPr>
          <w:rFonts w:ascii="Times New Roman" w:hAnsi="Times New Roman" w:cs="Times New Roman"/>
          <w:b/>
        </w:rPr>
        <w:t>(код платника податків згідно з Єдиним державним реєстром підприємств та організацій України 43596858)</w:t>
      </w:r>
      <w:r w:rsidRPr="006131BC">
        <w:rPr>
          <w:rFonts w:ascii="Times New Roman" w:hAnsi="Times New Roman" w:cs="Times New Roman"/>
        </w:rPr>
        <w:t xml:space="preserve">  </w:t>
      </w:r>
      <w:r w:rsidRPr="006131BC">
        <w:rPr>
          <w:rFonts w:ascii="Times New Roman" w:hAnsi="Times New Roman" w:cs="Times New Roman"/>
          <w:b/>
        </w:rPr>
        <w:t>в особі  засновника ГНАТІВА ЮРІЯ АНДРІЙОВИЧА( реєстраційний номер облікової картки платника податків 3134917596)</w:t>
      </w:r>
      <w:r w:rsidRPr="006131BC">
        <w:rPr>
          <w:rFonts w:ascii="Times New Roman" w:hAnsi="Times New Roman" w:cs="Times New Roman"/>
        </w:rPr>
        <w:t xml:space="preserve">  </w:t>
      </w:r>
      <w:r w:rsidRPr="006131BC">
        <w:rPr>
          <w:rFonts w:ascii="Times New Roman" w:hAnsi="Times New Roman" w:cs="Times New Roman"/>
          <w:b/>
        </w:rPr>
        <w:t xml:space="preserve"> </w:t>
      </w:r>
      <w:r w:rsidRPr="006131BC">
        <w:rPr>
          <w:rFonts w:ascii="Times New Roman" w:hAnsi="Times New Roman" w:cs="Times New Roman"/>
        </w:rPr>
        <w:t xml:space="preserve">укласти   договір </w:t>
      </w:r>
      <w:r>
        <w:rPr>
          <w:rFonts w:ascii="Times New Roman" w:hAnsi="Times New Roman" w:cs="Times New Roman"/>
        </w:rPr>
        <w:t xml:space="preserve"> </w:t>
      </w:r>
      <w:r w:rsidRPr="006131BC">
        <w:rPr>
          <w:rFonts w:ascii="Times New Roman" w:hAnsi="Times New Roman" w:cs="Times New Roman"/>
        </w:rPr>
        <w:t xml:space="preserve">оренди </w:t>
      </w:r>
      <w:r>
        <w:rPr>
          <w:rFonts w:ascii="Times New Roman" w:hAnsi="Times New Roman" w:cs="Times New Roman"/>
        </w:rPr>
        <w:t xml:space="preserve"> </w:t>
      </w:r>
      <w:r w:rsidRPr="006131BC">
        <w:rPr>
          <w:rFonts w:ascii="Times New Roman" w:hAnsi="Times New Roman" w:cs="Times New Roman"/>
        </w:rPr>
        <w:t xml:space="preserve"> з   Розвадівською   сільською  радою  на   земельну  ділянку  площею 0,5500 га, кадастровий номер 4623081800:06:004:0064  для  іншого сільськогосподарського</w:t>
      </w:r>
      <w:r>
        <w:rPr>
          <w:rFonts w:ascii="Times New Roman" w:hAnsi="Times New Roman" w:cs="Times New Roman"/>
        </w:rPr>
        <w:t xml:space="preserve"> </w:t>
      </w:r>
      <w:r w:rsidRPr="006131BC">
        <w:rPr>
          <w:rFonts w:ascii="Times New Roman" w:hAnsi="Times New Roman" w:cs="Times New Roman"/>
        </w:rPr>
        <w:t xml:space="preserve"> призначе</w:t>
      </w:r>
      <w:r>
        <w:rPr>
          <w:rFonts w:ascii="Times New Roman" w:hAnsi="Times New Roman" w:cs="Times New Roman"/>
        </w:rPr>
        <w:t xml:space="preserve">ння  (Код згідно КВЦПЗ - 01.13) </w:t>
      </w:r>
      <w:r w:rsidRPr="006131BC">
        <w:rPr>
          <w:rFonts w:ascii="Times New Roman" w:hAnsi="Times New Roman" w:cs="Times New Roman"/>
        </w:rPr>
        <w:t xml:space="preserve"> для  обслуговування  викупленої  нежитлової  будівлі,  яка  знаходиться   в межах  населеного пункту  с. Верин,  вул. Біласа  і  Данилишина,  57 </w:t>
      </w:r>
      <w:r>
        <w:rPr>
          <w:rFonts w:ascii="Times New Roman" w:hAnsi="Times New Roman" w:cs="Times New Roman"/>
        </w:rPr>
        <w:t xml:space="preserve"> а  </w:t>
      </w:r>
      <w:r w:rsidRPr="006131BC">
        <w:rPr>
          <w:rFonts w:ascii="Times New Roman" w:hAnsi="Times New Roman" w:cs="Times New Roman"/>
        </w:rPr>
        <w:t xml:space="preserve">  на  території  Розвадівської  сільської ради, Стрийського району, Львівської області  та  зареєструвати  його  згідно  чинного законодавства.</w:t>
      </w:r>
    </w:p>
    <w:p w14:paraId="3F7398F8" w14:textId="77777777" w:rsidR="00F85595" w:rsidRPr="006131BC" w:rsidRDefault="00F85595" w:rsidP="00F85595">
      <w:pPr>
        <w:spacing w:before="120" w:after="120" w:line="240" w:lineRule="auto"/>
        <w:ind w:firstLine="567"/>
        <w:jc w:val="both"/>
        <w:rPr>
          <w:rFonts w:ascii="Times New Roman" w:hAnsi="Times New Roman" w:cs="Times New Roman"/>
        </w:rPr>
      </w:pPr>
      <w:r w:rsidRPr="006131BC">
        <w:rPr>
          <w:rFonts w:ascii="Times New Roman" w:hAnsi="Times New Roman" w:cs="Times New Roman"/>
        </w:rPr>
        <w:t>8.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0C04AFE" w14:textId="77777777" w:rsidR="00F85595" w:rsidRPr="00FC2197" w:rsidRDefault="00F85595" w:rsidP="00F85595">
      <w:pPr>
        <w:pStyle w:val="a5"/>
        <w:spacing w:after="0" w:line="240" w:lineRule="auto"/>
        <w:ind w:left="709"/>
        <w:rPr>
          <w:rFonts w:ascii="Times New Roman" w:hAnsi="Times New Roman" w:cs="Times New Roman"/>
          <w:sz w:val="24"/>
          <w:szCs w:val="24"/>
        </w:rPr>
      </w:pPr>
    </w:p>
    <w:p w14:paraId="7C09D780" w14:textId="77777777" w:rsidR="00F85595" w:rsidRPr="00FC2197" w:rsidRDefault="00F85595" w:rsidP="00F85595">
      <w:pPr>
        <w:pStyle w:val="a5"/>
        <w:spacing w:before="120" w:after="120" w:line="240" w:lineRule="auto"/>
        <w:ind w:left="709"/>
        <w:contextualSpacing w:val="0"/>
        <w:jc w:val="both"/>
        <w:rPr>
          <w:rFonts w:ascii="Times New Roman" w:hAnsi="Times New Roman" w:cs="Times New Roman"/>
          <w:sz w:val="24"/>
          <w:szCs w:val="24"/>
        </w:rPr>
      </w:pPr>
    </w:p>
    <w:p w14:paraId="209D328D" w14:textId="77777777" w:rsidR="00F85595" w:rsidRPr="00FC2197" w:rsidRDefault="00F85595" w:rsidP="00F85595">
      <w:pPr>
        <w:spacing w:after="0" w:line="240" w:lineRule="auto"/>
        <w:jc w:val="both"/>
        <w:rPr>
          <w:rFonts w:ascii="Times New Roman" w:hAnsi="Times New Roman" w:cs="Times New Roman"/>
          <w:sz w:val="24"/>
          <w:szCs w:val="24"/>
        </w:rPr>
      </w:pPr>
    </w:p>
    <w:p w14:paraId="49A9182C" w14:textId="77777777" w:rsidR="00F85595" w:rsidRPr="00FC2197" w:rsidRDefault="00F85595" w:rsidP="00F85595">
      <w:pPr>
        <w:spacing w:after="0" w:line="240" w:lineRule="auto"/>
        <w:jc w:val="both"/>
        <w:rPr>
          <w:rFonts w:ascii="Times New Roman" w:hAnsi="Times New Roman" w:cs="Times New Roman"/>
          <w:sz w:val="24"/>
          <w:szCs w:val="24"/>
        </w:rPr>
      </w:pPr>
    </w:p>
    <w:p w14:paraId="77113EBA" w14:textId="77777777" w:rsidR="00F85595" w:rsidRPr="007321EF" w:rsidRDefault="00F85595" w:rsidP="00F85595">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sz w:val="24"/>
          <w:szCs w:val="24"/>
        </w:rPr>
        <w:t xml:space="preserve">  </w:t>
      </w:r>
      <w:r w:rsidRPr="00FC2197">
        <w:rPr>
          <w:rFonts w:ascii="Times New Roman" w:hAnsi="Times New Roman"/>
          <w:sz w:val="24"/>
        </w:rPr>
        <w:t xml:space="preserve"> </w:t>
      </w: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6BA0513D" w14:textId="77777777" w:rsidR="00F85595" w:rsidRDefault="00F85595" w:rsidP="00F85595">
      <w:pPr>
        <w:ind w:left="993" w:right="-284"/>
        <w:rPr>
          <w:rFonts w:ascii="Times New Roman" w:hAnsi="Times New Roman" w:cs="Times New Roman"/>
          <w:sz w:val="24"/>
          <w:szCs w:val="24"/>
        </w:rPr>
      </w:pPr>
    </w:p>
    <w:p w14:paraId="0059921E" w14:textId="77777777" w:rsidR="00F85595" w:rsidRDefault="00F85595" w:rsidP="00F85595">
      <w:pPr>
        <w:ind w:left="993" w:right="-284"/>
        <w:rPr>
          <w:rFonts w:ascii="Times New Roman" w:hAnsi="Times New Roman" w:cs="Times New Roman"/>
          <w:sz w:val="24"/>
          <w:szCs w:val="24"/>
        </w:rPr>
      </w:pPr>
    </w:p>
    <w:p w14:paraId="07472D3E" w14:textId="77777777" w:rsidR="00F85595" w:rsidRDefault="00F85595" w:rsidP="00F85595">
      <w:pPr>
        <w:ind w:left="993" w:right="-284"/>
        <w:rPr>
          <w:rFonts w:ascii="Times New Roman" w:hAnsi="Times New Roman" w:cs="Times New Roman"/>
          <w:sz w:val="24"/>
          <w:szCs w:val="24"/>
        </w:rPr>
      </w:pPr>
    </w:p>
    <w:p w14:paraId="509F5AAC" w14:textId="77777777" w:rsidR="00F85595" w:rsidRDefault="00F85595" w:rsidP="00F85595">
      <w:pPr>
        <w:ind w:left="993" w:right="-284"/>
        <w:rPr>
          <w:rFonts w:ascii="Times New Roman" w:hAnsi="Times New Roman" w:cs="Times New Roman"/>
          <w:sz w:val="24"/>
          <w:szCs w:val="24"/>
        </w:rPr>
      </w:pPr>
    </w:p>
    <w:p w14:paraId="0C6654B7" w14:textId="77777777" w:rsidR="00F85595" w:rsidRDefault="00F85595" w:rsidP="00F85595">
      <w:pPr>
        <w:ind w:left="993" w:right="-284"/>
        <w:rPr>
          <w:rFonts w:ascii="Times New Roman" w:hAnsi="Times New Roman" w:cs="Times New Roman"/>
          <w:sz w:val="24"/>
          <w:szCs w:val="24"/>
        </w:rPr>
      </w:pPr>
    </w:p>
    <w:p w14:paraId="00041A3A" w14:textId="77777777" w:rsidR="00B156FB" w:rsidRDefault="00B156FB" w:rsidP="00B156FB">
      <w:pPr>
        <w:ind w:left="993" w:right="-284"/>
        <w:rPr>
          <w:rFonts w:ascii="Times New Roman" w:hAnsi="Times New Roman" w:cs="Times New Roman"/>
          <w:sz w:val="24"/>
          <w:szCs w:val="24"/>
        </w:rPr>
      </w:pPr>
    </w:p>
    <w:p w14:paraId="386ECB4F" w14:textId="77777777" w:rsidR="00B156FB" w:rsidRDefault="00B156FB" w:rsidP="00B156FB">
      <w:pPr>
        <w:ind w:right="-284"/>
        <w:rPr>
          <w:rFonts w:ascii="Times New Roman" w:hAnsi="Times New Roman" w:cs="Times New Roman"/>
          <w:sz w:val="24"/>
          <w:szCs w:val="24"/>
        </w:rPr>
      </w:pPr>
    </w:p>
    <w:p w14:paraId="0D7A5DEF"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7C7F36E5" wp14:editId="3769E115">
            <wp:extent cx="571500" cy="762000"/>
            <wp:effectExtent l="0" t="0" r="0" b="0"/>
            <wp:docPr id="18" name="Рисунок 1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A725F0F" w14:textId="77777777" w:rsidR="00B156FB" w:rsidRPr="00F47CFD" w:rsidRDefault="00B156FB" w:rsidP="00B156FB">
      <w:pPr>
        <w:spacing w:after="0" w:line="240" w:lineRule="auto"/>
        <w:rPr>
          <w:noProof/>
          <w:lang w:eastAsia="uk-UA"/>
        </w:rPr>
      </w:pPr>
      <w:r w:rsidRPr="00F47CFD">
        <w:rPr>
          <w:rFonts w:ascii="Times New Roman" w:hAnsi="Times New Roman"/>
          <w:sz w:val="24"/>
        </w:rPr>
        <w:lastRenderedPageBreak/>
        <w:t xml:space="preserve">        </w:t>
      </w:r>
    </w:p>
    <w:p w14:paraId="00B59600"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51481F6B"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56EA2629"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6FC6D379" w14:textId="77777777" w:rsidR="00B156FB" w:rsidRPr="00F47CFD" w:rsidRDefault="00B156FB" w:rsidP="00B156FB">
      <w:pPr>
        <w:spacing w:after="0" w:line="240" w:lineRule="auto"/>
        <w:jc w:val="center"/>
        <w:rPr>
          <w:rFonts w:ascii="Times New Roman" w:hAnsi="Times New Roman" w:cs="Times New Roman"/>
          <w:b/>
          <w:sz w:val="28"/>
          <w:szCs w:val="28"/>
        </w:rPr>
      </w:pPr>
    </w:p>
    <w:p w14:paraId="39ABCE55"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0F1752A5" w14:textId="77777777" w:rsidR="00B156FB" w:rsidRPr="00C7253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№2100</w:t>
      </w:r>
    </w:p>
    <w:p w14:paraId="0CCA4D86" w14:textId="77777777" w:rsidR="00B156FB" w:rsidRPr="00963D4A" w:rsidRDefault="00B156FB" w:rsidP="00B156FB">
      <w:pPr>
        <w:tabs>
          <w:tab w:val="left" w:pos="709"/>
        </w:tabs>
        <w:spacing w:after="0" w:line="240" w:lineRule="auto"/>
        <w:contextualSpacing/>
        <w:jc w:val="both"/>
        <w:rPr>
          <w:rFonts w:ascii="Times New Roman" w:hAnsi="Times New Roman" w:cs="Times New Roman"/>
          <w:b/>
          <w:bCs/>
          <w:sz w:val="24"/>
          <w:szCs w:val="24"/>
        </w:rPr>
      </w:pPr>
      <w:r w:rsidRPr="00963D4A">
        <w:rPr>
          <w:rFonts w:ascii="Times New Roman" w:hAnsi="Times New Roman" w:cs="Times New Roman"/>
          <w:b/>
          <w:bCs/>
          <w:sz w:val="24"/>
          <w:szCs w:val="24"/>
        </w:rPr>
        <w:t xml:space="preserve">«Про затвердження </w:t>
      </w:r>
      <w:r>
        <w:rPr>
          <w:rFonts w:ascii="Times New Roman" w:hAnsi="Times New Roman" w:cs="Times New Roman"/>
          <w:b/>
          <w:bCs/>
          <w:sz w:val="24"/>
          <w:szCs w:val="24"/>
        </w:rPr>
        <w:t>технічної документації</w:t>
      </w:r>
    </w:p>
    <w:p w14:paraId="480CCF64" w14:textId="77777777"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із землеустрою щодо встановлення (відновлення)</w:t>
      </w:r>
    </w:p>
    <w:p w14:paraId="2E7D14A2" w14:textId="77777777"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меж земельної ділянки в натурі (на місцевості)</w:t>
      </w:r>
    </w:p>
    <w:p w14:paraId="0F8D5482" w14:textId="77777777"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для розміщення та експлуатації основних, підсобних</w:t>
      </w:r>
    </w:p>
    <w:p w14:paraId="3BEFC7E8" w14:textId="77777777"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і допоміжних будівель та споруд будівельних організацій та </w:t>
      </w:r>
    </w:p>
    <w:p w14:paraId="78D4F076" w14:textId="77777777" w:rsidR="00B156FB" w:rsidRPr="00963D4A"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підприємств (Код згідно КВЦПЗ – 11.03) </w:t>
      </w:r>
      <w:r w:rsidRPr="00963D4A">
        <w:rPr>
          <w:rFonts w:ascii="Times New Roman" w:hAnsi="Times New Roman" w:cs="Times New Roman"/>
          <w:b/>
          <w:bCs/>
          <w:sz w:val="24"/>
          <w:szCs w:val="24"/>
        </w:rPr>
        <w:t xml:space="preserve"> з метою</w:t>
      </w:r>
    </w:p>
    <w:p w14:paraId="1C19CF43" w14:textId="77777777" w:rsidR="00B156FB" w:rsidRDefault="00B156FB" w:rsidP="00B156FB">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п</w:t>
      </w:r>
      <w:r w:rsidRPr="00963D4A">
        <w:rPr>
          <w:rFonts w:ascii="Times New Roman" w:hAnsi="Times New Roman" w:cs="Times New Roman"/>
          <w:b/>
          <w:bCs/>
          <w:sz w:val="24"/>
          <w:szCs w:val="24"/>
        </w:rPr>
        <w:t>ередачі</w:t>
      </w:r>
      <w:r>
        <w:rPr>
          <w:rFonts w:ascii="Times New Roman" w:hAnsi="Times New Roman" w:cs="Times New Roman"/>
          <w:b/>
          <w:bCs/>
          <w:sz w:val="24"/>
          <w:szCs w:val="24"/>
        </w:rPr>
        <w:t xml:space="preserve">  її</w:t>
      </w:r>
      <w:r w:rsidRPr="00963D4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63D4A">
        <w:rPr>
          <w:rFonts w:ascii="Times New Roman" w:hAnsi="Times New Roman" w:cs="Times New Roman"/>
          <w:b/>
          <w:bCs/>
          <w:sz w:val="24"/>
          <w:szCs w:val="24"/>
        </w:rPr>
        <w:t xml:space="preserve">в оренду для </w:t>
      </w:r>
      <w:r>
        <w:rPr>
          <w:rFonts w:ascii="Times New Roman" w:hAnsi="Times New Roman" w:cs="Times New Roman"/>
          <w:b/>
          <w:bCs/>
          <w:sz w:val="24"/>
          <w:szCs w:val="24"/>
        </w:rPr>
        <w:t>обслуговування викупленої</w:t>
      </w:r>
    </w:p>
    <w:p w14:paraId="25310280" w14:textId="77777777" w:rsidR="00B156FB" w:rsidRPr="00963D4A" w:rsidRDefault="00B156FB" w:rsidP="00B156FB">
      <w:pPr>
        <w:tabs>
          <w:tab w:val="left" w:pos="709"/>
        </w:tabs>
        <w:spacing w:after="0" w:line="240" w:lineRule="auto"/>
        <w:ind w:left="-142" w:firstLine="142"/>
        <w:contextualSpacing/>
        <w:jc w:val="both"/>
        <w:rPr>
          <w:rFonts w:ascii="Times New Roman" w:hAnsi="Times New Roman" w:cs="Times New Roman"/>
          <w:b/>
          <w:bCs/>
          <w:sz w:val="24"/>
          <w:szCs w:val="24"/>
        </w:rPr>
      </w:pPr>
      <w:r>
        <w:rPr>
          <w:rFonts w:ascii="Times New Roman" w:hAnsi="Times New Roman" w:cs="Times New Roman"/>
          <w:b/>
          <w:bCs/>
          <w:sz w:val="24"/>
          <w:szCs w:val="24"/>
        </w:rPr>
        <w:t>нежитлової будівлі»</w:t>
      </w:r>
    </w:p>
    <w:p w14:paraId="6439B513" w14:textId="77777777" w:rsidR="00B156FB" w:rsidRPr="00963D4A" w:rsidRDefault="00B156FB" w:rsidP="00B156FB">
      <w:pPr>
        <w:spacing w:after="0" w:line="240" w:lineRule="auto"/>
        <w:jc w:val="both"/>
        <w:rPr>
          <w:rFonts w:ascii="Times New Roman" w:hAnsi="Times New Roman" w:cs="Times New Roman"/>
          <w:b/>
          <w:bCs/>
          <w:iCs/>
          <w:sz w:val="24"/>
          <w:szCs w:val="24"/>
        </w:rPr>
      </w:pPr>
    </w:p>
    <w:p w14:paraId="14E48C2C" w14:textId="77777777" w:rsidR="00B156FB" w:rsidRPr="008F31A0" w:rsidRDefault="00B156FB" w:rsidP="00B156FB">
      <w:pPr>
        <w:tabs>
          <w:tab w:val="left" w:pos="709"/>
        </w:tabs>
        <w:spacing w:after="0" w:line="240" w:lineRule="auto"/>
        <w:contextualSpacing/>
        <w:jc w:val="both"/>
        <w:rPr>
          <w:rFonts w:ascii="Times New Roman" w:hAnsi="Times New Roman" w:cs="Times New Roman"/>
          <w:bCs/>
          <w:sz w:val="24"/>
          <w:szCs w:val="24"/>
        </w:rPr>
      </w:pPr>
      <w:r w:rsidRPr="00963D4A">
        <w:rPr>
          <w:rFonts w:ascii="Times New Roman" w:hAnsi="Times New Roman" w:cs="Times New Roman"/>
          <w:sz w:val="24"/>
          <w:szCs w:val="24"/>
        </w:rPr>
        <w:t xml:space="preserve">          </w:t>
      </w:r>
      <w:r>
        <w:rPr>
          <w:rFonts w:ascii="Times New Roman" w:hAnsi="Times New Roman" w:cs="Times New Roman"/>
          <w:b/>
          <w:bCs/>
          <w:color w:val="000000" w:themeColor="text1"/>
          <w:sz w:val="24"/>
          <w:szCs w:val="24"/>
        </w:rPr>
        <w:t xml:space="preserve">   </w:t>
      </w:r>
      <w:r w:rsidRPr="003332F4">
        <w:rPr>
          <w:rFonts w:ascii="Times New Roman" w:hAnsi="Times New Roman" w:cs="Times New Roman"/>
          <w:color w:val="000000" w:themeColor="text1"/>
          <w:sz w:val="24"/>
          <w:szCs w:val="24"/>
        </w:rPr>
        <w:t xml:space="preserve"> </w:t>
      </w:r>
      <w:r w:rsidRPr="00537F51">
        <w:rPr>
          <w:rFonts w:ascii="Times New Roman" w:hAnsi="Times New Roman" w:cs="Times New Roman"/>
          <w:color w:val="000000" w:themeColor="text1"/>
          <w:sz w:val="24"/>
          <w:szCs w:val="24"/>
        </w:rPr>
        <w:t xml:space="preserve">Розглянувши </w:t>
      </w:r>
      <w:r>
        <w:rPr>
          <w:rFonts w:ascii="Times New Roman" w:hAnsi="Times New Roman" w:cs="Times New Roman"/>
          <w:color w:val="000000" w:themeColor="text1"/>
          <w:sz w:val="24"/>
          <w:szCs w:val="24"/>
        </w:rPr>
        <w:t xml:space="preserve">клопотання директора </w:t>
      </w:r>
      <w:r>
        <w:rPr>
          <w:rFonts w:ascii="Times New Roman" w:hAnsi="Times New Roman" w:cs="Times New Roman"/>
          <w:b/>
          <w:color w:val="000000" w:themeColor="text1"/>
          <w:sz w:val="24"/>
          <w:szCs w:val="24"/>
        </w:rPr>
        <w:t>ТОВАРИСТВА з ОБМЕЖЕНОЮ ВІДПОВІДАЛЬНІСТЮ</w:t>
      </w:r>
      <w:r w:rsidRPr="00236B9C">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rPr>
        <w:t>“</w:t>
      </w:r>
      <w:r w:rsidRPr="00236B9C">
        <w:rPr>
          <w:rFonts w:ascii="Times New Roman" w:hAnsi="Times New Roman" w:cs="Times New Roman"/>
          <w:b/>
          <w:color w:val="000000" w:themeColor="text1"/>
          <w:sz w:val="24"/>
          <w:szCs w:val="24"/>
        </w:rPr>
        <w:t>БЛ ГЛАС</w:t>
      </w:r>
      <w:r w:rsidRPr="005745D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A70D27">
        <w:rPr>
          <w:rFonts w:ascii="Times New Roman" w:hAnsi="Times New Roman" w:cs="Times New Roman"/>
          <w:b/>
          <w:color w:val="000000" w:themeColor="text1"/>
          <w:sz w:val="24"/>
          <w:szCs w:val="24"/>
        </w:rPr>
        <w:t>(ідентифікаційний  код 43444347)</w:t>
      </w:r>
      <w:r>
        <w:rPr>
          <w:rFonts w:ascii="Times New Roman" w:hAnsi="Times New Roman" w:cs="Times New Roman"/>
          <w:b/>
          <w:color w:val="000000" w:themeColor="text1"/>
          <w:sz w:val="24"/>
          <w:szCs w:val="24"/>
        </w:rPr>
        <w:t xml:space="preserve">  Р. Німця </w:t>
      </w:r>
      <w:r w:rsidRPr="007D6D16">
        <w:rPr>
          <w:rFonts w:ascii="Times New Roman" w:hAnsi="Times New Roman" w:cs="Times New Roman"/>
          <w:color w:val="000000" w:themeColor="text1"/>
          <w:sz w:val="24"/>
          <w:szCs w:val="24"/>
        </w:rPr>
        <w:t>від 28.07.2025 року</w:t>
      </w:r>
      <w:r>
        <w:rPr>
          <w:rFonts w:ascii="Times New Roman" w:hAnsi="Times New Roman" w:cs="Times New Roman"/>
          <w:b/>
          <w:color w:val="000000" w:themeColor="text1"/>
          <w:sz w:val="24"/>
          <w:szCs w:val="24"/>
        </w:rPr>
        <w:t xml:space="preserve">, </w:t>
      </w:r>
      <w:r w:rsidRPr="000B4E36">
        <w:rPr>
          <w:rFonts w:ascii="Times New Roman" w:hAnsi="Times New Roman" w:cs="Times New Roman"/>
          <w:color w:val="000000" w:themeColor="text1"/>
          <w:sz w:val="24"/>
          <w:szCs w:val="24"/>
        </w:rPr>
        <w:t>яке</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знаходяться за адресою:79035, місто Львів, вул. Зелена, буд.151 </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Pr="000A35FF">
        <w:rPr>
          <w:rFonts w:ascii="Times New Roman" w:hAnsi="Times New Roman" w:cs="Times New Roman"/>
          <w:bCs/>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з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передачі  її  в оренду 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Pr>
          <w:rFonts w:ascii="Times New Roman" w:hAnsi="Times New Roman" w:cs="Times New Roman"/>
          <w:bCs/>
          <w:sz w:val="24"/>
          <w:szCs w:val="24"/>
        </w:rPr>
        <w:t xml:space="preserve"> </w:t>
      </w:r>
      <w:r w:rsidRPr="00963D4A">
        <w:rPr>
          <w:rFonts w:ascii="Times New Roman" w:hAnsi="Times New Roman" w:cs="Times New Roman"/>
          <w:sz w:val="24"/>
          <w:szCs w:val="24"/>
        </w:rPr>
        <w:t xml:space="preserve">площею </w:t>
      </w:r>
      <w:r>
        <w:rPr>
          <w:rFonts w:ascii="Times New Roman" w:hAnsi="Times New Roman" w:cs="Times New Roman"/>
          <w:sz w:val="24"/>
          <w:szCs w:val="24"/>
        </w:rPr>
        <w:t>0,3500</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64</w:t>
      </w:r>
      <w:r w:rsidRPr="00963D4A">
        <w:rPr>
          <w:rFonts w:ascii="Times New Roman" w:hAnsi="Times New Roman" w:cs="Times New Roman"/>
          <w:sz w:val="24"/>
          <w:szCs w:val="24"/>
        </w:rPr>
        <w:t>00:0</w:t>
      </w:r>
      <w:r>
        <w:rPr>
          <w:rFonts w:ascii="Times New Roman" w:hAnsi="Times New Roman" w:cs="Times New Roman"/>
          <w:sz w:val="24"/>
          <w:szCs w:val="24"/>
        </w:rPr>
        <w:t>7</w:t>
      </w:r>
      <w:r w:rsidRPr="00963D4A">
        <w:rPr>
          <w:rFonts w:ascii="Times New Roman" w:hAnsi="Times New Roman" w:cs="Times New Roman"/>
          <w:sz w:val="24"/>
          <w:szCs w:val="24"/>
        </w:rPr>
        <w:t>:000:0</w:t>
      </w:r>
      <w:r>
        <w:rPr>
          <w:rFonts w:ascii="Times New Roman" w:hAnsi="Times New Roman" w:cs="Times New Roman"/>
          <w:sz w:val="24"/>
          <w:szCs w:val="24"/>
        </w:rPr>
        <w:t>060</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на території  Розвадівської  сільської  ради, Стрийського  району, Львівської області  з метою передачі  її  в оренду для обслуговування викуплених господарських приміщень</w:t>
      </w:r>
      <w:r w:rsidRPr="00963D4A">
        <w:rPr>
          <w:rFonts w:ascii="Times New Roman" w:hAnsi="Times New Roman" w:cs="Times New Roman"/>
          <w:sz w:val="24"/>
          <w:szCs w:val="24"/>
        </w:rPr>
        <w:t xml:space="preserve">, керуючись </w:t>
      </w:r>
      <w:r>
        <w:rPr>
          <w:rFonts w:ascii="Times New Roman" w:hAnsi="Times New Roman" w:cs="Times New Roman"/>
          <w:sz w:val="24"/>
          <w:szCs w:val="24"/>
        </w:rPr>
        <w:t xml:space="preserve">  </w:t>
      </w:r>
      <w:r w:rsidRPr="00963D4A">
        <w:rPr>
          <w:rFonts w:ascii="Times New Roman" w:hAnsi="Times New Roman" w:cs="Times New Roman"/>
          <w:sz w:val="24"/>
          <w:szCs w:val="24"/>
        </w:rPr>
        <w:t>ст. ст. 12, 93, 124 Земельного кодексу України, ст. 5</w:t>
      </w:r>
      <w:r>
        <w:rPr>
          <w:rFonts w:ascii="Times New Roman" w:hAnsi="Times New Roman" w:cs="Times New Roman"/>
          <w:sz w:val="24"/>
          <w:szCs w:val="24"/>
        </w:rPr>
        <w:t>5</w:t>
      </w:r>
      <w:r w:rsidRPr="00963D4A">
        <w:rPr>
          <w:rFonts w:ascii="Times New Roman" w:hAnsi="Times New Roman" w:cs="Times New Roman"/>
          <w:sz w:val="24"/>
          <w:szCs w:val="24"/>
        </w:rPr>
        <w:t xml:space="preserve"> Закону</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України «Про землеустрій»</w:t>
      </w:r>
      <w:r w:rsidRPr="00963D4A">
        <w:rPr>
          <w:rFonts w:ascii="Times New Roman" w:hAnsi="Times New Roman" w:cs="Times New Roman"/>
          <w:sz w:val="24"/>
          <w:szCs w:val="24"/>
          <w:lang w:eastAsia="uk-UA"/>
        </w:rPr>
        <w:t xml:space="preserve">, Законом України «Про </w:t>
      </w:r>
      <w:r w:rsidRPr="00963D4A">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963D4A">
        <w:rPr>
          <w:rFonts w:ascii="Times New Roman" w:hAnsi="Times New Roman" w:cs="Times New Roman"/>
          <w:sz w:val="24"/>
          <w:szCs w:val="24"/>
          <w:lang w:eastAsia="uk-UA"/>
        </w:rPr>
        <w:t xml:space="preserve">» №1423-ІХ від 28.04.2021р., </w:t>
      </w:r>
      <w:r w:rsidRPr="00963D4A">
        <w:rPr>
          <w:rFonts w:ascii="Times New Roman" w:hAnsi="Times New Roman" w:cs="Times New Roman"/>
          <w:sz w:val="24"/>
          <w:szCs w:val="24"/>
        </w:rPr>
        <w:t xml:space="preserve">п.34 ст. 26 Закону України «Про місцеве самоврядування в Україні», </w:t>
      </w:r>
      <w:r w:rsidRPr="009F1CE3">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9F1CE3">
        <w:rPr>
          <w:rFonts w:ascii="Times New Roman" w:hAnsi="Times New Roman" w:cs="Times New Roman"/>
          <w:color w:val="000000" w:themeColor="text1"/>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color w:val="000000" w:themeColor="text1"/>
          <w:sz w:val="24"/>
          <w:szCs w:val="24"/>
        </w:rPr>
        <w:t xml:space="preserve">  </w:t>
      </w:r>
      <w:r w:rsidRPr="00963D4A">
        <w:rPr>
          <w:rFonts w:ascii="Times New Roman" w:hAnsi="Times New Roman" w:cs="Times New Roman"/>
          <w:sz w:val="24"/>
          <w:szCs w:val="24"/>
        </w:rPr>
        <w:t>Розвадівська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сільська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рада</w:t>
      </w:r>
    </w:p>
    <w:p w14:paraId="1EE2278A" w14:textId="77777777" w:rsidR="00B156FB" w:rsidRPr="00963D4A" w:rsidRDefault="00B156FB" w:rsidP="00B156FB">
      <w:pPr>
        <w:pStyle w:val="HTML"/>
        <w:shd w:val="clear" w:color="auto" w:fill="FFFFFF"/>
        <w:jc w:val="both"/>
        <w:rPr>
          <w:rFonts w:ascii="Times New Roman" w:hAnsi="Times New Roman" w:cs="Times New Roman"/>
          <w:sz w:val="24"/>
          <w:szCs w:val="24"/>
          <w:lang w:val="uk-UA"/>
        </w:rPr>
      </w:pPr>
    </w:p>
    <w:p w14:paraId="65138B68" w14:textId="77777777" w:rsidR="00B156FB" w:rsidRDefault="00B156FB" w:rsidP="00B156FB">
      <w:pPr>
        <w:spacing w:after="0" w:line="240" w:lineRule="auto"/>
        <w:jc w:val="center"/>
        <w:rPr>
          <w:rFonts w:ascii="Times New Roman" w:hAnsi="Times New Roman" w:cs="Times New Roman"/>
          <w:sz w:val="24"/>
          <w:szCs w:val="24"/>
        </w:rPr>
      </w:pPr>
      <w:r w:rsidRPr="00963D4A">
        <w:rPr>
          <w:rFonts w:ascii="Times New Roman" w:hAnsi="Times New Roman" w:cs="Times New Roman"/>
          <w:sz w:val="24"/>
          <w:szCs w:val="24"/>
        </w:rPr>
        <w:t>ВИРІШИЛА :</w:t>
      </w:r>
    </w:p>
    <w:p w14:paraId="39D8106A" w14:textId="77777777" w:rsidR="00B156FB" w:rsidRPr="00D44EF5" w:rsidRDefault="00B156FB" w:rsidP="00B156FB">
      <w:pPr>
        <w:spacing w:after="0" w:line="240" w:lineRule="auto"/>
        <w:ind w:firstLine="284"/>
        <w:jc w:val="both"/>
        <w:rPr>
          <w:rFonts w:ascii="Times New Roman" w:hAnsi="Times New Roman" w:cs="Times New Roman"/>
          <w:sz w:val="24"/>
          <w:szCs w:val="24"/>
        </w:rPr>
      </w:pPr>
      <w:r w:rsidRPr="00D44EF5">
        <w:rPr>
          <w:rFonts w:ascii="Times New Roman" w:hAnsi="Times New Roman" w:cs="Times New Roman"/>
          <w:sz w:val="24"/>
          <w:szCs w:val="24"/>
        </w:rPr>
        <w:t xml:space="preserve">  1. Розірвати договір оренди </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землі </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укладеного </w:t>
      </w:r>
      <w:r>
        <w:rPr>
          <w:rFonts w:ascii="Times New Roman" w:hAnsi="Times New Roman" w:cs="Times New Roman"/>
          <w:sz w:val="24"/>
          <w:szCs w:val="24"/>
        </w:rPr>
        <w:t>30</w:t>
      </w:r>
      <w:r w:rsidRPr="00D44EF5">
        <w:rPr>
          <w:rFonts w:ascii="Times New Roman" w:hAnsi="Times New Roman" w:cs="Times New Roman"/>
          <w:sz w:val="24"/>
          <w:szCs w:val="24"/>
        </w:rPr>
        <w:t>.</w:t>
      </w:r>
      <w:r>
        <w:rPr>
          <w:rFonts w:ascii="Times New Roman" w:hAnsi="Times New Roman" w:cs="Times New Roman"/>
          <w:sz w:val="24"/>
          <w:szCs w:val="24"/>
        </w:rPr>
        <w:t>09</w:t>
      </w:r>
      <w:r w:rsidRPr="00D44EF5">
        <w:rPr>
          <w:rFonts w:ascii="Times New Roman" w:hAnsi="Times New Roman" w:cs="Times New Roman"/>
          <w:sz w:val="24"/>
          <w:szCs w:val="24"/>
        </w:rPr>
        <w:t>.20</w:t>
      </w:r>
      <w:r>
        <w:rPr>
          <w:rFonts w:ascii="Times New Roman" w:hAnsi="Times New Roman" w:cs="Times New Roman"/>
          <w:sz w:val="24"/>
          <w:szCs w:val="24"/>
        </w:rPr>
        <w:t>20</w:t>
      </w:r>
      <w:r w:rsidRPr="00D44EF5">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між</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w:t>
      </w:r>
      <w:r>
        <w:rPr>
          <w:rFonts w:ascii="Times New Roman" w:hAnsi="Times New Roman" w:cs="Times New Roman"/>
          <w:sz w:val="24"/>
          <w:szCs w:val="24"/>
        </w:rPr>
        <w:t>Розвадівською</w:t>
      </w:r>
      <w:r w:rsidRPr="00D44EF5">
        <w:rPr>
          <w:rFonts w:ascii="Times New Roman" w:hAnsi="Times New Roman" w:cs="Times New Roman"/>
          <w:sz w:val="24"/>
          <w:szCs w:val="24"/>
        </w:rPr>
        <w:t xml:space="preserve"> сільською радою в особі сільського голови, що діє на підставі Закону України «Про місцеве самоврядування в Україні» </w:t>
      </w:r>
      <w:r>
        <w:rPr>
          <w:rFonts w:ascii="Times New Roman" w:hAnsi="Times New Roman" w:cs="Times New Roman"/>
          <w:sz w:val="24"/>
          <w:szCs w:val="24"/>
        </w:rPr>
        <w:t xml:space="preserve">Сидора  Романа  Ярославовича </w:t>
      </w:r>
      <w:r w:rsidRPr="00D44EF5">
        <w:rPr>
          <w:rFonts w:ascii="Times New Roman" w:hAnsi="Times New Roman" w:cs="Times New Roman"/>
          <w:sz w:val="24"/>
          <w:szCs w:val="24"/>
        </w:rPr>
        <w:t xml:space="preserve"> та </w:t>
      </w:r>
      <w:r>
        <w:rPr>
          <w:rFonts w:ascii="Times New Roman" w:hAnsi="Times New Roman" w:cs="Times New Roman"/>
          <w:sz w:val="24"/>
          <w:szCs w:val="24"/>
        </w:rPr>
        <w:t xml:space="preserve"> гр. Давидяк  Любою  Зіновіївною  </w:t>
      </w:r>
      <w:r w:rsidRPr="00D44EF5">
        <w:rPr>
          <w:rFonts w:ascii="Times New Roman" w:hAnsi="Times New Roman" w:cs="Times New Roman"/>
          <w:sz w:val="24"/>
          <w:szCs w:val="24"/>
        </w:rPr>
        <w:t>на</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земельну ділянку площею 0,</w:t>
      </w:r>
      <w:r>
        <w:rPr>
          <w:rFonts w:ascii="Times New Roman" w:hAnsi="Times New Roman" w:cs="Times New Roman"/>
          <w:sz w:val="24"/>
          <w:szCs w:val="24"/>
        </w:rPr>
        <w:t>35</w:t>
      </w:r>
      <w:r w:rsidRPr="00D44EF5">
        <w:rPr>
          <w:rFonts w:ascii="Times New Roman" w:hAnsi="Times New Roman" w:cs="Times New Roman"/>
          <w:sz w:val="24"/>
          <w:szCs w:val="24"/>
        </w:rPr>
        <w:t xml:space="preserve"> га,  строк</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дії</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договору </w:t>
      </w:r>
      <w:r>
        <w:rPr>
          <w:rFonts w:ascii="Times New Roman" w:hAnsi="Times New Roman" w:cs="Times New Roman"/>
          <w:sz w:val="24"/>
          <w:szCs w:val="24"/>
        </w:rPr>
        <w:t>10 років</w:t>
      </w:r>
      <w:r w:rsidRPr="00D44EF5">
        <w:rPr>
          <w:rFonts w:ascii="Times New Roman" w:hAnsi="Times New Roman" w:cs="Times New Roman"/>
          <w:sz w:val="24"/>
          <w:szCs w:val="24"/>
        </w:rPr>
        <w:t xml:space="preserve">, </w:t>
      </w:r>
      <w:r>
        <w:rPr>
          <w:rFonts w:ascii="Times New Roman" w:hAnsi="Times New Roman" w:cs="Times New Roman"/>
          <w:sz w:val="24"/>
          <w:szCs w:val="24"/>
        </w:rPr>
        <w:t>дата державної  реєстрації права (в  державному  реєстрі  прав) 30.09.2020, номер  запису про право ( в державному реєстрі  прав) 44569181,  за згодою сторін.</w:t>
      </w:r>
    </w:p>
    <w:p w14:paraId="30FA811C" w14:textId="77777777" w:rsidR="00B156FB" w:rsidRPr="00A70D27" w:rsidRDefault="00B156FB" w:rsidP="00B156FB">
      <w:pPr>
        <w:tabs>
          <w:tab w:val="left" w:pos="709"/>
        </w:tabs>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     2.  </w:t>
      </w:r>
      <w:r w:rsidRPr="00D44EF5">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w:t>
      </w:r>
      <w:r w:rsidRPr="000A35FF">
        <w:rPr>
          <w:rFonts w:ascii="Times New Roman" w:hAnsi="Times New Roman" w:cs="Times New Roman"/>
          <w:bCs/>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з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передачі  її  в оренду 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Pr>
          <w:rFonts w:ascii="Times New Roman" w:hAnsi="Times New Roman" w:cs="Times New Roman"/>
          <w:bCs/>
          <w:sz w:val="24"/>
          <w:szCs w:val="24"/>
        </w:rPr>
        <w:t xml:space="preserve"> </w:t>
      </w:r>
      <w:r w:rsidRPr="00963D4A">
        <w:rPr>
          <w:rFonts w:ascii="Times New Roman" w:hAnsi="Times New Roman" w:cs="Times New Roman"/>
          <w:sz w:val="24"/>
          <w:szCs w:val="24"/>
        </w:rPr>
        <w:t xml:space="preserve">площею </w:t>
      </w:r>
      <w:r>
        <w:rPr>
          <w:rFonts w:ascii="Times New Roman" w:hAnsi="Times New Roman" w:cs="Times New Roman"/>
          <w:sz w:val="24"/>
          <w:szCs w:val="24"/>
        </w:rPr>
        <w:t>0,3500</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64</w:t>
      </w:r>
      <w:r w:rsidRPr="00963D4A">
        <w:rPr>
          <w:rFonts w:ascii="Times New Roman" w:hAnsi="Times New Roman" w:cs="Times New Roman"/>
          <w:sz w:val="24"/>
          <w:szCs w:val="24"/>
        </w:rPr>
        <w:t>00:0</w:t>
      </w:r>
      <w:r>
        <w:rPr>
          <w:rFonts w:ascii="Times New Roman" w:hAnsi="Times New Roman" w:cs="Times New Roman"/>
          <w:sz w:val="24"/>
          <w:szCs w:val="24"/>
        </w:rPr>
        <w:t>7</w:t>
      </w:r>
      <w:r w:rsidRPr="00963D4A">
        <w:rPr>
          <w:rFonts w:ascii="Times New Roman" w:hAnsi="Times New Roman" w:cs="Times New Roman"/>
          <w:sz w:val="24"/>
          <w:szCs w:val="24"/>
        </w:rPr>
        <w:t>:000:0</w:t>
      </w:r>
      <w:r>
        <w:rPr>
          <w:rFonts w:ascii="Times New Roman" w:hAnsi="Times New Roman" w:cs="Times New Roman"/>
          <w:sz w:val="24"/>
          <w:szCs w:val="24"/>
        </w:rPr>
        <w:t>060</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Стрийського району, Львівської області  на території  Розвадівської  сільської  ради.</w:t>
      </w:r>
    </w:p>
    <w:p w14:paraId="1537D768" w14:textId="77777777" w:rsidR="00B156FB" w:rsidRPr="007E2533" w:rsidRDefault="00B156FB" w:rsidP="00B156FB">
      <w:pPr>
        <w:tabs>
          <w:tab w:val="left" w:pos="709"/>
        </w:tabs>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     3.  </w:t>
      </w:r>
      <w:r w:rsidRPr="00D44EF5">
        <w:rPr>
          <w:rFonts w:ascii="Times New Roman" w:hAnsi="Times New Roman" w:cs="Times New Roman"/>
          <w:sz w:val="24"/>
          <w:szCs w:val="24"/>
        </w:rPr>
        <w:t xml:space="preserve">Надати в оренду </w:t>
      </w:r>
      <w:r>
        <w:rPr>
          <w:rFonts w:ascii="Times New Roman" w:hAnsi="Times New Roman" w:cs="Times New Roman"/>
          <w:b/>
          <w:color w:val="000000" w:themeColor="text1"/>
          <w:sz w:val="24"/>
          <w:szCs w:val="24"/>
        </w:rPr>
        <w:t>ТОВАРИСТВУ з ОБМЕЖЕНОЮ ВІДПОВІДАЛЬНІСТЮ</w:t>
      </w:r>
      <w:r w:rsidRPr="00236B9C">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236B9C">
        <w:rPr>
          <w:rFonts w:ascii="Times New Roman" w:hAnsi="Times New Roman" w:cs="Times New Roman"/>
          <w:b/>
          <w:color w:val="000000" w:themeColor="text1"/>
          <w:sz w:val="24"/>
          <w:szCs w:val="24"/>
        </w:rPr>
        <w:t>БЛ ГЛАС</w:t>
      </w:r>
      <w:r w:rsidRPr="005745DE">
        <w:rPr>
          <w:rFonts w:ascii="Times New Roman" w:hAnsi="Times New Roman" w:cs="Times New Roman"/>
          <w:b/>
          <w:color w:val="000000" w:themeColor="text1"/>
          <w:sz w:val="24"/>
          <w:szCs w:val="24"/>
          <w:lang w:val="ru-RU"/>
        </w:rPr>
        <w:t>”</w:t>
      </w:r>
      <w:r>
        <w:rPr>
          <w:rFonts w:ascii="Times New Roman" w:hAnsi="Times New Roman" w:cs="Times New Roman"/>
          <w:color w:val="000000" w:themeColor="text1"/>
          <w:sz w:val="24"/>
          <w:szCs w:val="24"/>
        </w:rPr>
        <w:t xml:space="preserve"> </w:t>
      </w:r>
      <w:r w:rsidRPr="00A70D27">
        <w:rPr>
          <w:rFonts w:ascii="Times New Roman" w:hAnsi="Times New Roman" w:cs="Times New Roman"/>
          <w:b/>
          <w:color w:val="000000" w:themeColor="text1"/>
          <w:sz w:val="24"/>
          <w:szCs w:val="24"/>
        </w:rPr>
        <w:t>(ідентифікаційний  код 43444347)</w:t>
      </w:r>
      <w:r>
        <w:rPr>
          <w:rFonts w:ascii="Times New Roman" w:hAnsi="Times New Roman" w:cs="Times New Roman"/>
          <w:b/>
          <w:color w:val="000000" w:themeColor="text1"/>
          <w:sz w:val="24"/>
          <w:szCs w:val="24"/>
        </w:rPr>
        <w:t>,</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яке  знаходяться  за  адресою : 79035, місто Львів, вул. Зелена, буд. 151 </w:t>
      </w:r>
      <w:r>
        <w:rPr>
          <w:rFonts w:ascii="Times New Roman" w:hAnsi="Times New Roman" w:cs="Times New Roman"/>
          <w:sz w:val="24"/>
          <w:szCs w:val="24"/>
        </w:rPr>
        <w:t xml:space="preserve">земельну </w:t>
      </w:r>
      <w:r w:rsidRPr="00D44EF5">
        <w:rPr>
          <w:rFonts w:ascii="Times New Roman" w:hAnsi="Times New Roman" w:cs="Times New Roman"/>
          <w:sz w:val="24"/>
          <w:szCs w:val="24"/>
        </w:rPr>
        <w:t xml:space="preserve">ділянку площею </w:t>
      </w:r>
      <w:r>
        <w:rPr>
          <w:rFonts w:ascii="Times New Roman" w:hAnsi="Times New Roman" w:cs="Times New Roman"/>
          <w:sz w:val="24"/>
          <w:szCs w:val="24"/>
        </w:rPr>
        <w:t xml:space="preserve">0,3500 га, </w:t>
      </w:r>
      <w:r w:rsidRPr="00D44EF5">
        <w:rPr>
          <w:rFonts w:ascii="Times New Roman" w:hAnsi="Times New Roman" w:cs="Times New Roman"/>
          <w:sz w:val="24"/>
          <w:szCs w:val="24"/>
        </w:rPr>
        <w:t>кадастровий номер 462308</w:t>
      </w:r>
      <w:r>
        <w:rPr>
          <w:rFonts w:ascii="Times New Roman" w:hAnsi="Times New Roman" w:cs="Times New Roman"/>
          <w:sz w:val="24"/>
          <w:szCs w:val="24"/>
        </w:rPr>
        <w:t>64</w:t>
      </w:r>
      <w:r w:rsidRPr="00D44EF5">
        <w:rPr>
          <w:rFonts w:ascii="Times New Roman" w:hAnsi="Times New Roman" w:cs="Times New Roman"/>
          <w:sz w:val="24"/>
          <w:szCs w:val="24"/>
        </w:rPr>
        <w:t>00:0</w:t>
      </w:r>
      <w:r>
        <w:rPr>
          <w:rFonts w:ascii="Times New Roman" w:hAnsi="Times New Roman" w:cs="Times New Roman"/>
          <w:sz w:val="24"/>
          <w:szCs w:val="24"/>
        </w:rPr>
        <w:t>7</w:t>
      </w:r>
      <w:r w:rsidRPr="00D44EF5">
        <w:rPr>
          <w:rFonts w:ascii="Times New Roman" w:hAnsi="Times New Roman" w:cs="Times New Roman"/>
          <w:sz w:val="24"/>
          <w:szCs w:val="24"/>
        </w:rPr>
        <w:t>:000:00</w:t>
      </w:r>
      <w:r>
        <w:rPr>
          <w:rFonts w:ascii="Times New Roman" w:hAnsi="Times New Roman" w:cs="Times New Roman"/>
          <w:sz w:val="24"/>
          <w:szCs w:val="24"/>
        </w:rPr>
        <w:t xml:space="preserve">60 </w:t>
      </w:r>
      <w:r w:rsidRPr="00D44EF5">
        <w:rPr>
          <w:rFonts w:ascii="Times New Roman" w:hAnsi="Times New Roman" w:cs="Times New Roman"/>
          <w:sz w:val="24"/>
          <w:szCs w:val="24"/>
        </w:rPr>
        <w:t xml:space="preserve"> </w:t>
      </w:r>
      <w:r w:rsidRPr="000A35FF">
        <w:rPr>
          <w:rFonts w:ascii="Times New Roman" w:hAnsi="Times New Roman" w:cs="Times New Roman"/>
          <w:bCs/>
          <w:sz w:val="24"/>
          <w:szCs w:val="24"/>
        </w:rPr>
        <w:t>для</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A35FF">
        <w:rPr>
          <w:rFonts w:ascii="Times New Roman" w:hAnsi="Times New Roman" w:cs="Times New Roman"/>
          <w:bCs/>
          <w:sz w:val="24"/>
          <w:szCs w:val="24"/>
        </w:rPr>
        <w:t>розміщення</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та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експлуатації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основних, підсобних</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і </w:t>
      </w:r>
      <w:r>
        <w:rPr>
          <w:rFonts w:ascii="Times New Roman" w:hAnsi="Times New Roman" w:cs="Times New Roman"/>
          <w:bCs/>
          <w:sz w:val="24"/>
          <w:szCs w:val="24"/>
        </w:rPr>
        <w:t xml:space="preserve"> </w:t>
      </w:r>
      <w:r w:rsidRPr="000A35FF">
        <w:rPr>
          <w:rFonts w:ascii="Times New Roman" w:hAnsi="Times New Roman" w:cs="Times New Roman"/>
          <w:bCs/>
          <w:sz w:val="24"/>
          <w:szCs w:val="24"/>
        </w:rPr>
        <w:t>допоміжних будівель та споруд будівельних організацій та підприємств (Код згідно КВЦПЗ – 11.03)  з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передачі  її  в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оренду </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Pr>
          <w:rFonts w:ascii="Times New Roman" w:hAnsi="Times New Roman" w:cs="Times New Roman"/>
          <w:bCs/>
          <w:sz w:val="24"/>
          <w:szCs w:val="24"/>
        </w:rPr>
        <w:t>,</w:t>
      </w:r>
      <w:r w:rsidRPr="00963D4A">
        <w:rPr>
          <w:rFonts w:ascii="Times New Roman" w:hAnsi="Times New Roman" w:cs="Times New Roman"/>
          <w:sz w:val="24"/>
          <w:szCs w:val="24"/>
        </w:rPr>
        <w:t xml:space="preserve"> </w:t>
      </w:r>
      <w:r w:rsidRPr="00963D4A">
        <w:rPr>
          <w:rFonts w:ascii="Times New Roman" w:hAnsi="Times New Roman" w:cs="Times New Roman"/>
          <w:sz w:val="24"/>
          <w:szCs w:val="24"/>
        </w:rPr>
        <w:lastRenderedPageBreak/>
        <w:t xml:space="preserve">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Стрийського  району, Львівської області  на  території  Розвадівської сільської ради</w:t>
      </w:r>
      <w:r w:rsidRPr="00D44EF5">
        <w:rPr>
          <w:rFonts w:ascii="Times New Roman" w:hAnsi="Times New Roman" w:cs="Times New Roman"/>
          <w:sz w:val="24"/>
          <w:szCs w:val="24"/>
        </w:rPr>
        <w:t xml:space="preserve"> терміном  на  </w:t>
      </w:r>
      <w:r w:rsidRPr="00D44EF5">
        <w:rPr>
          <w:rFonts w:ascii="Times New Roman" w:hAnsi="Times New Roman" w:cs="Times New Roman"/>
          <w:b/>
          <w:bCs/>
          <w:sz w:val="24"/>
          <w:szCs w:val="24"/>
        </w:rPr>
        <w:t>2</w:t>
      </w:r>
      <w:r>
        <w:rPr>
          <w:rFonts w:ascii="Times New Roman" w:hAnsi="Times New Roman" w:cs="Times New Roman"/>
          <w:b/>
          <w:bCs/>
          <w:sz w:val="24"/>
          <w:szCs w:val="24"/>
        </w:rPr>
        <w:t>0</w:t>
      </w:r>
      <w:r w:rsidRPr="00D44EF5">
        <w:rPr>
          <w:rFonts w:ascii="Times New Roman" w:hAnsi="Times New Roman" w:cs="Times New Roman"/>
          <w:b/>
          <w:bCs/>
          <w:sz w:val="24"/>
          <w:szCs w:val="24"/>
        </w:rPr>
        <w:t xml:space="preserve"> років</w:t>
      </w:r>
      <w:r w:rsidRPr="00D44EF5">
        <w:rPr>
          <w:rFonts w:ascii="Times New Roman" w:hAnsi="Times New Roman" w:cs="Times New Roman"/>
          <w:sz w:val="24"/>
          <w:szCs w:val="24"/>
        </w:rPr>
        <w:t>.</w:t>
      </w:r>
    </w:p>
    <w:p w14:paraId="1A4F6828" w14:textId="77777777" w:rsidR="00B156FB" w:rsidRPr="00963D4A" w:rsidRDefault="00B156FB" w:rsidP="00B156FB">
      <w:pPr>
        <w:pStyle w:val="12"/>
        <w:tabs>
          <w:tab w:val="num" w:pos="5180"/>
        </w:tabs>
        <w:spacing w:before="120" w:after="120" w:line="240" w:lineRule="auto"/>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963D4A">
        <w:rPr>
          <w:rFonts w:ascii="Times New Roman" w:hAnsi="Times New Roman" w:cs="Times New Roman"/>
          <w:sz w:val="24"/>
          <w:szCs w:val="24"/>
          <w:lang w:val="uk-UA"/>
        </w:rPr>
        <w:t xml:space="preserve">Орендну плату встановити в розмірі </w:t>
      </w:r>
      <w:r>
        <w:rPr>
          <w:rFonts w:ascii="Times New Roman" w:hAnsi="Times New Roman" w:cs="Times New Roman"/>
          <w:b/>
          <w:bCs/>
          <w:sz w:val="24"/>
          <w:szCs w:val="24"/>
          <w:lang w:val="uk-UA"/>
        </w:rPr>
        <w:t xml:space="preserve">4 </w:t>
      </w:r>
      <w:r w:rsidRPr="00692F4A">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чотири</w:t>
      </w:r>
      <w:r w:rsidRPr="00692F4A">
        <w:rPr>
          <w:rFonts w:ascii="Times New Roman" w:hAnsi="Times New Roman" w:cs="Times New Roman"/>
          <w:b/>
          <w:bCs/>
          <w:sz w:val="24"/>
          <w:szCs w:val="24"/>
          <w:lang w:val="uk-UA"/>
        </w:rPr>
        <w:t>)</w:t>
      </w:r>
      <w:r w:rsidRPr="00467B29">
        <w:rPr>
          <w:rFonts w:ascii="Times New Roman" w:hAnsi="Times New Roman" w:cs="Times New Roman"/>
          <w:sz w:val="24"/>
          <w:szCs w:val="24"/>
          <w:lang w:val="uk-UA"/>
        </w:rPr>
        <w:t xml:space="preserve"> відсотк</w:t>
      </w:r>
      <w:r>
        <w:rPr>
          <w:rFonts w:ascii="Times New Roman" w:hAnsi="Times New Roman" w:cs="Times New Roman"/>
          <w:sz w:val="24"/>
          <w:szCs w:val="24"/>
          <w:lang w:val="uk-UA"/>
        </w:rPr>
        <w:t>и</w:t>
      </w:r>
      <w:r w:rsidRPr="00963D4A">
        <w:rPr>
          <w:rFonts w:ascii="Times New Roman" w:hAnsi="Times New Roman" w:cs="Times New Roman"/>
          <w:sz w:val="24"/>
          <w:szCs w:val="24"/>
          <w:lang w:val="uk-UA"/>
        </w:rPr>
        <w:t xml:space="preserve"> від нормативної грошової</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оцінки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земельної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ділянки</w:t>
      </w:r>
      <w:r>
        <w:rPr>
          <w:rFonts w:ascii="Times New Roman" w:hAnsi="Times New Roman" w:cs="Times New Roman"/>
          <w:sz w:val="24"/>
          <w:szCs w:val="24"/>
          <w:lang w:val="uk-UA"/>
        </w:rPr>
        <w:t xml:space="preserve">  в  рік.</w:t>
      </w:r>
    </w:p>
    <w:p w14:paraId="735B82EC" w14:textId="77777777" w:rsidR="00B156FB" w:rsidRPr="005E7781" w:rsidRDefault="00B156FB" w:rsidP="00B156FB">
      <w:pPr>
        <w:pStyle w:val="a5"/>
        <w:tabs>
          <w:tab w:val="num" w:pos="993"/>
        </w:tabs>
        <w:spacing w:before="120" w:after="120" w:line="240" w:lineRule="auto"/>
        <w:ind w:left="0" w:firstLine="709"/>
        <w:contextualSpacing w:val="0"/>
        <w:jc w:val="both"/>
        <w:rPr>
          <w:rFonts w:ascii="Times New Roman" w:hAnsi="Times New Roman" w:cs="Times New Roman"/>
          <w:b/>
          <w:bCs/>
          <w:sz w:val="28"/>
          <w:szCs w:val="28"/>
        </w:rPr>
      </w:pPr>
      <w:r w:rsidRPr="005E7781">
        <w:rPr>
          <w:rFonts w:ascii="Times New Roman" w:hAnsi="Times New Roman" w:cs="Times New Roman"/>
          <w:b/>
          <w:bCs/>
          <w:sz w:val="28"/>
          <w:szCs w:val="28"/>
        </w:rPr>
        <w:t>744 515,85   Х   4 % = 29 780,634</w:t>
      </w:r>
      <w:r>
        <w:rPr>
          <w:rFonts w:ascii="Times New Roman" w:hAnsi="Times New Roman" w:cs="Times New Roman"/>
          <w:b/>
          <w:bCs/>
          <w:sz w:val="28"/>
          <w:szCs w:val="28"/>
        </w:rPr>
        <w:t xml:space="preserve"> коп</w:t>
      </w:r>
      <w:r w:rsidRPr="005E7781">
        <w:rPr>
          <w:rFonts w:ascii="Times New Roman" w:hAnsi="Times New Roman" w:cs="Times New Roman"/>
          <w:b/>
          <w:bCs/>
          <w:sz w:val="28"/>
          <w:szCs w:val="28"/>
        </w:rPr>
        <w:t>.</w:t>
      </w:r>
    </w:p>
    <w:p w14:paraId="18BA8103" w14:textId="77777777" w:rsidR="00B156FB" w:rsidRPr="00A70D27" w:rsidRDefault="00B156FB" w:rsidP="00B156FB">
      <w:pPr>
        <w:tabs>
          <w:tab w:val="left" w:pos="709"/>
        </w:tabs>
        <w:spacing w:after="0" w:line="240" w:lineRule="auto"/>
        <w:contextualSpacing/>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w:t>
      </w:r>
      <w:r w:rsidRPr="00D44EF5">
        <w:rPr>
          <w:rFonts w:ascii="Times New Roman" w:hAnsi="Times New Roman" w:cs="Times New Roman"/>
          <w:color w:val="000000" w:themeColor="text1"/>
          <w:sz w:val="24"/>
          <w:szCs w:val="24"/>
        </w:rPr>
        <w:t>5</w:t>
      </w:r>
      <w:r>
        <w:rPr>
          <w:rFonts w:ascii="Times New Roman" w:hAnsi="Times New Roman" w:cs="Times New Roman"/>
          <w:b/>
          <w:bCs/>
          <w:color w:val="000000" w:themeColor="text1"/>
          <w:sz w:val="24"/>
          <w:szCs w:val="24"/>
        </w:rPr>
        <w:t xml:space="preserve">. </w:t>
      </w:r>
      <w:r>
        <w:rPr>
          <w:rFonts w:ascii="Times New Roman" w:hAnsi="Times New Roman" w:cs="Times New Roman"/>
          <w:b/>
          <w:color w:val="000000" w:themeColor="text1"/>
          <w:sz w:val="24"/>
          <w:szCs w:val="24"/>
        </w:rPr>
        <w:t>ТОВАРИСТВУ з ОБМЕЖЕНОЮ ВІДПОВІДАЛЬНІСТЮ</w:t>
      </w:r>
      <w:r w:rsidRPr="00236B9C">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236B9C">
        <w:rPr>
          <w:rFonts w:ascii="Times New Roman" w:hAnsi="Times New Roman" w:cs="Times New Roman"/>
          <w:b/>
          <w:color w:val="000000" w:themeColor="text1"/>
          <w:sz w:val="24"/>
          <w:szCs w:val="24"/>
        </w:rPr>
        <w:t>БЛ ГЛАС</w:t>
      </w:r>
      <w:r w:rsidRPr="005745DE">
        <w:rPr>
          <w:rFonts w:ascii="Times New Roman" w:hAnsi="Times New Roman" w:cs="Times New Roman"/>
          <w:b/>
          <w:color w:val="000000" w:themeColor="text1"/>
          <w:sz w:val="24"/>
          <w:szCs w:val="24"/>
          <w:lang w:val="ru-RU"/>
        </w:rPr>
        <w:t>”</w:t>
      </w:r>
      <w:r>
        <w:rPr>
          <w:rFonts w:ascii="Times New Roman" w:hAnsi="Times New Roman" w:cs="Times New Roman"/>
          <w:color w:val="000000" w:themeColor="text1"/>
          <w:sz w:val="24"/>
          <w:szCs w:val="24"/>
        </w:rPr>
        <w:t xml:space="preserve"> </w:t>
      </w:r>
      <w:r w:rsidRPr="00A70D27">
        <w:rPr>
          <w:rFonts w:ascii="Times New Roman" w:hAnsi="Times New Roman" w:cs="Times New Roman"/>
          <w:b/>
          <w:color w:val="000000" w:themeColor="text1"/>
          <w:sz w:val="24"/>
          <w:szCs w:val="24"/>
        </w:rPr>
        <w:t>(ідентифікаційний  код 43444347)</w:t>
      </w:r>
      <w:r>
        <w:rPr>
          <w:rFonts w:ascii="Times New Roman" w:hAnsi="Times New Roman" w:cs="Times New Roman"/>
          <w:b/>
          <w:color w:val="000000" w:themeColor="text1"/>
          <w:sz w:val="24"/>
          <w:szCs w:val="24"/>
        </w:rPr>
        <w:t xml:space="preserve">, </w:t>
      </w:r>
      <w:r w:rsidRPr="000B4E36">
        <w:rPr>
          <w:rFonts w:ascii="Times New Roman" w:hAnsi="Times New Roman" w:cs="Times New Roman"/>
          <w:color w:val="000000" w:themeColor="text1"/>
          <w:sz w:val="24"/>
          <w:szCs w:val="24"/>
        </w:rPr>
        <w:t xml:space="preserve">яке </w:t>
      </w:r>
      <w:r>
        <w:rPr>
          <w:rFonts w:ascii="Times New Roman" w:hAnsi="Times New Roman" w:cs="Times New Roman"/>
          <w:color w:val="000000" w:themeColor="text1"/>
          <w:sz w:val="24"/>
          <w:szCs w:val="24"/>
        </w:rPr>
        <w:t xml:space="preserve">знаходяться  за  адресою : 79035, місто Львів,                        вул. Зелена, буд.151  </w:t>
      </w:r>
      <w:r w:rsidRPr="00781CEE">
        <w:rPr>
          <w:rFonts w:ascii="Times New Roman" w:hAnsi="Times New Roman" w:cs="Times New Roman"/>
          <w:sz w:val="24"/>
          <w:szCs w:val="24"/>
        </w:rPr>
        <w:t xml:space="preserve">укласти  договір оренди  з  Розвадівською  </w:t>
      </w:r>
      <w:r>
        <w:rPr>
          <w:rFonts w:ascii="Times New Roman" w:hAnsi="Times New Roman" w:cs="Times New Roman"/>
          <w:sz w:val="24"/>
          <w:szCs w:val="24"/>
        </w:rPr>
        <w:t xml:space="preserve"> </w:t>
      </w:r>
      <w:r w:rsidRPr="00781CEE">
        <w:rPr>
          <w:rFonts w:ascii="Times New Roman" w:hAnsi="Times New Roman" w:cs="Times New Roman"/>
          <w:sz w:val="24"/>
          <w:szCs w:val="24"/>
        </w:rPr>
        <w:t>сільською  радою</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земельну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ділянку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площею </w:t>
      </w:r>
      <w:r>
        <w:rPr>
          <w:rFonts w:ascii="Times New Roman" w:hAnsi="Times New Roman" w:cs="Times New Roman"/>
          <w:sz w:val="24"/>
          <w:szCs w:val="24"/>
        </w:rPr>
        <w:t>0,3500</w:t>
      </w:r>
      <w:r w:rsidRPr="00781CEE">
        <w:rPr>
          <w:rFonts w:ascii="Times New Roman" w:hAnsi="Times New Roman" w:cs="Times New Roman"/>
          <w:sz w:val="24"/>
          <w:szCs w:val="24"/>
        </w:rPr>
        <w:t xml:space="preserve"> га,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кадастровий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номер </w:t>
      </w:r>
      <w:r>
        <w:rPr>
          <w:rFonts w:ascii="Times New Roman" w:hAnsi="Times New Roman" w:cs="Times New Roman"/>
          <w:sz w:val="24"/>
          <w:szCs w:val="24"/>
        </w:rPr>
        <w:t xml:space="preserve"> </w:t>
      </w:r>
      <w:r w:rsidRPr="00781CEE">
        <w:rPr>
          <w:rFonts w:ascii="Times New Roman" w:hAnsi="Times New Roman" w:cs="Times New Roman"/>
          <w:sz w:val="24"/>
          <w:szCs w:val="24"/>
        </w:rPr>
        <w:t>462308</w:t>
      </w:r>
      <w:r>
        <w:rPr>
          <w:rFonts w:ascii="Times New Roman" w:hAnsi="Times New Roman" w:cs="Times New Roman"/>
          <w:sz w:val="24"/>
          <w:szCs w:val="24"/>
        </w:rPr>
        <w:t>64</w:t>
      </w:r>
      <w:r w:rsidRPr="00781CEE">
        <w:rPr>
          <w:rFonts w:ascii="Times New Roman" w:hAnsi="Times New Roman" w:cs="Times New Roman"/>
          <w:sz w:val="24"/>
          <w:szCs w:val="24"/>
        </w:rPr>
        <w:t>00:0</w:t>
      </w:r>
      <w:r>
        <w:rPr>
          <w:rFonts w:ascii="Times New Roman" w:hAnsi="Times New Roman" w:cs="Times New Roman"/>
          <w:sz w:val="24"/>
          <w:szCs w:val="24"/>
        </w:rPr>
        <w:t>7</w:t>
      </w:r>
      <w:r w:rsidRPr="00781CEE">
        <w:rPr>
          <w:rFonts w:ascii="Times New Roman" w:hAnsi="Times New Roman" w:cs="Times New Roman"/>
          <w:sz w:val="24"/>
          <w:szCs w:val="24"/>
        </w:rPr>
        <w:t>:000:0</w:t>
      </w:r>
      <w:r>
        <w:rPr>
          <w:rFonts w:ascii="Times New Roman" w:hAnsi="Times New Roman" w:cs="Times New Roman"/>
          <w:sz w:val="24"/>
          <w:szCs w:val="24"/>
        </w:rPr>
        <w:t xml:space="preserve">060 </w:t>
      </w:r>
      <w:r w:rsidRPr="00781CEE">
        <w:rPr>
          <w:rFonts w:ascii="Times New Roman" w:hAnsi="Times New Roman" w:cs="Times New Roman"/>
          <w:sz w:val="24"/>
          <w:szCs w:val="24"/>
        </w:rPr>
        <w:t xml:space="preserve"> </w:t>
      </w:r>
      <w:r w:rsidRPr="000A35FF">
        <w:rPr>
          <w:rFonts w:ascii="Times New Roman" w:hAnsi="Times New Roman" w:cs="Times New Roman"/>
          <w:bCs/>
          <w:sz w:val="24"/>
          <w:szCs w:val="24"/>
        </w:rPr>
        <w:t xml:space="preserve">для розміщення та експлуатації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основних, підсобних і допоміжних будівель та споруд будівельних організацій та підприємств (Код згідно КВЦПЗ – 11.03)  з</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метою</w:t>
      </w:r>
      <w:r>
        <w:rPr>
          <w:rFonts w:ascii="Times New Roman" w:hAnsi="Times New Roman" w:cs="Times New Roman"/>
          <w:bCs/>
          <w:sz w:val="24"/>
          <w:szCs w:val="24"/>
        </w:rPr>
        <w:t xml:space="preserve"> </w:t>
      </w:r>
      <w:r w:rsidRPr="000A35FF">
        <w:rPr>
          <w:rFonts w:ascii="Times New Roman" w:hAnsi="Times New Roman" w:cs="Times New Roman"/>
          <w:bCs/>
          <w:sz w:val="24"/>
          <w:szCs w:val="24"/>
        </w:rPr>
        <w:t>передачі</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її  в</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 оренду для обслуговування </w:t>
      </w:r>
      <w:r>
        <w:rPr>
          <w:rFonts w:ascii="Times New Roman" w:hAnsi="Times New Roman" w:cs="Times New Roman"/>
          <w:bCs/>
          <w:sz w:val="24"/>
          <w:szCs w:val="24"/>
        </w:rPr>
        <w:t xml:space="preserve"> </w:t>
      </w:r>
      <w:r w:rsidRPr="000A35FF">
        <w:rPr>
          <w:rFonts w:ascii="Times New Roman" w:hAnsi="Times New Roman" w:cs="Times New Roman"/>
          <w:bCs/>
          <w:sz w:val="24"/>
          <w:szCs w:val="24"/>
        </w:rPr>
        <w:t>викупленої</w:t>
      </w:r>
      <w:r>
        <w:rPr>
          <w:rFonts w:ascii="Times New Roman" w:hAnsi="Times New Roman" w:cs="Times New Roman"/>
          <w:bCs/>
          <w:sz w:val="24"/>
          <w:szCs w:val="24"/>
        </w:rPr>
        <w:t xml:space="preserve">  </w:t>
      </w:r>
      <w:r w:rsidRPr="000A35FF">
        <w:rPr>
          <w:rFonts w:ascii="Times New Roman" w:hAnsi="Times New Roman" w:cs="Times New Roman"/>
          <w:bCs/>
          <w:sz w:val="24"/>
          <w:szCs w:val="24"/>
        </w:rPr>
        <w:t xml:space="preserve">нежитлової </w:t>
      </w:r>
      <w:r>
        <w:rPr>
          <w:rFonts w:ascii="Times New Roman" w:hAnsi="Times New Roman" w:cs="Times New Roman"/>
          <w:bCs/>
          <w:sz w:val="24"/>
          <w:szCs w:val="24"/>
        </w:rPr>
        <w:t xml:space="preserve"> </w:t>
      </w:r>
      <w:r w:rsidRPr="000A35FF">
        <w:rPr>
          <w:rFonts w:ascii="Times New Roman" w:hAnsi="Times New Roman" w:cs="Times New Roman"/>
          <w:bCs/>
          <w:sz w:val="24"/>
          <w:szCs w:val="24"/>
        </w:rPr>
        <w:t>будівлі</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Пісочна</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Львівська, 2 д, Стрийського  району, Львівської області  на  території  Розвадівської  сільської  ради</w:t>
      </w:r>
    </w:p>
    <w:p w14:paraId="45F40B82" w14:textId="77777777" w:rsidR="00B156FB" w:rsidRPr="00CA1AF9" w:rsidRDefault="00B156FB" w:rsidP="00B156FB">
      <w:pPr>
        <w:pStyle w:val="a5"/>
        <w:tabs>
          <w:tab w:val="num" w:pos="5180"/>
        </w:tabs>
        <w:spacing w:after="12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 xml:space="preserve">           6.  </w:t>
      </w:r>
      <w:r w:rsidRPr="00CA1AF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E6A55A4" w14:textId="77777777" w:rsidR="00B156FB" w:rsidRPr="00CA1AF9" w:rsidRDefault="00B156FB" w:rsidP="00B156FB">
      <w:pPr>
        <w:pStyle w:val="a5"/>
        <w:spacing w:after="0" w:line="240" w:lineRule="auto"/>
        <w:ind w:left="709"/>
        <w:rPr>
          <w:rFonts w:ascii="Times New Roman" w:hAnsi="Times New Roman" w:cs="Times New Roman"/>
          <w:color w:val="000000" w:themeColor="text1"/>
          <w:sz w:val="24"/>
          <w:szCs w:val="24"/>
        </w:rPr>
      </w:pPr>
    </w:p>
    <w:p w14:paraId="10643F23" w14:textId="77777777" w:rsidR="00B156FB" w:rsidRPr="00963D4A" w:rsidRDefault="00B156FB" w:rsidP="00B156FB">
      <w:pPr>
        <w:pStyle w:val="a5"/>
        <w:spacing w:before="120" w:after="120" w:line="240" w:lineRule="auto"/>
        <w:ind w:left="709"/>
        <w:contextualSpacing w:val="0"/>
        <w:jc w:val="both"/>
        <w:rPr>
          <w:rFonts w:ascii="Times New Roman" w:hAnsi="Times New Roman" w:cs="Times New Roman"/>
          <w:sz w:val="24"/>
          <w:szCs w:val="24"/>
        </w:rPr>
      </w:pPr>
    </w:p>
    <w:p w14:paraId="70D6CAEC" w14:textId="77777777" w:rsidR="00B156FB" w:rsidRPr="00963D4A" w:rsidRDefault="00B156FB" w:rsidP="00B156FB">
      <w:pPr>
        <w:spacing w:after="0" w:line="240" w:lineRule="auto"/>
        <w:jc w:val="both"/>
        <w:rPr>
          <w:rFonts w:ascii="Times New Roman" w:hAnsi="Times New Roman" w:cs="Times New Roman"/>
          <w:sz w:val="24"/>
          <w:szCs w:val="24"/>
        </w:rPr>
      </w:pPr>
    </w:p>
    <w:p w14:paraId="7B33BC30" w14:textId="77777777" w:rsidR="00B156FB" w:rsidRPr="00963D4A" w:rsidRDefault="00B156FB" w:rsidP="00B156FB">
      <w:pPr>
        <w:spacing w:after="0" w:line="240" w:lineRule="auto"/>
        <w:jc w:val="both"/>
        <w:rPr>
          <w:rFonts w:ascii="Times New Roman" w:hAnsi="Times New Roman" w:cs="Times New Roman"/>
          <w:sz w:val="24"/>
          <w:szCs w:val="24"/>
        </w:rPr>
      </w:pPr>
    </w:p>
    <w:p w14:paraId="0AC77267"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207CA1BA" w14:textId="77777777" w:rsidR="00B156FB" w:rsidRPr="002515E5" w:rsidRDefault="00B156FB" w:rsidP="00B156FB">
      <w:pPr>
        <w:tabs>
          <w:tab w:val="left" w:pos="1890"/>
        </w:tabs>
        <w:rPr>
          <w:rFonts w:ascii="Times New Roman" w:hAnsi="Times New Roman"/>
          <w:sz w:val="24"/>
        </w:rPr>
      </w:pPr>
    </w:p>
    <w:p w14:paraId="68551AE9" w14:textId="77777777" w:rsidR="00B156FB" w:rsidRDefault="00B156FB" w:rsidP="00B156FB">
      <w:pPr>
        <w:tabs>
          <w:tab w:val="left" w:pos="1890"/>
        </w:tabs>
        <w:rPr>
          <w:rFonts w:ascii="Times New Roman" w:hAnsi="Times New Roman"/>
          <w:sz w:val="24"/>
        </w:rPr>
      </w:pPr>
    </w:p>
    <w:p w14:paraId="23F63B48" w14:textId="77777777" w:rsidR="00B156FB" w:rsidRDefault="00B156FB" w:rsidP="00B156FB">
      <w:pPr>
        <w:tabs>
          <w:tab w:val="left" w:pos="1890"/>
        </w:tabs>
        <w:rPr>
          <w:rFonts w:ascii="Times New Roman" w:hAnsi="Times New Roman"/>
          <w:sz w:val="24"/>
        </w:rPr>
      </w:pPr>
    </w:p>
    <w:p w14:paraId="384CFC71" w14:textId="77777777" w:rsidR="00B156FB" w:rsidRDefault="00B156FB" w:rsidP="00B156FB">
      <w:pPr>
        <w:tabs>
          <w:tab w:val="left" w:pos="1890"/>
        </w:tabs>
        <w:rPr>
          <w:rFonts w:ascii="Times New Roman" w:hAnsi="Times New Roman"/>
          <w:sz w:val="24"/>
        </w:rPr>
      </w:pPr>
    </w:p>
    <w:p w14:paraId="7C7D593B" w14:textId="77777777" w:rsidR="00B156FB" w:rsidRDefault="00B156FB" w:rsidP="00B156FB">
      <w:pPr>
        <w:ind w:left="993" w:right="-284"/>
        <w:rPr>
          <w:rFonts w:ascii="Times New Roman" w:hAnsi="Times New Roman" w:cs="Times New Roman"/>
          <w:sz w:val="24"/>
          <w:szCs w:val="24"/>
        </w:rPr>
      </w:pPr>
    </w:p>
    <w:p w14:paraId="6FD538FF" w14:textId="77777777" w:rsidR="00B156FB" w:rsidRDefault="00B156FB" w:rsidP="00B156FB">
      <w:pPr>
        <w:ind w:left="993" w:right="-284"/>
        <w:rPr>
          <w:rFonts w:ascii="Times New Roman" w:hAnsi="Times New Roman" w:cs="Times New Roman"/>
          <w:sz w:val="24"/>
          <w:szCs w:val="24"/>
        </w:rPr>
      </w:pPr>
    </w:p>
    <w:p w14:paraId="61F8858C" w14:textId="77777777" w:rsidR="00B156FB" w:rsidRDefault="00B156FB" w:rsidP="00B156FB">
      <w:pPr>
        <w:ind w:left="993" w:right="-284"/>
        <w:rPr>
          <w:rFonts w:ascii="Times New Roman" w:hAnsi="Times New Roman" w:cs="Times New Roman"/>
          <w:sz w:val="24"/>
          <w:szCs w:val="24"/>
        </w:rPr>
      </w:pPr>
    </w:p>
    <w:p w14:paraId="16282FE4" w14:textId="77777777" w:rsidR="00B156FB" w:rsidRDefault="00B156FB" w:rsidP="00B156FB">
      <w:pPr>
        <w:ind w:left="993" w:right="-284"/>
        <w:rPr>
          <w:rFonts w:ascii="Times New Roman" w:hAnsi="Times New Roman" w:cs="Times New Roman"/>
          <w:sz w:val="24"/>
          <w:szCs w:val="24"/>
        </w:rPr>
      </w:pPr>
    </w:p>
    <w:p w14:paraId="1EC2041D" w14:textId="77777777" w:rsidR="00B156FB" w:rsidRDefault="00B156FB" w:rsidP="00B156FB">
      <w:pPr>
        <w:ind w:right="-284"/>
        <w:rPr>
          <w:rFonts w:ascii="Times New Roman" w:hAnsi="Times New Roman" w:cs="Times New Roman"/>
          <w:sz w:val="24"/>
          <w:szCs w:val="24"/>
        </w:rPr>
      </w:pPr>
    </w:p>
    <w:p w14:paraId="14248E8D" w14:textId="77777777" w:rsidR="00B156FB" w:rsidRDefault="00B156FB" w:rsidP="00B156FB">
      <w:pPr>
        <w:ind w:right="-284"/>
        <w:rPr>
          <w:rFonts w:ascii="Times New Roman" w:hAnsi="Times New Roman" w:cs="Times New Roman"/>
          <w:sz w:val="24"/>
          <w:szCs w:val="24"/>
        </w:rPr>
      </w:pPr>
    </w:p>
    <w:p w14:paraId="597D6BAC" w14:textId="77777777" w:rsidR="00B156FB" w:rsidRPr="00F47CFD" w:rsidRDefault="00B156FB" w:rsidP="00B156FB">
      <w:pPr>
        <w:spacing w:after="0" w:line="240" w:lineRule="auto"/>
        <w:rPr>
          <w:noProof/>
          <w:lang w:eastAsia="uk-UA"/>
        </w:rPr>
      </w:pPr>
      <w:r>
        <w:rPr>
          <w:noProof/>
          <w:lang w:eastAsia="uk-UA"/>
        </w:rPr>
        <w:t xml:space="preserve">                                                                                         </w:t>
      </w:r>
      <w:r w:rsidRPr="00F47CFD">
        <w:rPr>
          <w:noProof/>
          <w:lang w:eastAsia="uk-UA"/>
        </w:rPr>
        <w:drawing>
          <wp:inline distT="0" distB="0" distL="0" distR="0" wp14:anchorId="73ECC010" wp14:editId="5C91130E">
            <wp:extent cx="571500" cy="762000"/>
            <wp:effectExtent l="0" t="0" r="0" b="0"/>
            <wp:docPr id="6" name="Рисунок 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B988505"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6533DAFE"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11653BBC"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3B15FA1"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76AE9680" w14:textId="77777777" w:rsidR="00B156FB" w:rsidRPr="00F47CFD" w:rsidRDefault="00B156FB" w:rsidP="00B156FB">
      <w:pPr>
        <w:spacing w:after="0" w:line="240" w:lineRule="auto"/>
        <w:jc w:val="center"/>
        <w:rPr>
          <w:rFonts w:ascii="Times New Roman" w:hAnsi="Times New Roman" w:cs="Times New Roman"/>
          <w:b/>
          <w:sz w:val="28"/>
          <w:szCs w:val="28"/>
        </w:rPr>
      </w:pPr>
    </w:p>
    <w:p w14:paraId="22D0A5D0"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3975D309" w14:textId="77777777" w:rsidR="00B156FB" w:rsidRPr="00716EB8"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№2101</w:t>
      </w:r>
    </w:p>
    <w:p w14:paraId="782DDC21" w14:textId="77777777" w:rsidR="00B156FB" w:rsidRPr="00492C10" w:rsidRDefault="00B156FB" w:rsidP="00B156FB">
      <w:pPr>
        <w:spacing w:after="0" w:line="240" w:lineRule="auto"/>
        <w:jc w:val="both"/>
        <w:rPr>
          <w:rFonts w:ascii="Times New Roman" w:hAnsi="Times New Roman" w:cs="Times New Roman"/>
          <w:b/>
          <w:bCs/>
          <w:color w:val="000000" w:themeColor="text1"/>
          <w:sz w:val="24"/>
          <w:szCs w:val="24"/>
        </w:rPr>
      </w:pPr>
    </w:p>
    <w:p w14:paraId="1262D25B" w14:textId="77777777" w:rsidR="00B156FB" w:rsidRPr="00D327E7" w:rsidRDefault="00B156FB" w:rsidP="00B156FB">
      <w:pPr>
        <w:tabs>
          <w:tab w:val="left" w:pos="709"/>
        </w:tabs>
        <w:spacing w:after="0" w:line="240" w:lineRule="auto"/>
        <w:contextualSpacing/>
        <w:jc w:val="both"/>
        <w:rPr>
          <w:rFonts w:ascii="Times New Roman" w:hAnsi="Times New Roman" w:cs="Times New Roman"/>
          <w:b/>
          <w:color w:val="000000" w:themeColor="text1"/>
          <w:sz w:val="24"/>
          <w:szCs w:val="24"/>
        </w:rPr>
      </w:pPr>
      <w:r w:rsidRPr="005745DE">
        <w:rPr>
          <w:rFonts w:ascii="Times New Roman" w:hAnsi="Times New Roman" w:cs="Times New Roman"/>
          <w:b/>
          <w:bCs/>
          <w:color w:val="000000" w:themeColor="text1"/>
          <w:sz w:val="24"/>
          <w:szCs w:val="24"/>
          <w:lang w:val="ru-RU"/>
        </w:rPr>
        <w:t>“</w:t>
      </w:r>
      <w:r w:rsidRPr="00D327E7">
        <w:rPr>
          <w:rFonts w:ascii="Times New Roman" w:hAnsi="Times New Roman" w:cs="Times New Roman"/>
          <w:b/>
          <w:color w:val="000000" w:themeColor="text1"/>
          <w:sz w:val="24"/>
          <w:szCs w:val="24"/>
        </w:rPr>
        <w:t>Про затвердження проекту землеустрою</w:t>
      </w:r>
    </w:p>
    <w:p w14:paraId="742CA3FA" w14:textId="77777777" w:rsidR="00B156FB" w:rsidRPr="00D327E7" w:rsidRDefault="00B156FB" w:rsidP="00B156FB">
      <w:pPr>
        <w:tabs>
          <w:tab w:val="left" w:pos="709"/>
        </w:tabs>
        <w:spacing w:after="0" w:line="240" w:lineRule="auto"/>
        <w:contextualSpacing/>
        <w:jc w:val="both"/>
        <w:rPr>
          <w:rFonts w:ascii="Times New Roman" w:hAnsi="Times New Roman" w:cs="Times New Roman"/>
          <w:b/>
          <w:color w:val="000000" w:themeColor="text1"/>
          <w:sz w:val="24"/>
          <w:szCs w:val="24"/>
        </w:rPr>
      </w:pPr>
      <w:r w:rsidRPr="00D327E7">
        <w:rPr>
          <w:rFonts w:ascii="Times New Roman" w:hAnsi="Times New Roman" w:cs="Times New Roman"/>
          <w:b/>
          <w:color w:val="000000" w:themeColor="text1"/>
          <w:sz w:val="24"/>
          <w:szCs w:val="24"/>
        </w:rPr>
        <w:t>щодо відведення земельної ділянки</w:t>
      </w:r>
      <w:r>
        <w:rPr>
          <w:rFonts w:ascii="Times New Roman" w:hAnsi="Times New Roman" w:cs="Times New Roman"/>
          <w:b/>
          <w:color w:val="000000" w:themeColor="text1"/>
          <w:sz w:val="24"/>
          <w:szCs w:val="24"/>
        </w:rPr>
        <w:t xml:space="preserve"> </w:t>
      </w:r>
      <w:r w:rsidRPr="00D327E7">
        <w:rPr>
          <w:rFonts w:ascii="Times New Roman" w:hAnsi="Times New Roman" w:cs="Times New Roman"/>
          <w:b/>
          <w:color w:val="000000" w:themeColor="text1"/>
          <w:sz w:val="24"/>
          <w:szCs w:val="24"/>
        </w:rPr>
        <w:t xml:space="preserve"> в</w:t>
      </w:r>
      <w:r>
        <w:rPr>
          <w:rFonts w:ascii="Times New Roman" w:hAnsi="Times New Roman" w:cs="Times New Roman"/>
          <w:b/>
          <w:color w:val="000000" w:themeColor="text1"/>
          <w:sz w:val="24"/>
          <w:szCs w:val="24"/>
        </w:rPr>
        <w:t xml:space="preserve"> </w:t>
      </w:r>
      <w:r w:rsidRPr="00D327E7">
        <w:rPr>
          <w:rFonts w:ascii="Times New Roman" w:hAnsi="Times New Roman" w:cs="Times New Roman"/>
          <w:b/>
          <w:color w:val="000000" w:themeColor="text1"/>
          <w:sz w:val="24"/>
          <w:szCs w:val="24"/>
        </w:rPr>
        <w:t xml:space="preserve"> оренду </w:t>
      </w:r>
    </w:p>
    <w:p w14:paraId="6F9BB37D" w14:textId="77777777" w:rsidR="00B156FB" w:rsidRPr="00D327E7" w:rsidRDefault="00B156FB" w:rsidP="00B156FB">
      <w:pPr>
        <w:tabs>
          <w:tab w:val="left" w:pos="709"/>
        </w:tabs>
        <w:spacing w:after="0" w:line="240" w:lineRule="auto"/>
        <w:contextualSpacing/>
        <w:jc w:val="both"/>
        <w:rPr>
          <w:rFonts w:ascii="Times New Roman" w:hAnsi="Times New Roman" w:cs="Times New Roman"/>
          <w:b/>
          <w:color w:val="000000" w:themeColor="text1"/>
          <w:sz w:val="24"/>
          <w:szCs w:val="24"/>
        </w:rPr>
      </w:pPr>
      <w:r w:rsidRPr="00D327E7">
        <w:rPr>
          <w:rFonts w:ascii="Times New Roman" w:hAnsi="Times New Roman" w:cs="Times New Roman"/>
          <w:b/>
          <w:color w:val="000000" w:themeColor="text1"/>
          <w:sz w:val="24"/>
          <w:szCs w:val="24"/>
        </w:rPr>
        <w:t>для розміщення та експлуатації об’єктів</w:t>
      </w:r>
    </w:p>
    <w:p w14:paraId="4341C469" w14:textId="77777777" w:rsidR="00B156FB" w:rsidRPr="00D327E7" w:rsidRDefault="00B156FB" w:rsidP="00B156FB">
      <w:pPr>
        <w:tabs>
          <w:tab w:val="left" w:pos="709"/>
        </w:tabs>
        <w:spacing w:after="0" w:line="240" w:lineRule="auto"/>
        <w:contextualSpacing/>
        <w:jc w:val="both"/>
        <w:rPr>
          <w:rFonts w:ascii="Times New Roman" w:hAnsi="Times New Roman" w:cs="Times New Roman"/>
          <w:b/>
          <w:color w:val="000000" w:themeColor="text1"/>
          <w:sz w:val="24"/>
          <w:szCs w:val="24"/>
        </w:rPr>
      </w:pPr>
      <w:r w:rsidRPr="00D327E7">
        <w:rPr>
          <w:rFonts w:ascii="Times New Roman" w:hAnsi="Times New Roman" w:cs="Times New Roman"/>
          <w:b/>
          <w:color w:val="000000" w:themeColor="text1"/>
          <w:sz w:val="24"/>
          <w:szCs w:val="24"/>
        </w:rPr>
        <w:t>і споруд електронних комунікацій (Код згідно КВЦПЗ – 13.01)</w:t>
      </w:r>
      <w:r w:rsidRPr="005745DE">
        <w:rPr>
          <w:rFonts w:ascii="Times New Roman" w:hAnsi="Times New Roman" w:cs="Times New Roman"/>
          <w:b/>
          <w:bCs/>
          <w:color w:val="000000" w:themeColor="text1"/>
          <w:sz w:val="24"/>
          <w:szCs w:val="24"/>
        </w:rPr>
        <w:t>”</w:t>
      </w:r>
    </w:p>
    <w:p w14:paraId="4D18CFAD" w14:textId="77777777" w:rsidR="00B156FB" w:rsidRPr="00492C10" w:rsidRDefault="00B156FB" w:rsidP="00B156FB">
      <w:pPr>
        <w:spacing w:after="0" w:line="240" w:lineRule="auto"/>
        <w:jc w:val="both"/>
        <w:rPr>
          <w:rFonts w:ascii="Times New Roman" w:hAnsi="Times New Roman" w:cs="Times New Roman"/>
          <w:b/>
          <w:bCs/>
          <w:iCs/>
          <w:color w:val="000000" w:themeColor="text1"/>
          <w:sz w:val="24"/>
          <w:szCs w:val="24"/>
        </w:rPr>
      </w:pPr>
    </w:p>
    <w:p w14:paraId="4BE41064" w14:textId="77777777" w:rsidR="00B156FB" w:rsidRPr="00492C10" w:rsidRDefault="00B156FB" w:rsidP="00B156FB">
      <w:pPr>
        <w:tabs>
          <w:tab w:val="left" w:pos="709"/>
        </w:tabs>
        <w:spacing w:after="0" w:line="240" w:lineRule="auto"/>
        <w:contextualSpacing/>
        <w:jc w:val="both"/>
        <w:rPr>
          <w:rFonts w:ascii="Times New Roman" w:hAnsi="Times New Roman" w:cs="Times New Roman"/>
          <w:color w:val="000000" w:themeColor="text1"/>
          <w:sz w:val="24"/>
          <w:szCs w:val="24"/>
        </w:rPr>
      </w:pPr>
      <w:r w:rsidRPr="00492C10">
        <w:rPr>
          <w:rFonts w:ascii="Times New Roman" w:hAnsi="Times New Roman" w:cs="Times New Roman"/>
          <w:color w:val="000000" w:themeColor="text1"/>
          <w:sz w:val="24"/>
          <w:szCs w:val="24"/>
        </w:rPr>
        <w:t xml:space="preserve">          Розглянувши клопотання </w:t>
      </w:r>
      <w:r>
        <w:rPr>
          <w:rFonts w:ascii="Times New Roman" w:hAnsi="Times New Roman" w:cs="Times New Roman"/>
          <w:color w:val="000000" w:themeColor="text1"/>
          <w:sz w:val="24"/>
          <w:szCs w:val="24"/>
        </w:rPr>
        <w:t xml:space="preserve">уповноваженого представника </w:t>
      </w:r>
      <w:r w:rsidRPr="003B2C7D">
        <w:rPr>
          <w:rFonts w:ascii="Times New Roman" w:hAnsi="Times New Roman" w:cs="Times New Roman"/>
          <w:b/>
          <w:color w:val="000000" w:themeColor="text1"/>
          <w:sz w:val="24"/>
          <w:szCs w:val="24"/>
        </w:rPr>
        <w:t xml:space="preserve">ТзОВ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 xml:space="preserve">ЮКРЕЙНІАН НЕТВОРК СОЛЮШНС (ТОВ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ЮНС</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ідентифікаційний код юридичної особи 45186671 юридична особа за законодавством України,  місцезнаходження якої : м. Київ, вул. Б. Гавела Вацлава, будинок 6, корпус 3, літера У</w:t>
      </w:r>
      <w:r w:rsidRPr="0049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за  </w:t>
      </w:r>
      <w:r w:rsidRPr="005745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UNS</w:t>
      </w:r>
      <w:r w:rsidRPr="005745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OUT</w:t>
      </w:r>
      <w:r w:rsidRPr="005745DE">
        <w:rPr>
          <w:rFonts w:ascii="Times New Roman" w:hAnsi="Times New Roman" w:cs="Times New Roman"/>
          <w:color w:val="000000" w:themeColor="text1"/>
          <w:sz w:val="24"/>
          <w:szCs w:val="24"/>
        </w:rPr>
        <w:t>-25-1116</w:t>
      </w:r>
      <w:r w:rsidRPr="00492C10">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03.07.2025</w:t>
      </w:r>
      <w:r w:rsidRPr="00492C10">
        <w:rPr>
          <w:rFonts w:ascii="Times New Roman" w:hAnsi="Times New Roman" w:cs="Times New Roman"/>
          <w:color w:val="000000" w:themeColor="text1"/>
          <w:sz w:val="24"/>
          <w:szCs w:val="24"/>
        </w:rPr>
        <w:t xml:space="preserve"> р., що</w:t>
      </w:r>
      <w:r>
        <w:rPr>
          <w:rFonts w:ascii="Times New Roman" w:hAnsi="Times New Roman" w:cs="Times New Roman"/>
          <w:color w:val="000000" w:themeColor="text1"/>
          <w:sz w:val="24"/>
          <w:szCs w:val="24"/>
        </w:rPr>
        <w:t xml:space="preserve"> діє на підставі  довіреності </w:t>
      </w:r>
      <w:r w:rsidRPr="0049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25-553</w:t>
      </w:r>
      <w:r w:rsidRPr="00492C10">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03</w:t>
      </w:r>
      <w:r w:rsidRPr="00492C1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4</w:t>
      </w:r>
      <w:r w:rsidRPr="00492C10">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492C10">
        <w:rPr>
          <w:rFonts w:ascii="Times New Roman" w:hAnsi="Times New Roman" w:cs="Times New Roman"/>
          <w:color w:val="000000" w:themeColor="text1"/>
          <w:sz w:val="24"/>
          <w:szCs w:val="24"/>
        </w:rPr>
        <w:t xml:space="preserve"> р. про затвердження проекту землеустрою щодо відведення земельної ділянки в оренду</w:t>
      </w:r>
      <w:r>
        <w:rPr>
          <w:rFonts w:ascii="Times New Roman" w:hAnsi="Times New Roman" w:cs="Times New Roman"/>
          <w:color w:val="000000" w:themeColor="text1"/>
          <w:sz w:val="24"/>
          <w:szCs w:val="24"/>
        </w:rPr>
        <w:t xml:space="preserve"> для розміщення та експлуатації об</w:t>
      </w:r>
      <w:r w:rsidRPr="005745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єктів і споруд електронних комунікацій </w:t>
      </w:r>
      <w:r w:rsidRPr="00492C10">
        <w:rPr>
          <w:rFonts w:ascii="Times New Roman" w:hAnsi="Times New Roman" w:cs="Times New Roman"/>
          <w:color w:val="000000" w:themeColor="text1"/>
          <w:sz w:val="24"/>
          <w:szCs w:val="24"/>
        </w:rPr>
        <w:t>(Код згідно КВЦПЗ – 13.01) площею 0,</w:t>
      </w:r>
      <w:r>
        <w:rPr>
          <w:rFonts w:ascii="Times New Roman" w:hAnsi="Times New Roman" w:cs="Times New Roman"/>
          <w:color w:val="000000" w:themeColor="text1"/>
          <w:sz w:val="24"/>
          <w:szCs w:val="24"/>
        </w:rPr>
        <w:t>0100</w:t>
      </w:r>
      <w:r w:rsidRPr="00492C10">
        <w:rPr>
          <w:rFonts w:ascii="Times New Roman" w:hAnsi="Times New Roman" w:cs="Times New Roman"/>
          <w:color w:val="000000" w:themeColor="text1"/>
          <w:sz w:val="24"/>
          <w:szCs w:val="24"/>
        </w:rPr>
        <w:t xml:space="preserve"> га, кадастровий номер 462308</w:t>
      </w:r>
      <w:r>
        <w:rPr>
          <w:rFonts w:ascii="Times New Roman" w:hAnsi="Times New Roman" w:cs="Times New Roman"/>
          <w:color w:val="000000" w:themeColor="text1"/>
          <w:sz w:val="24"/>
          <w:szCs w:val="24"/>
        </w:rPr>
        <w:t>64</w:t>
      </w:r>
      <w:r w:rsidRPr="00492C10">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492C10">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329</w:t>
      </w:r>
      <w:r w:rsidRPr="00492C10">
        <w:rPr>
          <w:rFonts w:ascii="Times New Roman" w:hAnsi="Times New Roman" w:cs="Times New Roman"/>
          <w:color w:val="000000" w:themeColor="text1"/>
          <w:sz w:val="24"/>
          <w:szCs w:val="24"/>
        </w:rPr>
        <w:t>, яка знаходиться</w:t>
      </w:r>
      <w:r>
        <w:rPr>
          <w:rFonts w:ascii="Times New Roman" w:hAnsi="Times New Roman" w:cs="Times New Roman"/>
          <w:color w:val="000000" w:themeColor="text1"/>
          <w:sz w:val="24"/>
          <w:szCs w:val="24"/>
        </w:rPr>
        <w:t xml:space="preserve"> </w:t>
      </w:r>
      <w:r w:rsidRPr="00492C10">
        <w:rPr>
          <w:rFonts w:ascii="Times New Roman" w:hAnsi="Times New Roman" w:cs="Times New Roman"/>
          <w:color w:val="000000" w:themeColor="text1"/>
          <w:sz w:val="24"/>
          <w:szCs w:val="24"/>
        </w:rPr>
        <w:t xml:space="preserve"> в с. </w:t>
      </w:r>
      <w:r>
        <w:rPr>
          <w:rFonts w:ascii="Times New Roman" w:hAnsi="Times New Roman" w:cs="Times New Roman"/>
          <w:color w:val="000000" w:themeColor="text1"/>
          <w:sz w:val="24"/>
          <w:szCs w:val="24"/>
        </w:rPr>
        <w:t>Пісочна</w:t>
      </w:r>
      <w:r w:rsidRPr="00492C10">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Заболотна</w:t>
      </w:r>
      <w:r w:rsidRPr="00492C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w:t>
      </w:r>
      <w:r w:rsidRPr="00492C10">
        <w:rPr>
          <w:rFonts w:ascii="Times New Roman" w:hAnsi="Times New Roman" w:cs="Times New Roman"/>
          <w:color w:val="000000" w:themeColor="text1"/>
          <w:sz w:val="24"/>
          <w:szCs w:val="24"/>
        </w:rPr>
        <w:t xml:space="preserve"> керуючись ст.</w:t>
      </w:r>
      <w:r>
        <w:rPr>
          <w:rFonts w:ascii="Times New Roman" w:hAnsi="Times New Roman" w:cs="Times New Roman"/>
          <w:color w:val="000000" w:themeColor="text1"/>
          <w:sz w:val="24"/>
          <w:szCs w:val="24"/>
        </w:rPr>
        <w:t xml:space="preserve"> </w:t>
      </w:r>
      <w:r w:rsidRPr="00492C10">
        <w:rPr>
          <w:rFonts w:ascii="Times New Roman" w:hAnsi="Times New Roman" w:cs="Times New Roman"/>
          <w:color w:val="000000" w:themeColor="text1"/>
          <w:sz w:val="24"/>
          <w:szCs w:val="24"/>
        </w:rPr>
        <w:t>ст. 12, 20, 93, 124 Земельного кодексу України, ст. 50 Закону України «Про землеустрій»</w:t>
      </w:r>
      <w:r w:rsidRPr="00492C10">
        <w:rPr>
          <w:rFonts w:ascii="Times New Roman" w:hAnsi="Times New Roman" w:cs="Times New Roman"/>
          <w:color w:val="000000" w:themeColor="text1"/>
          <w:sz w:val="24"/>
          <w:szCs w:val="24"/>
          <w:lang w:eastAsia="uk-UA"/>
        </w:rPr>
        <w:t xml:space="preserve">, Законом України «Про </w:t>
      </w:r>
      <w:r w:rsidRPr="00492C10">
        <w:rPr>
          <w:rFonts w:ascii="Times New Roman" w:hAnsi="Times New Roman" w:cs="Times New Roman"/>
          <w:color w:val="000000" w:themeColor="text1"/>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492C10">
        <w:rPr>
          <w:rFonts w:ascii="Times New Roman" w:hAnsi="Times New Roman" w:cs="Times New Roman"/>
          <w:color w:val="000000" w:themeColor="text1"/>
          <w:sz w:val="24"/>
          <w:szCs w:val="24"/>
          <w:lang w:eastAsia="uk-UA"/>
        </w:rPr>
        <w:t xml:space="preserve">» №1423-ІХ від 28.04.2021р., </w:t>
      </w:r>
      <w:r w:rsidRPr="00492C10">
        <w:rPr>
          <w:rFonts w:ascii="Times New Roman" w:hAnsi="Times New Roman" w:cs="Times New Roman"/>
          <w:color w:val="000000" w:themeColor="text1"/>
          <w:sz w:val="24"/>
          <w:szCs w:val="24"/>
        </w:rPr>
        <w:t xml:space="preserve">п.34 ст. 26 Закону України «Про місцеве самоврядування в Україні», </w:t>
      </w:r>
      <w:r w:rsidRPr="00492C10">
        <w:rPr>
          <w:rFonts w:ascii="Times New Roman" w:hAnsi="Times New Roman" w:cs="Times New Roman"/>
          <w:color w:val="000000" w:themeColor="text1"/>
          <w:sz w:val="24"/>
          <w:szCs w:val="24"/>
          <w:bdr w:val="none" w:sz="0" w:space="0" w:color="auto" w:frame="1"/>
        </w:rPr>
        <w:t xml:space="preserve">беручи до уваги висновок </w:t>
      </w:r>
      <w:r w:rsidRPr="00492C10">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07559F6D" w14:textId="77777777" w:rsidR="00B156FB" w:rsidRPr="00492C10" w:rsidRDefault="00B156FB" w:rsidP="00B156FB">
      <w:pPr>
        <w:pStyle w:val="HTML"/>
        <w:shd w:val="clear" w:color="auto" w:fill="FFFFFF"/>
        <w:jc w:val="both"/>
        <w:rPr>
          <w:rFonts w:ascii="Times New Roman" w:hAnsi="Times New Roman" w:cs="Times New Roman"/>
          <w:color w:val="000000" w:themeColor="text1"/>
          <w:sz w:val="24"/>
          <w:szCs w:val="24"/>
          <w:lang w:val="uk-UA"/>
        </w:rPr>
      </w:pPr>
    </w:p>
    <w:p w14:paraId="7AD1DCEE" w14:textId="77777777" w:rsidR="00B156FB" w:rsidRPr="00492C10" w:rsidRDefault="00B156FB" w:rsidP="00B156FB">
      <w:pPr>
        <w:spacing w:after="0" w:line="240" w:lineRule="auto"/>
        <w:jc w:val="center"/>
        <w:rPr>
          <w:rFonts w:ascii="Times New Roman" w:hAnsi="Times New Roman" w:cs="Times New Roman"/>
          <w:color w:val="000000" w:themeColor="text1"/>
          <w:sz w:val="24"/>
          <w:szCs w:val="24"/>
        </w:rPr>
      </w:pPr>
      <w:r w:rsidRPr="00492C10">
        <w:rPr>
          <w:rFonts w:ascii="Times New Roman" w:hAnsi="Times New Roman" w:cs="Times New Roman"/>
          <w:color w:val="000000" w:themeColor="text1"/>
          <w:sz w:val="24"/>
          <w:szCs w:val="24"/>
        </w:rPr>
        <w:t>ВИРІШИЛА :</w:t>
      </w:r>
    </w:p>
    <w:p w14:paraId="60158979" w14:textId="77777777" w:rsidR="00B156FB" w:rsidRPr="00267781" w:rsidRDefault="00B156FB" w:rsidP="00B156FB">
      <w:pPr>
        <w:pStyle w:val="af5"/>
        <w:numPr>
          <w:ilvl w:val="2"/>
          <w:numId w:val="35"/>
        </w:numPr>
        <w:tabs>
          <w:tab w:val="clear" w:pos="1353"/>
          <w:tab w:val="num" w:pos="993"/>
        </w:tabs>
        <w:spacing w:before="120" w:after="120"/>
        <w:ind w:left="0" w:firstLine="709"/>
        <w:contextualSpacing/>
        <w:jc w:val="both"/>
        <w:rPr>
          <w:color w:val="000000" w:themeColor="text1"/>
          <w:sz w:val="24"/>
          <w:szCs w:val="24"/>
        </w:rPr>
      </w:pPr>
      <w:r w:rsidRPr="00267781">
        <w:rPr>
          <w:color w:val="000000" w:themeColor="text1"/>
          <w:sz w:val="24"/>
          <w:szCs w:val="24"/>
        </w:rPr>
        <w:t>Зареєструвати</w:t>
      </w:r>
      <w:r>
        <w:rPr>
          <w:color w:val="000000" w:themeColor="text1"/>
          <w:sz w:val="24"/>
          <w:szCs w:val="24"/>
        </w:rPr>
        <w:t xml:space="preserve"> </w:t>
      </w:r>
      <w:r w:rsidRPr="00267781">
        <w:rPr>
          <w:color w:val="000000" w:themeColor="text1"/>
          <w:sz w:val="24"/>
          <w:szCs w:val="24"/>
        </w:rPr>
        <w:t xml:space="preserve"> право</w:t>
      </w:r>
      <w:r>
        <w:rPr>
          <w:color w:val="000000" w:themeColor="text1"/>
          <w:sz w:val="24"/>
          <w:szCs w:val="24"/>
        </w:rPr>
        <w:t xml:space="preserve"> </w:t>
      </w:r>
      <w:r w:rsidRPr="00267781">
        <w:rPr>
          <w:color w:val="000000" w:themeColor="text1"/>
          <w:sz w:val="24"/>
          <w:szCs w:val="24"/>
        </w:rPr>
        <w:t xml:space="preserve"> комунальної</w:t>
      </w:r>
      <w:r>
        <w:rPr>
          <w:color w:val="000000" w:themeColor="text1"/>
          <w:sz w:val="24"/>
          <w:szCs w:val="24"/>
        </w:rPr>
        <w:t xml:space="preserve"> власності  на земельну ділянку </w:t>
      </w:r>
      <w:r w:rsidRPr="00267781">
        <w:rPr>
          <w:color w:val="000000" w:themeColor="text1"/>
          <w:sz w:val="24"/>
          <w:szCs w:val="24"/>
        </w:rPr>
        <w:t xml:space="preserve"> площею 0,</w:t>
      </w:r>
      <w:r>
        <w:rPr>
          <w:color w:val="000000" w:themeColor="text1"/>
          <w:sz w:val="24"/>
          <w:szCs w:val="24"/>
        </w:rPr>
        <w:t>0100</w:t>
      </w:r>
      <w:r w:rsidRPr="00267781">
        <w:rPr>
          <w:color w:val="000000" w:themeColor="text1"/>
          <w:sz w:val="24"/>
          <w:szCs w:val="24"/>
        </w:rPr>
        <w:t xml:space="preserve"> га, кадастровий</w:t>
      </w:r>
      <w:r>
        <w:rPr>
          <w:color w:val="000000" w:themeColor="text1"/>
          <w:sz w:val="24"/>
          <w:szCs w:val="24"/>
        </w:rPr>
        <w:t xml:space="preserve"> </w:t>
      </w:r>
      <w:r w:rsidRPr="00267781">
        <w:rPr>
          <w:color w:val="000000" w:themeColor="text1"/>
          <w:sz w:val="24"/>
          <w:szCs w:val="24"/>
        </w:rPr>
        <w:t xml:space="preserve"> номер 462308</w:t>
      </w:r>
      <w:r>
        <w:rPr>
          <w:color w:val="000000" w:themeColor="text1"/>
          <w:sz w:val="24"/>
          <w:szCs w:val="24"/>
        </w:rPr>
        <w:t>64</w:t>
      </w:r>
      <w:r w:rsidRPr="00267781">
        <w:rPr>
          <w:color w:val="000000" w:themeColor="text1"/>
          <w:sz w:val="24"/>
          <w:szCs w:val="24"/>
        </w:rPr>
        <w:t>00:1</w:t>
      </w:r>
      <w:r>
        <w:rPr>
          <w:color w:val="000000" w:themeColor="text1"/>
          <w:sz w:val="24"/>
          <w:szCs w:val="24"/>
        </w:rPr>
        <w:t>5</w:t>
      </w:r>
      <w:r w:rsidRPr="00267781">
        <w:rPr>
          <w:color w:val="000000" w:themeColor="text1"/>
          <w:sz w:val="24"/>
          <w:szCs w:val="24"/>
        </w:rPr>
        <w:t>:000:0</w:t>
      </w:r>
      <w:r>
        <w:rPr>
          <w:color w:val="000000" w:themeColor="text1"/>
          <w:sz w:val="24"/>
          <w:szCs w:val="24"/>
        </w:rPr>
        <w:t xml:space="preserve">329 </w:t>
      </w:r>
      <w:r w:rsidRPr="00267781">
        <w:rPr>
          <w:color w:val="000000" w:themeColor="text1"/>
          <w:sz w:val="24"/>
          <w:szCs w:val="24"/>
        </w:rPr>
        <w:t xml:space="preserve"> (Код згідно КВЦПЗ – 13.01) – для розміщення та експлуатації об’єктів і споруд </w:t>
      </w:r>
      <w:r>
        <w:rPr>
          <w:color w:val="000000" w:themeColor="text1"/>
          <w:sz w:val="24"/>
          <w:szCs w:val="24"/>
        </w:rPr>
        <w:t>електронних комунікацій,</w:t>
      </w:r>
      <w:r w:rsidRPr="00267781">
        <w:rPr>
          <w:color w:val="000000" w:themeColor="text1"/>
          <w:sz w:val="24"/>
          <w:szCs w:val="24"/>
        </w:rPr>
        <w:t xml:space="preserve"> яка знаходиться в с. </w:t>
      </w:r>
      <w:r>
        <w:rPr>
          <w:color w:val="000000" w:themeColor="text1"/>
          <w:sz w:val="24"/>
          <w:szCs w:val="24"/>
        </w:rPr>
        <w:t>Пісочна</w:t>
      </w:r>
      <w:r w:rsidRPr="00267781">
        <w:rPr>
          <w:color w:val="000000" w:themeColor="text1"/>
          <w:sz w:val="24"/>
          <w:szCs w:val="24"/>
        </w:rPr>
        <w:t xml:space="preserve">, </w:t>
      </w:r>
      <w:r>
        <w:rPr>
          <w:color w:val="000000" w:themeColor="text1"/>
          <w:sz w:val="24"/>
          <w:szCs w:val="24"/>
        </w:rPr>
        <w:t xml:space="preserve">                                       </w:t>
      </w:r>
      <w:r w:rsidRPr="00267781">
        <w:rPr>
          <w:color w:val="000000" w:themeColor="text1"/>
          <w:sz w:val="24"/>
          <w:szCs w:val="24"/>
        </w:rPr>
        <w:t xml:space="preserve">вул. </w:t>
      </w:r>
      <w:r>
        <w:rPr>
          <w:color w:val="000000" w:themeColor="text1"/>
          <w:sz w:val="24"/>
          <w:szCs w:val="24"/>
        </w:rPr>
        <w:t>Заболотна</w:t>
      </w:r>
      <w:r w:rsidRPr="00267781">
        <w:rPr>
          <w:color w:val="000000" w:themeColor="text1"/>
          <w:sz w:val="24"/>
          <w:szCs w:val="24"/>
        </w:rPr>
        <w:t>,</w:t>
      </w:r>
      <w:r>
        <w:rPr>
          <w:color w:val="000000" w:themeColor="text1"/>
          <w:sz w:val="24"/>
          <w:szCs w:val="24"/>
        </w:rPr>
        <w:t xml:space="preserve"> Стрийського району, Львівської області</w:t>
      </w:r>
      <w:r w:rsidRPr="00267781">
        <w:rPr>
          <w:color w:val="000000" w:themeColor="text1"/>
          <w:sz w:val="24"/>
          <w:szCs w:val="24"/>
        </w:rPr>
        <w:t xml:space="preserve"> </w:t>
      </w:r>
      <w:r>
        <w:rPr>
          <w:color w:val="000000" w:themeColor="text1"/>
          <w:sz w:val="24"/>
          <w:szCs w:val="24"/>
        </w:rPr>
        <w:t xml:space="preserve"> </w:t>
      </w:r>
      <w:r w:rsidRPr="00267781">
        <w:rPr>
          <w:color w:val="000000" w:themeColor="text1"/>
          <w:sz w:val="24"/>
          <w:szCs w:val="24"/>
        </w:rPr>
        <w:t xml:space="preserve">за  Розвадівською </w:t>
      </w:r>
      <w:r>
        <w:rPr>
          <w:color w:val="000000" w:themeColor="text1"/>
          <w:sz w:val="24"/>
          <w:szCs w:val="24"/>
        </w:rPr>
        <w:t xml:space="preserve"> </w:t>
      </w:r>
      <w:r w:rsidRPr="00267781">
        <w:rPr>
          <w:color w:val="000000" w:themeColor="text1"/>
          <w:sz w:val="24"/>
          <w:szCs w:val="24"/>
        </w:rPr>
        <w:t xml:space="preserve">сільською </w:t>
      </w:r>
      <w:r>
        <w:rPr>
          <w:color w:val="000000" w:themeColor="text1"/>
          <w:sz w:val="24"/>
          <w:szCs w:val="24"/>
        </w:rPr>
        <w:t xml:space="preserve"> </w:t>
      </w:r>
      <w:r w:rsidRPr="00267781">
        <w:rPr>
          <w:color w:val="000000" w:themeColor="text1"/>
          <w:sz w:val="24"/>
          <w:szCs w:val="24"/>
        </w:rPr>
        <w:t xml:space="preserve">радою, Стрийського </w:t>
      </w:r>
      <w:r>
        <w:rPr>
          <w:color w:val="000000" w:themeColor="text1"/>
          <w:sz w:val="24"/>
          <w:szCs w:val="24"/>
        </w:rPr>
        <w:t xml:space="preserve"> </w:t>
      </w:r>
      <w:r w:rsidRPr="00267781">
        <w:rPr>
          <w:color w:val="000000" w:themeColor="text1"/>
          <w:sz w:val="24"/>
          <w:szCs w:val="24"/>
        </w:rPr>
        <w:t>району, Львівської</w:t>
      </w:r>
      <w:r>
        <w:rPr>
          <w:color w:val="000000" w:themeColor="text1"/>
          <w:sz w:val="24"/>
          <w:szCs w:val="24"/>
        </w:rPr>
        <w:t xml:space="preserve"> </w:t>
      </w:r>
      <w:r w:rsidRPr="00267781">
        <w:rPr>
          <w:color w:val="000000" w:themeColor="text1"/>
          <w:sz w:val="24"/>
          <w:szCs w:val="24"/>
        </w:rPr>
        <w:t xml:space="preserve"> області</w:t>
      </w:r>
      <w:r>
        <w:rPr>
          <w:color w:val="000000" w:themeColor="text1"/>
          <w:sz w:val="24"/>
          <w:szCs w:val="24"/>
        </w:rPr>
        <w:t xml:space="preserve"> </w:t>
      </w:r>
      <w:r w:rsidRPr="00267781">
        <w:rPr>
          <w:color w:val="000000" w:themeColor="text1"/>
          <w:sz w:val="24"/>
          <w:szCs w:val="24"/>
        </w:rPr>
        <w:t xml:space="preserve"> згідно чинного законодавства України.</w:t>
      </w:r>
    </w:p>
    <w:p w14:paraId="3547E044" w14:textId="77777777" w:rsidR="00B156FB" w:rsidRPr="00267781" w:rsidRDefault="00B156FB" w:rsidP="00B156FB">
      <w:pPr>
        <w:pStyle w:val="a5"/>
        <w:numPr>
          <w:ilvl w:val="2"/>
          <w:numId w:val="35"/>
        </w:numPr>
        <w:tabs>
          <w:tab w:val="clear" w:pos="1353"/>
          <w:tab w:val="num" w:pos="993"/>
        </w:tabs>
        <w:spacing w:before="120" w:after="120" w:line="240" w:lineRule="auto"/>
        <w:ind w:left="0" w:firstLine="709"/>
        <w:contextualSpacing w:val="0"/>
        <w:jc w:val="both"/>
        <w:rPr>
          <w:rFonts w:ascii="Times New Roman" w:hAnsi="Times New Roman" w:cs="Times New Roman"/>
          <w:color w:val="000000" w:themeColor="text1"/>
          <w:sz w:val="24"/>
          <w:szCs w:val="24"/>
        </w:rPr>
      </w:pPr>
      <w:r w:rsidRPr="00267781">
        <w:rPr>
          <w:rFonts w:ascii="Times New Roman" w:hAnsi="Times New Roman" w:cs="Times New Roman"/>
          <w:color w:val="000000" w:themeColor="text1"/>
          <w:sz w:val="24"/>
          <w:szCs w:val="24"/>
        </w:rPr>
        <w:t>Затвердити  проект землеустрою щодо відведення земельної ділянки в оренду    площею 0,</w:t>
      </w:r>
      <w:r>
        <w:rPr>
          <w:rFonts w:ascii="Times New Roman" w:hAnsi="Times New Roman" w:cs="Times New Roman"/>
          <w:color w:val="000000" w:themeColor="text1"/>
          <w:sz w:val="24"/>
          <w:szCs w:val="24"/>
        </w:rPr>
        <w:t>0100</w:t>
      </w:r>
      <w:r w:rsidRPr="00267781">
        <w:rPr>
          <w:rFonts w:ascii="Times New Roman" w:hAnsi="Times New Roman" w:cs="Times New Roman"/>
          <w:color w:val="000000" w:themeColor="text1"/>
          <w:sz w:val="24"/>
          <w:szCs w:val="24"/>
        </w:rPr>
        <w:t xml:space="preserve"> га, кадастровий номер 462308</w:t>
      </w:r>
      <w:r>
        <w:rPr>
          <w:rFonts w:ascii="Times New Roman" w:hAnsi="Times New Roman" w:cs="Times New Roman"/>
          <w:color w:val="000000" w:themeColor="text1"/>
          <w:sz w:val="24"/>
          <w:szCs w:val="24"/>
        </w:rPr>
        <w:t>64</w:t>
      </w:r>
      <w:r w:rsidRPr="00267781">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267781">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 xml:space="preserve">329 </w:t>
      </w:r>
      <w:r w:rsidRPr="00267781">
        <w:rPr>
          <w:rFonts w:ascii="Times New Roman" w:hAnsi="Times New Roman" w:cs="Times New Roman"/>
          <w:color w:val="000000" w:themeColor="text1"/>
          <w:sz w:val="24"/>
          <w:szCs w:val="24"/>
        </w:rPr>
        <w:t xml:space="preserve"> (Код згідно КВЦПЗ – 13.01)</w:t>
      </w:r>
      <w:r w:rsidRPr="00267781">
        <w:rPr>
          <w:rFonts w:ascii="Times New Roman" w:hAnsi="Times New Roman"/>
          <w:color w:val="000000" w:themeColor="text1"/>
          <w:sz w:val="24"/>
          <w:szCs w:val="24"/>
        </w:rPr>
        <w:t xml:space="preserve"> – </w:t>
      </w:r>
      <w:r w:rsidRPr="00267781">
        <w:rPr>
          <w:rFonts w:ascii="Times New Roman" w:hAnsi="Times New Roman" w:cs="Times New Roman"/>
          <w:color w:val="000000" w:themeColor="text1"/>
          <w:sz w:val="24"/>
          <w:szCs w:val="24"/>
        </w:rPr>
        <w:t xml:space="preserve">для розміщення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та експлуатації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об’єктів і споруд </w:t>
      </w:r>
      <w:r>
        <w:rPr>
          <w:rFonts w:ascii="Times New Roman" w:hAnsi="Times New Roman" w:cs="Times New Roman"/>
          <w:color w:val="000000" w:themeColor="text1"/>
          <w:sz w:val="24"/>
          <w:szCs w:val="24"/>
        </w:rPr>
        <w:t>електронних комунікацій</w:t>
      </w:r>
      <w:r w:rsidRPr="00267781">
        <w:rPr>
          <w:rFonts w:ascii="Times New Roman" w:hAnsi="Times New Roman" w:cs="Times New Roman"/>
          <w:color w:val="000000" w:themeColor="text1"/>
          <w:sz w:val="24"/>
          <w:szCs w:val="24"/>
        </w:rPr>
        <w:t>, яка знаходиться 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Пісочна</w:t>
      </w:r>
      <w:r w:rsidRPr="00267781">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Заболотна, Стрийського району, Львівської області на території Розвадівської  сільської  ради</w:t>
      </w:r>
      <w:r w:rsidRPr="00267781">
        <w:rPr>
          <w:rFonts w:ascii="Times New Roman" w:hAnsi="Times New Roman" w:cs="Times New Roman"/>
          <w:color w:val="000000" w:themeColor="text1"/>
          <w:sz w:val="24"/>
          <w:szCs w:val="24"/>
        </w:rPr>
        <w:t>.</w:t>
      </w:r>
    </w:p>
    <w:p w14:paraId="21736D77" w14:textId="77777777" w:rsidR="00B156FB" w:rsidRPr="00267781" w:rsidRDefault="00B156FB" w:rsidP="00B156FB">
      <w:pPr>
        <w:pStyle w:val="a5"/>
        <w:numPr>
          <w:ilvl w:val="2"/>
          <w:numId w:val="35"/>
        </w:numPr>
        <w:tabs>
          <w:tab w:val="clear" w:pos="1353"/>
          <w:tab w:val="num" w:pos="993"/>
        </w:tabs>
        <w:spacing w:before="120" w:after="120" w:line="240" w:lineRule="auto"/>
        <w:ind w:left="0" w:firstLine="709"/>
        <w:contextualSpacing w:val="0"/>
        <w:jc w:val="both"/>
        <w:rPr>
          <w:rFonts w:ascii="Times New Roman" w:hAnsi="Times New Roman" w:cs="Times New Roman"/>
          <w:color w:val="000000" w:themeColor="text1"/>
          <w:sz w:val="24"/>
          <w:szCs w:val="24"/>
        </w:rPr>
      </w:pPr>
      <w:r w:rsidRPr="00267781">
        <w:rPr>
          <w:rFonts w:ascii="Times New Roman" w:hAnsi="Times New Roman" w:cs="Times New Roman"/>
          <w:color w:val="000000" w:themeColor="text1"/>
          <w:sz w:val="24"/>
          <w:szCs w:val="24"/>
        </w:rPr>
        <w:t>Надати</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оренду </w:t>
      </w:r>
      <w:r w:rsidRPr="003B2C7D">
        <w:rPr>
          <w:rFonts w:ascii="Times New Roman" w:hAnsi="Times New Roman" w:cs="Times New Roman"/>
          <w:b/>
          <w:color w:val="000000" w:themeColor="text1"/>
          <w:sz w:val="24"/>
          <w:szCs w:val="24"/>
        </w:rPr>
        <w:t xml:space="preserve">ТзОВ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ЮКРЕЙНІАН</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 НЕТВОРК </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СОЛЮШНС (ТОВ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ЮНС</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ідентифікаційний  код  юридичної особи 45186671 юридична особа за законодавством України,  місцезнаходження якої : м. Київ, вул. Б. Гавела Вацлава, будинок 6, корпус 3,                літера У</w:t>
      </w:r>
      <w:r w:rsidRPr="00267781">
        <w:rPr>
          <w:rFonts w:ascii="Times New Roman" w:hAnsi="Times New Roman" w:cs="Times New Roman"/>
          <w:color w:val="000000" w:themeColor="text1"/>
          <w:sz w:val="24"/>
          <w:szCs w:val="24"/>
        </w:rPr>
        <w:t xml:space="preserve"> земельну ділянку</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площею 0,</w:t>
      </w:r>
      <w:r>
        <w:rPr>
          <w:rFonts w:ascii="Times New Roman" w:hAnsi="Times New Roman" w:cs="Times New Roman"/>
          <w:color w:val="000000" w:themeColor="text1"/>
          <w:sz w:val="24"/>
          <w:szCs w:val="24"/>
        </w:rPr>
        <w:t>0100</w:t>
      </w:r>
      <w:r w:rsidRPr="00267781">
        <w:rPr>
          <w:rFonts w:ascii="Times New Roman" w:hAnsi="Times New Roman" w:cs="Times New Roman"/>
          <w:color w:val="000000" w:themeColor="text1"/>
          <w:sz w:val="24"/>
          <w:szCs w:val="24"/>
        </w:rPr>
        <w:t xml:space="preserve"> га, кадастровий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номер</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462308</w:t>
      </w:r>
      <w:r>
        <w:rPr>
          <w:rFonts w:ascii="Times New Roman" w:hAnsi="Times New Roman" w:cs="Times New Roman"/>
          <w:color w:val="000000" w:themeColor="text1"/>
          <w:sz w:val="24"/>
          <w:szCs w:val="24"/>
        </w:rPr>
        <w:t>64</w:t>
      </w:r>
      <w:r w:rsidRPr="00267781">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267781">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 xml:space="preserve">329 </w:t>
      </w:r>
      <w:r w:rsidRPr="00267781">
        <w:rPr>
          <w:rFonts w:ascii="Times New Roman" w:hAnsi="Times New Roman" w:cs="Times New Roman"/>
          <w:color w:val="000000" w:themeColor="text1"/>
          <w:sz w:val="24"/>
          <w:szCs w:val="24"/>
        </w:rPr>
        <w:t xml:space="preserve"> (Код згідно КВЦПЗ – 13.01)</w:t>
      </w:r>
      <w:r w:rsidRPr="00267781">
        <w:rPr>
          <w:rFonts w:ascii="Times New Roman" w:hAnsi="Times New Roman"/>
          <w:color w:val="000000" w:themeColor="text1"/>
          <w:sz w:val="24"/>
          <w:szCs w:val="24"/>
        </w:rPr>
        <w:t xml:space="preserve"> – </w:t>
      </w:r>
      <w:r w:rsidRPr="00267781">
        <w:rPr>
          <w:rFonts w:ascii="Times New Roman" w:hAnsi="Times New Roman" w:cs="Times New Roman"/>
          <w:color w:val="000000" w:themeColor="text1"/>
          <w:sz w:val="24"/>
          <w:szCs w:val="24"/>
        </w:rPr>
        <w:t>для розміщення</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та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експлуатації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об’єктів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і споруд </w:t>
      </w:r>
      <w:r>
        <w:rPr>
          <w:rFonts w:ascii="Times New Roman" w:hAnsi="Times New Roman" w:cs="Times New Roman"/>
          <w:color w:val="000000" w:themeColor="text1"/>
          <w:sz w:val="24"/>
          <w:szCs w:val="24"/>
        </w:rPr>
        <w:t>електронних комунікацій</w:t>
      </w:r>
      <w:r w:rsidRPr="00267781">
        <w:rPr>
          <w:rFonts w:ascii="Times New Roman" w:hAnsi="Times New Roman" w:cs="Times New Roman"/>
          <w:color w:val="000000" w:themeColor="text1"/>
          <w:sz w:val="24"/>
          <w:szCs w:val="24"/>
        </w:rPr>
        <w:t xml:space="preserve">, яка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знаходиться</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Пісочна</w:t>
      </w:r>
      <w:r w:rsidRPr="00267781">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Заболотна</w:t>
      </w:r>
      <w:r w:rsidRPr="00267781">
        <w:rPr>
          <w:rFonts w:ascii="Times New Roman" w:hAnsi="Times New Roman" w:cs="Times New Roman"/>
          <w:color w:val="000000" w:themeColor="text1"/>
          <w:sz w:val="24"/>
          <w:szCs w:val="24"/>
        </w:rPr>
        <w:t>, терміном</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на</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10</w:t>
      </w:r>
      <w:r w:rsidRPr="00F91E4B">
        <w:rPr>
          <w:rFonts w:ascii="Times New Roman" w:hAnsi="Times New Roman" w:cs="Times New Roman"/>
          <w:b/>
          <w:color w:val="000000" w:themeColor="text1"/>
          <w:sz w:val="24"/>
          <w:szCs w:val="24"/>
        </w:rPr>
        <w:t xml:space="preserve"> </w:t>
      </w:r>
      <w:r w:rsidRPr="00267781">
        <w:rPr>
          <w:rFonts w:ascii="Times New Roman" w:hAnsi="Times New Roman" w:cs="Times New Roman"/>
          <w:color w:val="000000" w:themeColor="text1"/>
          <w:sz w:val="24"/>
          <w:szCs w:val="24"/>
        </w:rPr>
        <w:t>років.</w:t>
      </w:r>
    </w:p>
    <w:p w14:paraId="643B431F" w14:textId="77777777" w:rsidR="00B156FB" w:rsidRPr="00267781" w:rsidRDefault="00B156FB" w:rsidP="00B156FB">
      <w:pPr>
        <w:pStyle w:val="12"/>
        <w:numPr>
          <w:ilvl w:val="2"/>
          <w:numId w:val="35"/>
        </w:numPr>
        <w:tabs>
          <w:tab w:val="clear" w:pos="1353"/>
          <w:tab w:val="num" w:pos="993"/>
        </w:tabs>
        <w:spacing w:before="120" w:after="120" w:line="240" w:lineRule="auto"/>
        <w:ind w:left="0" w:firstLine="709"/>
        <w:jc w:val="both"/>
        <w:rPr>
          <w:rFonts w:ascii="Times New Roman" w:hAnsi="Times New Roman" w:cs="Times New Roman"/>
          <w:color w:val="000000" w:themeColor="text1"/>
          <w:sz w:val="24"/>
          <w:szCs w:val="24"/>
          <w:lang w:val="uk-UA"/>
        </w:rPr>
      </w:pPr>
      <w:r w:rsidRPr="00267781">
        <w:rPr>
          <w:rFonts w:ascii="Times New Roman" w:hAnsi="Times New Roman" w:cs="Times New Roman"/>
          <w:color w:val="000000" w:themeColor="text1"/>
          <w:sz w:val="24"/>
          <w:szCs w:val="24"/>
          <w:lang w:val="uk-UA"/>
        </w:rPr>
        <w:t xml:space="preserve">Орендну плату встановити в розмірі </w:t>
      </w:r>
      <w:r w:rsidRPr="00F91E4B">
        <w:rPr>
          <w:rFonts w:ascii="Times New Roman" w:hAnsi="Times New Roman" w:cs="Times New Roman"/>
          <w:b/>
          <w:color w:val="000000" w:themeColor="text1"/>
          <w:sz w:val="24"/>
          <w:szCs w:val="24"/>
          <w:lang w:val="uk-UA"/>
        </w:rPr>
        <w:t>12 (дванадцять)</w:t>
      </w:r>
      <w:r w:rsidRPr="00267781">
        <w:rPr>
          <w:rFonts w:ascii="Times New Roman" w:hAnsi="Times New Roman" w:cs="Times New Roman"/>
          <w:color w:val="000000" w:themeColor="text1"/>
          <w:sz w:val="24"/>
          <w:szCs w:val="24"/>
          <w:lang w:val="uk-UA"/>
        </w:rPr>
        <w:t xml:space="preserve"> відсотків від нормативної гр</w:t>
      </w:r>
      <w:r>
        <w:rPr>
          <w:rFonts w:ascii="Times New Roman" w:hAnsi="Times New Roman" w:cs="Times New Roman"/>
          <w:color w:val="000000" w:themeColor="text1"/>
          <w:sz w:val="24"/>
          <w:szCs w:val="24"/>
          <w:lang w:val="uk-UA"/>
        </w:rPr>
        <w:t>ошової оцінки земельної ділянки  в  рік</w:t>
      </w:r>
    </w:p>
    <w:p w14:paraId="508AF4BF" w14:textId="77777777" w:rsidR="00B156FB" w:rsidRPr="00AF458B" w:rsidRDefault="00B156FB" w:rsidP="00B156FB">
      <w:pPr>
        <w:pStyle w:val="a5"/>
        <w:tabs>
          <w:tab w:val="num" w:pos="993"/>
        </w:tabs>
        <w:spacing w:before="120" w:after="120" w:line="240" w:lineRule="auto"/>
        <w:ind w:left="0" w:firstLine="709"/>
        <w:contextualSpacing w:val="0"/>
        <w:jc w:val="both"/>
        <w:rPr>
          <w:rFonts w:ascii="Times New Roman" w:hAnsi="Times New Roman" w:cs="Times New Roman"/>
          <w:b/>
          <w:color w:val="000000" w:themeColor="text1"/>
          <w:sz w:val="28"/>
          <w:szCs w:val="28"/>
        </w:rPr>
      </w:pPr>
      <w:r w:rsidRPr="00AF458B">
        <w:rPr>
          <w:rFonts w:ascii="Times New Roman" w:hAnsi="Times New Roman" w:cs="Times New Roman"/>
          <w:b/>
          <w:color w:val="000000" w:themeColor="text1"/>
          <w:sz w:val="28"/>
          <w:szCs w:val="28"/>
        </w:rPr>
        <w:t xml:space="preserve">19 480,70 грн Х 12% = 2 337,684 </w:t>
      </w:r>
      <w:r>
        <w:rPr>
          <w:rFonts w:ascii="Times New Roman" w:hAnsi="Times New Roman" w:cs="Times New Roman"/>
          <w:b/>
          <w:color w:val="000000" w:themeColor="text1"/>
          <w:sz w:val="28"/>
          <w:szCs w:val="28"/>
        </w:rPr>
        <w:t>коп</w:t>
      </w:r>
      <w:r w:rsidRPr="00AF458B">
        <w:rPr>
          <w:rFonts w:ascii="Times New Roman" w:hAnsi="Times New Roman" w:cs="Times New Roman"/>
          <w:b/>
          <w:color w:val="000000" w:themeColor="text1"/>
          <w:sz w:val="28"/>
          <w:szCs w:val="28"/>
        </w:rPr>
        <w:t>.</w:t>
      </w:r>
    </w:p>
    <w:p w14:paraId="7DDC2038" w14:textId="77777777" w:rsidR="00B156FB" w:rsidRPr="00267781" w:rsidRDefault="00B156FB" w:rsidP="00B156FB">
      <w:pPr>
        <w:pStyle w:val="a5"/>
        <w:numPr>
          <w:ilvl w:val="2"/>
          <w:numId w:val="35"/>
        </w:numPr>
        <w:tabs>
          <w:tab w:val="clear" w:pos="1353"/>
          <w:tab w:val="num" w:pos="993"/>
        </w:tabs>
        <w:spacing w:before="120" w:after="120" w:line="240" w:lineRule="auto"/>
        <w:ind w:left="0" w:firstLine="709"/>
        <w:contextualSpacing w:val="0"/>
        <w:jc w:val="both"/>
        <w:rPr>
          <w:rFonts w:ascii="Times New Roman" w:hAnsi="Times New Roman" w:cs="Times New Roman"/>
          <w:color w:val="000000" w:themeColor="text1"/>
          <w:sz w:val="24"/>
          <w:szCs w:val="24"/>
        </w:rPr>
      </w:pPr>
      <w:r w:rsidRPr="003B2C7D">
        <w:rPr>
          <w:rFonts w:ascii="Times New Roman" w:hAnsi="Times New Roman" w:cs="Times New Roman"/>
          <w:b/>
          <w:color w:val="000000" w:themeColor="text1"/>
          <w:sz w:val="24"/>
          <w:szCs w:val="24"/>
        </w:rPr>
        <w:t xml:space="preserve">ТзОВ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ЮКРЕЙНІАН</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 НЕТВОРК</w:t>
      </w:r>
      <w:r>
        <w:rPr>
          <w:rFonts w:ascii="Times New Roman" w:hAnsi="Times New Roman" w:cs="Times New Roman"/>
          <w:b/>
          <w:color w:val="000000" w:themeColor="text1"/>
          <w:sz w:val="24"/>
          <w:szCs w:val="24"/>
        </w:rPr>
        <w:t xml:space="preserve"> </w:t>
      </w:r>
      <w:r w:rsidRPr="003B2C7D">
        <w:rPr>
          <w:rFonts w:ascii="Times New Roman" w:hAnsi="Times New Roman" w:cs="Times New Roman"/>
          <w:b/>
          <w:color w:val="000000" w:themeColor="text1"/>
          <w:sz w:val="24"/>
          <w:szCs w:val="24"/>
        </w:rPr>
        <w:t xml:space="preserve"> СОЛЮШНС (ТОВ </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ЮНС</w:t>
      </w:r>
      <w:r w:rsidRPr="005745DE">
        <w:rPr>
          <w:rFonts w:ascii="Times New Roman" w:hAnsi="Times New Roman" w:cs="Times New Roman"/>
          <w:b/>
          <w:color w:val="000000" w:themeColor="text1"/>
          <w:sz w:val="24"/>
          <w:szCs w:val="24"/>
        </w:rPr>
        <w:t>”</w:t>
      </w:r>
      <w:r w:rsidRPr="003B2C7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ідентифікаційний код юридичної особи 45186671 юридична особа за законодавством України,  місцезнаходження  якої : м. Київ, вул. Б. Гавела Вацлава, будинок 6, корпус 3, літера У</w:t>
      </w:r>
      <w:r w:rsidRPr="0049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укласти договір оренди  з  Розвадівською</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сільською радою на земельну ділянку площею 0,</w:t>
      </w:r>
      <w:r>
        <w:rPr>
          <w:rFonts w:ascii="Times New Roman" w:hAnsi="Times New Roman" w:cs="Times New Roman"/>
          <w:color w:val="000000" w:themeColor="text1"/>
          <w:sz w:val="24"/>
          <w:szCs w:val="24"/>
        </w:rPr>
        <w:t>0100</w:t>
      </w:r>
      <w:r w:rsidRPr="00267781">
        <w:rPr>
          <w:rFonts w:ascii="Times New Roman" w:hAnsi="Times New Roman" w:cs="Times New Roman"/>
          <w:color w:val="000000" w:themeColor="text1"/>
          <w:sz w:val="24"/>
          <w:szCs w:val="24"/>
        </w:rPr>
        <w:t xml:space="preserve"> га, кадастровий номер 462308</w:t>
      </w:r>
      <w:r>
        <w:rPr>
          <w:rFonts w:ascii="Times New Roman" w:hAnsi="Times New Roman" w:cs="Times New Roman"/>
          <w:color w:val="000000" w:themeColor="text1"/>
          <w:sz w:val="24"/>
          <w:szCs w:val="24"/>
        </w:rPr>
        <w:t>64</w:t>
      </w:r>
      <w:r w:rsidRPr="00267781">
        <w:rPr>
          <w:rFonts w:ascii="Times New Roman" w:hAnsi="Times New Roman" w:cs="Times New Roman"/>
          <w:color w:val="000000" w:themeColor="text1"/>
          <w:sz w:val="24"/>
          <w:szCs w:val="24"/>
        </w:rPr>
        <w:t>00:1</w:t>
      </w:r>
      <w:r>
        <w:rPr>
          <w:rFonts w:ascii="Times New Roman" w:hAnsi="Times New Roman" w:cs="Times New Roman"/>
          <w:color w:val="000000" w:themeColor="text1"/>
          <w:sz w:val="24"/>
          <w:szCs w:val="24"/>
        </w:rPr>
        <w:t>5</w:t>
      </w:r>
      <w:r w:rsidRPr="00267781">
        <w:rPr>
          <w:rFonts w:ascii="Times New Roman" w:hAnsi="Times New Roman" w:cs="Times New Roman"/>
          <w:color w:val="000000" w:themeColor="text1"/>
          <w:sz w:val="24"/>
          <w:szCs w:val="24"/>
        </w:rPr>
        <w:t>:000:0</w:t>
      </w:r>
      <w:r>
        <w:rPr>
          <w:rFonts w:ascii="Times New Roman" w:hAnsi="Times New Roman" w:cs="Times New Roman"/>
          <w:color w:val="000000" w:themeColor="text1"/>
          <w:sz w:val="24"/>
          <w:szCs w:val="24"/>
        </w:rPr>
        <w:t>329</w:t>
      </w:r>
      <w:r w:rsidRPr="00267781">
        <w:rPr>
          <w:rFonts w:ascii="Times New Roman" w:hAnsi="Times New Roman" w:cs="Times New Roman"/>
          <w:color w:val="000000" w:themeColor="text1"/>
          <w:sz w:val="24"/>
          <w:szCs w:val="24"/>
        </w:rPr>
        <w:t>, (Код згідно КВЦПЗ – 13.01)</w:t>
      </w:r>
      <w:r w:rsidRPr="00267781">
        <w:rPr>
          <w:rFonts w:ascii="Times New Roman" w:hAnsi="Times New Roman"/>
          <w:color w:val="000000" w:themeColor="text1"/>
          <w:sz w:val="24"/>
          <w:szCs w:val="24"/>
        </w:rPr>
        <w:t xml:space="preserve"> – </w:t>
      </w:r>
      <w:r w:rsidRPr="00267781">
        <w:rPr>
          <w:rFonts w:ascii="Times New Roman" w:hAnsi="Times New Roman" w:cs="Times New Roman"/>
          <w:color w:val="000000" w:themeColor="text1"/>
          <w:sz w:val="24"/>
          <w:szCs w:val="24"/>
        </w:rPr>
        <w:t xml:space="preserve">для розміщення та експлуатації об’єктів і споруд </w:t>
      </w:r>
      <w:r>
        <w:rPr>
          <w:rFonts w:ascii="Times New Roman" w:hAnsi="Times New Roman" w:cs="Times New Roman"/>
          <w:color w:val="000000" w:themeColor="text1"/>
          <w:sz w:val="24"/>
          <w:szCs w:val="24"/>
        </w:rPr>
        <w:t>електронних комунікацій</w:t>
      </w:r>
      <w:r w:rsidRPr="00267781">
        <w:rPr>
          <w:rFonts w:ascii="Times New Roman" w:hAnsi="Times New Roman" w:cs="Times New Roman"/>
          <w:color w:val="000000" w:themeColor="text1"/>
          <w:sz w:val="24"/>
          <w:szCs w:val="24"/>
        </w:rPr>
        <w:t xml:space="preserve">, яка знаходиться в с. </w:t>
      </w:r>
      <w:r>
        <w:rPr>
          <w:rFonts w:ascii="Times New Roman" w:hAnsi="Times New Roman" w:cs="Times New Roman"/>
          <w:color w:val="000000" w:themeColor="text1"/>
          <w:sz w:val="24"/>
          <w:szCs w:val="24"/>
        </w:rPr>
        <w:t>Пісочна</w:t>
      </w:r>
      <w:r w:rsidRPr="00267781">
        <w:rPr>
          <w:rFonts w:ascii="Times New Roman" w:hAnsi="Times New Roman" w:cs="Times New Roman"/>
          <w:color w:val="000000" w:themeColor="text1"/>
          <w:sz w:val="24"/>
          <w:szCs w:val="24"/>
        </w:rPr>
        <w:t xml:space="preserve">, </w:t>
      </w:r>
      <w:r w:rsidRPr="005745DE">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Заболотна</w:t>
      </w:r>
      <w:r w:rsidRPr="00267781">
        <w:rPr>
          <w:rFonts w:ascii="Times New Roman" w:hAnsi="Times New Roman" w:cs="Times New Roman"/>
          <w:color w:val="000000" w:themeColor="text1"/>
          <w:sz w:val="24"/>
          <w:szCs w:val="24"/>
        </w:rPr>
        <w:t xml:space="preserve"> та  зареєструвати  його  згідно чинного законодавства</w:t>
      </w:r>
      <w:r>
        <w:rPr>
          <w:rFonts w:ascii="Times New Roman" w:hAnsi="Times New Roman" w:cs="Times New Roman"/>
          <w:color w:val="000000" w:themeColor="text1"/>
          <w:sz w:val="24"/>
          <w:szCs w:val="24"/>
        </w:rPr>
        <w:t>.</w:t>
      </w:r>
    </w:p>
    <w:p w14:paraId="00CD0693" w14:textId="77777777" w:rsidR="00B156FB" w:rsidRPr="004177CB" w:rsidRDefault="00B156FB" w:rsidP="00B156FB">
      <w:pPr>
        <w:pStyle w:val="a5"/>
        <w:numPr>
          <w:ilvl w:val="2"/>
          <w:numId w:val="35"/>
        </w:numPr>
        <w:tabs>
          <w:tab w:val="clear" w:pos="1353"/>
          <w:tab w:val="num" w:pos="993"/>
        </w:tabs>
        <w:spacing w:before="120" w:after="12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w:t>
      </w:r>
      <w:r w:rsidRPr="004177CB">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481DD30" w14:textId="77777777" w:rsidR="00B156FB" w:rsidRPr="00267781" w:rsidRDefault="00B156FB" w:rsidP="00B156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p>
    <w:p w14:paraId="150F6597" w14:textId="77777777" w:rsidR="00B156FB" w:rsidRPr="00267781" w:rsidRDefault="00B156FB" w:rsidP="00B156FB">
      <w:pPr>
        <w:spacing w:after="0" w:line="240" w:lineRule="auto"/>
        <w:jc w:val="both"/>
        <w:rPr>
          <w:rFonts w:ascii="Times New Roman" w:hAnsi="Times New Roman" w:cs="Times New Roman"/>
          <w:color w:val="000000" w:themeColor="text1"/>
          <w:sz w:val="24"/>
          <w:szCs w:val="24"/>
        </w:rPr>
      </w:pPr>
    </w:p>
    <w:p w14:paraId="0AB9070F" w14:textId="77777777" w:rsidR="00B156FB" w:rsidRPr="00267781" w:rsidRDefault="00B156FB" w:rsidP="00B156FB">
      <w:pPr>
        <w:spacing w:after="0" w:line="240" w:lineRule="auto"/>
        <w:jc w:val="both"/>
        <w:rPr>
          <w:rFonts w:ascii="Times New Roman" w:hAnsi="Times New Roman" w:cs="Times New Roman"/>
          <w:color w:val="000000" w:themeColor="text1"/>
          <w:sz w:val="24"/>
          <w:szCs w:val="24"/>
        </w:rPr>
      </w:pPr>
    </w:p>
    <w:p w14:paraId="77507C93"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2677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267781">
        <w:rPr>
          <w:rFonts w:ascii="Times New Roman" w:hAnsi="Times New Roman" w:cs="Times New Roman"/>
          <w:color w:val="000000" w:themeColor="text1"/>
          <w:sz w:val="24"/>
          <w:szCs w:val="24"/>
        </w:rPr>
        <w:t xml:space="preserve"> </w:t>
      </w: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65C80118" w14:textId="77777777" w:rsidR="00B156FB" w:rsidRPr="00267781" w:rsidRDefault="00B156FB" w:rsidP="00B156FB">
      <w:pPr>
        <w:pStyle w:val="a5"/>
        <w:tabs>
          <w:tab w:val="left" w:pos="1890"/>
        </w:tabs>
        <w:rPr>
          <w:rFonts w:ascii="Times New Roman" w:hAnsi="Times New Roman" w:cs="Times New Roman"/>
          <w:color w:val="000000" w:themeColor="text1"/>
          <w:sz w:val="24"/>
          <w:szCs w:val="24"/>
        </w:rPr>
      </w:pPr>
    </w:p>
    <w:p w14:paraId="44DEF2ED" w14:textId="77777777" w:rsidR="00B156FB" w:rsidRDefault="00B156FB" w:rsidP="00B156FB">
      <w:pPr>
        <w:pStyle w:val="a5"/>
        <w:tabs>
          <w:tab w:val="left" w:pos="1890"/>
        </w:tabs>
        <w:rPr>
          <w:rFonts w:ascii="Times New Roman" w:hAnsi="Times New Roman" w:cs="Times New Roman"/>
          <w:color w:val="000000" w:themeColor="text1"/>
          <w:sz w:val="24"/>
          <w:szCs w:val="24"/>
        </w:rPr>
      </w:pPr>
    </w:p>
    <w:p w14:paraId="381A3594" w14:textId="77777777" w:rsidR="00B156FB" w:rsidRDefault="00B156FB" w:rsidP="00B156FB">
      <w:pPr>
        <w:pStyle w:val="a5"/>
        <w:tabs>
          <w:tab w:val="left" w:pos="1890"/>
        </w:tabs>
        <w:rPr>
          <w:rFonts w:ascii="Times New Roman" w:hAnsi="Times New Roman" w:cs="Times New Roman"/>
          <w:color w:val="000000" w:themeColor="text1"/>
          <w:sz w:val="24"/>
          <w:szCs w:val="24"/>
        </w:rPr>
      </w:pPr>
    </w:p>
    <w:p w14:paraId="6086538B" w14:textId="77777777" w:rsidR="00B156FB" w:rsidRDefault="00B156FB" w:rsidP="00B156FB">
      <w:pPr>
        <w:pStyle w:val="a5"/>
        <w:tabs>
          <w:tab w:val="left" w:pos="1890"/>
        </w:tabs>
        <w:rPr>
          <w:rFonts w:ascii="Times New Roman" w:hAnsi="Times New Roman" w:cs="Times New Roman"/>
          <w:color w:val="000000" w:themeColor="text1"/>
          <w:sz w:val="24"/>
          <w:szCs w:val="24"/>
        </w:rPr>
      </w:pPr>
    </w:p>
    <w:p w14:paraId="1C3FE11A" w14:textId="77777777" w:rsidR="00B156FB" w:rsidRDefault="00B156FB" w:rsidP="00B156FB">
      <w:pPr>
        <w:pStyle w:val="a5"/>
        <w:tabs>
          <w:tab w:val="left" w:pos="1890"/>
        </w:tabs>
        <w:rPr>
          <w:rFonts w:ascii="Times New Roman" w:hAnsi="Times New Roman" w:cs="Times New Roman"/>
          <w:color w:val="000000" w:themeColor="text1"/>
          <w:sz w:val="24"/>
          <w:szCs w:val="24"/>
        </w:rPr>
      </w:pPr>
    </w:p>
    <w:p w14:paraId="59AB619C" w14:textId="77777777" w:rsidR="00B156FB" w:rsidRPr="00FC2197" w:rsidRDefault="00B156FB" w:rsidP="00B156FB">
      <w:pPr>
        <w:ind w:left="993" w:right="-284"/>
        <w:rPr>
          <w:rFonts w:ascii="Times New Roman" w:hAnsi="Times New Roman" w:cs="Times New Roman"/>
        </w:rPr>
      </w:pPr>
    </w:p>
    <w:p w14:paraId="1ECC7C3C" w14:textId="77777777" w:rsidR="00B156FB" w:rsidRPr="00FC2197" w:rsidRDefault="00B156FB" w:rsidP="00B156FB">
      <w:pPr>
        <w:tabs>
          <w:tab w:val="left" w:pos="1890"/>
        </w:tabs>
        <w:rPr>
          <w:rFonts w:ascii="Times New Roman" w:hAnsi="Times New Roman"/>
          <w:sz w:val="24"/>
        </w:rPr>
      </w:pPr>
    </w:p>
    <w:p w14:paraId="25C6C61E" w14:textId="77777777" w:rsidR="00B156FB" w:rsidRPr="00FC2197" w:rsidRDefault="00B156FB" w:rsidP="00B156FB">
      <w:pPr>
        <w:spacing w:after="0" w:line="240" w:lineRule="auto"/>
      </w:pPr>
    </w:p>
    <w:p w14:paraId="55AB28D7" w14:textId="77777777" w:rsidR="00B156FB" w:rsidRDefault="00B156FB" w:rsidP="00B156FB">
      <w:pPr>
        <w:spacing w:after="0" w:line="240" w:lineRule="auto"/>
      </w:pPr>
    </w:p>
    <w:p w14:paraId="224AA5EF" w14:textId="77777777" w:rsidR="00B156FB" w:rsidRDefault="00B156FB" w:rsidP="00B156FB">
      <w:pPr>
        <w:spacing w:after="0" w:line="240" w:lineRule="auto"/>
      </w:pPr>
    </w:p>
    <w:p w14:paraId="24CC95E5" w14:textId="77777777" w:rsidR="00B156FB" w:rsidRDefault="00B156FB" w:rsidP="00B156FB">
      <w:pPr>
        <w:spacing w:after="0" w:line="240" w:lineRule="auto"/>
      </w:pPr>
    </w:p>
    <w:p w14:paraId="579F4463" w14:textId="77777777" w:rsidR="00B156FB" w:rsidRDefault="00B156FB" w:rsidP="00B156FB">
      <w:pPr>
        <w:spacing w:after="0" w:line="240" w:lineRule="auto"/>
      </w:pPr>
    </w:p>
    <w:p w14:paraId="140F6DC6" w14:textId="77777777" w:rsidR="00B156FB" w:rsidRDefault="00B156FB" w:rsidP="00B156FB">
      <w:pPr>
        <w:spacing w:after="0" w:line="240" w:lineRule="auto"/>
      </w:pPr>
    </w:p>
    <w:p w14:paraId="2EF2F64F" w14:textId="77777777" w:rsidR="00B156FB" w:rsidRDefault="00B156FB" w:rsidP="00B156FB">
      <w:pPr>
        <w:spacing w:after="0" w:line="240" w:lineRule="auto"/>
      </w:pPr>
    </w:p>
    <w:p w14:paraId="39E00313" w14:textId="77777777" w:rsidR="00B156FB" w:rsidRDefault="00B156FB" w:rsidP="00B156FB">
      <w:pPr>
        <w:spacing w:after="0" w:line="240" w:lineRule="auto"/>
      </w:pPr>
    </w:p>
    <w:p w14:paraId="61E2C997" w14:textId="77777777" w:rsidR="00B156FB" w:rsidRDefault="00B156FB" w:rsidP="00B156FB">
      <w:pPr>
        <w:spacing w:after="0" w:line="240" w:lineRule="auto"/>
      </w:pPr>
    </w:p>
    <w:p w14:paraId="545C8FF4" w14:textId="77777777" w:rsidR="00B156FB" w:rsidRDefault="00B156FB" w:rsidP="00B156FB">
      <w:pPr>
        <w:spacing w:after="0" w:line="240" w:lineRule="auto"/>
      </w:pPr>
    </w:p>
    <w:p w14:paraId="7E0B6545" w14:textId="77777777" w:rsidR="00B156FB" w:rsidRDefault="00B156FB" w:rsidP="00B156FB">
      <w:pPr>
        <w:spacing w:after="0" w:line="240" w:lineRule="auto"/>
      </w:pPr>
    </w:p>
    <w:p w14:paraId="1638FBE9" w14:textId="77777777" w:rsidR="00B156FB" w:rsidRDefault="00B156FB" w:rsidP="00B156FB">
      <w:pPr>
        <w:spacing w:after="0" w:line="240" w:lineRule="auto"/>
      </w:pPr>
    </w:p>
    <w:p w14:paraId="2324C63B" w14:textId="77777777" w:rsidR="00B156FB" w:rsidRDefault="00B156FB" w:rsidP="00B156FB">
      <w:pPr>
        <w:spacing w:after="0" w:line="240" w:lineRule="auto"/>
      </w:pPr>
    </w:p>
    <w:p w14:paraId="54D57BD5" w14:textId="77777777" w:rsidR="00B156FB" w:rsidRDefault="00B156FB" w:rsidP="00B156FB">
      <w:pPr>
        <w:spacing w:after="0" w:line="240" w:lineRule="auto"/>
      </w:pPr>
    </w:p>
    <w:p w14:paraId="1CFC6F46" w14:textId="77777777" w:rsidR="00B156FB" w:rsidRDefault="00B156FB" w:rsidP="00B156FB">
      <w:pPr>
        <w:spacing w:after="0" w:line="240" w:lineRule="auto"/>
      </w:pPr>
    </w:p>
    <w:p w14:paraId="1B45A28E" w14:textId="77777777" w:rsidR="00B156FB" w:rsidRDefault="00B156FB" w:rsidP="00B156FB">
      <w:pPr>
        <w:spacing w:after="0" w:line="240" w:lineRule="auto"/>
      </w:pPr>
    </w:p>
    <w:p w14:paraId="5979D80F" w14:textId="77777777" w:rsidR="00B156FB" w:rsidRDefault="00B156FB" w:rsidP="00B156FB">
      <w:pPr>
        <w:spacing w:after="0" w:line="240" w:lineRule="auto"/>
      </w:pPr>
    </w:p>
    <w:p w14:paraId="32629350" w14:textId="77777777" w:rsidR="00B156FB" w:rsidRDefault="00B156FB" w:rsidP="00B156FB">
      <w:pPr>
        <w:spacing w:after="0" w:line="240" w:lineRule="auto"/>
      </w:pPr>
    </w:p>
    <w:p w14:paraId="0ABA3211" w14:textId="77777777" w:rsidR="00B156FB" w:rsidRDefault="00B156FB" w:rsidP="00B156FB">
      <w:pPr>
        <w:spacing w:after="0" w:line="240" w:lineRule="auto"/>
      </w:pPr>
    </w:p>
    <w:p w14:paraId="241F6D06" w14:textId="77777777" w:rsidR="00B156FB" w:rsidRDefault="00B156FB" w:rsidP="00B156FB">
      <w:pPr>
        <w:spacing w:after="0" w:line="240" w:lineRule="auto"/>
      </w:pPr>
    </w:p>
    <w:p w14:paraId="64A65785" w14:textId="77777777" w:rsidR="00B156FB" w:rsidRDefault="00B156FB" w:rsidP="00B156FB">
      <w:pPr>
        <w:spacing w:after="0" w:line="240" w:lineRule="auto"/>
      </w:pPr>
    </w:p>
    <w:p w14:paraId="5C786913" w14:textId="77777777" w:rsidR="00B156FB" w:rsidRDefault="00B156FB" w:rsidP="00B156FB">
      <w:pPr>
        <w:spacing w:after="0" w:line="240" w:lineRule="auto"/>
      </w:pPr>
    </w:p>
    <w:p w14:paraId="1263DCFD" w14:textId="77777777" w:rsidR="00B156FB" w:rsidRDefault="00B156FB" w:rsidP="00B156FB">
      <w:pPr>
        <w:spacing w:after="0" w:line="240" w:lineRule="auto"/>
      </w:pPr>
    </w:p>
    <w:p w14:paraId="1C219CA5" w14:textId="77777777" w:rsidR="00B156FB" w:rsidRDefault="00B156FB" w:rsidP="00B156FB">
      <w:pPr>
        <w:spacing w:after="0" w:line="240" w:lineRule="auto"/>
      </w:pPr>
    </w:p>
    <w:p w14:paraId="50832B66"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4494F9FF" wp14:editId="2247736C">
            <wp:extent cx="571500" cy="762000"/>
            <wp:effectExtent l="0" t="0" r="0" b="0"/>
            <wp:docPr id="14" name="Рисунок 14"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324D081"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465FC6A5"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6354835A"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3C40049D"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7EFDCA9B" w14:textId="77777777" w:rsidR="00B156FB" w:rsidRPr="00F47CFD" w:rsidRDefault="00B156FB" w:rsidP="00B156FB">
      <w:pPr>
        <w:spacing w:after="0" w:line="240" w:lineRule="auto"/>
        <w:jc w:val="center"/>
        <w:rPr>
          <w:rFonts w:ascii="Times New Roman" w:hAnsi="Times New Roman" w:cs="Times New Roman"/>
          <w:b/>
          <w:sz w:val="28"/>
          <w:szCs w:val="28"/>
        </w:rPr>
      </w:pPr>
    </w:p>
    <w:p w14:paraId="695298C3"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0BB65CE" w14:textId="77777777" w:rsidR="00B156FB" w:rsidRPr="00064FE7"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№2102</w:t>
      </w:r>
    </w:p>
    <w:p w14:paraId="503D5811" w14:textId="77777777"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5745DE">
        <w:rPr>
          <w:rFonts w:ascii="Times New Roman" w:hAnsi="Times New Roman" w:cs="Times New Roman"/>
          <w:b/>
          <w:bCs/>
          <w:sz w:val="24"/>
          <w:szCs w:val="24"/>
          <w:lang w:val="ru-RU"/>
        </w:rPr>
        <w:t xml:space="preserve"> “</w:t>
      </w:r>
      <w:r w:rsidRPr="007B01CF">
        <w:rPr>
          <w:rFonts w:ascii="Times New Roman" w:hAnsi="Times New Roman" w:cs="Times New Roman"/>
          <w:b/>
          <w:bCs/>
          <w:sz w:val="24"/>
          <w:szCs w:val="24"/>
        </w:rPr>
        <w:t>Про  надання  дозволу на розроблення проект</w:t>
      </w:r>
      <w:r>
        <w:rPr>
          <w:rFonts w:ascii="Times New Roman" w:hAnsi="Times New Roman" w:cs="Times New Roman"/>
          <w:b/>
          <w:bCs/>
          <w:sz w:val="24"/>
          <w:szCs w:val="24"/>
        </w:rPr>
        <w:t>у</w:t>
      </w:r>
    </w:p>
    <w:p w14:paraId="5C6861E9" w14:textId="77777777"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землеустрою щодо відведення земельн</w:t>
      </w:r>
      <w:r>
        <w:rPr>
          <w:rFonts w:ascii="Times New Roman" w:hAnsi="Times New Roman" w:cs="Times New Roman"/>
          <w:b/>
          <w:bCs/>
          <w:sz w:val="24"/>
          <w:szCs w:val="24"/>
        </w:rPr>
        <w:t>ої</w:t>
      </w:r>
      <w:r w:rsidRPr="007B01CF">
        <w:rPr>
          <w:rFonts w:ascii="Times New Roman" w:hAnsi="Times New Roman" w:cs="Times New Roman"/>
          <w:b/>
          <w:bCs/>
          <w:sz w:val="24"/>
          <w:szCs w:val="24"/>
        </w:rPr>
        <w:t xml:space="preserve"> ділян</w:t>
      </w:r>
      <w:r>
        <w:rPr>
          <w:rFonts w:ascii="Times New Roman" w:hAnsi="Times New Roman" w:cs="Times New Roman"/>
          <w:b/>
          <w:bCs/>
          <w:sz w:val="24"/>
          <w:szCs w:val="24"/>
        </w:rPr>
        <w:t>ки</w:t>
      </w:r>
    </w:p>
    <w:p w14:paraId="2B810A67" w14:textId="77777777"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в оренду для розміщення, будівництва, експлуатації</w:t>
      </w:r>
    </w:p>
    <w:p w14:paraId="1078D455" w14:textId="77777777"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та обслуговування будівель</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 xml:space="preserve"> і </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споруд  об</w:t>
      </w:r>
      <w:r w:rsidRPr="005745DE">
        <w:rPr>
          <w:rFonts w:ascii="Times New Roman" w:hAnsi="Times New Roman" w:cs="Times New Roman"/>
          <w:b/>
          <w:bCs/>
          <w:sz w:val="24"/>
          <w:szCs w:val="24"/>
          <w:lang w:val="ru-RU"/>
        </w:rPr>
        <w:t>’</w:t>
      </w:r>
      <w:r w:rsidRPr="007B01CF">
        <w:rPr>
          <w:rFonts w:ascii="Times New Roman" w:hAnsi="Times New Roman" w:cs="Times New Roman"/>
          <w:b/>
          <w:bCs/>
          <w:sz w:val="24"/>
          <w:szCs w:val="24"/>
        </w:rPr>
        <w:t xml:space="preserve">єктів </w:t>
      </w:r>
    </w:p>
    <w:p w14:paraId="06767C3A" w14:textId="77777777"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передачі  електричної енергії (Код згідно КВЦПЗ – 14.02)</w:t>
      </w:r>
    </w:p>
    <w:p w14:paraId="0A886B28" w14:textId="77777777" w:rsidR="00B156FB" w:rsidRPr="007B01CF"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t xml:space="preserve"> на території  с. </w:t>
      </w:r>
      <w:r>
        <w:rPr>
          <w:rFonts w:ascii="Times New Roman" w:hAnsi="Times New Roman" w:cs="Times New Roman"/>
          <w:b/>
          <w:bCs/>
          <w:sz w:val="24"/>
          <w:szCs w:val="24"/>
        </w:rPr>
        <w:t>Київець</w:t>
      </w:r>
      <w:r w:rsidRPr="007B01CF">
        <w:rPr>
          <w:rFonts w:ascii="Times New Roman" w:hAnsi="Times New Roman" w:cs="Times New Roman"/>
          <w:b/>
          <w:bCs/>
          <w:sz w:val="24"/>
          <w:szCs w:val="24"/>
        </w:rPr>
        <w:t xml:space="preserve">, Розвадівської </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сільської</w:t>
      </w:r>
      <w:r>
        <w:rPr>
          <w:rFonts w:ascii="Times New Roman" w:hAnsi="Times New Roman" w:cs="Times New Roman"/>
          <w:b/>
          <w:bCs/>
          <w:sz w:val="24"/>
          <w:szCs w:val="24"/>
        </w:rPr>
        <w:t xml:space="preserve"> </w:t>
      </w:r>
      <w:r w:rsidRPr="007B01CF">
        <w:rPr>
          <w:rFonts w:ascii="Times New Roman" w:hAnsi="Times New Roman" w:cs="Times New Roman"/>
          <w:b/>
          <w:bCs/>
          <w:sz w:val="24"/>
          <w:szCs w:val="24"/>
        </w:rPr>
        <w:t xml:space="preserve"> ради </w:t>
      </w:r>
    </w:p>
    <w:p w14:paraId="2E8385D8" w14:textId="77777777" w:rsidR="00B156FB" w:rsidRPr="005745DE" w:rsidRDefault="00B156FB" w:rsidP="00B156FB">
      <w:pPr>
        <w:tabs>
          <w:tab w:val="left" w:pos="709"/>
        </w:tabs>
        <w:spacing w:after="0"/>
        <w:contextualSpacing/>
        <w:jc w:val="both"/>
        <w:rPr>
          <w:rFonts w:ascii="Times New Roman" w:hAnsi="Times New Roman" w:cs="Times New Roman"/>
          <w:b/>
          <w:bCs/>
          <w:sz w:val="24"/>
          <w:szCs w:val="24"/>
        </w:rPr>
      </w:pPr>
      <w:r w:rsidRPr="007B01CF">
        <w:rPr>
          <w:rFonts w:ascii="Times New Roman" w:hAnsi="Times New Roman" w:cs="Times New Roman"/>
          <w:b/>
          <w:bCs/>
          <w:sz w:val="24"/>
          <w:szCs w:val="24"/>
        </w:rPr>
        <w:lastRenderedPageBreak/>
        <w:t xml:space="preserve"> для </w:t>
      </w:r>
      <w:r>
        <w:rPr>
          <w:rFonts w:ascii="Times New Roman" w:hAnsi="Times New Roman" w:cs="Times New Roman"/>
          <w:b/>
          <w:bCs/>
          <w:sz w:val="24"/>
          <w:szCs w:val="24"/>
        </w:rPr>
        <w:t>обслуговування ПС 35/10 кВ №84 Київець</w:t>
      </w:r>
    </w:p>
    <w:p w14:paraId="06B27EAC" w14:textId="77777777" w:rsidR="00B156FB" w:rsidRPr="00722169" w:rsidRDefault="00B156FB" w:rsidP="00B156FB">
      <w:pPr>
        <w:tabs>
          <w:tab w:val="left" w:pos="1890"/>
        </w:tabs>
        <w:spacing w:after="0"/>
        <w:contextualSpacing/>
        <w:rPr>
          <w:rFonts w:ascii="Times New Roman" w:hAnsi="Times New Roman" w:cs="Times New Roman"/>
          <w:sz w:val="24"/>
          <w:szCs w:val="24"/>
        </w:rPr>
      </w:pPr>
    </w:p>
    <w:p w14:paraId="08B23FBD" w14:textId="77777777" w:rsidR="00B156FB" w:rsidRPr="00194B55" w:rsidRDefault="00B156FB" w:rsidP="00B156FB">
      <w:pPr>
        <w:spacing w:after="0"/>
        <w:ind w:firstLine="709"/>
        <w:contextualSpacing/>
        <w:jc w:val="both"/>
        <w:rPr>
          <w:rFonts w:ascii="Times New Roman" w:hAnsi="Times New Roman" w:cs="Times New Roman"/>
          <w:sz w:val="24"/>
          <w:szCs w:val="24"/>
        </w:rPr>
      </w:pPr>
      <w:r w:rsidRPr="00722169">
        <w:rPr>
          <w:rFonts w:ascii="Times New Roman" w:hAnsi="Times New Roman" w:cs="Times New Roman"/>
          <w:sz w:val="24"/>
          <w:szCs w:val="24"/>
        </w:rPr>
        <w:t>Розглянувши клопотання</w:t>
      </w:r>
      <w:r w:rsidRPr="005745DE">
        <w:rPr>
          <w:rFonts w:ascii="Times New Roman" w:hAnsi="Times New Roman" w:cs="Times New Roman"/>
          <w:sz w:val="24"/>
          <w:szCs w:val="24"/>
        </w:rPr>
        <w:t xml:space="preserve"> </w:t>
      </w:r>
      <w:r>
        <w:rPr>
          <w:rFonts w:ascii="Times New Roman" w:hAnsi="Times New Roman" w:cs="Times New Roman"/>
          <w:sz w:val="24"/>
          <w:szCs w:val="24"/>
        </w:rPr>
        <w:t>заступника</w:t>
      </w:r>
      <w:r w:rsidRPr="00722169">
        <w:rPr>
          <w:rFonts w:ascii="Times New Roman" w:hAnsi="Times New Roman" w:cs="Times New Roman"/>
          <w:sz w:val="24"/>
          <w:szCs w:val="24"/>
        </w:rPr>
        <w:t xml:space="preserve"> технічного директора</w:t>
      </w:r>
      <w:r>
        <w:rPr>
          <w:rFonts w:ascii="Times New Roman" w:hAnsi="Times New Roman" w:cs="Times New Roman"/>
          <w:sz w:val="24"/>
          <w:szCs w:val="24"/>
        </w:rPr>
        <w:t xml:space="preserve"> з високовольтних мереж</w:t>
      </w:r>
      <w:r w:rsidRPr="00722169">
        <w:rPr>
          <w:rFonts w:ascii="Times New Roman" w:hAnsi="Times New Roman" w:cs="Times New Roman"/>
          <w:sz w:val="24"/>
          <w:szCs w:val="24"/>
        </w:rPr>
        <w:t xml:space="preserve"> </w:t>
      </w:r>
      <w:r>
        <w:rPr>
          <w:rFonts w:ascii="Times New Roman" w:hAnsi="Times New Roman" w:cs="Times New Roman"/>
          <w:b/>
          <w:bCs/>
          <w:sz w:val="24"/>
          <w:szCs w:val="24"/>
        </w:rPr>
        <w:t>ПРИВАТНОГО АКЦІОНЕРНОГО ТОВАРИСТВА</w:t>
      </w:r>
      <w:r w:rsidRPr="00166E3E">
        <w:rPr>
          <w:rFonts w:ascii="Times New Roman" w:hAnsi="Times New Roman" w:cs="Times New Roman"/>
          <w:b/>
          <w:bCs/>
          <w:sz w:val="24"/>
          <w:szCs w:val="24"/>
        </w:rPr>
        <w:t xml:space="preserve"> </w:t>
      </w:r>
      <w:r w:rsidRPr="005745DE">
        <w:rPr>
          <w:rFonts w:ascii="Times New Roman" w:hAnsi="Times New Roman" w:cs="Times New Roman"/>
          <w:b/>
          <w:bCs/>
          <w:sz w:val="24"/>
          <w:szCs w:val="24"/>
        </w:rPr>
        <w:t>“</w:t>
      </w:r>
      <w:r>
        <w:rPr>
          <w:rFonts w:ascii="Times New Roman" w:hAnsi="Times New Roman" w:cs="Times New Roman"/>
          <w:b/>
          <w:bCs/>
          <w:sz w:val="24"/>
          <w:szCs w:val="24"/>
        </w:rPr>
        <w:t>ЛЬВІВОБЛЕНЕРГО</w:t>
      </w:r>
      <w:r w:rsidRPr="005745DE">
        <w:rPr>
          <w:rFonts w:ascii="Times New Roman" w:hAnsi="Times New Roman" w:cs="Times New Roman"/>
          <w:b/>
          <w:bCs/>
          <w:sz w:val="24"/>
          <w:szCs w:val="24"/>
        </w:rPr>
        <w:t>”</w:t>
      </w:r>
      <w:r>
        <w:rPr>
          <w:rFonts w:ascii="Times New Roman" w:hAnsi="Times New Roman" w:cs="Times New Roman"/>
          <w:b/>
          <w:bCs/>
          <w:sz w:val="24"/>
          <w:szCs w:val="24"/>
        </w:rPr>
        <w:t xml:space="preserve"> (Ідентифікаційний код юридичної особи 00131587)</w:t>
      </w:r>
      <w:r w:rsidRPr="00722169">
        <w:rPr>
          <w:rFonts w:ascii="Times New Roman" w:hAnsi="Times New Roman" w:cs="Times New Roman"/>
          <w:sz w:val="24"/>
          <w:szCs w:val="24"/>
        </w:rPr>
        <w:t xml:space="preserve"> </w:t>
      </w:r>
      <w:r>
        <w:rPr>
          <w:rFonts w:ascii="Times New Roman" w:hAnsi="Times New Roman" w:cs="Times New Roman"/>
          <w:sz w:val="24"/>
          <w:szCs w:val="24"/>
        </w:rPr>
        <w:t>Олега Халавки</w:t>
      </w:r>
      <w:r w:rsidRPr="00722169">
        <w:rPr>
          <w:rFonts w:ascii="Times New Roman" w:hAnsi="Times New Roman" w:cs="Times New Roman"/>
          <w:sz w:val="24"/>
          <w:szCs w:val="24"/>
        </w:rPr>
        <w:t xml:space="preserve"> №131-07-</w:t>
      </w:r>
      <w:r>
        <w:rPr>
          <w:rFonts w:ascii="Times New Roman" w:hAnsi="Times New Roman" w:cs="Times New Roman"/>
          <w:sz w:val="24"/>
          <w:szCs w:val="24"/>
        </w:rPr>
        <w:t>3787</w:t>
      </w:r>
      <w:r w:rsidRPr="00722169">
        <w:rPr>
          <w:rFonts w:ascii="Times New Roman" w:hAnsi="Times New Roman" w:cs="Times New Roman"/>
          <w:sz w:val="24"/>
          <w:szCs w:val="24"/>
        </w:rPr>
        <w:t xml:space="preserve"> від </w:t>
      </w:r>
      <w:r>
        <w:rPr>
          <w:rFonts w:ascii="Times New Roman" w:hAnsi="Times New Roman" w:cs="Times New Roman"/>
          <w:sz w:val="24"/>
          <w:szCs w:val="24"/>
        </w:rPr>
        <w:t>02.06.2025</w:t>
      </w:r>
      <w:r w:rsidRPr="00722169">
        <w:rPr>
          <w:rFonts w:ascii="Times New Roman" w:hAnsi="Times New Roman" w:cs="Times New Roman"/>
          <w:sz w:val="24"/>
          <w:szCs w:val="24"/>
        </w:rPr>
        <w:t xml:space="preserve"> р.,</w:t>
      </w:r>
      <w:r w:rsidRPr="00722169">
        <w:rPr>
          <w:rFonts w:ascii="Times New Roman" w:hAnsi="Times New Roman" w:cs="Times New Roman"/>
          <w:iCs/>
          <w:sz w:val="24"/>
          <w:szCs w:val="24"/>
        </w:rPr>
        <w:t xml:space="preserve"> «Щодо надання дозволу на виготовлення проект</w:t>
      </w:r>
      <w:r>
        <w:rPr>
          <w:rFonts w:ascii="Times New Roman" w:hAnsi="Times New Roman" w:cs="Times New Roman"/>
          <w:iCs/>
          <w:sz w:val="24"/>
          <w:szCs w:val="24"/>
        </w:rPr>
        <w:t xml:space="preserve">у </w:t>
      </w:r>
      <w:r w:rsidRPr="00722169">
        <w:rPr>
          <w:rFonts w:ascii="Times New Roman" w:hAnsi="Times New Roman" w:cs="Times New Roman"/>
          <w:iCs/>
          <w:sz w:val="24"/>
          <w:szCs w:val="24"/>
        </w:rPr>
        <w:t xml:space="preserve"> землеустрою», </w:t>
      </w:r>
      <w:r w:rsidRPr="007221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2169">
        <w:rPr>
          <w:rFonts w:ascii="Times New Roman" w:hAnsi="Times New Roman" w:cs="Times New Roman"/>
          <w:sz w:val="24"/>
          <w:szCs w:val="24"/>
        </w:rPr>
        <w:t>керуючись ст. 12, 124,</w:t>
      </w:r>
      <w:r>
        <w:rPr>
          <w:rFonts w:ascii="Times New Roman" w:hAnsi="Times New Roman" w:cs="Times New Roman"/>
          <w:sz w:val="24"/>
          <w:szCs w:val="24"/>
        </w:rPr>
        <w:t xml:space="preserve"> </w:t>
      </w:r>
      <w:r w:rsidRPr="00722169">
        <w:rPr>
          <w:rFonts w:ascii="Times New Roman" w:hAnsi="Times New Roman" w:cs="Times New Roman"/>
          <w:sz w:val="24"/>
          <w:szCs w:val="24"/>
        </w:rPr>
        <w:t xml:space="preserve"> п.2 ст. 134 Земельного Кодексу України,</w:t>
      </w:r>
      <w:r>
        <w:rPr>
          <w:rFonts w:ascii="Times New Roman" w:hAnsi="Times New Roman" w:cs="Times New Roman"/>
          <w:sz w:val="24"/>
          <w:szCs w:val="24"/>
        </w:rPr>
        <w:t xml:space="preserve"> </w:t>
      </w:r>
      <w:r w:rsidRPr="00722169">
        <w:rPr>
          <w:rFonts w:ascii="Times New Roman" w:hAnsi="Times New Roman" w:cs="Times New Roman"/>
          <w:sz w:val="24"/>
          <w:szCs w:val="24"/>
        </w:rPr>
        <w:t xml:space="preserve">ст. 50 Закону України «Про землеустрій», п.34 ст. 26 Закону України «Про місцеве самоврядування в Україні», </w:t>
      </w:r>
      <w:r w:rsidRPr="00722169">
        <w:rPr>
          <w:rFonts w:ascii="Times New Roman" w:hAnsi="Times New Roman" w:cs="Times New Roman"/>
          <w:sz w:val="24"/>
          <w:szCs w:val="24"/>
          <w:bdr w:val="none" w:sz="0" w:space="0" w:color="auto" w:frame="1"/>
        </w:rPr>
        <w:t xml:space="preserve">беручи до уваги висновок </w:t>
      </w:r>
      <w:r w:rsidRPr="00722169">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3943F26E" w14:textId="77777777" w:rsidR="00B156FB" w:rsidRDefault="00B156FB" w:rsidP="00B156FB">
      <w:pPr>
        <w:contextualSpacing/>
        <w:jc w:val="center"/>
        <w:rPr>
          <w:rFonts w:ascii="Times New Roman" w:hAnsi="Times New Roman" w:cs="Times New Roman"/>
          <w:sz w:val="24"/>
          <w:szCs w:val="24"/>
        </w:rPr>
      </w:pPr>
      <w:r w:rsidRPr="00722169">
        <w:rPr>
          <w:rFonts w:ascii="Times New Roman" w:hAnsi="Times New Roman" w:cs="Times New Roman"/>
          <w:sz w:val="24"/>
          <w:szCs w:val="24"/>
        </w:rPr>
        <w:t>ВИРІШИЛА :</w:t>
      </w:r>
    </w:p>
    <w:p w14:paraId="7EB82559" w14:textId="77777777" w:rsidR="00B156FB" w:rsidRPr="00722169" w:rsidRDefault="00B156FB" w:rsidP="00B156FB">
      <w:pPr>
        <w:spacing w:after="0"/>
        <w:contextualSpacing/>
        <w:jc w:val="center"/>
        <w:rPr>
          <w:rFonts w:ascii="Times New Roman" w:hAnsi="Times New Roman" w:cs="Times New Roman"/>
          <w:sz w:val="24"/>
          <w:szCs w:val="24"/>
        </w:rPr>
      </w:pPr>
    </w:p>
    <w:p w14:paraId="797DBACB" w14:textId="77777777" w:rsidR="00B156FB" w:rsidRPr="0039408E" w:rsidRDefault="00B156FB" w:rsidP="00B156FB">
      <w:pPr>
        <w:tabs>
          <w:tab w:val="left" w:pos="709"/>
        </w:tabs>
        <w:spacing w:after="0"/>
        <w:contextualSpacing/>
        <w:jc w:val="both"/>
        <w:rPr>
          <w:rFonts w:ascii="Times New Roman" w:hAnsi="Times New Roman" w:cs="Times New Roman"/>
          <w:b/>
          <w:bCs/>
          <w:sz w:val="24"/>
          <w:szCs w:val="24"/>
        </w:rPr>
      </w:pPr>
      <w:r w:rsidRPr="00722169">
        <w:rPr>
          <w:rFonts w:ascii="Times New Roman" w:hAnsi="Times New Roman" w:cs="Times New Roman"/>
          <w:sz w:val="24"/>
          <w:szCs w:val="24"/>
        </w:rPr>
        <w:t xml:space="preserve">                 1. Надати дозвіл  </w:t>
      </w:r>
      <w:r>
        <w:rPr>
          <w:rFonts w:ascii="Times New Roman" w:hAnsi="Times New Roman" w:cs="Times New Roman"/>
          <w:b/>
          <w:bCs/>
          <w:sz w:val="24"/>
          <w:szCs w:val="24"/>
        </w:rPr>
        <w:t xml:space="preserve">ПРИВАТНОМУ АКЦІОНЕРНОМУ ТОВАРИСТВУ </w:t>
      </w:r>
      <w:r w:rsidRPr="005745DE">
        <w:rPr>
          <w:rFonts w:ascii="Times New Roman" w:hAnsi="Times New Roman" w:cs="Times New Roman"/>
          <w:b/>
          <w:bCs/>
          <w:sz w:val="24"/>
          <w:szCs w:val="24"/>
        </w:rPr>
        <w:t>“</w:t>
      </w:r>
      <w:r>
        <w:rPr>
          <w:rFonts w:ascii="Times New Roman" w:hAnsi="Times New Roman" w:cs="Times New Roman"/>
          <w:b/>
          <w:bCs/>
          <w:sz w:val="24"/>
          <w:szCs w:val="24"/>
        </w:rPr>
        <w:t>ЛЬВІВОБЛЕНЕРГО</w:t>
      </w:r>
      <w:r w:rsidRPr="005745DE">
        <w:rPr>
          <w:rFonts w:ascii="Times New Roman" w:hAnsi="Times New Roman" w:cs="Times New Roman"/>
          <w:b/>
          <w:bCs/>
          <w:sz w:val="24"/>
          <w:szCs w:val="24"/>
        </w:rPr>
        <w:t>”</w:t>
      </w:r>
      <w:r>
        <w:rPr>
          <w:rFonts w:ascii="Times New Roman" w:hAnsi="Times New Roman" w:cs="Times New Roman"/>
          <w:b/>
          <w:bCs/>
          <w:sz w:val="24"/>
          <w:szCs w:val="24"/>
        </w:rPr>
        <w:t xml:space="preserve"> (Ідентифікаційний код юридичної особи 00131587)</w:t>
      </w:r>
      <w:r w:rsidRPr="005745DE">
        <w:rPr>
          <w:rFonts w:ascii="Times New Roman" w:hAnsi="Times New Roman" w:cs="Times New Roman"/>
          <w:b/>
          <w:bCs/>
          <w:sz w:val="24"/>
          <w:szCs w:val="24"/>
        </w:rPr>
        <w:t xml:space="preserve"> </w:t>
      </w:r>
      <w:r w:rsidRPr="00722169">
        <w:rPr>
          <w:rFonts w:ascii="Times New Roman" w:hAnsi="Times New Roman" w:cs="Times New Roman"/>
          <w:sz w:val="24"/>
          <w:szCs w:val="24"/>
        </w:rPr>
        <w:t>на розроблення проект</w:t>
      </w:r>
      <w:r>
        <w:rPr>
          <w:rFonts w:ascii="Times New Roman" w:hAnsi="Times New Roman" w:cs="Times New Roman"/>
          <w:sz w:val="24"/>
          <w:szCs w:val="24"/>
        </w:rPr>
        <w:t>у</w:t>
      </w:r>
      <w:r w:rsidRPr="00722169">
        <w:rPr>
          <w:rFonts w:ascii="Times New Roman" w:hAnsi="Times New Roman" w:cs="Times New Roman"/>
          <w:sz w:val="24"/>
          <w:szCs w:val="24"/>
        </w:rPr>
        <w:t xml:space="preserve"> землеустрою щодо відведення земельн</w:t>
      </w:r>
      <w:r>
        <w:rPr>
          <w:rFonts w:ascii="Times New Roman" w:hAnsi="Times New Roman" w:cs="Times New Roman"/>
          <w:sz w:val="24"/>
          <w:szCs w:val="24"/>
        </w:rPr>
        <w:t>ої</w:t>
      </w:r>
      <w:r w:rsidRPr="00722169">
        <w:rPr>
          <w:rFonts w:ascii="Times New Roman" w:hAnsi="Times New Roman" w:cs="Times New Roman"/>
          <w:sz w:val="24"/>
          <w:szCs w:val="24"/>
        </w:rPr>
        <w:t xml:space="preserve"> ділян</w:t>
      </w:r>
      <w:r>
        <w:rPr>
          <w:rFonts w:ascii="Times New Roman" w:hAnsi="Times New Roman" w:cs="Times New Roman"/>
          <w:sz w:val="24"/>
          <w:szCs w:val="24"/>
        </w:rPr>
        <w:t>ки</w:t>
      </w:r>
      <w:r w:rsidRPr="00722169">
        <w:rPr>
          <w:rFonts w:ascii="Times New Roman" w:hAnsi="Times New Roman" w:cs="Times New Roman"/>
          <w:sz w:val="24"/>
          <w:szCs w:val="24"/>
        </w:rPr>
        <w:t xml:space="preserve"> </w:t>
      </w:r>
      <w:r w:rsidRPr="005745DE">
        <w:rPr>
          <w:rFonts w:ascii="Times New Roman" w:hAnsi="Times New Roman" w:cs="Times New Roman"/>
          <w:sz w:val="24"/>
          <w:szCs w:val="24"/>
        </w:rPr>
        <w:t xml:space="preserve"> </w:t>
      </w:r>
      <w:r w:rsidRPr="00A62232">
        <w:rPr>
          <w:rFonts w:ascii="Times New Roman" w:hAnsi="Times New Roman" w:cs="Times New Roman"/>
          <w:sz w:val="24"/>
          <w:szCs w:val="24"/>
        </w:rPr>
        <w:t xml:space="preserve">в  оренду </w:t>
      </w:r>
      <w:r>
        <w:rPr>
          <w:rFonts w:ascii="Times New Roman" w:hAnsi="Times New Roman" w:cs="Times New Roman"/>
          <w:sz w:val="24"/>
          <w:szCs w:val="24"/>
        </w:rPr>
        <w:t>площею 0,0729 га</w:t>
      </w:r>
      <w:r w:rsidRPr="00A62232">
        <w:rPr>
          <w:rFonts w:ascii="Times New Roman" w:hAnsi="Times New Roman" w:cs="Times New Roman"/>
          <w:sz w:val="24"/>
          <w:szCs w:val="24"/>
        </w:rPr>
        <w:t xml:space="preserve"> для розміщення, будівництва, експлуатації</w:t>
      </w:r>
      <w:r>
        <w:rPr>
          <w:rFonts w:ascii="Times New Roman" w:hAnsi="Times New Roman" w:cs="Times New Roman"/>
          <w:sz w:val="24"/>
          <w:szCs w:val="24"/>
        </w:rPr>
        <w:t xml:space="preserve">  </w:t>
      </w:r>
      <w:r w:rsidRPr="00A62232">
        <w:rPr>
          <w:rFonts w:ascii="Times New Roman" w:hAnsi="Times New Roman" w:cs="Times New Roman"/>
          <w:sz w:val="24"/>
          <w:szCs w:val="24"/>
        </w:rPr>
        <w:t>та</w:t>
      </w:r>
      <w:r>
        <w:rPr>
          <w:rFonts w:ascii="Times New Roman" w:hAnsi="Times New Roman" w:cs="Times New Roman"/>
          <w:sz w:val="24"/>
          <w:szCs w:val="24"/>
        </w:rPr>
        <w:t xml:space="preserve"> </w:t>
      </w:r>
      <w:r w:rsidRPr="00A62232">
        <w:rPr>
          <w:rFonts w:ascii="Times New Roman" w:hAnsi="Times New Roman" w:cs="Times New Roman"/>
          <w:sz w:val="24"/>
          <w:szCs w:val="24"/>
        </w:rPr>
        <w:t xml:space="preserve"> обслуговування будівель і споруд  об</w:t>
      </w:r>
      <w:r w:rsidRPr="005745DE">
        <w:rPr>
          <w:rFonts w:ascii="Times New Roman" w:hAnsi="Times New Roman" w:cs="Times New Roman"/>
          <w:sz w:val="24"/>
          <w:szCs w:val="24"/>
        </w:rPr>
        <w:t>’</w:t>
      </w:r>
      <w:r w:rsidRPr="00A62232">
        <w:rPr>
          <w:rFonts w:ascii="Times New Roman" w:hAnsi="Times New Roman" w:cs="Times New Roman"/>
          <w:sz w:val="24"/>
          <w:szCs w:val="24"/>
        </w:rPr>
        <w:t>єктів  передачі  електричної енергії (Код згідно КВЦПЗ – 14.02)</w:t>
      </w:r>
      <w:r>
        <w:rPr>
          <w:rFonts w:ascii="Times New Roman" w:hAnsi="Times New Roman" w:cs="Times New Roman"/>
          <w:sz w:val="24"/>
          <w:szCs w:val="24"/>
        </w:rPr>
        <w:t>,</w:t>
      </w:r>
      <w:r w:rsidRPr="00A62232">
        <w:rPr>
          <w:rFonts w:ascii="Times New Roman" w:hAnsi="Times New Roman" w:cs="Times New Roman"/>
          <w:sz w:val="24"/>
          <w:szCs w:val="24"/>
        </w:rPr>
        <w:t xml:space="preserve"> </w:t>
      </w:r>
      <w:r>
        <w:rPr>
          <w:rFonts w:ascii="Times New Roman" w:hAnsi="Times New Roman" w:cs="Times New Roman"/>
          <w:sz w:val="24"/>
          <w:szCs w:val="24"/>
        </w:rPr>
        <w:t xml:space="preserve">за місцем розташування  в                              с. Київець,  Стрийського  району, Львівської області  на  території </w:t>
      </w:r>
      <w:r w:rsidRPr="00A62232">
        <w:rPr>
          <w:rFonts w:ascii="Times New Roman" w:hAnsi="Times New Roman" w:cs="Times New Roman"/>
          <w:sz w:val="24"/>
          <w:szCs w:val="24"/>
        </w:rPr>
        <w:t xml:space="preserve"> Розвадівської сільської ради  для </w:t>
      </w:r>
      <w:r>
        <w:rPr>
          <w:rFonts w:ascii="Times New Roman" w:hAnsi="Times New Roman" w:cs="Times New Roman"/>
          <w:sz w:val="24"/>
          <w:szCs w:val="24"/>
        </w:rPr>
        <w:t>обслуговування ПС 35/10 кВ № 84 Київець.</w:t>
      </w:r>
    </w:p>
    <w:p w14:paraId="6773FA80" w14:textId="77777777" w:rsidR="00B156FB" w:rsidRPr="00722169" w:rsidRDefault="00B156FB" w:rsidP="00B156FB">
      <w:pPr>
        <w:tabs>
          <w:tab w:val="left" w:pos="709"/>
        </w:tabs>
        <w:spacing w:after="0"/>
        <w:contextualSpacing/>
        <w:jc w:val="both"/>
        <w:rPr>
          <w:rFonts w:ascii="Times New Roman" w:hAnsi="Times New Roman" w:cs="Times New Roman"/>
          <w:sz w:val="24"/>
          <w:szCs w:val="24"/>
        </w:rPr>
      </w:pPr>
    </w:p>
    <w:p w14:paraId="675DEAF9" w14:textId="77777777" w:rsidR="00B156FB" w:rsidRPr="00722169" w:rsidRDefault="00B156FB" w:rsidP="00B156FB">
      <w:pPr>
        <w:pStyle w:val="12"/>
        <w:spacing w:after="0" w:line="276" w:lineRule="auto"/>
        <w:ind w:left="0" w:firstLine="568"/>
        <w:contextualSpacing/>
        <w:jc w:val="both"/>
        <w:rPr>
          <w:rFonts w:ascii="Times New Roman" w:hAnsi="Times New Roman" w:cs="Times New Roman"/>
          <w:sz w:val="24"/>
          <w:szCs w:val="24"/>
          <w:lang w:val="uk-UA"/>
        </w:rPr>
      </w:pPr>
      <w:r w:rsidRPr="00722169">
        <w:rPr>
          <w:rFonts w:ascii="Times New Roman" w:hAnsi="Times New Roman" w:cs="Times New Roman"/>
          <w:sz w:val="24"/>
          <w:szCs w:val="24"/>
          <w:lang w:val="uk-UA"/>
        </w:rPr>
        <w:t xml:space="preserve">     2. </w:t>
      </w:r>
      <w:r w:rsidRPr="00722169">
        <w:rPr>
          <w:rFonts w:ascii="Times New Roman" w:hAnsi="Times New Roman" w:cs="Times New Roman"/>
          <w:sz w:val="24"/>
          <w:szCs w:val="24"/>
        </w:rPr>
        <w:t>Проект</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землеустрою </w:t>
      </w:r>
      <w:r w:rsidRPr="00722169">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щодо </w:t>
      </w:r>
      <w:r w:rsidRPr="00722169">
        <w:rPr>
          <w:rFonts w:ascii="Times New Roman" w:hAnsi="Times New Roman" w:cs="Times New Roman"/>
          <w:sz w:val="24"/>
          <w:szCs w:val="24"/>
          <w:lang w:val="uk-UA"/>
        </w:rPr>
        <w:t xml:space="preserve"> </w:t>
      </w:r>
      <w:r w:rsidRPr="00722169">
        <w:rPr>
          <w:rFonts w:ascii="Times New Roman" w:hAnsi="Times New Roman" w:cs="Times New Roman"/>
          <w:sz w:val="24"/>
          <w:szCs w:val="24"/>
        </w:rPr>
        <w:t>відведення</w:t>
      </w:r>
      <w:r w:rsidRPr="00722169">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земельн</w:t>
      </w:r>
      <w:r>
        <w:rPr>
          <w:rFonts w:ascii="Times New Roman" w:hAnsi="Times New Roman" w:cs="Times New Roman"/>
          <w:sz w:val="24"/>
          <w:szCs w:val="24"/>
          <w:lang w:val="uk-UA"/>
        </w:rPr>
        <w:t xml:space="preserve">ої </w:t>
      </w:r>
      <w:r w:rsidRPr="00722169">
        <w:rPr>
          <w:rFonts w:ascii="Times New Roman" w:hAnsi="Times New Roman" w:cs="Times New Roman"/>
          <w:sz w:val="24"/>
          <w:szCs w:val="24"/>
        </w:rPr>
        <w:t xml:space="preserve"> ділян</w:t>
      </w:r>
      <w:r>
        <w:rPr>
          <w:rFonts w:ascii="Times New Roman" w:hAnsi="Times New Roman" w:cs="Times New Roman"/>
          <w:sz w:val="24"/>
          <w:szCs w:val="24"/>
          <w:lang w:val="uk-UA"/>
        </w:rPr>
        <w:t xml:space="preserve">ки </w:t>
      </w:r>
      <w:r w:rsidRPr="00722169">
        <w:rPr>
          <w:rFonts w:ascii="Times New Roman" w:hAnsi="Times New Roman" w:cs="Times New Roman"/>
          <w:sz w:val="24"/>
          <w:szCs w:val="24"/>
          <w:lang w:val="uk-UA"/>
        </w:rPr>
        <w:t xml:space="preserve"> з</w:t>
      </w:r>
      <w:r>
        <w:rPr>
          <w:rFonts w:ascii="Times New Roman" w:hAnsi="Times New Roman" w:cs="Times New Roman"/>
          <w:sz w:val="24"/>
          <w:szCs w:val="24"/>
          <w:lang w:val="uk-UA"/>
        </w:rPr>
        <w:t xml:space="preserve"> </w:t>
      </w:r>
      <w:r w:rsidRPr="00722169">
        <w:rPr>
          <w:rFonts w:ascii="Times New Roman" w:hAnsi="Times New Roman" w:cs="Times New Roman"/>
          <w:sz w:val="24"/>
          <w:szCs w:val="24"/>
          <w:lang w:val="uk-UA"/>
        </w:rPr>
        <w:t xml:space="preserve"> метою </w:t>
      </w:r>
      <w:r>
        <w:rPr>
          <w:rFonts w:ascii="Times New Roman" w:hAnsi="Times New Roman" w:cs="Times New Roman"/>
          <w:sz w:val="24"/>
          <w:szCs w:val="24"/>
          <w:lang w:val="uk-UA"/>
        </w:rPr>
        <w:t xml:space="preserve"> </w:t>
      </w:r>
      <w:r w:rsidRPr="00722169">
        <w:rPr>
          <w:rFonts w:ascii="Times New Roman" w:hAnsi="Times New Roman" w:cs="Times New Roman"/>
          <w:sz w:val="24"/>
          <w:szCs w:val="24"/>
          <w:lang w:val="uk-UA"/>
        </w:rPr>
        <w:t xml:space="preserve">надання в оренду </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подати</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на</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затвердження</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 чергової </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 xml:space="preserve">сесії </w:t>
      </w:r>
      <w:r>
        <w:rPr>
          <w:rFonts w:ascii="Times New Roman" w:hAnsi="Times New Roman" w:cs="Times New Roman"/>
          <w:sz w:val="24"/>
          <w:szCs w:val="24"/>
          <w:lang w:val="uk-UA"/>
        </w:rPr>
        <w:t xml:space="preserve"> </w:t>
      </w:r>
      <w:r w:rsidRPr="00722169">
        <w:rPr>
          <w:rFonts w:ascii="Times New Roman" w:hAnsi="Times New Roman" w:cs="Times New Roman"/>
          <w:sz w:val="24"/>
          <w:szCs w:val="24"/>
        </w:rPr>
        <w:t>сільської ради.</w:t>
      </w:r>
    </w:p>
    <w:p w14:paraId="190C3092" w14:textId="77777777" w:rsidR="00B156FB" w:rsidRPr="00722169" w:rsidRDefault="00B156FB" w:rsidP="00B156FB">
      <w:pPr>
        <w:pStyle w:val="a5"/>
        <w:spacing w:before="120" w:after="0"/>
        <w:ind w:left="0" w:firstLine="578"/>
        <w:jc w:val="both"/>
        <w:rPr>
          <w:rFonts w:ascii="Times New Roman" w:hAnsi="Times New Roman" w:cs="Times New Roman"/>
          <w:sz w:val="24"/>
          <w:szCs w:val="24"/>
        </w:rPr>
      </w:pPr>
      <w:r w:rsidRPr="00722169">
        <w:rPr>
          <w:rFonts w:ascii="Times New Roman" w:hAnsi="Times New Roman" w:cs="Times New Roman"/>
          <w:sz w:val="24"/>
          <w:szCs w:val="24"/>
        </w:rPr>
        <w:t xml:space="preserve">   3. </w:t>
      </w:r>
      <w:r w:rsidRPr="00EB7FEA">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3B009EA" w14:textId="77777777" w:rsidR="00B156FB" w:rsidRDefault="00B156FB" w:rsidP="00B156FB">
      <w:pPr>
        <w:tabs>
          <w:tab w:val="left" w:pos="1890"/>
        </w:tabs>
        <w:rPr>
          <w:rFonts w:ascii="Times New Roman" w:hAnsi="Times New Roman"/>
          <w:sz w:val="24"/>
        </w:rPr>
      </w:pPr>
    </w:p>
    <w:p w14:paraId="13790451"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24A754A5"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2A23AA29" wp14:editId="3543BC04">
            <wp:extent cx="571500" cy="762000"/>
            <wp:effectExtent l="0" t="0" r="0" b="0"/>
            <wp:docPr id="15" name="Рисунок 1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26700C7"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0495AD09"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7D1BE478"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3218C442"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7B2DEAC5" w14:textId="77777777" w:rsidR="00B156FB" w:rsidRPr="00F47CFD" w:rsidRDefault="00B156FB" w:rsidP="00B156FB">
      <w:pPr>
        <w:spacing w:after="0" w:line="240" w:lineRule="auto"/>
        <w:jc w:val="center"/>
        <w:rPr>
          <w:rFonts w:ascii="Times New Roman" w:hAnsi="Times New Roman" w:cs="Times New Roman"/>
          <w:b/>
          <w:sz w:val="28"/>
          <w:szCs w:val="28"/>
        </w:rPr>
      </w:pPr>
    </w:p>
    <w:p w14:paraId="2B947CC1"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7A82D53F" w14:textId="77777777"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№2103</w:t>
      </w:r>
    </w:p>
    <w:p w14:paraId="083BC9A0" w14:textId="77777777" w:rsidR="00B156FB" w:rsidRDefault="00B156FB" w:rsidP="00B156FB">
      <w:pPr>
        <w:pStyle w:val="aa"/>
        <w:shd w:val="clear" w:color="auto" w:fill="FFFFFF"/>
        <w:spacing w:before="0" w:beforeAutospacing="0" w:after="0" w:afterAutospacing="0"/>
        <w:jc w:val="both"/>
        <w:rPr>
          <w:b/>
          <w:sz w:val="23"/>
          <w:szCs w:val="23"/>
        </w:rPr>
      </w:pPr>
      <w:r w:rsidRPr="005745DE">
        <w:rPr>
          <w:b/>
          <w:sz w:val="23"/>
          <w:szCs w:val="23"/>
          <w:lang w:val="ru-RU"/>
        </w:rPr>
        <w:t>“</w:t>
      </w:r>
      <w:r>
        <w:rPr>
          <w:b/>
          <w:sz w:val="23"/>
          <w:szCs w:val="23"/>
        </w:rPr>
        <w:t>Про надання дозволу на розроблення технічної</w:t>
      </w:r>
    </w:p>
    <w:p w14:paraId="78B2BCCA" w14:textId="77777777" w:rsidR="00B156FB" w:rsidRDefault="00B156FB" w:rsidP="00B156FB">
      <w:pPr>
        <w:pStyle w:val="aa"/>
        <w:shd w:val="clear" w:color="auto" w:fill="FFFFFF"/>
        <w:spacing w:before="0" w:beforeAutospacing="0" w:after="0" w:afterAutospacing="0"/>
        <w:jc w:val="both"/>
        <w:rPr>
          <w:b/>
          <w:sz w:val="23"/>
          <w:szCs w:val="23"/>
        </w:rPr>
      </w:pPr>
      <w:r>
        <w:rPr>
          <w:b/>
          <w:sz w:val="23"/>
          <w:szCs w:val="23"/>
        </w:rPr>
        <w:t xml:space="preserve"> документації  із землеустрою  щодо об</w:t>
      </w:r>
      <w:r w:rsidRPr="005745DE">
        <w:rPr>
          <w:b/>
          <w:sz w:val="23"/>
          <w:szCs w:val="23"/>
          <w:lang w:val="ru-RU"/>
        </w:rPr>
        <w:t>’</w:t>
      </w:r>
      <w:r>
        <w:rPr>
          <w:b/>
          <w:sz w:val="23"/>
          <w:szCs w:val="23"/>
        </w:rPr>
        <w:t>єднання</w:t>
      </w:r>
    </w:p>
    <w:p w14:paraId="7C017E07" w14:textId="77777777" w:rsidR="00B156FB" w:rsidRDefault="00B156FB" w:rsidP="00B156FB">
      <w:pPr>
        <w:pStyle w:val="aa"/>
        <w:shd w:val="clear" w:color="auto" w:fill="FFFFFF"/>
        <w:spacing w:before="0" w:beforeAutospacing="0" w:after="0" w:afterAutospacing="0"/>
        <w:jc w:val="both"/>
        <w:rPr>
          <w:b/>
          <w:sz w:val="23"/>
          <w:szCs w:val="23"/>
        </w:rPr>
      </w:pPr>
      <w:r>
        <w:rPr>
          <w:b/>
          <w:sz w:val="23"/>
          <w:szCs w:val="23"/>
        </w:rPr>
        <w:t xml:space="preserve"> земельних  ділянок комунальної  власності  Розвадівської</w:t>
      </w:r>
    </w:p>
    <w:p w14:paraId="604CBB11" w14:textId="77777777" w:rsidR="00B156FB" w:rsidRDefault="00B156FB" w:rsidP="00B156FB">
      <w:pPr>
        <w:pStyle w:val="aa"/>
        <w:shd w:val="clear" w:color="auto" w:fill="FFFFFF"/>
        <w:spacing w:before="0" w:beforeAutospacing="0" w:after="0" w:afterAutospacing="0"/>
        <w:jc w:val="both"/>
        <w:rPr>
          <w:b/>
          <w:sz w:val="23"/>
          <w:szCs w:val="23"/>
        </w:rPr>
      </w:pPr>
      <w:r>
        <w:rPr>
          <w:b/>
          <w:sz w:val="23"/>
          <w:szCs w:val="23"/>
        </w:rPr>
        <w:t xml:space="preserve"> сільської ради, що перебувають в оренді ФГ </w:t>
      </w:r>
      <w:r w:rsidRPr="005745DE">
        <w:rPr>
          <w:b/>
          <w:sz w:val="23"/>
          <w:szCs w:val="23"/>
          <w:lang w:val="ru-RU"/>
        </w:rPr>
        <w:t>“</w:t>
      </w:r>
      <w:r>
        <w:rPr>
          <w:b/>
          <w:sz w:val="23"/>
          <w:szCs w:val="23"/>
        </w:rPr>
        <w:t>УЛАР</w:t>
      </w:r>
      <w:r w:rsidRPr="005745DE">
        <w:rPr>
          <w:b/>
          <w:sz w:val="23"/>
          <w:szCs w:val="23"/>
          <w:lang w:val="ru-RU"/>
        </w:rPr>
        <w:t>”</w:t>
      </w:r>
    </w:p>
    <w:p w14:paraId="7AB163FF" w14:textId="77777777" w:rsidR="00B156FB" w:rsidRDefault="00B156FB" w:rsidP="00B156FB">
      <w:pPr>
        <w:pStyle w:val="aa"/>
        <w:shd w:val="clear" w:color="auto" w:fill="FFFFFF"/>
        <w:spacing w:before="0" w:beforeAutospacing="0" w:after="0" w:afterAutospacing="0"/>
        <w:jc w:val="both"/>
        <w:rPr>
          <w:b/>
          <w:sz w:val="23"/>
          <w:szCs w:val="23"/>
        </w:rPr>
      </w:pPr>
    </w:p>
    <w:p w14:paraId="02563244" w14:textId="77777777" w:rsidR="00B156FB" w:rsidRPr="000311BF" w:rsidRDefault="00B156FB" w:rsidP="00B156FB">
      <w:pPr>
        <w:spacing w:after="0"/>
        <w:ind w:firstLine="709"/>
        <w:contextualSpacing/>
        <w:jc w:val="both"/>
        <w:rPr>
          <w:rFonts w:ascii="Times New Roman" w:hAnsi="Times New Roman" w:cs="Times New Roman"/>
        </w:rPr>
      </w:pPr>
      <w:r w:rsidRPr="000311BF">
        <w:rPr>
          <w:rFonts w:ascii="Times New Roman" w:hAnsi="Times New Roman" w:cs="Times New Roman"/>
        </w:rPr>
        <w:t xml:space="preserve">       Розглянувши  клопотання виконавчого директора  </w:t>
      </w:r>
      <w:r w:rsidRPr="000311BF">
        <w:rPr>
          <w:rFonts w:ascii="Times New Roman" w:hAnsi="Times New Roman" w:cs="Times New Roman"/>
          <w:b/>
        </w:rPr>
        <w:t xml:space="preserve">ФЕРМЕРСЬКОГО ГОСПОДАРСТВА </w:t>
      </w:r>
      <w:r w:rsidRPr="005745DE">
        <w:rPr>
          <w:rFonts w:ascii="Times New Roman" w:hAnsi="Times New Roman" w:cs="Times New Roman"/>
          <w:b/>
          <w:lang w:val="ru-RU"/>
        </w:rPr>
        <w:t>“</w:t>
      </w:r>
      <w:r w:rsidRPr="000311BF">
        <w:rPr>
          <w:rFonts w:ascii="Times New Roman" w:hAnsi="Times New Roman" w:cs="Times New Roman"/>
          <w:b/>
        </w:rPr>
        <w:t>УЛАР</w:t>
      </w:r>
      <w:r w:rsidRPr="005745DE">
        <w:rPr>
          <w:rFonts w:ascii="Times New Roman" w:hAnsi="Times New Roman" w:cs="Times New Roman"/>
          <w:b/>
          <w:lang w:val="ru-RU"/>
        </w:rPr>
        <w:t>”</w:t>
      </w:r>
      <w:r w:rsidRPr="000311BF">
        <w:rPr>
          <w:rFonts w:ascii="Times New Roman" w:hAnsi="Times New Roman" w:cs="Times New Roman"/>
        </w:rPr>
        <w:t xml:space="preserve"> (код ЄДРПОУ  32461669)  від 11.06.2025 року  вих. № 262  про надання  дозволу  на  об</w:t>
      </w:r>
      <w:r w:rsidRPr="005745DE">
        <w:rPr>
          <w:rFonts w:ascii="Times New Roman" w:hAnsi="Times New Roman" w:cs="Times New Roman"/>
          <w:lang w:val="ru-RU"/>
        </w:rPr>
        <w:t>’</w:t>
      </w:r>
      <w:r w:rsidRPr="000311BF">
        <w:rPr>
          <w:rFonts w:ascii="Times New Roman" w:hAnsi="Times New Roman" w:cs="Times New Roman"/>
        </w:rPr>
        <w:t xml:space="preserve">єднання  земельних  ділянок, що знаходяться в оренді ФГ </w:t>
      </w:r>
      <w:r w:rsidRPr="005745DE">
        <w:rPr>
          <w:rFonts w:ascii="Times New Roman" w:hAnsi="Times New Roman" w:cs="Times New Roman"/>
          <w:lang w:val="ru-RU"/>
        </w:rPr>
        <w:t>“</w:t>
      </w:r>
      <w:r w:rsidRPr="000311BF">
        <w:rPr>
          <w:rFonts w:ascii="Times New Roman" w:hAnsi="Times New Roman" w:cs="Times New Roman"/>
        </w:rPr>
        <w:t>УЛАР</w:t>
      </w:r>
      <w:r w:rsidRPr="005745DE">
        <w:rPr>
          <w:rFonts w:ascii="Times New Roman" w:hAnsi="Times New Roman" w:cs="Times New Roman"/>
          <w:lang w:val="ru-RU"/>
        </w:rPr>
        <w:t>”</w:t>
      </w:r>
      <w:r w:rsidRPr="000311BF">
        <w:rPr>
          <w:rFonts w:ascii="Times New Roman" w:hAnsi="Times New Roman" w:cs="Times New Roman"/>
        </w:rPr>
        <w:t xml:space="preserve">: земельної  ділянки  площею </w:t>
      </w:r>
      <w:r w:rsidRPr="000311BF">
        <w:rPr>
          <w:rFonts w:ascii="Times New Roman" w:hAnsi="Times New Roman" w:cs="Times New Roman"/>
        </w:rPr>
        <w:lastRenderedPageBreak/>
        <w:t xml:space="preserve">1,3013 га кадастровий номер 4623084200:01:003:0026 Витяг з Державного реєстру речових прав на нерухоме майно про реєстрацію іншого речового права, дата, час формування  02.01.2023 року, Договір оренди землі № 20/12-22 від 20.12.2022 року, дата, час державної реєстрації 28.12.2022 року, земельної ділянки площею 0,2994 га кадастровий номер 4623084200:01:003:0009 Витяг з Державного реєстру речових прав на нерухоме майно про реєстрацію іншого речового права, дата, час формування 14.02.2020 року, Договір оренди землі № 121 від 02.01.2020 року, дата, час державної реєстрації 12.02.2020 року, керуючись ст. ст. 12, 79¹, 80, 83, 122 Земельного кодексу України, ст. 25 Закону України «Про землеустрій», п.34 ст. 26 Закону України «Про місцеве самоврядування в Україні», </w:t>
      </w:r>
      <w:r w:rsidRPr="000311BF">
        <w:rPr>
          <w:rFonts w:ascii="Times New Roman" w:hAnsi="Times New Roman" w:cs="Times New Roman"/>
          <w:bdr w:val="none" w:sz="0" w:space="0" w:color="auto" w:frame="1"/>
        </w:rPr>
        <w:t xml:space="preserve">беручи до уваги висновок </w:t>
      </w:r>
      <w:r w:rsidRPr="000311BF">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3FD2FB4C" w14:textId="77777777" w:rsidR="00B156FB" w:rsidRDefault="00B156FB" w:rsidP="00B156FB">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ВИРІШИЛА:</w:t>
      </w:r>
    </w:p>
    <w:p w14:paraId="1BFF6CFA" w14:textId="77777777" w:rsidR="00B156FB" w:rsidRPr="000311BF" w:rsidRDefault="00B156FB" w:rsidP="00B156FB">
      <w:pPr>
        <w:spacing w:after="0"/>
        <w:ind w:firstLine="709"/>
        <w:contextualSpacing/>
        <w:jc w:val="both"/>
        <w:rPr>
          <w:rFonts w:ascii="Times New Roman" w:hAnsi="Times New Roman" w:cs="Times New Roman"/>
        </w:rPr>
      </w:pPr>
      <w:r w:rsidRPr="000311BF">
        <w:rPr>
          <w:rFonts w:ascii="Times New Roman" w:hAnsi="Times New Roman" w:cs="Times New Roman"/>
        </w:rPr>
        <w:t>1.Надати дозвіл на розроблення технічної документації із землеустрою щодо об</w:t>
      </w:r>
      <w:r w:rsidRPr="005745DE">
        <w:rPr>
          <w:rFonts w:ascii="Times New Roman" w:hAnsi="Times New Roman" w:cs="Times New Roman"/>
        </w:rPr>
        <w:t>’</w:t>
      </w:r>
      <w:r w:rsidRPr="000311BF">
        <w:rPr>
          <w:rFonts w:ascii="Times New Roman" w:hAnsi="Times New Roman" w:cs="Times New Roman"/>
        </w:rPr>
        <w:t>єднання земельних</w:t>
      </w:r>
      <w:r>
        <w:rPr>
          <w:rFonts w:ascii="Times New Roman" w:hAnsi="Times New Roman" w:cs="Times New Roman"/>
        </w:rPr>
        <w:t xml:space="preserve"> </w:t>
      </w:r>
      <w:r w:rsidRPr="000311BF">
        <w:rPr>
          <w:rFonts w:ascii="Times New Roman" w:hAnsi="Times New Roman" w:cs="Times New Roman"/>
        </w:rPr>
        <w:t xml:space="preserve"> ділянок </w:t>
      </w:r>
      <w:r>
        <w:rPr>
          <w:rFonts w:ascii="Times New Roman" w:hAnsi="Times New Roman" w:cs="Times New Roman"/>
        </w:rPr>
        <w:t xml:space="preserve"> </w:t>
      </w:r>
      <w:r w:rsidRPr="000311BF">
        <w:rPr>
          <w:rFonts w:ascii="Times New Roman" w:hAnsi="Times New Roman" w:cs="Times New Roman"/>
        </w:rPr>
        <w:t xml:space="preserve">комунальної </w:t>
      </w:r>
      <w:r>
        <w:rPr>
          <w:rFonts w:ascii="Times New Roman" w:hAnsi="Times New Roman" w:cs="Times New Roman"/>
        </w:rPr>
        <w:t xml:space="preserve"> </w:t>
      </w:r>
      <w:r w:rsidRPr="000311BF">
        <w:rPr>
          <w:rFonts w:ascii="Times New Roman" w:hAnsi="Times New Roman" w:cs="Times New Roman"/>
        </w:rPr>
        <w:t>власності</w:t>
      </w:r>
      <w:r>
        <w:rPr>
          <w:rFonts w:ascii="Times New Roman" w:hAnsi="Times New Roman" w:cs="Times New Roman"/>
        </w:rPr>
        <w:t xml:space="preserve"> Розвадівської сільської ради</w:t>
      </w:r>
      <w:r w:rsidRPr="000311BF">
        <w:rPr>
          <w:rFonts w:ascii="Times New Roman" w:hAnsi="Times New Roman" w:cs="Times New Roman"/>
        </w:rPr>
        <w:t xml:space="preserve"> для</w:t>
      </w:r>
      <w:r>
        <w:rPr>
          <w:rFonts w:ascii="Times New Roman" w:hAnsi="Times New Roman" w:cs="Times New Roman"/>
        </w:rPr>
        <w:t xml:space="preserve"> </w:t>
      </w:r>
      <w:r w:rsidRPr="000311BF">
        <w:rPr>
          <w:rFonts w:ascii="Times New Roman" w:hAnsi="Times New Roman" w:cs="Times New Roman"/>
        </w:rPr>
        <w:t xml:space="preserve"> іншого сільськогосподарського</w:t>
      </w:r>
      <w:r>
        <w:rPr>
          <w:rFonts w:ascii="Times New Roman" w:hAnsi="Times New Roman" w:cs="Times New Roman"/>
        </w:rPr>
        <w:t xml:space="preserve"> </w:t>
      </w:r>
      <w:r w:rsidRPr="000311BF">
        <w:rPr>
          <w:rFonts w:ascii="Times New Roman" w:hAnsi="Times New Roman" w:cs="Times New Roman"/>
        </w:rPr>
        <w:t xml:space="preserve"> призначення (код згідно КВЦПЗ – 01.13):</w:t>
      </w:r>
    </w:p>
    <w:p w14:paraId="31047F8C" w14:textId="77777777" w:rsidR="00B156FB" w:rsidRPr="000311BF" w:rsidRDefault="00B156FB" w:rsidP="00B156FB">
      <w:pPr>
        <w:pStyle w:val="a5"/>
        <w:numPr>
          <w:ilvl w:val="0"/>
          <w:numId w:val="37"/>
        </w:numPr>
        <w:spacing w:after="0"/>
        <w:ind w:left="0" w:firstLine="1080"/>
        <w:jc w:val="both"/>
        <w:rPr>
          <w:rFonts w:ascii="Times New Roman" w:hAnsi="Times New Roman" w:cs="Times New Roman"/>
        </w:rPr>
      </w:pPr>
      <w:r w:rsidRPr="000311BF">
        <w:rPr>
          <w:rFonts w:ascii="Times New Roman" w:hAnsi="Times New Roman" w:cs="Times New Roman"/>
        </w:rPr>
        <w:t>земельної  ділянки  площею 1,3013 га кадастровий номер 4623084200:01:003:0026 Витяг з Державного реєстру речових прав на нерухоме майно про реєстрацію іншого речового права, дата, час формування  02.01.2023 року, Договір оренди землі № 20/12-22 від 20.12.2022 року, дата, час  державної  реєстрації 28.12.2022 року;</w:t>
      </w:r>
    </w:p>
    <w:p w14:paraId="149DF7B4" w14:textId="77777777" w:rsidR="00B156FB" w:rsidRDefault="00B156FB" w:rsidP="00B156FB">
      <w:pPr>
        <w:pStyle w:val="a5"/>
        <w:numPr>
          <w:ilvl w:val="0"/>
          <w:numId w:val="37"/>
        </w:numPr>
        <w:spacing w:after="0"/>
        <w:ind w:left="0" w:firstLine="1080"/>
        <w:jc w:val="both"/>
        <w:rPr>
          <w:rFonts w:ascii="Times New Roman" w:hAnsi="Times New Roman" w:cs="Times New Roman"/>
        </w:rPr>
      </w:pPr>
      <w:r w:rsidRPr="000311BF">
        <w:rPr>
          <w:rFonts w:ascii="Times New Roman" w:hAnsi="Times New Roman" w:cs="Times New Roman"/>
        </w:rPr>
        <w:t>земельної ділянки площею 0,2994 га кадастровий номер 4623084200:01:003:0009 Витяг з Державного реєстру речових прав на нерухоме майно про реєстрацію іншого речового права, дата, час формування 14.02.2020 року, Договір оренди  землі № 121 від 02.01.2020 року, дата, час державної  реєстрації 12.02.2020 року.</w:t>
      </w:r>
    </w:p>
    <w:p w14:paraId="0B345FB4" w14:textId="77777777" w:rsidR="00B156FB" w:rsidRPr="00987316" w:rsidRDefault="00B156FB" w:rsidP="00B156FB">
      <w:pPr>
        <w:spacing w:after="0"/>
        <w:jc w:val="both"/>
        <w:rPr>
          <w:rFonts w:ascii="Times New Roman" w:hAnsi="Times New Roman" w:cs="Times New Roman"/>
        </w:rPr>
      </w:pPr>
      <w:r w:rsidRPr="00987316">
        <w:rPr>
          <w:rFonts w:ascii="Times New Roman" w:hAnsi="Times New Roman" w:cs="Times New Roman"/>
        </w:rPr>
        <w:t xml:space="preserve">          2.Технічну документацію із </w:t>
      </w:r>
      <w:r w:rsidRPr="005745DE">
        <w:rPr>
          <w:rFonts w:ascii="Times New Roman" w:hAnsi="Times New Roman" w:cs="Times New Roman"/>
        </w:rPr>
        <w:t xml:space="preserve"> </w:t>
      </w:r>
      <w:r w:rsidRPr="00987316">
        <w:rPr>
          <w:rFonts w:ascii="Times New Roman" w:hAnsi="Times New Roman" w:cs="Times New Roman"/>
        </w:rPr>
        <w:t xml:space="preserve">землеустрою </w:t>
      </w:r>
      <w:r w:rsidRPr="005745DE">
        <w:rPr>
          <w:rFonts w:ascii="Times New Roman" w:hAnsi="Times New Roman" w:cs="Times New Roman"/>
        </w:rPr>
        <w:t xml:space="preserve"> </w:t>
      </w:r>
      <w:r w:rsidRPr="00987316">
        <w:rPr>
          <w:rFonts w:ascii="Times New Roman" w:hAnsi="Times New Roman" w:cs="Times New Roman"/>
        </w:rPr>
        <w:t>щодо</w:t>
      </w:r>
      <w:r w:rsidRPr="005745DE">
        <w:rPr>
          <w:rFonts w:ascii="Times New Roman" w:hAnsi="Times New Roman" w:cs="Times New Roman"/>
        </w:rPr>
        <w:t xml:space="preserve"> </w:t>
      </w:r>
      <w:r w:rsidRPr="00987316">
        <w:rPr>
          <w:rFonts w:ascii="Times New Roman" w:hAnsi="Times New Roman" w:cs="Times New Roman"/>
        </w:rPr>
        <w:t xml:space="preserve">  об</w:t>
      </w:r>
      <w:r w:rsidRPr="005745DE">
        <w:rPr>
          <w:rFonts w:ascii="Times New Roman" w:hAnsi="Times New Roman" w:cs="Times New Roman"/>
        </w:rPr>
        <w:t>’</w:t>
      </w:r>
      <w:r w:rsidRPr="00987316">
        <w:rPr>
          <w:rFonts w:ascii="Times New Roman" w:hAnsi="Times New Roman" w:cs="Times New Roman"/>
        </w:rPr>
        <w:t>єднання  земельної  ділянки  подати  на  затвердження  чергової  сесії  Розвадівської  сільської  ради</w:t>
      </w:r>
    </w:p>
    <w:p w14:paraId="73482F6A" w14:textId="77777777" w:rsidR="00B156FB" w:rsidRDefault="00B156FB" w:rsidP="00B156FB">
      <w:pPr>
        <w:pStyle w:val="a5"/>
        <w:spacing w:after="0"/>
        <w:ind w:left="0"/>
        <w:jc w:val="both"/>
        <w:rPr>
          <w:rFonts w:ascii="Times New Roman" w:hAnsi="Times New Roman" w:cs="Times New Roman"/>
        </w:rPr>
      </w:pPr>
      <w:r w:rsidRPr="000311BF">
        <w:rPr>
          <w:rFonts w:ascii="Times New Roman" w:hAnsi="Times New Roman" w:cs="Times New Roman"/>
        </w:rPr>
        <w:t xml:space="preserve"> </w:t>
      </w:r>
      <w:r>
        <w:rPr>
          <w:rFonts w:ascii="Times New Roman" w:hAnsi="Times New Roman" w:cs="Times New Roman"/>
        </w:rPr>
        <w:t xml:space="preserve">         3</w:t>
      </w:r>
      <w:r w:rsidRPr="000311BF">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34FEA19" w14:textId="77777777" w:rsidR="00B156FB" w:rsidRDefault="00B156FB" w:rsidP="00B156FB">
      <w:pPr>
        <w:pStyle w:val="a5"/>
        <w:spacing w:after="0"/>
        <w:ind w:left="0"/>
        <w:jc w:val="both"/>
        <w:rPr>
          <w:rFonts w:ascii="Times New Roman" w:hAnsi="Times New Roman" w:cs="Times New Roman"/>
        </w:rPr>
      </w:pPr>
    </w:p>
    <w:p w14:paraId="1BD48CD6" w14:textId="77777777" w:rsidR="00B156FB" w:rsidRPr="000311BF" w:rsidRDefault="00B156FB" w:rsidP="00B156FB">
      <w:pPr>
        <w:pStyle w:val="a5"/>
        <w:spacing w:after="0"/>
        <w:ind w:left="0"/>
        <w:jc w:val="both"/>
        <w:rPr>
          <w:rFonts w:ascii="Times New Roman" w:hAnsi="Times New Roman" w:cs="Times New Roman"/>
        </w:rPr>
      </w:pPr>
    </w:p>
    <w:p w14:paraId="442BB9B8"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5C80A8BA"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290A61F" wp14:editId="02419D60">
            <wp:extent cx="571500" cy="762000"/>
            <wp:effectExtent l="0" t="0" r="0" b="0"/>
            <wp:docPr id="25" name="Рисунок 25"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ED5BC17"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789D93FF"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50438F14"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4AD4CC67"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60B278F6" w14:textId="77777777" w:rsidR="00B156FB" w:rsidRPr="00F47CFD" w:rsidRDefault="00B156FB" w:rsidP="00B156FB">
      <w:pPr>
        <w:spacing w:after="0" w:line="240" w:lineRule="auto"/>
        <w:jc w:val="center"/>
        <w:rPr>
          <w:rFonts w:ascii="Times New Roman" w:hAnsi="Times New Roman" w:cs="Times New Roman"/>
          <w:b/>
          <w:sz w:val="28"/>
          <w:szCs w:val="28"/>
        </w:rPr>
      </w:pPr>
    </w:p>
    <w:p w14:paraId="39D764A3"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173C90F1" w14:textId="77777777" w:rsidR="00B156FB" w:rsidRDefault="00B156FB" w:rsidP="00B156FB">
      <w:pPr>
        <w:pStyle w:val="aa"/>
        <w:shd w:val="clear" w:color="auto" w:fill="FFFFFF"/>
        <w:ind w:hanging="142"/>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№2104</w:t>
      </w:r>
    </w:p>
    <w:p w14:paraId="09912B38" w14:textId="77777777" w:rsidR="00B156FB" w:rsidRPr="00ED6BDC" w:rsidRDefault="00B156FB" w:rsidP="00B156FB">
      <w:pPr>
        <w:pStyle w:val="aa"/>
        <w:shd w:val="clear" w:color="auto" w:fill="FFFFFF"/>
        <w:spacing w:before="0" w:beforeAutospacing="0" w:after="0" w:afterAutospacing="0"/>
        <w:ind w:hanging="142"/>
        <w:jc w:val="both"/>
        <w:rPr>
          <w:b/>
          <w:bCs/>
          <w:sz w:val="22"/>
          <w:szCs w:val="22"/>
        </w:rPr>
      </w:pPr>
      <w:r w:rsidRPr="005745DE">
        <w:rPr>
          <w:b/>
          <w:bCs/>
          <w:sz w:val="22"/>
          <w:szCs w:val="22"/>
          <w:lang w:val="ru-RU"/>
        </w:rPr>
        <w:t>“</w:t>
      </w:r>
      <w:r w:rsidRPr="00ED6BDC">
        <w:rPr>
          <w:b/>
          <w:bCs/>
          <w:sz w:val="22"/>
          <w:szCs w:val="22"/>
        </w:rPr>
        <w:t xml:space="preserve">Про затвердження технічної  документації </w:t>
      </w:r>
    </w:p>
    <w:p w14:paraId="2133C9A1" w14:textId="77777777" w:rsidR="00B156FB" w:rsidRPr="00ED6BDC" w:rsidRDefault="00B156FB" w:rsidP="00B156FB">
      <w:pPr>
        <w:pStyle w:val="aa"/>
        <w:shd w:val="clear" w:color="auto" w:fill="FFFFFF"/>
        <w:spacing w:before="0" w:beforeAutospacing="0" w:after="0" w:afterAutospacing="0"/>
        <w:ind w:hanging="142"/>
        <w:jc w:val="both"/>
        <w:rPr>
          <w:b/>
          <w:bCs/>
          <w:sz w:val="22"/>
          <w:szCs w:val="22"/>
        </w:rPr>
      </w:pPr>
      <w:r w:rsidRPr="00ED6BDC">
        <w:rPr>
          <w:b/>
          <w:bCs/>
          <w:sz w:val="22"/>
          <w:szCs w:val="22"/>
        </w:rPr>
        <w:t>із землеустрою щодо поділу земельної ділянки</w:t>
      </w:r>
    </w:p>
    <w:p w14:paraId="5ACAE780" w14:textId="77777777" w:rsidR="00B156FB" w:rsidRPr="00ED6BDC" w:rsidRDefault="00B156FB" w:rsidP="00B156FB">
      <w:pPr>
        <w:pStyle w:val="aa"/>
        <w:shd w:val="clear" w:color="auto" w:fill="FFFFFF"/>
        <w:spacing w:before="0" w:beforeAutospacing="0" w:after="0" w:afterAutospacing="0"/>
        <w:ind w:hanging="142"/>
        <w:jc w:val="both"/>
        <w:rPr>
          <w:b/>
          <w:bCs/>
          <w:sz w:val="22"/>
          <w:szCs w:val="22"/>
        </w:rPr>
      </w:pPr>
      <w:r w:rsidRPr="00ED6BDC">
        <w:rPr>
          <w:b/>
          <w:bCs/>
          <w:sz w:val="22"/>
          <w:szCs w:val="22"/>
        </w:rPr>
        <w:t>кадастровий номер 4623086400:09:000:0177,</w:t>
      </w:r>
    </w:p>
    <w:p w14:paraId="351FF450" w14:textId="77777777"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земельні  ділянки  запасу (земельні ділянки,</w:t>
      </w:r>
    </w:p>
    <w:p w14:paraId="25EC8099" w14:textId="77777777"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 xml:space="preserve">які не надані у власність або користування </w:t>
      </w:r>
    </w:p>
    <w:p w14:paraId="7D0E37C2" w14:textId="77777777"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 xml:space="preserve">громадянами чи юридичними особами) </w:t>
      </w:r>
    </w:p>
    <w:p w14:paraId="257E06F0" w14:textId="77777777"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(Код згідно КВЦПЗ - 01.17), яка знаходиться</w:t>
      </w:r>
    </w:p>
    <w:p w14:paraId="6EDCE998" w14:textId="77777777"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с. Надітичі, Стрийського  району, Львівської області  на території</w:t>
      </w:r>
    </w:p>
    <w:p w14:paraId="2BFA6634" w14:textId="77777777" w:rsidR="00B156FB" w:rsidRPr="00ED6BDC" w:rsidRDefault="00B156FB" w:rsidP="00B156FB">
      <w:pPr>
        <w:pStyle w:val="aa"/>
        <w:shd w:val="clear" w:color="auto" w:fill="FFFFFF"/>
        <w:spacing w:before="0" w:beforeAutospacing="0" w:after="0" w:afterAutospacing="0"/>
        <w:ind w:left="-142"/>
        <w:jc w:val="both"/>
        <w:rPr>
          <w:b/>
          <w:bCs/>
          <w:sz w:val="22"/>
          <w:szCs w:val="22"/>
        </w:rPr>
      </w:pPr>
      <w:r w:rsidRPr="00ED6BDC">
        <w:rPr>
          <w:b/>
          <w:bCs/>
          <w:sz w:val="22"/>
          <w:szCs w:val="22"/>
        </w:rPr>
        <w:t>Розвадівської  сільської  ради</w:t>
      </w:r>
      <w:r w:rsidRPr="005745DE">
        <w:rPr>
          <w:b/>
          <w:bCs/>
          <w:sz w:val="22"/>
          <w:szCs w:val="22"/>
        </w:rPr>
        <w:t>”</w:t>
      </w:r>
      <w:r w:rsidRPr="00ED6BDC">
        <w:rPr>
          <w:b/>
          <w:bCs/>
          <w:sz w:val="22"/>
          <w:szCs w:val="22"/>
        </w:rPr>
        <w:t xml:space="preserve">   </w:t>
      </w:r>
    </w:p>
    <w:p w14:paraId="402FA7A4" w14:textId="77777777" w:rsidR="00B156FB" w:rsidRPr="00ED6BDC" w:rsidRDefault="00B156FB" w:rsidP="00B156FB">
      <w:pPr>
        <w:pStyle w:val="aa"/>
        <w:shd w:val="clear" w:color="auto" w:fill="FFFFFF"/>
        <w:spacing w:before="0" w:beforeAutospacing="0" w:after="0" w:afterAutospacing="0"/>
        <w:jc w:val="both"/>
        <w:rPr>
          <w:b/>
          <w:bCs/>
          <w:sz w:val="22"/>
          <w:szCs w:val="22"/>
        </w:rPr>
      </w:pPr>
      <w:r w:rsidRPr="00ED6BDC">
        <w:rPr>
          <w:b/>
          <w:bCs/>
          <w:sz w:val="22"/>
          <w:szCs w:val="22"/>
        </w:rPr>
        <w:t xml:space="preserve">   </w:t>
      </w:r>
    </w:p>
    <w:p w14:paraId="7F3F14BE" w14:textId="77777777" w:rsidR="00B156FB" w:rsidRPr="005A5A5D" w:rsidRDefault="00B156FB" w:rsidP="00B156FB">
      <w:pPr>
        <w:pStyle w:val="aa"/>
        <w:spacing w:before="0" w:beforeAutospacing="0" w:after="160" w:afterAutospacing="0" w:line="254" w:lineRule="auto"/>
        <w:ind w:firstLine="540"/>
        <w:contextualSpacing/>
        <w:jc w:val="both"/>
        <w:rPr>
          <w:sz w:val="22"/>
          <w:szCs w:val="22"/>
        </w:rPr>
      </w:pPr>
      <w:r w:rsidRPr="00ED6BDC">
        <w:rPr>
          <w:sz w:val="22"/>
          <w:szCs w:val="22"/>
        </w:rPr>
        <w:lastRenderedPageBreak/>
        <w:t xml:space="preserve">  </w:t>
      </w:r>
      <w:r w:rsidRPr="005A5A5D">
        <w:rPr>
          <w:sz w:val="22"/>
          <w:szCs w:val="22"/>
        </w:rPr>
        <w:t>Розглянувши Службову записку начальника відділу архітектури, містобудування, землеустрою і земельних  відносин  виконавчого комітету Розвадівської  сільської  ради Василя БУЦИКА  від  04.08.2025 року</w:t>
      </w:r>
      <w:r w:rsidRPr="005A5A5D">
        <w:rPr>
          <w:color w:val="000000" w:themeColor="text1"/>
          <w:sz w:val="22"/>
          <w:szCs w:val="22"/>
        </w:rPr>
        <w:t>,</w:t>
      </w:r>
      <w:r w:rsidRPr="005A5A5D">
        <w:rPr>
          <w:sz w:val="22"/>
          <w:szCs w:val="22"/>
        </w:rPr>
        <w:t xml:space="preserve"> технічну  документацію із землеустрою щодо поділу земельної ділянки площею 39,2067 га кадастровий номер 4623086400:09:000:0177  земельні ділянки запасу (земельні ділянки, які не надані у власність  або  користування  громадянами чи юридичними особами) (Код згідно КВЦПЗ – 01.17),  яка  знаходиться  в  межах  с. Надітичі,  Стрийського району, Львівської області на території  Розвадівської  сільської  ради,  керуючись ст.12, 79¹, 83, 186 Земельного кодексу України,  ст. ст. 19, 25, 30, 56 Закону України «Про землеустрій», п. 34 ст. 26 Закону України «Про місцеве самоврядування в Україні», </w:t>
      </w:r>
      <w:r w:rsidRPr="005A5A5D">
        <w:rPr>
          <w:sz w:val="22"/>
          <w:szCs w:val="22"/>
          <w:bdr w:val="none" w:sz="0" w:space="0" w:color="auto" w:frame="1"/>
        </w:rPr>
        <w:t xml:space="preserve">беручи до уваги висновок </w:t>
      </w:r>
      <w:r w:rsidRPr="005A5A5D">
        <w:rPr>
          <w:sz w:val="22"/>
          <w:szCs w:val="22"/>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 </w:t>
      </w:r>
    </w:p>
    <w:p w14:paraId="320BB8E2" w14:textId="77777777" w:rsidR="00B156FB" w:rsidRPr="00ED6BDC" w:rsidRDefault="00B156FB" w:rsidP="00B156FB">
      <w:pPr>
        <w:pStyle w:val="a5"/>
        <w:spacing w:after="0"/>
        <w:rPr>
          <w:rFonts w:ascii="Times New Roman" w:hAnsi="Times New Roman" w:cs="Times New Roman"/>
        </w:rPr>
      </w:pPr>
      <w:r w:rsidRPr="00ED6BDC">
        <w:rPr>
          <w:rFonts w:ascii="Times New Roman" w:hAnsi="Times New Roman" w:cs="Times New Roman"/>
        </w:rPr>
        <w:t xml:space="preserve">                                                     ВИРІШИЛА :</w:t>
      </w:r>
    </w:p>
    <w:p w14:paraId="06C07352" w14:textId="77777777" w:rsidR="00B156FB" w:rsidRPr="005A5A5D" w:rsidRDefault="00B156FB" w:rsidP="00B156FB">
      <w:pPr>
        <w:suppressAutoHyphens/>
        <w:spacing w:after="0"/>
        <w:jc w:val="both"/>
        <w:rPr>
          <w:rFonts w:ascii="Times New Roman" w:hAnsi="Times New Roman" w:cs="Times New Roman"/>
        </w:rPr>
      </w:pPr>
      <w:r w:rsidRPr="005A5A5D">
        <w:rPr>
          <w:rFonts w:ascii="Times New Roman" w:hAnsi="Times New Roman" w:cs="Times New Roman"/>
          <w:shd w:val="clear" w:color="auto" w:fill="FCFCFC"/>
        </w:rPr>
        <w:t xml:space="preserve">      1. Затвердити </w:t>
      </w:r>
      <w:r w:rsidRPr="005A5A5D">
        <w:rPr>
          <w:rFonts w:ascii="Times New Roman" w:hAnsi="Times New Roman" w:cs="Times New Roman"/>
        </w:rPr>
        <w:t>технічну документацію із землеустрою щодо поділу земельної ділянки площею 39,2067 га  кадастровий номер 4623086400:09:000:0177 земельні ділянки запасу (земельні ділянки, які не надані у власність  або  користування  громадянами чи юридичними особами) (Код згідно КВЦПЗ – 01.17),  яка  знаходиться  в  межах  с. Надітичі,  Стрийського</w:t>
      </w:r>
      <w:r>
        <w:rPr>
          <w:rFonts w:ascii="Times New Roman" w:hAnsi="Times New Roman" w:cs="Times New Roman"/>
        </w:rPr>
        <w:t xml:space="preserve"> </w:t>
      </w:r>
      <w:r w:rsidRPr="005A5A5D">
        <w:rPr>
          <w:rFonts w:ascii="Times New Roman" w:hAnsi="Times New Roman" w:cs="Times New Roman"/>
        </w:rPr>
        <w:t xml:space="preserve"> району, Львівської </w:t>
      </w:r>
      <w:r>
        <w:rPr>
          <w:rFonts w:ascii="Times New Roman" w:hAnsi="Times New Roman" w:cs="Times New Roman"/>
        </w:rPr>
        <w:t xml:space="preserve"> </w:t>
      </w:r>
      <w:r w:rsidRPr="005A5A5D">
        <w:rPr>
          <w:rFonts w:ascii="Times New Roman" w:hAnsi="Times New Roman" w:cs="Times New Roman"/>
        </w:rPr>
        <w:t>області на території  Розвадівської  сільської  ради.</w:t>
      </w:r>
    </w:p>
    <w:p w14:paraId="2014D3A1" w14:textId="77777777" w:rsidR="00B156FB" w:rsidRPr="005A5A5D" w:rsidRDefault="00B156FB" w:rsidP="00B156FB">
      <w:pPr>
        <w:pStyle w:val="a5"/>
        <w:suppressAutoHyphens/>
        <w:spacing w:after="0"/>
        <w:ind w:left="0"/>
        <w:jc w:val="both"/>
        <w:rPr>
          <w:rFonts w:ascii="Times New Roman" w:hAnsi="Times New Roman" w:cs="Times New Roman"/>
        </w:rPr>
      </w:pPr>
      <w:r w:rsidRPr="005A5A5D">
        <w:rPr>
          <w:rFonts w:ascii="Times New Roman" w:hAnsi="Times New Roman" w:cs="Times New Roman"/>
        </w:rPr>
        <w:t xml:space="preserve">     2. Поділити  земельну  ділянку комунальної  власності  загальною  площею 39,2067 га,  кадастровий  номер  4623086400:09:000:0177  на  ділянки  згідно  додатку №1 без </w:t>
      </w:r>
      <w:r>
        <w:rPr>
          <w:rFonts w:ascii="Times New Roman" w:hAnsi="Times New Roman" w:cs="Times New Roman"/>
        </w:rPr>
        <w:t xml:space="preserve"> </w:t>
      </w:r>
      <w:r w:rsidRPr="005A5A5D">
        <w:rPr>
          <w:rFonts w:ascii="Times New Roman" w:hAnsi="Times New Roman" w:cs="Times New Roman"/>
        </w:rPr>
        <w:t xml:space="preserve">зміни  її  цільового призначення, яка  знаходиться  </w:t>
      </w:r>
      <w:r>
        <w:rPr>
          <w:rFonts w:ascii="Times New Roman" w:hAnsi="Times New Roman" w:cs="Times New Roman"/>
        </w:rPr>
        <w:t>в</w:t>
      </w:r>
      <w:r w:rsidRPr="005A5A5D">
        <w:rPr>
          <w:rFonts w:ascii="Times New Roman" w:hAnsi="Times New Roman" w:cs="Times New Roman"/>
        </w:rPr>
        <w:t xml:space="preserve">  межа</w:t>
      </w:r>
      <w:r>
        <w:rPr>
          <w:rFonts w:ascii="Times New Roman" w:hAnsi="Times New Roman" w:cs="Times New Roman"/>
        </w:rPr>
        <w:t>х</w:t>
      </w:r>
      <w:r w:rsidRPr="005A5A5D">
        <w:rPr>
          <w:rFonts w:ascii="Times New Roman" w:hAnsi="Times New Roman" w:cs="Times New Roman"/>
        </w:rPr>
        <w:t xml:space="preserve">  с. Надітичі,  Стрийського району, Львівської області на території  Розвадівської  сільської  ради.</w:t>
      </w:r>
    </w:p>
    <w:p w14:paraId="5A077BDD" w14:textId="77777777" w:rsidR="00B156FB" w:rsidRPr="005A5A5D" w:rsidRDefault="00B156FB" w:rsidP="00B156FB">
      <w:pPr>
        <w:pStyle w:val="a5"/>
        <w:suppressAutoHyphens/>
        <w:spacing w:after="0"/>
        <w:ind w:left="0"/>
        <w:jc w:val="both"/>
        <w:rPr>
          <w:rFonts w:ascii="Times New Roman" w:hAnsi="Times New Roman" w:cs="Times New Roman"/>
        </w:rPr>
      </w:pPr>
      <w:r w:rsidRPr="005A5A5D">
        <w:rPr>
          <w:rFonts w:ascii="Times New Roman" w:hAnsi="Times New Roman" w:cs="Times New Roman"/>
        </w:rPr>
        <w:t xml:space="preserve">     3. </w:t>
      </w:r>
      <w:r w:rsidRPr="005A5A5D">
        <w:rPr>
          <w:rFonts w:ascii="Times New Roman" w:hAnsi="Times New Roman"/>
          <w:color w:val="000000" w:themeColor="text1"/>
        </w:rPr>
        <w:t>Зареєструвати  право  комунальної власності  на земельн</w:t>
      </w:r>
      <w:r>
        <w:rPr>
          <w:rFonts w:ascii="Times New Roman" w:hAnsi="Times New Roman"/>
          <w:color w:val="000000" w:themeColor="text1"/>
        </w:rPr>
        <w:t>і ділянки</w:t>
      </w:r>
      <w:r w:rsidRPr="005A5A5D">
        <w:rPr>
          <w:rFonts w:ascii="Times New Roman" w:hAnsi="Times New Roman"/>
          <w:color w:val="000000" w:themeColor="text1"/>
        </w:rPr>
        <w:t xml:space="preserve"> </w:t>
      </w:r>
      <w:r>
        <w:rPr>
          <w:rFonts w:ascii="Times New Roman" w:hAnsi="Times New Roman"/>
          <w:color w:val="000000" w:themeColor="text1"/>
        </w:rPr>
        <w:t>згідно додатку №1</w:t>
      </w:r>
      <w:r w:rsidRPr="005A5A5D">
        <w:rPr>
          <w:rFonts w:ascii="Times New Roman" w:hAnsi="Times New Roman"/>
          <w:color w:val="000000" w:themeColor="text1"/>
        </w:rPr>
        <w:t>, як</w:t>
      </w:r>
      <w:r>
        <w:rPr>
          <w:rFonts w:ascii="Times New Roman" w:hAnsi="Times New Roman"/>
          <w:color w:val="000000" w:themeColor="text1"/>
        </w:rPr>
        <w:t>і</w:t>
      </w:r>
      <w:r w:rsidRPr="005A5A5D">
        <w:rPr>
          <w:rFonts w:ascii="Times New Roman" w:hAnsi="Times New Roman"/>
          <w:color w:val="000000" w:themeColor="text1"/>
        </w:rPr>
        <w:t xml:space="preserve"> знаходиться </w:t>
      </w:r>
      <w:r>
        <w:rPr>
          <w:rFonts w:ascii="Times New Roman" w:hAnsi="Times New Roman"/>
          <w:color w:val="000000" w:themeColor="text1"/>
        </w:rPr>
        <w:t xml:space="preserve"> в  межах </w:t>
      </w:r>
      <w:r w:rsidRPr="005A5A5D">
        <w:rPr>
          <w:rFonts w:ascii="Times New Roman" w:hAnsi="Times New Roman"/>
          <w:color w:val="000000" w:themeColor="text1"/>
        </w:rPr>
        <w:t xml:space="preserve"> с. </w:t>
      </w:r>
      <w:r>
        <w:rPr>
          <w:rFonts w:ascii="Times New Roman" w:hAnsi="Times New Roman"/>
          <w:color w:val="000000" w:themeColor="text1"/>
        </w:rPr>
        <w:t xml:space="preserve">Надітичі, </w:t>
      </w:r>
      <w:r w:rsidRPr="005A5A5D">
        <w:rPr>
          <w:rFonts w:ascii="Times New Roman" w:hAnsi="Times New Roman"/>
          <w:color w:val="000000" w:themeColor="text1"/>
        </w:rPr>
        <w:t xml:space="preserve"> Стрийського</w:t>
      </w:r>
      <w:r>
        <w:rPr>
          <w:rFonts w:ascii="Times New Roman" w:hAnsi="Times New Roman"/>
          <w:color w:val="000000" w:themeColor="text1"/>
        </w:rPr>
        <w:t xml:space="preserve"> </w:t>
      </w:r>
      <w:r w:rsidRPr="005A5A5D">
        <w:rPr>
          <w:rFonts w:ascii="Times New Roman" w:hAnsi="Times New Roman"/>
          <w:color w:val="000000" w:themeColor="text1"/>
        </w:rPr>
        <w:t xml:space="preserve"> району, Львівської області  за  Розвадівською  сільською  радою, Стрийського </w:t>
      </w:r>
      <w:r>
        <w:rPr>
          <w:rFonts w:ascii="Times New Roman" w:hAnsi="Times New Roman"/>
          <w:color w:val="000000" w:themeColor="text1"/>
        </w:rPr>
        <w:t xml:space="preserve"> </w:t>
      </w:r>
      <w:r w:rsidRPr="005A5A5D">
        <w:rPr>
          <w:rFonts w:ascii="Times New Roman" w:hAnsi="Times New Roman"/>
          <w:color w:val="000000" w:themeColor="text1"/>
        </w:rPr>
        <w:t xml:space="preserve"> району, Львівської  області  згідно чинного законодавства України</w:t>
      </w:r>
      <w:r>
        <w:rPr>
          <w:rFonts w:ascii="Times New Roman" w:hAnsi="Times New Roman"/>
          <w:color w:val="000000" w:themeColor="text1"/>
        </w:rPr>
        <w:t>.</w:t>
      </w:r>
    </w:p>
    <w:p w14:paraId="6C27A5D9" w14:textId="77777777" w:rsidR="00B156FB" w:rsidRPr="005A5A5D" w:rsidRDefault="00B156FB" w:rsidP="00B156FB">
      <w:pPr>
        <w:tabs>
          <w:tab w:val="left" w:pos="360"/>
        </w:tabs>
        <w:spacing w:after="0"/>
        <w:jc w:val="both"/>
        <w:rPr>
          <w:rFonts w:ascii="Times New Roman" w:hAnsi="Times New Roman" w:cs="Times New Roman"/>
        </w:rPr>
      </w:pPr>
      <w:r w:rsidRPr="005A5A5D">
        <w:rPr>
          <w:rFonts w:ascii="Times New Roman" w:hAnsi="Times New Roman" w:cs="Times New Roman"/>
        </w:rPr>
        <w:t xml:space="preserve">      4. 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8126A7F" w14:textId="77777777" w:rsidR="00B156FB" w:rsidRPr="0051403A" w:rsidRDefault="00B156FB" w:rsidP="00B156FB">
      <w:pPr>
        <w:tabs>
          <w:tab w:val="left" w:pos="360"/>
        </w:tabs>
        <w:spacing w:after="0"/>
        <w:jc w:val="both"/>
        <w:rPr>
          <w:rFonts w:ascii="Times New Roman" w:hAnsi="Times New Roman" w:cs="Times New Roman"/>
        </w:rPr>
      </w:pPr>
    </w:p>
    <w:p w14:paraId="058C5CF0" w14:textId="77777777" w:rsidR="00B156FB" w:rsidRDefault="00B156FB" w:rsidP="00B156FB">
      <w:pPr>
        <w:tabs>
          <w:tab w:val="left" w:pos="360"/>
        </w:tabs>
        <w:spacing w:after="0"/>
        <w:jc w:val="both"/>
        <w:rPr>
          <w:rFonts w:ascii="Times New Roman" w:hAnsi="Times New Roman" w:cs="Times New Roman"/>
          <w:sz w:val="24"/>
          <w:szCs w:val="24"/>
        </w:rPr>
      </w:pPr>
    </w:p>
    <w:p w14:paraId="74D60BA5"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5289BC71" w14:textId="77777777" w:rsidR="00B156FB" w:rsidRPr="00247B37" w:rsidRDefault="00B156FB" w:rsidP="00B156FB">
      <w:pPr>
        <w:tabs>
          <w:tab w:val="left" w:pos="1890"/>
        </w:tabs>
        <w:rPr>
          <w:rFonts w:ascii="Times New Roman" w:hAnsi="Times New Roman" w:cs="Times New Roman"/>
          <w:sz w:val="24"/>
          <w:szCs w:val="24"/>
        </w:rPr>
      </w:pPr>
    </w:p>
    <w:p w14:paraId="090F0C80" w14:textId="77777777" w:rsidR="00B156FB" w:rsidRPr="00E44267" w:rsidRDefault="00B156FB" w:rsidP="00B156FB">
      <w:pPr>
        <w:tabs>
          <w:tab w:val="left" w:pos="1890"/>
        </w:tabs>
        <w:rPr>
          <w:rFonts w:ascii="Times New Roman" w:hAnsi="Times New Roman"/>
          <w:sz w:val="24"/>
        </w:rPr>
      </w:pPr>
    </w:p>
    <w:p w14:paraId="215F4EFD" w14:textId="77777777" w:rsidR="00B156FB" w:rsidRPr="00F1797B" w:rsidRDefault="00B156FB" w:rsidP="00B156FB">
      <w:pPr>
        <w:tabs>
          <w:tab w:val="center" w:pos="5173"/>
          <w:tab w:val="right" w:pos="9639"/>
        </w:tabs>
        <w:spacing w:after="0" w:line="240" w:lineRule="auto"/>
        <w:ind w:left="-142"/>
        <w:jc w:val="right"/>
        <w:rPr>
          <w:rFonts w:ascii="Times New Roman" w:hAnsi="Times New Roman"/>
          <w:sz w:val="24"/>
        </w:rPr>
      </w:pPr>
      <w:r w:rsidRPr="00E44267">
        <w:rPr>
          <w:rFonts w:ascii="Times New Roman" w:hAnsi="Times New Roman"/>
          <w:sz w:val="24"/>
        </w:rPr>
        <w:t xml:space="preserve">                                      </w:t>
      </w:r>
      <w:r w:rsidRPr="00E44267">
        <w:rPr>
          <w:rFonts w:ascii="Times New Roman" w:hAnsi="Times New Roman" w:cs="Times New Roman"/>
          <w:b/>
          <w:bCs/>
        </w:rPr>
        <w:t>Додаток №1 до рішення №</w:t>
      </w:r>
      <w:r>
        <w:rPr>
          <w:rFonts w:ascii="Times New Roman" w:hAnsi="Times New Roman" w:cs="Times New Roman"/>
          <w:b/>
          <w:bCs/>
        </w:rPr>
        <w:t xml:space="preserve"> 2104</w:t>
      </w:r>
      <w:r w:rsidRPr="00E44267">
        <w:rPr>
          <w:rFonts w:ascii="Times New Roman" w:hAnsi="Times New Roman" w:cs="Times New Roman"/>
          <w:b/>
          <w:bCs/>
        </w:rPr>
        <w:t xml:space="preserve">  від  1</w:t>
      </w:r>
      <w:r>
        <w:rPr>
          <w:rFonts w:ascii="Times New Roman" w:hAnsi="Times New Roman" w:cs="Times New Roman"/>
          <w:b/>
          <w:bCs/>
        </w:rPr>
        <w:t>4</w:t>
      </w:r>
      <w:r w:rsidRPr="00E44267">
        <w:rPr>
          <w:rFonts w:ascii="Times New Roman" w:hAnsi="Times New Roman" w:cs="Times New Roman"/>
          <w:b/>
          <w:bCs/>
        </w:rPr>
        <w:t>.</w:t>
      </w:r>
      <w:r>
        <w:rPr>
          <w:rFonts w:ascii="Times New Roman" w:hAnsi="Times New Roman" w:cs="Times New Roman"/>
          <w:b/>
          <w:bCs/>
        </w:rPr>
        <w:t>08</w:t>
      </w:r>
      <w:r w:rsidRPr="00E44267">
        <w:rPr>
          <w:rFonts w:ascii="Times New Roman" w:hAnsi="Times New Roman" w:cs="Times New Roman"/>
          <w:b/>
          <w:bCs/>
        </w:rPr>
        <w:t>.202</w:t>
      </w:r>
      <w:r>
        <w:rPr>
          <w:rFonts w:ascii="Times New Roman" w:hAnsi="Times New Roman" w:cs="Times New Roman"/>
          <w:b/>
          <w:bCs/>
        </w:rPr>
        <w:t>5</w:t>
      </w:r>
      <w:r w:rsidRPr="00E44267">
        <w:rPr>
          <w:rFonts w:ascii="Times New Roman" w:hAnsi="Times New Roman" w:cs="Times New Roman"/>
          <w:b/>
          <w:bCs/>
        </w:rPr>
        <w:t xml:space="preserve"> року</w:t>
      </w:r>
    </w:p>
    <w:p w14:paraId="6065F422" w14:textId="77777777" w:rsidR="00B156FB" w:rsidRPr="00E44267" w:rsidRDefault="00B156FB" w:rsidP="00B156FB">
      <w:pPr>
        <w:tabs>
          <w:tab w:val="center" w:pos="5173"/>
          <w:tab w:val="right" w:pos="9639"/>
        </w:tabs>
        <w:spacing w:after="0" w:line="240" w:lineRule="auto"/>
        <w:ind w:left="-142"/>
        <w:jc w:val="right"/>
        <w:rPr>
          <w:rFonts w:ascii="Times New Roman" w:hAnsi="Times New Roman" w:cs="Times New Roman"/>
          <w:b/>
          <w:bCs/>
        </w:rPr>
      </w:pPr>
    </w:p>
    <w:tbl>
      <w:tblPr>
        <w:tblW w:w="9901" w:type="dxa"/>
        <w:tblLook w:val="04A0" w:firstRow="1" w:lastRow="0" w:firstColumn="1" w:lastColumn="0" w:noHBand="0" w:noVBand="1"/>
      </w:tblPr>
      <w:tblGrid>
        <w:gridCol w:w="438"/>
        <w:gridCol w:w="1464"/>
        <w:gridCol w:w="5487"/>
        <w:gridCol w:w="2512"/>
      </w:tblGrid>
      <w:tr w:rsidR="00B156FB" w:rsidRPr="00E44267" w14:paraId="5EC398B8" w14:textId="77777777" w:rsidTr="00F85595">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3AD58" w14:textId="77777777" w:rsidR="00B156FB" w:rsidRPr="009C70F7" w:rsidRDefault="00B156FB" w:rsidP="00F85595">
            <w:pPr>
              <w:spacing w:after="0" w:line="240" w:lineRule="auto"/>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1F2DDF83" w14:textId="77777777" w:rsidR="00B156FB" w:rsidRPr="009C70F7" w:rsidRDefault="00B156FB" w:rsidP="00F85595">
            <w:pPr>
              <w:spacing w:after="0" w:line="240" w:lineRule="auto"/>
              <w:jc w:val="center"/>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Площа</w:t>
            </w:r>
          </w:p>
        </w:tc>
        <w:tc>
          <w:tcPr>
            <w:tcW w:w="5487" w:type="dxa"/>
            <w:tcBorders>
              <w:top w:val="single" w:sz="4" w:space="0" w:color="auto"/>
              <w:left w:val="nil"/>
              <w:bottom w:val="single" w:sz="4" w:space="0" w:color="auto"/>
              <w:right w:val="single" w:sz="4" w:space="0" w:color="auto"/>
            </w:tcBorders>
            <w:shd w:val="clear" w:color="auto" w:fill="auto"/>
            <w:noWrap/>
            <w:vAlign w:val="bottom"/>
            <w:hideMark/>
          </w:tcPr>
          <w:p w14:paraId="3DE47690" w14:textId="77777777" w:rsidR="00B156FB" w:rsidRPr="009C70F7" w:rsidRDefault="00B156FB" w:rsidP="00F85595">
            <w:pPr>
              <w:spacing w:after="0" w:line="240" w:lineRule="auto"/>
              <w:jc w:val="center"/>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 xml:space="preserve">ПІБ фізичної або назва юридичної особи, які </w:t>
            </w:r>
            <w:r>
              <w:rPr>
                <w:rFonts w:ascii="Times New Roman" w:eastAsia="Times New Roman" w:hAnsi="Times New Roman" w:cs="Times New Roman"/>
                <w:b/>
                <w:bCs/>
                <w:lang w:eastAsia="uk-UA"/>
              </w:rPr>
              <w:t xml:space="preserve"> </w:t>
            </w:r>
            <w:r w:rsidRPr="009C70F7">
              <w:rPr>
                <w:rFonts w:ascii="Times New Roman" w:eastAsia="Times New Roman" w:hAnsi="Times New Roman" w:cs="Times New Roman"/>
                <w:b/>
                <w:bCs/>
                <w:lang w:eastAsia="uk-UA"/>
              </w:rPr>
              <w:t xml:space="preserve">є </w:t>
            </w:r>
            <w:r>
              <w:rPr>
                <w:rFonts w:ascii="Times New Roman" w:eastAsia="Times New Roman" w:hAnsi="Times New Roman" w:cs="Times New Roman"/>
                <w:b/>
                <w:bCs/>
                <w:lang w:eastAsia="uk-UA"/>
              </w:rPr>
              <w:t xml:space="preserve"> </w:t>
            </w:r>
            <w:r w:rsidRPr="009C70F7">
              <w:rPr>
                <w:rFonts w:ascii="Times New Roman" w:eastAsia="Times New Roman" w:hAnsi="Times New Roman" w:cs="Times New Roman"/>
                <w:b/>
                <w:bCs/>
                <w:lang w:eastAsia="uk-UA"/>
              </w:rPr>
              <w:t>землевласникам</w:t>
            </w:r>
            <w:r>
              <w:rPr>
                <w:rFonts w:ascii="Times New Roman" w:eastAsia="Times New Roman" w:hAnsi="Times New Roman" w:cs="Times New Roman"/>
                <w:b/>
                <w:bCs/>
                <w:lang w:eastAsia="uk-UA"/>
              </w:rPr>
              <w:t>и</w:t>
            </w:r>
            <w:r w:rsidRPr="009C70F7">
              <w:rPr>
                <w:rFonts w:ascii="Times New Roman" w:eastAsia="Times New Roman" w:hAnsi="Times New Roman" w:cs="Times New Roman"/>
                <w:b/>
                <w:bCs/>
                <w:lang w:eastAsia="uk-UA"/>
              </w:rPr>
              <w:t xml:space="preserve">                                                                                     </w:t>
            </w:r>
          </w:p>
        </w:tc>
        <w:tc>
          <w:tcPr>
            <w:tcW w:w="2512" w:type="dxa"/>
            <w:tcBorders>
              <w:top w:val="single" w:sz="4" w:space="0" w:color="auto"/>
              <w:left w:val="nil"/>
              <w:bottom w:val="single" w:sz="4" w:space="0" w:color="auto"/>
              <w:right w:val="single" w:sz="4" w:space="0" w:color="auto"/>
            </w:tcBorders>
            <w:vAlign w:val="bottom"/>
          </w:tcPr>
          <w:p w14:paraId="00A54137" w14:textId="77777777" w:rsidR="00B156FB" w:rsidRPr="009C70F7" w:rsidRDefault="00B156FB" w:rsidP="00F85595">
            <w:pPr>
              <w:spacing w:after="0" w:line="240" w:lineRule="auto"/>
              <w:jc w:val="center"/>
              <w:rPr>
                <w:rFonts w:ascii="Times New Roman" w:eastAsia="Times New Roman" w:hAnsi="Times New Roman" w:cs="Times New Roman"/>
                <w:b/>
                <w:bCs/>
                <w:lang w:eastAsia="uk-UA"/>
              </w:rPr>
            </w:pPr>
            <w:r w:rsidRPr="009C70F7">
              <w:rPr>
                <w:rFonts w:ascii="Times New Roman" w:eastAsia="Times New Roman" w:hAnsi="Times New Roman" w:cs="Times New Roman"/>
                <w:b/>
                <w:bCs/>
                <w:lang w:eastAsia="uk-UA"/>
              </w:rPr>
              <w:t xml:space="preserve">                                                                                    Кадастровий номер</w:t>
            </w:r>
          </w:p>
        </w:tc>
      </w:tr>
      <w:tr w:rsidR="00B156FB" w:rsidRPr="00E44267" w14:paraId="74E08086" w14:textId="77777777" w:rsidTr="00F85595">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C6BE76" w14:textId="77777777" w:rsidR="00B156FB" w:rsidRPr="00E44267" w:rsidRDefault="00B156FB" w:rsidP="00F85595">
            <w:pPr>
              <w:spacing w:after="0" w:line="240" w:lineRule="auto"/>
              <w:rPr>
                <w:rFonts w:ascii="Calibri" w:eastAsia="Times New Roman" w:hAnsi="Calibri" w:cs="Times New Roman"/>
                <w:lang w:eastAsia="uk-UA"/>
              </w:rPr>
            </w:pPr>
            <w:r w:rsidRPr="00E44267">
              <w:rPr>
                <w:rFonts w:ascii="Calibri" w:eastAsia="Times New Roman" w:hAnsi="Calibri" w:cs="Times New Roman"/>
                <w:lang w:eastAsia="uk-UA"/>
              </w:rPr>
              <w:t>1</w:t>
            </w:r>
          </w:p>
        </w:tc>
        <w:tc>
          <w:tcPr>
            <w:tcW w:w="1464" w:type="dxa"/>
            <w:tcBorders>
              <w:top w:val="nil"/>
              <w:left w:val="nil"/>
              <w:bottom w:val="single" w:sz="4" w:space="0" w:color="auto"/>
              <w:right w:val="single" w:sz="4" w:space="0" w:color="auto"/>
            </w:tcBorders>
            <w:shd w:val="clear" w:color="auto" w:fill="auto"/>
            <w:noWrap/>
            <w:vAlign w:val="bottom"/>
            <w:hideMark/>
          </w:tcPr>
          <w:p w14:paraId="33857E39" w14:textId="77777777"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23,7258</w:t>
            </w:r>
          </w:p>
        </w:tc>
        <w:tc>
          <w:tcPr>
            <w:tcW w:w="5487" w:type="dxa"/>
            <w:tcBorders>
              <w:top w:val="nil"/>
              <w:left w:val="nil"/>
              <w:bottom w:val="single" w:sz="4" w:space="0" w:color="auto"/>
              <w:right w:val="single" w:sz="4" w:space="0" w:color="auto"/>
            </w:tcBorders>
            <w:shd w:val="clear" w:color="auto" w:fill="auto"/>
            <w:noWrap/>
            <w:vAlign w:val="bottom"/>
            <w:hideMark/>
          </w:tcPr>
          <w:p w14:paraId="234823E1" w14:textId="77777777"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Розвадівська сільська рада Стрийського району Львівської області                                                                              </w:t>
            </w:r>
          </w:p>
        </w:tc>
        <w:tc>
          <w:tcPr>
            <w:tcW w:w="2512" w:type="dxa"/>
            <w:tcBorders>
              <w:top w:val="nil"/>
              <w:left w:val="nil"/>
              <w:bottom w:val="single" w:sz="4" w:space="0" w:color="auto"/>
              <w:right w:val="single" w:sz="4" w:space="0" w:color="auto"/>
            </w:tcBorders>
            <w:vAlign w:val="bottom"/>
          </w:tcPr>
          <w:p w14:paraId="21953A0B" w14:textId="77777777" w:rsidR="00B156FB" w:rsidRPr="000B692C"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                                                                              </w:t>
            </w:r>
            <w:r w:rsidRPr="00E44267">
              <w:rPr>
                <w:rFonts w:ascii="Calibri" w:eastAsia="Times New Roman" w:hAnsi="Calibri" w:cs="Times New Roman"/>
                <w:lang w:eastAsia="uk-UA"/>
              </w:rPr>
              <w:t>4623086</w:t>
            </w:r>
            <w:r>
              <w:rPr>
                <w:rFonts w:ascii="Calibri" w:eastAsia="Times New Roman" w:hAnsi="Calibri" w:cs="Times New Roman"/>
                <w:lang w:eastAsia="uk-UA"/>
              </w:rPr>
              <w:t>4</w:t>
            </w:r>
            <w:r w:rsidRPr="00E44267">
              <w:rPr>
                <w:rFonts w:ascii="Calibri" w:eastAsia="Times New Roman" w:hAnsi="Calibri" w:cs="Times New Roman"/>
                <w:lang w:eastAsia="uk-UA"/>
              </w:rPr>
              <w:t>00:0</w:t>
            </w:r>
            <w:r>
              <w:rPr>
                <w:rFonts w:ascii="Calibri" w:eastAsia="Times New Roman" w:hAnsi="Calibri" w:cs="Times New Roman"/>
                <w:lang w:eastAsia="uk-UA"/>
              </w:rPr>
              <w:t>9</w:t>
            </w:r>
            <w:r w:rsidRPr="00E44267">
              <w:rPr>
                <w:rFonts w:ascii="Calibri" w:eastAsia="Times New Roman" w:hAnsi="Calibri" w:cs="Times New Roman"/>
                <w:lang w:eastAsia="uk-UA"/>
              </w:rPr>
              <w:t>:000:</w:t>
            </w:r>
            <w:r>
              <w:rPr>
                <w:rFonts w:ascii="Calibri" w:eastAsia="Times New Roman" w:hAnsi="Calibri" w:cs="Times New Roman"/>
                <w:lang w:val="en-US" w:eastAsia="uk-UA"/>
              </w:rPr>
              <w:t>0</w:t>
            </w:r>
            <w:r>
              <w:rPr>
                <w:rFonts w:ascii="Calibri" w:eastAsia="Times New Roman" w:hAnsi="Calibri" w:cs="Times New Roman"/>
                <w:lang w:eastAsia="uk-UA"/>
              </w:rPr>
              <w:t>211</w:t>
            </w:r>
          </w:p>
        </w:tc>
      </w:tr>
      <w:tr w:rsidR="00B156FB" w:rsidRPr="00E44267" w14:paraId="20D610F0" w14:textId="77777777" w:rsidTr="00F85595">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AF8E49" w14:textId="77777777" w:rsidR="00B156FB" w:rsidRPr="00E44267" w:rsidRDefault="00B156FB" w:rsidP="00F85595">
            <w:pPr>
              <w:spacing w:after="0" w:line="240" w:lineRule="auto"/>
              <w:jc w:val="center"/>
              <w:rPr>
                <w:rFonts w:ascii="Calibri" w:eastAsia="Times New Roman" w:hAnsi="Calibri" w:cs="Times New Roman"/>
                <w:lang w:eastAsia="uk-UA"/>
              </w:rPr>
            </w:pPr>
            <w:r w:rsidRPr="00E44267">
              <w:rPr>
                <w:rFonts w:ascii="Calibri" w:eastAsia="Times New Roman" w:hAnsi="Calibri" w:cs="Times New Roman"/>
                <w:lang w:eastAsia="uk-UA"/>
              </w:rPr>
              <w:t>2</w:t>
            </w:r>
          </w:p>
        </w:tc>
        <w:tc>
          <w:tcPr>
            <w:tcW w:w="1464" w:type="dxa"/>
            <w:tcBorders>
              <w:top w:val="nil"/>
              <w:left w:val="nil"/>
              <w:bottom w:val="single" w:sz="4" w:space="0" w:color="auto"/>
              <w:right w:val="single" w:sz="4" w:space="0" w:color="auto"/>
            </w:tcBorders>
            <w:shd w:val="clear" w:color="auto" w:fill="auto"/>
            <w:noWrap/>
            <w:vAlign w:val="bottom"/>
            <w:hideMark/>
          </w:tcPr>
          <w:p w14:paraId="60F27F3A" w14:textId="77777777"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1,5630</w:t>
            </w:r>
          </w:p>
        </w:tc>
        <w:tc>
          <w:tcPr>
            <w:tcW w:w="5487" w:type="dxa"/>
            <w:tcBorders>
              <w:top w:val="nil"/>
              <w:left w:val="nil"/>
              <w:bottom w:val="single" w:sz="4" w:space="0" w:color="auto"/>
              <w:right w:val="single" w:sz="4" w:space="0" w:color="auto"/>
            </w:tcBorders>
            <w:shd w:val="clear" w:color="auto" w:fill="auto"/>
            <w:noWrap/>
            <w:vAlign w:val="bottom"/>
            <w:hideMark/>
          </w:tcPr>
          <w:p w14:paraId="5207C5D0" w14:textId="77777777"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Розвадівська сільська рада Стрийського району Львівської області                                                                                                                                                            </w:t>
            </w:r>
          </w:p>
        </w:tc>
        <w:tc>
          <w:tcPr>
            <w:tcW w:w="2512" w:type="dxa"/>
            <w:tcBorders>
              <w:top w:val="nil"/>
              <w:left w:val="nil"/>
              <w:bottom w:val="single" w:sz="4" w:space="0" w:color="auto"/>
              <w:right w:val="single" w:sz="4" w:space="0" w:color="auto"/>
            </w:tcBorders>
            <w:vAlign w:val="bottom"/>
          </w:tcPr>
          <w:p w14:paraId="0F3C8C11" w14:textId="77777777" w:rsidR="00B156FB" w:rsidRPr="000B692C"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                                                                              </w:t>
            </w:r>
            <w:r w:rsidRPr="00E44267">
              <w:rPr>
                <w:rFonts w:ascii="Calibri" w:eastAsia="Times New Roman" w:hAnsi="Calibri" w:cs="Times New Roman"/>
                <w:lang w:eastAsia="uk-UA"/>
              </w:rPr>
              <w:t>4623086</w:t>
            </w:r>
            <w:r>
              <w:rPr>
                <w:rFonts w:ascii="Calibri" w:eastAsia="Times New Roman" w:hAnsi="Calibri" w:cs="Times New Roman"/>
                <w:lang w:eastAsia="uk-UA"/>
              </w:rPr>
              <w:t>4</w:t>
            </w:r>
            <w:r w:rsidRPr="00E44267">
              <w:rPr>
                <w:rFonts w:ascii="Calibri" w:eastAsia="Times New Roman" w:hAnsi="Calibri" w:cs="Times New Roman"/>
                <w:lang w:eastAsia="uk-UA"/>
              </w:rPr>
              <w:t>00:0</w:t>
            </w:r>
            <w:r>
              <w:rPr>
                <w:rFonts w:ascii="Calibri" w:eastAsia="Times New Roman" w:hAnsi="Calibri" w:cs="Times New Roman"/>
                <w:lang w:eastAsia="uk-UA"/>
              </w:rPr>
              <w:t>9</w:t>
            </w:r>
            <w:r w:rsidRPr="00E44267">
              <w:rPr>
                <w:rFonts w:ascii="Calibri" w:eastAsia="Times New Roman" w:hAnsi="Calibri" w:cs="Times New Roman"/>
                <w:lang w:eastAsia="uk-UA"/>
              </w:rPr>
              <w:t>:000</w:t>
            </w:r>
            <w:r>
              <w:rPr>
                <w:rFonts w:ascii="Calibri" w:eastAsia="Times New Roman" w:hAnsi="Calibri" w:cs="Times New Roman"/>
                <w:lang w:eastAsia="uk-UA"/>
              </w:rPr>
              <w:t>:</w:t>
            </w:r>
            <w:r>
              <w:rPr>
                <w:rFonts w:ascii="Calibri" w:eastAsia="Times New Roman" w:hAnsi="Calibri" w:cs="Times New Roman"/>
                <w:lang w:val="en-US" w:eastAsia="uk-UA"/>
              </w:rPr>
              <w:t>0</w:t>
            </w:r>
            <w:r>
              <w:rPr>
                <w:rFonts w:ascii="Calibri" w:eastAsia="Times New Roman" w:hAnsi="Calibri" w:cs="Times New Roman"/>
                <w:lang w:eastAsia="uk-UA"/>
              </w:rPr>
              <w:t>212</w:t>
            </w:r>
          </w:p>
        </w:tc>
      </w:tr>
      <w:tr w:rsidR="00B156FB" w:rsidRPr="00E44267" w14:paraId="4147B2DC" w14:textId="77777777" w:rsidTr="00F85595">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499D5" w14:textId="77777777" w:rsidR="00B156FB" w:rsidRPr="00E44267"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3</w:t>
            </w:r>
          </w:p>
        </w:tc>
        <w:tc>
          <w:tcPr>
            <w:tcW w:w="1464" w:type="dxa"/>
            <w:tcBorders>
              <w:top w:val="single" w:sz="4" w:space="0" w:color="auto"/>
              <w:left w:val="nil"/>
              <w:bottom w:val="single" w:sz="4" w:space="0" w:color="auto"/>
              <w:right w:val="single" w:sz="4" w:space="0" w:color="auto"/>
            </w:tcBorders>
            <w:shd w:val="clear" w:color="auto" w:fill="auto"/>
            <w:noWrap/>
            <w:vAlign w:val="bottom"/>
          </w:tcPr>
          <w:p w14:paraId="7B9E67A0" w14:textId="77777777" w:rsidR="00B156FB"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13,9179</w:t>
            </w:r>
          </w:p>
        </w:tc>
        <w:tc>
          <w:tcPr>
            <w:tcW w:w="5487" w:type="dxa"/>
            <w:tcBorders>
              <w:top w:val="single" w:sz="4" w:space="0" w:color="auto"/>
              <w:left w:val="nil"/>
              <w:bottom w:val="single" w:sz="4" w:space="0" w:color="auto"/>
              <w:right w:val="single" w:sz="4" w:space="0" w:color="auto"/>
            </w:tcBorders>
            <w:shd w:val="clear" w:color="auto" w:fill="auto"/>
            <w:noWrap/>
            <w:vAlign w:val="bottom"/>
          </w:tcPr>
          <w:p w14:paraId="06FA70DF" w14:textId="77777777" w:rsidR="00B156FB"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 xml:space="preserve">Розвадівська сільська рада Стрийського району Львівської області                                                                                                                                                            </w:t>
            </w:r>
          </w:p>
        </w:tc>
        <w:tc>
          <w:tcPr>
            <w:tcW w:w="2512" w:type="dxa"/>
            <w:tcBorders>
              <w:top w:val="single" w:sz="4" w:space="0" w:color="auto"/>
              <w:left w:val="nil"/>
              <w:bottom w:val="single" w:sz="4" w:space="0" w:color="auto"/>
              <w:right w:val="single" w:sz="4" w:space="0" w:color="auto"/>
            </w:tcBorders>
            <w:vAlign w:val="bottom"/>
          </w:tcPr>
          <w:p w14:paraId="50C8C558" w14:textId="77777777" w:rsidR="00B156FB" w:rsidRDefault="00B156FB" w:rsidP="00F85595">
            <w:pPr>
              <w:spacing w:after="0" w:line="240" w:lineRule="auto"/>
              <w:jc w:val="center"/>
              <w:rPr>
                <w:rFonts w:ascii="Calibri" w:eastAsia="Times New Roman" w:hAnsi="Calibri" w:cs="Times New Roman"/>
                <w:lang w:eastAsia="uk-UA"/>
              </w:rPr>
            </w:pPr>
            <w:r>
              <w:rPr>
                <w:rFonts w:ascii="Calibri" w:eastAsia="Times New Roman" w:hAnsi="Calibri" w:cs="Times New Roman"/>
                <w:lang w:eastAsia="uk-UA"/>
              </w:rPr>
              <w:t>4623086400:09:000:0213</w:t>
            </w:r>
          </w:p>
        </w:tc>
      </w:tr>
    </w:tbl>
    <w:p w14:paraId="76A57F5B" w14:textId="77777777" w:rsidR="00B156FB" w:rsidRDefault="00B156FB" w:rsidP="00B156FB">
      <w:pPr>
        <w:tabs>
          <w:tab w:val="left" w:pos="1890"/>
        </w:tabs>
        <w:ind w:hanging="567"/>
        <w:rPr>
          <w:rFonts w:ascii="Times New Roman" w:hAnsi="Times New Roman"/>
          <w:sz w:val="24"/>
        </w:rPr>
      </w:pPr>
      <w:r w:rsidRPr="00E44267">
        <w:rPr>
          <w:rFonts w:ascii="Times New Roman" w:hAnsi="Times New Roman"/>
          <w:sz w:val="24"/>
        </w:rPr>
        <w:t xml:space="preserve">   </w:t>
      </w:r>
    </w:p>
    <w:p w14:paraId="4613B34E" w14:textId="77777777" w:rsidR="00B156FB" w:rsidRDefault="00B156FB" w:rsidP="00B156FB">
      <w:pPr>
        <w:tabs>
          <w:tab w:val="left" w:pos="1890"/>
        </w:tabs>
        <w:ind w:hanging="567"/>
        <w:rPr>
          <w:rFonts w:ascii="Times New Roman" w:hAnsi="Times New Roman"/>
          <w:sz w:val="24"/>
        </w:rPr>
      </w:pPr>
    </w:p>
    <w:p w14:paraId="7CD28AE1" w14:textId="77777777" w:rsidR="00B156FB" w:rsidRPr="00E44267" w:rsidRDefault="00B156FB" w:rsidP="00B156FB">
      <w:pPr>
        <w:tabs>
          <w:tab w:val="left" w:pos="1890"/>
        </w:tabs>
        <w:ind w:hanging="567"/>
        <w:rPr>
          <w:rFonts w:ascii="Times New Roman" w:hAnsi="Times New Roman"/>
          <w:sz w:val="24"/>
        </w:rPr>
      </w:pPr>
    </w:p>
    <w:p w14:paraId="3426C7E2"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4ECF038A" w14:textId="77777777" w:rsidR="00B156FB" w:rsidRPr="002515E5" w:rsidRDefault="00B156FB" w:rsidP="00B156FB">
      <w:pPr>
        <w:tabs>
          <w:tab w:val="left" w:pos="1890"/>
        </w:tabs>
        <w:rPr>
          <w:rFonts w:ascii="Times New Roman" w:hAnsi="Times New Roman"/>
          <w:sz w:val="24"/>
        </w:rPr>
      </w:pPr>
    </w:p>
    <w:p w14:paraId="76C7A82F" w14:textId="77777777" w:rsidR="00B156FB" w:rsidRPr="002110CA" w:rsidRDefault="00B156FB" w:rsidP="00B156FB">
      <w:pPr>
        <w:rPr>
          <w:b/>
          <w:bCs/>
        </w:rPr>
      </w:pPr>
    </w:p>
    <w:p w14:paraId="648C1838" w14:textId="77777777" w:rsidR="00B156FB" w:rsidRDefault="00B156FB" w:rsidP="00B156FB">
      <w:pPr>
        <w:pStyle w:val="a5"/>
        <w:spacing w:after="0"/>
        <w:ind w:left="1070"/>
        <w:jc w:val="both"/>
        <w:rPr>
          <w:rFonts w:ascii="Times New Roman" w:hAnsi="Times New Roman"/>
          <w:sz w:val="24"/>
        </w:rPr>
      </w:pPr>
    </w:p>
    <w:p w14:paraId="6D8A1400" w14:textId="77777777" w:rsidR="00B156FB" w:rsidRDefault="00B156FB" w:rsidP="00B156FB">
      <w:pPr>
        <w:pStyle w:val="a5"/>
        <w:spacing w:after="0"/>
        <w:ind w:left="1070"/>
        <w:jc w:val="both"/>
        <w:rPr>
          <w:rFonts w:ascii="Times New Roman" w:hAnsi="Times New Roman"/>
          <w:sz w:val="24"/>
        </w:rPr>
      </w:pPr>
    </w:p>
    <w:p w14:paraId="652E4746" w14:textId="77777777" w:rsidR="00B156FB" w:rsidRDefault="00B156FB" w:rsidP="00B156FB">
      <w:pPr>
        <w:pStyle w:val="a5"/>
        <w:spacing w:after="0"/>
        <w:ind w:left="1070"/>
        <w:jc w:val="both"/>
        <w:rPr>
          <w:rFonts w:ascii="Times New Roman" w:hAnsi="Times New Roman"/>
          <w:sz w:val="24"/>
        </w:rPr>
      </w:pPr>
    </w:p>
    <w:p w14:paraId="3B712B43" w14:textId="77777777" w:rsidR="00B156FB" w:rsidRDefault="00B156FB" w:rsidP="00B156FB">
      <w:pPr>
        <w:pStyle w:val="a5"/>
        <w:spacing w:after="0"/>
        <w:ind w:left="1070"/>
        <w:jc w:val="both"/>
        <w:rPr>
          <w:rFonts w:ascii="Times New Roman" w:hAnsi="Times New Roman"/>
          <w:sz w:val="24"/>
        </w:rPr>
      </w:pPr>
    </w:p>
    <w:p w14:paraId="7F957337" w14:textId="77777777" w:rsidR="00B156FB" w:rsidRDefault="00B156FB" w:rsidP="00B156FB">
      <w:pPr>
        <w:pStyle w:val="a5"/>
        <w:spacing w:after="0"/>
        <w:ind w:left="1070"/>
        <w:jc w:val="both"/>
        <w:rPr>
          <w:rFonts w:ascii="Times New Roman" w:hAnsi="Times New Roman"/>
          <w:sz w:val="24"/>
        </w:rPr>
      </w:pPr>
    </w:p>
    <w:p w14:paraId="237208EE" w14:textId="77777777" w:rsidR="00B156FB" w:rsidRDefault="00B156FB" w:rsidP="00B156FB">
      <w:pPr>
        <w:pStyle w:val="a5"/>
        <w:spacing w:after="0"/>
        <w:ind w:left="1070"/>
        <w:jc w:val="both"/>
        <w:rPr>
          <w:rFonts w:ascii="Times New Roman" w:hAnsi="Times New Roman"/>
          <w:sz w:val="24"/>
        </w:rPr>
      </w:pPr>
    </w:p>
    <w:p w14:paraId="68CD675A" w14:textId="77777777" w:rsidR="00B156FB" w:rsidRDefault="00B156FB" w:rsidP="00B156FB">
      <w:pPr>
        <w:pStyle w:val="a5"/>
        <w:spacing w:after="0"/>
        <w:ind w:left="1070"/>
        <w:jc w:val="both"/>
        <w:rPr>
          <w:rFonts w:ascii="Times New Roman" w:hAnsi="Times New Roman"/>
          <w:sz w:val="24"/>
        </w:rPr>
      </w:pPr>
    </w:p>
    <w:p w14:paraId="2B02E02E" w14:textId="77777777" w:rsidR="00B156FB" w:rsidRDefault="00B156FB" w:rsidP="00B156FB">
      <w:pPr>
        <w:pStyle w:val="a5"/>
        <w:spacing w:after="0"/>
        <w:ind w:left="1070"/>
        <w:jc w:val="both"/>
        <w:rPr>
          <w:rFonts w:ascii="Times New Roman" w:hAnsi="Times New Roman"/>
          <w:sz w:val="24"/>
        </w:rPr>
      </w:pPr>
    </w:p>
    <w:p w14:paraId="285F218D" w14:textId="77777777" w:rsidR="00B156FB" w:rsidRDefault="00B156FB" w:rsidP="00B156FB">
      <w:pPr>
        <w:pStyle w:val="a5"/>
        <w:spacing w:after="0"/>
        <w:ind w:left="1070"/>
        <w:jc w:val="both"/>
        <w:rPr>
          <w:rFonts w:ascii="Times New Roman" w:hAnsi="Times New Roman"/>
          <w:sz w:val="24"/>
        </w:rPr>
      </w:pPr>
    </w:p>
    <w:p w14:paraId="6496D3B8" w14:textId="77777777" w:rsidR="00B156FB" w:rsidRDefault="00B156FB" w:rsidP="00B156FB">
      <w:pPr>
        <w:pStyle w:val="a5"/>
        <w:spacing w:after="0"/>
        <w:ind w:left="1070"/>
        <w:jc w:val="both"/>
        <w:rPr>
          <w:rFonts w:ascii="Times New Roman" w:hAnsi="Times New Roman"/>
          <w:sz w:val="24"/>
        </w:rPr>
      </w:pPr>
    </w:p>
    <w:p w14:paraId="09452E36" w14:textId="77777777" w:rsidR="00B156FB" w:rsidRDefault="00B156FB" w:rsidP="00B156FB">
      <w:pPr>
        <w:pStyle w:val="a5"/>
        <w:spacing w:after="0"/>
        <w:ind w:left="1070"/>
        <w:jc w:val="both"/>
        <w:rPr>
          <w:rFonts w:ascii="Times New Roman" w:hAnsi="Times New Roman"/>
          <w:sz w:val="24"/>
        </w:rPr>
      </w:pPr>
    </w:p>
    <w:p w14:paraId="3E0A8477" w14:textId="77777777" w:rsidR="00B156FB" w:rsidRDefault="00B156FB" w:rsidP="00B156FB">
      <w:pPr>
        <w:pStyle w:val="a5"/>
        <w:spacing w:after="0"/>
        <w:ind w:left="1070"/>
        <w:jc w:val="both"/>
        <w:rPr>
          <w:rFonts w:ascii="Times New Roman" w:hAnsi="Times New Roman"/>
          <w:sz w:val="24"/>
        </w:rPr>
      </w:pPr>
    </w:p>
    <w:p w14:paraId="3488A192" w14:textId="77777777" w:rsidR="00B156FB" w:rsidRDefault="00B156FB" w:rsidP="00B156FB">
      <w:pPr>
        <w:pStyle w:val="a5"/>
        <w:spacing w:after="0"/>
        <w:ind w:left="1070"/>
        <w:jc w:val="both"/>
        <w:rPr>
          <w:rFonts w:ascii="Times New Roman" w:hAnsi="Times New Roman"/>
          <w:sz w:val="24"/>
        </w:rPr>
      </w:pPr>
    </w:p>
    <w:p w14:paraId="78AB3DCB" w14:textId="77777777" w:rsidR="00B156FB" w:rsidRDefault="00B156FB" w:rsidP="00B156FB">
      <w:pPr>
        <w:pStyle w:val="a5"/>
        <w:spacing w:after="0"/>
        <w:ind w:left="1070"/>
        <w:jc w:val="both"/>
        <w:rPr>
          <w:rFonts w:ascii="Times New Roman" w:hAnsi="Times New Roman"/>
          <w:sz w:val="24"/>
        </w:rPr>
      </w:pPr>
    </w:p>
    <w:p w14:paraId="5C6E9A31" w14:textId="77777777" w:rsidR="00B156FB" w:rsidRDefault="00B156FB" w:rsidP="00B156FB">
      <w:pPr>
        <w:pStyle w:val="a5"/>
        <w:spacing w:after="0"/>
        <w:ind w:left="1070"/>
        <w:jc w:val="both"/>
        <w:rPr>
          <w:rFonts w:ascii="Times New Roman" w:hAnsi="Times New Roman"/>
          <w:sz w:val="24"/>
        </w:rPr>
      </w:pPr>
    </w:p>
    <w:p w14:paraId="1A1E36F9" w14:textId="77777777" w:rsidR="00B156FB" w:rsidRDefault="00B156FB" w:rsidP="00B156FB">
      <w:pPr>
        <w:pStyle w:val="a5"/>
        <w:spacing w:after="0"/>
        <w:ind w:left="1070"/>
        <w:jc w:val="both"/>
        <w:rPr>
          <w:rFonts w:ascii="Times New Roman" w:hAnsi="Times New Roman"/>
          <w:sz w:val="24"/>
        </w:rPr>
      </w:pPr>
    </w:p>
    <w:p w14:paraId="142FBAE3" w14:textId="77777777" w:rsidR="00B156FB" w:rsidRDefault="00B156FB" w:rsidP="00B156FB">
      <w:pPr>
        <w:pStyle w:val="a5"/>
        <w:spacing w:after="0"/>
        <w:ind w:left="1070"/>
        <w:jc w:val="both"/>
        <w:rPr>
          <w:rFonts w:ascii="Times New Roman" w:hAnsi="Times New Roman"/>
          <w:sz w:val="24"/>
        </w:rPr>
      </w:pPr>
    </w:p>
    <w:p w14:paraId="0621546F" w14:textId="77777777" w:rsidR="00B156FB" w:rsidRDefault="00B156FB" w:rsidP="00B156FB">
      <w:pPr>
        <w:pStyle w:val="a5"/>
        <w:spacing w:after="0"/>
        <w:ind w:left="1070"/>
        <w:jc w:val="both"/>
        <w:rPr>
          <w:rFonts w:ascii="Times New Roman" w:hAnsi="Times New Roman"/>
          <w:sz w:val="24"/>
        </w:rPr>
      </w:pPr>
    </w:p>
    <w:p w14:paraId="47B0E21E" w14:textId="77777777" w:rsidR="00B156FB" w:rsidRDefault="00B156FB" w:rsidP="00B156FB">
      <w:pPr>
        <w:pStyle w:val="a5"/>
        <w:spacing w:after="0"/>
        <w:ind w:left="1070"/>
        <w:jc w:val="both"/>
        <w:rPr>
          <w:rFonts w:ascii="Times New Roman" w:hAnsi="Times New Roman"/>
          <w:sz w:val="24"/>
        </w:rPr>
      </w:pPr>
    </w:p>
    <w:p w14:paraId="67DF70CA" w14:textId="77777777" w:rsidR="00B156FB" w:rsidRDefault="00B156FB" w:rsidP="00B156FB">
      <w:pPr>
        <w:pStyle w:val="a5"/>
        <w:spacing w:after="0"/>
        <w:ind w:left="1070"/>
        <w:jc w:val="both"/>
        <w:rPr>
          <w:rFonts w:ascii="Times New Roman" w:hAnsi="Times New Roman"/>
          <w:sz w:val="24"/>
        </w:rPr>
      </w:pPr>
    </w:p>
    <w:p w14:paraId="01F6D1B3" w14:textId="77777777" w:rsidR="00B156FB" w:rsidRDefault="00B156FB" w:rsidP="00B156FB">
      <w:pPr>
        <w:pStyle w:val="a5"/>
        <w:spacing w:after="0"/>
        <w:ind w:left="1070"/>
        <w:jc w:val="both"/>
        <w:rPr>
          <w:rFonts w:ascii="Times New Roman" w:hAnsi="Times New Roman"/>
          <w:sz w:val="24"/>
        </w:rPr>
      </w:pPr>
    </w:p>
    <w:p w14:paraId="74D76B1C" w14:textId="77777777" w:rsidR="00B156FB" w:rsidRDefault="00B156FB" w:rsidP="00B156FB">
      <w:pPr>
        <w:pStyle w:val="a5"/>
        <w:spacing w:after="0"/>
        <w:ind w:left="1070"/>
        <w:jc w:val="both"/>
        <w:rPr>
          <w:rFonts w:ascii="Times New Roman" w:hAnsi="Times New Roman"/>
          <w:sz w:val="24"/>
        </w:rPr>
      </w:pPr>
    </w:p>
    <w:p w14:paraId="0734FC07" w14:textId="77777777" w:rsidR="00B156FB" w:rsidRDefault="00B156FB" w:rsidP="00B156FB">
      <w:pPr>
        <w:pStyle w:val="a5"/>
        <w:spacing w:after="0"/>
        <w:ind w:left="1070"/>
        <w:jc w:val="both"/>
        <w:rPr>
          <w:rFonts w:ascii="Times New Roman" w:hAnsi="Times New Roman"/>
          <w:sz w:val="24"/>
        </w:rPr>
      </w:pPr>
    </w:p>
    <w:p w14:paraId="16B53D7C" w14:textId="77777777" w:rsidR="00B156FB" w:rsidRDefault="00B156FB" w:rsidP="00B156FB">
      <w:pPr>
        <w:pStyle w:val="a5"/>
        <w:spacing w:after="0"/>
        <w:ind w:left="1070"/>
        <w:jc w:val="both"/>
        <w:rPr>
          <w:rFonts w:ascii="Times New Roman" w:hAnsi="Times New Roman"/>
          <w:sz w:val="24"/>
        </w:rPr>
      </w:pPr>
    </w:p>
    <w:p w14:paraId="42048694" w14:textId="77777777" w:rsidR="00B156FB" w:rsidRDefault="00B156FB" w:rsidP="00B156FB">
      <w:pPr>
        <w:pStyle w:val="a5"/>
        <w:spacing w:after="0"/>
        <w:ind w:left="1070"/>
        <w:jc w:val="both"/>
        <w:rPr>
          <w:rFonts w:ascii="Times New Roman" w:hAnsi="Times New Roman"/>
          <w:sz w:val="24"/>
        </w:rPr>
      </w:pPr>
    </w:p>
    <w:p w14:paraId="42ABAF03" w14:textId="77777777" w:rsidR="00B156FB" w:rsidRPr="00F867DC" w:rsidRDefault="00B156FB" w:rsidP="00B156FB">
      <w:pPr>
        <w:spacing w:after="0"/>
        <w:jc w:val="both"/>
        <w:rPr>
          <w:rFonts w:ascii="Times New Roman" w:hAnsi="Times New Roman"/>
          <w:sz w:val="24"/>
        </w:rPr>
      </w:pPr>
    </w:p>
    <w:p w14:paraId="4F65D85C" w14:textId="77777777" w:rsidR="00B156FB" w:rsidRPr="000B692C" w:rsidRDefault="00B156FB" w:rsidP="00B156FB">
      <w:pPr>
        <w:spacing w:after="0"/>
        <w:jc w:val="both"/>
        <w:rPr>
          <w:rFonts w:ascii="Times New Roman" w:hAnsi="Times New Roman"/>
          <w:sz w:val="24"/>
        </w:rPr>
      </w:pPr>
    </w:p>
    <w:p w14:paraId="112A2C33"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2A3F2280" wp14:editId="531B62EF">
            <wp:extent cx="571500" cy="762000"/>
            <wp:effectExtent l="0" t="0" r="0" b="0"/>
            <wp:docPr id="17" name="Рисунок 1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9EE4DC9"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662AE6C4"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16E3E9BD"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408AA6CA"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222D76E4" w14:textId="77777777" w:rsidR="00B156FB" w:rsidRPr="00F47CFD" w:rsidRDefault="00B156FB" w:rsidP="00B156FB">
      <w:pPr>
        <w:spacing w:after="0" w:line="240" w:lineRule="auto"/>
        <w:jc w:val="center"/>
        <w:rPr>
          <w:rFonts w:ascii="Times New Roman" w:hAnsi="Times New Roman" w:cs="Times New Roman"/>
          <w:b/>
          <w:sz w:val="28"/>
          <w:szCs w:val="28"/>
        </w:rPr>
      </w:pPr>
    </w:p>
    <w:p w14:paraId="4536C4B2"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6124BF86" w14:textId="77777777"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№2105</w:t>
      </w:r>
    </w:p>
    <w:p w14:paraId="59D44FDE" w14:textId="77777777" w:rsidR="00B156FB" w:rsidRPr="00F6236A" w:rsidRDefault="00B156FB" w:rsidP="00B156FB">
      <w:pPr>
        <w:spacing w:after="0" w:line="240" w:lineRule="auto"/>
        <w:jc w:val="both"/>
        <w:rPr>
          <w:rFonts w:ascii="Times New Roman" w:hAnsi="Times New Roman" w:cs="Times New Roman"/>
          <w:b/>
          <w:color w:val="000000" w:themeColor="text1"/>
          <w:sz w:val="24"/>
          <w:szCs w:val="24"/>
        </w:rPr>
      </w:pPr>
      <w:r w:rsidRPr="00F6236A">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F6236A">
        <w:rPr>
          <w:rFonts w:ascii="Times New Roman" w:hAnsi="Times New Roman" w:cs="Times New Roman"/>
          <w:b/>
          <w:color w:val="000000" w:themeColor="text1"/>
          <w:sz w:val="24"/>
          <w:szCs w:val="24"/>
        </w:rPr>
        <w:t xml:space="preserve">Про надання дозволу на виготовлення </w:t>
      </w:r>
    </w:p>
    <w:p w14:paraId="4108EFD5" w14:textId="77777777" w:rsidR="00B156FB" w:rsidRPr="005745DE" w:rsidRDefault="00B156FB" w:rsidP="00B156FB">
      <w:pPr>
        <w:spacing w:after="0" w:line="240" w:lineRule="auto"/>
        <w:jc w:val="both"/>
        <w:rPr>
          <w:rFonts w:ascii="Times New Roman" w:hAnsi="Times New Roman" w:cs="Times New Roman"/>
          <w:b/>
          <w:color w:val="000000" w:themeColor="text1"/>
          <w:sz w:val="24"/>
          <w:szCs w:val="24"/>
          <w:lang w:val="ru-RU"/>
        </w:rPr>
      </w:pPr>
      <w:r w:rsidRPr="00F6236A">
        <w:rPr>
          <w:rFonts w:ascii="Times New Roman" w:hAnsi="Times New Roman" w:cs="Times New Roman"/>
          <w:b/>
          <w:color w:val="000000" w:themeColor="text1"/>
          <w:sz w:val="24"/>
          <w:szCs w:val="24"/>
        </w:rPr>
        <w:t>експертної гр</w:t>
      </w:r>
      <w:r>
        <w:rPr>
          <w:rFonts w:ascii="Times New Roman" w:hAnsi="Times New Roman" w:cs="Times New Roman"/>
          <w:b/>
          <w:color w:val="000000" w:themeColor="text1"/>
          <w:sz w:val="24"/>
          <w:szCs w:val="24"/>
        </w:rPr>
        <w:t>ошової оцінки земельної ділянки</w:t>
      </w:r>
      <w:r w:rsidRPr="005745DE">
        <w:rPr>
          <w:rFonts w:ascii="Times New Roman" w:hAnsi="Times New Roman" w:cs="Times New Roman"/>
          <w:b/>
          <w:color w:val="000000" w:themeColor="text1"/>
          <w:sz w:val="24"/>
          <w:szCs w:val="24"/>
          <w:lang w:val="ru-RU"/>
        </w:rPr>
        <w:t>”</w:t>
      </w:r>
    </w:p>
    <w:p w14:paraId="0EE5A5B5" w14:textId="77777777" w:rsidR="00B156FB" w:rsidRPr="009A2F53" w:rsidRDefault="00B156FB" w:rsidP="00B156FB">
      <w:pPr>
        <w:spacing w:after="0" w:line="240" w:lineRule="auto"/>
        <w:jc w:val="both"/>
        <w:rPr>
          <w:rFonts w:ascii="Times New Roman" w:hAnsi="Times New Roman" w:cs="Times New Roman"/>
          <w:color w:val="000000" w:themeColor="text1"/>
          <w:sz w:val="24"/>
          <w:szCs w:val="24"/>
        </w:rPr>
      </w:pPr>
    </w:p>
    <w:p w14:paraId="1B12D6BD" w14:textId="77777777" w:rsidR="00B156FB" w:rsidRDefault="00B156FB" w:rsidP="00B156FB">
      <w:pPr>
        <w:spacing w:after="0" w:line="240" w:lineRule="auto"/>
        <w:jc w:val="both"/>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ab/>
        <w:t xml:space="preserve">Розглянувши </w:t>
      </w:r>
      <w:r>
        <w:rPr>
          <w:rFonts w:ascii="Times New Roman" w:hAnsi="Times New Roman" w:cs="Times New Roman"/>
          <w:color w:val="000000" w:themeColor="text1"/>
          <w:sz w:val="24"/>
          <w:szCs w:val="24"/>
        </w:rPr>
        <w:t xml:space="preserve">заяву </w:t>
      </w:r>
      <w:r w:rsidRPr="005F0D83">
        <w:rPr>
          <w:rFonts w:ascii="Times New Roman" w:hAnsi="Times New Roman" w:cs="Times New Roman"/>
          <w:b/>
          <w:color w:val="000000" w:themeColor="text1"/>
          <w:sz w:val="24"/>
          <w:szCs w:val="24"/>
        </w:rPr>
        <w:t xml:space="preserve">ФО – П  АНДРУСЯК </w:t>
      </w:r>
      <w:r>
        <w:rPr>
          <w:rFonts w:ascii="Times New Roman" w:hAnsi="Times New Roman" w:cs="Times New Roman"/>
          <w:b/>
          <w:color w:val="000000" w:themeColor="text1"/>
          <w:sz w:val="24"/>
          <w:szCs w:val="24"/>
        </w:rPr>
        <w:t xml:space="preserve"> </w:t>
      </w:r>
      <w:r w:rsidRPr="005F0D83">
        <w:rPr>
          <w:rFonts w:ascii="Times New Roman" w:hAnsi="Times New Roman" w:cs="Times New Roman"/>
          <w:b/>
          <w:color w:val="000000" w:themeColor="text1"/>
          <w:sz w:val="24"/>
          <w:szCs w:val="24"/>
        </w:rPr>
        <w:t xml:space="preserve">РОЗАЛІЇ </w:t>
      </w:r>
      <w:r>
        <w:rPr>
          <w:rFonts w:ascii="Times New Roman" w:hAnsi="Times New Roman" w:cs="Times New Roman"/>
          <w:b/>
          <w:color w:val="000000" w:themeColor="text1"/>
          <w:sz w:val="24"/>
          <w:szCs w:val="24"/>
        </w:rPr>
        <w:t xml:space="preserve"> </w:t>
      </w:r>
      <w:r w:rsidRPr="005F0D83">
        <w:rPr>
          <w:rFonts w:ascii="Times New Roman" w:hAnsi="Times New Roman" w:cs="Times New Roman"/>
          <w:b/>
          <w:color w:val="000000" w:themeColor="text1"/>
          <w:sz w:val="24"/>
          <w:szCs w:val="24"/>
        </w:rPr>
        <w:t>ІВАНІВНИ</w:t>
      </w:r>
      <w:r>
        <w:rPr>
          <w:rFonts w:ascii="Times New Roman" w:hAnsi="Times New Roman" w:cs="Times New Roman"/>
          <w:color w:val="000000" w:themeColor="text1"/>
          <w:sz w:val="24"/>
          <w:szCs w:val="24"/>
        </w:rPr>
        <w:t xml:space="preserve"> ( реєстраційний номер облікової картки платника податків з Державного реєстру фізичних осіб – платників податків 2343013801) </w:t>
      </w:r>
      <w:r w:rsidRPr="009A2F53">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30.06.2025 року</w:t>
      </w:r>
      <w:r w:rsidRPr="009A2F53">
        <w:rPr>
          <w:rFonts w:ascii="Times New Roman" w:hAnsi="Times New Roman" w:cs="Times New Roman"/>
          <w:color w:val="000000" w:themeColor="text1"/>
          <w:sz w:val="24"/>
          <w:szCs w:val="24"/>
        </w:rPr>
        <w:t xml:space="preserve">, про надання дозволу на виготовлення експертної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грошової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оцінки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земельної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ділянки площею </w:t>
      </w:r>
      <w:r>
        <w:rPr>
          <w:rFonts w:ascii="Times New Roman" w:hAnsi="Times New Roman" w:cs="Times New Roman"/>
          <w:color w:val="000000" w:themeColor="text1"/>
          <w:sz w:val="24"/>
          <w:szCs w:val="24"/>
        </w:rPr>
        <w:t>0,0419</w:t>
      </w:r>
      <w:r w:rsidRPr="009A2F53">
        <w:rPr>
          <w:rFonts w:ascii="Times New Roman" w:hAnsi="Times New Roman" w:cs="Times New Roman"/>
          <w:color w:val="000000" w:themeColor="text1"/>
          <w:sz w:val="24"/>
          <w:szCs w:val="24"/>
        </w:rPr>
        <w:t xml:space="preserve"> га, з кадастровим номером 462308</w:t>
      </w:r>
      <w:r>
        <w:rPr>
          <w:rFonts w:ascii="Times New Roman" w:hAnsi="Times New Roman" w:cs="Times New Roman"/>
          <w:color w:val="000000" w:themeColor="text1"/>
          <w:sz w:val="24"/>
          <w:szCs w:val="24"/>
        </w:rPr>
        <w:t>42</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:01:00</w:t>
      </w:r>
      <w:r>
        <w:rPr>
          <w:rFonts w:ascii="Times New Roman" w:hAnsi="Times New Roman" w:cs="Times New Roman"/>
          <w:color w:val="000000" w:themeColor="text1"/>
          <w:sz w:val="24"/>
          <w:szCs w:val="24"/>
        </w:rPr>
        <w:t>2</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121</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Витяг з Державного реєстру речових прав, дата, час формування 30.03.2023 року, Договір оренди землі від 27.03.2023 року, дата, час державної реєстрації 27.03.2023 року, </w:t>
      </w:r>
      <w:r w:rsidRPr="009A2F53">
        <w:rPr>
          <w:rFonts w:ascii="Times New Roman" w:hAnsi="Times New Roman" w:cs="Times New Roman"/>
          <w:color w:val="000000" w:themeColor="text1"/>
          <w:sz w:val="24"/>
          <w:szCs w:val="24"/>
        </w:rPr>
        <w:t xml:space="preserve"> яка знаходиться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Київець</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Ювілейна</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w:t>
      </w:r>
      <w:r w:rsidRPr="009A2F53">
        <w:rPr>
          <w:rFonts w:ascii="Times New Roman" w:hAnsi="Times New Roman" w:cs="Times New Roman"/>
          <w:color w:val="000000" w:themeColor="text1"/>
          <w:sz w:val="24"/>
          <w:szCs w:val="24"/>
        </w:rPr>
        <w:t xml:space="preserve"> надана в оренду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для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будівництва  та  обслуговування  будівель торгівлі</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w:t>
      </w:r>
      <w:r w:rsidRPr="009A2F53">
        <w:rPr>
          <w:rFonts w:ascii="Times New Roman" w:hAnsi="Times New Roman" w:cs="Times New Roman"/>
          <w:color w:val="000000" w:themeColor="text1"/>
          <w:sz w:val="24"/>
          <w:szCs w:val="24"/>
        </w:rPr>
        <w:t>од</w:t>
      </w:r>
      <w:r>
        <w:rPr>
          <w:rFonts w:ascii="Times New Roman" w:hAnsi="Times New Roman" w:cs="Times New Roman"/>
          <w:color w:val="000000" w:themeColor="text1"/>
          <w:sz w:val="24"/>
          <w:szCs w:val="24"/>
        </w:rPr>
        <w:t xml:space="preserve"> згідно -</w:t>
      </w:r>
      <w:r w:rsidRPr="009A2F53">
        <w:rPr>
          <w:rFonts w:ascii="Times New Roman" w:hAnsi="Times New Roman" w:cs="Times New Roman"/>
          <w:color w:val="000000" w:themeColor="text1"/>
          <w:sz w:val="24"/>
          <w:szCs w:val="24"/>
        </w:rPr>
        <w:t xml:space="preserve"> КВЦПЗ </w:t>
      </w:r>
      <w:r>
        <w:rPr>
          <w:rFonts w:ascii="Times New Roman" w:hAnsi="Times New Roman" w:cs="Times New Roman"/>
          <w:color w:val="000000" w:themeColor="text1"/>
          <w:sz w:val="24"/>
          <w:szCs w:val="24"/>
        </w:rPr>
        <w:t>– 03.07</w:t>
      </w:r>
      <w:r w:rsidRPr="009A2F53">
        <w:rPr>
          <w:rFonts w:ascii="Times New Roman" w:hAnsi="Times New Roman" w:cs="Times New Roman"/>
          <w:color w:val="000000" w:themeColor="text1"/>
          <w:sz w:val="24"/>
          <w:szCs w:val="24"/>
        </w:rPr>
        <w:t>), з</w:t>
      </w:r>
      <w:r w:rsidRPr="005745DE">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метою викупу її</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власність, керуючись ст. 5, 15 Закону України «Про оцінку земель», п. 34 ст. 26 </w:t>
      </w:r>
      <w:r w:rsidRPr="009A2F53">
        <w:rPr>
          <w:rFonts w:ascii="Times New Roman" w:hAnsi="Times New Roman" w:cs="Times New Roman"/>
          <w:color w:val="000000" w:themeColor="text1"/>
          <w:sz w:val="24"/>
          <w:szCs w:val="24"/>
        </w:rPr>
        <w:lastRenderedPageBreak/>
        <w:t xml:space="preserve">Закону України «Про місцеве самоврядування в Україні», </w:t>
      </w:r>
      <w:r w:rsidRPr="009A2F53">
        <w:rPr>
          <w:rFonts w:ascii="Times New Roman" w:hAnsi="Times New Roman" w:cs="Times New Roman"/>
          <w:color w:val="000000" w:themeColor="text1"/>
          <w:sz w:val="24"/>
          <w:szCs w:val="24"/>
          <w:bdr w:val="none" w:sz="0" w:space="0" w:color="auto" w:frame="1"/>
        </w:rPr>
        <w:t xml:space="preserve">беручи до уваги висновок </w:t>
      </w:r>
      <w:r w:rsidRPr="009A2F53">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w:t>
      </w:r>
      <w:r>
        <w:rPr>
          <w:rFonts w:ascii="Times New Roman" w:hAnsi="Times New Roman" w:cs="Times New Roman"/>
          <w:color w:val="000000" w:themeColor="text1"/>
          <w:sz w:val="24"/>
          <w:szCs w:val="24"/>
        </w:rPr>
        <w:t>агоустрою, сесія сільської ради</w:t>
      </w:r>
    </w:p>
    <w:p w14:paraId="3CC4DD2A" w14:textId="77777777" w:rsidR="00B156FB" w:rsidRPr="009A2F53" w:rsidRDefault="00B156FB" w:rsidP="00B156FB">
      <w:pPr>
        <w:spacing w:after="0" w:line="240" w:lineRule="auto"/>
        <w:jc w:val="both"/>
        <w:rPr>
          <w:rFonts w:ascii="Times New Roman" w:hAnsi="Times New Roman" w:cs="Times New Roman"/>
          <w:color w:val="000000" w:themeColor="text1"/>
          <w:sz w:val="24"/>
          <w:szCs w:val="24"/>
        </w:rPr>
      </w:pPr>
    </w:p>
    <w:p w14:paraId="67655931" w14:textId="77777777" w:rsidR="00B156FB" w:rsidRPr="009A2F53" w:rsidRDefault="00B156FB" w:rsidP="00B156FB">
      <w:pPr>
        <w:jc w:val="center"/>
        <w:outlineLvl w:val="0"/>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ВИРІШИЛА:</w:t>
      </w:r>
    </w:p>
    <w:p w14:paraId="361B8AD6" w14:textId="77777777" w:rsidR="00B156FB" w:rsidRPr="008A2EC3" w:rsidRDefault="00B156FB" w:rsidP="00B156FB">
      <w:pPr>
        <w:spacing w:after="0" w:line="240" w:lineRule="auto"/>
        <w:ind w:left="142" w:firstLine="2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8A2EC3">
        <w:rPr>
          <w:rFonts w:ascii="Times New Roman" w:hAnsi="Times New Roman" w:cs="Times New Roman"/>
          <w:color w:val="000000" w:themeColor="text1"/>
          <w:sz w:val="24"/>
          <w:szCs w:val="24"/>
        </w:rPr>
        <w:t>Надати  дозвіл  на  виготовлення  експертної грошової оцінки земельної ділянки площею 0,0419 га, з кадастровим номером 4623084200:01:002:0121, яка знаходиться в                          с. Київець,  вул. Ювілейна, 1, Стрийського району, Львівської області  на  території  Розвадівської  сільської  ради  і  надана  в  оренду  для обслуговування  будівель  торгівлі (Код згідно КВЦПЗ – 03.07) з</w:t>
      </w:r>
      <w:r w:rsidRPr="005745DE">
        <w:rPr>
          <w:rFonts w:ascii="Times New Roman" w:hAnsi="Times New Roman" w:cs="Times New Roman"/>
          <w:color w:val="000000" w:themeColor="text1"/>
          <w:sz w:val="24"/>
          <w:szCs w:val="24"/>
        </w:rPr>
        <w:t xml:space="preserve"> </w:t>
      </w:r>
      <w:r w:rsidRPr="008A2EC3">
        <w:rPr>
          <w:rFonts w:ascii="Times New Roman" w:hAnsi="Times New Roman" w:cs="Times New Roman"/>
          <w:color w:val="000000" w:themeColor="text1"/>
          <w:sz w:val="24"/>
          <w:szCs w:val="24"/>
        </w:rPr>
        <w:t xml:space="preserve"> метою  викупу  її  у  власність.</w:t>
      </w:r>
    </w:p>
    <w:p w14:paraId="59AA0C02" w14:textId="77777777" w:rsidR="00B156FB" w:rsidRPr="009A2F53" w:rsidRDefault="00B156FB" w:rsidP="00B156FB">
      <w:pPr>
        <w:tabs>
          <w:tab w:val="num" w:pos="0"/>
        </w:tabs>
        <w:spacing w:after="0" w:line="240" w:lineRule="auto"/>
        <w:contextualSpacing/>
        <w:jc w:val="both"/>
        <w:rPr>
          <w:rFonts w:ascii="Times New Roman" w:hAnsi="Times New Roman" w:cs="Times New Roman"/>
          <w:color w:val="000000" w:themeColor="text1"/>
          <w:sz w:val="24"/>
          <w:szCs w:val="24"/>
        </w:rPr>
      </w:pPr>
    </w:p>
    <w:p w14:paraId="6B9B8184" w14:textId="77777777" w:rsidR="00B156FB" w:rsidRPr="008A2EC3" w:rsidRDefault="00B156FB" w:rsidP="00B156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Pr="008A2EC3">
        <w:rPr>
          <w:rFonts w:ascii="Times New Roman" w:hAnsi="Times New Roman" w:cs="Times New Roman"/>
          <w:color w:val="000000" w:themeColor="text1"/>
          <w:sz w:val="24"/>
          <w:szCs w:val="24"/>
        </w:rPr>
        <w:t>Документацію  з  експертної грошової оцінки земельної ділянок подати на затвердження чергової сесії сільської ради.</w:t>
      </w:r>
    </w:p>
    <w:p w14:paraId="47C48828" w14:textId="77777777" w:rsidR="00B156FB" w:rsidRPr="009A2F53" w:rsidRDefault="00B156FB" w:rsidP="00B156FB">
      <w:pPr>
        <w:spacing w:after="0" w:line="240" w:lineRule="auto"/>
        <w:contextualSpacing/>
        <w:jc w:val="both"/>
        <w:rPr>
          <w:rFonts w:ascii="Times New Roman" w:hAnsi="Times New Roman" w:cs="Times New Roman"/>
          <w:color w:val="000000" w:themeColor="text1"/>
          <w:sz w:val="24"/>
          <w:szCs w:val="24"/>
        </w:rPr>
      </w:pPr>
    </w:p>
    <w:p w14:paraId="59A85340" w14:textId="77777777" w:rsidR="00B156FB" w:rsidRPr="00F65CCF" w:rsidRDefault="00B156FB" w:rsidP="00B156FB">
      <w:pPr>
        <w:pStyle w:val="a5"/>
        <w:spacing w:before="120" w:after="120" w:line="240" w:lineRule="auto"/>
        <w:ind w:left="0" w:firstLine="426"/>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3.</w:t>
      </w:r>
      <w:r w:rsidRPr="00F65CCF">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298EAD98" w14:textId="77777777" w:rsidR="00B156FB" w:rsidRPr="00F65CCF" w:rsidRDefault="00B156FB" w:rsidP="00B156FB">
      <w:pPr>
        <w:spacing w:after="0" w:line="240" w:lineRule="auto"/>
        <w:jc w:val="both"/>
        <w:rPr>
          <w:rFonts w:ascii="Times New Roman" w:hAnsi="Times New Roman" w:cs="Times New Roman"/>
          <w:color w:val="FF0000"/>
          <w:sz w:val="24"/>
          <w:szCs w:val="24"/>
        </w:rPr>
      </w:pPr>
    </w:p>
    <w:p w14:paraId="61A676E9" w14:textId="77777777" w:rsidR="00B156FB" w:rsidRPr="00F65CCF" w:rsidRDefault="00B156FB" w:rsidP="00B156FB">
      <w:pPr>
        <w:pStyle w:val="aa"/>
        <w:shd w:val="clear" w:color="auto" w:fill="FFFFFF"/>
        <w:spacing w:before="0" w:beforeAutospacing="0" w:after="0" w:afterAutospacing="0"/>
        <w:jc w:val="both"/>
        <w:rPr>
          <w:color w:val="0D0D0D" w:themeColor="text1" w:themeTint="F2"/>
        </w:rPr>
      </w:pPr>
      <w:r>
        <w:rPr>
          <w:color w:val="0D0D0D" w:themeColor="text1" w:themeTint="F2"/>
        </w:rPr>
        <w:t xml:space="preserve"> </w:t>
      </w:r>
    </w:p>
    <w:p w14:paraId="4A2CA88D"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2E4B163F" w14:textId="77777777" w:rsidR="00B156FB" w:rsidRDefault="00B156FB" w:rsidP="00B156FB">
      <w:pPr>
        <w:pStyle w:val="aa"/>
        <w:shd w:val="clear" w:color="auto" w:fill="FFFFFF"/>
        <w:spacing w:before="0" w:beforeAutospacing="0" w:after="0" w:afterAutospacing="0"/>
        <w:jc w:val="both"/>
        <w:rPr>
          <w:color w:val="0D0D0D" w:themeColor="text1" w:themeTint="F2"/>
        </w:rPr>
      </w:pPr>
    </w:p>
    <w:p w14:paraId="11A12D61" w14:textId="77777777" w:rsidR="00B156FB" w:rsidRDefault="00B156FB" w:rsidP="00B156FB">
      <w:pPr>
        <w:pStyle w:val="aa"/>
        <w:shd w:val="clear" w:color="auto" w:fill="FFFFFF"/>
        <w:spacing w:before="0" w:beforeAutospacing="0" w:after="0" w:afterAutospacing="0"/>
        <w:jc w:val="both"/>
        <w:rPr>
          <w:color w:val="0D0D0D" w:themeColor="text1" w:themeTint="F2"/>
        </w:rPr>
      </w:pPr>
    </w:p>
    <w:p w14:paraId="6F56A872" w14:textId="77777777" w:rsidR="00B156FB" w:rsidRDefault="00B156FB" w:rsidP="00B156FB">
      <w:pPr>
        <w:pStyle w:val="aa"/>
        <w:shd w:val="clear" w:color="auto" w:fill="FFFFFF"/>
        <w:spacing w:before="0" w:beforeAutospacing="0" w:after="0" w:afterAutospacing="0"/>
        <w:jc w:val="both"/>
        <w:rPr>
          <w:color w:val="0D0D0D" w:themeColor="text1" w:themeTint="F2"/>
        </w:rPr>
      </w:pPr>
    </w:p>
    <w:p w14:paraId="6A88FED2"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5CAF463C" wp14:editId="4B265CB7">
            <wp:extent cx="571500" cy="762000"/>
            <wp:effectExtent l="0" t="0" r="0" b="0"/>
            <wp:docPr id="41" name="Рисунок 41"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4A49D3A"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5A3072DD"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0FB37C5A"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3B64A08"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3342FDBB" w14:textId="77777777" w:rsidR="00B156FB" w:rsidRPr="00F47CFD" w:rsidRDefault="00B156FB" w:rsidP="00B156FB">
      <w:pPr>
        <w:spacing w:after="0" w:line="240" w:lineRule="auto"/>
        <w:jc w:val="center"/>
        <w:rPr>
          <w:rFonts w:ascii="Times New Roman" w:hAnsi="Times New Roman" w:cs="Times New Roman"/>
          <w:b/>
          <w:sz w:val="28"/>
          <w:szCs w:val="28"/>
        </w:rPr>
      </w:pPr>
    </w:p>
    <w:p w14:paraId="2C0CCD45"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022B9DD9" w14:textId="77777777"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№2106</w:t>
      </w:r>
    </w:p>
    <w:p w14:paraId="5E532FC6" w14:textId="77777777" w:rsidR="00B156FB" w:rsidRPr="00F6236A" w:rsidRDefault="00B156FB" w:rsidP="00B156FB">
      <w:pPr>
        <w:spacing w:after="0" w:line="240" w:lineRule="auto"/>
        <w:jc w:val="both"/>
        <w:rPr>
          <w:rFonts w:ascii="Times New Roman" w:hAnsi="Times New Roman" w:cs="Times New Roman"/>
          <w:b/>
          <w:color w:val="000000" w:themeColor="text1"/>
          <w:sz w:val="24"/>
          <w:szCs w:val="24"/>
        </w:rPr>
      </w:pPr>
      <w:r w:rsidRPr="00F6236A">
        <w:rPr>
          <w:rFonts w:ascii="Times New Roman" w:hAnsi="Times New Roman" w:cs="Times New Roman"/>
          <w:b/>
          <w:color w:val="000000" w:themeColor="text1"/>
          <w:sz w:val="24"/>
          <w:szCs w:val="24"/>
        </w:rPr>
        <w:t xml:space="preserve"> </w:t>
      </w:r>
      <w:r w:rsidRPr="005745DE">
        <w:rPr>
          <w:rFonts w:ascii="Times New Roman" w:hAnsi="Times New Roman" w:cs="Times New Roman"/>
          <w:b/>
          <w:color w:val="000000" w:themeColor="text1"/>
          <w:sz w:val="24"/>
          <w:szCs w:val="24"/>
          <w:lang w:val="ru-RU"/>
        </w:rPr>
        <w:t>“</w:t>
      </w:r>
      <w:r w:rsidRPr="00F6236A">
        <w:rPr>
          <w:rFonts w:ascii="Times New Roman" w:hAnsi="Times New Roman" w:cs="Times New Roman"/>
          <w:b/>
          <w:color w:val="000000" w:themeColor="text1"/>
          <w:sz w:val="24"/>
          <w:szCs w:val="24"/>
        </w:rPr>
        <w:t xml:space="preserve">Про надання дозволу на виготовлення </w:t>
      </w:r>
    </w:p>
    <w:p w14:paraId="385CA3A3" w14:textId="77777777" w:rsidR="00B156FB" w:rsidRPr="005745DE" w:rsidRDefault="00B156FB" w:rsidP="00B156FB">
      <w:pPr>
        <w:spacing w:after="0" w:line="240" w:lineRule="auto"/>
        <w:jc w:val="both"/>
        <w:rPr>
          <w:rFonts w:ascii="Times New Roman" w:hAnsi="Times New Roman" w:cs="Times New Roman"/>
          <w:b/>
          <w:color w:val="000000" w:themeColor="text1"/>
          <w:sz w:val="24"/>
          <w:szCs w:val="24"/>
          <w:lang w:val="ru-RU"/>
        </w:rPr>
      </w:pPr>
      <w:r w:rsidRPr="00F6236A">
        <w:rPr>
          <w:rFonts w:ascii="Times New Roman" w:hAnsi="Times New Roman" w:cs="Times New Roman"/>
          <w:b/>
          <w:color w:val="000000" w:themeColor="text1"/>
          <w:sz w:val="24"/>
          <w:szCs w:val="24"/>
        </w:rPr>
        <w:t>експертної гро</w:t>
      </w:r>
      <w:r>
        <w:rPr>
          <w:rFonts w:ascii="Times New Roman" w:hAnsi="Times New Roman" w:cs="Times New Roman"/>
          <w:b/>
          <w:color w:val="000000" w:themeColor="text1"/>
          <w:sz w:val="24"/>
          <w:szCs w:val="24"/>
        </w:rPr>
        <w:t>шової оцінки земельної ділянки</w:t>
      </w:r>
      <w:r w:rsidRPr="005745DE">
        <w:rPr>
          <w:rFonts w:ascii="Times New Roman" w:hAnsi="Times New Roman" w:cs="Times New Roman"/>
          <w:b/>
          <w:color w:val="000000" w:themeColor="text1"/>
          <w:sz w:val="24"/>
          <w:szCs w:val="24"/>
          <w:lang w:val="ru-RU"/>
        </w:rPr>
        <w:t>”</w:t>
      </w:r>
    </w:p>
    <w:p w14:paraId="54FE737D" w14:textId="77777777" w:rsidR="00B156FB" w:rsidRPr="009A2F53" w:rsidRDefault="00B156FB" w:rsidP="00B156FB">
      <w:pPr>
        <w:spacing w:after="0" w:line="240" w:lineRule="auto"/>
        <w:jc w:val="both"/>
        <w:rPr>
          <w:rFonts w:ascii="Times New Roman" w:hAnsi="Times New Roman" w:cs="Times New Roman"/>
          <w:color w:val="000000" w:themeColor="text1"/>
          <w:sz w:val="24"/>
          <w:szCs w:val="24"/>
        </w:rPr>
      </w:pPr>
    </w:p>
    <w:p w14:paraId="40A162FE" w14:textId="77777777" w:rsidR="00B156FB" w:rsidRPr="009A2F53" w:rsidRDefault="00B156FB" w:rsidP="00B156FB">
      <w:pPr>
        <w:spacing w:after="0" w:line="240" w:lineRule="auto"/>
        <w:ind w:left="-142" w:firstLine="142"/>
        <w:jc w:val="both"/>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tab/>
        <w:t xml:space="preserve">Розглянувши </w:t>
      </w:r>
      <w:r>
        <w:rPr>
          <w:rFonts w:ascii="Times New Roman" w:hAnsi="Times New Roman" w:cs="Times New Roman"/>
          <w:color w:val="000000" w:themeColor="text1"/>
          <w:sz w:val="24"/>
          <w:szCs w:val="24"/>
        </w:rPr>
        <w:t xml:space="preserve">заяву </w:t>
      </w:r>
      <w:r w:rsidRPr="005F0D83">
        <w:rPr>
          <w:rFonts w:ascii="Times New Roman" w:hAnsi="Times New Roman" w:cs="Times New Roman"/>
          <w:b/>
          <w:color w:val="000000" w:themeColor="text1"/>
          <w:sz w:val="24"/>
          <w:szCs w:val="24"/>
        </w:rPr>
        <w:t xml:space="preserve">ФО – П  </w:t>
      </w:r>
      <w:r>
        <w:rPr>
          <w:rFonts w:ascii="Times New Roman" w:hAnsi="Times New Roman" w:cs="Times New Roman"/>
          <w:b/>
          <w:color w:val="000000" w:themeColor="text1"/>
          <w:sz w:val="24"/>
          <w:szCs w:val="24"/>
        </w:rPr>
        <w:t>ГУЗІЯ БОГДАНА БОГДАНОВИЧА</w:t>
      </w:r>
      <w:r>
        <w:rPr>
          <w:rFonts w:ascii="Times New Roman" w:hAnsi="Times New Roman" w:cs="Times New Roman"/>
          <w:color w:val="000000" w:themeColor="text1"/>
          <w:sz w:val="24"/>
          <w:szCs w:val="24"/>
        </w:rPr>
        <w:t xml:space="preserve"> ( реєстраційний номер облікової картки платника податків з Державного реєстру фізичних осіб – платників податків 3097712814) </w:t>
      </w:r>
      <w:r w:rsidRPr="009A2F53">
        <w:rPr>
          <w:rFonts w:ascii="Times New Roman" w:hAnsi="Times New Roman" w:cs="Times New Roman"/>
          <w:color w:val="000000" w:themeColor="text1"/>
          <w:sz w:val="24"/>
          <w:szCs w:val="24"/>
        </w:rPr>
        <w:t xml:space="preserve"> від </w:t>
      </w:r>
      <w:r>
        <w:rPr>
          <w:rFonts w:ascii="Times New Roman" w:hAnsi="Times New Roman" w:cs="Times New Roman"/>
          <w:color w:val="000000" w:themeColor="text1"/>
          <w:sz w:val="24"/>
          <w:szCs w:val="24"/>
        </w:rPr>
        <w:t>29.07.2025 року</w:t>
      </w:r>
      <w:r w:rsidRPr="009A2F53">
        <w:rPr>
          <w:rFonts w:ascii="Times New Roman" w:hAnsi="Times New Roman" w:cs="Times New Roman"/>
          <w:color w:val="000000" w:themeColor="text1"/>
          <w:sz w:val="24"/>
          <w:szCs w:val="24"/>
        </w:rPr>
        <w:t xml:space="preserve">, про надання дозволу на виготовлення експертної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грошової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оцінки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земельної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ділянки площею </w:t>
      </w:r>
      <w:r>
        <w:rPr>
          <w:rFonts w:ascii="Times New Roman" w:hAnsi="Times New Roman" w:cs="Times New Roman"/>
          <w:color w:val="000000" w:themeColor="text1"/>
          <w:sz w:val="24"/>
          <w:szCs w:val="24"/>
        </w:rPr>
        <w:t>0,3498</w:t>
      </w:r>
      <w:r w:rsidRPr="009A2F53">
        <w:rPr>
          <w:rFonts w:ascii="Times New Roman" w:hAnsi="Times New Roman" w:cs="Times New Roman"/>
          <w:color w:val="000000" w:themeColor="text1"/>
          <w:sz w:val="24"/>
          <w:szCs w:val="24"/>
        </w:rPr>
        <w:t xml:space="preserve"> га, з кадастровим номером 462308</w:t>
      </w:r>
      <w:r>
        <w:rPr>
          <w:rFonts w:ascii="Times New Roman" w:hAnsi="Times New Roman" w:cs="Times New Roman"/>
          <w:color w:val="000000" w:themeColor="text1"/>
          <w:sz w:val="24"/>
          <w:szCs w:val="24"/>
        </w:rPr>
        <w:t>68</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:01:00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106</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Витяг з Державного реєстру речових прав, дата, час формування 15.05.2024 року, Договір оренди землі від 22.04.2024 року, дата, час державної реєстрації 13.05.2024 року, </w:t>
      </w:r>
      <w:r w:rsidRPr="009A2F53">
        <w:rPr>
          <w:rFonts w:ascii="Times New Roman" w:hAnsi="Times New Roman" w:cs="Times New Roman"/>
          <w:color w:val="000000" w:themeColor="text1"/>
          <w:sz w:val="24"/>
          <w:szCs w:val="24"/>
        </w:rPr>
        <w:t xml:space="preserve"> яка знаходиться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с. </w:t>
      </w:r>
      <w:r>
        <w:rPr>
          <w:rFonts w:ascii="Times New Roman" w:hAnsi="Times New Roman" w:cs="Times New Roman"/>
          <w:color w:val="000000" w:themeColor="text1"/>
          <w:sz w:val="24"/>
          <w:szCs w:val="24"/>
        </w:rPr>
        <w:t>Розвадів</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вул. </w:t>
      </w:r>
      <w:r>
        <w:rPr>
          <w:rFonts w:ascii="Times New Roman" w:hAnsi="Times New Roman" w:cs="Times New Roman"/>
          <w:color w:val="000000" w:themeColor="text1"/>
          <w:sz w:val="24"/>
          <w:szCs w:val="24"/>
        </w:rPr>
        <w:t>Кар</w:t>
      </w:r>
      <w:r w:rsidRPr="005745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єро-вапняна, 2</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w:t>
      </w:r>
      <w:r w:rsidRPr="009A2F53">
        <w:rPr>
          <w:rFonts w:ascii="Times New Roman" w:hAnsi="Times New Roman" w:cs="Times New Roman"/>
          <w:color w:val="000000" w:themeColor="text1"/>
          <w:sz w:val="24"/>
          <w:szCs w:val="24"/>
        </w:rPr>
        <w:t xml:space="preserve"> надана в оренду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w:t>
      </w:r>
      <w:r w:rsidRPr="000A35FF">
        <w:rPr>
          <w:rFonts w:ascii="Times New Roman" w:hAnsi="Times New Roman" w:cs="Times New Roman"/>
          <w:bCs/>
          <w:sz w:val="24"/>
          <w:szCs w:val="24"/>
        </w:rPr>
        <w:t xml:space="preserve">для розміщення та експлуатації основних, підсобних і допоміжних будівель та споруд будівельних організацій та </w:t>
      </w:r>
      <w:r>
        <w:rPr>
          <w:rFonts w:ascii="Times New Roman" w:hAnsi="Times New Roman" w:cs="Times New Roman"/>
          <w:bCs/>
          <w:sz w:val="24"/>
          <w:szCs w:val="24"/>
        </w:rPr>
        <w:t xml:space="preserve"> </w:t>
      </w:r>
      <w:r w:rsidRPr="000A35FF">
        <w:rPr>
          <w:rFonts w:ascii="Times New Roman" w:hAnsi="Times New Roman" w:cs="Times New Roman"/>
          <w:bCs/>
          <w:sz w:val="24"/>
          <w:szCs w:val="24"/>
        </w:rPr>
        <w:t>підприємств (Код згідно КВЦПЗ – 11.03)</w:t>
      </w:r>
      <w:r w:rsidRPr="009A2F53">
        <w:rPr>
          <w:rFonts w:ascii="Times New Roman" w:hAnsi="Times New Roman" w:cs="Times New Roman"/>
          <w:color w:val="000000" w:themeColor="text1"/>
          <w:sz w:val="24"/>
          <w:szCs w:val="24"/>
        </w:rPr>
        <w:t xml:space="preserve">, з </w:t>
      </w:r>
      <w:r w:rsidRPr="005745DE">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метою викупу </w:t>
      </w:r>
      <w:r w:rsidRPr="005745DE">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її</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власність, керуючись ст. 5, 15 Закону України «Про оцінку земель», п. 34 ст. 26 Закону України «Про місцеве самоврядування в Україні», </w:t>
      </w:r>
      <w:r w:rsidRPr="009A2F53">
        <w:rPr>
          <w:rFonts w:ascii="Times New Roman" w:hAnsi="Times New Roman" w:cs="Times New Roman"/>
          <w:color w:val="000000" w:themeColor="text1"/>
          <w:sz w:val="24"/>
          <w:szCs w:val="24"/>
          <w:bdr w:val="none" w:sz="0" w:space="0" w:color="auto" w:frame="1"/>
        </w:rPr>
        <w:t xml:space="preserve">беручи до уваги висновок </w:t>
      </w:r>
      <w:r w:rsidRPr="009A2F53">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w:t>
      </w:r>
    </w:p>
    <w:p w14:paraId="0A5F8949" w14:textId="77777777" w:rsidR="00B156FB" w:rsidRPr="009A2F53" w:rsidRDefault="00B156FB" w:rsidP="00B156FB">
      <w:pPr>
        <w:jc w:val="center"/>
        <w:outlineLvl w:val="0"/>
        <w:rPr>
          <w:rFonts w:ascii="Times New Roman" w:hAnsi="Times New Roman" w:cs="Times New Roman"/>
          <w:color w:val="000000" w:themeColor="text1"/>
          <w:sz w:val="24"/>
          <w:szCs w:val="24"/>
        </w:rPr>
      </w:pPr>
      <w:r w:rsidRPr="009A2F53">
        <w:rPr>
          <w:rFonts w:ascii="Times New Roman" w:hAnsi="Times New Roman" w:cs="Times New Roman"/>
          <w:color w:val="000000" w:themeColor="text1"/>
          <w:sz w:val="24"/>
          <w:szCs w:val="24"/>
        </w:rPr>
        <w:lastRenderedPageBreak/>
        <w:t>ВИРІШИЛА:</w:t>
      </w:r>
    </w:p>
    <w:p w14:paraId="0E227549" w14:textId="77777777" w:rsidR="00B156FB" w:rsidRPr="009A2F53" w:rsidRDefault="00B156FB" w:rsidP="00B156F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Pr="009A2F53">
        <w:rPr>
          <w:rFonts w:ascii="Times New Roman" w:hAnsi="Times New Roman" w:cs="Times New Roman"/>
          <w:color w:val="000000" w:themeColor="text1"/>
          <w:sz w:val="24"/>
          <w:szCs w:val="24"/>
        </w:rPr>
        <w:t xml:space="preserve">Надати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дозвіл</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на</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виготовлення</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експертної грошової оцінки земельної ділянки площею </w:t>
      </w:r>
      <w:r>
        <w:rPr>
          <w:rFonts w:ascii="Times New Roman" w:hAnsi="Times New Roman" w:cs="Times New Roman"/>
          <w:color w:val="000000" w:themeColor="text1"/>
          <w:sz w:val="24"/>
          <w:szCs w:val="24"/>
        </w:rPr>
        <w:t>0,3498</w:t>
      </w:r>
      <w:r w:rsidRPr="009A2F53">
        <w:rPr>
          <w:rFonts w:ascii="Times New Roman" w:hAnsi="Times New Roman" w:cs="Times New Roman"/>
          <w:color w:val="000000" w:themeColor="text1"/>
          <w:sz w:val="24"/>
          <w:szCs w:val="24"/>
        </w:rPr>
        <w:t xml:space="preserve"> га, з кадастровим номером 462308</w:t>
      </w:r>
      <w:r>
        <w:rPr>
          <w:rFonts w:ascii="Times New Roman" w:hAnsi="Times New Roman" w:cs="Times New Roman"/>
          <w:color w:val="000000" w:themeColor="text1"/>
          <w:sz w:val="24"/>
          <w:szCs w:val="24"/>
        </w:rPr>
        <w:t>68</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:01:00</w:t>
      </w:r>
      <w:r>
        <w:rPr>
          <w:rFonts w:ascii="Times New Roman" w:hAnsi="Times New Roman" w:cs="Times New Roman"/>
          <w:color w:val="000000" w:themeColor="text1"/>
          <w:sz w:val="24"/>
          <w:szCs w:val="24"/>
        </w:rPr>
        <w:t>0</w:t>
      </w:r>
      <w:r w:rsidRPr="009A2F5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106</w:t>
      </w:r>
      <w:r w:rsidRPr="009A2F53">
        <w:rPr>
          <w:rFonts w:ascii="Times New Roman" w:hAnsi="Times New Roman" w:cs="Times New Roman"/>
          <w:color w:val="000000" w:themeColor="text1"/>
          <w:sz w:val="24"/>
          <w:szCs w:val="24"/>
        </w:rPr>
        <w:t xml:space="preserve">, яка знаходиться в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Розвадів</w:t>
      </w:r>
      <w:r w:rsidRPr="009A2F5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вул. </w:t>
      </w:r>
      <w:r>
        <w:rPr>
          <w:rFonts w:ascii="Times New Roman" w:hAnsi="Times New Roman" w:cs="Times New Roman"/>
          <w:color w:val="000000" w:themeColor="text1"/>
          <w:sz w:val="24"/>
          <w:szCs w:val="24"/>
        </w:rPr>
        <w:t>Кар</w:t>
      </w:r>
      <w:r w:rsidRPr="005745D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єро-вапняна, 2</w:t>
      </w:r>
      <w:r w:rsidRPr="009A2F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Стрийського району, Львівської області  на  території  Розвадівської  сільської  ради </w:t>
      </w:r>
      <w:r w:rsidRPr="009A2F53">
        <w:rPr>
          <w:rFonts w:ascii="Times New Roman" w:hAnsi="Times New Roman" w:cs="Times New Roman"/>
          <w:color w:val="000000" w:themeColor="text1"/>
          <w:sz w:val="24"/>
          <w:szCs w:val="24"/>
        </w:rPr>
        <w:t xml:space="preserve"> і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надана</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оренду </w:t>
      </w:r>
      <w:r>
        <w:rPr>
          <w:rFonts w:ascii="Times New Roman" w:hAnsi="Times New Roman" w:cs="Times New Roman"/>
          <w:color w:val="000000" w:themeColor="text1"/>
          <w:sz w:val="24"/>
          <w:szCs w:val="24"/>
        </w:rPr>
        <w:t xml:space="preserve"> </w:t>
      </w:r>
      <w:r w:rsidRPr="000A35FF">
        <w:rPr>
          <w:rFonts w:ascii="Times New Roman" w:hAnsi="Times New Roman" w:cs="Times New Roman"/>
          <w:bCs/>
          <w:sz w:val="24"/>
          <w:szCs w:val="24"/>
        </w:rPr>
        <w:t xml:space="preserve">для розміщення та експлуатації основних, підсобних і допоміжних будівель та споруд будівельних організацій та </w:t>
      </w:r>
      <w:r>
        <w:rPr>
          <w:rFonts w:ascii="Times New Roman" w:hAnsi="Times New Roman" w:cs="Times New Roman"/>
          <w:bCs/>
          <w:sz w:val="24"/>
          <w:szCs w:val="24"/>
        </w:rPr>
        <w:t xml:space="preserve"> </w:t>
      </w:r>
      <w:r w:rsidRPr="000A35FF">
        <w:rPr>
          <w:rFonts w:ascii="Times New Roman" w:hAnsi="Times New Roman" w:cs="Times New Roman"/>
          <w:bCs/>
          <w:sz w:val="24"/>
          <w:szCs w:val="24"/>
        </w:rPr>
        <w:t>підприємств (Код згідно КВЦПЗ – 11.03)</w:t>
      </w:r>
      <w:r>
        <w:rPr>
          <w:rFonts w:ascii="Times New Roman" w:hAnsi="Times New Roman" w:cs="Times New Roman"/>
          <w:bCs/>
          <w:sz w:val="24"/>
          <w:szCs w:val="24"/>
        </w:rPr>
        <w:t xml:space="preserve"> </w:t>
      </w:r>
      <w:r w:rsidRPr="009A2F53">
        <w:rPr>
          <w:rFonts w:ascii="Times New Roman" w:hAnsi="Times New Roman" w:cs="Times New Roman"/>
          <w:color w:val="000000" w:themeColor="text1"/>
          <w:sz w:val="24"/>
          <w:szCs w:val="24"/>
        </w:rPr>
        <w:t xml:space="preserve">з метою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викупу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її</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у</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власність.</w:t>
      </w:r>
    </w:p>
    <w:p w14:paraId="5AFA3B19" w14:textId="77777777" w:rsidR="00B156FB" w:rsidRPr="009A2F53" w:rsidRDefault="00B156FB" w:rsidP="00B156FB">
      <w:pPr>
        <w:tabs>
          <w:tab w:val="num" w:pos="0"/>
        </w:tabs>
        <w:spacing w:after="0" w:line="240" w:lineRule="auto"/>
        <w:contextualSpacing/>
        <w:jc w:val="both"/>
        <w:rPr>
          <w:rFonts w:ascii="Times New Roman" w:hAnsi="Times New Roman" w:cs="Times New Roman"/>
          <w:color w:val="000000" w:themeColor="text1"/>
          <w:sz w:val="24"/>
          <w:szCs w:val="24"/>
        </w:rPr>
      </w:pPr>
    </w:p>
    <w:p w14:paraId="4CBA1628" w14:textId="77777777" w:rsidR="00B156FB" w:rsidRPr="009A2F53" w:rsidRDefault="00B156FB" w:rsidP="00B156FB">
      <w:pPr>
        <w:spacing w:after="0" w:line="240" w:lineRule="auto"/>
        <w:ind w:firstLine="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Pr="009A2F53">
        <w:rPr>
          <w:rFonts w:ascii="Times New Roman" w:hAnsi="Times New Roman" w:cs="Times New Roman"/>
          <w:color w:val="000000" w:themeColor="text1"/>
          <w:sz w:val="24"/>
          <w:szCs w:val="24"/>
        </w:rPr>
        <w:t>Документацію</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 xml:space="preserve"> з </w:t>
      </w:r>
      <w:r>
        <w:rPr>
          <w:rFonts w:ascii="Times New Roman" w:hAnsi="Times New Roman" w:cs="Times New Roman"/>
          <w:color w:val="000000" w:themeColor="text1"/>
          <w:sz w:val="24"/>
          <w:szCs w:val="24"/>
        </w:rPr>
        <w:t xml:space="preserve"> </w:t>
      </w:r>
      <w:r w:rsidRPr="009A2F53">
        <w:rPr>
          <w:rFonts w:ascii="Times New Roman" w:hAnsi="Times New Roman" w:cs="Times New Roman"/>
          <w:color w:val="000000" w:themeColor="text1"/>
          <w:sz w:val="24"/>
          <w:szCs w:val="24"/>
        </w:rPr>
        <w:t>експертної грошової оцінки земельної ділянок подати на затвердження чергової сесії сільської ради.</w:t>
      </w:r>
    </w:p>
    <w:p w14:paraId="19F0E1D6" w14:textId="77777777" w:rsidR="00B156FB" w:rsidRPr="009A2F53" w:rsidRDefault="00B156FB" w:rsidP="00B156FB">
      <w:pPr>
        <w:spacing w:after="0" w:line="240" w:lineRule="auto"/>
        <w:contextualSpacing/>
        <w:jc w:val="both"/>
        <w:rPr>
          <w:rFonts w:ascii="Times New Roman" w:hAnsi="Times New Roman" w:cs="Times New Roman"/>
          <w:color w:val="000000" w:themeColor="text1"/>
          <w:sz w:val="24"/>
          <w:szCs w:val="24"/>
        </w:rPr>
      </w:pPr>
    </w:p>
    <w:p w14:paraId="49149865" w14:textId="77777777" w:rsidR="00B156FB" w:rsidRPr="00F65CCF" w:rsidRDefault="00B156FB" w:rsidP="00B156FB">
      <w:pPr>
        <w:pStyle w:val="a5"/>
        <w:spacing w:before="120" w:after="120" w:line="240" w:lineRule="auto"/>
        <w:ind w:left="0" w:firstLine="426"/>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3.</w:t>
      </w:r>
      <w:r w:rsidRPr="00F65CCF">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362749BC" w14:textId="77777777" w:rsidR="00B156FB" w:rsidRPr="00F65CCF" w:rsidRDefault="00B156FB" w:rsidP="00B156FB">
      <w:pPr>
        <w:spacing w:after="0" w:line="240" w:lineRule="auto"/>
        <w:jc w:val="both"/>
        <w:rPr>
          <w:rFonts w:ascii="Times New Roman" w:hAnsi="Times New Roman" w:cs="Times New Roman"/>
          <w:color w:val="FF0000"/>
          <w:sz w:val="24"/>
          <w:szCs w:val="24"/>
        </w:rPr>
      </w:pPr>
    </w:p>
    <w:p w14:paraId="1C44927B" w14:textId="77777777" w:rsidR="00B156FB" w:rsidRPr="00F65CCF" w:rsidRDefault="00B156FB" w:rsidP="00B156FB">
      <w:pPr>
        <w:pStyle w:val="aa"/>
        <w:shd w:val="clear" w:color="auto" w:fill="FFFFFF"/>
        <w:spacing w:before="0" w:beforeAutospacing="0" w:after="0" w:afterAutospacing="0"/>
        <w:jc w:val="both"/>
        <w:rPr>
          <w:color w:val="0D0D0D" w:themeColor="text1" w:themeTint="F2"/>
        </w:rPr>
      </w:pPr>
    </w:p>
    <w:p w14:paraId="0DB442B7"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57702BA3"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19BFA80F" wp14:editId="689EF72D">
            <wp:extent cx="571500" cy="762000"/>
            <wp:effectExtent l="0" t="0" r="0" b="0"/>
            <wp:docPr id="16" name="Рисунок 16"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546FF29"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0FB76D70"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0AEE153E"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AB19DCC"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3AFF96BE" w14:textId="77777777" w:rsidR="00B156FB" w:rsidRPr="00F47CFD" w:rsidRDefault="00B156FB" w:rsidP="00B156FB">
      <w:pPr>
        <w:spacing w:after="0" w:line="240" w:lineRule="auto"/>
        <w:jc w:val="center"/>
        <w:rPr>
          <w:rFonts w:ascii="Times New Roman" w:hAnsi="Times New Roman" w:cs="Times New Roman"/>
          <w:b/>
          <w:sz w:val="28"/>
          <w:szCs w:val="28"/>
        </w:rPr>
      </w:pPr>
    </w:p>
    <w:p w14:paraId="7A46C59F"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0818535C" w14:textId="77777777"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№2107</w:t>
      </w:r>
    </w:p>
    <w:p w14:paraId="2842A7CC" w14:textId="77777777" w:rsidR="00B156FB" w:rsidRPr="005745DE" w:rsidRDefault="00B156FB" w:rsidP="00B156FB">
      <w:pPr>
        <w:pStyle w:val="aa"/>
        <w:spacing w:before="0" w:beforeAutospacing="0" w:after="0" w:afterAutospacing="0"/>
        <w:rPr>
          <w:b/>
          <w:bCs/>
          <w:color w:val="000000" w:themeColor="text1"/>
          <w:lang w:val="ru-RU"/>
        </w:rPr>
      </w:pPr>
      <w:r w:rsidRPr="005745DE">
        <w:rPr>
          <w:b/>
          <w:bCs/>
          <w:color w:val="000000" w:themeColor="text1"/>
          <w:lang w:val="ru-RU"/>
        </w:rPr>
        <w:t xml:space="preserve"> “</w:t>
      </w:r>
      <w:r w:rsidRPr="00F3551F">
        <w:rPr>
          <w:b/>
          <w:bCs/>
          <w:color w:val="000000" w:themeColor="text1"/>
        </w:rPr>
        <w:t>Про надання в оренду земельної ділянки</w:t>
      </w:r>
      <w:r w:rsidRPr="005745DE">
        <w:rPr>
          <w:b/>
          <w:bCs/>
          <w:color w:val="000000" w:themeColor="text1"/>
          <w:lang w:val="ru-RU"/>
        </w:rPr>
        <w:t>”</w:t>
      </w:r>
    </w:p>
    <w:p w14:paraId="202BF981" w14:textId="77777777" w:rsidR="00B156FB" w:rsidRPr="001F395C" w:rsidRDefault="00B156FB" w:rsidP="00B156FB">
      <w:pPr>
        <w:pStyle w:val="aa"/>
        <w:spacing w:before="0" w:beforeAutospacing="0" w:after="0" w:afterAutospacing="0"/>
        <w:rPr>
          <w:color w:val="000000" w:themeColor="text1"/>
        </w:rPr>
      </w:pPr>
    </w:p>
    <w:p w14:paraId="520F8CC6" w14:textId="77777777" w:rsidR="00B156FB" w:rsidRPr="0060107E" w:rsidRDefault="00B156FB" w:rsidP="00B156FB">
      <w:pPr>
        <w:spacing w:after="120" w:line="240" w:lineRule="auto"/>
        <w:ind w:firstLine="709"/>
        <w:jc w:val="both"/>
        <w:rPr>
          <w:rFonts w:ascii="Times New Roman" w:hAnsi="Times New Roman" w:cs="Times New Roman"/>
          <w:color w:val="000000" w:themeColor="text1"/>
        </w:rPr>
      </w:pPr>
      <w:r w:rsidRPr="0060107E">
        <w:rPr>
          <w:rFonts w:ascii="Times New Roman" w:hAnsi="Times New Roman" w:cs="Times New Roman"/>
          <w:color w:val="000000" w:themeColor="text1"/>
        </w:rPr>
        <w:t xml:space="preserve">Розглянувши </w:t>
      </w:r>
      <w:r>
        <w:rPr>
          <w:rFonts w:ascii="Times New Roman" w:hAnsi="Times New Roman" w:cs="Times New Roman"/>
          <w:color w:val="000000" w:themeColor="text1"/>
        </w:rPr>
        <w:t>заяву</w:t>
      </w:r>
      <w:r w:rsidRPr="0060107E">
        <w:rPr>
          <w:rFonts w:ascii="Times New Roman" w:hAnsi="Times New Roman" w:cs="Times New Roman"/>
          <w:color w:val="000000" w:themeColor="text1"/>
        </w:rPr>
        <w:t xml:space="preserve"> </w:t>
      </w:r>
      <w:r>
        <w:rPr>
          <w:rFonts w:ascii="Times New Roman" w:hAnsi="Times New Roman" w:cs="Times New Roman"/>
          <w:b/>
          <w:bCs/>
          <w:color w:val="000000" w:themeColor="text1"/>
        </w:rPr>
        <w:t>ФО–П ПОПИК  ОЛЕКСАНДРИ  ВОЛОДИМИРІВНИ</w:t>
      </w:r>
      <w:r w:rsidRPr="0060107E">
        <w:rPr>
          <w:rFonts w:ascii="Times New Roman" w:hAnsi="Times New Roman" w:cs="Times New Roman"/>
          <w:color w:val="000000" w:themeColor="text1"/>
        </w:rPr>
        <w:t xml:space="preserve"> (ідентифікаційний код юридичної особи </w:t>
      </w:r>
      <w:r>
        <w:rPr>
          <w:rFonts w:ascii="Times New Roman" w:hAnsi="Times New Roman" w:cs="Times New Roman"/>
          <w:color w:val="000000" w:themeColor="text1"/>
        </w:rPr>
        <w:t>2726308649</w:t>
      </w:r>
      <w:r w:rsidRPr="0060107E">
        <w:rPr>
          <w:rFonts w:ascii="Times New Roman" w:hAnsi="Times New Roman" w:cs="Times New Roman"/>
          <w:color w:val="000000" w:themeColor="text1"/>
        </w:rPr>
        <w:t xml:space="preserve">)  від </w:t>
      </w:r>
      <w:r>
        <w:rPr>
          <w:rFonts w:ascii="Times New Roman" w:hAnsi="Times New Roman" w:cs="Times New Roman"/>
          <w:color w:val="000000" w:themeColor="text1"/>
        </w:rPr>
        <w:t>25.07.2025</w:t>
      </w:r>
      <w:r w:rsidRPr="0060107E">
        <w:rPr>
          <w:rFonts w:ascii="Times New Roman" w:hAnsi="Times New Roman" w:cs="Times New Roman"/>
          <w:color w:val="000000" w:themeColor="text1"/>
        </w:rPr>
        <w:t xml:space="preserve"> року</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про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надання</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в оренду земельної ділянки</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площею 0,</w:t>
      </w:r>
      <w:r>
        <w:rPr>
          <w:rFonts w:ascii="Times New Roman" w:hAnsi="Times New Roman" w:cs="Times New Roman"/>
          <w:color w:val="000000" w:themeColor="text1"/>
        </w:rPr>
        <w:t>0100</w:t>
      </w:r>
      <w:r w:rsidRPr="0060107E">
        <w:rPr>
          <w:rFonts w:ascii="Times New Roman" w:hAnsi="Times New Roman" w:cs="Times New Roman"/>
          <w:color w:val="000000" w:themeColor="text1"/>
        </w:rPr>
        <w:t xml:space="preserve"> га, кадастровий номер 462308</w:t>
      </w:r>
      <w:r>
        <w:rPr>
          <w:rFonts w:ascii="Times New Roman" w:hAnsi="Times New Roman" w:cs="Times New Roman"/>
          <w:color w:val="000000" w:themeColor="text1"/>
        </w:rPr>
        <w:t>54</w:t>
      </w:r>
      <w:r w:rsidRPr="0060107E">
        <w:rPr>
          <w:rFonts w:ascii="Times New Roman" w:hAnsi="Times New Roman" w:cs="Times New Roman"/>
          <w:color w:val="000000" w:themeColor="text1"/>
        </w:rPr>
        <w:t>00:0</w:t>
      </w:r>
      <w:r>
        <w:rPr>
          <w:rFonts w:ascii="Times New Roman" w:hAnsi="Times New Roman" w:cs="Times New Roman"/>
          <w:color w:val="000000" w:themeColor="text1"/>
        </w:rPr>
        <w:t>1</w:t>
      </w:r>
      <w:r w:rsidRPr="0060107E">
        <w:rPr>
          <w:rFonts w:ascii="Times New Roman" w:hAnsi="Times New Roman" w:cs="Times New Roman"/>
          <w:color w:val="000000" w:themeColor="text1"/>
        </w:rPr>
        <w:t>:00</w:t>
      </w:r>
      <w:r>
        <w:rPr>
          <w:rFonts w:ascii="Times New Roman" w:hAnsi="Times New Roman" w:cs="Times New Roman"/>
          <w:color w:val="000000" w:themeColor="text1"/>
        </w:rPr>
        <w:t>5</w:t>
      </w:r>
      <w:r w:rsidRPr="0060107E">
        <w:rPr>
          <w:rFonts w:ascii="Times New Roman" w:hAnsi="Times New Roman" w:cs="Times New Roman"/>
          <w:color w:val="000000" w:themeColor="text1"/>
        </w:rPr>
        <w:t>:0</w:t>
      </w:r>
      <w:r>
        <w:rPr>
          <w:rFonts w:ascii="Times New Roman" w:hAnsi="Times New Roman" w:cs="Times New Roman"/>
          <w:color w:val="000000" w:themeColor="text1"/>
        </w:rPr>
        <w:t>220</w:t>
      </w:r>
      <w:r w:rsidRPr="0060107E">
        <w:rPr>
          <w:rFonts w:ascii="Times New Roman" w:hAnsi="Times New Roman" w:cs="Times New Roman"/>
          <w:color w:val="000000" w:themeColor="text1"/>
        </w:rPr>
        <w:t xml:space="preserve"> </w:t>
      </w:r>
      <w:r w:rsidRPr="0060107E">
        <w:rPr>
          <w:rFonts w:ascii="Times New Roman" w:hAnsi="Times New Roman" w:cs="Times New Roman"/>
        </w:rPr>
        <w:t>Для</w:t>
      </w:r>
      <w:r>
        <w:rPr>
          <w:rFonts w:ascii="Times New Roman" w:hAnsi="Times New Roman" w:cs="Times New Roman"/>
        </w:rPr>
        <w:t xml:space="preserve"> </w:t>
      </w:r>
      <w:r w:rsidRPr="0060107E">
        <w:rPr>
          <w:rFonts w:ascii="Times New Roman" w:hAnsi="Times New Roman" w:cs="Times New Roman"/>
        </w:rPr>
        <w:t xml:space="preserve"> будівництва</w:t>
      </w:r>
      <w:r>
        <w:rPr>
          <w:rFonts w:ascii="Times New Roman" w:hAnsi="Times New Roman" w:cs="Times New Roman"/>
        </w:rPr>
        <w:t xml:space="preserve"> </w:t>
      </w:r>
      <w:r w:rsidRPr="0060107E">
        <w:rPr>
          <w:rFonts w:ascii="Times New Roman" w:hAnsi="Times New Roman" w:cs="Times New Roman"/>
        </w:rPr>
        <w:t xml:space="preserve"> та </w:t>
      </w:r>
      <w:r>
        <w:rPr>
          <w:rFonts w:ascii="Times New Roman" w:hAnsi="Times New Roman" w:cs="Times New Roman"/>
        </w:rPr>
        <w:t xml:space="preserve"> </w:t>
      </w:r>
      <w:r w:rsidRPr="0060107E">
        <w:rPr>
          <w:rFonts w:ascii="Times New Roman" w:hAnsi="Times New Roman" w:cs="Times New Roman"/>
        </w:rPr>
        <w:t>обслуговування будівель торгівлі</w:t>
      </w:r>
      <w:r w:rsidRPr="0060107E">
        <w:rPr>
          <w:rFonts w:ascii="Times New Roman" w:hAnsi="Times New Roman" w:cs="Times New Roman"/>
          <w:color w:val="000000" w:themeColor="text1"/>
        </w:rPr>
        <w:t xml:space="preserve"> (Код КВЦПЗ – 03.07) в с. </w:t>
      </w:r>
      <w:r>
        <w:rPr>
          <w:rFonts w:ascii="Times New Roman" w:hAnsi="Times New Roman" w:cs="Times New Roman"/>
          <w:color w:val="000000" w:themeColor="text1"/>
        </w:rPr>
        <w:t>Крупсько</w:t>
      </w:r>
      <w:r w:rsidRPr="0060107E">
        <w:rPr>
          <w:rFonts w:ascii="Times New Roman" w:hAnsi="Times New Roman" w:cs="Times New Roman"/>
          <w:color w:val="000000" w:themeColor="text1"/>
        </w:rPr>
        <w:t xml:space="preserve">, вул. </w:t>
      </w:r>
      <w:r>
        <w:rPr>
          <w:rFonts w:ascii="Times New Roman" w:hAnsi="Times New Roman" w:cs="Times New Roman"/>
          <w:color w:val="000000" w:themeColor="text1"/>
        </w:rPr>
        <w:t>І.Франка</w:t>
      </w:r>
      <w:r w:rsidRPr="0060107E">
        <w:rPr>
          <w:rFonts w:ascii="Times New Roman" w:hAnsi="Times New Roman" w:cs="Times New Roman"/>
          <w:color w:val="000000" w:themeColor="text1"/>
        </w:rPr>
        <w:t xml:space="preserve">, Стрийського району, Львівської області на території Розвадівської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сільської ради, керуючись ст. ст. 12, 122-124, 186 Земельного кодексу України, Законом України «Про оренду землі», </w:t>
      </w:r>
      <w:r w:rsidRPr="0060107E">
        <w:rPr>
          <w:rFonts w:ascii="Times New Roman" w:hAnsi="Times New Roman" w:cs="Times New Roman"/>
          <w:color w:val="000000" w:themeColor="text1"/>
          <w:lang w:eastAsia="uk-UA"/>
        </w:rPr>
        <w:t xml:space="preserve">Законом України «Про </w:t>
      </w:r>
      <w:r w:rsidRPr="0060107E">
        <w:rPr>
          <w:rFonts w:ascii="Times New Roman" w:hAnsi="Times New Roman" w:cs="Times New Roman"/>
          <w:color w:val="000000" w:themeColor="text1"/>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60107E">
        <w:rPr>
          <w:rFonts w:ascii="Times New Roman" w:hAnsi="Times New Roman" w:cs="Times New Roman"/>
          <w:color w:val="000000" w:themeColor="text1"/>
          <w:lang w:eastAsia="uk-UA"/>
        </w:rPr>
        <w:t xml:space="preserve">» №1423-ІХ від 28.04.2021р., </w:t>
      </w:r>
      <w:r w:rsidRPr="0060107E">
        <w:rPr>
          <w:rFonts w:ascii="Times New Roman" w:hAnsi="Times New Roman" w:cs="Times New Roman"/>
          <w:color w:val="000000" w:themeColor="text1"/>
        </w:rPr>
        <w:t xml:space="preserve">ст.26, 59 Закону України «Про місцеве самоврядування в Україні», </w:t>
      </w:r>
      <w:r w:rsidRPr="0060107E">
        <w:rPr>
          <w:rFonts w:ascii="Times New Roman" w:eastAsia="Times New Roman" w:hAnsi="Times New Roman" w:cs="Times New Roman"/>
          <w:color w:val="000000" w:themeColor="text1"/>
          <w:bdr w:val="none" w:sz="0" w:space="0" w:color="auto" w:frame="1"/>
          <w:lang w:eastAsia="uk-UA"/>
        </w:rPr>
        <w:t xml:space="preserve">беручи до уваги висновок </w:t>
      </w:r>
      <w:r w:rsidRPr="0060107E">
        <w:rPr>
          <w:rFonts w:ascii="Times New Roman" w:hAnsi="Times New Roman" w:cs="Times New Roman"/>
          <w:color w:val="000000" w:themeColor="text1"/>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сесія сільської ради, </w:t>
      </w:r>
    </w:p>
    <w:p w14:paraId="399869A3" w14:textId="77777777" w:rsidR="00B156FB" w:rsidRDefault="00B156FB" w:rsidP="00B156F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F395C">
        <w:rPr>
          <w:rFonts w:ascii="Times New Roman" w:hAnsi="Times New Roman" w:cs="Times New Roman"/>
          <w:color w:val="000000" w:themeColor="text1"/>
          <w:sz w:val="24"/>
          <w:szCs w:val="24"/>
        </w:rPr>
        <w:t>ВИРІШИЛА:</w:t>
      </w:r>
    </w:p>
    <w:p w14:paraId="271966A9" w14:textId="77777777" w:rsidR="00B156FB" w:rsidRPr="001F395C" w:rsidRDefault="00B156FB" w:rsidP="00B156FB">
      <w:pPr>
        <w:spacing w:after="0"/>
        <w:jc w:val="center"/>
        <w:rPr>
          <w:rFonts w:ascii="Times New Roman" w:hAnsi="Times New Roman" w:cs="Times New Roman"/>
          <w:color w:val="000000" w:themeColor="text1"/>
          <w:sz w:val="24"/>
          <w:szCs w:val="24"/>
        </w:rPr>
      </w:pPr>
    </w:p>
    <w:p w14:paraId="14843012" w14:textId="77777777" w:rsidR="00B156FB" w:rsidRPr="0060107E" w:rsidRDefault="00B156FB" w:rsidP="00B156FB">
      <w:pPr>
        <w:pStyle w:val="a5"/>
        <w:numPr>
          <w:ilvl w:val="2"/>
          <w:numId w:val="12"/>
        </w:numPr>
        <w:tabs>
          <w:tab w:val="clear" w:pos="1353"/>
          <w:tab w:val="num" w:pos="993"/>
        </w:tabs>
        <w:spacing w:after="0" w:line="240" w:lineRule="auto"/>
        <w:ind w:left="0" w:firstLine="709"/>
        <w:jc w:val="both"/>
        <w:rPr>
          <w:rFonts w:ascii="Times New Roman" w:hAnsi="Times New Roman" w:cs="Times New Roman"/>
          <w:color w:val="000000" w:themeColor="text1"/>
        </w:rPr>
      </w:pPr>
      <w:r w:rsidRPr="0060107E">
        <w:rPr>
          <w:rFonts w:ascii="Times New Roman" w:hAnsi="Times New Roman" w:cs="Times New Roman"/>
          <w:color w:val="000000" w:themeColor="text1"/>
        </w:rPr>
        <w:t xml:space="preserve">Надати в оренду </w:t>
      </w:r>
      <w:r>
        <w:rPr>
          <w:rFonts w:ascii="Times New Roman" w:hAnsi="Times New Roman" w:cs="Times New Roman"/>
          <w:b/>
          <w:bCs/>
          <w:color w:val="000000" w:themeColor="text1"/>
        </w:rPr>
        <w:t>ФО–П ПОПИК  ОЛЕКСАНДРІ  ВОЛОДИМИРІВНІ</w:t>
      </w:r>
      <w:r w:rsidRPr="0060107E">
        <w:rPr>
          <w:rFonts w:ascii="Times New Roman" w:hAnsi="Times New Roman" w:cs="Times New Roman"/>
          <w:color w:val="000000" w:themeColor="text1"/>
        </w:rPr>
        <w:t xml:space="preserve"> (ідентифікаційний код юридичної особи </w:t>
      </w:r>
      <w:r>
        <w:rPr>
          <w:rFonts w:ascii="Times New Roman" w:hAnsi="Times New Roman" w:cs="Times New Roman"/>
          <w:color w:val="000000" w:themeColor="text1"/>
        </w:rPr>
        <w:t>2726308649</w:t>
      </w:r>
      <w:r w:rsidRPr="0060107E">
        <w:rPr>
          <w:rFonts w:ascii="Times New Roman" w:hAnsi="Times New Roman" w:cs="Times New Roman"/>
          <w:color w:val="000000" w:themeColor="text1"/>
        </w:rPr>
        <w:t xml:space="preserve">) земельну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ділянку </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площею 0,</w:t>
      </w:r>
      <w:r>
        <w:rPr>
          <w:rFonts w:ascii="Times New Roman" w:hAnsi="Times New Roman" w:cs="Times New Roman"/>
          <w:color w:val="000000" w:themeColor="text1"/>
        </w:rPr>
        <w:t>0100</w:t>
      </w:r>
      <w:r w:rsidRPr="0060107E">
        <w:rPr>
          <w:rFonts w:ascii="Times New Roman" w:hAnsi="Times New Roman" w:cs="Times New Roman"/>
          <w:color w:val="000000" w:themeColor="text1"/>
        </w:rPr>
        <w:t xml:space="preserve"> га, кадастровий</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номер 462308</w:t>
      </w:r>
      <w:r>
        <w:rPr>
          <w:rFonts w:ascii="Times New Roman" w:hAnsi="Times New Roman" w:cs="Times New Roman"/>
          <w:color w:val="000000" w:themeColor="text1"/>
        </w:rPr>
        <w:t>54</w:t>
      </w:r>
      <w:r w:rsidRPr="0060107E">
        <w:rPr>
          <w:rFonts w:ascii="Times New Roman" w:hAnsi="Times New Roman" w:cs="Times New Roman"/>
          <w:color w:val="000000" w:themeColor="text1"/>
        </w:rPr>
        <w:t>00:0</w:t>
      </w:r>
      <w:r>
        <w:rPr>
          <w:rFonts w:ascii="Times New Roman" w:hAnsi="Times New Roman" w:cs="Times New Roman"/>
          <w:color w:val="000000" w:themeColor="text1"/>
        </w:rPr>
        <w:t>1</w:t>
      </w:r>
      <w:r w:rsidRPr="0060107E">
        <w:rPr>
          <w:rFonts w:ascii="Times New Roman" w:hAnsi="Times New Roman" w:cs="Times New Roman"/>
          <w:color w:val="000000" w:themeColor="text1"/>
        </w:rPr>
        <w:t>:00</w:t>
      </w:r>
      <w:r>
        <w:rPr>
          <w:rFonts w:ascii="Times New Roman" w:hAnsi="Times New Roman" w:cs="Times New Roman"/>
          <w:color w:val="000000" w:themeColor="text1"/>
        </w:rPr>
        <w:t>5</w:t>
      </w:r>
      <w:r w:rsidRPr="0060107E">
        <w:rPr>
          <w:rFonts w:ascii="Times New Roman" w:hAnsi="Times New Roman" w:cs="Times New Roman"/>
          <w:color w:val="000000" w:themeColor="text1"/>
        </w:rPr>
        <w:t>:02</w:t>
      </w:r>
      <w:r>
        <w:rPr>
          <w:rFonts w:ascii="Times New Roman" w:hAnsi="Times New Roman" w:cs="Times New Roman"/>
          <w:color w:val="000000" w:themeColor="text1"/>
        </w:rPr>
        <w:t>20</w:t>
      </w:r>
      <w:r w:rsidRPr="0060107E">
        <w:rPr>
          <w:rFonts w:ascii="Times New Roman" w:hAnsi="Times New Roman" w:cs="Times New Roman"/>
          <w:color w:val="000000" w:themeColor="text1"/>
        </w:rPr>
        <w:t xml:space="preserve"> </w:t>
      </w:r>
      <w:r w:rsidRPr="0060107E">
        <w:rPr>
          <w:rFonts w:ascii="Times New Roman" w:hAnsi="Times New Roman" w:cs="Times New Roman"/>
        </w:rPr>
        <w:t>Для будівництва та обслуговування будівель торгівлі</w:t>
      </w:r>
      <w:r w:rsidRPr="0060107E">
        <w:rPr>
          <w:rFonts w:ascii="Times New Roman" w:hAnsi="Times New Roman" w:cs="Times New Roman"/>
          <w:color w:val="000000" w:themeColor="text1"/>
        </w:rPr>
        <w:t xml:space="preserve"> (Код КВЦПЗ – 03.07) в с. </w:t>
      </w:r>
      <w:r>
        <w:rPr>
          <w:rFonts w:ascii="Times New Roman" w:hAnsi="Times New Roman" w:cs="Times New Roman"/>
          <w:color w:val="000000" w:themeColor="text1"/>
        </w:rPr>
        <w:t>Крупське</w:t>
      </w:r>
      <w:r w:rsidRPr="0060107E">
        <w:rPr>
          <w:rFonts w:ascii="Times New Roman" w:hAnsi="Times New Roman" w:cs="Times New Roman"/>
          <w:color w:val="000000" w:themeColor="text1"/>
        </w:rPr>
        <w:t xml:space="preserve">, вул. </w:t>
      </w:r>
      <w:r>
        <w:rPr>
          <w:rFonts w:ascii="Times New Roman" w:hAnsi="Times New Roman" w:cs="Times New Roman"/>
          <w:color w:val="000000" w:themeColor="text1"/>
        </w:rPr>
        <w:t>І.Франка</w:t>
      </w:r>
      <w:r w:rsidRPr="0060107E">
        <w:rPr>
          <w:rFonts w:ascii="Times New Roman" w:hAnsi="Times New Roman" w:cs="Times New Roman"/>
          <w:color w:val="000000" w:themeColor="text1"/>
        </w:rPr>
        <w:t>, Стрийського району, Львівської області на території  Розвадівської  сільської  ради,</w:t>
      </w:r>
      <w:r w:rsidRPr="0060107E">
        <w:rPr>
          <w:rFonts w:ascii="Times New Roman" w:hAnsi="Times New Roman"/>
          <w:color w:val="000000" w:themeColor="text1"/>
        </w:rPr>
        <w:t xml:space="preserve"> терміном  на</w:t>
      </w:r>
      <w:r>
        <w:rPr>
          <w:rFonts w:ascii="Times New Roman" w:hAnsi="Times New Roman"/>
          <w:color w:val="000000" w:themeColor="text1"/>
        </w:rPr>
        <w:t xml:space="preserve"> </w:t>
      </w:r>
      <w:r w:rsidRPr="0060107E">
        <w:rPr>
          <w:rFonts w:ascii="Times New Roman" w:hAnsi="Times New Roman"/>
          <w:color w:val="000000" w:themeColor="text1"/>
        </w:rPr>
        <w:t xml:space="preserve"> </w:t>
      </w:r>
      <w:r w:rsidRPr="0060107E">
        <w:rPr>
          <w:rFonts w:ascii="Times New Roman" w:hAnsi="Times New Roman"/>
          <w:b/>
          <w:bCs/>
          <w:color w:val="000000" w:themeColor="text1"/>
        </w:rPr>
        <w:t>10</w:t>
      </w:r>
      <w:r>
        <w:rPr>
          <w:rFonts w:ascii="Times New Roman" w:hAnsi="Times New Roman"/>
          <w:b/>
          <w:bCs/>
          <w:color w:val="000000" w:themeColor="text1"/>
        </w:rPr>
        <w:t xml:space="preserve"> </w:t>
      </w:r>
      <w:r w:rsidRPr="0060107E">
        <w:rPr>
          <w:rFonts w:ascii="Times New Roman" w:hAnsi="Times New Roman"/>
          <w:color w:val="000000" w:themeColor="text1"/>
        </w:rPr>
        <w:t xml:space="preserve"> </w:t>
      </w:r>
      <w:r w:rsidRPr="00AB5035">
        <w:rPr>
          <w:rFonts w:ascii="Times New Roman" w:hAnsi="Times New Roman"/>
          <w:b/>
          <w:bCs/>
          <w:color w:val="000000" w:themeColor="text1"/>
        </w:rPr>
        <w:t>років.</w:t>
      </w:r>
    </w:p>
    <w:p w14:paraId="2E34F1BD" w14:textId="77777777" w:rsidR="00B156FB" w:rsidRPr="0060107E" w:rsidRDefault="00B156FB" w:rsidP="00B156FB">
      <w:pPr>
        <w:pStyle w:val="12"/>
        <w:numPr>
          <w:ilvl w:val="2"/>
          <w:numId w:val="12"/>
        </w:numPr>
        <w:tabs>
          <w:tab w:val="clear" w:pos="1353"/>
          <w:tab w:val="num" w:pos="993"/>
        </w:tabs>
        <w:spacing w:after="0" w:line="240" w:lineRule="auto"/>
        <w:ind w:left="0" w:firstLine="709"/>
        <w:contextualSpacing/>
        <w:jc w:val="both"/>
        <w:rPr>
          <w:rFonts w:ascii="Times New Roman" w:hAnsi="Times New Roman" w:cs="Times New Roman"/>
          <w:color w:val="000000" w:themeColor="text1"/>
          <w:lang w:val="uk-UA"/>
        </w:rPr>
      </w:pPr>
      <w:r w:rsidRPr="0060107E">
        <w:rPr>
          <w:rFonts w:ascii="Times New Roman" w:hAnsi="Times New Roman"/>
          <w:color w:val="000000" w:themeColor="text1"/>
          <w:lang w:val="uk-UA"/>
        </w:rPr>
        <w:t xml:space="preserve">Орендну плату встановити в розмірі </w:t>
      </w:r>
      <w:r>
        <w:rPr>
          <w:rFonts w:ascii="Times New Roman" w:hAnsi="Times New Roman"/>
          <w:b/>
          <w:bCs/>
          <w:color w:val="000000" w:themeColor="text1"/>
          <w:lang w:val="uk-UA"/>
        </w:rPr>
        <w:t>6</w:t>
      </w:r>
      <w:r w:rsidRPr="0060107E">
        <w:rPr>
          <w:rFonts w:ascii="Times New Roman" w:hAnsi="Times New Roman"/>
          <w:b/>
          <w:bCs/>
          <w:color w:val="000000" w:themeColor="text1"/>
          <w:lang w:val="uk-UA"/>
        </w:rPr>
        <w:t xml:space="preserve"> (</w:t>
      </w:r>
      <w:r>
        <w:rPr>
          <w:rFonts w:ascii="Times New Roman" w:hAnsi="Times New Roman"/>
          <w:b/>
          <w:bCs/>
          <w:color w:val="000000" w:themeColor="text1"/>
          <w:lang w:val="uk-UA"/>
        </w:rPr>
        <w:t>шість</w:t>
      </w:r>
      <w:r w:rsidRPr="0060107E">
        <w:rPr>
          <w:rFonts w:ascii="Times New Roman" w:hAnsi="Times New Roman"/>
          <w:b/>
          <w:bCs/>
          <w:color w:val="000000" w:themeColor="text1"/>
          <w:lang w:val="uk-UA"/>
        </w:rPr>
        <w:t>) відсотків</w:t>
      </w:r>
      <w:r w:rsidRPr="0060107E">
        <w:rPr>
          <w:rFonts w:ascii="Times New Roman" w:hAnsi="Times New Roman"/>
          <w:color w:val="000000" w:themeColor="text1"/>
          <w:lang w:val="uk-UA"/>
        </w:rPr>
        <w:t xml:space="preserve"> </w:t>
      </w:r>
      <w:r>
        <w:rPr>
          <w:rFonts w:ascii="Times New Roman" w:hAnsi="Times New Roman"/>
          <w:color w:val="000000" w:themeColor="text1"/>
          <w:lang w:val="uk-UA"/>
        </w:rPr>
        <w:t xml:space="preserve"> </w:t>
      </w:r>
      <w:r w:rsidRPr="0060107E">
        <w:rPr>
          <w:rFonts w:ascii="Times New Roman" w:hAnsi="Times New Roman"/>
          <w:color w:val="000000" w:themeColor="text1"/>
          <w:lang w:val="uk-UA"/>
        </w:rPr>
        <w:t>від нормативної грошової оцінки земельної ділянки</w:t>
      </w:r>
      <w:r>
        <w:rPr>
          <w:rFonts w:ascii="Times New Roman" w:hAnsi="Times New Roman"/>
          <w:color w:val="000000" w:themeColor="text1"/>
          <w:lang w:val="uk-UA"/>
        </w:rPr>
        <w:t xml:space="preserve">  в  рік</w:t>
      </w:r>
    </w:p>
    <w:p w14:paraId="402AB946" w14:textId="77777777" w:rsidR="00B156FB" w:rsidRPr="001F395C" w:rsidRDefault="00B156FB" w:rsidP="00B156FB">
      <w:pPr>
        <w:pStyle w:val="12"/>
        <w:tabs>
          <w:tab w:val="num" w:pos="993"/>
        </w:tabs>
        <w:spacing w:after="0" w:line="240" w:lineRule="auto"/>
        <w:ind w:left="709"/>
        <w:contextualSpacing/>
        <w:jc w:val="both"/>
        <w:rPr>
          <w:rFonts w:ascii="Times New Roman" w:hAnsi="Times New Roman" w:cs="Times New Roman"/>
          <w:color w:val="000000" w:themeColor="text1"/>
          <w:sz w:val="24"/>
          <w:szCs w:val="24"/>
          <w:lang w:val="uk-UA"/>
        </w:rPr>
      </w:pPr>
    </w:p>
    <w:p w14:paraId="4212958F" w14:textId="77777777" w:rsidR="00B156FB" w:rsidRPr="00C065CB" w:rsidRDefault="00B156FB" w:rsidP="00B156FB">
      <w:pPr>
        <w:pStyle w:val="a5"/>
        <w:tabs>
          <w:tab w:val="num" w:pos="993"/>
        </w:tabs>
        <w:spacing w:after="0" w:line="240" w:lineRule="auto"/>
        <w:ind w:left="0" w:firstLine="709"/>
        <w:jc w:val="both"/>
        <w:rPr>
          <w:rFonts w:ascii="Times New Roman" w:hAnsi="Times New Roman"/>
          <w:b/>
          <w:bCs/>
          <w:color w:val="000000" w:themeColor="text1"/>
          <w:sz w:val="28"/>
          <w:szCs w:val="28"/>
        </w:rPr>
      </w:pPr>
      <w:r w:rsidRPr="00C065CB">
        <w:rPr>
          <w:rFonts w:ascii="Times New Roman" w:hAnsi="Times New Roman" w:cs="Times New Roman"/>
          <w:b/>
          <w:bCs/>
          <w:color w:val="000000" w:themeColor="text1"/>
          <w:sz w:val="28"/>
          <w:szCs w:val="28"/>
        </w:rPr>
        <w:lastRenderedPageBreak/>
        <w:t>40584,79 грн</w:t>
      </w:r>
      <w:r w:rsidRPr="00C065CB">
        <w:rPr>
          <w:rFonts w:ascii="Times New Roman" w:hAnsi="Times New Roman"/>
          <w:b/>
          <w:bCs/>
          <w:color w:val="000000" w:themeColor="text1"/>
          <w:sz w:val="28"/>
          <w:szCs w:val="28"/>
        </w:rPr>
        <w:t xml:space="preserve"> Х 6% = 2 435,0874 </w:t>
      </w:r>
      <w:r>
        <w:rPr>
          <w:rFonts w:ascii="Times New Roman" w:hAnsi="Times New Roman"/>
          <w:b/>
          <w:bCs/>
          <w:color w:val="000000" w:themeColor="text1"/>
          <w:sz w:val="28"/>
          <w:szCs w:val="28"/>
        </w:rPr>
        <w:t>коп.</w:t>
      </w:r>
    </w:p>
    <w:p w14:paraId="5E0074B3" w14:textId="77777777" w:rsidR="00B156FB" w:rsidRPr="004A5A7C" w:rsidRDefault="00B156FB" w:rsidP="00B156FB">
      <w:pPr>
        <w:pStyle w:val="a5"/>
        <w:tabs>
          <w:tab w:val="num" w:pos="993"/>
        </w:tabs>
        <w:spacing w:after="0" w:line="240" w:lineRule="auto"/>
        <w:ind w:left="0" w:firstLine="709"/>
        <w:jc w:val="both"/>
        <w:rPr>
          <w:rFonts w:ascii="Times New Roman" w:hAnsi="Times New Roman"/>
          <w:b/>
          <w:bCs/>
          <w:color w:val="000000" w:themeColor="text1"/>
          <w:sz w:val="24"/>
          <w:szCs w:val="24"/>
        </w:rPr>
      </w:pPr>
    </w:p>
    <w:p w14:paraId="5289EA7E" w14:textId="77777777" w:rsidR="00B156FB" w:rsidRPr="0060107E" w:rsidRDefault="00B156FB" w:rsidP="00B156FB">
      <w:pPr>
        <w:pStyle w:val="a5"/>
        <w:numPr>
          <w:ilvl w:val="2"/>
          <w:numId w:val="12"/>
        </w:numPr>
        <w:tabs>
          <w:tab w:val="clear" w:pos="1353"/>
          <w:tab w:val="num" w:pos="1134"/>
        </w:tabs>
        <w:spacing w:after="0" w:line="240" w:lineRule="auto"/>
        <w:ind w:left="0" w:firstLine="709"/>
        <w:jc w:val="both"/>
        <w:rPr>
          <w:rFonts w:ascii="Times New Roman" w:hAnsi="Times New Roman" w:cs="Times New Roman"/>
          <w:color w:val="000000" w:themeColor="text1"/>
        </w:rPr>
      </w:pPr>
      <w:r>
        <w:rPr>
          <w:rFonts w:ascii="Times New Roman" w:hAnsi="Times New Roman" w:cs="Times New Roman"/>
          <w:b/>
          <w:bCs/>
          <w:color w:val="000000" w:themeColor="text1"/>
        </w:rPr>
        <w:t>ФО–П ПОПИК  ОЛЕКСАНДРІ  ВОЛОДИМИРІВНІ</w:t>
      </w:r>
      <w:r w:rsidRPr="0060107E">
        <w:rPr>
          <w:rFonts w:ascii="Times New Roman" w:hAnsi="Times New Roman" w:cs="Times New Roman"/>
          <w:color w:val="000000" w:themeColor="text1"/>
        </w:rPr>
        <w:t xml:space="preserve"> (ідентифікаційний код юридичної особи </w:t>
      </w:r>
      <w:r>
        <w:rPr>
          <w:rFonts w:ascii="Times New Roman" w:hAnsi="Times New Roman" w:cs="Times New Roman"/>
          <w:color w:val="000000" w:themeColor="text1"/>
        </w:rPr>
        <w:t>2726308649</w:t>
      </w:r>
      <w:r w:rsidRPr="0060107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укласти договір оренди  з  Розвадівською сільською радою  на земельну ділянку площею 0,</w:t>
      </w:r>
      <w:r>
        <w:rPr>
          <w:rFonts w:ascii="Times New Roman" w:hAnsi="Times New Roman" w:cs="Times New Roman"/>
          <w:color w:val="000000" w:themeColor="text1"/>
        </w:rPr>
        <w:t>0100</w:t>
      </w:r>
      <w:r w:rsidRPr="0060107E">
        <w:rPr>
          <w:rFonts w:ascii="Times New Roman" w:hAnsi="Times New Roman" w:cs="Times New Roman"/>
          <w:color w:val="000000" w:themeColor="text1"/>
        </w:rPr>
        <w:t xml:space="preserve"> га, кадастровий номер 462308</w:t>
      </w:r>
      <w:r>
        <w:rPr>
          <w:rFonts w:ascii="Times New Roman" w:hAnsi="Times New Roman" w:cs="Times New Roman"/>
          <w:color w:val="000000" w:themeColor="text1"/>
        </w:rPr>
        <w:t>54</w:t>
      </w:r>
      <w:r w:rsidRPr="0060107E">
        <w:rPr>
          <w:rFonts w:ascii="Times New Roman" w:hAnsi="Times New Roman" w:cs="Times New Roman"/>
          <w:color w:val="000000" w:themeColor="text1"/>
        </w:rPr>
        <w:t>00:0</w:t>
      </w:r>
      <w:r>
        <w:rPr>
          <w:rFonts w:ascii="Times New Roman" w:hAnsi="Times New Roman" w:cs="Times New Roman"/>
          <w:color w:val="000000" w:themeColor="text1"/>
        </w:rPr>
        <w:t>1</w:t>
      </w:r>
      <w:r w:rsidRPr="0060107E">
        <w:rPr>
          <w:rFonts w:ascii="Times New Roman" w:hAnsi="Times New Roman" w:cs="Times New Roman"/>
          <w:color w:val="000000" w:themeColor="text1"/>
        </w:rPr>
        <w:t>:00</w:t>
      </w:r>
      <w:r>
        <w:rPr>
          <w:rFonts w:ascii="Times New Roman" w:hAnsi="Times New Roman" w:cs="Times New Roman"/>
          <w:color w:val="000000" w:themeColor="text1"/>
        </w:rPr>
        <w:t>5</w:t>
      </w:r>
      <w:r w:rsidRPr="0060107E">
        <w:rPr>
          <w:rFonts w:ascii="Times New Roman" w:hAnsi="Times New Roman" w:cs="Times New Roman"/>
          <w:color w:val="000000" w:themeColor="text1"/>
        </w:rPr>
        <w:t>:02</w:t>
      </w:r>
      <w:r>
        <w:rPr>
          <w:rFonts w:ascii="Times New Roman" w:hAnsi="Times New Roman" w:cs="Times New Roman"/>
          <w:color w:val="000000" w:themeColor="text1"/>
        </w:rPr>
        <w:t>20</w:t>
      </w:r>
      <w:r w:rsidRPr="0060107E">
        <w:rPr>
          <w:rFonts w:ascii="Times New Roman" w:hAnsi="Times New Roman" w:cs="Times New Roman"/>
          <w:color w:val="000000" w:themeColor="text1"/>
        </w:rPr>
        <w:t xml:space="preserve"> </w:t>
      </w:r>
      <w:r w:rsidRPr="0060107E">
        <w:rPr>
          <w:rFonts w:ascii="Times New Roman" w:hAnsi="Times New Roman" w:cs="Times New Roman"/>
        </w:rPr>
        <w:t>Для будівництва</w:t>
      </w:r>
      <w:r>
        <w:rPr>
          <w:rFonts w:ascii="Times New Roman" w:hAnsi="Times New Roman" w:cs="Times New Roman"/>
        </w:rPr>
        <w:t xml:space="preserve"> </w:t>
      </w:r>
      <w:r w:rsidRPr="0060107E">
        <w:rPr>
          <w:rFonts w:ascii="Times New Roman" w:hAnsi="Times New Roman" w:cs="Times New Roman"/>
        </w:rPr>
        <w:t xml:space="preserve"> та </w:t>
      </w:r>
      <w:r>
        <w:rPr>
          <w:rFonts w:ascii="Times New Roman" w:hAnsi="Times New Roman" w:cs="Times New Roman"/>
        </w:rPr>
        <w:t xml:space="preserve"> </w:t>
      </w:r>
      <w:r w:rsidRPr="0060107E">
        <w:rPr>
          <w:rFonts w:ascii="Times New Roman" w:hAnsi="Times New Roman" w:cs="Times New Roman"/>
        </w:rPr>
        <w:t>обслуговування будівель торгівлі</w:t>
      </w:r>
      <w:r w:rsidRPr="0060107E">
        <w:rPr>
          <w:rFonts w:ascii="Times New Roman" w:hAnsi="Times New Roman" w:cs="Times New Roman"/>
          <w:color w:val="000000" w:themeColor="text1"/>
        </w:rPr>
        <w:t xml:space="preserve"> (Код КВЦПЗ – 03.07) в с. </w:t>
      </w:r>
      <w:r>
        <w:rPr>
          <w:rFonts w:ascii="Times New Roman" w:hAnsi="Times New Roman" w:cs="Times New Roman"/>
          <w:color w:val="000000" w:themeColor="text1"/>
        </w:rPr>
        <w:t>Крупське</w:t>
      </w:r>
      <w:r w:rsidRPr="0060107E">
        <w:rPr>
          <w:rFonts w:ascii="Times New Roman" w:hAnsi="Times New Roman" w:cs="Times New Roman"/>
          <w:color w:val="000000" w:themeColor="text1"/>
        </w:rPr>
        <w:t xml:space="preserve">, вул. </w:t>
      </w:r>
      <w:r>
        <w:rPr>
          <w:rFonts w:ascii="Times New Roman" w:hAnsi="Times New Roman" w:cs="Times New Roman"/>
          <w:color w:val="000000" w:themeColor="text1"/>
        </w:rPr>
        <w:t>І. Франка</w:t>
      </w:r>
      <w:r w:rsidRPr="0060107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Стрийського району, Львівської області</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на</w:t>
      </w:r>
      <w:r>
        <w:rPr>
          <w:rFonts w:ascii="Times New Roman" w:hAnsi="Times New Roman" w:cs="Times New Roman"/>
          <w:color w:val="000000" w:themeColor="text1"/>
        </w:rPr>
        <w:t xml:space="preserve"> </w:t>
      </w:r>
      <w:r w:rsidRPr="0060107E">
        <w:rPr>
          <w:rFonts w:ascii="Times New Roman" w:hAnsi="Times New Roman" w:cs="Times New Roman"/>
          <w:color w:val="000000" w:themeColor="text1"/>
        </w:rPr>
        <w:t xml:space="preserve"> території Розвадівської сільської ради та  зареєструвати  його  згідно чинного законодавства</w:t>
      </w:r>
      <w:r>
        <w:rPr>
          <w:rFonts w:ascii="Times New Roman" w:hAnsi="Times New Roman" w:cs="Times New Roman"/>
          <w:color w:val="000000" w:themeColor="text1"/>
        </w:rPr>
        <w:t>.</w:t>
      </w:r>
    </w:p>
    <w:p w14:paraId="0FF5BA18" w14:textId="77777777" w:rsidR="00B156FB" w:rsidRPr="00DC3225" w:rsidRDefault="00B156FB" w:rsidP="00B156FB">
      <w:pPr>
        <w:pStyle w:val="a5"/>
        <w:ind w:left="0" w:right="-284" w:firstLine="709"/>
        <w:rPr>
          <w:rFonts w:ascii="Times New Roman" w:hAnsi="Times New Roman" w:cs="Times New Roman"/>
        </w:rPr>
      </w:pPr>
      <w:r>
        <w:rPr>
          <w:rFonts w:ascii="Times New Roman" w:hAnsi="Times New Roman" w:cs="Times New Roman"/>
        </w:rPr>
        <w:t xml:space="preserve">4.    </w:t>
      </w:r>
      <w:r w:rsidRPr="00DC3225">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60F0E7C9" w14:textId="77777777" w:rsidR="00B156FB" w:rsidRPr="00693529" w:rsidRDefault="00B156FB" w:rsidP="00B156FB">
      <w:pPr>
        <w:ind w:right="-284"/>
        <w:rPr>
          <w:rFonts w:ascii="Times New Roman" w:hAnsi="Times New Roman"/>
          <w:color w:val="000000" w:themeColor="text1"/>
          <w:sz w:val="24"/>
        </w:rPr>
      </w:pPr>
    </w:p>
    <w:p w14:paraId="14F8E549"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2B80DE23" w14:textId="77777777" w:rsidR="00B156FB" w:rsidRDefault="00B156FB" w:rsidP="00B156FB">
      <w:pPr>
        <w:tabs>
          <w:tab w:val="left" w:pos="1890"/>
        </w:tabs>
        <w:rPr>
          <w:rFonts w:ascii="Times New Roman" w:hAnsi="Times New Roman" w:cs="Times New Roman"/>
          <w:color w:val="000000" w:themeColor="text1"/>
          <w:sz w:val="24"/>
          <w:szCs w:val="24"/>
        </w:rPr>
      </w:pPr>
    </w:p>
    <w:p w14:paraId="09D6BC89" w14:textId="77777777" w:rsidR="00B156FB" w:rsidRDefault="00B156FB" w:rsidP="00B156FB">
      <w:pPr>
        <w:tabs>
          <w:tab w:val="left" w:pos="1890"/>
        </w:tabs>
        <w:rPr>
          <w:rFonts w:ascii="Times New Roman" w:hAnsi="Times New Roman" w:cs="Times New Roman"/>
          <w:color w:val="000000" w:themeColor="text1"/>
          <w:sz w:val="24"/>
          <w:szCs w:val="24"/>
        </w:rPr>
      </w:pPr>
    </w:p>
    <w:p w14:paraId="0E0B82C1"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357D6E3D" wp14:editId="27FADB6D">
            <wp:extent cx="571500" cy="762000"/>
            <wp:effectExtent l="0" t="0" r="0" b="0"/>
            <wp:docPr id="20" name="Рисунок 20"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AA3D551"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2A3B6EE7"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451A4BAA"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1CD597FF"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4934BFF1" w14:textId="77777777" w:rsidR="00B156FB" w:rsidRPr="00F47CFD" w:rsidRDefault="00B156FB" w:rsidP="00B156FB">
      <w:pPr>
        <w:spacing w:after="0" w:line="240" w:lineRule="auto"/>
        <w:jc w:val="center"/>
        <w:rPr>
          <w:rFonts w:ascii="Times New Roman" w:hAnsi="Times New Roman" w:cs="Times New Roman"/>
          <w:b/>
          <w:sz w:val="28"/>
          <w:szCs w:val="28"/>
        </w:rPr>
      </w:pPr>
    </w:p>
    <w:p w14:paraId="07B46422"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E722F30" w14:textId="77777777"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№2108</w:t>
      </w:r>
    </w:p>
    <w:p w14:paraId="6D891F2C" w14:textId="77777777" w:rsidR="00B156FB" w:rsidRPr="004E2F7F" w:rsidRDefault="00B156FB" w:rsidP="00B156FB">
      <w:pPr>
        <w:tabs>
          <w:tab w:val="left" w:pos="1890"/>
        </w:tabs>
        <w:spacing w:after="0"/>
        <w:rPr>
          <w:rFonts w:ascii="Times New Roman" w:hAnsi="Times New Roman" w:cs="Times New Roman"/>
          <w:b/>
          <w:sz w:val="24"/>
          <w:szCs w:val="24"/>
        </w:rPr>
      </w:pPr>
      <w:r w:rsidRPr="005745DE">
        <w:rPr>
          <w:rFonts w:ascii="Times New Roman" w:hAnsi="Times New Roman" w:cs="Times New Roman"/>
          <w:b/>
          <w:sz w:val="24"/>
          <w:szCs w:val="24"/>
          <w:lang w:val="ru-RU"/>
        </w:rPr>
        <w:t>“</w:t>
      </w:r>
      <w:r w:rsidRPr="004E2F7F">
        <w:rPr>
          <w:rFonts w:ascii="Times New Roman" w:hAnsi="Times New Roman" w:cs="Times New Roman"/>
          <w:b/>
          <w:sz w:val="24"/>
          <w:szCs w:val="24"/>
        </w:rPr>
        <w:t>Про розроблення детального плану території</w:t>
      </w:r>
    </w:p>
    <w:p w14:paraId="407DD9EA" w14:textId="77777777" w:rsidR="00B156FB" w:rsidRPr="004E2F7F" w:rsidRDefault="00B156FB" w:rsidP="00B156FB">
      <w:pPr>
        <w:tabs>
          <w:tab w:val="left" w:pos="1890"/>
        </w:tabs>
        <w:spacing w:after="0"/>
        <w:rPr>
          <w:rFonts w:ascii="Times New Roman" w:hAnsi="Times New Roman" w:cs="Times New Roman"/>
          <w:b/>
          <w:sz w:val="24"/>
          <w:szCs w:val="24"/>
        </w:rPr>
      </w:pPr>
      <w:r w:rsidRPr="004E2F7F">
        <w:rPr>
          <w:rFonts w:ascii="Times New Roman" w:hAnsi="Times New Roman" w:cs="Times New Roman"/>
          <w:b/>
          <w:sz w:val="24"/>
          <w:szCs w:val="24"/>
        </w:rPr>
        <w:t>в межах території містобудівного освоєння на</w:t>
      </w:r>
    </w:p>
    <w:p w14:paraId="371DB475" w14:textId="77777777" w:rsidR="00B156FB" w:rsidRPr="005745DE" w:rsidRDefault="00B156FB" w:rsidP="00B156FB">
      <w:pPr>
        <w:tabs>
          <w:tab w:val="left" w:pos="1890"/>
        </w:tabs>
        <w:spacing w:after="0"/>
        <w:rPr>
          <w:rFonts w:ascii="Times New Roman" w:hAnsi="Times New Roman" w:cs="Times New Roman"/>
          <w:b/>
          <w:sz w:val="24"/>
          <w:szCs w:val="24"/>
          <w:lang w:val="ru-RU"/>
        </w:rPr>
      </w:pPr>
      <w:r w:rsidRPr="004E2F7F">
        <w:rPr>
          <w:rFonts w:ascii="Times New Roman" w:hAnsi="Times New Roman" w:cs="Times New Roman"/>
          <w:b/>
          <w:sz w:val="24"/>
          <w:szCs w:val="24"/>
        </w:rPr>
        <w:t>вул. Біласа  і  Данилишина  згідно Генплану села  Верин</w:t>
      </w:r>
      <w:r w:rsidRPr="005745DE">
        <w:rPr>
          <w:rFonts w:ascii="Times New Roman" w:hAnsi="Times New Roman" w:cs="Times New Roman"/>
          <w:b/>
          <w:sz w:val="24"/>
          <w:szCs w:val="24"/>
          <w:lang w:val="ru-RU"/>
        </w:rPr>
        <w:t>”</w:t>
      </w:r>
    </w:p>
    <w:p w14:paraId="09A0CD2A" w14:textId="77777777" w:rsidR="00B156FB" w:rsidRPr="005745DE" w:rsidRDefault="00B156FB" w:rsidP="00B156FB">
      <w:pPr>
        <w:tabs>
          <w:tab w:val="left" w:pos="1890"/>
        </w:tabs>
        <w:spacing w:after="0"/>
        <w:rPr>
          <w:rFonts w:ascii="Times New Roman" w:hAnsi="Times New Roman" w:cs="Times New Roman"/>
          <w:sz w:val="24"/>
          <w:szCs w:val="24"/>
          <w:lang w:val="ru-RU"/>
        </w:rPr>
      </w:pPr>
      <w:r w:rsidRPr="005745DE">
        <w:rPr>
          <w:rFonts w:ascii="Times New Roman" w:hAnsi="Times New Roman" w:cs="Times New Roman"/>
          <w:b/>
          <w:sz w:val="24"/>
          <w:szCs w:val="24"/>
          <w:lang w:val="ru-RU"/>
        </w:rPr>
        <w:t xml:space="preserve">         </w:t>
      </w:r>
    </w:p>
    <w:p w14:paraId="78EB83DE" w14:textId="77777777" w:rsidR="00B156FB" w:rsidRDefault="00B156FB" w:rsidP="00B156FB">
      <w:pPr>
        <w:tabs>
          <w:tab w:val="left" w:pos="1890"/>
        </w:tabs>
        <w:spacing w:after="0"/>
        <w:jc w:val="both"/>
        <w:rPr>
          <w:rFonts w:ascii="Times New Roman" w:hAnsi="Times New Roman" w:cs="Times New Roman"/>
        </w:rPr>
      </w:pPr>
      <w:r w:rsidRPr="005745DE">
        <w:rPr>
          <w:rFonts w:ascii="Times New Roman" w:hAnsi="Times New Roman" w:cs="Times New Roman"/>
          <w:sz w:val="24"/>
          <w:szCs w:val="24"/>
          <w:lang w:val="ru-RU"/>
        </w:rPr>
        <w:t xml:space="preserve">         </w:t>
      </w:r>
      <w:r>
        <w:rPr>
          <w:rFonts w:ascii="Times New Roman" w:hAnsi="Times New Roman" w:cs="Times New Roman"/>
          <w:sz w:val="24"/>
          <w:szCs w:val="24"/>
        </w:rPr>
        <w:t xml:space="preserve">Розглянувши  заяву  </w:t>
      </w:r>
      <w:r w:rsidRPr="00F26731">
        <w:rPr>
          <w:rFonts w:ascii="Times New Roman" w:hAnsi="Times New Roman" w:cs="Times New Roman"/>
          <w:b/>
          <w:sz w:val="24"/>
          <w:szCs w:val="24"/>
        </w:rPr>
        <w:t>СКРИПЦЯ</w:t>
      </w:r>
      <w:r>
        <w:rPr>
          <w:rFonts w:ascii="Times New Roman" w:hAnsi="Times New Roman" w:cs="Times New Roman"/>
          <w:b/>
          <w:sz w:val="24"/>
          <w:szCs w:val="24"/>
        </w:rPr>
        <w:t xml:space="preserve"> </w:t>
      </w:r>
      <w:r w:rsidRPr="00F26731">
        <w:rPr>
          <w:rFonts w:ascii="Times New Roman" w:hAnsi="Times New Roman" w:cs="Times New Roman"/>
          <w:b/>
          <w:sz w:val="24"/>
          <w:szCs w:val="24"/>
        </w:rPr>
        <w:t xml:space="preserve"> ІГОРЯ</w:t>
      </w:r>
      <w:r>
        <w:rPr>
          <w:rFonts w:ascii="Times New Roman" w:hAnsi="Times New Roman" w:cs="Times New Roman"/>
          <w:b/>
          <w:sz w:val="24"/>
          <w:szCs w:val="24"/>
        </w:rPr>
        <w:t xml:space="preserve"> </w:t>
      </w:r>
      <w:r w:rsidRPr="00F26731">
        <w:rPr>
          <w:rFonts w:ascii="Times New Roman" w:hAnsi="Times New Roman" w:cs="Times New Roman"/>
          <w:b/>
          <w:sz w:val="24"/>
          <w:szCs w:val="24"/>
        </w:rPr>
        <w:t xml:space="preserve"> ІВАНОВИЧА</w:t>
      </w:r>
      <w:r>
        <w:rPr>
          <w:rFonts w:ascii="Times New Roman" w:hAnsi="Times New Roman" w:cs="Times New Roman"/>
          <w:sz w:val="24"/>
          <w:szCs w:val="24"/>
        </w:rPr>
        <w:t xml:space="preserve">, враховуючи  висновок  </w:t>
      </w:r>
      <w:r w:rsidRPr="00DC3225">
        <w:rPr>
          <w:rFonts w:ascii="Times New Roman" w:hAnsi="Times New Roman" w:cs="Times New Roman"/>
        </w:rPr>
        <w:t>постійн</w:t>
      </w:r>
      <w:r>
        <w:rPr>
          <w:rFonts w:ascii="Times New Roman" w:hAnsi="Times New Roman" w:cs="Times New Roman"/>
        </w:rPr>
        <w:t>ої</w:t>
      </w:r>
      <w:r w:rsidRPr="00DC3225">
        <w:rPr>
          <w:rFonts w:ascii="Times New Roman" w:hAnsi="Times New Roman" w:cs="Times New Roman"/>
        </w:rPr>
        <w:t xml:space="preserve"> комісі</w:t>
      </w:r>
      <w:r>
        <w:rPr>
          <w:rFonts w:ascii="Times New Roman" w:hAnsi="Times New Roman" w:cs="Times New Roman"/>
        </w:rPr>
        <w:t>ї</w:t>
      </w:r>
      <w:r w:rsidRPr="00DC3225">
        <w:rPr>
          <w:rFonts w:ascii="Times New Roman" w:hAnsi="Times New Roman" w:cs="Times New Roman"/>
        </w:rPr>
        <w:t xml:space="preserve"> </w:t>
      </w:r>
      <w:r>
        <w:rPr>
          <w:rFonts w:ascii="Times New Roman" w:hAnsi="Times New Roman" w:cs="Times New Roman"/>
        </w:rPr>
        <w:t xml:space="preserve"> </w:t>
      </w:r>
      <w:r w:rsidRPr="00DC3225">
        <w:rPr>
          <w:rFonts w:ascii="Times New Roman" w:hAnsi="Times New Roman" w:cs="Times New Roman"/>
        </w:rPr>
        <w:t>з питань</w:t>
      </w:r>
      <w:r>
        <w:rPr>
          <w:rFonts w:ascii="Times New Roman" w:hAnsi="Times New Roman" w:cs="Times New Roman"/>
        </w:rPr>
        <w:t xml:space="preserve"> </w:t>
      </w:r>
      <w:r w:rsidRPr="00DC3225">
        <w:rPr>
          <w:rFonts w:ascii="Times New Roman" w:hAnsi="Times New Roman" w:cs="Times New Roman"/>
        </w:rPr>
        <w:t xml:space="preserve"> земельних</w:t>
      </w:r>
      <w:r>
        <w:rPr>
          <w:rFonts w:ascii="Times New Roman" w:hAnsi="Times New Roman" w:cs="Times New Roman"/>
        </w:rPr>
        <w:t xml:space="preserve"> </w:t>
      </w:r>
      <w:r w:rsidRPr="00DC3225">
        <w:rPr>
          <w:rFonts w:ascii="Times New Roman" w:hAnsi="Times New Roman" w:cs="Times New Roman"/>
        </w:rPr>
        <w:t xml:space="preserve"> відносин, екології, планування</w:t>
      </w:r>
      <w:r>
        <w:rPr>
          <w:rFonts w:ascii="Times New Roman" w:hAnsi="Times New Roman" w:cs="Times New Roman"/>
        </w:rPr>
        <w:t xml:space="preserve"> </w:t>
      </w:r>
      <w:r w:rsidRPr="00DC3225">
        <w:rPr>
          <w:rFonts w:ascii="Times New Roman" w:hAnsi="Times New Roman" w:cs="Times New Roman"/>
        </w:rPr>
        <w:t xml:space="preserve"> території, будівництва, архітектури, охорони пам’яток, історичного </w:t>
      </w:r>
      <w:r>
        <w:rPr>
          <w:rFonts w:ascii="Times New Roman" w:hAnsi="Times New Roman" w:cs="Times New Roman"/>
        </w:rPr>
        <w:t xml:space="preserve"> </w:t>
      </w:r>
      <w:r w:rsidRPr="00DC3225">
        <w:rPr>
          <w:rFonts w:ascii="Times New Roman" w:hAnsi="Times New Roman" w:cs="Times New Roman"/>
        </w:rPr>
        <w:t>середовища,</w:t>
      </w:r>
      <w:r>
        <w:rPr>
          <w:rFonts w:ascii="Times New Roman" w:hAnsi="Times New Roman" w:cs="Times New Roman"/>
        </w:rPr>
        <w:t xml:space="preserve"> </w:t>
      </w:r>
      <w:r w:rsidRPr="00DC3225">
        <w:rPr>
          <w:rFonts w:ascii="Times New Roman" w:hAnsi="Times New Roman" w:cs="Times New Roman"/>
        </w:rPr>
        <w:t xml:space="preserve"> благоустрою (Романа Гриц</w:t>
      </w:r>
      <w:r>
        <w:rPr>
          <w:rFonts w:ascii="Times New Roman" w:hAnsi="Times New Roman" w:cs="Times New Roman"/>
        </w:rPr>
        <w:t>а</w:t>
      </w:r>
      <w:r w:rsidRPr="00DC3225">
        <w:rPr>
          <w:rFonts w:ascii="Times New Roman" w:hAnsi="Times New Roman" w:cs="Times New Roman"/>
        </w:rPr>
        <w:t>)</w:t>
      </w:r>
      <w:r>
        <w:rPr>
          <w:rFonts w:ascii="Times New Roman" w:hAnsi="Times New Roman" w:cs="Times New Roman"/>
        </w:rPr>
        <w:t xml:space="preserve">, відповідно до статей 16,19 Закону Україи «Про регулювання містобудівної діяльності, ст. ст. 12,122 Земельного кодексу України, підпунктів 34,42 частини 1 статті 26 Закону України </w:t>
      </w:r>
      <w:r w:rsidRPr="005745DE">
        <w:rPr>
          <w:rFonts w:ascii="Times New Roman" w:hAnsi="Times New Roman" w:cs="Times New Roman"/>
        </w:rPr>
        <w:t>“</w:t>
      </w:r>
      <w:r>
        <w:rPr>
          <w:rFonts w:ascii="Times New Roman" w:hAnsi="Times New Roman" w:cs="Times New Roman"/>
        </w:rPr>
        <w:t>Про</w:t>
      </w:r>
      <w:r w:rsidRPr="005745DE">
        <w:rPr>
          <w:rFonts w:ascii="Times New Roman" w:hAnsi="Times New Roman" w:cs="Times New Roman"/>
        </w:rPr>
        <w:t xml:space="preserve"> </w:t>
      </w:r>
      <w:r>
        <w:rPr>
          <w:rFonts w:ascii="Times New Roman" w:hAnsi="Times New Roman" w:cs="Times New Roman"/>
        </w:rPr>
        <w:t xml:space="preserve"> місцеве самоврядування в Україні», з метою</w:t>
      </w:r>
    </w:p>
    <w:p w14:paraId="7E2EE404" w14:textId="77777777" w:rsidR="00B156FB" w:rsidRDefault="00B156FB" w:rsidP="00B156FB">
      <w:pPr>
        <w:tabs>
          <w:tab w:val="left" w:pos="1890"/>
        </w:tabs>
        <w:spacing w:after="0"/>
        <w:jc w:val="both"/>
        <w:rPr>
          <w:rFonts w:ascii="Times New Roman" w:hAnsi="Times New Roman" w:cs="Times New Roman"/>
        </w:rPr>
      </w:pPr>
      <w:r>
        <w:rPr>
          <w:rFonts w:ascii="Times New Roman" w:hAnsi="Times New Roman" w:cs="Times New Roman"/>
        </w:rPr>
        <w:t xml:space="preserve"> Визначення планувальної організації та розвитку території, Розвадівська  сільська  рада</w:t>
      </w:r>
    </w:p>
    <w:p w14:paraId="67EE5DC5" w14:textId="77777777" w:rsidR="00B156FB" w:rsidRPr="004E2F7F" w:rsidRDefault="00B156FB" w:rsidP="00B156FB">
      <w:pPr>
        <w:tabs>
          <w:tab w:val="left" w:pos="1890"/>
        </w:tabs>
        <w:spacing w:after="0"/>
        <w:jc w:val="both"/>
        <w:rPr>
          <w:rFonts w:ascii="Times New Roman" w:hAnsi="Times New Roman" w:cs="Times New Roman"/>
          <w:sz w:val="24"/>
          <w:szCs w:val="24"/>
        </w:rPr>
      </w:pPr>
    </w:p>
    <w:p w14:paraId="3E903332" w14:textId="77777777" w:rsidR="00B156FB" w:rsidRPr="00FD0D60" w:rsidRDefault="00B156FB" w:rsidP="00B156FB">
      <w:pPr>
        <w:tabs>
          <w:tab w:val="left" w:pos="3075"/>
        </w:tabs>
        <w:jc w:val="center"/>
        <w:rPr>
          <w:rFonts w:ascii="Times New Roman" w:hAnsi="Times New Roman"/>
          <w:color w:val="000000" w:themeColor="text1"/>
          <w:sz w:val="24"/>
        </w:rPr>
      </w:pPr>
      <w:r>
        <w:rPr>
          <w:rFonts w:ascii="Times New Roman" w:hAnsi="Times New Roman"/>
          <w:color w:val="000000" w:themeColor="text1"/>
          <w:sz w:val="24"/>
        </w:rPr>
        <w:t>ВИРІШИЛА:</w:t>
      </w:r>
    </w:p>
    <w:p w14:paraId="3D08DCD5" w14:textId="77777777"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Розробити детальний план території в межах території містобудівного освоєння в селі Верин  в  межах  вулиці  Біласа  і  Данилишина  згідно Генплану.</w:t>
      </w:r>
    </w:p>
    <w:p w14:paraId="180C9ECA" w14:textId="77777777"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Доручити сільському голові:</w:t>
      </w:r>
    </w:p>
    <w:p w14:paraId="373462D5" w14:textId="77777777"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2.1. Визначити організацію розробника детального плану;</w:t>
      </w:r>
    </w:p>
    <w:p w14:paraId="6FC048BD" w14:textId="77777777"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 Разом із розробником скласти та затвердити проект завдання на розроблення детального плану території;</w:t>
      </w:r>
    </w:p>
    <w:p w14:paraId="3EB35FD0" w14:textId="77777777"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2.3. Надати розробнику вихідні дані на розроблення детального плану.</w:t>
      </w:r>
    </w:p>
    <w:p w14:paraId="026F90CC" w14:textId="77777777"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Розроблений детальний план подати у Розвадівські сільску раду для проведення громадського обговорення і затвердження.</w:t>
      </w:r>
    </w:p>
    <w:p w14:paraId="0D129A9C" w14:textId="77777777" w:rsidR="00B156FB" w:rsidRDefault="00B156FB" w:rsidP="00B156FB">
      <w:pPr>
        <w:tabs>
          <w:tab w:val="left" w:pos="189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4. Фінансування робіт із розроблення детального плану  території здійснити за рахунок коштів  власника нерухомого майна  Скрипця  Ігоря  Івановича.</w:t>
      </w:r>
    </w:p>
    <w:p w14:paraId="1DC20481" w14:textId="77777777" w:rsidR="00B156FB" w:rsidRPr="005745DE" w:rsidRDefault="00B156FB" w:rsidP="00B156FB">
      <w:pPr>
        <w:pStyle w:val="aa"/>
        <w:spacing w:before="0" w:beforeAutospacing="0" w:after="0" w:afterAutospacing="0"/>
        <w:jc w:val="both"/>
        <w:rPr>
          <w:bCs/>
          <w:color w:val="000000" w:themeColor="text1"/>
        </w:rPr>
      </w:pPr>
      <w:r>
        <w:rPr>
          <w:color w:val="000000" w:themeColor="text1"/>
        </w:rPr>
        <w:t xml:space="preserve">      5.Визнати  таким, що  втратило  чинність  рішення Розвадівської  сільської  ради Стрийського  району, Львівської  області  60 чергової сесії  8 скликання № 1918  від  20.02.2025 року  </w:t>
      </w:r>
      <w:r w:rsidRPr="005745DE">
        <w:rPr>
          <w:bCs/>
          <w:color w:val="000000" w:themeColor="text1"/>
        </w:rPr>
        <w:t>“</w:t>
      </w:r>
      <w:r w:rsidRPr="00753BCD">
        <w:rPr>
          <w:bCs/>
          <w:color w:val="000000" w:themeColor="text1"/>
        </w:rPr>
        <w:t xml:space="preserve">Про розроблення детального плану </w:t>
      </w:r>
      <w:r>
        <w:rPr>
          <w:bCs/>
          <w:color w:val="000000" w:themeColor="text1"/>
        </w:rPr>
        <w:t>території  земельної  ділянки.</w:t>
      </w:r>
      <w:r w:rsidRPr="005745DE">
        <w:rPr>
          <w:bCs/>
          <w:color w:val="000000" w:themeColor="text1"/>
        </w:rPr>
        <w:t>”</w:t>
      </w:r>
    </w:p>
    <w:p w14:paraId="37338B51" w14:textId="77777777" w:rsidR="00B156FB" w:rsidRDefault="00B156FB" w:rsidP="00B156FB">
      <w:pPr>
        <w:pStyle w:val="aa"/>
        <w:spacing w:before="0" w:beforeAutospacing="0" w:after="0" w:afterAutospacing="0"/>
        <w:jc w:val="both"/>
      </w:pPr>
      <w:r w:rsidRPr="005745DE">
        <w:rPr>
          <w:bCs/>
          <w:color w:val="000000" w:themeColor="text1"/>
        </w:rPr>
        <w:t xml:space="preserve">     </w:t>
      </w:r>
      <w:r>
        <w:rPr>
          <w:bCs/>
          <w:color w:val="000000" w:themeColor="text1"/>
        </w:rPr>
        <w:t xml:space="preserve"> </w:t>
      </w:r>
      <w:r>
        <w:rPr>
          <w:color w:val="000000" w:themeColor="text1"/>
        </w:rPr>
        <w:t>6.</w:t>
      </w:r>
      <w:r w:rsidRPr="00F65CCF">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4F747170" w14:textId="77777777" w:rsidR="00B156FB" w:rsidRDefault="00B156FB" w:rsidP="00B156FB">
      <w:pPr>
        <w:pStyle w:val="aa"/>
        <w:spacing w:before="0" w:beforeAutospacing="0" w:after="0" w:afterAutospacing="0"/>
        <w:jc w:val="both"/>
      </w:pPr>
    </w:p>
    <w:p w14:paraId="4130B11A" w14:textId="77777777" w:rsidR="00B156FB" w:rsidRDefault="00B156FB" w:rsidP="00B156FB">
      <w:pPr>
        <w:pStyle w:val="aa"/>
        <w:spacing w:before="0" w:beforeAutospacing="0" w:after="0" w:afterAutospacing="0"/>
        <w:jc w:val="both"/>
      </w:pPr>
    </w:p>
    <w:p w14:paraId="0406FD01" w14:textId="77777777" w:rsidR="00B156FB" w:rsidRDefault="00B156FB" w:rsidP="00B156FB">
      <w:pPr>
        <w:pStyle w:val="aa"/>
        <w:spacing w:before="0" w:beforeAutospacing="0" w:after="0" w:afterAutospacing="0"/>
        <w:jc w:val="both"/>
      </w:pPr>
    </w:p>
    <w:p w14:paraId="1B24B894" w14:textId="77777777" w:rsidR="00B156FB" w:rsidRPr="007C2157" w:rsidRDefault="00B156FB" w:rsidP="00B156FB">
      <w:pPr>
        <w:pStyle w:val="aa"/>
        <w:spacing w:before="0" w:beforeAutospacing="0" w:after="0" w:afterAutospacing="0"/>
        <w:jc w:val="both"/>
        <w:rPr>
          <w:bCs/>
          <w:color w:val="000000" w:themeColor="text1"/>
        </w:rPr>
      </w:pPr>
      <w:r w:rsidRPr="005745DE">
        <w:t xml:space="preserve">                   </w:t>
      </w:r>
    </w:p>
    <w:p w14:paraId="6AC9B57E"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eastAsia="Times New Roman" w:hAnsi="Times New Roman" w:cs="Times New Roman"/>
          <w:bCs/>
          <w:color w:val="000000" w:themeColor="text1"/>
          <w:sz w:val="24"/>
          <w:szCs w:val="24"/>
          <w:lang w:eastAsia="uk-UA"/>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574497A9" w14:textId="77777777" w:rsidR="00B156FB" w:rsidRPr="00F47CFD" w:rsidRDefault="00B156FB" w:rsidP="00B156FB">
      <w:pPr>
        <w:tabs>
          <w:tab w:val="left" w:pos="1890"/>
        </w:tabs>
        <w:spacing w:after="0"/>
        <w:jc w:val="both"/>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5DC0A017" wp14:editId="41CA74BD">
            <wp:extent cx="571500" cy="762000"/>
            <wp:effectExtent l="0" t="0" r="0" b="0"/>
            <wp:docPr id="27" name="Рисунок 2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D7B1604"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76089FAB"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43E26C04"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056A9E5"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77C0AB3A" w14:textId="77777777" w:rsidR="00B156FB" w:rsidRPr="00F47CFD" w:rsidRDefault="00B156FB" w:rsidP="00B156FB">
      <w:pPr>
        <w:spacing w:after="0" w:line="240" w:lineRule="auto"/>
        <w:jc w:val="center"/>
        <w:rPr>
          <w:rFonts w:ascii="Times New Roman" w:hAnsi="Times New Roman" w:cs="Times New Roman"/>
          <w:b/>
          <w:sz w:val="28"/>
          <w:szCs w:val="28"/>
        </w:rPr>
      </w:pPr>
    </w:p>
    <w:p w14:paraId="3575C5A2"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022BB18B" w14:textId="77777777"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№2109</w:t>
      </w:r>
    </w:p>
    <w:p w14:paraId="6146E53B" w14:textId="77777777" w:rsidR="00B156FB" w:rsidRDefault="00B156FB" w:rsidP="00B156FB">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 xml:space="preserve"> </w:t>
      </w:r>
    </w:p>
    <w:p w14:paraId="77D4EA10" w14:textId="77777777" w:rsidR="00B156FB" w:rsidRPr="00993D52" w:rsidRDefault="00B156FB" w:rsidP="00B156FB">
      <w:pPr>
        <w:spacing w:after="0" w:line="240" w:lineRule="auto"/>
        <w:rPr>
          <w:rFonts w:ascii="Times New Roman" w:hAnsi="Times New Roman" w:cs="Times New Roman"/>
          <w:b/>
          <w:sz w:val="24"/>
          <w:szCs w:val="24"/>
        </w:rPr>
      </w:pPr>
      <w:r w:rsidRPr="00993D52">
        <w:rPr>
          <w:rFonts w:ascii="Times New Roman" w:hAnsi="Times New Roman" w:cs="Times New Roman"/>
          <w:b/>
          <w:sz w:val="24"/>
          <w:szCs w:val="24"/>
        </w:rPr>
        <w:t>«Про уточнення площі земельн</w:t>
      </w:r>
      <w:r>
        <w:rPr>
          <w:rFonts w:ascii="Times New Roman" w:hAnsi="Times New Roman" w:cs="Times New Roman"/>
          <w:b/>
          <w:sz w:val="24"/>
          <w:szCs w:val="24"/>
        </w:rPr>
        <w:t>их</w:t>
      </w:r>
      <w:r w:rsidRPr="00993D52">
        <w:rPr>
          <w:rFonts w:ascii="Times New Roman" w:hAnsi="Times New Roman" w:cs="Times New Roman"/>
          <w:b/>
          <w:sz w:val="24"/>
          <w:szCs w:val="24"/>
        </w:rPr>
        <w:t xml:space="preserve"> ділян</w:t>
      </w:r>
      <w:r>
        <w:rPr>
          <w:rFonts w:ascii="Times New Roman" w:hAnsi="Times New Roman" w:cs="Times New Roman"/>
          <w:b/>
          <w:sz w:val="24"/>
          <w:szCs w:val="24"/>
        </w:rPr>
        <w:t>о</w:t>
      </w:r>
      <w:r w:rsidRPr="00993D52">
        <w:rPr>
          <w:rFonts w:ascii="Times New Roman" w:hAnsi="Times New Roman" w:cs="Times New Roman"/>
          <w:b/>
          <w:sz w:val="24"/>
          <w:szCs w:val="24"/>
        </w:rPr>
        <w:t>к»</w:t>
      </w:r>
    </w:p>
    <w:p w14:paraId="3E2472A8" w14:textId="77777777" w:rsidR="00B156FB" w:rsidRPr="000C7352" w:rsidRDefault="00B156FB" w:rsidP="00B156FB">
      <w:pPr>
        <w:rPr>
          <w:rFonts w:cs="Times New Roman"/>
          <w:b/>
          <w:bCs/>
        </w:rPr>
      </w:pPr>
    </w:p>
    <w:p w14:paraId="174F60D7" w14:textId="77777777" w:rsidR="00B156FB" w:rsidRPr="000C7352" w:rsidRDefault="00B156FB" w:rsidP="00B156FB">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Розглянувши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заяву </w:t>
      </w:r>
      <w:r>
        <w:rPr>
          <w:rFonts w:ascii="Times New Roman" w:hAnsi="Times New Roman" w:cs="Times New Roman"/>
          <w:sz w:val="24"/>
          <w:szCs w:val="24"/>
        </w:rPr>
        <w:t xml:space="preserve">гр. </w:t>
      </w:r>
      <w:r w:rsidRPr="0039005E">
        <w:rPr>
          <w:rFonts w:ascii="Times New Roman" w:hAnsi="Times New Roman" w:cs="Times New Roman"/>
          <w:b/>
          <w:sz w:val="24"/>
          <w:szCs w:val="24"/>
        </w:rPr>
        <w:t>ЯРИМОВИЧ ОКСАН</w:t>
      </w:r>
      <w:r>
        <w:rPr>
          <w:rFonts w:ascii="Times New Roman" w:hAnsi="Times New Roman" w:cs="Times New Roman"/>
          <w:b/>
          <w:sz w:val="24"/>
          <w:szCs w:val="24"/>
        </w:rPr>
        <w:t>И</w:t>
      </w:r>
      <w:r w:rsidRPr="0039005E">
        <w:rPr>
          <w:rFonts w:ascii="Times New Roman" w:hAnsi="Times New Roman" w:cs="Times New Roman"/>
          <w:b/>
          <w:sz w:val="24"/>
          <w:szCs w:val="24"/>
        </w:rPr>
        <w:t xml:space="preserve"> МИКОЛАЇВН</w:t>
      </w:r>
      <w:r>
        <w:rPr>
          <w:rFonts w:ascii="Times New Roman" w:hAnsi="Times New Roman" w:cs="Times New Roman"/>
          <w:b/>
          <w:sz w:val="24"/>
          <w:szCs w:val="24"/>
        </w:rPr>
        <w:t>И</w:t>
      </w:r>
      <w:r w:rsidRPr="000C7352">
        <w:rPr>
          <w:rFonts w:ascii="Times New Roman" w:hAnsi="Times New Roman" w:cs="Times New Roman"/>
          <w:sz w:val="24"/>
          <w:szCs w:val="24"/>
        </w:rPr>
        <w:t xml:space="preserve"> – жител</w:t>
      </w:r>
      <w:r>
        <w:rPr>
          <w:rFonts w:ascii="Times New Roman" w:hAnsi="Times New Roman" w:cs="Times New Roman"/>
          <w:sz w:val="24"/>
          <w:szCs w:val="24"/>
        </w:rPr>
        <w:t>ьки</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Крупське</w:t>
      </w:r>
      <w:r w:rsidRPr="000C7352">
        <w:rPr>
          <w:rFonts w:ascii="Times New Roman" w:hAnsi="Times New Roman" w:cs="Times New Roman"/>
          <w:sz w:val="24"/>
          <w:szCs w:val="24"/>
        </w:rPr>
        <w:t xml:space="preserve">, </w:t>
      </w:r>
      <w:r>
        <w:rPr>
          <w:rFonts w:ascii="Times New Roman" w:hAnsi="Times New Roman" w:cs="Times New Roman"/>
          <w:sz w:val="24"/>
          <w:szCs w:val="24"/>
        </w:rPr>
        <w:t>провулок Спортивний</w:t>
      </w:r>
      <w:r w:rsidRPr="000C7352">
        <w:rPr>
          <w:rFonts w:ascii="Times New Roman" w:hAnsi="Times New Roman" w:cs="Times New Roman"/>
          <w:sz w:val="24"/>
          <w:szCs w:val="24"/>
        </w:rPr>
        <w:t xml:space="preserve">, </w:t>
      </w:r>
      <w:r>
        <w:rPr>
          <w:rFonts w:ascii="Times New Roman" w:hAnsi="Times New Roman" w:cs="Times New Roman"/>
          <w:sz w:val="24"/>
          <w:szCs w:val="24"/>
        </w:rPr>
        <w:t>буд.1</w:t>
      </w:r>
      <w:r w:rsidRPr="000C7352">
        <w:rPr>
          <w:rFonts w:ascii="Times New Roman" w:hAnsi="Times New Roman" w:cs="Times New Roman"/>
          <w:sz w:val="24"/>
          <w:szCs w:val="24"/>
        </w:rPr>
        <w:t xml:space="preserve"> про </w:t>
      </w:r>
      <w:r>
        <w:rPr>
          <w:rFonts w:ascii="Times New Roman" w:hAnsi="Times New Roman" w:cs="Times New Roman"/>
          <w:sz w:val="24"/>
          <w:szCs w:val="24"/>
        </w:rPr>
        <w:t>уточнення  площі</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житлового будинку, господарських будівель </w:t>
      </w:r>
      <w:r>
        <w:rPr>
          <w:rFonts w:ascii="Times New Roman" w:hAnsi="Times New Roman" w:cs="Times New Roman"/>
          <w:sz w:val="24"/>
          <w:szCs w:val="24"/>
        </w:rPr>
        <w:t>і</w:t>
      </w:r>
      <w:r w:rsidRPr="000C7352">
        <w:rPr>
          <w:rFonts w:ascii="Times New Roman" w:hAnsi="Times New Roman" w:cs="Times New Roman"/>
          <w:sz w:val="24"/>
          <w:szCs w:val="24"/>
        </w:rPr>
        <w:t xml:space="preserve"> споруд</w:t>
      </w:r>
      <w:r>
        <w:rPr>
          <w:rFonts w:ascii="Times New Roman" w:hAnsi="Times New Roman" w:cs="Times New Roman"/>
          <w:sz w:val="24"/>
          <w:szCs w:val="24"/>
        </w:rPr>
        <w:t xml:space="preserve">  зі  зміною конфігурації   ділянки  в  </w:t>
      </w:r>
      <w:r w:rsidRPr="000C7352">
        <w:rPr>
          <w:rFonts w:ascii="Times New Roman" w:hAnsi="Times New Roman" w:cs="Times New Roman"/>
          <w:sz w:val="24"/>
          <w:szCs w:val="24"/>
        </w:rPr>
        <w:t xml:space="preserve">с. </w:t>
      </w:r>
      <w:r>
        <w:rPr>
          <w:rFonts w:ascii="Times New Roman" w:hAnsi="Times New Roman" w:cs="Times New Roman"/>
          <w:sz w:val="24"/>
          <w:szCs w:val="24"/>
        </w:rPr>
        <w:t>Крупське</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провулок Спортивний</w:t>
      </w:r>
      <w:r w:rsidRPr="000C7352">
        <w:rPr>
          <w:rFonts w:ascii="Times New Roman" w:hAnsi="Times New Roman" w:cs="Times New Roman"/>
          <w:sz w:val="24"/>
          <w:szCs w:val="24"/>
        </w:rPr>
        <w:t xml:space="preserve">, </w:t>
      </w:r>
      <w:r>
        <w:rPr>
          <w:rFonts w:ascii="Times New Roman" w:hAnsi="Times New Roman" w:cs="Times New Roman"/>
          <w:sz w:val="24"/>
          <w:szCs w:val="24"/>
        </w:rPr>
        <w:t>1</w:t>
      </w:r>
      <w:r w:rsidRPr="000C7352">
        <w:rPr>
          <w:rFonts w:ascii="Times New Roman" w:hAnsi="Times New Roman" w:cs="Times New Roman"/>
          <w:sz w:val="24"/>
          <w:szCs w:val="24"/>
        </w:rPr>
        <w:t>,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у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власність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згідно Державного акту Серія </w:t>
      </w:r>
      <w:r>
        <w:rPr>
          <w:rFonts w:ascii="Times New Roman" w:hAnsi="Times New Roman" w:cs="Times New Roman"/>
          <w:sz w:val="24"/>
          <w:szCs w:val="24"/>
        </w:rPr>
        <w:t>ІІ-ЛВ № 034189</w:t>
      </w:r>
      <w:r w:rsidRPr="000C7352">
        <w:rPr>
          <w:rFonts w:ascii="Times New Roman" w:hAnsi="Times New Roman" w:cs="Times New Roman"/>
          <w:sz w:val="24"/>
          <w:szCs w:val="24"/>
        </w:rPr>
        <w:t xml:space="preserve"> </w:t>
      </w:r>
      <w:r>
        <w:rPr>
          <w:rFonts w:ascii="Times New Roman" w:hAnsi="Times New Roman" w:cs="Times New Roman"/>
          <w:sz w:val="24"/>
          <w:szCs w:val="24"/>
        </w:rPr>
        <w:t>зареєстрованого в  Книзі записів державних актів на право приватної  власності  на землю  за  № 117  від 05.03.2001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 проведеними</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sidRPr="005745DE">
        <w:rPr>
          <w:rFonts w:ascii="Times New Roman" w:hAnsi="Times New Roman" w:cs="Times New Roman"/>
          <w:sz w:val="24"/>
          <w:szCs w:val="24"/>
        </w:rPr>
        <w:t>“</w:t>
      </w:r>
      <w:r>
        <w:rPr>
          <w:rFonts w:ascii="Times New Roman" w:hAnsi="Times New Roman" w:cs="Times New Roman"/>
          <w:sz w:val="24"/>
          <w:szCs w:val="24"/>
        </w:rPr>
        <w:t>ФО-П САВКА ЯРОСЛАВ ВАСИЛЬОВИЧ</w:t>
      </w:r>
      <w:r w:rsidRPr="005745DE">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керуючись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ст. 12 </w:t>
      </w:r>
      <w:r>
        <w:rPr>
          <w:rFonts w:ascii="Times New Roman" w:hAnsi="Times New Roman" w:cs="Times New Roman"/>
          <w:sz w:val="24"/>
          <w:szCs w:val="24"/>
        </w:rPr>
        <w:t xml:space="preserve"> </w:t>
      </w:r>
      <w:r w:rsidRPr="000C7352">
        <w:rPr>
          <w:rFonts w:ascii="Times New Roman" w:hAnsi="Times New Roman" w:cs="Times New Roman"/>
          <w:sz w:val="24"/>
          <w:szCs w:val="24"/>
        </w:rPr>
        <w:t>Земельного кодексу України, п.34 ст.26 Закону України «Про місцеве самоврядування в Україні»,</w:t>
      </w:r>
      <w:r w:rsidRPr="0090578A">
        <w:rPr>
          <w:rFonts w:ascii="Times New Roman" w:eastAsia="Times New Roman" w:hAnsi="Times New Roman" w:cs="Times New Roman"/>
          <w:color w:val="000000" w:themeColor="text1"/>
          <w:sz w:val="24"/>
          <w:szCs w:val="24"/>
          <w:bdr w:val="none" w:sz="0" w:space="0" w:color="auto" w:frame="1"/>
          <w:lang w:eastAsia="uk-UA"/>
        </w:rPr>
        <w:t xml:space="preserve"> </w:t>
      </w:r>
      <w:r w:rsidRPr="00537F51">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537F51">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Pr>
          <w:rFonts w:ascii="Times New Roman" w:hAnsi="Times New Roman" w:cs="Times New Roman"/>
          <w:color w:val="000000" w:themeColor="text1"/>
          <w:sz w:val="24"/>
          <w:szCs w:val="24"/>
        </w:rPr>
        <w:t xml:space="preserve"> </w:t>
      </w:r>
      <w:r w:rsidRPr="00F47CFD">
        <w:rPr>
          <w:rFonts w:ascii="Times New Roman" w:hAnsi="Times New Roman" w:cs="Times New Roman"/>
          <w:color w:val="000000" w:themeColor="text1"/>
          <w:sz w:val="24"/>
          <w:szCs w:val="24"/>
        </w:rPr>
        <w:t xml:space="preserve"> Розвадівська сільська рад</w:t>
      </w:r>
      <w:r>
        <w:rPr>
          <w:rFonts w:ascii="Times New Roman" w:hAnsi="Times New Roman" w:cs="Times New Roman"/>
          <w:color w:val="000000" w:themeColor="text1"/>
          <w:sz w:val="24"/>
          <w:szCs w:val="24"/>
        </w:rPr>
        <w:t>а</w:t>
      </w:r>
    </w:p>
    <w:p w14:paraId="5B42C85C" w14:textId="77777777" w:rsidR="00B156FB" w:rsidRPr="000C7352" w:rsidRDefault="00B156FB" w:rsidP="00B156FB">
      <w:pPr>
        <w:ind w:firstLine="709"/>
        <w:jc w:val="center"/>
        <w:rPr>
          <w:rFonts w:ascii="Times New Roman" w:hAnsi="Times New Roman" w:cs="Times New Roman"/>
          <w:sz w:val="24"/>
          <w:szCs w:val="24"/>
        </w:rPr>
      </w:pPr>
      <w:r w:rsidRPr="000C7352">
        <w:rPr>
          <w:rFonts w:ascii="Times New Roman" w:hAnsi="Times New Roman" w:cs="Times New Roman"/>
          <w:sz w:val="24"/>
          <w:szCs w:val="24"/>
        </w:rPr>
        <w:t>ВИРІШИЛА :</w:t>
      </w:r>
    </w:p>
    <w:p w14:paraId="2C0D4A5D" w14:textId="77777777" w:rsidR="00B156FB" w:rsidRDefault="00B156FB" w:rsidP="00B156FB">
      <w:pPr>
        <w:ind w:firstLine="709"/>
        <w:jc w:val="both"/>
        <w:rPr>
          <w:rFonts w:ascii="Times New Roman" w:hAnsi="Times New Roman" w:cs="Times New Roman"/>
          <w:sz w:val="24"/>
          <w:szCs w:val="24"/>
        </w:rPr>
      </w:pPr>
      <w:r w:rsidRPr="000C7352">
        <w:rPr>
          <w:rFonts w:ascii="Times New Roman" w:hAnsi="Times New Roman" w:cs="Times New Roman"/>
          <w:sz w:val="24"/>
          <w:szCs w:val="24"/>
        </w:rPr>
        <w:t xml:space="preserve">1. </w:t>
      </w:r>
      <w:r>
        <w:rPr>
          <w:rFonts w:ascii="Times New Roman" w:hAnsi="Times New Roman" w:cs="Times New Roman"/>
          <w:sz w:val="24"/>
          <w:szCs w:val="24"/>
        </w:rPr>
        <w:t>Уточнити  площу</w:t>
      </w:r>
      <w:r w:rsidRPr="000C7352">
        <w:rPr>
          <w:rFonts w:ascii="Times New Roman" w:hAnsi="Times New Roman" w:cs="Times New Roman"/>
          <w:sz w:val="24"/>
          <w:szCs w:val="24"/>
        </w:rPr>
        <w:t xml:space="preserve"> земельн</w:t>
      </w:r>
      <w:r>
        <w:rPr>
          <w:rFonts w:ascii="Times New Roman" w:hAnsi="Times New Roman" w:cs="Times New Roman"/>
          <w:sz w:val="24"/>
          <w:szCs w:val="24"/>
        </w:rPr>
        <w:t>ої</w:t>
      </w:r>
      <w:r w:rsidRPr="000C7352">
        <w:rPr>
          <w:rFonts w:ascii="Times New Roman" w:hAnsi="Times New Roman" w:cs="Times New Roman"/>
          <w:sz w:val="24"/>
          <w:szCs w:val="24"/>
        </w:rPr>
        <w:t xml:space="preserve"> ділян</w:t>
      </w:r>
      <w:r>
        <w:rPr>
          <w:rFonts w:ascii="Times New Roman" w:hAnsi="Times New Roman" w:cs="Times New Roman"/>
          <w:sz w:val="24"/>
          <w:szCs w:val="24"/>
        </w:rPr>
        <w:t>ки</w:t>
      </w:r>
      <w:r w:rsidRPr="000C7352">
        <w:rPr>
          <w:rFonts w:ascii="Times New Roman" w:hAnsi="Times New Roman" w:cs="Times New Roman"/>
          <w:sz w:val="24"/>
          <w:szCs w:val="24"/>
        </w:rPr>
        <w:t xml:space="preserve"> для будівництва і обслуговування житлового будинку, господарських </w:t>
      </w:r>
      <w:r>
        <w:rPr>
          <w:rFonts w:ascii="Times New Roman" w:hAnsi="Times New Roman" w:cs="Times New Roman"/>
          <w:sz w:val="24"/>
          <w:szCs w:val="24"/>
        </w:rPr>
        <w:t xml:space="preserve">  </w:t>
      </w:r>
      <w:r w:rsidRPr="000C7352">
        <w:rPr>
          <w:rFonts w:ascii="Times New Roman" w:hAnsi="Times New Roman" w:cs="Times New Roman"/>
          <w:sz w:val="24"/>
          <w:szCs w:val="24"/>
        </w:rPr>
        <w:t>будівель</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і</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споруд</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w:t>
      </w:r>
      <w:r>
        <w:rPr>
          <w:rFonts w:ascii="Times New Roman" w:hAnsi="Times New Roman" w:cs="Times New Roman"/>
          <w:sz w:val="24"/>
          <w:szCs w:val="24"/>
        </w:rPr>
        <w:t>з  площі 0,191 га  на  площу 0,2193 га  зі зміною конфігурації  ділянки,  в</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с. </w:t>
      </w:r>
      <w:r>
        <w:rPr>
          <w:rFonts w:ascii="Times New Roman" w:hAnsi="Times New Roman" w:cs="Times New Roman"/>
          <w:sz w:val="24"/>
          <w:szCs w:val="24"/>
        </w:rPr>
        <w:t>Крупське</w:t>
      </w:r>
      <w:r w:rsidRPr="000C7352">
        <w:rPr>
          <w:rFonts w:ascii="Times New Roman" w:hAnsi="Times New Roman" w:cs="Times New Roman"/>
          <w:sz w:val="24"/>
          <w:szCs w:val="24"/>
        </w:rPr>
        <w:t xml:space="preserve">, </w:t>
      </w:r>
      <w:r>
        <w:rPr>
          <w:rFonts w:ascii="Times New Roman" w:hAnsi="Times New Roman" w:cs="Times New Roman"/>
          <w:sz w:val="24"/>
          <w:szCs w:val="24"/>
        </w:rPr>
        <w:t>провулок  Спортивний,</w:t>
      </w:r>
      <w:r w:rsidRPr="000C7352">
        <w:rPr>
          <w:rFonts w:ascii="Times New Roman" w:hAnsi="Times New Roman" w:cs="Times New Roman"/>
          <w:sz w:val="24"/>
          <w:szCs w:val="24"/>
        </w:rPr>
        <w:t xml:space="preserve"> </w:t>
      </w:r>
      <w:r>
        <w:rPr>
          <w:rFonts w:ascii="Times New Roman" w:hAnsi="Times New Roman" w:cs="Times New Roman"/>
          <w:sz w:val="24"/>
          <w:szCs w:val="24"/>
        </w:rPr>
        <w:t>буд.1</w:t>
      </w:r>
      <w:r w:rsidRPr="000C7352">
        <w:rPr>
          <w:rFonts w:ascii="Times New Roman" w:hAnsi="Times New Roman" w:cs="Times New Roman"/>
          <w:sz w:val="24"/>
          <w:szCs w:val="24"/>
        </w:rPr>
        <w:t>,</w:t>
      </w:r>
      <w:r>
        <w:rPr>
          <w:rFonts w:ascii="Times New Roman" w:hAnsi="Times New Roman" w:cs="Times New Roman"/>
          <w:sz w:val="24"/>
          <w:szCs w:val="24"/>
        </w:rPr>
        <w:t xml:space="preserve"> </w:t>
      </w:r>
      <w:r w:rsidRPr="000C7352">
        <w:rPr>
          <w:rFonts w:ascii="Times New Roman" w:hAnsi="Times New Roman" w:cs="Times New Roman"/>
          <w:sz w:val="24"/>
          <w:szCs w:val="24"/>
        </w:rPr>
        <w:t xml:space="preserve"> надан</w:t>
      </w:r>
      <w:r>
        <w:rPr>
          <w:rFonts w:ascii="Times New Roman" w:hAnsi="Times New Roman" w:cs="Times New Roman"/>
          <w:sz w:val="24"/>
          <w:szCs w:val="24"/>
        </w:rPr>
        <w:t>ої</w:t>
      </w:r>
      <w:r w:rsidRPr="000C7352">
        <w:rPr>
          <w:rFonts w:ascii="Times New Roman" w:hAnsi="Times New Roman" w:cs="Times New Roman"/>
          <w:sz w:val="24"/>
          <w:szCs w:val="24"/>
        </w:rPr>
        <w:t xml:space="preserve"> у власність згідно Державного </w:t>
      </w:r>
      <w:r>
        <w:rPr>
          <w:rFonts w:ascii="Times New Roman" w:hAnsi="Times New Roman" w:cs="Times New Roman"/>
          <w:sz w:val="24"/>
          <w:szCs w:val="24"/>
        </w:rPr>
        <w:t>А</w:t>
      </w:r>
      <w:r w:rsidRPr="000C7352">
        <w:rPr>
          <w:rFonts w:ascii="Times New Roman" w:hAnsi="Times New Roman" w:cs="Times New Roman"/>
          <w:sz w:val="24"/>
          <w:szCs w:val="24"/>
        </w:rPr>
        <w:t xml:space="preserve">кту Серія </w:t>
      </w:r>
      <w:r>
        <w:rPr>
          <w:rFonts w:ascii="Times New Roman" w:hAnsi="Times New Roman" w:cs="Times New Roman"/>
          <w:sz w:val="24"/>
          <w:szCs w:val="24"/>
        </w:rPr>
        <w:t xml:space="preserve">ІІ-ЛВ  </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034189</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зареєстрованого в  Книзі записів державних актів  на  право  приватної  власності  на  землю  за  №117  від  05.03.2001 року</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внаслідок</w:t>
      </w:r>
      <w:r w:rsidRPr="000C7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352">
        <w:rPr>
          <w:rFonts w:ascii="Times New Roman" w:hAnsi="Times New Roman" w:cs="Times New Roman"/>
          <w:sz w:val="24"/>
          <w:szCs w:val="24"/>
        </w:rPr>
        <w:t>переобмір</w:t>
      </w:r>
      <w:r>
        <w:rPr>
          <w:rFonts w:ascii="Times New Roman" w:hAnsi="Times New Roman" w:cs="Times New Roman"/>
          <w:sz w:val="24"/>
          <w:szCs w:val="24"/>
        </w:rPr>
        <w:t xml:space="preserve">ів  земельної  ділянки  </w:t>
      </w:r>
      <w:r w:rsidRPr="000C7352">
        <w:rPr>
          <w:rFonts w:ascii="Times New Roman" w:hAnsi="Times New Roman" w:cs="Times New Roman"/>
          <w:sz w:val="24"/>
          <w:szCs w:val="24"/>
        </w:rPr>
        <w:t xml:space="preserve">проведеними </w:t>
      </w:r>
      <w:r w:rsidRPr="005745DE">
        <w:rPr>
          <w:rFonts w:ascii="Times New Roman" w:hAnsi="Times New Roman" w:cs="Times New Roman"/>
          <w:sz w:val="24"/>
          <w:szCs w:val="24"/>
          <w:lang w:val="ru-RU"/>
        </w:rPr>
        <w:t>“</w:t>
      </w:r>
      <w:r>
        <w:rPr>
          <w:rFonts w:ascii="Times New Roman" w:hAnsi="Times New Roman" w:cs="Times New Roman"/>
          <w:sz w:val="24"/>
          <w:szCs w:val="24"/>
        </w:rPr>
        <w:t>ФО-П САВКА ЯРОСЛАВ ВАСИЛЬОВИЧ</w:t>
      </w:r>
      <w:r w:rsidRPr="005745DE">
        <w:rPr>
          <w:rFonts w:ascii="Times New Roman" w:hAnsi="Times New Roman" w:cs="Times New Roman"/>
          <w:sz w:val="24"/>
          <w:szCs w:val="24"/>
          <w:lang w:val="ru-RU"/>
        </w:rPr>
        <w:t>”</w:t>
      </w:r>
      <w:r>
        <w:rPr>
          <w:rFonts w:ascii="Times New Roman" w:hAnsi="Times New Roman" w:cs="Times New Roman"/>
          <w:sz w:val="24"/>
          <w:szCs w:val="24"/>
        </w:rPr>
        <w:t>.</w:t>
      </w:r>
    </w:p>
    <w:p w14:paraId="14EA9C91" w14:textId="77777777" w:rsidR="00B156FB" w:rsidRDefault="00B156FB" w:rsidP="00B156FB">
      <w:pPr>
        <w:pStyle w:val="a5"/>
        <w:tabs>
          <w:tab w:val="left" w:pos="360"/>
        </w:tabs>
        <w:spacing w:after="160" w:line="259"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w:t>
      </w:r>
      <w:r w:rsidRPr="007751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Pr="0077517B">
        <w:rPr>
          <w:rFonts w:ascii="Times New Roman" w:hAnsi="Times New Roman" w:cs="Times New Roman"/>
          <w:color w:val="000000" w:themeColor="text1"/>
          <w:sz w:val="24"/>
          <w:szCs w:val="24"/>
        </w:rPr>
        <w:t xml:space="preserve">. </w:t>
      </w:r>
      <w:r w:rsidRPr="00BE4067">
        <w:rPr>
          <w:rFonts w:ascii="Times New Roman" w:hAnsi="Times New Roman" w:cs="Times New Roman"/>
          <w:color w:val="000000" w:themeColor="text1"/>
          <w:sz w:val="24"/>
          <w:szCs w:val="24"/>
        </w:rPr>
        <w:t xml:space="preserve">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w:t>
      </w:r>
      <w:r w:rsidRPr="002515E5">
        <w:rPr>
          <w:rFonts w:ascii="Times New Roman" w:hAnsi="Times New Roman" w:cs="Times New Roman"/>
          <w:sz w:val="24"/>
          <w:szCs w:val="24"/>
        </w:rPr>
        <w:t>(</w:t>
      </w:r>
      <w:r>
        <w:rPr>
          <w:rFonts w:ascii="Times New Roman" w:hAnsi="Times New Roman" w:cs="Times New Roman"/>
          <w:sz w:val="24"/>
          <w:szCs w:val="24"/>
        </w:rPr>
        <w:t>Романа ГРИЦУ</w:t>
      </w:r>
      <w:r w:rsidRPr="002515E5">
        <w:rPr>
          <w:rFonts w:ascii="Times New Roman" w:hAnsi="Times New Roman" w:cs="Times New Roman"/>
          <w:sz w:val="24"/>
          <w:szCs w:val="24"/>
        </w:rPr>
        <w:t>)</w:t>
      </w:r>
      <w:r>
        <w:rPr>
          <w:rFonts w:ascii="Times New Roman" w:hAnsi="Times New Roman" w:cs="Times New Roman"/>
          <w:sz w:val="24"/>
          <w:szCs w:val="24"/>
        </w:rPr>
        <w:t>, відділ архітектури, містобудування, землеустрою і земельних відносин виконавчого комітету Розвадівської сільської ради (Василя БУЦИКА).</w:t>
      </w:r>
    </w:p>
    <w:p w14:paraId="078524CC" w14:textId="77777777" w:rsidR="00B156FB" w:rsidRPr="00B13096" w:rsidRDefault="00B156FB" w:rsidP="00B156FB">
      <w:pPr>
        <w:pStyle w:val="a5"/>
        <w:tabs>
          <w:tab w:val="left" w:pos="360"/>
        </w:tabs>
        <w:spacing w:after="160" w:line="259" w:lineRule="auto"/>
        <w:ind w:left="0"/>
        <w:jc w:val="both"/>
        <w:rPr>
          <w:rFonts w:ascii="Times New Roman" w:hAnsi="Times New Roman" w:cs="Times New Roman"/>
          <w:sz w:val="24"/>
          <w:szCs w:val="24"/>
        </w:rPr>
      </w:pPr>
    </w:p>
    <w:p w14:paraId="19E1497A" w14:textId="77777777" w:rsidR="00B156FB" w:rsidRPr="000C7352" w:rsidRDefault="00B156FB" w:rsidP="00B156FB">
      <w:pPr>
        <w:tabs>
          <w:tab w:val="left" w:pos="1260"/>
        </w:tabs>
        <w:jc w:val="both"/>
        <w:rPr>
          <w:rFonts w:ascii="Times New Roman" w:hAnsi="Times New Roman" w:cs="Times New Roman"/>
          <w:sz w:val="24"/>
          <w:szCs w:val="24"/>
        </w:rPr>
      </w:pPr>
    </w:p>
    <w:p w14:paraId="72CC9CF7"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2EAEB328" w14:textId="77777777" w:rsidR="00B156FB" w:rsidRPr="00FF4B09" w:rsidRDefault="00B156FB" w:rsidP="00B156FB">
      <w:pPr>
        <w:pStyle w:val="a5"/>
        <w:spacing w:after="0" w:line="240" w:lineRule="auto"/>
        <w:ind w:left="993"/>
        <w:contextualSpacing w:val="0"/>
        <w:jc w:val="both"/>
        <w:rPr>
          <w:rFonts w:ascii="Times New Roman" w:hAnsi="Times New Roman" w:cs="Times New Roman"/>
          <w:color w:val="000000" w:themeColor="text1"/>
          <w:sz w:val="23"/>
          <w:szCs w:val="23"/>
        </w:rPr>
      </w:pPr>
    </w:p>
    <w:p w14:paraId="7F1BD015" w14:textId="77777777" w:rsidR="00B156FB" w:rsidRDefault="00B156FB" w:rsidP="00B156FB">
      <w:pPr>
        <w:spacing w:after="0"/>
      </w:pPr>
    </w:p>
    <w:p w14:paraId="690AAB90" w14:textId="77777777" w:rsidR="00B156FB" w:rsidRDefault="00B156FB" w:rsidP="00B156FB">
      <w:pPr>
        <w:pStyle w:val="aa"/>
        <w:shd w:val="clear" w:color="auto" w:fill="FFFFFF"/>
        <w:spacing w:before="0" w:beforeAutospacing="0" w:after="0" w:afterAutospacing="0"/>
        <w:jc w:val="both"/>
        <w:rPr>
          <w:color w:val="0D0D0D" w:themeColor="text1" w:themeTint="F2"/>
        </w:rPr>
      </w:pPr>
    </w:p>
    <w:p w14:paraId="5964AFEB"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0EED3D19" wp14:editId="3E4D91AB">
            <wp:extent cx="571500" cy="762000"/>
            <wp:effectExtent l="0" t="0" r="0" b="0"/>
            <wp:docPr id="8" name="Рисунок 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6BDA6D6"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34B618C3"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48E0D372"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741C97C0"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5745DE">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7F68AB4" w14:textId="77777777" w:rsidR="00B156FB" w:rsidRPr="00F47CFD" w:rsidRDefault="00B156FB" w:rsidP="00B156FB">
      <w:pPr>
        <w:spacing w:after="0" w:line="240" w:lineRule="auto"/>
        <w:jc w:val="center"/>
        <w:rPr>
          <w:rFonts w:ascii="Times New Roman" w:hAnsi="Times New Roman" w:cs="Times New Roman"/>
          <w:b/>
          <w:sz w:val="28"/>
          <w:szCs w:val="28"/>
        </w:rPr>
      </w:pPr>
    </w:p>
    <w:p w14:paraId="1833C8E0"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15ADF6AB" w14:textId="77777777" w:rsidR="00B156FB" w:rsidRDefault="00B156FB" w:rsidP="00B156FB">
      <w:pPr>
        <w:pStyle w:val="aa"/>
        <w:shd w:val="clear" w:color="auto" w:fill="FFFFFF"/>
        <w:jc w:val="both"/>
        <w:rPr>
          <w:b/>
          <w:sz w:val="23"/>
          <w:szCs w:val="23"/>
        </w:rPr>
      </w:pPr>
      <w:r>
        <w:rPr>
          <w:b/>
          <w:sz w:val="23"/>
          <w:szCs w:val="23"/>
        </w:rPr>
        <w:t xml:space="preserve">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 xml:space="preserve"> с. Розвадів</w:t>
      </w:r>
      <w:r w:rsidRPr="00F47CFD">
        <w:rPr>
          <w:b/>
          <w:sz w:val="23"/>
          <w:szCs w:val="23"/>
        </w:rPr>
        <w:tab/>
      </w:r>
      <w:r>
        <w:rPr>
          <w:b/>
          <w:sz w:val="23"/>
          <w:szCs w:val="23"/>
        </w:rPr>
        <w:t xml:space="preserve">              </w:t>
      </w:r>
      <w:r w:rsidRPr="00F47CFD">
        <w:rPr>
          <w:b/>
          <w:sz w:val="23"/>
          <w:szCs w:val="23"/>
        </w:rPr>
        <w:tab/>
        <w:t xml:space="preserve">        </w:t>
      </w:r>
      <w:r w:rsidRPr="005745DE">
        <w:rPr>
          <w:b/>
          <w:sz w:val="23"/>
          <w:szCs w:val="23"/>
          <w:lang w:val="ru-RU"/>
        </w:rPr>
        <w:t xml:space="preserve"> </w:t>
      </w:r>
      <w:r w:rsidRPr="00F47CFD">
        <w:rPr>
          <w:b/>
          <w:sz w:val="23"/>
          <w:szCs w:val="23"/>
        </w:rPr>
        <w:t xml:space="preserve"> </w:t>
      </w:r>
      <w:r>
        <w:rPr>
          <w:b/>
          <w:sz w:val="23"/>
          <w:szCs w:val="23"/>
        </w:rPr>
        <w:t xml:space="preserve">               </w:t>
      </w:r>
      <w:r w:rsidRPr="005745DE">
        <w:rPr>
          <w:b/>
          <w:sz w:val="23"/>
          <w:szCs w:val="23"/>
          <w:lang w:val="ru-RU"/>
        </w:rPr>
        <w:t xml:space="preserve"> </w:t>
      </w:r>
      <w:r>
        <w:rPr>
          <w:b/>
          <w:sz w:val="23"/>
          <w:szCs w:val="23"/>
        </w:rPr>
        <w:t xml:space="preserve">    №2110</w:t>
      </w:r>
    </w:p>
    <w:p w14:paraId="4DDCC7ED" w14:textId="77777777" w:rsidR="00B156FB" w:rsidRPr="009F1CE3" w:rsidRDefault="00B156FB" w:rsidP="00B156FB">
      <w:pPr>
        <w:spacing w:after="0"/>
        <w:ind w:hanging="426"/>
        <w:rPr>
          <w:rFonts w:ascii="Times New Roman" w:hAnsi="Times New Roman"/>
          <w:b/>
          <w:bCs/>
          <w:color w:val="000000" w:themeColor="text1"/>
          <w:sz w:val="24"/>
        </w:rPr>
      </w:pPr>
      <w:r>
        <w:rPr>
          <w:rFonts w:ascii="Times New Roman" w:hAnsi="Times New Roman"/>
          <w:b/>
          <w:bCs/>
          <w:color w:val="000000" w:themeColor="text1"/>
          <w:sz w:val="24"/>
        </w:rPr>
        <w:t xml:space="preserve">       </w:t>
      </w:r>
      <w:r w:rsidRPr="005745DE">
        <w:rPr>
          <w:rFonts w:ascii="Times New Roman" w:hAnsi="Times New Roman"/>
          <w:b/>
          <w:bCs/>
          <w:color w:val="000000" w:themeColor="text1"/>
          <w:sz w:val="24"/>
          <w:lang w:val="ru-RU"/>
        </w:rPr>
        <w:t>“</w:t>
      </w:r>
      <w:r w:rsidRPr="009F1CE3">
        <w:rPr>
          <w:rFonts w:ascii="Times New Roman" w:hAnsi="Times New Roman"/>
          <w:b/>
          <w:bCs/>
          <w:color w:val="000000" w:themeColor="text1"/>
          <w:sz w:val="24"/>
        </w:rPr>
        <w:t xml:space="preserve">Про внесення змін до  книг  </w:t>
      </w:r>
    </w:p>
    <w:p w14:paraId="29EEA5B7" w14:textId="77777777" w:rsidR="00B156FB" w:rsidRPr="005745DE" w:rsidRDefault="00B156FB" w:rsidP="00B156FB">
      <w:pPr>
        <w:spacing w:after="0"/>
        <w:ind w:left="-426"/>
        <w:rPr>
          <w:rFonts w:ascii="Times New Roman" w:hAnsi="Times New Roman"/>
          <w:b/>
          <w:bCs/>
          <w:color w:val="000000" w:themeColor="text1"/>
          <w:sz w:val="24"/>
          <w:lang w:val="ru-RU"/>
        </w:rPr>
      </w:pPr>
      <w:r>
        <w:rPr>
          <w:rFonts w:ascii="Times New Roman" w:hAnsi="Times New Roman"/>
          <w:b/>
          <w:bCs/>
          <w:color w:val="000000" w:themeColor="text1"/>
          <w:sz w:val="24"/>
        </w:rPr>
        <w:t xml:space="preserve">       </w:t>
      </w:r>
      <w:r w:rsidRPr="009F1CE3">
        <w:rPr>
          <w:rFonts w:ascii="Times New Roman" w:hAnsi="Times New Roman"/>
          <w:b/>
          <w:bCs/>
          <w:color w:val="000000" w:themeColor="text1"/>
          <w:sz w:val="24"/>
        </w:rPr>
        <w:t>погосподарського обліку</w:t>
      </w:r>
      <w:r w:rsidRPr="005745DE">
        <w:rPr>
          <w:rFonts w:ascii="Times New Roman" w:hAnsi="Times New Roman"/>
          <w:b/>
          <w:bCs/>
          <w:color w:val="000000" w:themeColor="text1"/>
          <w:sz w:val="24"/>
          <w:lang w:val="ru-RU"/>
        </w:rPr>
        <w:t>”</w:t>
      </w:r>
    </w:p>
    <w:p w14:paraId="4358366C" w14:textId="77777777" w:rsidR="00B156FB" w:rsidRPr="009F1CE3" w:rsidRDefault="00B156FB" w:rsidP="00B156FB">
      <w:pPr>
        <w:spacing w:after="0"/>
        <w:rPr>
          <w:rFonts w:ascii="Times New Roman" w:hAnsi="Times New Roman"/>
          <w:b/>
          <w:bCs/>
          <w:color w:val="000000" w:themeColor="text1"/>
          <w:sz w:val="24"/>
        </w:rPr>
      </w:pPr>
    </w:p>
    <w:p w14:paraId="2A2C9804" w14:textId="77777777" w:rsidR="00B156FB" w:rsidRPr="009F1CE3" w:rsidRDefault="00B156FB" w:rsidP="00B156FB">
      <w:pPr>
        <w:ind w:firstLine="709"/>
        <w:jc w:val="both"/>
        <w:rPr>
          <w:rFonts w:ascii="Times New Roman" w:hAnsi="Times New Roman"/>
          <w:color w:val="000000" w:themeColor="text1"/>
          <w:sz w:val="24"/>
        </w:rPr>
      </w:pPr>
      <w:r w:rsidRPr="009F1CE3">
        <w:rPr>
          <w:rFonts w:ascii="Times New Roman" w:hAnsi="Times New Roman"/>
          <w:color w:val="000000" w:themeColor="text1"/>
          <w:sz w:val="24"/>
        </w:rPr>
        <w:t xml:space="preserve">Розглянувши заяви жителів Розвадівської сільської ради об’єднаної територіальної громади  про внесення змін до книг по господарського обліку до розділу  № 3 «Земля в особистому користуванні об’єкта», керуючись ст. 12 Земельного кодексу України п. 34 ст. 26 Закону України «Про місцеве самоврядування в Україні», </w:t>
      </w:r>
      <w:r w:rsidRPr="009F1CE3">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9F1CE3">
        <w:rPr>
          <w:rFonts w:ascii="Times New Roman" w:hAnsi="Times New Roman" w:cs="Times New Roman"/>
          <w:color w:val="000000" w:themeColor="text1"/>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w:t>
      </w:r>
      <w:r w:rsidRPr="009F1CE3">
        <w:rPr>
          <w:rFonts w:ascii="Times New Roman" w:hAnsi="Times New Roman"/>
          <w:color w:val="000000" w:themeColor="text1"/>
          <w:sz w:val="24"/>
        </w:rPr>
        <w:t xml:space="preserve"> Розвадівська сільська рада,</w:t>
      </w:r>
    </w:p>
    <w:p w14:paraId="0BD08F92" w14:textId="77777777" w:rsidR="00B156FB" w:rsidRPr="009F1CE3" w:rsidRDefault="00B156FB" w:rsidP="00B156FB">
      <w:pPr>
        <w:tabs>
          <w:tab w:val="left" w:pos="3075"/>
        </w:tabs>
        <w:jc w:val="center"/>
        <w:rPr>
          <w:rFonts w:ascii="Times New Roman" w:hAnsi="Times New Roman"/>
          <w:color w:val="000000" w:themeColor="text1"/>
          <w:sz w:val="24"/>
        </w:rPr>
      </w:pPr>
      <w:r w:rsidRPr="009F1CE3">
        <w:rPr>
          <w:rFonts w:ascii="Times New Roman" w:hAnsi="Times New Roman"/>
          <w:color w:val="000000" w:themeColor="text1"/>
          <w:sz w:val="24"/>
        </w:rPr>
        <w:t>ВИРІШИЛА:</w:t>
      </w:r>
    </w:p>
    <w:p w14:paraId="5B209DC4" w14:textId="77777777" w:rsidR="00B156FB" w:rsidRPr="009F1CE3" w:rsidRDefault="00B156FB" w:rsidP="00B156FB">
      <w:pPr>
        <w:tabs>
          <w:tab w:val="left" w:pos="3075"/>
        </w:tabs>
        <w:ind w:firstLine="709"/>
        <w:jc w:val="both"/>
        <w:rPr>
          <w:rFonts w:ascii="Times New Roman" w:hAnsi="Times New Roman"/>
          <w:color w:val="000000" w:themeColor="text1"/>
          <w:sz w:val="24"/>
        </w:rPr>
      </w:pPr>
      <w:r w:rsidRPr="009F1CE3">
        <w:rPr>
          <w:rFonts w:ascii="Times New Roman" w:hAnsi="Times New Roman"/>
          <w:color w:val="000000" w:themeColor="text1"/>
          <w:sz w:val="24"/>
        </w:rPr>
        <w:t xml:space="preserve">1. Внести  зміни до книг </w:t>
      </w:r>
      <w:r>
        <w:rPr>
          <w:rFonts w:ascii="Times New Roman" w:hAnsi="Times New Roman"/>
          <w:color w:val="000000" w:themeColor="text1"/>
          <w:sz w:val="24"/>
        </w:rPr>
        <w:t xml:space="preserve"> </w:t>
      </w:r>
      <w:r w:rsidRPr="009F1CE3">
        <w:rPr>
          <w:rFonts w:ascii="Times New Roman" w:hAnsi="Times New Roman"/>
          <w:color w:val="000000" w:themeColor="text1"/>
          <w:sz w:val="24"/>
        </w:rPr>
        <w:t>погосподарського обліку до розділу №3 «Земля в особистому користуванні об’єкта» жителям Розвадівської сільської ради об’єднаної територіальної громади</w:t>
      </w:r>
      <w:r>
        <w:rPr>
          <w:rFonts w:ascii="Times New Roman" w:hAnsi="Times New Roman"/>
          <w:color w:val="000000" w:themeColor="text1"/>
          <w:sz w:val="24"/>
        </w:rPr>
        <w:t xml:space="preserve">  згідно  додатку №1 до рішення.</w:t>
      </w:r>
    </w:p>
    <w:p w14:paraId="0D515E38" w14:textId="77777777" w:rsidR="00B156FB" w:rsidRPr="009F1CE3" w:rsidRDefault="00B156FB" w:rsidP="00B156FB">
      <w:pPr>
        <w:tabs>
          <w:tab w:val="left" w:pos="3075"/>
        </w:tabs>
        <w:ind w:firstLine="709"/>
        <w:jc w:val="both"/>
        <w:rPr>
          <w:rFonts w:ascii="Times New Roman" w:hAnsi="Times New Roman"/>
          <w:color w:val="000000" w:themeColor="text1"/>
          <w:sz w:val="24"/>
        </w:rPr>
      </w:pPr>
      <w:r w:rsidRPr="009F1CE3">
        <w:rPr>
          <w:rFonts w:ascii="Times New Roman" w:hAnsi="Times New Roman"/>
          <w:color w:val="000000" w:themeColor="text1"/>
          <w:sz w:val="24"/>
        </w:rPr>
        <w:t>2.  Відповідальним особам за ведення книг  погосподарського обліку  внести  зміни до розділу № 3  «Земля в особистому користуванні об’єкта».</w:t>
      </w:r>
    </w:p>
    <w:p w14:paraId="0598410C" w14:textId="77777777" w:rsidR="00B156FB" w:rsidRPr="009F1CE3" w:rsidRDefault="00B156FB" w:rsidP="00B156FB">
      <w:pPr>
        <w:tabs>
          <w:tab w:val="left" w:pos="1260"/>
        </w:tabs>
        <w:ind w:firstLine="709"/>
        <w:jc w:val="both"/>
        <w:rPr>
          <w:rFonts w:ascii="Times New Roman" w:hAnsi="Times New Roman"/>
          <w:color w:val="000000" w:themeColor="text1"/>
          <w:sz w:val="24"/>
        </w:rPr>
      </w:pPr>
      <w:r w:rsidRPr="009F1CE3">
        <w:rPr>
          <w:rFonts w:ascii="Times New Roman" w:hAnsi="Times New Roman"/>
          <w:color w:val="000000" w:themeColor="text1"/>
          <w:sz w:val="24"/>
        </w:rPr>
        <w:t>3.   Контроль за виконанням  даного рішення  покласти  на  старост</w:t>
      </w:r>
      <w:r>
        <w:rPr>
          <w:rFonts w:ascii="Times New Roman" w:hAnsi="Times New Roman"/>
          <w:color w:val="000000" w:themeColor="text1"/>
          <w:sz w:val="24"/>
        </w:rPr>
        <w:t xml:space="preserve"> </w:t>
      </w:r>
      <w:r w:rsidRPr="009F1CE3">
        <w:rPr>
          <w:rFonts w:ascii="Times New Roman" w:hAnsi="Times New Roman"/>
          <w:color w:val="000000" w:themeColor="text1"/>
          <w:sz w:val="24"/>
        </w:rPr>
        <w:t xml:space="preserve"> сіл </w:t>
      </w:r>
      <w:r>
        <w:rPr>
          <w:rFonts w:ascii="Times New Roman" w:hAnsi="Times New Roman"/>
          <w:color w:val="000000" w:themeColor="text1"/>
          <w:sz w:val="24"/>
        </w:rPr>
        <w:t xml:space="preserve"> </w:t>
      </w:r>
      <w:r w:rsidRPr="009F1CE3">
        <w:rPr>
          <w:rFonts w:ascii="Times New Roman" w:hAnsi="Times New Roman"/>
          <w:color w:val="000000" w:themeColor="text1"/>
          <w:sz w:val="24"/>
        </w:rPr>
        <w:t>Розвадівської сільської ради.</w:t>
      </w:r>
    </w:p>
    <w:p w14:paraId="3D040D67" w14:textId="77777777" w:rsidR="00B156FB" w:rsidRPr="009F1CE3" w:rsidRDefault="00B156FB" w:rsidP="00B156FB">
      <w:pPr>
        <w:rPr>
          <w:rFonts w:ascii="Times New Roman" w:hAnsi="Times New Roman"/>
          <w:color w:val="000000" w:themeColor="text1"/>
          <w:sz w:val="24"/>
        </w:rPr>
      </w:pPr>
    </w:p>
    <w:p w14:paraId="5F82EA0E" w14:textId="77777777" w:rsidR="00B156FB" w:rsidRPr="009F1CE3" w:rsidRDefault="00B156FB" w:rsidP="00B156FB">
      <w:pPr>
        <w:rPr>
          <w:rFonts w:ascii="Times New Roman" w:hAnsi="Times New Roman"/>
          <w:color w:val="000000" w:themeColor="text1"/>
          <w:sz w:val="24"/>
        </w:rPr>
      </w:pPr>
    </w:p>
    <w:p w14:paraId="3C59F96C"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62C27202" w14:textId="77777777" w:rsidR="00B156FB" w:rsidRDefault="00B156FB" w:rsidP="00B156FB">
      <w:pPr>
        <w:tabs>
          <w:tab w:val="left" w:pos="1890"/>
        </w:tabs>
        <w:rPr>
          <w:rFonts w:ascii="Times New Roman" w:hAnsi="Times New Roman"/>
          <w:sz w:val="24"/>
        </w:rPr>
      </w:pPr>
    </w:p>
    <w:p w14:paraId="589CA565" w14:textId="77777777" w:rsidR="00B156FB" w:rsidRPr="005745DE" w:rsidRDefault="00B156FB" w:rsidP="00B156FB">
      <w:pPr>
        <w:jc w:val="center"/>
        <w:rPr>
          <w:rFonts w:ascii="Times New Roman" w:hAnsi="Times New Roman" w:cs="Times New Roman"/>
          <w:color w:val="000000" w:themeColor="text1"/>
          <w:sz w:val="24"/>
          <w:szCs w:val="24"/>
          <w:lang w:val="ru-RU"/>
        </w:rPr>
      </w:pPr>
    </w:p>
    <w:p w14:paraId="0C81F866" w14:textId="77777777" w:rsidR="00B156FB" w:rsidRPr="005745DE" w:rsidRDefault="00B156FB" w:rsidP="00B156FB">
      <w:pPr>
        <w:jc w:val="center"/>
        <w:rPr>
          <w:rFonts w:ascii="Times New Roman" w:hAnsi="Times New Roman" w:cs="Times New Roman"/>
          <w:color w:val="000000" w:themeColor="text1"/>
          <w:sz w:val="24"/>
          <w:szCs w:val="24"/>
          <w:lang w:val="ru-RU"/>
        </w:rPr>
      </w:pPr>
    </w:p>
    <w:p w14:paraId="71231953" w14:textId="77777777" w:rsidR="00B156FB" w:rsidRPr="005745DE" w:rsidRDefault="00B156FB" w:rsidP="00B156FB">
      <w:pPr>
        <w:jc w:val="center"/>
        <w:rPr>
          <w:rFonts w:ascii="Times New Roman" w:hAnsi="Times New Roman" w:cs="Times New Roman"/>
          <w:color w:val="000000" w:themeColor="text1"/>
          <w:sz w:val="24"/>
          <w:szCs w:val="24"/>
          <w:lang w:val="ru-RU"/>
        </w:rPr>
      </w:pPr>
    </w:p>
    <w:p w14:paraId="6A8F6ECD" w14:textId="77777777" w:rsidR="00B156FB" w:rsidRPr="005745DE" w:rsidRDefault="00B156FB" w:rsidP="00B156FB">
      <w:pPr>
        <w:jc w:val="center"/>
        <w:rPr>
          <w:rFonts w:ascii="Times New Roman" w:hAnsi="Times New Roman" w:cs="Times New Roman"/>
          <w:color w:val="000000" w:themeColor="text1"/>
          <w:sz w:val="24"/>
          <w:szCs w:val="24"/>
          <w:lang w:val="ru-RU"/>
        </w:rPr>
      </w:pPr>
    </w:p>
    <w:p w14:paraId="1B9A8CCF" w14:textId="77777777" w:rsidR="00B156FB" w:rsidRPr="005745DE" w:rsidRDefault="00B156FB" w:rsidP="00B156FB">
      <w:pPr>
        <w:jc w:val="center"/>
        <w:rPr>
          <w:rFonts w:ascii="Times New Roman" w:hAnsi="Times New Roman" w:cs="Times New Roman"/>
          <w:color w:val="000000" w:themeColor="text1"/>
          <w:sz w:val="24"/>
          <w:szCs w:val="24"/>
          <w:lang w:val="ru-RU"/>
        </w:rPr>
      </w:pPr>
    </w:p>
    <w:p w14:paraId="1318AEFA" w14:textId="77777777" w:rsidR="00B156FB" w:rsidRPr="005745DE" w:rsidRDefault="00B156FB" w:rsidP="00B156FB">
      <w:pPr>
        <w:jc w:val="center"/>
        <w:rPr>
          <w:rFonts w:ascii="Times New Roman" w:hAnsi="Times New Roman" w:cs="Times New Roman"/>
          <w:color w:val="000000" w:themeColor="text1"/>
          <w:sz w:val="24"/>
          <w:szCs w:val="24"/>
          <w:lang w:val="ru-RU"/>
        </w:rPr>
      </w:pPr>
    </w:p>
    <w:p w14:paraId="34FD7521" w14:textId="77777777" w:rsidR="00B156FB" w:rsidRPr="005745DE" w:rsidRDefault="00B156FB" w:rsidP="00B156FB">
      <w:pPr>
        <w:jc w:val="center"/>
        <w:rPr>
          <w:rFonts w:ascii="Times New Roman" w:hAnsi="Times New Roman" w:cs="Times New Roman"/>
          <w:color w:val="000000" w:themeColor="text1"/>
          <w:sz w:val="24"/>
          <w:szCs w:val="24"/>
          <w:lang w:val="ru-RU"/>
        </w:rPr>
      </w:pPr>
    </w:p>
    <w:p w14:paraId="7A833153" w14:textId="77777777" w:rsidR="00B156FB" w:rsidRPr="005745DE" w:rsidRDefault="00B156FB" w:rsidP="00B156FB">
      <w:pPr>
        <w:rPr>
          <w:rFonts w:ascii="Times New Roman" w:hAnsi="Times New Roman" w:cs="Times New Roman"/>
          <w:color w:val="000000" w:themeColor="text1"/>
          <w:sz w:val="24"/>
          <w:szCs w:val="24"/>
          <w:lang w:val="ru-RU"/>
        </w:rPr>
      </w:pPr>
    </w:p>
    <w:p w14:paraId="16084227" w14:textId="77777777" w:rsidR="00B156FB" w:rsidRPr="006B6FB8" w:rsidRDefault="00B156FB" w:rsidP="00B156FB">
      <w:pPr>
        <w:jc w:val="center"/>
        <w:rPr>
          <w:rFonts w:ascii="Times New Roman" w:hAnsi="Times New Roman" w:cs="Times New Roman"/>
          <w:b/>
          <w:bCs/>
          <w:color w:val="000000" w:themeColor="text1"/>
          <w:sz w:val="24"/>
          <w:szCs w:val="24"/>
        </w:rPr>
      </w:pPr>
      <w:r w:rsidRPr="006B6FB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6B6FB8">
        <w:rPr>
          <w:rFonts w:ascii="Times New Roman" w:hAnsi="Times New Roman" w:cs="Times New Roman"/>
          <w:b/>
          <w:bCs/>
          <w:color w:val="000000" w:themeColor="text1"/>
          <w:sz w:val="24"/>
          <w:szCs w:val="24"/>
        </w:rPr>
        <w:t xml:space="preserve">   Додаток №1 до рішення № </w:t>
      </w:r>
      <w:r>
        <w:rPr>
          <w:rFonts w:ascii="Times New Roman" w:hAnsi="Times New Roman" w:cs="Times New Roman"/>
          <w:b/>
          <w:bCs/>
          <w:color w:val="000000" w:themeColor="text1"/>
          <w:sz w:val="24"/>
          <w:szCs w:val="24"/>
        </w:rPr>
        <w:t>2110</w:t>
      </w:r>
      <w:r w:rsidRPr="006B6FB8">
        <w:rPr>
          <w:rFonts w:ascii="Times New Roman" w:hAnsi="Times New Roman" w:cs="Times New Roman"/>
          <w:b/>
          <w:bCs/>
          <w:color w:val="000000" w:themeColor="text1"/>
          <w:sz w:val="24"/>
          <w:szCs w:val="24"/>
        </w:rPr>
        <w:t xml:space="preserve">  від 14.08.2025  року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559"/>
        <w:gridCol w:w="1276"/>
        <w:gridCol w:w="1275"/>
        <w:gridCol w:w="2552"/>
      </w:tblGrid>
      <w:tr w:rsidR="00B156FB" w:rsidRPr="009711CD" w14:paraId="515D6647" w14:textId="77777777" w:rsidTr="00F85595">
        <w:tc>
          <w:tcPr>
            <w:tcW w:w="704" w:type="dxa"/>
          </w:tcPr>
          <w:p w14:paraId="55DE9587"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№з/п</w:t>
            </w:r>
          </w:p>
        </w:tc>
        <w:tc>
          <w:tcPr>
            <w:tcW w:w="2552" w:type="dxa"/>
          </w:tcPr>
          <w:p w14:paraId="571B4132" w14:textId="77777777" w:rsidR="00B156FB" w:rsidRPr="009711CD" w:rsidRDefault="00B156FB" w:rsidP="00F85595">
            <w:pPr>
              <w:rPr>
                <w:rFonts w:ascii="Times New Roman" w:hAnsi="Times New Roman" w:cs="Times New Roman"/>
                <w:color w:val="000000" w:themeColor="text1"/>
                <w:sz w:val="24"/>
                <w:szCs w:val="24"/>
              </w:rPr>
            </w:pPr>
          </w:p>
          <w:p w14:paraId="4BA0FD3F"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ПІБ, адреса</w:t>
            </w:r>
          </w:p>
        </w:tc>
        <w:tc>
          <w:tcPr>
            <w:tcW w:w="1559" w:type="dxa"/>
          </w:tcPr>
          <w:p w14:paraId="7A202ACE"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Особовий рахунок</w:t>
            </w:r>
          </w:p>
        </w:tc>
        <w:tc>
          <w:tcPr>
            <w:tcW w:w="1276" w:type="dxa"/>
          </w:tcPr>
          <w:p w14:paraId="3F1727A2"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Площа, га станом  на 01.01.2025</w:t>
            </w:r>
          </w:p>
        </w:tc>
        <w:tc>
          <w:tcPr>
            <w:tcW w:w="1275" w:type="dxa"/>
          </w:tcPr>
          <w:p w14:paraId="765842FF"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Площа, га станом на 14.08.2025</w:t>
            </w:r>
          </w:p>
        </w:tc>
        <w:tc>
          <w:tcPr>
            <w:tcW w:w="2552" w:type="dxa"/>
          </w:tcPr>
          <w:p w14:paraId="330F25FA" w14:textId="77777777" w:rsidR="00B156FB" w:rsidRPr="009711CD" w:rsidRDefault="00B156FB" w:rsidP="00F85595">
            <w:pPr>
              <w:rPr>
                <w:rFonts w:ascii="Times New Roman" w:hAnsi="Times New Roman" w:cs="Times New Roman"/>
                <w:color w:val="000000" w:themeColor="text1"/>
                <w:sz w:val="24"/>
                <w:szCs w:val="24"/>
              </w:rPr>
            </w:pPr>
          </w:p>
          <w:p w14:paraId="6730ACAD"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Примітки</w:t>
            </w:r>
          </w:p>
        </w:tc>
      </w:tr>
      <w:tr w:rsidR="00B156FB" w:rsidRPr="009711CD" w14:paraId="6B769E71" w14:textId="77777777" w:rsidTr="00F85595">
        <w:trPr>
          <w:trHeight w:val="1375"/>
        </w:trPr>
        <w:tc>
          <w:tcPr>
            <w:tcW w:w="704" w:type="dxa"/>
          </w:tcPr>
          <w:p w14:paraId="07298E2F"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w:t>
            </w:r>
          </w:p>
        </w:tc>
        <w:tc>
          <w:tcPr>
            <w:tcW w:w="2552" w:type="dxa"/>
          </w:tcPr>
          <w:p w14:paraId="60405320"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 xml:space="preserve">Мацьків </w:t>
            </w:r>
          </w:p>
          <w:p w14:paraId="1EC1D95B"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0DBC2CA9"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b/>
                <w:bCs/>
                <w:color w:val="000000" w:themeColor="text1"/>
                <w:sz w:val="24"/>
                <w:szCs w:val="24"/>
              </w:rPr>
              <w:t>Миколаївна,</w:t>
            </w:r>
            <w:r w:rsidRPr="009711CD">
              <w:rPr>
                <w:rFonts w:ascii="Times New Roman" w:hAnsi="Times New Roman" w:cs="Times New Roman"/>
                <w:color w:val="000000" w:themeColor="text1"/>
                <w:sz w:val="24"/>
                <w:szCs w:val="24"/>
              </w:rPr>
              <w:t xml:space="preserve">                        с. Київець,                      вул. Шевченка, </w:t>
            </w:r>
          </w:p>
          <w:p w14:paraId="070A1681"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буд. 44</w:t>
            </w:r>
          </w:p>
        </w:tc>
        <w:tc>
          <w:tcPr>
            <w:tcW w:w="1559" w:type="dxa"/>
          </w:tcPr>
          <w:p w14:paraId="290E14C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01-0183-1</w:t>
            </w:r>
          </w:p>
        </w:tc>
        <w:tc>
          <w:tcPr>
            <w:tcW w:w="1276" w:type="dxa"/>
          </w:tcPr>
          <w:p w14:paraId="1C40D05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1,4013</w:t>
            </w:r>
          </w:p>
        </w:tc>
        <w:tc>
          <w:tcPr>
            <w:tcW w:w="1275" w:type="dxa"/>
          </w:tcPr>
          <w:p w14:paraId="7D849714" w14:textId="77777777" w:rsidR="00B156FB" w:rsidRPr="009711CD" w:rsidRDefault="00B156FB" w:rsidP="00F85595">
            <w:pPr>
              <w:contextualSpacing/>
              <w:rPr>
                <w:rFonts w:ascii="Times New Roman" w:hAnsi="Times New Roman" w:cs="Times New Roman"/>
                <w:sz w:val="24"/>
                <w:szCs w:val="24"/>
                <w:highlight w:val="yellow"/>
              </w:rPr>
            </w:pPr>
            <w:r w:rsidRPr="009711CD">
              <w:rPr>
                <w:rFonts w:ascii="Times New Roman" w:hAnsi="Times New Roman" w:cs="Times New Roman"/>
                <w:sz w:val="24"/>
                <w:szCs w:val="24"/>
              </w:rPr>
              <w:t>1,3013</w:t>
            </w:r>
          </w:p>
        </w:tc>
        <w:tc>
          <w:tcPr>
            <w:tcW w:w="2552" w:type="dxa"/>
          </w:tcPr>
          <w:p w14:paraId="62A4CA6E"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площею - 0,10 га              с. Київець,</w:t>
            </w:r>
          </w:p>
          <w:p w14:paraId="66F6DB04"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урочище “Горб ІІІ лава  біля забійного”</w:t>
            </w:r>
          </w:p>
          <w:p w14:paraId="273D085D"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53CCBF38" w14:textId="77777777" w:rsidTr="00F85595">
        <w:trPr>
          <w:trHeight w:val="1692"/>
        </w:trPr>
        <w:tc>
          <w:tcPr>
            <w:tcW w:w="704" w:type="dxa"/>
          </w:tcPr>
          <w:p w14:paraId="40A939E8"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w:t>
            </w:r>
          </w:p>
        </w:tc>
        <w:tc>
          <w:tcPr>
            <w:tcW w:w="2552" w:type="dxa"/>
          </w:tcPr>
          <w:p w14:paraId="371F3FA4"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Наконечна</w:t>
            </w:r>
          </w:p>
          <w:p w14:paraId="44D93F8F"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Віра</w:t>
            </w:r>
          </w:p>
          <w:p w14:paraId="5D6827A4"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Григорівна</w:t>
            </w:r>
          </w:p>
          <w:p w14:paraId="7FC59E7C"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color w:val="000000" w:themeColor="text1"/>
                <w:sz w:val="24"/>
                <w:szCs w:val="24"/>
              </w:rPr>
              <w:t>с. Київець</w:t>
            </w:r>
            <w:r w:rsidRPr="009711CD">
              <w:rPr>
                <w:rFonts w:ascii="Times New Roman" w:hAnsi="Times New Roman" w:cs="Times New Roman"/>
                <w:b/>
                <w:bCs/>
                <w:color w:val="000000" w:themeColor="text1"/>
                <w:sz w:val="24"/>
                <w:szCs w:val="24"/>
              </w:rPr>
              <w:t>,</w:t>
            </w:r>
          </w:p>
          <w:p w14:paraId="5B5DE811"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вул. Шевченка, </w:t>
            </w:r>
          </w:p>
          <w:p w14:paraId="3C9CB91B"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буд.40</w:t>
            </w:r>
          </w:p>
        </w:tc>
        <w:tc>
          <w:tcPr>
            <w:tcW w:w="1559" w:type="dxa"/>
          </w:tcPr>
          <w:p w14:paraId="63760DFC"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01-0185-1</w:t>
            </w:r>
          </w:p>
        </w:tc>
        <w:tc>
          <w:tcPr>
            <w:tcW w:w="1276" w:type="dxa"/>
          </w:tcPr>
          <w:p w14:paraId="430359D5"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0,5900</w:t>
            </w:r>
          </w:p>
        </w:tc>
        <w:tc>
          <w:tcPr>
            <w:tcW w:w="1275" w:type="dxa"/>
          </w:tcPr>
          <w:p w14:paraId="729A1FAF"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0,4900</w:t>
            </w:r>
          </w:p>
        </w:tc>
        <w:tc>
          <w:tcPr>
            <w:tcW w:w="2552" w:type="dxa"/>
          </w:tcPr>
          <w:p w14:paraId="1DBE7E94"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14:paraId="300AACF0"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24993D5E"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урочище “Горб ІІІ лава  біля забійного”</w:t>
            </w:r>
          </w:p>
          <w:p w14:paraId="25D4123F"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2D48D972" w14:textId="77777777" w:rsidTr="00F85595">
        <w:trPr>
          <w:trHeight w:val="1692"/>
        </w:trPr>
        <w:tc>
          <w:tcPr>
            <w:tcW w:w="704" w:type="dxa"/>
          </w:tcPr>
          <w:p w14:paraId="70D0BA5B"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3</w:t>
            </w:r>
          </w:p>
        </w:tc>
        <w:tc>
          <w:tcPr>
            <w:tcW w:w="2552" w:type="dxa"/>
          </w:tcPr>
          <w:p w14:paraId="128A2E4C"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14:paraId="5A1EC930"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Ольга</w:t>
            </w:r>
          </w:p>
          <w:p w14:paraId="6A191D63"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Степанівна</w:t>
            </w:r>
          </w:p>
          <w:p w14:paraId="60894ED5"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с. Київець, </w:t>
            </w:r>
          </w:p>
          <w:p w14:paraId="0EA2227D"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14:paraId="7D11D878"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42</w:t>
            </w:r>
          </w:p>
        </w:tc>
        <w:tc>
          <w:tcPr>
            <w:tcW w:w="1559" w:type="dxa"/>
          </w:tcPr>
          <w:p w14:paraId="30AA633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01-0184-1</w:t>
            </w:r>
          </w:p>
        </w:tc>
        <w:tc>
          <w:tcPr>
            <w:tcW w:w="1276" w:type="dxa"/>
          </w:tcPr>
          <w:p w14:paraId="13ADE784"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1,2004</w:t>
            </w:r>
          </w:p>
        </w:tc>
        <w:tc>
          <w:tcPr>
            <w:tcW w:w="1275" w:type="dxa"/>
          </w:tcPr>
          <w:p w14:paraId="119769F4"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1,1004</w:t>
            </w:r>
          </w:p>
        </w:tc>
        <w:tc>
          <w:tcPr>
            <w:tcW w:w="2552" w:type="dxa"/>
          </w:tcPr>
          <w:p w14:paraId="78C8758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14:paraId="3D52A01A"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25D4E548"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урочище “Горб ІІІ лава  біля забійного”</w:t>
            </w:r>
          </w:p>
          <w:p w14:paraId="736CBAD8"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7CE22EFE" w14:textId="77777777" w:rsidTr="00F85595">
        <w:trPr>
          <w:trHeight w:val="1692"/>
        </w:trPr>
        <w:tc>
          <w:tcPr>
            <w:tcW w:w="704" w:type="dxa"/>
          </w:tcPr>
          <w:p w14:paraId="5ECAB052"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4</w:t>
            </w:r>
          </w:p>
        </w:tc>
        <w:tc>
          <w:tcPr>
            <w:tcW w:w="2552" w:type="dxa"/>
          </w:tcPr>
          <w:p w14:paraId="20DB25B0"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14:paraId="124199FF"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79BD82EE"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Йосипівна</w:t>
            </w:r>
          </w:p>
          <w:p w14:paraId="7654E69C"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321FDC25"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14:paraId="0B4D3975"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46</w:t>
            </w:r>
          </w:p>
        </w:tc>
        <w:tc>
          <w:tcPr>
            <w:tcW w:w="1559" w:type="dxa"/>
          </w:tcPr>
          <w:p w14:paraId="2CA1F1F5"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01-0182-1</w:t>
            </w:r>
          </w:p>
        </w:tc>
        <w:tc>
          <w:tcPr>
            <w:tcW w:w="1276" w:type="dxa"/>
          </w:tcPr>
          <w:p w14:paraId="5BCBFD2C"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1,1600</w:t>
            </w:r>
          </w:p>
        </w:tc>
        <w:tc>
          <w:tcPr>
            <w:tcW w:w="1275" w:type="dxa"/>
          </w:tcPr>
          <w:p w14:paraId="3BBC7187"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0,9800</w:t>
            </w:r>
          </w:p>
        </w:tc>
        <w:tc>
          <w:tcPr>
            <w:tcW w:w="2552" w:type="dxa"/>
          </w:tcPr>
          <w:p w14:paraId="475C1B23"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0,18 га</w:t>
            </w:r>
          </w:p>
          <w:p w14:paraId="3389F86A"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4F0BC729"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11E442C5"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1868976E" w14:textId="77777777" w:rsidTr="00F85595">
        <w:trPr>
          <w:trHeight w:val="1692"/>
        </w:trPr>
        <w:tc>
          <w:tcPr>
            <w:tcW w:w="704" w:type="dxa"/>
          </w:tcPr>
          <w:p w14:paraId="0C31C5A8"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5</w:t>
            </w:r>
          </w:p>
        </w:tc>
        <w:tc>
          <w:tcPr>
            <w:tcW w:w="2552" w:type="dxa"/>
          </w:tcPr>
          <w:p w14:paraId="6C78696A"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Попик</w:t>
            </w:r>
          </w:p>
          <w:p w14:paraId="6270E7D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Люба</w:t>
            </w:r>
          </w:p>
          <w:p w14:paraId="207BF9E8"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Михайлівна</w:t>
            </w:r>
          </w:p>
          <w:p w14:paraId="4F2EECFB"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56463FC2"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14:paraId="6008E8D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56</w:t>
            </w:r>
          </w:p>
        </w:tc>
        <w:tc>
          <w:tcPr>
            <w:tcW w:w="1559" w:type="dxa"/>
          </w:tcPr>
          <w:p w14:paraId="50DA5BFF"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01-0177-1</w:t>
            </w:r>
          </w:p>
        </w:tc>
        <w:tc>
          <w:tcPr>
            <w:tcW w:w="1276" w:type="dxa"/>
          </w:tcPr>
          <w:p w14:paraId="64082D30"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1,4612</w:t>
            </w:r>
          </w:p>
        </w:tc>
        <w:tc>
          <w:tcPr>
            <w:tcW w:w="1275" w:type="dxa"/>
          </w:tcPr>
          <w:p w14:paraId="28BA6554"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1,2712</w:t>
            </w:r>
          </w:p>
        </w:tc>
        <w:tc>
          <w:tcPr>
            <w:tcW w:w="2552" w:type="dxa"/>
          </w:tcPr>
          <w:p w14:paraId="11CE07A8"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0,19 га</w:t>
            </w:r>
          </w:p>
          <w:p w14:paraId="28087E17"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68DA0BD3"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100484D5"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54DF2114" w14:textId="77777777" w:rsidTr="00F85595">
        <w:trPr>
          <w:trHeight w:val="1692"/>
        </w:trPr>
        <w:tc>
          <w:tcPr>
            <w:tcW w:w="704" w:type="dxa"/>
          </w:tcPr>
          <w:p w14:paraId="7F860557"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6</w:t>
            </w:r>
          </w:p>
        </w:tc>
        <w:tc>
          <w:tcPr>
            <w:tcW w:w="2552" w:type="dxa"/>
          </w:tcPr>
          <w:p w14:paraId="5387C527"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Фіковська</w:t>
            </w:r>
          </w:p>
          <w:p w14:paraId="1AA34E66"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Катерина</w:t>
            </w:r>
          </w:p>
          <w:p w14:paraId="060361BF"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Ярославівна</w:t>
            </w:r>
          </w:p>
          <w:p w14:paraId="4AC982D3"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2FACB976"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вул.Задвір</w:t>
            </w:r>
            <w:r w:rsidRPr="009711CD">
              <w:rPr>
                <w:rFonts w:ascii="Times New Roman" w:hAnsi="Times New Roman" w:cs="Times New Roman"/>
                <w:bCs/>
                <w:color w:val="000000" w:themeColor="text1"/>
                <w:sz w:val="24"/>
                <w:szCs w:val="24"/>
                <w:lang w:val="en-US"/>
              </w:rPr>
              <w:t>’</w:t>
            </w:r>
            <w:r w:rsidRPr="009711CD">
              <w:rPr>
                <w:rFonts w:ascii="Times New Roman" w:hAnsi="Times New Roman" w:cs="Times New Roman"/>
                <w:bCs/>
                <w:color w:val="000000" w:themeColor="text1"/>
                <w:sz w:val="24"/>
                <w:szCs w:val="24"/>
              </w:rPr>
              <w:t>я,</w:t>
            </w:r>
          </w:p>
          <w:p w14:paraId="1053B16C"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24</w:t>
            </w:r>
          </w:p>
        </w:tc>
        <w:tc>
          <w:tcPr>
            <w:tcW w:w="1559" w:type="dxa"/>
          </w:tcPr>
          <w:p w14:paraId="75CA2FA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01-0256-1</w:t>
            </w:r>
          </w:p>
        </w:tc>
        <w:tc>
          <w:tcPr>
            <w:tcW w:w="1276" w:type="dxa"/>
          </w:tcPr>
          <w:p w14:paraId="68924AEB"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0,3993</w:t>
            </w:r>
          </w:p>
        </w:tc>
        <w:tc>
          <w:tcPr>
            <w:tcW w:w="1275" w:type="dxa"/>
          </w:tcPr>
          <w:p w14:paraId="4F50F6F5"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0,1993</w:t>
            </w:r>
          </w:p>
        </w:tc>
        <w:tc>
          <w:tcPr>
            <w:tcW w:w="2552" w:type="dxa"/>
          </w:tcPr>
          <w:p w14:paraId="701EE9D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6CFD0ECE"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432DD5DE"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5072882E"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2B75231F" w14:textId="77777777" w:rsidTr="00F85595">
        <w:trPr>
          <w:trHeight w:val="1692"/>
        </w:trPr>
        <w:tc>
          <w:tcPr>
            <w:tcW w:w="704" w:type="dxa"/>
          </w:tcPr>
          <w:p w14:paraId="0F04EA57"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7</w:t>
            </w:r>
          </w:p>
        </w:tc>
        <w:tc>
          <w:tcPr>
            <w:tcW w:w="2552" w:type="dxa"/>
          </w:tcPr>
          <w:p w14:paraId="4A9EB890"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Фіковський</w:t>
            </w:r>
          </w:p>
          <w:p w14:paraId="461B458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Андрій</w:t>
            </w:r>
          </w:p>
          <w:p w14:paraId="1F4818E0"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Брониславович</w:t>
            </w:r>
          </w:p>
          <w:p w14:paraId="2BEF1D5F"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0F4690BE"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Наддністрянська,</w:t>
            </w:r>
          </w:p>
          <w:p w14:paraId="212B8A97"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8</w:t>
            </w:r>
          </w:p>
        </w:tc>
        <w:tc>
          <w:tcPr>
            <w:tcW w:w="1559" w:type="dxa"/>
          </w:tcPr>
          <w:p w14:paraId="1E7073DC"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01-0172-1</w:t>
            </w:r>
          </w:p>
        </w:tc>
        <w:tc>
          <w:tcPr>
            <w:tcW w:w="1276" w:type="dxa"/>
          </w:tcPr>
          <w:p w14:paraId="5B1990D1"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1,6818</w:t>
            </w:r>
          </w:p>
        </w:tc>
        <w:tc>
          <w:tcPr>
            <w:tcW w:w="1275" w:type="dxa"/>
          </w:tcPr>
          <w:p w14:paraId="7ED59037"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1,4818</w:t>
            </w:r>
          </w:p>
        </w:tc>
        <w:tc>
          <w:tcPr>
            <w:tcW w:w="2552" w:type="dxa"/>
          </w:tcPr>
          <w:p w14:paraId="620A9C91"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4C2559FD"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4FFA2DA7"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4BB64B57"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12A867A0" w14:textId="77777777" w:rsidTr="00F85595">
        <w:trPr>
          <w:trHeight w:val="1692"/>
        </w:trPr>
        <w:tc>
          <w:tcPr>
            <w:tcW w:w="704" w:type="dxa"/>
          </w:tcPr>
          <w:p w14:paraId="47D11FEC"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8</w:t>
            </w:r>
          </w:p>
        </w:tc>
        <w:tc>
          <w:tcPr>
            <w:tcW w:w="2552" w:type="dxa"/>
          </w:tcPr>
          <w:p w14:paraId="3CC27B66"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Андрусик</w:t>
            </w:r>
          </w:p>
          <w:p w14:paraId="0C04C9A8"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2EB8DE17"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Василівна</w:t>
            </w:r>
          </w:p>
          <w:p w14:paraId="052CEAB5"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м. Новояворівськ,</w:t>
            </w:r>
          </w:p>
          <w:p w14:paraId="2734C6C5"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Степана Бандери, буд.6, кв.39</w:t>
            </w:r>
          </w:p>
        </w:tc>
        <w:tc>
          <w:tcPr>
            <w:tcW w:w="1559" w:type="dxa"/>
          </w:tcPr>
          <w:p w14:paraId="2EBA4311"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01-0170-1</w:t>
            </w:r>
          </w:p>
        </w:tc>
        <w:tc>
          <w:tcPr>
            <w:tcW w:w="1276" w:type="dxa"/>
          </w:tcPr>
          <w:p w14:paraId="3AABB24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0,7400</w:t>
            </w:r>
          </w:p>
        </w:tc>
        <w:tc>
          <w:tcPr>
            <w:tcW w:w="1275" w:type="dxa"/>
          </w:tcPr>
          <w:p w14:paraId="67E4069E"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0,6000</w:t>
            </w:r>
          </w:p>
        </w:tc>
        <w:tc>
          <w:tcPr>
            <w:tcW w:w="2552" w:type="dxa"/>
          </w:tcPr>
          <w:p w14:paraId="31DEC2A7"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0,14 га</w:t>
            </w:r>
          </w:p>
          <w:p w14:paraId="49DE3FAF"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6E3DED3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58C18216"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796F470F" w14:textId="77777777" w:rsidTr="00F85595">
        <w:trPr>
          <w:trHeight w:val="1692"/>
        </w:trPr>
        <w:tc>
          <w:tcPr>
            <w:tcW w:w="704" w:type="dxa"/>
          </w:tcPr>
          <w:p w14:paraId="619C3299"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9</w:t>
            </w:r>
          </w:p>
        </w:tc>
        <w:tc>
          <w:tcPr>
            <w:tcW w:w="2552" w:type="dxa"/>
          </w:tcPr>
          <w:p w14:paraId="404E10BE"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Оприск</w:t>
            </w:r>
          </w:p>
          <w:p w14:paraId="0DE517DA"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Любов</w:t>
            </w:r>
          </w:p>
          <w:p w14:paraId="28D0BCF8"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Володимирівна</w:t>
            </w:r>
          </w:p>
          <w:p w14:paraId="6AEE4777"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5238841C"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Ювілейна,</w:t>
            </w:r>
          </w:p>
          <w:p w14:paraId="5D3104F4"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2, кв.3</w:t>
            </w:r>
          </w:p>
        </w:tc>
        <w:tc>
          <w:tcPr>
            <w:tcW w:w="1559" w:type="dxa"/>
          </w:tcPr>
          <w:p w14:paraId="3C97FC3A"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01-0269-1</w:t>
            </w:r>
          </w:p>
        </w:tc>
        <w:tc>
          <w:tcPr>
            <w:tcW w:w="1276" w:type="dxa"/>
          </w:tcPr>
          <w:p w14:paraId="2DB41304"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1,0200</w:t>
            </w:r>
          </w:p>
        </w:tc>
        <w:tc>
          <w:tcPr>
            <w:tcW w:w="1275" w:type="dxa"/>
          </w:tcPr>
          <w:p w14:paraId="704A410A"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0,9200</w:t>
            </w:r>
          </w:p>
        </w:tc>
        <w:tc>
          <w:tcPr>
            <w:tcW w:w="2552" w:type="dxa"/>
          </w:tcPr>
          <w:p w14:paraId="6BAE0C80"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14:paraId="0F226BAF"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3689E2AE"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2C9F956"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682D991C" w14:textId="77777777" w:rsidTr="00F85595">
        <w:trPr>
          <w:trHeight w:val="1692"/>
        </w:trPr>
        <w:tc>
          <w:tcPr>
            <w:tcW w:w="704" w:type="dxa"/>
          </w:tcPr>
          <w:p w14:paraId="3D05FD17"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10</w:t>
            </w:r>
          </w:p>
        </w:tc>
        <w:tc>
          <w:tcPr>
            <w:tcW w:w="2552" w:type="dxa"/>
          </w:tcPr>
          <w:p w14:paraId="29CB31E6"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Мелешко</w:t>
            </w:r>
          </w:p>
          <w:p w14:paraId="73461686"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Наталія</w:t>
            </w:r>
          </w:p>
          <w:p w14:paraId="62DB07F1"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Григорівна</w:t>
            </w:r>
          </w:p>
          <w:p w14:paraId="07CC8CBC"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4D3FB627"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20</w:t>
            </w:r>
          </w:p>
        </w:tc>
        <w:tc>
          <w:tcPr>
            <w:tcW w:w="1559" w:type="dxa"/>
          </w:tcPr>
          <w:p w14:paraId="203BD64E"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01-0166-1</w:t>
            </w:r>
          </w:p>
        </w:tc>
        <w:tc>
          <w:tcPr>
            <w:tcW w:w="1276" w:type="dxa"/>
          </w:tcPr>
          <w:p w14:paraId="32992389"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0,6284</w:t>
            </w:r>
          </w:p>
        </w:tc>
        <w:tc>
          <w:tcPr>
            <w:tcW w:w="1275" w:type="dxa"/>
          </w:tcPr>
          <w:p w14:paraId="37F51743"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0,5284</w:t>
            </w:r>
          </w:p>
        </w:tc>
        <w:tc>
          <w:tcPr>
            <w:tcW w:w="2552" w:type="dxa"/>
          </w:tcPr>
          <w:p w14:paraId="508A2CAC"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0,10 га</w:t>
            </w:r>
          </w:p>
          <w:p w14:paraId="5FE09953"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4666F2FF"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7685056A"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54B3E55E" w14:textId="77777777" w:rsidTr="00F85595">
        <w:trPr>
          <w:trHeight w:val="1692"/>
        </w:trPr>
        <w:tc>
          <w:tcPr>
            <w:tcW w:w="704" w:type="dxa"/>
          </w:tcPr>
          <w:p w14:paraId="3857ACB3"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11</w:t>
            </w:r>
          </w:p>
        </w:tc>
        <w:tc>
          <w:tcPr>
            <w:tcW w:w="2552" w:type="dxa"/>
          </w:tcPr>
          <w:p w14:paraId="16892D97"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Кубрак</w:t>
            </w:r>
          </w:p>
          <w:p w14:paraId="27A6B62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Любов</w:t>
            </w:r>
          </w:p>
          <w:p w14:paraId="41A7984A"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Василівна</w:t>
            </w:r>
          </w:p>
          <w:p w14:paraId="558A34B6"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3214FE30"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16</w:t>
            </w:r>
          </w:p>
        </w:tc>
        <w:tc>
          <w:tcPr>
            <w:tcW w:w="1559" w:type="dxa"/>
          </w:tcPr>
          <w:p w14:paraId="6A6849A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01-0168-1</w:t>
            </w:r>
          </w:p>
        </w:tc>
        <w:tc>
          <w:tcPr>
            <w:tcW w:w="1276" w:type="dxa"/>
          </w:tcPr>
          <w:p w14:paraId="3DDDAFA8"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0,8070</w:t>
            </w:r>
          </w:p>
        </w:tc>
        <w:tc>
          <w:tcPr>
            <w:tcW w:w="1275" w:type="dxa"/>
          </w:tcPr>
          <w:p w14:paraId="7CA897C5"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0,6070</w:t>
            </w:r>
          </w:p>
        </w:tc>
        <w:tc>
          <w:tcPr>
            <w:tcW w:w="2552" w:type="dxa"/>
          </w:tcPr>
          <w:p w14:paraId="6AD3554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487C6B2D"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68286F18"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723ACC13"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79DF39F4" w14:textId="77777777" w:rsidTr="00F85595">
        <w:trPr>
          <w:trHeight w:val="1692"/>
        </w:trPr>
        <w:tc>
          <w:tcPr>
            <w:tcW w:w="704" w:type="dxa"/>
          </w:tcPr>
          <w:p w14:paraId="147339B7"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12</w:t>
            </w:r>
          </w:p>
        </w:tc>
        <w:tc>
          <w:tcPr>
            <w:tcW w:w="2552" w:type="dxa"/>
          </w:tcPr>
          <w:p w14:paraId="2379F0E8"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Галечко</w:t>
            </w:r>
          </w:p>
          <w:p w14:paraId="181BBC71"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Богдан</w:t>
            </w:r>
          </w:p>
          <w:p w14:paraId="7B18EB74"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Іванович</w:t>
            </w:r>
          </w:p>
          <w:p w14:paraId="060DA805"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54F38A6D"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24</w:t>
            </w:r>
          </w:p>
        </w:tc>
        <w:tc>
          <w:tcPr>
            <w:tcW w:w="1559" w:type="dxa"/>
          </w:tcPr>
          <w:p w14:paraId="1E1263CC"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01-0164-1</w:t>
            </w:r>
          </w:p>
        </w:tc>
        <w:tc>
          <w:tcPr>
            <w:tcW w:w="1276" w:type="dxa"/>
          </w:tcPr>
          <w:p w14:paraId="428B47A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0,5050</w:t>
            </w:r>
          </w:p>
        </w:tc>
        <w:tc>
          <w:tcPr>
            <w:tcW w:w="1275" w:type="dxa"/>
          </w:tcPr>
          <w:p w14:paraId="74498505"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0,3550</w:t>
            </w:r>
          </w:p>
        </w:tc>
        <w:tc>
          <w:tcPr>
            <w:tcW w:w="2552" w:type="dxa"/>
          </w:tcPr>
          <w:p w14:paraId="43811477"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0,15 га</w:t>
            </w:r>
          </w:p>
          <w:p w14:paraId="49FAF89D"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3C2081A4"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461A4BEA"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3AA0684F" w14:textId="77777777" w:rsidTr="00F85595">
        <w:trPr>
          <w:trHeight w:val="1692"/>
        </w:trPr>
        <w:tc>
          <w:tcPr>
            <w:tcW w:w="704" w:type="dxa"/>
          </w:tcPr>
          <w:p w14:paraId="03BF3FB4"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13</w:t>
            </w:r>
          </w:p>
        </w:tc>
        <w:tc>
          <w:tcPr>
            <w:tcW w:w="2552" w:type="dxa"/>
          </w:tcPr>
          <w:p w14:paraId="5AFB8BD2"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Герда</w:t>
            </w:r>
          </w:p>
          <w:p w14:paraId="7F2FD04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Руслана</w:t>
            </w:r>
          </w:p>
          <w:p w14:paraId="68571215"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Зіновіївна</w:t>
            </w:r>
          </w:p>
          <w:p w14:paraId="6F5D900F"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736C86E2"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вул. Зелена, буд. 6</w:t>
            </w:r>
          </w:p>
        </w:tc>
        <w:tc>
          <w:tcPr>
            <w:tcW w:w="1559" w:type="dxa"/>
          </w:tcPr>
          <w:p w14:paraId="257F7A9F"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01-0105-1</w:t>
            </w:r>
          </w:p>
        </w:tc>
        <w:tc>
          <w:tcPr>
            <w:tcW w:w="1276" w:type="dxa"/>
          </w:tcPr>
          <w:p w14:paraId="268FFC9B"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0,9516</w:t>
            </w:r>
          </w:p>
        </w:tc>
        <w:tc>
          <w:tcPr>
            <w:tcW w:w="1275" w:type="dxa"/>
          </w:tcPr>
          <w:p w14:paraId="7CDA8DC9"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0,7516</w:t>
            </w:r>
          </w:p>
        </w:tc>
        <w:tc>
          <w:tcPr>
            <w:tcW w:w="2552" w:type="dxa"/>
          </w:tcPr>
          <w:p w14:paraId="677E6329"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76AF0192"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32DC2A89"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4358A435"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1BF7F59A" w14:textId="77777777" w:rsidTr="00F85595">
        <w:trPr>
          <w:trHeight w:val="1692"/>
        </w:trPr>
        <w:tc>
          <w:tcPr>
            <w:tcW w:w="704" w:type="dxa"/>
          </w:tcPr>
          <w:p w14:paraId="36CE7D7C"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w:t>
            </w:r>
          </w:p>
        </w:tc>
        <w:tc>
          <w:tcPr>
            <w:tcW w:w="2552" w:type="dxa"/>
          </w:tcPr>
          <w:p w14:paraId="2AB0CF45"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Гусак</w:t>
            </w:r>
          </w:p>
          <w:p w14:paraId="5C0C6002"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Галина</w:t>
            </w:r>
          </w:p>
          <w:p w14:paraId="61CC13A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Миколаївна</w:t>
            </w:r>
          </w:p>
          <w:p w14:paraId="6D1BC3B7"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5D302496"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вул. Наддністрянська, буд. 28</w:t>
            </w:r>
          </w:p>
        </w:tc>
        <w:tc>
          <w:tcPr>
            <w:tcW w:w="1559" w:type="dxa"/>
          </w:tcPr>
          <w:p w14:paraId="1AF877EB"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01-0162-1</w:t>
            </w:r>
          </w:p>
        </w:tc>
        <w:tc>
          <w:tcPr>
            <w:tcW w:w="1276" w:type="dxa"/>
          </w:tcPr>
          <w:p w14:paraId="491D3BA7"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1,1630</w:t>
            </w:r>
          </w:p>
        </w:tc>
        <w:tc>
          <w:tcPr>
            <w:tcW w:w="1275" w:type="dxa"/>
          </w:tcPr>
          <w:p w14:paraId="018641E0"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1,2630</w:t>
            </w:r>
          </w:p>
        </w:tc>
        <w:tc>
          <w:tcPr>
            <w:tcW w:w="2552" w:type="dxa"/>
          </w:tcPr>
          <w:p w14:paraId="1699D770"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0,20 га</w:t>
            </w:r>
          </w:p>
          <w:p w14:paraId="26EAABD9"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13CF5FB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1598A4D3"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527A189B" w14:textId="77777777" w:rsidTr="00F85595">
        <w:trPr>
          <w:trHeight w:val="1692"/>
        </w:trPr>
        <w:tc>
          <w:tcPr>
            <w:tcW w:w="704" w:type="dxa"/>
          </w:tcPr>
          <w:p w14:paraId="1295E6F5"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15</w:t>
            </w:r>
          </w:p>
        </w:tc>
        <w:tc>
          <w:tcPr>
            <w:tcW w:w="2552" w:type="dxa"/>
          </w:tcPr>
          <w:p w14:paraId="1BCA0435"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14:paraId="3010341E"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Ольга</w:t>
            </w:r>
          </w:p>
          <w:p w14:paraId="78AC3055"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Іванівна</w:t>
            </w:r>
          </w:p>
          <w:p w14:paraId="00C735BD"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75655179"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І. Франка, </w:t>
            </w:r>
          </w:p>
          <w:p w14:paraId="4AF3898A"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4</w:t>
            </w:r>
          </w:p>
        </w:tc>
        <w:tc>
          <w:tcPr>
            <w:tcW w:w="1559" w:type="dxa"/>
          </w:tcPr>
          <w:p w14:paraId="7BF05EC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01-0051-1</w:t>
            </w:r>
          </w:p>
        </w:tc>
        <w:tc>
          <w:tcPr>
            <w:tcW w:w="1276" w:type="dxa"/>
          </w:tcPr>
          <w:p w14:paraId="4F71DF59"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1,4019</w:t>
            </w:r>
          </w:p>
        </w:tc>
        <w:tc>
          <w:tcPr>
            <w:tcW w:w="1275" w:type="dxa"/>
          </w:tcPr>
          <w:p w14:paraId="5E92435B"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1,1819</w:t>
            </w:r>
          </w:p>
        </w:tc>
        <w:tc>
          <w:tcPr>
            <w:tcW w:w="2552" w:type="dxa"/>
          </w:tcPr>
          <w:p w14:paraId="2C2ED4B9"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0,22 га</w:t>
            </w:r>
          </w:p>
          <w:p w14:paraId="1BA38ECE"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6CAA4741"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5B7C8152"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573A482D" w14:textId="77777777" w:rsidTr="00F85595">
        <w:trPr>
          <w:trHeight w:val="1692"/>
        </w:trPr>
        <w:tc>
          <w:tcPr>
            <w:tcW w:w="704" w:type="dxa"/>
          </w:tcPr>
          <w:p w14:paraId="310EC8C7"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16</w:t>
            </w:r>
          </w:p>
        </w:tc>
        <w:tc>
          <w:tcPr>
            <w:tcW w:w="2552" w:type="dxa"/>
          </w:tcPr>
          <w:p w14:paraId="1F39454C"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Гурська</w:t>
            </w:r>
          </w:p>
          <w:p w14:paraId="732447A1"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Ганна</w:t>
            </w:r>
          </w:p>
          <w:p w14:paraId="51DCCF38"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Миколаївна</w:t>
            </w:r>
          </w:p>
          <w:p w14:paraId="1F066832"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53D7F944"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Шевченка, </w:t>
            </w:r>
          </w:p>
          <w:p w14:paraId="1F827AE6"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39</w:t>
            </w:r>
          </w:p>
        </w:tc>
        <w:tc>
          <w:tcPr>
            <w:tcW w:w="1559" w:type="dxa"/>
          </w:tcPr>
          <w:p w14:paraId="6BB1912F"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01-0237-1</w:t>
            </w:r>
          </w:p>
        </w:tc>
        <w:tc>
          <w:tcPr>
            <w:tcW w:w="1276" w:type="dxa"/>
          </w:tcPr>
          <w:p w14:paraId="161BAACB"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1,8867</w:t>
            </w:r>
          </w:p>
        </w:tc>
        <w:tc>
          <w:tcPr>
            <w:tcW w:w="1275" w:type="dxa"/>
          </w:tcPr>
          <w:p w14:paraId="3E73E4D2"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1,5467</w:t>
            </w:r>
          </w:p>
        </w:tc>
        <w:tc>
          <w:tcPr>
            <w:tcW w:w="2552" w:type="dxa"/>
          </w:tcPr>
          <w:p w14:paraId="7F1E132B"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0,34 га</w:t>
            </w:r>
          </w:p>
          <w:p w14:paraId="3FD25261"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02AF3386"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16585ED1"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52A383FC" w14:textId="77777777" w:rsidTr="00F85595">
        <w:trPr>
          <w:trHeight w:val="1692"/>
        </w:trPr>
        <w:tc>
          <w:tcPr>
            <w:tcW w:w="704" w:type="dxa"/>
          </w:tcPr>
          <w:p w14:paraId="71EFC56E"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17</w:t>
            </w:r>
          </w:p>
        </w:tc>
        <w:tc>
          <w:tcPr>
            <w:tcW w:w="2552" w:type="dxa"/>
          </w:tcPr>
          <w:p w14:paraId="1675FA0F"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Лукіна</w:t>
            </w:r>
          </w:p>
          <w:p w14:paraId="4706D6E8"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Віра</w:t>
            </w:r>
          </w:p>
          <w:p w14:paraId="6C6F6ABB"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Филимонівна</w:t>
            </w:r>
          </w:p>
          <w:p w14:paraId="095E69B8"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060A6CF9"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Степана Бандери, </w:t>
            </w:r>
          </w:p>
          <w:p w14:paraId="5903379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6</w:t>
            </w:r>
          </w:p>
        </w:tc>
        <w:tc>
          <w:tcPr>
            <w:tcW w:w="1559" w:type="dxa"/>
          </w:tcPr>
          <w:p w14:paraId="6B7973D9"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01-0232-1</w:t>
            </w:r>
          </w:p>
        </w:tc>
        <w:tc>
          <w:tcPr>
            <w:tcW w:w="1276" w:type="dxa"/>
          </w:tcPr>
          <w:p w14:paraId="2D5E48AA"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1,8369</w:t>
            </w:r>
          </w:p>
        </w:tc>
        <w:tc>
          <w:tcPr>
            <w:tcW w:w="1275" w:type="dxa"/>
          </w:tcPr>
          <w:p w14:paraId="15166CEA"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1,6969</w:t>
            </w:r>
          </w:p>
        </w:tc>
        <w:tc>
          <w:tcPr>
            <w:tcW w:w="2552" w:type="dxa"/>
          </w:tcPr>
          <w:p w14:paraId="185D079B"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0,14 га</w:t>
            </w:r>
          </w:p>
          <w:p w14:paraId="43F97A6F"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54DAC5D8"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7E4E148"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023514A0" w14:textId="77777777" w:rsidTr="00F85595">
        <w:trPr>
          <w:trHeight w:val="1692"/>
        </w:trPr>
        <w:tc>
          <w:tcPr>
            <w:tcW w:w="704" w:type="dxa"/>
          </w:tcPr>
          <w:p w14:paraId="660B4BE9"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18</w:t>
            </w:r>
          </w:p>
        </w:tc>
        <w:tc>
          <w:tcPr>
            <w:tcW w:w="2552" w:type="dxa"/>
          </w:tcPr>
          <w:p w14:paraId="5A6C2307"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Стадник</w:t>
            </w:r>
          </w:p>
          <w:p w14:paraId="0188A747"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Ліда</w:t>
            </w:r>
          </w:p>
          <w:p w14:paraId="7285F933"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Андріївна</w:t>
            </w:r>
          </w:p>
          <w:p w14:paraId="18B61264"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1BEC44E5"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Ярослава Мудрого, </w:t>
            </w:r>
          </w:p>
          <w:p w14:paraId="521BD25E"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8</w:t>
            </w:r>
          </w:p>
        </w:tc>
        <w:tc>
          <w:tcPr>
            <w:tcW w:w="1559" w:type="dxa"/>
          </w:tcPr>
          <w:p w14:paraId="10623D70"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01-0144-1</w:t>
            </w:r>
          </w:p>
        </w:tc>
        <w:tc>
          <w:tcPr>
            <w:tcW w:w="1276" w:type="dxa"/>
          </w:tcPr>
          <w:p w14:paraId="23DBAAA3"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0,8800</w:t>
            </w:r>
          </w:p>
        </w:tc>
        <w:tc>
          <w:tcPr>
            <w:tcW w:w="1275" w:type="dxa"/>
          </w:tcPr>
          <w:p w14:paraId="3D2DE47D"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0,6600</w:t>
            </w:r>
          </w:p>
        </w:tc>
        <w:tc>
          <w:tcPr>
            <w:tcW w:w="2552" w:type="dxa"/>
          </w:tcPr>
          <w:p w14:paraId="24A36EDF"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0,22 га</w:t>
            </w:r>
          </w:p>
          <w:p w14:paraId="2CE12439" w14:textId="77777777" w:rsidR="00B156FB" w:rsidRPr="005745DE"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543775EC"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EB3C90E"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247CFDE0" w14:textId="77777777" w:rsidTr="00F85595">
        <w:trPr>
          <w:trHeight w:val="1692"/>
        </w:trPr>
        <w:tc>
          <w:tcPr>
            <w:tcW w:w="704" w:type="dxa"/>
          </w:tcPr>
          <w:p w14:paraId="4964FF63"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19</w:t>
            </w:r>
          </w:p>
        </w:tc>
        <w:tc>
          <w:tcPr>
            <w:tcW w:w="2552" w:type="dxa"/>
          </w:tcPr>
          <w:p w14:paraId="42A65AD3"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Матвіїв</w:t>
            </w:r>
          </w:p>
          <w:p w14:paraId="02F723A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w:t>
            </w:r>
          </w:p>
          <w:p w14:paraId="5E206136"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Ігорович</w:t>
            </w:r>
          </w:p>
          <w:p w14:paraId="1B3E4BC2"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3FED149D"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Степана  Бандери, </w:t>
            </w:r>
          </w:p>
          <w:p w14:paraId="053C9B4A"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4</w:t>
            </w:r>
          </w:p>
        </w:tc>
        <w:tc>
          <w:tcPr>
            <w:tcW w:w="1559" w:type="dxa"/>
          </w:tcPr>
          <w:p w14:paraId="011E079B"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01-0236-1</w:t>
            </w:r>
          </w:p>
        </w:tc>
        <w:tc>
          <w:tcPr>
            <w:tcW w:w="1276" w:type="dxa"/>
          </w:tcPr>
          <w:p w14:paraId="78166EBE"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0,7650</w:t>
            </w:r>
          </w:p>
        </w:tc>
        <w:tc>
          <w:tcPr>
            <w:tcW w:w="1275" w:type="dxa"/>
          </w:tcPr>
          <w:p w14:paraId="0FA35A07"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0,5850</w:t>
            </w:r>
          </w:p>
        </w:tc>
        <w:tc>
          <w:tcPr>
            <w:tcW w:w="2552" w:type="dxa"/>
          </w:tcPr>
          <w:p w14:paraId="08C165E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0,18 га</w:t>
            </w:r>
          </w:p>
          <w:p w14:paraId="7E6E5070" w14:textId="77777777"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6910C183"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42DC9CED"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32FE55C9" w14:textId="77777777" w:rsidTr="00F85595">
        <w:trPr>
          <w:trHeight w:val="1692"/>
        </w:trPr>
        <w:tc>
          <w:tcPr>
            <w:tcW w:w="704" w:type="dxa"/>
          </w:tcPr>
          <w:p w14:paraId="6A2442AE"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20</w:t>
            </w:r>
          </w:p>
        </w:tc>
        <w:tc>
          <w:tcPr>
            <w:tcW w:w="2552" w:type="dxa"/>
          </w:tcPr>
          <w:p w14:paraId="0C1EF1EB"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Безушко</w:t>
            </w:r>
          </w:p>
          <w:p w14:paraId="1A337CA5"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4441893A"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Степанівна</w:t>
            </w:r>
          </w:p>
          <w:p w14:paraId="213A5442"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55BF27D1"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Шкільна, </w:t>
            </w:r>
          </w:p>
          <w:p w14:paraId="21674D7A"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3</w:t>
            </w:r>
          </w:p>
        </w:tc>
        <w:tc>
          <w:tcPr>
            <w:tcW w:w="1559" w:type="dxa"/>
          </w:tcPr>
          <w:p w14:paraId="1313FEEA"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01-0091-1</w:t>
            </w:r>
          </w:p>
        </w:tc>
        <w:tc>
          <w:tcPr>
            <w:tcW w:w="1276" w:type="dxa"/>
          </w:tcPr>
          <w:p w14:paraId="01271654"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2,4463</w:t>
            </w:r>
          </w:p>
        </w:tc>
        <w:tc>
          <w:tcPr>
            <w:tcW w:w="1275" w:type="dxa"/>
          </w:tcPr>
          <w:p w14:paraId="53903449"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2,3063</w:t>
            </w:r>
          </w:p>
        </w:tc>
        <w:tc>
          <w:tcPr>
            <w:tcW w:w="2552" w:type="dxa"/>
          </w:tcPr>
          <w:p w14:paraId="5E32AEF5"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0,14 га</w:t>
            </w:r>
          </w:p>
          <w:p w14:paraId="596EDB86" w14:textId="77777777"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0CE87A73"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4DAE4E4A"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78B07822" w14:textId="77777777" w:rsidTr="00F85595">
        <w:trPr>
          <w:trHeight w:val="1692"/>
        </w:trPr>
        <w:tc>
          <w:tcPr>
            <w:tcW w:w="704" w:type="dxa"/>
          </w:tcPr>
          <w:p w14:paraId="622DBEE2"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21</w:t>
            </w:r>
          </w:p>
        </w:tc>
        <w:tc>
          <w:tcPr>
            <w:tcW w:w="2552" w:type="dxa"/>
          </w:tcPr>
          <w:p w14:paraId="1000CD27"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Поплавський</w:t>
            </w:r>
          </w:p>
          <w:p w14:paraId="09CB1DF9"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Василь</w:t>
            </w:r>
          </w:p>
          <w:p w14:paraId="504993E7"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Михайлович</w:t>
            </w:r>
          </w:p>
          <w:p w14:paraId="31BBD278"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Держів,</w:t>
            </w:r>
          </w:p>
          <w:p w14:paraId="0D861F5C"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Лесі Українки, </w:t>
            </w:r>
          </w:p>
          <w:p w14:paraId="6D6DD71F"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154</w:t>
            </w:r>
          </w:p>
        </w:tc>
        <w:tc>
          <w:tcPr>
            <w:tcW w:w="1559" w:type="dxa"/>
          </w:tcPr>
          <w:p w14:paraId="29E2C423"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01-0141-1</w:t>
            </w:r>
          </w:p>
        </w:tc>
        <w:tc>
          <w:tcPr>
            <w:tcW w:w="1276" w:type="dxa"/>
          </w:tcPr>
          <w:p w14:paraId="7B8B4090"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1,3121</w:t>
            </w:r>
          </w:p>
        </w:tc>
        <w:tc>
          <w:tcPr>
            <w:tcW w:w="1275" w:type="dxa"/>
          </w:tcPr>
          <w:p w14:paraId="2838C9F4"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1,0921</w:t>
            </w:r>
          </w:p>
        </w:tc>
        <w:tc>
          <w:tcPr>
            <w:tcW w:w="2552" w:type="dxa"/>
          </w:tcPr>
          <w:p w14:paraId="25A85003"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0,22 га</w:t>
            </w:r>
          </w:p>
          <w:p w14:paraId="451249AC" w14:textId="77777777"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69A1295E"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6BCEBD7"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4756BBCF" w14:textId="77777777" w:rsidTr="00F85595">
        <w:trPr>
          <w:trHeight w:val="1692"/>
        </w:trPr>
        <w:tc>
          <w:tcPr>
            <w:tcW w:w="704" w:type="dxa"/>
          </w:tcPr>
          <w:p w14:paraId="24FDB92C"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22</w:t>
            </w:r>
          </w:p>
        </w:tc>
        <w:tc>
          <w:tcPr>
            <w:tcW w:w="2552" w:type="dxa"/>
          </w:tcPr>
          <w:p w14:paraId="34B59A89"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Мельниченко</w:t>
            </w:r>
          </w:p>
          <w:p w14:paraId="35F65389"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45EF7979"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Богданівна</w:t>
            </w:r>
          </w:p>
          <w:p w14:paraId="0F13F479"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0B966D73"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Шкільна, </w:t>
            </w:r>
          </w:p>
          <w:p w14:paraId="24F17DB1"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3</w:t>
            </w:r>
          </w:p>
        </w:tc>
        <w:tc>
          <w:tcPr>
            <w:tcW w:w="1559" w:type="dxa"/>
          </w:tcPr>
          <w:p w14:paraId="5F6FA985"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01-0055-1</w:t>
            </w:r>
          </w:p>
        </w:tc>
        <w:tc>
          <w:tcPr>
            <w:tcW w:w="1276" w:type="dxa"/>
          </w:tcPr>
          <w:p w14:paraId="59C73253"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4,3170</w:t>
            </w:r>
          </w:p>
        </w:tc>
        <w:tc>
          <w:tcPr>
            <w:tcW w:w="1275" w:type="dxa"/>
          </w:tcPr>
          <w:p w14:paraId="49E28048"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4,0570</w:t>
            </w:r>
          </w:p>
        </w:tc>
        <w:tc>
          <w:tcPr>
            <w:tcW w:w="2552" w:type="dxa"/>
          </w:tcPr>
          <w:p w14:paraId="116013B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0,26 га</w:t>
            </w:r>
          </w:p>
          <w:p w14:paraId="2DE1FB60" w14:textId="77777777"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517550D0"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1CAA2B95"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3590F0CC" w14:textId="77777777" w:rsidTr="00F85595">
        <w:trPr>
          <w:trHeight w:val="1692"/>
        </w:trPr>
        <w:tc>
          <w:tcPr>
            <w:tcW w:w="704" w:type="dxa"/>
          </w:tcPr>
          <w:p w14:paraId="656FD561"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23</w:t>
            </w:r>
          </w:p>
        </w:tc>
        <w:tc>
          <w:tcPr>
            <w:tcW w:w="2552" w:type="dxa"/>
          </w:tcPr>
          <w:p w14:paraId="0E59DAA2"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Феденьків</w:t>
            </w:r>
          </w:p>
          <w:p w14:paraId="28253E03"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Марія</w:t>
            </w:r>
          </w:p>
          <w:p w14:paraId="37C8C5AB"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Іванівна</w:t>
            </w:r>
          </w:p>
          <w:p w14:paraId="2C53FD06"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2D1EA918"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Наддністрянська, </w:t>
            </w:r>
          </w:p>
          <w:p w14:paraId="0C49D65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59</w:t>
            </w:r>
          </w:p>
        </w:tc>
        <w:tc>
          <w:tcPr>
            <w:tcW w:w="1559" w:type="dxa"/>
          </w:tcPr>
          <w:p w14:paraId="07B15CB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01-0016-1</w:t>
            </w:r>
          </w:p>
        </w:tc>
        <w:tc>
          <w:tcPr>
            <w:tcW w:w="1276" w:type="dxa"/>
          </w:tcPr>
          <w:p w14:paraId="3A3DC0E7"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1,5120</w:t>
            </w:r>
          </w:p>
        </w:tc>
        <w:tc>
          <w:tcPr>
            <w:tcW w:w="1275" w:type="dxa"/>
          </w:tcPr>
          <w:p w14:paraId="6E1E2625"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1,1920</w:t>
            </w:r>
          </w:p>
        </w:tc>
        <w:tc>
          <w:tcPr>
            <w:tcW w:w="2552" w:type="dxa"/>
          </w:tcPr>
          <w:p w14:paraId="15AA5D8B"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0,35 га</w:t>
            </w:r>
          </w:p>
          <w:p w14:paraId="43D359F7" w14:textId="77777777"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1E2F229D"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114F9843"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1B07E0DB" w14:textId="77777777" w:rsidTr="00F85595">
        <w:trPr>
          <w:trHeight w:val="1692"/>
        </w:trPr>
        <w:tc>
          <w:tcPr>
            <w:tcW w:w="704" w:type="dxa"/>
          </w:tcPr>
          <w:p w14:paraId="14728D44"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24</w:t>
            </w:r>
          </w:p>
        </w:tc>
        <w:tc>
          <w:tcPr>
            <w:tcW w:w="2552" w:type="dxa"/>
          </w:tcPr>
          <w:p w14:paraId="09A2244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Стадник</w:t>
            </w:r>
          </w:p>
          <w:p w14:paraId="2C575319"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Григорій</w:t>
            </w:r>
          </w:p>
          <w:p w14:paraId="2D1BB79B"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Васильович</w:t>
            </w:r>
          </w:p>
          <w:p w14:paraId="1B5F80C4"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39DB8F4F"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Ярослава Мудрого, </w:t>
            </w:r>
          </w:p>
          <w:p w14:paraId="371594B4"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8</w:t>
            </w:r>
          </w:p>
        </w:tc>
        <w:tc>
          <w:tcPr>
            <w:tcW w:w="1559" w:type="dxa"/>
          </w:tcPr>
          <w:p w14:paraId="51F69069"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01-0144-1</w:t>
            </w:r>
          </w:p>
        </w:tc>
        <w:tc>
          <w:tcPr>
            <w:tcW w:w="1276" w:type="dxa"/>
          </w:tcPr>
          <w:p w14:paraId="7B0EEFDF"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0,6600</w:t>
            </w:r>
          </w:p>
        </w:tc>
        <w:tc>
          <w:tcPr>
            <w:tcW w:w="1275" w:type="dxa"/>
          </w:tcPr>
          <w:p w14:paraId="07153527"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0,3200</w:t>
            </w:r>
          </w:p>
        </w:tc>
        <w:tc>
          <w:tcPr>
            <w:tcW w:w="2552" w:type="dxa"/>
          </w:tcPr>
          <w:p w14:paraId="53A4C573"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0,34 га</w:t>
            </w:r>
          </w:p>
          <w:p w14:paraId="7337B407" w14:textId="77777777"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3B0255EC"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63A70F6E"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16102991" w14:textId="77777777" w:rsidTr="00F85595">
        <w:trPr>
          <w:trHeight w:val="1692"/>
        </w:trPr>
        <w:tc>
          <w:tcPr>
            <w:tcW w:w="704" w:type="dxa"/>
          </w:tcPr>
          <w:p w14:paraId="1849E8A2"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25</w:t>
            </w:r>
          </w:p>
        </w:tc>
        <w:tc>
          <w:tcPr>
            <w:tcW w:w="2552" w:type="dxa"/>
          </w:tcPr>
          <w:p w14:paraId="666E55BB"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Семенюк</w:t>
            </w:r>
          </w:p>
          <w:p w14:paraId="31DBE0B1"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Ганна</w:t>
            </w:r>
          </w:p>
          <w:p w14:paraId="5B47C682"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Павліна</w:t>
            </w:r>
          </w:p>
          <w:p w14:paraId="6B974BC1"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Київець,</w:t>
            </w:r>
          </w:p>
          <w:p w14:paraId="264225D9"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Ярослава Мудрого, </w:t>
            </w:r>
          </w:p>
          <w:p w14:paraId="52B2BDB0"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Cs/>
                <w:color w:val="000000" w:themeColor="text1"/>
                <w:sz w:val="24"/>
                <w:szCs w:val="24"/>
              </w:rPr>
              <w:t>буд. 16</w:t>
            </w:r>
          </w:p>
        </w:tc>
        <w:tc>
          <w:tcPr>
            <w:tcW w:w="1559" w:type="dxa"/>
          </w:tcPr>
          <w:p w14:paraId="2E23EA3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01-0148-1</w:t>
            </w:r>
          </w:p>
        </w:tc>
        <w:tc>
          <w:tcPr>
            <w:tcW w:w="1276" w:type="dxa"/>
          </w:tcPr>
          <w:p w14:paraId="32DC512A"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1,9086</w:t>
            </w:r>
          </w:p>
        </w:tc>
        <w:tc>
          <w:tcPr>
            <w:tcW w:w="1275" w:type="dxa"/>
          </w:tcPr>
          <w:p w14:paraId="4922794C" w14:textId="77777777" w:rsidR="00B156FB" w:rsidRPr="009711CD" w:rsidRDefault="00B156FB" w:rsidP="00F85595">
            <w:pPr>
              <w:contextualSpacing/>
              <w:rPr>
                <w:rFonts w:ascii="Times New Roman" w:hAnsi="Times New Roman" w:cs="Times New Roman"/>
                <w:sz w:val="24"/>
                <w:szCs w:val="24"/>
              </w:rPr>
            </w:pPr>
            <w:r w:rsidRPr="009711CD">
              <w:rPr>
                <w:rFonts w:ascii="Times New Roman" w:hAnsi="Times New Roman" w:cs="Times New Roman"/>
                <w:sz w:val="24"/>
                <w:szCs w:val="24"/>
              </w:rPr>
              <w:t>1,2286</w:t>
            </w:r>
          </w:p>
        </w:tc>
        <w:tc>
          <w:tcPr>
            <w:tcW w:w="2552" w:type="dxa"/>
          </w:tcPr>
          <w:p w14:paraId="4A94258F"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Вилучити земельну ділянку  для ведення  ОСГ – 0,24 га, </w:t>
            </w:r>
          </w:p>
          <w:p w14:paraId="3071CDB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0,44 га</w:t>
            </w:r>
          </w:p>
          <w:p w14:paraId="18ECEAFA" w14:textId="77777777" w:rsidR="00B156FB" w:rsidRPr="00B156FB" w:rsidRDefault="00B156FB" w:rsidP="00F85595">
            <w:pPr>
              <w:contextualSpacing/>
              <w:rPr>
                <w:rFonts w:ascii="Times New Roman" w:hAnsi="Times New Roman" w:cs="Times New Roman"/>
                <w:color w:val="000000" w:themeColor="text1"/>
                <w:sz w:val="24"/>
                <w:szCs w:val="24"/>
                <w:lang w:val="ru-RU"/>
              </w:rPr>
            </w:pPr>
            <w:r w:rsidRPr="009711CD">
              <w:rPr>
                <w:rFonts w:ascii="Times New Roman" w:hAnsi="Times New Roman" w:cs="Times New Roman"/>
                <w:color w:val="000000" w:themeColor="text1"/>
                <w:sz w:val="24"/>
                <w:szCs w:val="24"/>
              </w:rPr>
              <w:t>с. Київець,</w:t>
            </w:r>
          </w:p>
          <w:p w14:paraId="53FF2CF8"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“Горб ІІІ лава  біля забійного”</w:t>
            </w:r>
          </w:p>
          <w:p w14:paraId="7F6D101D"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045EBF9A" w14:textId="77777777" w:rsidTr="00F85595">
        <w:trPr>
          <w:trHeight w:val="1692"/>
        </w:trPr>
        <w:tc>
          <w:tcPr>
            <w:tcW w:w="704" w:type="dxa"/>
          </w:tcPr>
          <w:p w14:paraId="05174B10" w14:textId="77777777" w:rsidR="00B156FB" w:rsidRPr="009711CD" w:rsidRDefault="00B156FB" w:rsidP="00F85595">
            <w:pPr>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lastRenderedPageBreak/>
              <w:t>26</w:t>
            </w:r>
          </w:p>
        </w:tc>
        <w:tc>
          <w:tcPr>
            <w:tcW w:w="2552" w:type="dxa"/>
          </w:tcPr>
          <w:p w14:paraId="69A75ECE"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 xml:space="preserve">Гузій </w:t>
            </w:r>
          </w:p>
          <w:p w14:paraId="54ECF54D"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Василь</w:t>
            </w:r>
          </w:p>
          <w:p w14:paraId="218B7D77" w14:textId="77777777" w:rsidR="00B156FB" w:rsidRPr="009711CD" w:rsidRDefault="00B156FB" w:rsidP="00F85595">
            <w:pPr>
              <w:contextualSpacing/>
              <w:rPr>
                <w:rFonts w:ascii="Times New Roman" w:hAnsi="Times New Roman" w:cs="Times New Roman"/>
                <w:b/>
                <w:bCs/>
                <w:color w:val="000000" w:themeColor="text1"/>
                <w:sz w:val="24"/>
                <w:szCs w:val="24"/>
              </w:rPr>
            </w:pPr>
            <w:r w:rsidRPr="009711CD">
              <w:rPr>
                <w:rFonts w:ascii="Times New Roman" w:hAnsi="Times New Roman" w:cs="Times New Roman"/>
                <w:b/>
                <w:bCs/>
                <w:color w:val="000000" w:themeColor="text1"/>
                <w:sz w:val="24"/>
                <w:szCs w:val="24"/>
              </w:rPr>
              <w:t>Степанович</w:t>
            </w:r>
          </w:p>
          <w:p w14:paraId="7F5906AF"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с. Розвадів,</w:t>
            </w:r>
          </w:p>
          <w:p w14:paraId="15625A38"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 xml:space="preserve">вул. Біласа і Данилишина,  </w:t>
            </w:r>
          </w:p>
          <w:p w14:paraId="792BC685" w14:textId="77777777" w:rsidR="00B156FB" w:rsidRPr="009711CD" w:rsidRDefault="00B156FB" w:rsidP="00F85595">
            <w:pPr>
              <w:contextualSpacing/>
              <w:rPr>
                <w:rFonts w:ascii="Times New Roman" w:hAnsi="Times New Roman" w:cs="Times New Roman"/>
                <w:bCs/>
                <w:color w:val="000000" w:themeColor="text1"/>
                <w:sz w:val="24"/>
                <w:szCs w:val="24"/>
              </w:rPr>
            </w:pPr>
            <w:r w:rsidRPr="009711CD">
              <w:rPr>
                <w:rFonts w:ascii="Times New Roman" w:hAnsi="Times New Roman" w:cs="Times New Roman"/>
                <w:bCs/>
                <w:color w:val="000000" w:themeColor="text1"/>
                <w:sz w:val="24"/>
                <w:szCs w:val="24"/>
              </w:rPr>
              <w:t>буд. 347</w:t>
            </w:r>
          </w:p>
          <w:p w14:paraId="1F6BD4A7" w14:textId="77777777" w:rsidR="00B156FB" w:rsidRPr="009711CD" w:rsidRDefault="00B156FB" w:rsidP="00F85595">
            <w:pPr>
              <w:contextualSpacing/>
              <w:rPr>
                <w:rFonts w:ascii="Times New Roman" w:hAnsi="Times New Roman" w:cs="Times New Roman"/>
                <w:b/>
                <w:bCs/>
                <w:color w:val="000000" w:themeColor="text1"/>
                <w:sz w:val="24"/>
                <w:szCs w:val="24"/>
              </w:rPr>
            </w:pPr>
          </w:p>
        </w:tc>
        <w:tc>
          <w:tcPr>
            <w:tcW w:w="1559" w:type="dxa"/>
          </w:tcPr>
          <w:p w14:paraId="06C9D9B9" w14:textId="77777777" w:rsidR="00B156FB" w:rsidRPr="009711CD" w:rsidRDefault="00B156FB" w:rsidP="00F85595">
            <w:pPr>
              <w:contextualSpacing/>
              <w:rPr>
                <w:rFonts w:ascii="Times New Roman" w:hAnsi="Times New Roman" w:cs="Times New Roman"/>
                <w:color w:val="FF0000"/>
                <w:sz w:val="24"/>
                <w:szCs w:val="24"/>
              </w:rPr>
            </w:pPr>
            <w:r w:rsidRPr="003D1E4C">
              <w:rPr>
                <w:rFonts w:ascii="Times New Roman" w:hAnsi="Times New Roman" w:cs="Times New Roman"/>
                <w:sz w:val="24"/>
                <w:szCs w:val="24"/>
              </w:rPr>
              <w:t>171-1</w:t>
            </w:r>
          </w:p>
        </w:tc>
        <w:tc>
          <w:tcPr>
            <w:tcW w:w="1276" w:type="dxa"/>
          </w:tcPr>
          <w:p w14:paraId="08B23386" w14:textId="77777777" w:rsidR="00B156FB" w:rsidRPr="003D1E4C" w:rsidRDefault="00B156FB" w:rsidP="00F85595">
            <w:pPr>
              <w:contextualSpacing/>
              <w:rPr>
                <w:rFonts w:ascii="Times New Roman" w:hAnsi="Times New Roman" w:cs="Times New Roman"/>
                <w:sz w:val="24"/>
                <w:szCs w:val="24"/>
              </w:rPr>
            </w:pPr>
            <w:r w:rsidRPr="003D1E4C">
              <w:rPr>
                <w:rFonts w:ascii="Times New Roman" w:hAnsi="Times New Roman" w:cs="Times New Roman"/>
                <w:sz w:val="24"/>
                <w:szCs w:val="24"/>
              </w:rPr>
              <w:t>0,13</w:t>
            </w:r>
          </w:p>
        </w:tc>
        <w:tc>
          <w:tcPr>
            <w:tcW w:w="1275" w:type="dxa"/>
          </w:tcPr>
          <w:p w14:paraId="376F60B1" w14:textId="77777777" w:rsidR="00B156FB" w:rsidRPr="003D1E4C" w:rsidRDefault="00B156FB" w:rsidP="00F85595">
            <w:pPr>
              <w:contextualSpacing/>
              <w:rPr>
                <w:rFonts w:ascii="Times New Roman" w:hAnsi="Times New Roman" w:cs="Times New Roman"/>
                <w:sz w:val="24"/>
                <w:szCs w:val="24"/>
              </w:rPr>
            </w:pPr>
            <w:r w:rsidRPr="003D1E4C">
              <w:rPr>
                <w:rFonts w:ascii="Times New Roman" w:hAnsi="Times New Roman" w:cs="Times New Roman"/>
                <w:sz w:val="24"/>
                <w:szCs w:val="24"/>
              </w:rPr>
              <w:t>0</w:t>
            </w:r>
          </w:p>
        </w:tc>
        <w:tc>
          <w:tcPr>
            <w:tcW w:w="2552" w:type="dxa"/>
          </w:tcPr>
          <w:p w14:paraId="46DD24F1"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Вилучити земельну ділянку  для ведення  ОСГ – 0,0</w:t>
            </w:r>
            <w:r>
              <w:rPr>
                <w:rFonts w:ascii="Times New Roman" w:hAnsi="Times New Roman" w:cs="Times New Roman"/>
                <w:color w:val="000000" w:themeColor="text1"/>
                <w:sz w:val="24"/>
                <w:szCs w:val="24"/>
              </w:rPr>
              <w:t>8</w:t>
            </w:r>
            <w:r w:rsidRPr="009711CD">
              <w:rPr>
                <w:rFonts w:ascii="Times New Roman" w:hAnsi="Times New Roman" w:cs="Times New Roman"/>
                <w:color w:val="000000" w:themeColor="text1"/>
                <w:sz w:val="24"/>
                <w:szCs w:val="24"/>
              </w:rPr>
              <w:t xml:space="preserve"> га</w:t>
            </w:r>
          </w:p>
          <w:p w14:paraId="2CDF05B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с. Розвадів,</w:t>
            </w:r>
          </w:p>
          <w:p w14:paraId="02EA56D5"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урочище “Дроговизьке,”</w:t>
            </w:r>
          </w:p>
          <w:p w14:paraId="7311E2B2" w14:textId="77777777" w:rsidR="00B156FB" w:rsidRPr="009711CD"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земельну ділянку для ведення ОСГ -</w:t>
            </w:r>
            <w:r>
              <w:rPr>
                <w:rFonts w:ascii="Times New Roman" w:hAnsi="Times New Roman" w:cs="Times New Roman"/>
                <w:color w:val="000000" w:themeColor="text1"/>
                <w:sz w:val="24"/>
                <w:szCs w:val="24"/>
              </w:rPr>
              <w:t xml:space="preserve"> </w:t>
            </w:r>
            <w:r w:rsidRPr="009711CD">
              <w:rPr>
                <w:rFonts w:ascii="Times New Roman" w:hAnsi="Times New Roman" w:cs="Times New Roman"/>
                <w:color w:val="000000" w:themeColor="text1"/>
                <w:sz w:val="24"/>
                <w:szCs w:val="24"/>
              </w:rPr>
              <w:t>0,05 га</w:t>
            </w:r>
          </w:p>
          <w:p w14:paraId="1032C526" w14:textId="77777777" w:rsidR="00B156FB" w:rsidRDefault="00B156FB" w:rsidP="00F85595">
            <w:pPr>
              <w:contextualSpacing/>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с. Розвадів, </w:t>
            </w:r>
          </w:p>
          <w:p w14:paraId="06C1FE60" w14:textId="77777777" w:rsidR="00B156FB" w:rsidRPr="003F7D6D" w:rsidRDefault="00B156FB" w:rsidP="00F85595">
            <w:pPr>
              <w:contextualSpacing/>
              <w:rPr>
                <w:rFonts w:ascii="Times New Roman" w:hAnsi="Times New Roman" w:cs="Times New Roman"/>
                <w:color w:val="000000" w:themeColor="text1"/>
                <w:sz w:val="24"/>
                <w:szCs w:val="24"/>
                <w:lang w:val="en-US"/>
              </w:rPr>
            </w:pPr>
            <w:r w:rsidRPr="009711CD">
              <w:rPr>
                <w:rFonts w:ascii="Times New Roman" w:hAnsi="Times New Roman" w:cs="Times New Roman"/>
                <w:color w:val="000000" w:themeColor="text1"/>
                <w:sz w:val="24"/>
                <w:szCs w:val="24"/>
              </w:rPr>
              <w:t xml:space="preserve">урочище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Ковбаска</w:t>
            </w:r>
            <w:r>
              <w:rPr>
                <w:rFonts w:ascii="Times New Roman" w:hAnsi="Times New Roman" w:cs="Times New Roman"/>
                <w:color w:val="000000" w:themeColor="text1"/>
                <w:sz w:val="24"/>
                <w:szCs w:val="24"/>
                <w:lang w:val="en-US"/>
              </w:rPr>
              <w:t>”</w:t>
            </w:r>
          </w:p>
          <w:p w14:paraId="5B486BDC" w14:textId="77777777" w:rsidR="00B156FB" w:rsidRPr="009711CD" w:rsidRDefault="00B156FB" w:rsidP="00F85595">
            <w:pPr>
              <w:contextualSpacing/>
              <w:rPr>
                <w:rFonts w:ascii="Times New Roman" w:hAnsi="Times New Roman" w:cs="Times New Roman"/>
                <w:color w:val="000000" w:themeColor="text1"/>
                <w:sz w:val="24"/>
                <w:szCs w:val="24"/>
              </w:rPr>
            </w:pPr>
          </w:p>
        </w:tc>
      </w:tr>
      <w:tr w:rsidR="00B156FB" w:rsidRPr="009711CD" w14:paraId="30CF6D80" w14:textId="77777777" w:rsidTr="00F85595">
        <w:trPr>
          <w:trHeight w:val="1692"/>
        </w:trPr>
        <w:tc>
          <w:tcPr>
            <w:tcW w:w="704" w:type="dxa"/>
          </w:tcPr>
          <w:p w14:paraId="41E920E8" w14:textId="77777777" w:rsidR="00B156FB" w:rsidRPr="00E65D6B" w:rsidRDefault="00B156FB" w:rsidP="00F85595">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27</w:t>
            </w:r>
          </w:p>
        </w:tc>
        <w:tc>
          <w:tcPr>
            <w:tcW w:w="2552" w:type="dxa"/>
          </w:tcPr>
          <w:p w14:paraId="27A03355" w14:textId="77777777"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Бурмас</w:t>
            </w:r>
          </w:p>
          <w:p w14:paraId="47DE0F8E" w14:textId="77777777"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Роман</w:t>
            </w:r>
          </w:p>
          <w:p w14:paraId="2D07A5F6" w14:textId="77777777"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Мирославович</w:t>
            </w:r>
          </w:p>
          <w:p w14:paraId="19768D03" w14:textId="77777777" w:rsidR="00B156FB" w:rsidRDefault="00B156FB" w:rsidP="00F85595">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 Надітичі,</w:t>
            </w:r>
          </w:p>
          <w:p w14:paraId="740C59DE" w14:textId="77777777" w:rsidR="00B156FB" w:rsidRPr="00E65D6B" w:rsidRDefault="00B156FB" w:rsidP="00F85595">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Зелена, 35</w:t>
            </w:r>
          </w:p>
        </w:tc>
        <w:tc>
          <w:tcPr>
            <w:tcW w:w="1559" w:type="dxa"/>
          </w:tcPr>
          <w:p w14:paraId="18E0992E" w14:textId="77777777" w:rsidR="00B156FB" w:rsidRPr="002929F3" w:rsidRDefault="00B156FB" w:rsidP="00F85595">
            <w:pPr>
              <w:rPr>
                <w:rFonts w:ascii="Times New Roman" w:hAnsi="Times New Roman" w:cs="Times New Roman"/>
                <w:color w:val="FF0000"/>
                <w:sz w:val="24"/>
                <w:szCs w:val="24"/>
                <w:lang w:val="en-US"/>
              </w:rPr>
            </w:pPr>
            <w:r w:rsidRPr="002929F3">
              <w:rPr>
                <w:rFonts w:ascii="Times New Roman" w:hAnsi="Times New Roman" w:cs="Times New Roman"/>
                <w:sz w:val="24"/>
                <w:szCs w:val="24"/>
                <w:lang w:val="en-US"/>
              </w:rPr>
              <w:t>01-113-1</w:t>
            </w:r>
          </w:p>
        </w:tc>
        <w:tc>
          <w:tcPr>
            <w:tcW w:w="1276" w:type="dxa"/>
          </w:tcPr>
          <w:p w14:paraId="7B61332D" w14:textId="77777777" w:rsidR="00B156FB" w:rsidRPr="002929F3" w:rsidRDefault="00B156FB" w:rsidP="00F85595">
            <w:pPr>
              <w:contextualSpacing/>
              <w:rPr>
                <w:rFonts w:ascii="Times New Roman" w:hAnsi="Times New Roman" w:cs="Times New Roman"/>
                <w:color w:val="FF0000"/>
                <w:sz w:val="24"/>
                <w:szCs w:val="24"/>
                <w:lang w:val="en-US"/>
              </w:rPr>
            </w:pPr>
            <w:r w:rsidRPr="002929F3">
              <w:rPr>
                <w:rFonts w:ascii="Times New Roman" w:hAnsi="Times New Roman" w:cs="Times New Roman"/>
                <w:sz w:val="24"/>
                <w:szCs w:val="24"/>
                <w:lang w:val="en-US"/>
              </w:rPr>
              <w:t>1,54</w:t>
            </w:r>
          </w:p>
        </w:tc>
        <w:tc>
          <w:tcPr>
            <w:tcW w:w="1275" w:type="dxa"/>
          </w:tcPr>
          <w:p w14:paraId="5AF551C3" w14:textId="77777777" w:rsidR="00B156FB" w:rsidRPr="002929F3" w:rsidRDefault="00B156FB" w:rsidP="00F85595">
            <w:pPr>
              <w:contextualSpacing/>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2552" w:type="dxa"/>
          </w:tcPr>
          <w:p w14:paraId="104E8EF8" w14:textId="77777777" w:rsidR="00B156FB" w:rsidRPr="00B156FB" w:rsidRDefault="00B156FB" w:rsidP="00F85595">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Вилучити сіножаті</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- 0,40</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га  с.</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Надітичі, урочище </w:t>
            </w:r>
            <w:r w:rsidRPr="00B156F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Довге</w:t>
            </w:r>
            <w:r w:rsidRPr="00B156FB">
              <w:rPr>
                <w:rFonts w:ascii="Times New Roman" w:hAnsi="Times New Roman" w:cs="Times New Roman"/>
                <w:color w:val="000000" w:themeColor="text1"/>
                <w:sz w:val="24"/>
                <w:szCs w:val="24"/>
                <w:lang w:val="ru-RU"/>
              </w:rPr>
              <w:t>”</w:t>
            </w:r>
          </w:p>
        </w:tc>
      </w:tr>
      <w:tr w:rsidR="00B156FB" w:rsidRPr="009711CD" w14:paraId="2F6309EE" w14:textId="77777777" w:rsidTr="00F85595">
        <w:trPr>
          <w:trHeight w:val="1692"/>
        </w:trPr>
        <w:tc>
          <w:tcPr>
            <w:tcW w:w="704" w:type="dxa"/>
          </w:tcPr>
          <w:p w14:paraId="20A8A430" w14:textId="77777777" w:rsidR="00B156FB" w:rsidRPr="0016150D" w:rsidRDefault="00B156FB" w:rsidP="00F855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552" w:type="dxa"/>
          </w:tcPr>
          <w:p w14:paraId="00AF935E" w14:textId="77777777"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Лабяк</w:t>
            </w:r>
          </w:p>
          <w:p w14:paraId="6AB52D06" w14:textId="77777777"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Любов</w:t>
            </w:r>
          </w:p>
          <w:p w14:paraId="438D4201" w14:textId="77777777" w:rsidR="00B156FB" w:rsidRDefault="00B156FB" w:rsidP="00F85595">
            <w:p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Омелянівна</w:t>
            </w:r>
          </w:p>
          <w:p w14:paraId="1D2A0B37" w14:textId="77777777" w:rsidR="00B156FB" w:rsidRDefault="00B156FB" w:rsidP="00F85595">
            <w:pPr>
              <w:contextualSpacing/>
              <w:rPr>
                <w:rFonts w:ascii="Times New Roman" w:hAnsi="Times New Roman" w:cs="Times New Roman"/>
                <w:bCs/>
                <w:color w:val="000000" w:themeColor="text1"/>
                <w:sz w:val="24"/>
                <w:szCs w:val="24"/>
              </w:rPr>
            </w:pPr>
            <w:r w:rsidRPr="0016150D">
              <w:rPr>
                <w:rFonts w:ascii="Times New Roman" w:hAnsi="Times New Roman" w:cs="Times New Roman"/>
                <w:bCs/>
                <w:color w:val="000000" w:themeColor="text1"/>
                <w:sz w:val="24"/>
                <w:szCs w:val="24"/>
              </w:rPr>
              <w:t xml:space="preserve">с. </w:t>
            </w:r>
            <w:r>
              <w:rPr>
                <w:rFonts w:ascii="Times New Roman" w:hAnsi="Times New Roman" w:cs="Times New Roman"/>
                <w:bCs/>
                <w:color w:val="000000" w:themeColor="text1"/>
                <w:sz w:val="24"/>
                <w:szCs w:val="24"/>
              </w:rPr>
              <w:t>Черниця,</w:t>
            </w:r>
          </w:p>
          <w:p w14:paraId="70FCF134" w14:textId="77777777" w:rsidR="00B156FB" w:rsidRPr="0016150D" w:rsidRDefault="00B156FB" w:rsidP="00F85595">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вул. Молодіжна, буд.34</w:t>
            </w:r>
          </w:p>
        </w:tc>
        <w:tc>
          <w:tcPr>
            <w:tcW w:w="1559" w:type="dxa"/>
          </w:tcPr>
          <w:p w14:paraId="32BE48E2" w14:textId="77777777" w:rsidR="00B156FB" w:rsidRPr="002929F3" w:rsidRDefault="00B156FB" w:rsidP="00F85595">
            <w:pPr>
              <w:contextualSpacing/>
              <w:rPr>
                <w:rFonts w:ascii="Times New Roman" w:hAnsi="Times New Roman" w:cs="Times New Roman"/>
                <w:color w:val="FF0000"/>
                <w:sz w:val="24"/>
                <w:szCs w:val="24"/>
                <w:lang w:val="en-US"/>
              </w:rPr>
            </w:pPr>
            <w:r w:rsidRPr="00B90872">
              <w:rPr>
                <w:rFonts w:ascii="Times New Roman" w:hAnsi="Times New Roman" w:cs="Times New Roman"/>
                <w:sz w:val="24"/>
                <w:szCs w:val="24"/>
                <w:lang w:val="en-US"/>
              </w:rPr>
              <w:t>03-1114-1</w:t>
            </w:r>
          </w:p>
        </w:tc>
        <w:tc>
          <w:tcPr>
            <w:tcW w:w="1276" w:type="dxa"/>
          </w:tcPr>
          <w:p w14:paraId="48FEDCA5" w14:textId="77777777" w:rsidR="00B156FB" w:rsidRPr="00B90872" w:rsidRDefault="00B156FB" w:rsidP="00F85595">
            <w:pPr>
              <w:contextualSpacing/>
              <w:rPr>
                <w:rFonts w:ascii="Times New Roman" w:hAnsi="Times New Roman" w:cs="Times New Roman"/>
                <w:color w:val="FF0000"/>
                <w:sz w:val="24"/>
                <w:szCs w:val="24"/>
                <w:lang w:val="en-US"/>
              </w:rPr>
            </w:pPr>
            <w:r w:rsidRPr="00B90872">
              <w:rPr>
                <w:rFonts w:ascii="Times New Roman" w:hAnsi="Times New Roman" w:cs="Times New Roman"/>
                <w:sz w:val="24"/>
                <w:szCs w:val="24"/>
                <w:lang w:val="en-US"/>
              </w:rPr>
              <w:t>0,52</w:t>
            </w:r>
          </w:p>
        </w:tc>
        <w:tc>
          <w:tcPr>
            <w:tcW w:w="1275" w:type="dxa"/>
          </w:tcPr>
          <w:p w14:paraId="746377E9" w14:textId="77777777" w:rsidR="00B156FB" w:rsidRPr="00B90872" w:rsidRDefault="00B156FB" w:rsidP="00F85595">
            <w:pPr>
              <w:contextualSpacing/>
              <w:rPr>
                <w:rFonts w:ascii="Times New Roman" w:hAnsi="Times New Roman" w:cs="Times New Roman"/>
                <w:sz w:val="24"/>
                <w:szCs w:val="24"/>
                <w:lang w:val="en-US"/>
              </w:rPr>
            </w:pPr>
            <w:r>
              <w:rPr>
                <w:rFonts w:ascii="Times New Roman" w:hAnsi="Times New Roman" w:cs="Times New Roman"/>
                <w:sz w:val="24"/>
                <w:szCs w:val="24"/>
                <w:lang w:val="en-US"/>
              </w:rPr>
              <w:t>0,22</w:t>
            </w:r>
          </w:p>
        </w:tc>
        <w:tc>
          <w:tcPr>
            <w:tcW w:w="2552" w:type="dxa"/>
          </w:tcPr>
          <w:p w14:paraId="26FC1AE9" w14:textId="77777777" w:rsidR="00B156FB" w:rsidRPr="00B156FB" w:rsidRDefault="00B156FB" w:rsidP="00F85595">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Вилучити</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земельні ділянки для ведення ОСГ – 0,12 га </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с.</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Черниця, урочище </w:t>
            </w:r>
            <w:r w:rsidRPr="00B156F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За другим мостим</w:t>
            </w:r>
            <w:r w:rsidRPr="00B156FB">
              <w:rPr>
                <w:rFonts w:ascii="Times New Roman" w:hAnsi="Times New Roman" w:cs="Times New Roman"/>
                <w:color w:val="000000" w:themeColor="text1"/>
                <w:sz w:val="24"/>
                <w:szCs w:val="24"/>
                <w:lang w:val="ru-RU"/>
              </w:rPr>
              <w:t>”</w:t>
            </w:r>
          </w:p>
          <w:p w14:paraId="30A11A76" w14:textId="77777777" w:rsidR="00B156FB" w:rsidRDefault="00B156FB" w:rsidP="00F85595">
            <w:pPr>
              <w:contextualSpacing/>
              <w:rPr>
                <w:rFonts w:ascii="Times New Roman" w:hAnsi="Times New Roman" w:cs="Times New Roman"/>
                <w:color w:val="000000" w:themeColor="text1"/>
                <w:sz w:val="24"/>
                <w:szCs w:val="24"/>
              </w:rPr>
            </w:pPr>
            <w:r w:rsidRPr="005745DE">
              <w:rPr>
                <w:rFonts w:ascii="Times New Roman" w:hAnsi="Times New Roman" w:cs="Times New Roman"/>
                <w:color w:val="000000" w:themeColor="text1"/>
                <w:sz w:val="24"/>
                <w:szCs w:val="24"/>
                <w:lang w:val="ru-RU"/>
              </w:rPr>
              <w:t>0</w:t>
            </w:r>
            <w:r>
              <w:rPr>
                <w:rFonts w:ascii="Times New Roman" w:hAnsi="Times New Roman" w:cs="Times New Roman"/>
                <w:color w:val="000000" w:themeColor="text1"/>
                <w:sz w:val="24"/>
                <w:szCs w:val="24"/>
              </w:rPr>
              <w:t>,</w:t>
            </w:r>
            <w:r w:rsidRPr="005745DE">
              <w:rPr>
                <w:rFonts w:ascii="Times New Roman" w:hAnsi="Times New Roman" w:cs="Times New Roman"/>
                <w:color w:val="000000" w:themeColor="text1"/>
                <w:sz w:val="24"/>
                <w:szCs w:val="24"/>
                <w:lang w:val="ru-RU"/>
              </w:rPr>
              <w:t xml:space="preserve">10 </w:t>
            </w:r>
            <w:r>
              <w:rPr>
                <w:rFonts w:ascii="Times New Roman" w:hAnsi="Times New Roman" w:cs="Times New Roman"/>
                <w:color w:val="000000" w:themeColor="text1"/>
                <w:sz w:val="24"/>
                <w:szCs w:val="24"/>
              </w:rPr>
              <w:t xml:space="preserve">га </w:t>
            </w:r>
            <w:r w:rsidRPr="005745DE">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xml:space="preserve">с. Черниця, урочище </w:t>
            </w:r>
            <w:r w:rsidRPr="005745DE">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Біля Чернички</w:t>
            </w:r>
            <w:r w:rsidRPr="005745DE">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w:t>
            </w:r>
          </w:p>
          <w:p w14:paraId="2F80F517" w14:textId="77777777" w:rsidR="00B156FB" w:rsidRDefault="00B156FB" w:rsidP="00F85595">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0,08 га  </w:t>
            </w:r>
            <w:r w:rsidRPr="00B156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с. Черниця,</w:t>
            </w:r>
          </w:p>
          <w:p w14:paraId="01472D21" w14:textId="77777777" w:rsidR="00B156FB" w:rsidRPr="00B156FB" w:rsidRDefault="00B156FB" w:rsidP="00F85595">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урочище </w:t>
            </w:r>
            <w:r w:rsidRPr="00B156FB">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Біля Пасіки</w:t>
            </w:r>
            <w:r w:rsidRPr="00B156FB">
              <w:rPr>
                <w:rFonts w:ascii="Times New Roman" w:hAnsi="Times New Roman" w:cs="Times New Roman"/>
                <w:color w:val="000000" w:themeColor="text1"/>
                <w:sz w:val="24"/>
                <w:szCs w:val="24"/>
                <w:lang w:val="ru-RU"/>
              </w:rPr>
              <w:t>”</w:t>
            </w:r>
          </w:p>
          <w:p w14:paraId="229B0031" w14:textId="77777777" w:rsidR="00B156FB" w:rsidRPr="0016150D" w:rsidRDefault="00B156FB" w:rsidP="00F85595">
            <w:pPr>
              <w:contextualSpacing/>
              <w:rPr>
                <w:rFonts w:ascii="Times New Roman" w:hAnsi="Times New Roman" w:cs="Times New Roman"/>
                <w:color w:val="000000" w:themeColor="text1"/>
                <w:sz w:val="24"/>
                <w:szCs w:val="24"/>
              </w:rPr>
            </w:pPr>
          </w:p>
        </w:tc>
      </w:tr>
    </w:tbl>
    <w:p w14:paraId="0580C24C" w14:textId="77777777" w:rsidR="00B156FB" w:rsidRPr="009711CD" w:rsidRDefault="00B156FB" w:rsidP="00B156FB">
      <w:pPr>
        <w:tabs>
          <w:tab w:val="left" w:pos="1890"/>
        </w:tabs>
        <w:rPr>
          <w:rFonts w:ascii="Times New Roman" w:hAnsi="Times New Roman" w:cs="Times New Roman"/>
          <w:color w:val="000000" w:themeColor="text1"/>
          <w:sz w:val="24"/>
          <w:szCs w:val="24"/>
        </w:rPr>
      </w:pPr>
    </w:p>
    <w:p w14:paraId="37AA9CBD" w14:textId="77777777" w:rsidR="00B156FB" w:rsidRPr="009711CD" w:rsidRDefault="00B156FB" w:rsidP="00B156FB">
      <w:pPr>
        <w:rPr>
          <w:rFonts w:ascii="Times New Roman" w:hAnsi="Times New Roman" w:cs="Times New Roman"/>
          <w:sz w:val="24"/>
          <w:szCs w:val="24"/>
        </w:rPr>
      </w:pPr>
    </w:p>
    <w:p w14:paraId="274BC68E" w14:textId="77777777" w:rsidR="00B156FB" w:rsidRPr="009711CD" w:rsidRDefault="00B156FB" w:rsidP="00B156FB">
      <w:pPr>
        <w:spacing w:after="0"/>
        <w:rPr>
          <w:rFonts w:ascii="Times New Roman" w:hAnsi="Times New Roman" w:cs="Times New Roman"/>
          <w:sz w:val="24"/>
          <w:szCs w:val="24"/>
        </w:rPr>
      </w:pPr>
    </w:p>
    <w:p w14:paraId="210D071C" w14:textId="77777777" w:rsidR="00B156FB" w:rsidRPr="009711CD"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r w:rsidRPr="009711CD">
        <w:rPr>
          <w:rFonts w:ascii="Times New Roman" w:hAnsi="Times New Roman" w:cs="Times New Roman"/>
          <w:color w:val="000000" w:themeColor="text1"/>
          <w:sz w:val="24"/>
          <w:szCs w:val="24"/>
        </w:rPr>
        <w:t xml:space="preserve">                             </w:t>
      </w:r>
    </w:p>
    <w:p w14:paraId="0BD688A1"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40443898"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143BEA3A"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59955FBA"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5286464D"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0443C8C0"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377919E2"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3BE2CC6B"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06C8EC22"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65177DDC"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514452E3"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452CB2DE"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5ED6D7C5"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73209AB2"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44DBA1B7"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38D7B77B"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46A6C6E5"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07291789"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4E789C2A"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040BD659"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552AB4B3"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626322D9"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103CC749"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06B5F6F1" w14:textId="77777777" w:rsidR="00B156FB"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5A03F919" w14:textId="1C6BC557" w:rsidR="00B156FB" w:rsidRPr="00B156FB" w:rsidRDefault="00B156FB" w:rsidP="00B156FB">
      <w:pPr>
        <w:spacing w:after="0"/>
        <w:jc w:val="both"/>
        <w:rPr>
          <w:rFonts w:ascii="Times New Roman" w:hAnsi="Times New Roman" w:cs="Times New Roman"/>
          <w:sz w:val="24"/>
          <w:szCs w:val="24"/>
        </w:rPr>
      </w:pPr>
    </w:p>
    <w:p w14:paraId="657823D6"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3EE97CBE" wp14:editId="1E6354F9">
            <wp:extent cx="571500" cy="762000"/>
            <wp:effectExtent l="0" t="0" r="0" b="0"/>
            <wp:docPr id="28" name="Рисунок 28"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D03B28A"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21E54442"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73784F92"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69918BB3"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156F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0FA92F04" w14:textId="77777777" w:rsidR="00B156FB" w:rsidRPr="00F47CFD" w:rsidRDefault="00B156FB" w:rsidP="00B156FB">
      <w:pPr>
        <w:spacing w:after="0" w:line="240" w:lineRule="auto"/>
        <w:jc w:val="center"/>
        <w:rPr>
          <w:rFonts w:ascii="Times New Roman" w:hAnsi="Times New Roman" w:cs="Times New Roman"/>
          <w:b/>
          <w:sz w:val="28"/>
          <w:szCs w:val="28"/>
        </w:rPr>
      </w:pPr>
    </w:p>
    <w:p w14:paraId="687D6FE3"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F3A4396" w14:textId="77777777" w:rsidR="00B156FB" w:rsidRDefault="00B156FB" w:rsidP="00B156FB">
      <w:pPr>
        <w:pStyle w:val="aa"/>
        <w:shd w:val="clear" w:color="auto" w:fill="FFFFFF"/>
        <w:ind w:hanging="567"/>
        <w:jc w:val="both"/>
        <w:rPr>
          <w:b/>
          <w:sz w:val="23"/>
          <w:szCs w:val="23"/>
        </w:rPr>
      </w:pPr>
      <w:r>
        <w:rPr>
          <w:b/>
          <w:sz w:val="23"/>
          <w:szCs w:val="23"/>
        </w:rPr>
        <w:t xml:space="preserve">  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с. Розвадів</w:t>
      </w:r>
      <w:r w:rsidRPr="00F47CFD">
        <w:rPr>
          <w:b/>
          <w:sz w:val="23"/>
          <w:szCs w:val="23"/>
        </w:rPr>
        <w:tab/>
      </w:r>
      <w:r>
        <w:rPr>
          <w:b/>
          <w:sz w:val="23"/>
          <w:szCs w:val="23"/>
        </w:rPr>
        <w:t xml:space="preserve">              </w:t>
      </w:r>
      <w:r w:rsidRPr="00F47CFD">
        <w:rPr>
          <w:b/>
          <w:sz w:val="23"/>
          <w:szCs w:val="23"/>
        </w:rPr>
        <w:tab/>
        <w:t xml:space="preserve">        </w:t>
      </w:r>
      <w:r w:rsidRPr="00B156FB">
        <w:rPr>
          <w:b/>
          <w:sz w:val="23"/>
          <w:szCs w:val="23"/>
          <w:lang w:val="ru-RU"/>
        </w:rPr>
        <w:t xml:space="preserve"> </w:t>
      </w:r>
      <w:r w:rsidRPr="00F47CFD">
        <w:rPr>
          <w:b/>
          <w:sz w:val="23"/>
          <w:szCs w:val="23"/>
        </w:rPr>
        <w:t xml:space="preserve"> </w:t>
      </w:r>
      <w:r>
        <w:rPr>
          <w:b/>
          <w:sz w:val="23"/>
          <w:szCs w:val="23"/>
        </w:rPr>
        <w:t xml:space="preserve">     </w:t>
      </w:r>
      <w:r w:rsidRPr="00B156FB">
        <w:rPr>
          <w:b/>
          <w:sz w:val="23"/>
          <w:szCs w:val="23"/>
          <w:lang w:val="ru-RU"/>
        </w:rPr>
        <w:t xml:space="preserve"> </w:t>
      </w:r>
      <w:r>
        <w:rPr>
          <w:b/>
          <w:sz w:val="23"/>
          <w:szCs w:val="23"/>
        </w:rPr>
        <w:t xml:space="preserve">              №2111</w:t>
      </w:r>
    </w:p>
    <w:p w14:paraId="693FAF73" w14:textId="77777777" w:rsidR="00B156FB" w:rsidRDefault="00B156FB" w:rsidP="00B156FB">
      <w:pPr>
        <w:spacing w:after="0"/>
        <w:ind w:left="-284" w:hanging="425"/>
        <w:rPr>
          <w:rFonts w:ascii="Times New Roman" w:hAnsi="Times New Roman"/>
          <w:b/>
          <w:bCs/>
          <w:sz w:val="24"/>
        </w:rPr>
      </w:pPr>
      <w:r w:rsidRPr="008C2683">
        <w:rPr>
          <w:rFonts w:ascii="Times New Roman" w:hAnsi="Times New Roman"/>
          <w:b/>
          <w:bCs/>
          <w:sz w:val="24"/>
        </w:rPr>
        <w:t xml:space="preserve">     </w:t>
      </w:r>
      <w:r w:rsidRPr="00B156FB">
        <w:rPr>
          <w:rFonts w:ascii="Times New Roman" w:hAnsi="Times New Roman"/>
          <w:b/>
          <w:bCs/>
          <w:sz w:val="24"/>
          <w:lang w:val="ru-RU"/>
        </w:rPr>
        <w:t>“</w:t>
      </w:r>
      <w:r w:rsidRPr="008C2683">
        <w:rPr>
          <w:rFonts w:ascii="Times New Roman" w:hAnsi="Times New Roman"/>
          <w:b/>
          <w:bCs/>
          <w:sz w:val="24"/>
        </w:rPr>
        <w:t>Про розгляд</w:t>
      </w:r>
      <w:r>
        <w:rPr>
          <w:rFonts w:ascii="Times New Roman" w:hAnsi="Times New Roman"/>
          <w:b/>
          <w:bCs/>
          <w:sz w:val="24"/>
        </w:rPr>
        <w:t xml:space="preserve"> </w:t>
      </w:r>
      <w:r w:rsidRPr="008C2683">
        <w:rPr>
          <w:rFonts w:ascii="Times New Roman" w:hAnsi="Times New Roman"/>
          <w:b/>
          <w:bCs/>
          <w:sz w:val="24"/>
        </w:rPr>
        <w:t xml:space="preserve"> звернення</w:t>
      </w:r>
      <w:r w:rsidRPr="00B156FB">
        <w:rPr>
          <w:rFonts w:ascii="Times New Roman" w:hAnsi="Times New Roman"/>
          <w:b/>
          <w:bCs/>
          <w:sz w:val="24"/>
          <w:lang w:val="ru-RU"/>
        </w:rPr>
        <w:t xml:space="preserve"> </w:t>
      </w:r>
      <w:r w:rsidRPr="008C2683">
        <w:rPr>
          <w:rFonts w:ascii="Times New Roman" w:hAnsi="Times New Roman"/>
          <w:b/>
          <w:bCs/>
          <w:sz w:val="24"/>
        </w:rPr>
        <w:t xml:space="preserve"> гр. </w:t>
      </w:r>
      <w:r>
        <w:rPr>
          <w:rFonts w:ascii="Times New Roman" w:hAnsi="Times New Roman"/>
          <w:b/>
          <w:bCs/>
          <w:sz w:val="24"/>
        </w:rPr>
        <w:t xml:space="preserve"> </w:t>
      </w:r>
      <w:r w:rsidRPr="008C2683">
        <w:rPr>
          <w:rFonts w:ascii="Times New Roman" w:hAnsi="Times New Roman"/>
          <w:b/>
          <w:bCs/>
          <w:sz w:val="24"/>
        </w:rPr>
        <w:t>Федишина</w:t>
      </w:r>
      <w:r w:rsidRPr="00B156FB">
        <w:rPr>
          <w:rFonts w:ascii="Times New Roman" w:hAnsi="Times New Roman"/>
          <w:b/>
          <w:bCs/>
          <w:sz w:val="24"/>
          <w:lang w:val="ru-RU"/>
        </w:rPr>
        <w:t xml:space="preserve"> </w:t>
      </w:r>
      <w:r w:rsidRPr="008C2683">
        <w:rPr>
          <w:rFonts w:ascii="Times New Roman" w:hAnsi="Times New Roman"/>
          <w:b/>
          <w:bCs/>
          <w:sz w:val="24"/>
        </w:rPr>
        <w:t xml:space="preserve">  Володимира </w:t>
      </w:r>
    </w:p>
    <w:p w14:paraId="4B3AC670" w14:textId="77777777" w:rsidR="00B156FB" w:rsidRPr="00B156FB" w:rsidRDefault="00B156FB" w:rsidP="00B156FB">
      <w:pPr>
        <w:spacing w:after="0"/>
        <w:ind w:left="-284" w:hanging="425"/>
        <w:rPr>
          <w:rFonts w:ascii="Times New Roman" w:hAnsi="Times New Roman"/>
          <w:b/>
          <w:bCs/>
          <w:sz w:val="24"/>
          <w:lang w:val="ru-RU"/>
        </w:rPr>
      </w:pPr>
      <w:r w:rsidRPr="00B156FB">
        <w:rPr>
          <w:rFonts w:ascii="Times New Roman" w:hAnsi="Times New Roman"/>
          <w:b/>
          <w:bCs/>
          <w:sz w:val="24"/>
          <w:lang w:val="ru-RU"/>
        </w:rPr>
        <w:t xml:space="preserve">     </w:t>
      </w:r>
      <w:r w:rsidRPr="008C2683">
        <w:rPr>
          <w:rFonts w:ascii="Times New Roman" w:hAnsi="Times New Roman"/>
          <w:b/>
          <w:bCs/>
          <w:sz w:val="24"/>
        </w:rPr>
        <w:t xml:space="preserve"> Васильовича </w:t>
      </w:r>
      <w:r w:rsidRPr="00B156FB">
        <w:rPr>
          <w:rFonts w:ascii="Times New Roman" w:hAnsi="Times New Roman"/>
          <w:b/>
          <w:bCs/>
          <w:sz w:val="24"/>
          <w:lang w:val="ru-RU"/>
        </w:rPr>
        <w:t xml:space="preserve"> </w:t>
      </w:r>
      <w:r w:rsidRPr="008C2683">
        <w:rPr>
          <w:rFonts w:ascii="Times New Roman" w:hAnsi="Times New Roman"/>
          <w:b/>
          <w:bCs/>
          <w:sz w:val="24"/>
        </w:rPr>
        <w:t>від</w:t>
      </w:r>
      <w:r>
        <w:rPr>
          <w:rFonts w:ascii="Times New Roman" w:hAnsi="Times New Roman"/>
          <w:b/>
          <w:bCs/>
          <w:sz w:val="24"/>
        </w:rPr>
        <w:t xml:space="preserve"> </w:t>
      </w:r>
      <w:r w:rsidRPr="008C2683">
        <w:rPr>
          <w:rFonts w:ascii="Times New Roman" w:hAnsi="Times New Roman"/>
          <w:b/>
          <w:bCs/>
          <w:sz w:val="24"/>
        </w:rPr>
        <w:t xml:space="preserve"> 17.07.2025 року</w:t>
      </w:r>
      <w:r w:rsidRPr="00B156FB">
        <w:rPr>
          <w:rFonts w:ascii="Times New Roman" w:hAnsi="Times New Roman"/>
          <w:b/>
          <w:bCs/>
          <w:sz w:val="24"/>
          <w:lang w:val="ru-RU"/>
        </w:rPr>
        <w:t>”</w:t>
      </w:r>
    </w:p>
    <w:p w14:paraId="28DB939A" w14:textId="77777777" w:rsidR="00B156FB" w:rsidRPr="00C26CF3" w:rsidRDefault="00B156FB" w:rsidP="00B156FB">
      <w:pPr>
        <w:spacing w:after="0"/>
        <w:ind w:left="-284" w:hanging="425"/>
        <w:rPr>
          <w:rFonts w:ascii="Times New Roman" w:hAnsi="Times New Roman"/>
          <w:b/>
          <w:bCs/>
          <w:sz w:val="24"/>
        </w:rPr>
      </w:pPr>
    </w:p>
    <w:p w14:paraId="0ABA376B" w14:textId="77777777" w:rsidR="00B156FB" w:rsidRPr="00963D4A" w:rsidRDefault="00B156FB" w:rsidP="00B156FB">
      <w:pPr>
        <w:tabs>
          <w:tab w:val="left" w:pos="709"/>
        </w:tabs>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332F4">
        <w:rPr>
          <w:rFonts w:ascii="Times New Roman" w:hAnsi="Times New Roman" w:cs="Times New Roman"/>
          <w:color w:val="000000" w:themeColor="text1"/>
          <w:sz w:val="24"/>
          <w:szCs w:val="24"/>
        </w:rPr>
        <w:t xml:space="preserve"> </w:t>
      </w:r>
      <w:r w:rsidRPr="00537F51">
        <w:rPr>
          <w:rFonts w:ascii="Times New Roman" w:hAnsi="Times New Roman" w:cs="Times New Roman"/>
          <w:color w:val="000000" w:themeColor="text1"/>
          <w:sz w:val="24"/>
          <w:szCs w:val="24"/>
        </w:rPr>
        <w:t xml:space="preserve">Розглянувши </w:t>
      </w:r>
      <w:r>
        <w:rPr>
          <w:rFonts w:ascii="Times New Roman" w:hAnsi="Times New Roman" w:cs="Times New Roman"/>
          <w:color w:val="000000" w:themeColor="text1"/>
          <w:sz w:val="24"/>
          <w:szCs w:val="24"/>
        </w:rPr>
        <w:t xml:space="preserve">звернення </w:t>
      </w:r>
      <w:r>
        <w:rPr>
          <w:rFonts w:ascii="Times New Roman" w:hAnsi="Times New Roman" w:cs="Times New Roman"/>
          <w:b/>
          <w:bCs/>
          <w:color w:val="000000" w:themeColor="text1"/>
          <w:sz w:val="24"/>
          <w:szCs w:val="24"/>
        </w:rPr>
        <w:t>гр. ФЕДИШИНА ВОЛОДИМИРА ВАСИЛЬОВИЧА</w:t>
      </w:r>
      <w:r>
        <w:rPr>
          <w:rFonts w:ascii="Times New Roman" w:hAnsi="Times New Roman" w:cs="Times New Roman"/>
          <w:color w:val="000000" w:themeColor="text1"/>
          <w:sz w:val="24"/>
          <w:szCs w:val="24"/>
        </w:rPr>
        <w:t xml:space="preserve"> (ідентифікаційний  номер фізичної особи - платника податків 2892911035)</w:t>
      </w:r>
      <w:r w:rsidRPr="00537F51">
        <w:rPr>
          <w:rFonts w:ascii="Times New Roman" w:hAnsi="Times New Roman" w:cs="Times New Roman"/>
          <w:color w:val="000000" w:themeColor="text1"/>
          <w:sz w:val="24"/>
          <w:szCs w:val="24"/>
        </w:rPr>
        <w:t xml:space="preserve"> жител</w:t>
      </w:r>
      <w:r>
        <w:rPr>
          <w:rFonts w:ascii="Times New Roman" w:hAnsi="Times New Roman" w:cs="Times New Roman"/>
          <w:color w:val="000000" w:themeColor="text1"/>
          <w:sz w:val="24"/>
          <w:szCs w:val="24"/>
        </w:rPr>
        <w:t xml:space="preserve">я </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 Львів,                   вул. Наукова, буд. 41, кв. 88 від 17.07.2025 року про встановлення  орендної  плати </w:t>
      </w:r>
      <w:r w:rsidRPr="00963D4A">
        <w:rPr>
          <w:rFonts w:ascii="Times New Roman" w:hAnsi="Times New Roman" w:cs="Times New Roman"/>
          <w:sz w:val="24"/>
          <w:szCs w:val="24"/>
        </w:rPr>
        <w:t xml:space="preserve"> </w:t>
      </w:r>
      <w:r>
        <w:rPr>
          <w:rFonts w:ascii="Times New Roman" w:hAnsi="Times New Roman" w:cs="Times New Roman"/>
          <w:sz w:val="24"/>
          <w:szCs w:val="24"/>
        </w:rPr>
        <w:t>та затвердження  технічної  документації  із землеустрою щодо встановлення (відновлення) меж земельної ділянки в натурі (на місцевості) з метою передачі її в оренду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викуплених нежитлових приміщень</w:t>
      </w:r>
      <w:r w:rsidRPr="00963D4A">
        <w:rPr>
          <w:rFonts w:ascii="Times New Roman" w:hAnsi="Times New Roman" w:cs="Times New Roman"/>
          <w:sz w:val="24"/>
          <w:szCs w:val="24"/>
        </w:rPr>
        <w:t xml:space="preserve"> площею </w:t>
      </w:r>
      <w:r>
        <w:rPr>
          <w:rFonts w:ascii="Times New Roman" w:hAnsi="Times New Roman" w:cs="Times New Roman"/>
          <w:sz w:val="24"/>
          <w:szCs w:val="24"/>
        </w:rPr>
        <w:t>1,335</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1</w:t>
      </w:r>
      <w:r w:rsidRPr="00963D4A">
        <w:rPr>
          <w:rFonts w:ascii="Times New Roman" w:hAnsi="Times New Roman" w:cs="Times New Roman"/>
          <w:sz w:val="24"/>
          <w:szCs w:val="24"/>
        </w:rPr>
        <w:t>800:0</w:t>
      </w:r>
      <w:r>
        <w:rPr>
          <w:rFonts w:ascii="Times New Roman" w:hAnsi="Times New Roman" w:cs="Times New Roman"/>
          <w:sz w:val="24"/>
          <w:szCs w:val="24"/>
        </w:rPr>
        <w:t>4</w:t>
      </w:r>
      <w:r w:rsidRPr="00963D4A">
        <w:rPr>
          <w:rFonts w:ascii="Times New Roman" w:hAnsi="Times New Roman" w:cs="Times New Roman"/>
          <w:sz w:val="24"/>
          <w:szCs w:val="24"/>
        </w:rPr>
        <w:t>:000:0</w:t>
      </w:r>
      <w:r>
        <w:rPr>
          <w:rFonts w:ascii="Times New Roman" w:hAnsi="Times New Roman" w:cs="Times New Roman"/>
          <w:sz w:val="24"/>
          <w:szCs w:val="24"/>
        </w:rPr>
        <w:t>237</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Біласа і Данилишина, 39  на території Розвадівської сільської ради, Стрийського району, Львівської області</w:t>
      </w:r>
      <w:r w:rsidRPr="00963D4A">
        <w:rPr>
          <w:rFonts w:ascii="Times New Roman" w:hAnsi="Times New Roman" w:cs="Times New Roman"/>
          <w:sz w:val="24"/>
          <w:szCs w:val="24"/>
        </w:rPr>
        <w:t xml:space="preserve">, керуючись </w:t>
      </w:r>
      <w:r>
        <w:rPr>
          <w:rFonts w:ascii="Times New Roman" w:hAnsi="Times New Roman" w:cs="Times New Roman"/>
          <w:sz w:val="24"/>
          <w:szCs w:val="24"/>
        </w:rPr>
        <w:t xml:space="preserve">  </w:t>
      </w:r>
      <w:r w:rsidRPr="00963D4A">
        <w:rPr>
          <w:rFonts w:ascii="Times New Roman" w:hAnsi="Times New Roman" w:cs="Times New Roman"/>
          <w:sz w:val="24"/>
          <w:szCs w:val="24"/>
        </w:rPr>
        <w:t>ст. ст. 12, 93, 124 Земельного кодексу України, ст. 5</w:t>
      </w:r>
      <w:r>
        <w:rPr>
          <w:rFonts w:ascii="Times New Roman" w:hAnsi="Times New Roman" w:cs="Times New Roman"/>
          <w:sz w:val="24"/>
          <w:szCs w:val="24"/>
        </w:rPr>
        <w:t>5</w:t>
      </w:r>
      <w:r w:rsidRPr="00963D4A">
        <w:rPr>
          <w:rFonts w:ascii="Times New Roman" w:hAnsi="Times New Roman" w:cs="Times New Roman"/>
          <w:sz w:val="24"/>
          <w:szCs w:val="24"/>
        </w:rPr>
        <w:t xml:space="preserve"> Закону</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України «Про землеустрій»</w:t>
      </w:r>
      <w:r w:rsidRPr="00963D4A">
        <w:rPr>
          <w:rFonts w:ascii="Times New Roman" w:hAnsi="Times New Roman" w:cs="Times New Roman"/>
          <w:sz w:val="24"/>
          <w:szCs w:val="24"/>
          <w:lang w:eastAsia="uk-UA"/>
        </w:rPr>
        <w:t xml:space="preserve">, Законом України «Про </w:t>
      </w:r>
      <w:r w:rsidRPr="00963D4A">
        <w:rPr>
          <w:rFonts w:ascii="Times New Roman" w:hAnsi="Times New Roman" w:cs="Times New Roman"/>
          <w:sz w:val="24"/>
          <w:szCs w:val="24"/>
          <w:shd w:val="clear" w:color="auto" w:fill="FFFFFF"/>
        </w:rPr>
        <w:t>внесення змін до деяких законодавчих актів України щодо вдосконалення системи управління та дерегуляції у сфері земельних відносин</w:t>
      </w:r>
      <w:r w:rsidRPr="00963D4A">
        <w:rPr>
          <w:rFonts w:ascii="Times New Roman" w:hAnsi="Times New Roman" w:cs="Times New Roman"/>
          <w:sz w:val="24"/>
          <w:szCs w:val="24"/>
          <w:lang w:eastAsia="uk-UA"/>
        </w:rPr>
        <w:t xml:space="preserve">» №1423-ІХ від 28.04.2021р., </w:t>
      </w:r>
      <w:r w:rsidRPr="00963D4A">
        <w:rPr>
          <w:rFonts w:ascii="Times New Roman" w:hAnsi="Times New Roman" w:cs="Times New Roman"/>
          <w:sz w:val="24"/>
          <w:szCs w:val="24"/>
        </w:rPr>
        <w:t xml:space="preserve">п.34 ст. 26 Закону України «Про місцеве самоврядування в Україні», </w:t>
      </w:r>
      <w:r w:rsidRPr="009F1CE3">
        <w:rPr>
          <w:rFonts w:ascii="Times New Roman" w:eastAsia="Times New Roman" w:hAnsi="Times New Roman" w:cs="Times New Roman"/>
          <w:color w:val="000000" w:themeColor="text1"/>
          <w:sz w:val="24"/>
          <w:szCs w:val="24"/>
          <w:bdr w:val="none" w:sz="0" w:space="0" w:color="auto" w:frame="1"/>
          <w:lang w:eastAsia="uk-UA"/>
        </w:rPr>
        <w:t xml:space="preserve">беручи до уваги висновок </w:t>
      </w:r>
      <w:r w:rsidRPr="009F1CE3">
        <w:rPr>
          <w:rFonts w:ascii="Times New Roman" w:hAnsi="Times New Roman" w:cs="Times New Roman"/>
          <w:color w:val="000000" w:themeColor="text1"/>
          <w:sz w:val="24"/>
          <w:szCs w:val="24"/>
        </w:rPr>
        <w:t xml:space="preserve">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w:t>
      </w:r>
      <w:r>
        <w:rPr>
          <w:rFonts w:ascii="Times New Roman" w:hAnsi="Times New Roman" w:cs="Times New Roman"/>
          <w:color w:val="000000" w:themeColor="text1"/>
          <w:sz w:val="24"/>
          <w:szCs w:val="24"/>
        </w:rPr>
        <w:t xml:space="preserve">  </w:t>
      </w:r>
      <w:r w:rsidRPr="00963D4A">
        <w:rPr>
          <w:rFonts w:ascii="Times New Roman" w:hAnsi="Times New Roman" w:cs="Times New Roman"/>
          <w:sz w:val="24"/>
          <w:szCs w:val="24"/>
        </w:rPr>
        <w:t>Розвадівська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сільська</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рада</w:t>
      </w:r>
    </w:p>
    <w:p w14:paraId="24ECA764" w14:textId="77777777" w:rsidR="00B156FB" w:rsidRPr="00963D4A" w:rsidRDefault="00B156FB" w:rsidP="00B156FB">
      <w:pPr>
        <w:pStyle w:val="HTML"/>
        <w:shd w:val="clear" w:color="auto" w:fill="FFFFFF"/>
        <w:jc w:val="both"/>
        <w:rPr>
          <w:rFonts w:ascii="Times New Roman" w:hAnsi="Times New Roman" w:cs="Times New Roman"/>
          <w:sz w:val="24"/>
          <w:szCs w:val="24"/>
          <w:lang w:val="uk-UA"/>
        </w:rPr>
      </w:pPr>
    </w:p>
    <w:p w14:paraId="25DE5E8D" w14:textId="77777777" w:rsidR="00B156FB" w:rsidRDefault="00B156FB" w:rsidP="00B156FB">
      <w:pPr>
        <w:spacing w:after="0" w:line="240" w:lineRule="auto"/>
        <w:jc w:val="center"/>
        <w:rPr>
          <w:rFonts w:ascii="Times New Roman" w:hAnsi="Times New Roman" w:cs="Times New Roman"/>
          <w:sz w:val="24"/>
          <w:szCs w:val="24"/>
        </w:rPr>
      </w:pPr>
      <w:r w:rsidRPr="00963D4A">
        <w:rPr>
          <w:rFonts w:ascii="Times New Roman" w:hAnsi="Times New Roman" w:cs="Times New Roman"/>
          <w:sz w:val="24"/>
          <w:szCs w:val="24"/>
        </w:rPr>
        <w:t>ВИРІШИЛА :</w:t>
      </w:r>
    </w:p>
    <w:p w14:paraId="5EDE1C0A" w14:textId="77777777" w:rsidR="00B156FB" w:rsidRDefault="00B156FB" w:rsidP="00B156FB">
      <w:pPr>
        <w:spacing w:after="0" w:line="256"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1.Внести </w:t>
      </w:r>
      <w:r>
        <w:rPr>
          <w:rFonts w:ascii="Times New Roman" w:hAnsi="Times New Roman" w:cs="Times New Roman"/>
          <w:sz w:val="24"/>
          <w:szCs w:val="24"/>
        </w:rPr>
        <w:t xml:space="preserve"> </w:t>
      </w:r>
      <w:r w:rsidRPr="004F735B">
        <w:rPr>
          <w:rFonts w:ascii="Times New Roman" w:hAnsi="Times New Roman" w:cs="Times New Roman"/>
          <w:sz w:val="24"/>
          <w:szCs w:val="24"/>
        </w:rPr>
        <w:t>зміни</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в  рішення</w:t>
      </w:r>
      <w:r>
        <w:rPr>
          <w:rFonts w:ascii="Times New Roman" w:hAnsi="Times New Roman" w:cs="Times New Roman"/>
          <w:sz w:val="24"/>
          <w:szCs w:val="24"/>
        </w:rPr>
        <w:t xml:space="preserve">  сесії</w:t>
      </w:r>
      <w:r w:rsidRPr="00AA00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35B">
        <w:rPr>
          <w:rFonts w:ascii="Times New Roman" w:hAnsi="Times New Roman" w:cs="Times New Roman"/>
          <w:sz w:val="24"/>
          <w:szCs w:val="24"/>
        </w:rPr>
        <w:t>за</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w:t>
      </w:r>
      <w:r>
        <w:rPr>
          <w:rFonts w:ascii="Times New Roman" w:hAnsi="Times New Roman" w:cs="Times New Roman"/>
          <w:sz w:val="24"/>
          <w:szCs w:val="24"/>
        </w:rPr>
        <w:t>1959</w:t>
      </w:r>
      <w:r w:rsidRPr="004F73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від </w:t>
      </w:r>
      <w:r>
        <w:rPr>
          <w:rFonts w:ascii="Times New Roman" w:hAnsi="Times New Roman" w:cs="Times New Roman"/>
          <w:sz w:val="24"/>
          <w:szCs w:val="24"/>
        </w:rPr>
        <w:t xml:space="preserve"> 27.03.2025</w:t>
      </w:r>
      <w:r w:rsidRPr="004F735B">
        <w:rPr>
          <w:rFonts w:ascii="Times New Roman" w:hAnsi="Times New Roman" w:cs="Times New Roman"/>
          <w:sz w:val="24"/>
          <w:szCs w:val="24"/>
        </w:rPr>
        <w:t xml:space="preserve"> року</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w:t>
      </w:r>
      <w:r>
        <w:rPr>
          <w:rFonts w:ascii="Times New Roman" w:hAnsi="Times New Roman" w:cs="Times New Roman"/>
          <w:sz w:val="24"/>
          <w:szCs w:val="24"/>
        </w:rPr>
        <w:t>61</w:t>
      </w:r>
      <w:r w:rsidRPr="004F735B">
        <w:rPr>
          <w:rFonts w:ascii="Times New Roman" w:hAnsi="Times New Roman" w:cs="Times New Roman"/>
          <w:sz w:val="24"/>
          <w:szCs w:val="24"/>
        </w:rPr>
        <w:t xml:space="preserve"> сесії </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8 скликання Розвадівської </w:t>
      </w:r>
      <w:r>
        <w:rPr>
          <w:rFonts w:ascii="Times New Roman" w:hAnsi="Times New Roman" w:cs="Times New Roman"/>
          <w:sz w:val="24"/>
          <w:szCs w:val="24"/>
        </w:rPr>
        <w:t xml:space="preserve"> </w:t>
      </w:r>
      <w:r w:rsidRPr="004F735B">
        <w:rPr>
          <w:rFonts w:ascii="Times New Roman" w:hAnsi="Times New Roman" w:cs="Times New Roman"/>
          <w:sz w:val="24"/>
          <w:szCs w:val="24"/>
        </w:rPr>
        <w:t>сільської</w:t>
      </w:r>
      <w:r>
        <w:rPr>
          <w:rFonts w:ascii="Times New Roman" w:hAnsi="Times New Roman" w:cs="Times New Roman"/>
          <w:sz w:val="24"/>
          <w:szCs w:val="24"/>
        </w:rPr>
        <w:t xml:space="preserve"> </w:t>
      </w:r>
      <w:r w:rsidRPr="004F735B">
        <w:rPr>
          <w:rFonts w:ascii="Times New Roman" w:hAnsi="Times New Roman" w:cs="Times New Roman"/>
          <w:sz w:val="24"/>
          <w:szCs w:val="24"/>
        </w:rPr>
        <w:t xml:space="preserve"> ради</w:t>
      </w:r>
      <w:r>
        <w:rPr>
          <w:rFonts w:ascii="Times New Roman" w:hAnsi="Times New Roman" w:cs="Times New Roman"/>
          <w:sz w:val="24"/>
          <w:szCs w:val="24"/>
        </w:rPr>
        <w:t xml:space="preserve">  та  викласти  його  в  такій  редакції:</w:t>
      </w:r>
    </w:p>
    <w:p w14:paraId="09E69D27" w14:textId="77777777" w:rsidR="00B156FB" w:rsidRDefault="00B156FB" w:rsidP="00B156FB">
      <w:pPr>
        <w:spacing w:after="0" w:line="256"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Pr="00B23DEA">
        <w:rPr>
          <w:rFonts w:ascii="Times New Roman" w:hAnsi="Times New Roman" w:cs="Times New Roman"/>
          <w:sz w:val="24"/>
          <w:szCs w:val="24"/>
        </w:rPr>
        <w:t>.</w:t>
      </w:r>
      <w:r w:rsidRPr="00B23DEA">
        <w:rPr>
          <w:rFonts w:ascii="Times New Roman" w:hAnsi="Times New Roman"/>
          <w:sz w:val="24"/>
          <w:szCs w:val="24"/>
        </w:rPr>
        <w:t xml:space="preserve"> Зареєструвати  право  комунальної  власності  на земельну ділянку  площею  </w:t>
      </w:r>
      <w:r>
        <w:rPr>
          <w:rFonts w:ascii="Times New Roman" w:hAnsi="Times New Roman"/>
          <w:sz w:val="24"/>
          <w:szCs w:val="24"/>
        </w:rPr>
        <w:t>1,335</w:t>
      </w:r>
      <w:r w:rsidRPr="00B23DEA">
        <w:rPr>
          <w:rFonts w:ascii="Times New Roman" w:hAnsi="Times New Roman"/>
          <w:sz w:val="24"/>
          <w:szCs w:val="24"/>
        </w:rPr>
        <w:t xml:space="preserve"> га, кадастровий номер 4623081800:04:000:02</w:t>
      </w:r>
      <w:r>
        <w:rPr>
          <w:rFonts w:ascii="Times New Roman" w:hAnsi="Times New Roman"/>
          <w:sz w:val="24"/>
          <w:szCs w:val="24"/>
        </w:rPr>
        <w:t>37</w:t>
      </w:r>
      <w:r w:rsidRPr="00B23DEA">
        <w:rPr>
          <w:rFonts w:ascii="Times New Roman" w:hAnsi="Times New Roman"/>
          <w:sz w:val="24"/>
          <w:szCs w:val="24"/>
        </w:rPr>
        <w:t xml:space="preserve"> </w:t>
      </w:r>
      <w:r>
        <w:rPr>
          <w:rFonts w:ascii="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викуплених нежитлових приміщень</w:t>
      </w:r>
      <w:r w:rsidRPr="00B23DEA">
        <w:rPr>
          <w:rFonts w:ascii="Times New Roman" w:hAnsi="Times New Roman"/>
          <w:sz w:val="24"/>
          <w:szCs w:val="24"/>
        </w:rPr>
        <w:t>,</w:t>
      </w:r>
      <w:r>
        <w:rPr>
          <w:rFonts w:ascii="Times New Roman" w:hAnsi="Times New Roman"/>
          <w:sz w:val="24"/>
          <w:szCs w:val="24"/>
        </w:rPr>
        <w:t xml:space="preserve"> </w:t>
      </w:r>
      <w:r w:rsidRPr="00B23DEA">
        <w:rPr>
          <w:rFonts w:ascii="Times New Roman" w:hAnsi="Times New Roman" w:cs="Times New Roman"/>
          <w:sz w:val="24"/>
          <w:szCs w:val="24"/>
        </w:rPr>
        <w:t xml:space="preserve">яка </w:t>
      </w:r>
      <w:r w:rsidRPr="00B23DEA">
        <w:rPr>
          <w:rFonts w:ascii="Times New Roman" w:hAnsi="Times New Roman"/>
          <w:sz w:val="24"/>
          <w:szCs w:val="24"/>
        </w:rPr>
        <w:t xml:space="preserve"> </w:t>
      </w:r>
      <w:r w:rsidRPr="00B23DEA">
        <w:rPr>
          <w:rFonts w:ascii="Times New Roman" w:hAnsi="Times New Roman" w:cs="Times New Roman"/>
          <w:sz w:val="24"/>
          <w:szCs w:val="24"/>
        </w:rPr>
        <w:t xml:space="preserve">знаходиться  в  с. Верин, </w:t>
      </w:r>
      <w:r w:rsidRPr="00B23DEA">
        <w:rPr>
          <w:rFonts w:ascii="Times New Roman" w:hAnsi="Times New Roman"/>
          <w:sz w:val="24"/>
          <w:szCs w:val="24"/>
        </w:rPr>
        <w:t xml:space="preserve"> </w:t>
      </w:r>
      <w:r w:rsidRPr="00B23DEA">
        <w:rPr>
          <w:rFonts w:ascii="Times New Roman" w:hAnsi="Times New Roman" w:cs="Times New Roman"/>
          <w:sz w:val="24"/>
          <w:szCs w:val="24"/>
        </w:rPr>
        <w:t>вул. Біласа</w:t>
      </w:r>
      <w:r w:rsidRPr="00B23DEA">
        <w:rPr>
          <w:rFonts w:ascii="Times New Roman" w:hAnsi="Times New Roman"/>
          <w:sz w:val="24"/>
          <w:szCs w:val="24"/>
        </w:rPr>
        <w:t xml:space="preserve"> </w:t>
      </w:r>
      <w:r w:rsidRPr="00B23DEA">
        <w:rPr>
          <w:rFonts w:ascii="Times New Roman" w:hAnsi="Times New Roman" w:cs="Times New Roman"/>
          <w:sz w:val="24"/>
          <w:szCs w:val="24"/>
        </w:rPr>
        <w:t xml:space="preserve"> і Данилишина, </w:t>
      </w:r>
      <w:r>
        <w:rPr>
          <w:rFonts w:ascii="Times New Roman" w:hAnsi="Times New Roman" w:cs="Times New Roman"/>
          <w:sz w:val="24"/>
          <w:szCs w:val="24"/>
        </w:rPr>
        <w:t>39</w:t>
      </w:r>
      <w:r w:rsidRPr="00B23DEA">
        <w:rPr>
          <w:rFonts w:ascii="Times New Roman" w:hAnsi="Times New Roman"/>
          <w:sz w:val="24"/>
          <w:szCs w:val="24"/>
        </w:rPr>
        <w:t>, Стрийського району, Львівської області</w:t>
      </w:r>
      <w:r>
        <w:rPr>
          <w:rFonts w:ascii="Times New Roman" w:hAnsi="Times New Roman"/>
          <w:sz w:val="24"/>
          <w:szCs w:val="24"/>
        </w:rPr>
        <w:t xml:space="preserve"> </w:t>
      </w:r>
      <w:r w:rsidRPr="00C909C4">
        <w:rPr>
          <w:rFonts w:ascii="Times New Roman" w:hAnsi="Times New Roman" w:cs="Times New Roman"/>
          <w:sz w:val="24"/>
          <w:szCs w:val="24"/>
        </w:rPr>
        <w:t xml:space="preserve"> </w:t>
      </w:r>
      <w:r w:rsidRPr="00B23DEA">
        <w:rPr>
          <w:rFonts w:ascii="Times New Roman" w:hAnsi="Times New Roman" w:cs="Times New Roman"/>
          <w:sz w:val="24"/>
          <w:szCs w:val="24"/>
        </w:rPr>
        <w:t xml:space="preserve">на території </w:t>
      </w:r>
      <w:r w:rsidRPr="00B23DEA">
        <w:rPr>
          <w:rFonts w:ascii="Times New Roman" w:hAnsi="Times New Roman"/>
          <w:sz w:val="24"/>
          <w:szCs w:val="24"/>
        </w:rPr>
        <w:t xml:space="preserve"> </w:t>
      </w:r>
      <w:r w:rsidRPr="00B23DEA">
        <w:rPr>
          <w:rFonts w:ascii="Times New Roman" w:hAnsi="Times New Roman" w:cs="Times New Roman"/>
          <w:sz w:val="24"/>
          <w:szCs w:val="24"/>
        </w:rPr>
        <w:t>Розвадівської</w:t>
      </w:r>
      <w:r w:rsidRPr="00B23DEA">
        <w:rPr>
          <w:rFonts w:ascii="Times New Roman" w:hAnsi="Times New Roman"/>
          <w:sz w:val="24"/>
          <w:szCs w:val="24"/>
        </w:rPr>
        <w:t xml:space="preserve"> </w:t>
      </w:r>
      <w:r w:rsidRPr="00B23DEA">
        <w:rPr>
          <w:rFonts w:ascii="Times New Roman" w:hAnsi="Times New Roman" w:cs="Times New Roman"/>
          <w:sz w:val="24"/>
          <w:szCs w:val="24"/>
        </w:rPr>
        <w:t xml:space="preserve"> сільської ради</w:t>
      </w:r>
      <w:r w:rsidRPr="00B23DEA">
        <w:rPr>
          <w:rFonts w:ascii="Times New Roman" w:hAnsi="Times New Roman"/>
          <w:sz w:val="24"/>
          <w:szCs w:val="24"/>
        </w:rPr>
        <w:t xml:space="preserve"> згідно чинного законодавства, </w:t>
      </w:r>
      <w:r w:rsidRPr="00B23DEA">
        <w:rPr>
          <w:rFonts w:ascii="Times New Roman" w:hAnsi="Times New Roman" w:cs="Times New Roman"/>
          <w:sz w:val="24"/>
          <w:szCs w:val="24"/>
        </w:rPr>
        <w:t>з метою передач</w:t>
      </w:r>
      <w:r>
        <w:rPr>
          <w:rFonts w:ascii="Times New Roman" w:hAnsi="Times New Roman" w:cs="Times New Roman"/>
          <w:sz w:val="24"/>
          <w:szCs w:val="24"/>
        </w:rPr>
        <w:t>і</w:t>
      </w:r>
      <w:r w:rsidRPr="00B23DEA">
        <w:rPr>
          <w:rFonts w:ascii="Times New Roman" w:hAnsi="Times New Roman" w:cs="Times New Roman"/>
          <w:sz w:val="24"/>
          <w:szCs w:val="24"/>
        </w:rPr>
        <w:t xml:space="preserve">  її  в оренду</w:t>
      </w:r>
      <w:r>
        <w:rPr>
          <w:rFonts w:ascii="Times New Roman" w:hAnsi="Times New Roman" w:cs="Times New Roman"/>
          <w:sz w:val="24"/>
          <w:szCs w:val="24"/>
        </w:rPr>
        <w:t>.</w:t>
      </w:r>
    </w:p>
    <w:p w14:paraId="6F279BC2" w14:textId="77777777" w:rsidR="00B156FB" w:rsidRDefault="00B156FB" w:rsidP="00B156FB">
      <w:pPr>
        <w:spacing w:after="0" w:line="256"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3. </w:t>
      </w:r>
      <w:r w:rsidRPr="00D44EF5">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w:t>
      </w:r>
      <w:r>
        <w:rPr>
          <w:rFonts w:ascii="Times New Roman" w:hAnsi="Times New Roman" w:cs="Times New Roman"/>
          <w:sz w:val="24"/>
          <w:szCs w:val="24"/>
        </w:rPr>
        <w:t xml:space="preserve">з метою передачі її в оренду 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викуплених нежитлових приміщень </w:t>
      </w:r>
      <w:r w:rsidRPr="00963D4A">
        <w:rPr>
          <w:rFonts w:ascii="Times New Roman" w:hAnsi="Times New Roman" w:cs="Times New Roman"/>
          <w:sz w:val="24"/>
          <w:szCs w:val="24"/>
        </w:rPr>
        <w:t xml:space="preserve"> площею </w:t>
      </w:r>
      <w:r>
        <w:rPr>
          <w:rFonts w:ascii="Times New Roman" w:hAnsi="Times New Roman" w:cs="Times New Roman"/>
          <w:sz w:val="24"/>
          <w:szCs w:val="24"/>
        </w:rPr>
        <w:t>1,335</w:t>
      </w:r>
      <w:r w:rsidRPr="00963D4A">
        <w:rPr>
          <w:rFonts w:ascii="Times New Roman" w:hAnsi="Times New Roman" w:cs="Times New Roman"/>
          <w:sz w:val="24"/>
          <w:szCs w:val="24"/>
        </w:rPr>
        <w:t xml:space="preserve"> га, кадастровий номер 462308</w:t>
      </w:r>
      <w:r>
        <w:rPr>
          <w:rFonts w:ascii="Times New Roman" w:hAnsi="Times New Roman" w:cs="Times New Roman"/>
          <w:sz w:val="24"/>
          <w:szCs w:val="24"/>
        </w:rPr>
        <w:t>1</w:t>
      </w:r>
      <w:r w:rsidRPr="00963D4A">
        <w:rPr>
          <w:rFonts w:ascii="Times New Roman" w:hAnsi="Times New Roman" w:cs="Times New Roman"/>
          <w:sz w:val="24"/>
          <w:szCs w:val="24"/>
        </w:rPr>
        <w:t>800:0</w:t>
      </w:r>
      <w:r>
        <w:rPr>
          <w:rFonts w:ascii="Times New Roman" w:hAnsi="Times New Roman" w:cs="Times New Roman"/>
          <w:sz w:val="24"/>
          <w:szCs w:val="24"/>
        </w:rPr>
        <w:t>4</w:t>
      </w:r>
      <w:r w:rsidRPr="00963D4A">
        <w:rPr>
          <w:rFonts w:ascii="Times New Roman" w:hAnsi="Times New Roman" w:cs="Times New Roman"/>
          <w:sz w:val="24"/>
          <w:szCs w:val="24"/>
        </w:rPr>
        <w:t>:000:0</w:t>
      </w:r>
      <w:r>
        <w:rPr>
          <w:rFonts w:ascii="Times New Roman" w:hAnsi="Times New Roman" w:cs="Times New Roman"/>
          <w:sz w:val="24"/>
          <w:szCs w:val="24"/>
        </w:rPr>
        <w:t>237</w:t>
      </w:r>
      <w:r w:rsidRPr="00963D4A">
        <w:rPr>
          <w:rFonts w:ascii="Times New Roman" w:hAnsi="Times New Roman" w:cs="Times New Roman"/>
          <w:sz w:val="24"/>
          <w:szCs w:val="24"/>
        </w:rPr>
        <w:t xml:space="preserve">, яка знаходиться  в  с. </w:t>
      </w:r>
      <w:r>
        <w:rPr>
          <w:rFonts w:ascii="Times New Roman" w:hAnsi="Times New Roman" w:cs="Times New Roman"/>
          <w:sz w:val="24"/>
          <w:szCs w:val="24"/>
        </w:rPr>
        <w:t>Верин</w:t>
      </w:r>
      <w:r w:rsidRPr="00963D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D4A">
        <w:rPr>
          <w:rFonts w:ascii="Times New Roman" w:hAnsi="Times New Roman" w:cs="Times New Roman"/>
          <w:sz w:val="24"/>
          <w:szCs w:val="24"/>
        </w:rPr>
        <w:lastRenderedPageBreak/>
        <w:t xml:space="preserve">вул. </w:t>
      </w:r>
      <w:r>
        <w:rPr>
          <w:rFonts w:ascii="Times New Roman" w:hAnsi="Times New Roman" w:cs="Times New Roman"/>
          <w:sz w:val="24"/>
          <w:szCs w:val="24"/>
        </w:rPr>
        <w:t xml:space="preserve">Біласа і Данилишина, 39 , Стрийського  району, Львівської  області  на  території  Розвадівської  сільської ради.    </w:t>
      </w:r>
    </w:p>
    <w:p w14:paraId="5D8F6353" w14:textId="77777777" w:rsidR="00B156FB" w:rsidRPr="00D44EF5" w:rsidRDefault="00B156FB" w:rsidP="00B156FB">
      <w:pPr>
        <w:spacing w:after="0" w:line="256" w:lineRule="auto"/>
        <w:ind w:left="-426"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4. </w:t>
      </w:r>
      <w:r w:rsidRPr="00D44EF5">
        <w:rPr>
          <w:rFonts w:ascii="Times New Roman" w:hAnsi="Times New Roman" w:cs="Times New Roman"/>
          <w:sz w:val="24"/>
          <w:szCs w:val="24"/>
        </w:rPr>
        <w:t xml:space="preserve">Надати в оренду </w:t>
      </w:r>
      <w:r>
        <w:rPr>
          <w:rFonts w:ascii="Times New Roman" w:hAnsi="Times New Roman" w:cs="Times New Roman"/>
          <w:b/>
          <w:bCs/>
          <w:color w:val="000000" w:themeColor="text1"/>
          <w:sz w:val="24"/>
          <w:szCs w:val="24"/>
        </w:rPr>
        <w:t>гр. ФЕДИШИНУ ВОЛОДИМИРУ ВАСИЛЬОВИЧУ</w:t>
      </w:r>
      <w:r>
        <w:rPr>
          <w:rFonts w:ascii="Times New Roman" w:hAnsi="Times New Roman" w:cs="Times New Roman"/>
          <w:color w:val="000000" w:themeColor="text1"/>
          <w:sz w:val="24"/>
          <w:szCs w:val="24"/>
        </w:rPr>
        <w:t xml:space="preserve"> (ідентифікаційний  номер фізичної особи-платника податків 2892911035)</w:t>
      </w:r>
      <w:r w:rsidRPr="00537F51">
        <w:rPr>
          <w:rFonts w:ascii="Times New Roman" w:hAnsi="Times New Roman" w:cs="Times New Roman"/>
          <w:color w:val="000000" w:themeColor="text1"/>
          <w:sz w:val="24"/>
          <w:szCs w:val="24"/>
        </w:rPr>
        <w:t xml:space="preserve"> жител</w:t>
      </w:r>
      <w:r>
        <w:rPr>
          <w:rFonts w:ascii="Times New Roman" w:hAnsi="Times New Roman" w:cs="Times New Roman"/>
          <w:color w:val="000000" w:themeColor="text1"/>
          <w:sz w:val="24"/>
          <w:szCs w:val="24"/>
        </w:rPr>
        <w:t xml:space="preserve">ю </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 Львів,                 вул. Наукова, буд.41, кв.88</w:t>
      </w:r>
      <w:r w:rsidRPr="00D44EF5">
        <w:rPr>
          <w:rFonts w:ascii="Times New Roman" w:hAnsi="Times New Roman" w:cs="Times New Roman"/>
          <w:color w:val="000000" w:themeColor="text1"/>
          <w:sz w:val="24"/>
          <w:szCs w:val="24"/>
        </w:rPr>
        <w:t xml:space="preserve"> </w:t>
      </w:r>
      <w:r w:rsidRPr="00D44EF5">
        <w:rPr>
          <w:rFonts w:ascii="Times New Roman" w:hAnsi="Times New Roman" w:cs="Times New Roman"/>
          <w:sz w:val="24"/>
          <w:szCs w:val="24"/>
        </w:rPr>
        <w:t xml:space="preserve">земельну  ділянку площею </w:t>
      </w:r>
      <w:r>
        <w:rPr>
          <w:rFonts w:ascii="Times New Roman" w:hAnsi="Times New Roman" w:cs="Times New Roman"/>
          <w:sz w:val="24"/>
          <w:szCs w:val="24"/>
        </w:rPr>
        <w:t>1,335</w:t>
      </w:r>
      <w:r w:rsidRPr="00D44EF5">
        <w:rPr>
          <w:rFonts w:ascii="Times New Roman" w:hAnsi="Times New Roman" w:cs="Times New Roman"/>
          <w:sz w:val="24"/>
          <w:szCs w:val="24"/>
        </w:rPr>
        <w:t xml:space="preserve"> га, кадастровий номер 4623081800:0</w:t>
      </w:r>
      <w:r>
        <w:rPr>
          <w:rFonts w:ascii="Times New Roman" w:hAnsi="Times New Roman" w:cs="Times New Roman"/>
          <w:sz w:val="24"/>
          <w:szCs w:val="24"/>
        </w:rPr>
        <w:t>4</w:t>
      </w:r>
      <w:r w:rsidRPr="00D44EF5">
        <w:rPr>
          <w:rFonts w:ascii="Times New Roman" w:hAnsi="Times New Roman" w:cs="Times New Roman"/>
          <w:sz w:val="24"/>
          <w:szCs w:val="24"/>
        </w:rPr>
        <w:t>:000:0</w:t>
      </w:r>
      <w:r>
        <w:rPr>
          <w:rFonts w:ascii="Times New Roman" w:hAnsi="Times New Roman" w:cs="Times New Roman"/>
          <w:sz w:val="24"/>
          <w:szCs w:val="24"/>
        </w:rPr>
        <w:t>237</w:t>
      </w:r>
      <w:r w:rsidRPr="00D44EF5">
        <w:rPr>
          <w:rFonts w:ascii="Times New Roman" w:hAnsi="Times New Roman" w:cs="Times New Roman"/>
          <w:sz w:val="24"/>
          <w:szCs w:val="24"/>
        </w:rPr>
        <w:t xml:space="preserve"> </w:t>
      </w:r>
      <w:r>
        <w:rPr>
          <w:rFonts w:ascii="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викуплених  нежитлових  приміщень</w:t>
      </w:r>
      <w:r w:rsidRPr="00D44EF5">
        <w:rPr>
          <w:rFonts w:ascii="Times New Roman" w:hAnsi="Times New Roman" w:cs="Times New Roman"/>
          <w:sz w:val="24"/>
          <w:szCs w:val="24"/>
        </w:rPr>
        <w:t xml:space="preserve">, </w:t>
      </w:r>
      <w:r w:rsidRPr="00D44EF5">
        <w:rPr>
          <w:rFonts w:ascii="Times New Roman" w:hAnsi="Times New Roman"/>
          <w:sz w:val="24"/>
          <w:szCs w:val="24"/>
        </w:rPr>
        <w:t xml:space="preserve"> </w:t>
      </w:r>
      <w:r w:rsidRPr="00D44EF5">
        <w:rPr>
          <w:rFonts w:ascii="Times New Roman" w:hAnsi="Times New Roman" w:cs="Times New Roman"/>
          <w:sz w:val="24"/>
          <w:szCs w:val="24"/>
        </w:rPr>
        <w:t xml:space="preserve">яка знаходиться  в с. Верин, </w:t>
      </w:r>
      <w:r w:rsidRPr="00D44EF5">
        <w:rPr>
          <w:rFonts w:ascii="Times New Roman" w:hAnsi="Times New Roman"/>
          <w:sz w:val="24"/>
          <w:szCs w:val="24"/>
        </w:rPr>
        <w:t xml:space="preserve"> </w:t>
      </w:r>
      <w:r>
        <w:rPr>
          <w:rFonts w:ascii="Times New Roman" w:hAnsi="Times New Roman"/>
          <w:sz w:val="24"/>
          <w:szCs w:val="24"/>
        </w:rPr>
        <w:t xml:space="preserve">                          </w:t>
      </w:r>
      <w:r w:rsidRPr="00D44EF5">
        <w:rPr>
          <w:rFonts w:ascii="Times New Roman" w:hAnsi="Times New Roman" w:cs="Times New Roman"/>
          <w:sz w:val="24"/>
          <w:szCs w:val="24"/>
        </w:rPr>
        <w:t xml:space="preserve">вул. </w:t>
      </w:r>
      <w:r>
        <w:rPr>
          <w:rFonts w:ascii="Times New Roman" w:hAnsi="Times New Roman" w:cs="Times New Roman"/>
          <w:sz w:val="24"/>
          <w:szCs w:val="24"/>
        </w:rPr>
        <w:t>Біласа  і  Данилишина, 39,</w:t>
      </w:r>
      <w:r w:rsidRPr="00D44EF5">
        <w:rPr>
          <w:rFonts w:ascii="Times New Roman" w:hAnsi="Times New Roman" w:cs="Times New Roman"/>
          <w:sz w:val="24"/>
          <w:szCs w:val="24"/>
        </w:rPr>
        <w:t xml:space="preserve">  </w:t>
      </w:r>
      <w:r w:rsidRPr="00D44EF5">
        <w:rPr>
          <w:rFonts w:ascii="Times New Roman" w:hAnsi="Times New Roman"/>
          <w:sz w:val="24"/>
          <w:szCs w:val="24"/>
        </w:rPr>
        <w:t>Стрийського району, Львівської області</w:t>
      </w:r>
      <w:r>
        <w:rPr>
          <w:rFonts w:ascii="Times New Roman" w:hAnsi="Times New Roman"/>
          <w:sz w:val="24"/>
          <w:szCs w:val="24"/>
        </w:rPr>
        <w:t xml:space="preserve"> </w:t>
      </w:r>
      <w:r w:rsidRPr="00D44EF5">
        <w:rPr>
          <w:rFonts w:ascii="Times New Roman" w:hAnsi="Times New Roman" w:cs="Times New Roman"/>
          <w:sz w:val="24"/>
          <w:szCs w:val="24"/>
        </w:rPr>
        <w:t>на  території Розвадівської</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 сільської ради </w:t>
      </w:r>
      <w:r>
        <w:rPr>
          <w:rFonts w:ascii="Times New Roman" w:hAnsi="Times New Roman" w:cs="Times New Roman"/>
          <w:sz w:val="24"/>
          <w:szCs w:val="24"/>
        </w:rPr>
        <w:t xml:space="preserve">  </w:t>
      </w:r>
      <w:r w:rsidRPr="00D44EF5">
        <w:rPr>
          <w:rFonts w:ascii="Times New Roman" w:hAnsi="Times New Roman" w:cs="Times New Roman"/>
          <w:sz w:val="24"/>
          <w:szCs w:val="24"/>
        </w:rPr>
        <w:t xml:space="preserve">терміном  на  </w:t>
      </w:r>
      <w:r w:rsidRPr="00D44EF5">
        <w:rPr>
          <w:rFonts w:ascii="Times New Roman" w:hAnsi="Times New Roman" w:cs="Times New Roman"/>
          <w:b/>
          <w:bCs/>
          <w:sz w:val="24"/>
          <w:szCs w:val="24"/>
        </w:rPr>
        <w:t>25 років</w:t>
      </w:r>
      <w:r w:rsidRPr="00D44EF5">
        <w:rPr>
          <w:rFonts w:ascii="Times New Roman" w:hAnsi="Times New Roman" w:cs="Times New Roman"/>
          <w:sz w:val="24"/>
          <w:szCs w:val="24"/>
        </w:rPr>
        <w:t>.</w:t>
      </w:r>
    </w:p>
    <w:p w14:paraId="60E25F1C" w14:textId="77777777" w:rsidR="00B156FB" w:rsidRPr="00963D4A" w:rsidRDefault="00B156FB" w:rsidP="00B156FB">
      <w:pPr>
        <w:pStyle w:val="12"/>
        <w:tabs>
          <w:tab w:val="num" w:pos="5180"/>
        </w:tabs>
        <w:spacing w:before="120" w:after="120" w:line="240" w:lineRule="auto"/>
        <w:ind w:left="-426" w:firstLine="85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Pr="00963D4A">
        <w:rPr>
          <w:rFonts w:ascii="Times New Roman" w:hAnsi="Times New Roman" w:cs="Times New Roman"/>
          <w:sz w:val="24"/>
          <w:szCs w:val="24"/>
          <w:lang w:val="uk-UA"/>
        </w:rPr>
        <w:t>Орендну плату встановити в розмірі</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5</w:t>
      </w:r>
      <w:r w:rsidRPr="00692F4A">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п</w:t>
      </w:r>
      <w:r w:rsidRPr="00B156FB">
        <w:rPr>
          <w:rFonts w:ascii="Times New Roman" w:hAnsi="Times New Roman" w:cs="Times New Roman"/>
          <w:b/>
          <w:bCs/>
          <w:sz w:val="24"/>
          <w:szCs w:val="24"/>
        </w:rPr>
        <w:t>’</w:t>
      </w:r>
      <w:r>
        <w:rPr>
          <w:rFonts w:ascii="Times New Roman" w:hAnsi="Times New Roman" w:cs="Times New Roman"/>
          <w:b/>
          <w:bCs/>
          <w:sz w:val="24"/>
          <w:szCs w:val="24"/>
          <w:lang w:val="uk-UA"/>
        </w:rPr>
        <w:t>ять</w:t>
      </w:r>
      <w:r w:rsidRPr="00692F4A">
        <w:rPr>
          <w:rFonts w:ascii="Times New Roman" w:hAnsi="Times New Roman" w:cs="Times New Roman"/>
          <w:b/>
          <w:bCs/>
          <w:sz w:val="24"/>
          <w:szCs w:val="24"/>
          <w:lang w:val="uk-UA"/>
        </w:rPr>
        <w:t>)</w:t>
      </w:r>
      <w:r w:rsidRPr="00467B29">
        <w:rPr>
          <w:rFonts w:ascii="Times New Roman" w:hAnsi="Times New Roman" w:cs="Times New Roman"/>
          <w:sz w:val="24"/>
          <w:szCs w:val="24"/>
          <w:lang w:val="uk-UA"/>
        </w:rPr>
        <w:t xml:space="preserve"> відсотків</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від нормативної</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грошової</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 оцінки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 xml:space="preserve">земельної </w:t>
      </w:r>
      <w:r>
        <w:rPr>
          <w:rFonts w:ascii="Times New Roman" w:hAnsi="Times New Roman" w:cs="Times New Roman"/>
          <w:sz w:val="24"/>
          <w:szCs w:val="24"/>
          <w:lang w:val="uk-UA"/>
        </w:rPr>
        <w:t xml:space="preserve"> </w:t>
      </w:r>
      <w:r w:rsidRPr="00963D4A">
        <w:rPr>
          <w:rFonts w:ascii="Times New Roman" w:hAnsi="Times New Roman" w:cs="Times New Roman"/>
          <w:sz w:val="24"/>
          <w:szCs w:val="24"/>
          <w:lang w:val="uk-UA"/>
        </w:rPr>
        <w:t>ділянки</w:t>
      </w:r>
      <w:r>
        <w:rPr>
          <w:rFonts w:ascii="Times New Roman" w:hAnsi="Times New Roman" w:cs="Times New Roman"/>
          <w:sz w:val="24"/>
          <w:szCs w:val="24"/>
          <w:lang w:val="uk-UA"/>
        </w:rPr>
        <w:t xml:space="preserve">  в  рік</w:t>
      </w:r>
    </w:p>
    <w:p w14:paraId="6767ADF4" w14:textId="77777777" w:rsidR="00B156FB" w:rsidRPr="00FA4C79" w:rsidRDefault="00B156FB" w:rsidP="00B156FB">
      <w:pPr>
        <w:pStyle w:val="a5"/>
        <w:tabs>
          <w:tab w:val="num" w:pos="993"/>
        </w:tabs>
        <w:spacing w:before="120" w:after="120" w:line="240" w:lineRule="auto"/>
        <w:ind w:left="0" w:firstLine="709"/>
        <w:contextualSpacing w:val="0"/>
        <w:jc w:val="both"/>
        <w:rPr>
          <w:rFonts w:ascii="Times New Roman" w:hAnsi="Times New Roman" w:cs="Times New Roman"/>
          <w:b/>
          <w:bCs/>
          <w:sz w:val="28"/>
          <w:szCs w:val="28"/>
        </w:rPr>
      </w:pPr>
      <w:r w:rsidRPr="00FA4C79">
        <w:rPr>
          <w:rFonts w:ascii="Times New Roman" w:hAnsi="Times New Roman" w:cs="Times New Roman"/>
          <w:b/>
          <w:bCs/>
          <w:sz w:val="28"/>
          <w:szCs w:val="28"/>
        </w:rPr>
        <w:t xml:space="preserve">2334187, 27   Х   5% = 116 709,3635  </w:t>
      </w:r>
      <w:r>
        <w:rPr>
          <w:rFonts w:ascii="Times New Roman" w:hAnsi="Times New Roman" w:cs="Times New Roman"/>
          <w:b/>
          <w:bCs/>
          <w:sz w:val="28"/>
          <w:szCs w:val="28"/>
        </w:rPr>
        <w:t>коп</w:t>
      </w:r>
      <w:r w:rsidRPr="00FA4C79">
        <w:rPr>
          <w:rFonts w:ascii="Times New Roman" w:hAnsi="Times New Roman" w:cs="Times New Roman"/>
          <w:b/>
          <w:bCs/>
          <w:sz w:val="28"/>
          <w:szCs w:val="28"/>
        </w:rPr>
        <w:t>.</w:t>
      </w:r>
    </w:p>
    <w:p w14:paraId="0F89625A" w14:textId="77777777" w:rsidR="00B156FB" w:rsidRDefault="00B156FB" w:rsidP="00B156FB">
      <w:pPr>
        <w:pStyle w:val="a5"/>
        <w:tabs>
          <w:tab w:val="num" w:pos="5180"/>
        </w:tabs>
        <w:spacing w:after="120" w:line="240" w:lineRule="auto"/>
        <w:ind w:left="-426" w:firstLine="426"/>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6</w:t>
      </w:r>
      <w:r>
        <w:rPr>
          <w:rFonts w:ascii="Times New Roman" w:hAnsi="Times New Roman" w:cs="Times New Roman"/>
          <w:b/>
          <w:bCs/>
          <w:color w:val="000000" w:themeColor="text1"/>
          <w:sz w:val="24"/>
          <w:szCs w:val="24"/>
        </w:rPr>
        <w:t>.  Гр. ФЕДИШИНУ ВОЛОДИМИРУ ВАСИЛЬОВИЧУ</w:t>
      </w:r>
      <w:r>
        <w:rPr>
          <w:rFonts w:ascii="Times New Roman" w:hAnsi="Times New Roman" w:cs="Times New Roman"/>
          <w:color w:val="000000" w:themeColor="text1"/>
          <w:sz w:val="24"/>
          <w:szCs w:val="24"/>
        </w:rPr>
        <w:t xml:space="preserve"> (ідентифікаційний  номер фізичної особи - платника податків 2892911035)</w:t>
      </w:r>
      <w:r w:rsidRPr="00537F51">
        <w:rPr>
          <w:rFonts w:ascii="Times New Roman" w:hAnsi="Times New Roman" w:cs="Times New Roman"/>
          <w:color w:val="000000" w:themeColor="text1"/>
          <w:sz w:val="24"/>
          <w:szCs w:val="24"/>
        </w:rPr>
        <w:t xml:space="preserve"> жител</w:t>
      </w:r>
      <w:r>
        <w:rPr>
          <w:rFonts w:ascii="Times New Roman" w:hAnsi="Times New Roman" w:cs="Times New Roman"/>
          <w:color w:val="000000" w:themeColor="text1"/>
          <w:sz w:val="24"/>
          <w:szCs w:val="24"/>
        </w:rPr>
        <w:t xml:space="preserve">ю </w:t>
      </w:r>
      <w:r w:rsidRPr="00537F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 Львів,  вул. Наукова, буд. 41, кв. 88  в </w:t>
      </w:r>
      <w:r w:rsidRPr="007C69B3">
        <w:rPr>
          <w:rFonts w:ascii="Times New Roman" w:hAnsi="Times New Roman" w:cs="Times New Roman"/>
          <w:b/>
          <w:color w:val="000000" w:themeColor="text1"/>
          <w:sz w:val="24"/>
          <w:szCs w:val="24"/>
        </w:rPr>
        <w:t xml:space="preserve">місячний термін  </w:t>
      </w:r>
      <w:r w:rsidRPr="007C69B3">
        <w:rPr>
          <w:rFonts w:ascii="Times New Roman" w:hAnsi="Times New Roman" w:cs="Times New Roman"/>
          <w:b/>
          <w:sz w:val="24"/>
          <w:szCs w:val="24"/>
        </w:rPr>
        <w:t>укласти  договір  оренди</w:t>
      </w:r>
      <w:r w:rsidRPr="00781CEE">
        <w:rPr>
          <w:rFonts w:ascii="Times New Roman" w:hAnsi="Times New Roman" w:cs="Times New Roman"/>
          <w:sz w:val="24"/>
          <w:szCs w:val="24"/>
        </w:rPr>
        <w:t xml:space="preserve">  з  Розвадівською  </w:t>
      </w:r>
      <w:r>
        <w:rPr>
          <w:rFonts w:ascii="Times New Roman" w:hAnsi="Times New Roman" w:cs="Times New Roman"/>
          <w:sz w:val="24"/>
          <w:szCs w:val="24"/>
        </w:rPr>
        <w:t xml:space="preserve"> </w:t>
      </w:r>
      <w:r w:rsidRPr="00781CEE">
        <w:rPr>
          <w:rFonts w:ascii="Times New Roman" w:hAnsi="Times New Roman" w:cs="Times New Roman"/>
          <w:sz w:val="24"/>
          <w:szCs w:val="24"/>
        </w:rPr>
        <w:t>сільською  радою</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земельну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ділянку</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 площею </w:t>
      </w:r>
      <w:r>
        <w:rPr>
          <w:rFonts w:ascii="Times New Roman" w:hAnsi="Times New Roman" w:cs="Times New Roman"/>
          <w:sz w:val="24"/>
          <w:szCs w:val="24"/>
        </w:rPr>
        <w:t>1,335</w:t>
      </w:r>
      <w:r w:rsidRPr="00781CEE">
        <w:rPr>
          <w:rFonts w:ascii="Times New Roman" w:hAnsi="Times New Roman" w:cs="Times New Roman"/>
          <w:sz w:val="24"/>
          <w:szCs w:val="24"/>
        </w:rPr>
        <w:t xml:space="preserve"> га,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кадастровий </w:t>
      </w:r>
      <w:r>
        <w:rPr>
          <w:rFonts w:ascii="Times New Roman" w:hAnsi="Times New Roman" w:cs="Times New Roman"/>
          <w:sz w:val="24"/>
          <w:szCs w:val="24"/>
        </w:rPr>
        <w:t xml:space="preserve"> </w:t>
      </w:r>
      <w:r w:rsidRPr="00781CEE">
        <w:rPr>
          <w:rFonts w:ascii="Times New Roman" w:hAnsi="Times New Roman" w:cs="Times New Roman"/>
          <w:sz w:val="24"/>
          <w:szCs w:val="24"/>
        </w:rPr>
        <w:t xml:space="preserve">номер </w:t>
      </w:r>
      <w:r>
        <w:rPr>
          <w:rFonts w:ascii="Times New Roman" w:hAnsi="Times New Roman" w:cs="Times New Roman"/>
          <w:sz w:val="24"/>
          <w:szCs w:val="24"/>
        </w:rPr>
        <w:t xml:space="preserve"> </w:t>
      </w:r>
      <w:r w:rsidRPr="00781CEE">
        <w:rPr>
          <w:rFonts w:ascii="Times New Roman" w:hAnsi="Times New Roman" w:cs="Times New Roman"/>
          <w:sz w:val="24"/>
          <w:szCs w:val="24"/>
        </w:rPr>
        <w:t>4623081800:0</w:t>
      </w:r>
      <w:r>
        <w:rPr>
          <w:rFonts w:ascii="Times New Roman" w:hAnsi="Times New Roman" w:cs="Times New Roman"/>
          <w:sz w:val="24"/>
          <w:szCs w:val="24"/>
        </w:rPr>
        <w:t>4</w:t>
      </w:r>
      <w:r w:rsidRPr="00781CEE">
        <w:rPr>
          <w:rFonts w:ascii="Times New Roman" w:hAnsi="Times New Roman" w:cs="Times New Roman"/>
          <w:sz w:val="24"/>
          <w:szCs w:val="24"/>
        </w:rPr>
        <w:t>:000:0</w:t>
      </w:r>
      <w:r>
        <w:rPr>
          <w:rFonts w:ascii="Times New Roman" w:hAnsi="Times New Roman" w:cs="Times New Roman"/>
          <w:sz w:val="24"/>
          <w:szCs w:val="24"/>
        </w:rPr>
        <w:t xml:space="preserve">237 </w:t>
      </w:r>
      <w:r w:rsidRPr="00781CEE">
        <w:rPr>
          <w:rFonts w:ascii="Times New Roman" w:hAnsi="Times New Roman" w:cs="Times New Roman"/>
          <w:sz w:val="24"/>
          <w:szCs w:val="24"/>
        </w:rPr>
        <w:t xml:space="preserve"> </w:t>
      </w:r>
      <w:r>
        <w:rPr>
          <w:rFonts w:ascii="Times New Roman" w:hAnsi="Times New Roman" w:cs="Times New Roman"/>
          <w:sz w:val="24"/>
          <w:szCs w:val="24"/>
        </w:rPr>
        <w:t xml:space="preserve">для  розміщення та експлуатації основних,  підсобних  і  допоміжних будівель та споруд будівельних організацій та підприємств  (Код згідно КВЦПЗ – 11.03) для обслуговування  викуплених  нежитлових  приміщень, </w:t>
      </w:r>
      <w:r w:rsidRPr="00963D4A">
        <w:rPr>
          <w:rFonts w:ascii="Times New Roman" w:hAnsi="Times New Roman" w:cs="Times New Roman"/>
          <w:sz w:val="24"/>
          <w:szCs w:val="24"/>
        </w:rPr>
        <w:t xml:space="preserve"> яка </w:t>
      </w:r>
      <w:r>
        <w:rPr>
          <w:rFonts w:ascii="Times New Roman" w:hAnsi="Times New Roman"/>
          <w:sz w:val="24"/>
          <w:szCs w:val="24"/>
        </w:rPr>
        <w:t xml:space="preserve"> </w:t>
      </w:r>
      <w:r w:rsidRPr="00963D4A">
        <w:rPr>
          <w:rFonts w:ascii="Times New Roman" w:hAnsi="Times New Roman" w:cs="Times New Roman"/>
          <w:sz w:val="24"/>
          <w:szCs w:val="24"/>
        </w:rPr>
        <w:t>знаходиться</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963D4A">
        <w:rPr>
          <w:rFonts w:ascii="Times New Roman" w:hAnsi="Times New Roman" w:cs="Times New Roman"/>
          <w:sz w:val="24"/>
          <w:szCs w:val="24"/>
        </w:rPr>
        <w:t xml:space="preserve"> с. </w:t>
      </w:r>
      <w:r>
        <w:rPr>
          <w:rFonts w:ascii="Times New Roman" w:hAnsi="Times New Roman" w:cs="Times New Roman"/>
          <w:sz w:val="24"/>
          <w:szCs w:val="24"/>
        </w:rPr>
        <w:t>Верин</w:t>
      </w:r>
      <w:r w:rsidRPr="00963D4A">
        <w:rPr>
          <w:rFonts w:ascii="Times New Roman" w:hAnsi="Times New Roman" w:cs="Times New Roman"/>
          <w:sz w:val="24"/>
          <w:szCs w:val="24"/>
        </w:rPr>
        <w:t xml:space="preserve">, </w:t>
      </w:r>
      <w:r>
        <w:rPr>
          <w:rFonts w:ascii="Times New Roman" w:hAnsi="Times New Roman"/>
          <w:sz w:val="24"/>
          <w:szCs w:val="24"/>
        </w:rPr>
        <w:t xml:space="preserve"> </w:t>
      </w:r>
      <w:r w:rsidRPr="00963D4A">
        <w:rPr>
          <w:rFonts w:ascii="Times New Roman" w:hAnsi="Times New Roman" w:cs="Times New Roman"/>
          <w:sz w:val="24"/>
          <w:szCs w:val="24"/>
        </w:rPr>
        <w:t xml:space="preserve">вул. </w:t>
      </w:r>
      <w:r>
        <w:rPr>
          <w:rFonts w:ascii="Times New Roman" w:hAnsi="Times New Roman" w:cs="Times New Roman"/>
          <w:sz w:val="24"/>
          <w:szCs w:val="24"/>
        </w:rPr>
        <w:t xml:space="preserve">Біласа  і  Данилишина, 39 </w:t>
      </w:r>
      <w:r w:rsidRPr="00963D4A">
        <w:rPr>
          <w:rFonts w:ascii="Times New Roman" w:hAnsi="Times New Roman"/>
          <w:sz w:val="24"/>
          <w:szCs w:val="24"/>
        </w:rPr>
        <w:t>,</w:t>
      </w:r>
      <w:r>
        <w:rPr>
          <w:rFonts w:ascii="Times New Roman" w:hAnsi="Times New Roman"/>
          <w:sz w:val="24"/>
          <w:szCs w:val="24"/>
        </w:rPr>
        <w:t xml:space="preserve"> </w:t>
      </w:r>
      <w:r w:rsidRPr="00963D4A">
        <w:rPr>
          <w:rFonts w:ascii="Times New Roman" w:hAnsi="Times New Roman"/>
          <w:sz w:val="24"/>
          <w:szCs w:val="24"/>
        </w:rPr>
        <w:t xml:space="preserve"> Стрийського району, Львівської області</w:t>
      </w:r>
      <w:r>
        <w:rPr>
          <w:rFonts w:ascii="Times New Roman" w:hAnsi="Times New Roman"/>
          <w:sz w:val="24"/>
          <w:szCs w:val="24"/>
        </w:rPr>
        <w:t xml:space="preserve"> </w:t>
      </w:r>
      <w:r w:rsidRPr="00B867D9">
        <w:rPr>
          <w:rFonts w:ascii="Times New Roman" w:hAnsi="Times New Roman" w:cs="Times New Roman"/>
          <w:sz w:val="24"/>
          <w:szCs w:val="24"/>
        </w:rPr>
        <w:t xml:space="preserve"> </w:t>
      </w:r>
      <w:r>
        <w:rPr>
          <w:rFonts w:ascii="Times New Roman" w:hAnsi="Times New Roman" w:cs="Times New Roman"/>
          <w:sz w:val="24"/>
          <w:szCs w:val="24"/>
        </w:rPr>
        <w:t>на  території Розвадівської  сільської ради.</w:t>
      </w:r>
    </w:p>
    <w:p w14:paraId="248EE213" w14:textId="77777777" w:rsidR="00B156FB" w:rsidRPr="00CA1AF9" w:rsidRDefault="00B156FB" w:rsidP="00B156FB">
      <w:pPr>
        <w:pStyle w:val="a5"/>
        <w:tabs>
          <w:tab w:val="left" w:pos="360"/>
        </w:tabs>
        <w:spacing w:after="160" w:line="259"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7.  </w:t>
      </w:r>
      <w:r w:rsidRPr="00CA1AF9">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1883C267" w14:textId="77777777" w:rsidR="00B156FB" w:rsidRPr="00CA1AF9" w:rsidRDefault="00B156FB" w:rsidP="00B156FB">
      <w:pPr>
        <w:pStyle w:val="a5"/>
        <w:spacing w:after="0" w:line="240" w:lineRule="auto"/>
        <w:ind w:left="709"/>
        <w:rPr>
          <w:rFonts w:ascii="Times New Roman" w:hAnsi="Times New Roman" w:cs="Times New Roman"/>
          <w:color w:val="000000" w:themeColor="text1"/>
          <w:sz w:val="24"/>
          <w:szCs w:val="24"/>
        </w:rPr>
      </w:pPr>
    </w:p>
    <w:p w14:paraId="11C5B88C" w14:textId="77777777" w:rsidR="00B156FB" w:rsidRPr="00963D4A" w:rsidRDefault="00B156FB" w:rsidP="00B156FB">
      <w:pPr>
        <w:pStyle w:val="a5"/>
        <w:spacing w:before="120" w:after="120" w:line="240" w:lineRule="auto"/>
        <w:ind w:left="709"/>
        <w:contextualSpacing w:val="0"/>
        <w:jc w:val="both"/>
        <w:rPr>
          <w:rFonts w:ascii="Times New Roman" w:hAnsi="Times New Roman" w:cs="Times New Roman"/>
          <w:sz w:val="24"/>
          <w:szCs w:val="24"/>
        </w:rPr>
      </w:pPr>
    </w:p>
    <w:p w14:paraId="69457F24" w14:textId="77777777" w:rsidR="00B156FB" w:rsidRPr="00963D4A" w:rsidRDefault="00B156FB" w:rsidP="00B156FB">
      <w:pPr>
        <w:spacing w:after="0" w:line="240" w:lineRule="auto"/>
        <w:jc w:val="both"/>
        <w:rPr>
          <w:rFonts w:ascii="Times New Roman" w:hAnsi="Times New Roman" w:cs="Times New Roman"/>
          <w:sz w:val="24"/>
          <w:szCs w:val="24"/>
        </w:rPr>
      </w:pPr>
    </w:p>
    <w:p w14:paraId="2A2B6F55"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FC2197">
        <w:rPr>
          <w:rFonts w:ascii="Times New Roman" w:hAnsi="Times New Roman" w:cs="Times New Roman"/>
          <w:sz w:val="24"/>
          <w:szCs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5F5ACEE4" w14:textId="77777777" w:rsidR="00B156FB" w:rsidRDefault="00B156FB" w:rsidP="00B156FB">
      <w:pPr>
        <w:pStyle w:val="aa"/>
        <w:shd w:val="clear" w:color="auto" w:fill="FFFFFF"/>
        <w:spacing w:after="0" w:afterAutospacing="0"/>
        <w:jc w:val="both"/>
        <w:rPr>
          <w:color w:val="000000" w:themeColor="text1"/>
        </w:rPr>
      </w:pPr>
    </w:p>
    <w:p w14:paraId="39BFF7D1" w14:textId="77777777" w:rsidR="00B156FB" w:rsidRDefault="00B156FB" w:rsidP="00B156FB">
      <w:pPr>
        <w:pStyle w:val="aa"/>
        <w:shd w:val="clear" w:color="auto" w:fill="FFFFFF"/>
        <w:spacing w:after="0" w:afterAutospacing="0"/>
        <w:jc w:val="both"/>
        <w:rPr>
          <w:color w:val="000000" w:themeColor="text1"/>
        </w:rPr>
      </w:pPr>
    </w:p>
    <w:p w14:paraId="1492D17D" w14:textId="77777777" w:rsidR="00B156FB" w:rsidRDefault="00B156FB" w:rsidP="00B156FB">
      <w:pPr>
        <w:pStyle w:val="aa"/>
        <w:shd w:val="clear" w:color="auto" w:fill="FFFFFF"/>
        <w:spacing w:after="0" w:afterAutospacing="0"/>
        <w:jc w:val="both"/>
        <w:rPr>
          <w:color w:val="000000" w:themeColor="text1"/>
        </w:rPr>
      </w:pPr>
    </w:p>
    <w:p w14:paraId="5F7B639A" w14:textId="77777777" w:rsidR="00B156FB" w:rsidRDefault="00B156FB" w:rsidP="00B156FB">
      <w:pPr>
        <w:pStyle w:val="aa"/>
        <w:shd w:val="clear" w:color="auto" w:fill="FFFFFF"/>
        <w:spacing w:after="0" w:afterAutospacing="0"/>
        <w:jc w:val="both"/>
        <w:rPr>
          <w:color w:val="000000" w:themeColor="text1"/>
        </w:rPr>
      </w:pPr>
    </w:p>
    <w:p w14:paraId="1BA8F7D2" w14:textId="6D7E5ECA" w:rsidR="00B156FB" w:rsidRDefault="00B156FB" w:rsidP="00B156FB">
      <w:pPr>
        <w:pStyle w:val="aa"/>
        <w:shd w:val="clear" w:color="auto" w:fill="FFFFFF"/>
        <w:spacing w:after="0" w:afterAutospacing="0"/>
        <w:jc w:val="both"/>
        <w:rPr>
          <w:color w:val="000000" w:themeColor="text1"/>
        </w:rPr>
      </w:pPr>
    </w:p>
    <w:p w14:paraId="24076777" w14:textId="4B191247" w:rsidR="00B156FB" w:rsidRDefault="00B156FB" w:rsidP="00B156FB">
      <w:pPr>
        <w:pStyle w:val="aa"/>
        <w:shd w:val="clear" w:color="auto" w:fill="FFFFFF"/>
        <w:spacing w:after="0" w:afterAutospacing="0"/>
        <w:jc w:val="both"/>
        <w:rPr>
          <w:color w:val="000000" w:themeColor="text1"/>
        </w:rPr>
      </w:pPr>
    </w:p>
    <w:p w14:paraId="1BDF03AA" w14:textId="559C4A60" w:rsidR="00B156FB" w:rsidRDefault="00B156FB" w:rsidP="00B156FB">
      <w:pPr>
        <w:pStyle w:val="aa"/>
        <w:shd w:val="clear" w:color="auto" w:fill="FFFFFF"/>
        <w:spacing w:after="0" w:afterAutospacing="0"/>
        <w:jc w:val="both"/>
        <w:rPr>
          <w:color w:val="000000" w:themeColor="text1"/>
        </w:rPr>
      </w:pPr>
    </w:p>
    <w:p w14:paraId="67DE38DD" w14:textId="53385704" w:rsidR="00B156FB" w:rsidRDefault="00B156FB" w:rsidP="00B156FB">
      <w:pPr>
        <w:pStyle w:val="aa"/>
        <w:shd w:val="clear" w:color="auto" w:fill="FFFFFF"/>
        <w:spacing w:after="0" w:afterAutospacing="0"/>
        <w:jc w:val="both"/>
        <w:rPr>
          <w:color w:val="000000" w:themeColor="text1"/>
        </w:rPr>
      </w:pPr>
    </w:p>
    <w:p w14:paraId="336F2166" w14:textId="496123F1" w:rsidR="00B156FB" w:rsidRDefault="00B156FB" w:rsidP="00B156FB">
      <w:pPr>
        <w:pStyle w:val="aa"/>
        <w:shd w:val="clear" w:color="auto" w:fill="FFFFFF"/>
        <w:spacing w:after="0" w:afterAutospacing="0"/>
        <w:jc w:val="both"/>
        <w:rPr>
          <w:color w:val="000000" w:themeColor="text1"/>
        </w:rPr>
      </w:pPr>
    </w:p>
    <w:p w14:paraId="2EAC9EE2" w14:textId="2F57FEC6" w:rsidR="00B156FB" w:rsidRDefault="00B156FB" w:rsidP="00B156FB">
      <w:pPr>
        <w:pStyle w:val="aa"/>
        <w:shd w:val="clear" w:color="auto" w:fill="FFFFFF"/>
        <w:spacing w:after="0" w:afterAutospacing="0"/>
        <w:jc w:val="both"/>
        <w:rPr>
          <w:color w:val="000000" w:themeColor="text1"/>
        </w:rPr>
      </w:pPr>
    </w:p>
    <w:p w14:paraId="5DD5AE05" w14:textId="6981E994" w:rsidR="00B156FB" w:rsidRDefault="00B156FB" w:rsidP="00B156FB">
      <w:pPr>
        <w:pStyle w:val="aa"/>
        <w:shd w:val="clear" w:color="auto" w:fill="FFFFFF"/>
        <w:spacing w:after="0" w:afterAutospacing="0"/>
        <w:jc w:val="both"/>
        <w:rPr>
          <w:color w:val="000000" w:themeColor="text1"/>
        </w:rPr>
      </w:pPr>
    </w:p>
    <w:p w14:paraId="37EAC4F5" w14:textId="4492BDF3" w:rsidR="00B156FB" w:rsidRDefault="00B156FB" w:rsidP="00B156FB">
      <w:pPr>
        <w:pStyle w:val="aa"/>
        <w:shd w:val="clear" w:color="auto" w:fill="FFFFFF"/>
        <w:spacing w:after="0" w:afterAutospacing="0"/>
        <w:jc w:val="both"/>
        <w:rPr>
          <w:color w:val="000000" w:themeColor="text1"/>
        </w:rPr>
      </w:pPr>
    </w:p>
    <w:p w14:paraId="4C8DF00A" w14:textId="77777777" w:rsidR="00B156FB" w:rsidRDefault="00B156FB" w:rsidP="00B156FB">
      <w:pPr>
        <w:pStyle w:val="aa"/>
        <w:shd w:val="clear" w:color="auto" w:fill="FFFFFF"/>
        <w:spacing w:after="0" w:afterAutospacing="0"/>
        <w:jc w:val="both"/>
        <w:rPr>
          <w:color w:val="000000" w:themeColor="text1"/>
        </w:rPr>
      </w:pPr>
    </w:p>
    <w:p w14:paraId="3C37E3D8" w14:textId="77777777" w:rsidR="00B156FB" w:rsidRDefault="00B156FB" w:rsidP="00B156FB">
      <w:pPr>
        <w:pStyle w:val="aa"/>
        <w:shd w:val="clear" w:color="auto" w:fill="FFFFFF"/>
        <w:spacing w:after="0" w:afterAutospacing="0"/>
        <w:jc w:val="both"/>
        <w:rPr>
          <w:color w:val="000000" w:themeColor="text1"/>
        </w:rPr>
      </w:pPr>
    </w:p>
    <w:p w14:paraId="18FB0517"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7BE1773A" wp14:editId="13A7D99E">
            <wp:extent cx="571500" cy="762000"/>
            <wp:effectExtent l="0" t="0" r="0" b="0"/>
            <wp:docPr id="43" name="Рисунок 43"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0FF0B0F"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03583823"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6A6E4997"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240A0C82"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156F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308EAB39" w14:textId="77777777" w:rsidR="00B156FB" w:rsidRPr="00F47CFD" w:rsidRDefault="00B156FB" w:rsidP="00B156FB">
      <w:pPr>
        <w:spacing w:after="0" w:line="240" w:lineRule="auto"/>
        <w:jc w:val="center"/>
        <w:rPr>
          <w:rFonts w:ascii="Times New Roman" w:hAnsi="Times New Roman" w:cs="Times New Roman"/>
          <w:b/>
          <w:sz w:val="28"/>
          <w:szCs w:val="28"/>
        </w:rPr>
      </w:pPr>
    </w:p>
    <w:p w14:paraId="6C4B74EF"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25D1DCC0" w14:textId="77777777" w:rsidR="00B156FB" w:rsidRDefault="00B156FB" w:rsidP="00B156FB">
      <w:pPr>
        <w:pStyle w:val="aa"/>
        <w:shd w:val="clear" w:color="auto" w:fill="FFFFFF"/>
        <w:ind w:hanging="567"/>
        <w:jc w:val="both"/>
        <w:rPr>
          <w:b/>
          <w:sz w:val="23"/>
          <w:szCs w:val="23"/>
        </w:rPr>
      </w:pPr>
      <w:r>
        <w:rPr>
          <w:b/>
          <w:sz w:val="23"/>
          <w:szCs w:val="23"/>
        </w:rPr>
        <w:t xml:space="preserve">  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с. Розвадів</w:t>
      </w:r>
      <w:r w:rsidRPr="00F47CFD">
        <w:rPr>
          <w:b/>
          <w:sz w:val="23"/>
          <w:szCs w:val="23"/>
        </w:rPr>
        <w:tab/>
      </w:r>
      <w:r>
        <w:rPr>
          <w:b/>
          <w:sz w:val="23"/>
          <w:szCs w:val="23"/>
        </w:rPr>
        <w:t xml:space="preserve">              </w:t>
      </w:r>
      <w:r w:rsidRPr="00F47CFD">
        <w:rPr>
          <w:b/>
          <w:sz w:val="23"/>
          <w:szCs w:val="23"/>
        </w:rPr>
        <w:tab/>
        <w:t xml:space="preserve">        </w:t>
      </w:r>
      <w:r w:rsidRPr="00B156FB">
        <w:rPr>
          <w:b/>
          <w:sz w:val="23"/>
          <w:szCs w:val="23"/>
          <w:lang w:val="ru-RU"/>
        </w:rPr>
        <w:t xml:space="preserve"> </w:t>
      </w:r>
      <w:r w:rsidRPr="00F47CFD">
        <w:rPr>
          <w:b/>
          <w:sz w:val="23"/>
          <w:szCs w:val="23"/>
        </w:rPr>
        <w:t xml:space="preserve"> </w:t>
      </w:r>
      <w:r>
        <w:rPr>
          <w:b/>
          <w:sz w:val="23"/>
          <w:szCs w:val="23"/>
        </w:rPr>
        <w:t xml:space="preserve">                     №2112</w:t>
      </w:r>
    </w:p>
    <w:p w14:paraId="7F0E8930" w14:textId="77777777" w:rsidR="00B156FB" w:rsidRPr="00365D0A" w:rsidRDefault="00B156FB" w:rsidP="00B156FB">
      <w:pPr>
        <w:spacing w:after="0" w:line="240" w:lineRule="auto"/>
        <w:ind w:hanging="1417"/>
        <w:jc w:val="center"/>
        <w:rPr>
          <w:rFonts w:ascii="Times New Roman" w:hAnsi="Times New Roman" w:cs="Times New Roman"/>
          <w:b/>
        </w:rPr>
      </w:pPr>
    </w:p>
    <w:p w14:paraId="6BB1F5AA" w14:textId="77777777" w:rsidR="00B156FB" w:rsidRPr="00D6501C" w:rsidRDefault="00B156FB" w:rsidP="00B156FB">
      <w:pPr>
        <w:spacing w:after="0"/>
        <w:ind w:left="-426" w:hanging="425"/>
        <w:jc w:val="both"/>
        <w:rPr>
          <w:rFonts w:ascii="Times New Roman" w:hAnsi="Times New Roman" w:cs="Times New Roman"/>
          <w:b/>
          <w:sz w:val="24"/>
          <w:szCs w:val="24"/>
        </w:rPr>
      </w:pPr>
      <w:r w:rsidRPr="00365D0A">
        <w:rPr>
          <w:rFonts w:ascii="Times New Roman" w:hAnsi="Times New Roman" w:cs="Times New Roman"/>
          <w:bCs/>
          <w:color w:val="000000" w:themeColor="text1"/>
        </w:rPr>
        <w:t xml:space="preserve">      </w:t>
      </w:r>
      <w:r w:rsidRPr="005745DE">
        <w:rPr>
          <w:rFonts w:ascii="Times New Roman" w:hAnsi="Times New Roman" w:cs="Times New Roman"/>
          <w:b/>
          <w:bCs/>
          <w:color w:val="000000" w:themeColor="text1"/>
          <w:sz w:val="24"/>
          <w:szCs w:val="24"/>
          <w:lang w:val="ru-RU"/>
        </w:rPr>
        <w:t>“</w:t>
      </w:r>
      <w:r w:rsidRPr="00D6501C">
        <w:rPr>
          <w:rFonts w:ascii="Times New Roman" w:hAnsi="Times New Roman" w:cs="Times New Roman"/>
          <w:b/>
          <w:sz w:val="24"/>
          <w:szCs w:val="24"/>
        </w:rPr>
        <w:t xml:space="preserve">Про  надання  дозволу на розроблення проекту </w:t>
      </w:r>
    </w:p>
    <w:p w14:paraId="252A6515" w14:textId="77777777" w:rsidR="00B156FB" w:rsidRPr="00D6501C" w:rsidRDefault="00B156FB" w:rsidP="00B156FB">
      <w:pPr>
        <w:spacing w:after="0"/>
        <w:ind w:left="-851"/>
        <w:jc w:val="both"/>
        <w:rPr>
          <w:rFonts w:ascii="Times New Roman" w:hAnsi="Times New Roman" w:cs="Times New Roman"/>
          <w:b/>
          <w:sz w:val="24"/>
          <w:szCs w:val="24"/>
        </w:rPr>
      </w:pPr>
      <w:r w:rsidRPr="005745DE">
        <w:rPr>
          <w:rFonts w:ascii="Times New Roman" w:hAnsi="Times New Roman" w:cs="Times New Roman"/>
          <w:b/>
          <w:bCs/>
          <w:color w:val="000000" w:themeColor="text1"/>
          <w:sz w:val="24"/>
          <w:szCs w:val="24"/>
          <w:lang w:val="ru-RU"/>
        </w:rPr>
        <w:t xml:space="preserve">      </w:t>
      </w:r>
      <w:r w:rsidRPr="00D6501C">
        <w:rPr>
          <w:rFonts w:ascii="Times New Roman" w:hAnsi="Times New Roman" w:cs="Times New Roman"/>
          <w:b/>
          <w:sz w:val="24"/>
          <w:szCs w:val="24"/>
        </w:rPr>
        <w:t>землеустрою</w:t>
      </w:r>
      <w:r w:rsidRPr="00B156FB">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щодо відведення земельної</w:t>
      </w:r>
      <w:r w:rsidRPr="00B156FB">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ділянки</w:t>
      </w:r>
    </w:p>
    <w:p w14:paraId="6674A6E0" w14:textId="77777777" w:rsidR="00B156FB" w:rsidRPr="00D6501C" w:rsidRDefault="00B156FB" w:rsidP="00B156FB">
      <w:pPr>
        <w:spacing w:after="0"/>
        <w:ind w:left="-851"/>
        <w:jc w:val="both"/>
        <w:rPr>
          <w:rFonts w:ascii="Times New Roman" w:hAnsi="Times New Roman" w:cs="Times New Roman"/>
          <w:b/>
          <w:color w:val="000000" w:themeColor="text1"/>
          <w:sz w:val="24"/>
          <w:szCs w:val="24"/>
          <w:shd w:val="clear" w:color="auto" w:fill="FFFFFF"/>
        </w:rPr>
      </w:pPr>
      <w:r w:rsidRPr="00B156FB">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xml:space="preserve"> </w:t>
      </w:r>
      <w:r w:rsidRPr="00D6501C">
        <w:rPr>
          <w:rFonts w:ascii="Times New Roman" w:hAnsi="Times New Roman" w:cs="Times New Roman"/>
          <w:b/>
          <w:color w:val="000000" w:themeColor="text1"/>
          <w:sz w:val="24"/>
          <w:szCs w:val="24"/>
        </w:rPr>
        <w:t xml:space="preserve"> </w:t>
      </w:r>
      <w:r w:rsidRPr="00D6501C">
        <w:rPr>
          <w:rFonts w:ascii="Times New Roman" w:hAnsi="Times New Roman" w:cs="Times New Roman"/>
          <w:b/>
          <w:sz w:val="24"/>
          <w:szCs w:val="24"/>
        </w:rPr>
        <w:t>зі зміною цільового</w:t>
      </w:r>
      <w:r>
        <w:rPr>
          <w:rFonts w:ascii="Times New Roman" w:hAnsi="Times New Roman" w:cs="Times New Roman"/>
          <w:b/>
          <w:sz w:val="24"/>
          <w:szCs w:val="24"/>
        </w:rPr>
        <w:t xml:space="preserve"> </w:t>
      </w:r>
      <w:r w:rsidRPr="00D6501C">
        <w:rPr>
          <w:rFonts w:ascii="Times New Roman" w:hAnsi="Times New Roman" w:cs="Times New Roman"/>
          <w:b/>
          <w:sz w:val="24"/>
          <w:szCs w:val="24"/>
        </w:rPr>
        <w:t xml:space="preserve"> призначення </w:t>
      </w:r>
      <w:r w:rsidRPr="00B156FB">
        <w:rPr>
          <w:rFonts w:ascii="Times New Roman" w:hAnsi="Times New Roman" w:cs="Times New Roman"/>
          <w:b/>
          <w:sz w:val="24"/>
          <w:szCs w:val="24"/>
          <w:lang w:val="ru-RU"/>
        </w:rPr>
        <w:t xml:space="preserve"> </w:t>
      </w:r>
      <w:r w:rsidRPr="00D6501C">
        <w:rPr>
          <w:rFonts w:ascii="Times New Roman" w:hAnsi="Times New Roman" w:cs="Times New Roman"/>
          <w:b/>
          <w:color w:val="000000" w:themeColor="text1"/>
          <w:sz w:val="24"/>
          <w:szCs w:val="24"/>
        </w:rPr>
        <w:t xml:space="preserve">із </w:t>
      </w:r>
      <w:r w:rsidRPr="00B156FB">
        <w:rPr>
          <w:rFonts w:ascii="Times New Roman" w:hAnsi="Times New Roman" w:cs="Times New Roman"/>
          <w:b/>
          <w:color w:val="000000" w:themeColor="text1"/>
          <w:sz w:val="24"/>
          <w:szCs w:val="24"/>
          <w:lang w:val="ru-RU"/>
        </w:rPr>
        <w:t>“</w:t>
      </w:r>
      <w:r>
        <w:rPr>
          <w:rFonts w:ascii="Times New Roman" w:hAnsi="Times New Roman" w:cs="Times New Roman"/>
          <w:b/>
          <w:color w:val="000000" w:themeColor="text1"/>
          <w:sz w:val="24"/>
          <w:szCs w:val="24"/>
          <w:shd w:val="clear" w:color="auto" w:fill="FFFFFF"/>
        </w:rPr>
        <w:t>З</w:t>
      </w:r>
      <w:r w:rsidRPr="00D6501C">
        <w:rPr>
          <w:rFonts w:ascii="Times New Roman" w:hAnsi="Times New Roman" w:cs="Times New Roman"/>
          <w:b/>
          <w:color w:val="000000" w:themeColor="text1"/>
          <w:sz w:val="24"/>
          <w:szCs w:val="24"/>
          <w:shd w:val="clear" w:color="auto" w:fill="FFFFFF"/>
        </w:rPr>
        <w:t>емельні</w:t>
      </w:r>
      <w:r w:rsidRPr="00B156FB">
        <w:rPr>
          <w:rFonts w:ascii="Times New Roman" w:hAnsi="Times New Roman" w:cs="Times New Roman"/>
          <w:b/>
          <w:color w:val="000000" w:themeColor="text1"/>
          <w:sz w:val="24"/>
          <w:szCs w:val="24"/>
          <w:shd w:val="clear" w:color="auto" w:fill="FFFFFF"/>
          <w:lang w:val="ru-RU"/>
        </w:rPr>
        <w:t xml:space="preserve">  </w:t>
      </w:r>
      <w:r w:rsidRPr="00D6501C">
        <w:rPr>
          <w:rFonts w:ascii="Times New Roman" w:hAnsi="Times New Roman" w:cs="Times New Roman"/>
          <w:b/>
          <w:color w:val="000000" w:themeColor="text1"/>
          <w:sz w:val="24"/>
          <w:szCs w:val="24"/>
          <w:shd w:val="clear" w:color="auto" w:fill="FFFFFF"/>
        </w:rPr>
        <w:t xml:space="preserve"> ділянки</w:t>
      </w:r>
      <w:r w:rsidRPr="00B156FB">
        <w:rPr>
          <w:rFonts w:ascii="Times New Roman" w:hAnsi="Times New Roman" w:cs="Times New Roman"/>
          <w:b/>
          <w:color w:val="000000" w:themeColor="text1"/>
          <w:sz w:val="24"/>
          <w:szCs w:val="24"/>
          <w:shd w:val="clear" w:color="auto" w:fill="FFFFFF"/>
          <w:lang w:val="ru-RU"/>
        </w:rPr>
        <w:t xml:space="preserve"> </w:t>
      </w:r>
      <w:r w:rsidRPr="00D6501C">
        <w:rPr>
          <w:rFonts w:ascii="Times New Roman" w:hAnsi="Times New Roman" w:cs="Times New Roman"/>
          <w:b/>
          <w:color w:val="000000" w:themeColor="text1"/>
          <w:sz w:val="24"/>
          <w:szCs w:val="24"/>
          <w:shd w:val="clear" w:color="auto" w:fill="FFFFFF"/>
        </w:rPr>
        <w:t xml:space="preserve"> запасу </w:t>
      </w:r>
    </w:p>
    <w:p w14:paraId="2432CDD2" w14:textId="77777777" w:rsidR="00B156FB" w:rsidRPr="00D6501C" w:rsidRDefault="00B156FB" w:rsidP="00B156FB">
      <w:pPr>
        <w:spacing w:after="0"/>
        <w:ind w:left="-851"/>
        <w:jc w:val="both"/>
        <w:rPr>
          <w:rFonts w:ascii="Times New Roman" w:hAnsi="Times New Roman" w:cs="Times New Roman"/>
          <w:b/>
          <w:color w:val="333333"/>
          <w:sz w:val="24"/>
          <w:szCs w:val="24"/>
          <w:shd w:val="clear" w:color="auto" w:fill="FFFFFF"/>
        </w:rPr>
      </w:pPr>
      <w:r w:rsidRPr="00B156FB">
        <w:rPr>
          <w:rFonts w:ascii="Times New Roman" w:hAnsi="Times New Roman" w:cs="Times New Roman"/>
          <w:b/>
          <w:sz w:val="24"/>
          <w:szCs w:val="24"/>
          <w:lang w:val="ru-RU"/>
        </w:rPr>
        <w:t xml:space="preserve">       </w:t>
      </w:r>
      <w:r w:rsidRPr="00D6501C">
        <w:rPr>
          <w:rFonts w:ascii="Times New Roman" w:hAnsi="Times New Roman" w:cs="Times New Roman"/>
          <w:b/>
          <w:color w:val="000000" w:themeColor="text1"/>
          <w:sz w:val="24"/>
          <w:szCs w:val="24"/>
          <w:shd w:val="clear" w:color="auto" w:fill="FFFFFF"/>
        </w:rPr>
        <w:t xml:space="preserve">(земельні </w:t>
      </w:r>
      <w:r w:rsidRPr="00D6501C">
        <w:rPr>
          <w:rFonts w:ascii="Times New Roman" w:hAnsi="Times New Roman" w:cs="Times New Roman"/>
          <w:b/>
          <w:color w:val="333333"/>
          <w:sz w:val="24"/>
          <w:szCs w:val="24"/>
          <w:shd w:val="clear" w:color="auto" w:fill="FFFFFF"/>
        </w:rPr>
        <w:t>ділянки, які не надані у</w:t>
      </w:r>
      <w:r w:rsidRPr="00B156FB">
        <w:rPr>
          <w:rFonts w:ascii="Times New Roman" w:hAnsi="Times New Roman" w:cs="Times New Roman"/>
          <w:b/>
          <w:color w:val="333333"/>
          <w:sz w:val="24"/>
          <w:szCs w:val="24"/>
          <w:shd w:val="clear" w:color="auto" w:fill="FFFFFF"/>
          <w:lang w:val="ru-RU"/>
        </w:rPr>
        <w:t xml:space="preserve"> </w:t>
      </w:r>
      <w:r w:rsidRPr="00D6501C">
        <w:rPr>
          <w:rFonts w:ascii="Times New Roman" w:hAnsi="Times New Roman" w:cs="Times New Roman"/>
          <w:b/>
          <w:color w:val="333333"/>
          <w:sz w:val="24"/>
          <w:szCs w:val="24"/>
          <w:shd w:val="clear" w:color="auto" w:fill="FFFFFF"/>
        </w:rPr>
        <w:t>власність або користування</w:t>
      </w:r>
    </w:p>
    <w:p w14:paraId="4C0EC116" w14:textId="77777777" w:rsidR="00B156FB" w:rsidRPr="00B156FB" w:rsidRDefault="00B156FB" w:rsidP="00B156FB">
      <w:pPr>
        <w:spacing w:after="0"/>
        <w:ind w:left="-851"/>
        <w:jc w:val="both"/>
        <w:rPr>
          <w:rFonts w:ascii="Times New Roman" w:hAnsi="Times New Roman" w:cs="Times New Roman"/>
          <w:b/>
          <w:sz w:val="24"/>
          <w:szCs w:val="24"/>
          <w:lang w:val="ru-RU"/>
        </w:rPr>
      </w:pPr>
      <w:r w:rsidRPr="00B156FB">
        <w:rPr>
          <w:rFonts w:ascii="Times New Roman" w:hAnsi="Times New Roman" w:cs="Times New Roman"/>
          <w:b/>
          <w:color w:val="333333"/>
          <w:sz w:val="24"/>
          <w:szCs w:val="24"/>
          <w:shd w:val="clear" w:color="auto" w:fill="FFFFFF"/>
          <w:lang w:val="ru-RU"/>
        </w:rPr>
        <w:t xml:space="preserve">      </w:t>
      </w:r>
      <w:r w:rsidRPr="00D6501C">
        <w:rPr>
          <w:rFonts w:ascii="Times New Roman" w:hAnsi="Times New Roman" w:cs="Times New Roman"/>
          <w:b/>
          <w:color w:val="333333"/>
          <w:sz w:val="24"/>
          <w:szCs w:val="24"/>
          <w:shd w:val="clear" w:color="auto" w:fill="FFFFFF"/>
        </w:rPr>
        <w:t xml:space="preserve"> громадянами чи юридичними особами)</w:t>
      </w:r>
      <w:r w:rsidRPr="00B156FB">
        <w:rPr>
          <w:rFonts w:ascii="Times New Roman" w:hAnsi="Times New Roman" w:cs="Times New Roman"/>
          <w:b/>
          <w:sz w:val="24"/>
          <w:szCs w:val="24"/>
          <w:lang w:val="ru-RU"/>
        </w:rPr>
        <w:t xml:space="preserve"> </w:t>
      </w:r>
      <w:r w:rsidRPr="00D6501C">
        <w:rPr>
          <w:rFonts w:ascii="Times New Roman" w:hAnsi="Times New Roman" w:cs="Times New Roman"/>
          <w:b/>
          <w:sz w:val="24"/>
          <w:szCs w:val="24"/>
        </w:rPr>
        <w:t>( код згідно КВЦПЗ - 01.17)</w:t>
      </w:r>
      <w:r w:rsidRPr="00B156FB">
        <w:rPr>
          <w:rFonts w:ascii="Times New Roman" w:hAnsi="Times New Roman" w:cs="Times New Roman"/>
          <w:b/>
          <w:sz w:val="24"/>
          <w:szCs w:val="24"/>
          <w:lang w:val="ru-RU"/>
        </w:rPr>
        <w:t>”</w:t>
      </w:r>
    </w:p>
    <w:p w14:paraId="6D1253FD" w14:textId="77777777" w:rsidR="00B156FB" w:rsidRPr="00D6501C" w:rsidRDefault="00B156FB" w:rsidP="00B156FB">
      <w:pPr>
        <w:spacing w:after="0"/>
        <w:ind w:left="-851"/>
        <w:jc w:val="both"/>
        <w:rPr>
          <w:rFonts w:ascii="Times New Roman" w:hAnsi="Times New Roman" w:cs="Times New Roman"/>
          <w:b/>
          <w:sz w:val="24"/>
          <w:szCs w:val="24"/>
        </w:rPr>
      </w:pPr>
      <w:r w:rsidRPr="00D6501C">
        <w:rPr>
          <w:rFonts w:ascii="Times New Roman" w:hAnsi="Times New Roman" w:cs="Times New Roman"/>
          <w:b/>
          <w:color w:val="333333"/>
          <w:sz w:val="24"/>
          <w:szCs w:val="24"/>
          <w:shd w:val="clear" w:color="auto" w:fill="FFFFFF"/>
        </w:rPr>
        <w:t xml:space="preserve">      </w:t>
      </w:r>
      <w:r w:rsidRPr="00D6501C">
        <w:rPr>
          <w:rFonts w:ascii="Times New Roman" w:hAnsi="Times New Roman" w:cs="Times New Roman"/>
          <w:b/>
          <w:sz w:val="24"/>
          <w:szCs w:val="24"/>
        </w:rPr>
        <w:t xml:space="preserve"> на </w:t>
      </w:r>
      <w:r w:rsidRPr="00D6501C">
        <w:rPr>
          <w:rFonts w:ascii="Times New Roman" w:hAnsi="Times New Roman" w:cs="Times New Roman"/>
          <w:b/>
          <w:color w:val="000000" w:themeColor="text1"/>
          <w:sz w:val="24"/>
          <w:szCs w:val="24"/>
        </w:rPr>
        <w:t xml:space="preserve"> </w:t>
      </w:r>
      <w:r w:rsidRPr="00B156FB">
        <w:rPr>
          <w:rFonts w:ascii="Times New Roman" w:hAnsi="Times New Roman" w:cs="Times New Roman"/>
          <w:b/>
          <w:color w:val="000000" w:themeColor="text1"/>
          <w:sz w:val="24"/>
          <w:szCs w:val="24"/>
          <w:lang w:val="ru-RU"/>
        </w:rPr>
        <w:t>“</w:t>
      </w:r>
      <w:r>
        <w:rPr>
          <w:rFonts w:ascii="Times New Roman" w:hAnsi="Times New Roman" w:cs="Times New Roman"/>
          <w:b/>
          <w:bCs/>
          <w:sz w:val="24"/>
          <w:szCs w:val="24"/>
        </w:rPr>
        <w:t>Д</w:t>
      </w:r>
      <w:r w:rsidRPr="00D6501C">
        <w:rPr>
          <w:rFonts w:ascii="Times New Roman" w:hAnsi="Times New Roman" w:cs="Times New Roman"/>
          <w:b/>
          <w:bCs/>
          <w:sz w:val="24"/>
          <w:szCs w:val="24"/>
        </w:rPr>
        <w:t xml:space="preserve">ля  </w:t>
      </w:r>
      <w:r>
        <w:rPr>
          <w:rFonts w:ascii="Times New Roman" w:hAnsi="Times New Roman" w:cs="Times New Roman"/>
          <w:b/>
          <w:bCs/>
          <w:sz w:val="24"/>
          <w:szCs w:val="24"/>
        </w:rPr>
        <w:t>сінокосіння і випасання худоби</w:t>
      </w:r>
      <w:r w:rsidRPr="00B156FB">
        <w:rPr>
          <w:rFonts w:ascii="Times New Roman" w:hAnsi="Times New Roman" w:cs="Times New Roman"/>
          <w:b/>
          <w:bCs/>
          <w:sz w:val="24"/>
          <w:szCs w:val="24"/>
          <w:lang w:val="ru-RU"/>
        </w:rPr>
        <w:t>”</w:t>
      </w:r>
      <w:r w:rsidRPr="00D6501C">
        <w:rPr>
          <w:rFonts w:ascii="Times New Roman" w:hAnsi="Times New Roman" w:cs="Times New Roman"/>
          <w:b/>
          <w:sz w:val="24"/>
          <w:szCs w:val="24"/>
        </w:rPr>
        <w:t xml:space="preserve">  (Код згідно КВЦПЗ – </w:t>
      </w:r>
      <w:r>
        <w:rPr>
          <w:rFonts w:ascii="Times New Roman" w:hAnsi="Times New Roman" w:cs="Times New Roman"/>
          <w:b/>
          <w:sz w:val="24"/>
          <w:szCs w:val="24"/>
        </w:rPr>
        <w:t>01</w:t>
      </w:r>
      <w:r w:rsidRPr="00D6501C">
        <w:rPr>
          <w:rFonts w:ascii="Times New Roman" w:hAnsi="Times New Roman" w:cs="Times New Roman"/>
          <w:b/>
          <w:sz w:val="24"/>
          <w:szCs w:val="24"/>
        </w:rPr>
        <w:t>.</w:t>
      </w:r>
      <w:r>
        <w:rPr>
          <w:rFonts w:ascii="Times New Roman" w:hAnsi="Times New Roman" w:cs="Times New Roman"/>
          <w:b/>
          <w:sz w:val="24"/>
          <w:szCs w:val="24"/>
        </w:rPr>
        <w:t>08</w:t>
      </w:r>
      <w:r w:rsidRPr="00D6501C">
        <w:rPr>
          <w:rFonts w:ascii="Times New Roman" w:hAnsi="Times New Roman" w:cs="Times New Roman"/>
          <w:b/>
          <w:sz w:val="24"/>
          <w:szCs w:val="24"/>
        </w:rPr>
        <w:t>)</w:t>
      </w:r>
    </w:p>
    <w:p w14:paraId="732CF96F" w14:textId="77777777" w:rsidR="00B156FB" w:rsidRPr="004511A7" w:rsidRDefault="00B156FB" w:rsidP="00B156FB">
      <w:pPr>
        <w:spacing w:after="0"/>
        <w:ind w:left="-851"/>
        <w:jc w:val="both"/>
        <w:rPr>
          <w:rFonts w:ascii="Times New Roman" w:hAnsi="Times New Roman" w:cs="Times New Roman"/>
          <w:b/>
          <w:sz w:val="24"/>
          <w:szCs w:val="24"/>
        </w:rPr>
      </w:pPr>
      <w:r w:rsidRPr="00D6501C">
        <w:rPr>
          <w:rFonts w:ascii="Times New Roman" w:hAnsi="Times New Roman" w:cs="Times New Roman"/>
          <w:b/>
          <w:sz w:val="24"/>
          <w:szCs w:val="24"/>
        </w:rPr>
        <w:t xml:space="preserve">     </w:t>
      </w:r>
      <w:r w:rsidRPr="00B156FB">
        <w:rPr>
          <w:rFonts w:ascii="Times New Roman" w:hAnsi="Times New Roman" w:cs="Times New Roman"/>
          <w:b/>
          <w:sz w:val="24"/>
          <w:szCs w:val="24"/>
          <w:lang w:val="ru-RU"/>
        </w:rPr>
        <w:t xml:space="preserve"> </w:t>
      </w:r>
      <w:r>
        <w:rPr>
          <w:rFonts w:ascii="Times New Roman" w:hAnsi="Times New Roman" w:cs="Times New Roman"/>
          <w:b/>
          <w:sz w:val="24"/>
          <w:szCs w:val="24"/>
        </w:rPr>
        <w:t>з метою передачі її в оренду</w:t>
      </w:r>
      <w:r w:rsidRPr="00D6501C">
        <w:rPr>
          <w:rFonts w:ascii="Times New Roman" w:hAnsi="Times New Roman" w:cs="Times New Roman"/>
          <w:b/>
          <w:sz w:val="24"/>
          <w:szCs w:val="24"/>
        </w:rPr>
        <w:t xml:space="preserve"> </w:t>
      </w:r>
    </w:p>
    <w:p w14:paraId="1F6A0027" w14:textId="77777777" w:rsidR="00B156FB" w:rsidRDefault="00B156FB" w:rsidP="00B156FB">
      <w:pPr>
        <w:spacing w:after="0"/>
        <w:ind w:left="-426" w:hanging="425"/>
        <w:jc w:val="both"/>
        <w:rPr>
          <w:rFonts w:ascii="Times New Roman" w:hAnsi="Times New Roman" w:cs="Times New Roman"/>
        </w:rPr>
      </w:pPr>
      <w:r w:rsidRPr="005C4E47">
        <w:rPr>
          <w:rFonts w:ascii="Times New Roman" w:hAnsi="Times New Roman" w:cs="Times New Roman"/>
          <w:b/>
          <w:bCs/>
          <w:color w:val="000000" w:themeColor="text1"/>
        </w:rPr>
        <w:t xml:space="preserve">             </w:t>
      </w:r>
      <w:r w:rsidRPr="00B156FB">
        <w:rPr>
          <w:rFonts w:ascii="Times New Roman" w:hAnsi="Times New Roman" w:cs="Times New Roman"/>
          <w:b/>
          <w:bCs/>
          <w:color w:val="000000" w:themeColor="text1"/>
          <w:lang w:val="ru-RU"/>
        </w:rPr>
        <w:t xml:space="preserve">    </w:t>
      </w:r>
      <w:r w:rsidRPr="005C4E47">
        <w:rPr>
          <w:rFonts w:ascii="Times New Roman" w:hAnsi="Times New Roman" w:cs="Times New Roman"/>
          <w:b/>
          <w:bCs/>
          <w:color w:val="000000" w:themeColor="text1"/>
        </w:rPr>
        <w:t xml:space="preserve"> </w:t>
      </w:r>
      <w:r w:rsidRPr="005C4E47">
        <w:rPr>
          <w:rFonts w:ascii="Times New Roman" w:hAnsi="Times New Roman" w:cs="Times New Roman"/>
          <w:color w:val="000000" w:themeColor="text1"/>
        </w:rPr>
        <w:t xml:space="preserve"> Розглянувши  </w:t>
      </w:r>
      <w:r>
        <w:rPr>
          <w:rFonts w:ascii="Times New Roman" w:hAnsi="Times New Roman" w:cs="Times New Roman"/>
          <w:color w:val="000000" w:themeColor="text1"/>
        </w:rPr>
        <w:t>звернення  голови</w:t>
      </w:r>
      <w:r w:rsidRPr="005C4E4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5C4E47">
        <w:rPr>
          <w:rFonts w:ascii="Times New Roman" w:hAnsi="Times New Roman" w:cs="Times New Roman"/>
        </w:rPr>
        <w:t>постійн</w:t>
      </w:r>
      <w:r>
        <w:rPr>
          <w:rFonts w:ascii="Times New Roman" w:hAnsi="Times New Roman" w:cs="Times New Roman"/>
        </w:rPr>
        <w:t>ої</w:t>
      </w:r>
      <w:r w:rsidRPr="005C4E47">
        <w:rPr>
          <w:rFonts w:ascii="Times New Roman" w:hAnsi="Times New Roman" w:cs="Times New Roman"/>
        </w:rPr>
        <w:t xml:space="preserve"> комісі</w:t>
      </w:r>
      <w:r>
        <w:rPr>
          <w:rFonts w:ascii="Times New Roman" w:hAnsi="Times New Roman" w:cs="Times New Roman"/>
        </w:rPr>
        <w:t xml:space="preserve">ї </w:t>
      </w:r>
      <w:r w:rsidRPr="005C4E47">
        <w:rPr>
          <w:rFonts w:ascii="Times New Roman" w:hAnsi="Times New Roman" w:cs="Times New Roman"/>
        </w:rPr>
        <w:t xml:space="preserve"> з питань</w:t>
      </w:r>
      <w:r>
        <w:rPr>
          <w:rFonts w:ascii="Times New Roman" w:hAnsi="Times New Roman" w:cs="Times New Roman"/>
        </w:rPr>
        <w:t xml:space="preserve"> </w:t>
      </w:r>
      <w:r w:rsidRPr="005C4E47">
        <w:rPr>
          <w:rFonts w:ascii="Times New Roman" w:hAnsi="Times New Roman" w:cs="Times New Roman"/>
        </w:rPr>
        <w:t xml:space="preserve"> земельних відносин, екології, планування </w:t>
      </w:r>
      <w:r>
        <w:rPr>
          <w:rFonts w:ascii="Times New Roman" w:hAnsi="Times New Roman" w:cs="Times New Roman"/>
        </w:rPr>
        <w:t xml:space="preserve"> </w:t>
      </w:r>
      <w:r w:rsidRPr="005C4E47">
        <w:rPr>
          <w:rFonts w:ascii="Times New Roman" w:hAnsi="Times New Roman" w:cs="Times New Roman"/>
        </w:rPr>
        <w:t>території, будівництва, архітектури, охорони</w:t>
      </w:r>
      <w:r>
        <w:rPr>
          <w:rFonts w:ascii="Times New Roman" w:hAnsi="Times New Roman" w:cs="Times New Roman"/>
        </w:rPr>
        <w:t xml:space="preserve"> </w:t>
      </w:r>
      <w:r w:rsidRPr="005C4E47">
        <w:rPr>
          <w:rFonts w:ascii="Times New Roman" w:hAnsi="Times New Roman" w:cs="Times New Roman"/>
        </w:rPr>
        <w:t xml:space="preserve"> пам’яток, істор</w:t>
      </w:r>
      <w:r>
        <w:rPr>
          <w:rFonts w:ascii="Times New Roman" w:hAnsi="Times New Roman" w:cs="Times New Roman"/>
        </w:rPr>
        <w:t xml:space="preserve">ичного середовища, благоустрою Романа  ГРИЦИ  </w:t>
      </w:r>
      <w:r w:rsidRPr="005C4E47">
        <w:rPr>
          <w:rFonts w:ascii="Times New Roman" w:hAnsi="Times New Roman" w:cs="Times New Roman"/>
          <w:color w:val="000000" w:themeColor="text1"/>
        </w:rPr>
        <w:t xml:space="preserve">про надання дозволу </w:t>
      </w:r>
      <w:r w:rsidRPr="005C4E47">
        <w:rPr>
          <w:rFonts w:ascii="Times New Roman" w:hAnsi="Times New Roman" w:cs="Times New Roman"/>
        </w:rPr>
        <w:t>на розроблення проекту</w:t>
      </w:r>
      <w:r w:rsidRPr="00B156FB">
        <w:rPr>
          <w:rFonts w:ascii="Times New Roman" w:hAnsi="Times New Roman" w:cs="Times New Roman"/>
          <w:bCs/>
          <w:color w:val="000000" w:themeColor="text1"/>
        </w:rPr>
        <w:t xml:space="preserve">  </w:t>
      </w:r>
      <w:r w:rsidRPr="005C4E47">
        <w:rPr>
          <w:rFonts w:ascii="Times New Roman" w:hAnsi="Times New Roman" w:cs="Times New Roman"/>
        </w:rPr>
        <w:t>землеустрою</w:t>
      </w:r>
      <w:r w:rsidRPr="00B156FB">
        <w:rPr>
          <w:rFonts w:ascii="Times New Roman" w:hAnsi="Times New Roman" w:cs="Times New Roman"/>
        </w:rPr>
        <w:t xml:space="preserve"> </w:t>
      </w:r>
      <w:r w:rsidRPr="005C4E47">
        <w:rPr>
          <w:rFonts w:ascii="Times New Roman" w:hAnsi="Times New Roman" w:cs="Times New Roman"/>
        </w:rPr>
        <w:t xml:space="preserve"> щодо відведення земельної</w:t>
      </w:r>
      <w:r w:rsidRPr="00B156FB">
        <w:rPr>
          <w:rFonts w:ascii="Times New Roman" w:hAnsi="Times New Roman" w:cs="Times New Roman"/>
        </w:rPr>
        <w:t xml:space="preserve"> </w:t>
      </w:r>
      <w:r w:rsidRPr="005C4E47">
        <w:rPr>
          <w:rFonts w:ascii="Times New Roman" w:hAnsi="Times New Roman" w:cs="Times New Roman"/>
        </w:rPr>
        <w:t xml:space="preserve"> ділянки</w:t>
      </w:r>
      <w:r w:rsidRPr="005C4E47">
        <w:rPr>
          <w:rFonts w:ascii="Times New Roman" w:hAnsi="Times New Roman" w:cs="Times New Roman"/>
          <w:color w:val="000000" w:themeColor="text1"/>
        </w:rPr>
        <w:t xml:space="preserve"> </w:t>
      </w:r>
      <w:r w:rsidRPr="00B156FB">
        <w:rPr>
          <w:rFonts w:ascii="Times New Roman" w:hAnsi="Times New Roman" w:cs="Times New Roman"/>
          <w:color w:val="000000" w:themeColor="text1"/>
        </w:rPr>
        <w:t xml:space="preserve"> </w:t>
      </w:r>
      <w:r w:rsidRPr="005C4E47">
        <w:rPr>
          <w:rFonts w:ascii="Times New Roman" w:hAnsi="Times New Roman" w:cs="Times New Roman"/>
        </w:rPr>
        <w:t xml:space="preserve">зі зміною цільового призначення </w:t>
      </w:r>
      <w:r w:rsidRPr="00B156FB">
        <w:rPr>
          <w:rFonts w:ascii="Times New Roman" w:hAnsi="Times New Roman" w:cs="Times New Roman"/>
        </w:rPr>
        <w:t xml:space="preserve"> </w:t>
      </w:r>
      <w:r w:rsidRPr="005C4E47">
        <w:rPr>
          <w:rFonts w:ascii="Times New Roman" w:hAnsi="Times New Roman" w:cs="Times New Roman"/>
          <w:color w:val="000000" w:themeColor="text1"/>
        </w:rPr>
        <w:t xml:space="preserve">із </w:t>
      </w:r>
      <w:r w:rsidRPr="00B156FB">
        <w:rPr>
          <w:rFonts w:ascii="Times New Roman" w:hAnsi="Times New Roman" w:cs="Times New Roman"/>
          <w:color w:val="000000" w:themeColor="text1"/>
        </w:rPr>
        <w:t>“</w:t>
      </w:r>
      <w:r>
        <w:rPr>
          <w:rFonts w:ascii="Times New Roman" w:hAnsi="Times New Roman" w:cs="Times New Roman"/>
          <w:color w:val="000000" w:themeColor="text1"/>
          <w:shd w:val="clear" w:color="auto" w:fill="FFFFFF"/>
        </w:rPr>
        <w:t>З</w:t>
      </w:r>
      <w:r w:rsidRPr="005C4E47">
        <w:rPr>
          <w:rFonts w:ascii="Times New Roman" w:hAnsi="Times New Roman" w:cs="Times New Roman"/>
          <w:color w:val="000000" w:themeColor="text1"/>
          <w:shd w:val="clear" w:color="auto" w:fill="FFFFFF"/>
        </w:rPr>
        <w:t>емельні</w:t>
      </w:r>
      <w:r w:rsidRPr="00B156FB">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ділянки</w:t>
      </w:r>
      <w:r w:rsidRPr="00B156FB">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запасу </w:t>
      </w:r>
      <w:r w:rsidRPr="00B156FB">
        <w:rPr>
          <w:rFonts w:ascii="Times New Roman" w:hAnsi="Times New Roman" w:cs="Times New Roman"/>
        </w:rPr>
        <w:t xml:space="preserve"> </w:t>
      </w:r>
      <w:r w:rsidRPr="005C4E47">
        <w:rPr>
          <w:rFonts w:ascii="Times New Roman" w:hAnsi="Times New Roman" w:cs="Times New Roman"/>
          <w:color w:val="000000" w:themeColor="text1"/>
          <w:shd w:val="clear" w:color="auto" w:fill="FFFFFF"/>
        </w:rPr>
        <w:t xml:space="preserve">(земельні </w:t>
      </w:r>
      <w:r w:rsidRPr="005C4E47">
        <w:rPr>
          <w:rFonts w:ascii="Times New Roman" w:hAnsi="Times New Roman" w:cs="Times New Roman"/>
          <w:color w:val="333333"/>
          <w:shd w:val="clear" w:color="auto" w:fill="FFFFFF"/>
        </w:rPr>
        <w:t xml:space="preserve">ділянки, які </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не</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надані </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у</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власність або користування</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громадянами чи юридичними особами)</w:t>
      </w:r>
      <w:r w:rsidRPr="005C4E47">
        <w:rPr>
          <w:rFonts w:ascii="Times New Roman" w:hAnsi="Times New Roman" w:cs="Times New Roman"/>
        </w:rPr>
        <w:t xml:space="preserve"> ( код згідно КВЦПЗ - 01.17)  на </w:t>
      </w:r>
      <w:r w:rsidRPr="005C4E47">
        <w:rPr>
          <w:rFonts w:ascii="Times New Roman" w:hAnsi="Times New Roman" w:cs="Times New Roman"/>
          <w:color w:val="000000" w:themeColor="text1"/>
        </w:rPr>
        <w:t xml:space="preserve"> </w:t>
      </w:r>
      <w:r w:rsidRPr="00B156FB">
        <w:rPr>
          <w:rFonts w:ascii="Times New Roman" w:hAnsi="Times New Roman" w:cs="Times New Roman"/>
          <w:color w:val="000000" w:themeColor="text1"/>
        </w:rPr>
        <w:t>“</w:t>
      </w:r>
      <w:r>
        <w:rPr>
          <w:rFonts w:ascii="Times New Roman" w:hAnsi="Times New Roman" w:cs="Times New Roman"/>
          <w:bCs/>
        </w:rPr>
        <w:t>Д</w:t>
      </w:r>
      <w:r w:rsidRPr="005C4E47">
        <w:rPr>
          <w:rFonts w:ascii="Times New Roman" w:hAnsi="Times New Roman" w:cs="Times New Roman"/>
          <w:bCs/>
        </w:rPr>
        <w:t xml:space="preserve">ля  </w:t>
      </w:r>
      <w:r>
        <w:rPr>
          <w:rFonts w:ascii="Times New Roman" w:hAnsi="Times New Roman" w:cs="Times New Roman"/>
          <w:bCs/>
        </w:rPr>
        <w:t>сінокосіння і випасання худоби</w:t>
      </w:r>
      <w:r w:rsidRPr="00B156FB">
        <w:rPr>
          <w:rFonts w:ascii="Times New Roman" w:hAnsi="Times New Roman" w:cs="Times New Roman"/>
          <w:bCs/>
        </w:rPr>
        <w:t>”</w:t>
      </w:r>
      <w:r w:rsidRPr="005C4E47">
        <w:rPr>
          <w:rFonts w:ascii="Times New Roman" w:hAnsi="Times New Roman" w:cs="Times New Roman"/>
        </w:rPr>
        <w:t xml:space="preserve"> (Код згідно КВЦПЗ – </w:t>
      </w:r>
      <w:r>
        <w:rPr>
          <w:rFonts w:ascii="Times New Roman" w:hAnsi="Times New Roman" w:cs="Times New Roman"/>
        </w:rPr>
        <w:t>01</w:t>
      </w:r>
      <w:r w:rsidRPr="005C4E47">
        <w:rPr>
          <w:rFonts w:ascii="Times New Roman" w:hAnsi="Times New Roman" w:cs="Times New Roman"/>
        </w:rPr>
        <w:t>.</w:t>
      </w:r>
      <w:r>
        <w:rPr>
          <w:rFonts w:ascii="Times New Roman" w:hAnsi="Times New Roman" w:cs="Times New Roman"/>
        </w:rPr>
        <w:t>08</w:t>
      </w:r>
      <w:r w:rsidRPr="005C4E47">
        <w:rPr>
          <w:rFonts w:ascii="Times New Roman" w:hAnsi="Times New Roman" w:cs="Times New Roman"/>
        </w:rPr>
        <w:t>)</w:t>
      </w:r>
      <w:r w:rsidRPr="005C4E47">
        <w:rPr>
          <w:rFonts w:ascii="Times New Roman" w:hAnsi="Times New Roman" w:cs="Times New Roman"/>
          <w:bCs/>
        </w:rPr>
        <w:t xml:space="preserve"> </w:t>
      </w:r>
      <w:r>
        <w:rPr>
          <w:rFonts w:ascii="Times New Roman" w:hAnsi="Times New Roman" w:cs="Times New Roman"/>
        </w:rPr>
        <w:t>площею 23,7258  кадастровий  номер 4623086400:09:000:0211</w:t>
      </w:r>
      <w:r>
        <w:rPr>
          <w:rFonts w:ascii="Times New Roman" w:hAnsi="Times New Roman" w:cs="Times New Roman"/>
          <w:bCs/>
        </w:rPr>
        <w:t xml:space="preserve"> </w:t>
      </w:r>
      <w:r w:rsidRPr="00B156FB">
        <w:rPr>
          <w:rFonts w:ascii="Times New Roman" w:hAnsi="Times New Roman" w:cs="Times New Roman"/>
        </w:rPr>
        <w:t xml:space="preserve"> </w:t>
      </w:r>
      <w:r>
        <w:rPr>
          <w:rFonts w:ascii="Times New Roman" w:hAnsi="Times New Roman" w:cs="Times New Roman"/>
        </w:rPr>
        <w:t>з   метою передачі  її  в оренду</w:t>
      </w:r>
      <w:r w:rsidRPr="005C4E47">
        <w:rPr>
          <w:rFonts w:ascii="Times New Roman" w:hAnsi="Times New Roman" w:cs="Times New Roman"/>
        </w:rPr>
        <w:t xml:space="preserve">, яка </w:t>
      </w:r>
      <w:r>
        <w:rPr>
          <w:rFonts w:ascii="Times New Roman" w:hAnsi="Times New Roman" w:cs="Times New Roman"/>
        </w:rPr>
        <w:t xml:space="preserve"> </w:t>
      </w:r>
      <w:r w:rsidRPr="005C4E47">
        <w:rPr>
          <w:rFonts w:ascii="Times New Roman" w:hAnsi="Times New Roman" w:cs="Times New Roman"/>
        </w:rPr>
        <w:t>знаходиться</w:t>
      </w:r>
      <w:r w:rsidRPr="00B156FB">
        <w:rPr>
          <w:rFonts w:ascii="Times New Roman" w:hAnsi="Times New Roman" w:cs="Times New Roman"/>
        </w:rPr>
        <w:t xml:space="preserve"> </w:t>
      </w:r>
      <w:r w:rsidRPr="005C4E47">
        <w:rPr>
          <w:rFonts w:ascii="Times New Roman" w:hAnsi="Times New Roman" w:cs="Times New Roman"/>
        </w:rPr>
        <w:t xml:space="preserve"> в</w:t>
      </w:r>
      <w:r>
        <w:rPr>
          <w:rFonts w:ascii="Times New Roman" w:hAnsi="Times New Roman" w:cs="Times New Roman"/>
        </w:rPr>
        <w:t xml:space="preserve"> </w:t>
      </w:r>
      <w:r w:rsidRPr="005C4E47">
        <w:rPr>
          <w:rFonts w:ascii="Times New Roman" w:hAnsi="Times New Roman" w:cs="Times New Roman"/>
        </w:rPr>
        <w:t xml:space="preserve"> </w:t>
      </w:r>
      <w:r>
        <w:rPr>
          <w:rFonts w:ascii="Times New Roman" w:hAnsi="Times New Roman" w:cs="Times New Roman"/>
        </w:rPr>
        <w:t xml:space="preserve">межах  </w:t>
      </w:r>
      <w:r w:rsidRPr="00B156FB">
        <w:rPr>
          <w:rFonts w:ascii="Times New Roman" w:hAnsi="Times New Roman" w:cs="Times New Roman"/>
        </w:rPr>
        <w:t xml:space="preserve"> </w:t>
      </w:r>
      <w:r w:rsidRPr="005C4E47">
        <w:rPr>
          <w:rFonts w:ascii="Times New Roman" w:hAnsi="Times New Roman" w:cs="Times New Roman"/>
        </w:rPr>
        <w:t xml:space="preserve">с. </w:t>
      </w:r>
      <w:r>
        <w:rPr>
          <w:rFonts w:ascii="Times New Roman" w:hAnsi="Times New Roman" w:cs="Times New Roman"/>
        </w:rPr>
        <w:t>Надітичі</w:t>
      </w:r>
      <w:r w:rsidRPr="005C4E47">
        <w:rPr>
          <w:rFonts w:ascii="Times New Roman" w:hAnsi="Times New Roman" w:cs="Times New Roman"/>
        </w:rPr>
        <w:t>,  Стрийського  району, Львівської  області на території  Розвадівської  сільської  ради,</w:t>
      </w:r>
      <w:r w:rsidRPr="00B156FB">
        <w:rPr>
          <w:rFonts w:ascii="Times New Roman" w:hAnsi="Times New Roman" w:cs="Times New Roman"/>
          <w:iCs/>
          <w:color w:val="000000" w:themeColor="text1"/>
        </w:rPr>
        <w:t xml:space="preserve"> </w:t>
      </w:r>
      <w:r w:rsidRPr="005C4E47">
        <w:rPr>
          <w:rFonts w:ascii="Times New Roman" w:hAnsi="Times New Roman" w:cs="Times New Roman"/>
          <w:color w:val="000000" w:themeColor="text1"/>
        </w:rPr>
        <w:t xml:space="preserve"> керуючись  ст. 12, 123, 124, 134 Земельного Кодексу України, ст. 25, ст. 50  Закону  України </w:t>
      </w:r>
      <w:r w:rsidRPr="00B156FB">
        <w:rPr>
          <w:rFonts w:ascii="Times New Roman" w:hAnsi="Times New Roman" w:cs="Times New Roman"/>
          <w:color w:val="000000" w:themeColor="text1"/>
        </w:rPr>
        <w:t>“</w:t>
      </w:r>
      <w:r w:rsidRPr="005C4E47">
        <w:rPr>
          <w:rFonts w:ascii="Times New Roman" w:hAnsi="Times New Roman" w:cs="Times New Roman"/>
          <w:color w:val="000000" w:themeColor="text1"/>
        </w:rPr>
        <w:t>Про землеустрій</w:t>
      </w:r>
      <w:r w:rsidRPr="00B156FB">
        <w:rPr>
          <w:rFonts w:ascii="Times New Roman" w:hAnsi="Times New Roman" w:cs="Times New Roman"/>
          <w:color w:val="000000" w:themeColor="text1"/>
        </w:rPr>
        <w:t>”</w:t>
      </w:r>
      <w:r w:rsidRPr="005C4E47">
        <w:rPr>
          <w:rFonts w:ascii="Times New Roman" w:hAnsi="Times New Roman" w:cs="Times New Roman"/>
          <w:color w:val="000000" w:themeColor="text1"/>
        </w:rPr>
        <w:t xml:space="preserve">, п.34 ст. 26 Закону України </w:t>
      </w:r>
      <w:r w:rsidRPr="00B156FB">
        <w:rPr>
          <w:rFonts w:ascii="Times New Roman" w:hAnsi="Times New Roman" w:cs="Times New Roman"/>
          <w:color w:val="000000" w:themeColor="text1"/>
        </w:rPr>
        <w:t>“</w:t>
      </w:r>
      <w:r w:rsidRPr="005C4E47">
        <w:rPr>
          <w:rFonts w:ascii="Times New Roman" w:hAnsi="Times New Roman" w:cs="Times New Roman"/>
          <w:color w:val="000000" w:themeColor="text1"/>
        </w:rPr>
        <w:t>Про місцеве самоврядування в Україні</w:t>
      </w:r>
      <w:r w:rsidRPr="00B156FB">
        <w:rPr>
          <w:rFonts w:ascii="Times New Roman" w:hAnsi="Times New Roman" w:cs="Times New Roman"/>
          <w:color w:val="000000" w:themeColor="text1"/>
        </w:rPr>
        <w:t>”</w:t>
      </w:r>
      <w:r w:rsidRPr="005C4E47">
        <w:rPr>
          <w:rFonts w:ascii="Times New Roman" w:hAnsi="Times New Roman" w:cs="Times New Roman"/>
          <w:color w:val="000000" w:themeColor="text1"/>
        </w:rPr>
        <w:t xml:space="preserve">, </w:t>
      </w:r>
      <w:r w:rsidRPr="005C4E47">
        <w:rPr>
          <w:rFonts w:ascii="Times New Roman" w:hAnsi="Times New Roman" w:cs="Times New Roman"/>
          <w:bdr w:val="none" w:sz="0" w:space="0" w:color="auto" w:frame="1"/>
        </w:rPr>
        <w:t xml:space="preserve">беручи до уваги висновок </w:t>
      </w:r>
      <w:r w:rsidRPr="005C4E47">
        <w:rPr>
          <w:rFonts w:ascii="Times New Roman" w:hAnsi="Times New Roman" w:cs="Times New Roman"/>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40949024" w14:textId="77777777" w:rsidR="00B156FB" w:rsidRPr="007C20AB" w:rsidRDefault="00B156FB" w:rsidP="00B156FB">
      <w:pPr>
        <w:spacing w:after="0"/>
        <w:ind w:left="-426" w:hanging="425"/>
        <w:jc w:val="both"/>
        <w:rPr>
          <w:rFonts w:ascii="Times New Roman" w:hAnsi="Times New Roman" w:cs="Times New Roman"/>
          <w:b/>
          <w:bCs/>
        </w:rPr>
      </w:pPr>
    </w:p>
    <w:p w14:paraId="1E6A82DB" w14:textId="77777777" w:rsidR="00B156FB" w:rsidRPr="0077517B" w:rsidRDefault="00B156FB" w:rsidP="00B156FB">
      <w:pPr>
        <w:jc w:val="center"/>
        <w:rPr>
          <w:rFonts w:ascii="Times New Roman" w:hAnsi="Times New Roman" w:cs="Times New Roman"/>
          <w:color w:val="000000" w:themeColor="text1"/>
          <w:sz w:val="24"/>
          <w:szCs w:val="24"/>
        </w:rPr>
      </w:pPr>
      <w:r w:rsidRPr="0077517B">
        <w:rPr>
          <w:rFonts w:ascii="Times New Roman" w:hAnsi="Times New Roman" w:cs="Times New Roman"/>
          <w:color w:val="000000" w:themeColor="text1"/>
          <w:sz w:val="24"/>
          <w:szCs w:val="24"/>
        </w:rPr>
        <w:t>ВИРІШИЛА :</w:t>
      </w:r>
    </w:p>
    <w:p w14:paraId="772AD3DD" w14:textId="77777777" w:rsidR="00B156FB" w:rsidRPr="005C4E47" w:rsidRDefault="00B156FB" w:rsidP="00B156FB">
      <w:pPr>
        <w:spacing w:after="0"/>
        <w:ind w:left="-426" w:hanging="425"/>
        <w:jc w:val="both"/>
        <w:rPr>
          <w:rFonts w:ascii="Times New Roman" w:hAnsi="Times New Roman" w:cs="Times New Roman"/>
        </w:rPr>
      </w:pPr>
      <w:r w:rsidRPr="005C4E47">
        <w:rPr>
          <w:rFonts w:ascii="Times New Roman" w:hAnsi="Times New Roman" w:cs="Times New Roman"/>
          <w:color w:val="000000" w:themeColor="text1"/>
        </w:rPr>
        <w:t xml:space="preserve">                 1. Надати  дозвіл    </w:t>
      </w:r>
      <w:r w:rsidRPr="005C4E47">
        <w:rPr>
          <w:rFonts w:ascii="Times New Roman" w:hAnsi="Times New Roman" w:cs="Times New Roman"/>
        </w:rPr>
        <w:t xml:space="preserve">на </w:t>
      </w:r>
      <w:r w:rsidRPr="00B156FB">
        <w:rPr>
          <w:rFonts w:ascii="Times New Roman" w:hAnsi="Times New Roman" w:cs="Times New Roman"/>
          <w:lang w:val="ru-RU"/>
        </w:rPr>
        <w:t xml:space="preserve"> </w:t>
      </w:r>
      <w:r w:rsidRPr="005C4E47">
        <w:rPr>
          <w:rFonts w:ascii="Times New Roman" w:hAnsi="Times New Roman" w:cs="Times New Roman"/>
        </w:rPr>
        <w:t>розроблення</w:t>
      </w:r>
      <w:r w:rsidRPr="00B156FB">
        <w:rPr>
          <w:rFonts w:ascii="Times New Roman" w:hAnsi="Times New Roman" w:cs="Times New Roman"/>
          <w:lang w:val="ru-RU"/>
        </w:rPr>
        <w:t xml:space="preserve"> </w:t>
      </w:r>
      <w:r w:rsidRPr="005C4E47">
        <w:rPr>
          <w:rFonts w:ascii="Times New Roman" w:hAnsi="Times New Roman" w:cs="Times New Roman"/>
        </w:rPr>
        <w:t xml:space="preserve"> проекту</w:t>
      </w:r>
      <w:r w:rsidRPr="00B156FB">
        <w:rPr>
          <w:rFonts w:ascii="Times New Roman" w:hAnsi="Times New Roman" w:cs="Times New Roman"/>
          <w:bCs/>
          <w:color w:val="000000" w:themeColor="text1"/>
          <w:lang w:val="ru-RU"/>
        </w:rPr>
        <w:t xml:space="preserve">  </w:t>
      </w:r>
      <w:r w:rsidRPr="005C4E47">
        <w:rPr>
          <w:rFonts w:ascii="Times New Roman" w:hAnsi="Times New Roman" w:cs="Times New Roman"/>
        </w:rPr>
        <w:t>землеустрою</w:t>
      </w:r>
      <w:r w:rsidRPr="00B156FB">
        <w:rPr>
          <w:rFonts w:ascii="Times New Roman" w:hAnsi="Times New Roman" w:cs="Times New Roman"/>
          <w:lang w:val="ru-RU"/>
        </w:rPr>
        <w:t xml:space="preserve"> </w:t>
      </w:r>
      <w:r w:rsidRPr="005C4E47">
        <w:rPr>
          <w:rFonts w:ascii="Times New Roman" w:hAnsi="Times New Roman" w:cs="Times New Roman"/>
        </w:rPr>
        <w:t xml:space="preserve"> щодо відведення земельної</w:t>
      </w:r>
      <w:r w:rsidRPr="00B156FB">
        <w:rPr>
          <w:rFonts w:ascii="Times New Roman" w:hAnsi="Times New Roman" w:cs="Times New Roman"/>
        </w:rPr>
        <w:t xml:space="preserve"> </w:t>
      </w:r>
      <w:r w:rsidRPr="005C4E47">
        <w:rPr>
          <w:rFonts w:ascii="Times New Roman" w:hAnsi="Times New Roman" w:cs="Times New Roman"/>
        </w:rPr>
        <w:t xml:space="preserve"> ділянки</w:t>
      </w:r>
      <w:r w:rsidRPr="005C4E47">
        <w:rPr>
          <w:rFonts w:ascii="Times New Roman" w:hAnsi="Times New Roman" w:cs="Times New Roman"/>
          <w:color w:val="000000" w:themeColor="text1"/>
        </w:rPr>
        <w:t xml:space="preserve"> </w:t>
      </w:r>
      <w:r w:rsidRPr="00B156FB">
        <w:rPr>
          <w:rFonts w:ascii="Times New Roman" w:hAnsi="Times New Roman" w:cs="Times New Roman"/>
          <w:color w:val="000000" w:themeColor="text1"/>
        </w:rPr>
        <w:t xml:space="preserve"> </w:t>
      </w:r>
      <w:r w:rsidRPr="005C4E47">
        <w:rPr>
          <w:rFonts w:ascii="Times New Roman" w:hAnsi="Times New Roman" w:cs="Times New Roman"/>
        </w:rPr>
        <w:t xml:space="preserve">зі  зміною  цільового призначення </w:t>
      </w:r>
      <w:r w:rsidRPr="00B156FB">
        <w:rPr>
          <w:rFonts w:ascii="Times New Roman" w:hAnsi="Times New Roman" w:cs="Times New Roman"/>
        </w:rPr>
        <w:t xml:space="preserve"> </w:t>
      </w:r>
      <w:r w:rsidRPr="005C4E47">
        <w:rPr>
          <w:rFonts w:ascii="Times New Roman" w:hAnsi="Times New Roman" w:cs="Times New Roman"/>
          <w:color w:val="000000" w:themeColor="text1"/>
        </w:rPr>
        <w:t xml:space="preserve">із </w:t>
      </w:r>
      <w:r w:rsidRPr="00B156FB">
        <w:rPr>
          <w:rFonts w:ascii="Times New Roman" w:hAnsi="Times New Roman" w:cs="Times New Roman"/>
          <w:color w:val="000000" w:themeColor="text1"/>
        </w:rPr>
        <w:t>“</w:t>
      </w:r>
      <w:r>
        <w:rPr>
          <w:rFonts w:ascii="Times New Roman" w:hAnsi="Times New Roman" w:cs="Times New Roman"/>
          <w:color w:val="000000" w:themeColor="text1"/>
          <w:shd w:val="clear" w:color="auto" w:fill="FFFFFF"/>
        </w:rPr>
        <w:t>З</w:t>
      </w:r>
      <w:r w:rsidRPr="005C4E47">
        <w:rPr>
          <w:rFonts w:ascii="Times New Roman" w:hAnsi="Times New Roman" w:cs="Times New Roman"/>
          <w:color w:val="000000" w:themeColor="text1"/>
          <w:shd w:val="clear" w:color="auto" w:fill="FFFFFF"/>
        </w:rPr>
        <w:t>емельні</w:t>
      </w:r>
      <w:r w:rsidRPr="00B156FB">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ділянки</w:t>
      </w:r>
      <w:r w:rsidRPr="00B156FB">
        <w:rPr>
          <w:rFonts w:ascii="Times New Roman" w:hAnsi="Times New Roman" w:cs="Times New Roman"/>
          <w:color w:val="000000" w:themeColor="text1"/>
          <w:shd w:val="clear" w:color="auto" w:fill="FFFFFF"/>
        </w:rPr>
        <w:t xml:space="preserve"> </w:t>
      </w:r>
      <w:r w:rsidRPr="005C4E47">
        <w:rPr>
          <w:rFonts w:ascii="Times New Roman" w:hAnsi="Times New Roman" w:cs="Times New Roman"/>
          <w:color w:val="000000" w:themeColor="text1"/>
          <w:shd w:val="clear" w:color="auto" w:fill="FFFFFF"/>
        </w:rPr>
        <w:t xml:space="preserve"> запасу </w:t>
      </w:r>
      <w:r w:rsidRPr="00B156FB">
        <w:rPr>
          <w:rFonts w:ascii="Times New Roman" w:hAnsi="Times New Roman" w:cs="Times New Roman"/>
        </w:rPr>
        <w:t xml:space="preserve"> </w:t>
      </w:r>
      <w:r w:rsidRPr="005C4E47">
        <w:rPr>
          <w:rFonts w:ascii="Times New Roman" w:hAnsi="Times New Roman" w:cs="Times New Roman"/>
          <w:color w:val="000000" w:themeColor="text1"/>
          <w:shd w:val="clear" w:color="auto" w:fill="FFFFFF"/>
        </w:rPr>
        <w:t xml:space="preserve">(земельні </w:t>
      </w:r>
      <w:r w:rsidRPr="005C4E47">
        <w:rPr>
          <w:rFonts w:ascii="Times New Roman" w:hAnsi="Times New Roman" w:cs="Times New Roman"/>
          <w:color w:val="333333"/>
          <w:shd w:val="clear" w:color="auto" w:fill="FFFFFF"/>
        </w:rPr>
        <w:t xml:space="preserve">ділянки, які </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не</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надані </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у</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власність або користування</w:t>
      </w:r>
      <w:r w:rsidRPr="00B156FB">
        <w:rPr>
          <w:rFonts w:ascii="Times New Roman" w:hAnsi="Times New Roman" w:cs="Times New Roman"/>
          <w:color w:val="333333"/>
          <w:shd w:val="clear" w:color="auto" w:fill="FFFFFF"/>
        </w:rPr>
        <w:t xml:space="preserve"> </w:t>
      </w:r>
      <w:r w:rsidRPr="005C4E47">
        <w:rPr>
          <w:rFonts w:ascii="Times New Roman" w:hAnsi="Times New Roman" w:cs="Times New Roman"/>
          <w:color w:val="333333"/>
          <w:shd w:val="clear" w:color="auto" w:fill="FFFFFF"/>
        </w:rPr>
        <w:t xml:space="preserve"> громадянами чи юридичними особами)</w:t>
      </w:r>
      <w:r w:rsidRPr="005C4E47">
        <w:rPr>
          <w:rFonts w:ascii="Times New Roman" w:hAnsi="Times New Roman" w:cs="Times New Roman"/>
        </w:rPr>
        <w:t xml:space="preserve"> ( код згідно КВЦПЗ - 01.17)</w:t>
      </w:r>
      <w:r w:rsidRPr="00B156FB">
        <w:rPr>
          <w:rFonts w:ascii="Times New Roman" w:hAnsi="Times New Roman" w:cs="Times New Roman"/>
        </w:rPr>
        <w:t xml:space="preserve">” </w:t>
      </w:r>
      <w:r w:rsidRPr="005C4E47">
        <w:rPr>
          <w:rFonts w:ascii="Times New Roman" w:hAnsi="Times New Roman" w:cs="Times New Roman"/>
        </w:rPr>
        <w:t xml:space="preserve"> на  </w:t>
      </w:r>
      <w:r w:rsidRPr="005C4E47">
        <w:rPr>
          <w:rFonts w:ascii="Times New Roman" w:hAnsi="Times New Roman" w:cs="Times New Roman"/>
          <w:color w:val="000000" w:themeColor="text1"/>
        </w:rPr>
        <w:t xml:space="preserve"> </w:t>
      </w:r>
      <w:r w:rsidRPr="00B156FB">
        <w:rPr>
          <w:rFonts w:ascii="Times New Roman" w:hAnsi="Times New Roman" w:cs="Times New Roman"/>
          <w:color w:val="000000" w:themeColor="text1"/>
        </w:rPr>
        <w:t>“</w:t>
      </w:r>
      <w:r>
        <w:rPr>
          <w:rFonts w:ascii="Times New Roman" w:hAnsi="Times New Roman" w:cs="Times New Roman"/>
          <w:bCs/>
        </w:rPr>
        <w:t>Д</w:t>
      </w:r>
      <w:r w:rsidRPr="005C4E47">
        <w:rPr>
          <w:rFonts w:ascii="Times New Roman" w:hAnsi="Times New Roman" w:cs="Times New Roman"/>
          <w:bCs/>
        </w:rPr>
        <w:t xml:space="preserve">ля  </w:t>
      </w:r>
      <w:r>
        <w:rPr>
          <w:rFonts w:ascii="Times New Roman" w:hAnsi="Times New Roman" w:cs="Times New Roman"/>
          <w:bCs/>
        </w:rPr>
        <w:t>сінокосіння  і випасання худоби</w:t>
      </w:r>
      <w:r w:rsidRPr="00B156FB">
        <w:rPr>
          <w:rFonts w:ascii="Times New Roman" w:hAnsi="Times New Roman" w:cs="Times New Roman"/>
          <w:bCs/>
        </w:rPr>
        <w:t>”</w:t>
      </w:r>
      <w:r w:rsidRPr="005C4E47">
        <w:rPr>
          <w:rFonts w:ascii="Times New Roman" w:hAnsi="Times New Roman" w:cs="Times New Roman"/>
        </w:rPr>
        <w:t xml:space="preserve"> (Код згідно КВЦПЗ – </w:t>
      </w:r>
      <w:r>
        <w:rPr>
          <w:rFonts w:ascii="Times New Roman" w:hAnsi="Times New Roman" w:cs="Times New Roman"/>
        </w:rPr>
        <w:t>01</w:t>
      </w:r>
      <w:r w:rsidRPr="005C4E47">
        <w:rPr>
          <w:rFonts w:ascii="Times New Roman" w:hAnsi="Times New Roman" w:cs="Times New Roman"/>
        </w:rPr>
        <w:t>.</w:t>
      </w:r>
      <w:r>
        <w:rPr>
          <w:rFonts w:ascii="Times New Roman" w:hAnsi="Times New Roman" w:cs="Times New Roman"/>
        </w:rPr>
        <w:t>08</w:t>
      </w:r>
      <w:r w:rsidRPr="005C4E47">
        <w:rPr>
          <w:rFonts w:ascii="Times New Roman" w:hAnsi="Times New Roman" w:cs="Times New Roman"/>
        </w:rPr>
        <w:t>)</w:t>
      </w:r>
      <w:r w:rsidRPr="005C4E47">
        <w:rPr>
          <w:rFonts w:ascii="Times New Roman" w:hAnsi="Times New Roman" w:cs="Times New Roman"/>
          <w:bCs/>
        </w:rPr>
        <w:t xml:space="preserve"> </w:t>
      </w:r>
      <w:r>
        <w:rPr>
          <w:rFonts w:ascii="Times New Roman" w:hAnsi="Times New Roman" w:cs="Times New Roman"/>
        </w:rPr>
        <w:t>площею 23,7258  кадастровий  номер 4623086400:09:000:0211</w:t>
      </w:r>
      <w:r>
        <w:rPr>
          <w:rFonts w:ascii="Times New Roman" w:hAnsi="Times New Roman" w:cs="Times New Roman"/>
          <w:bCs/>
        </w:rPr>
        <w:t xml:space="preserve"> </w:t>
      </w:r>
      <w:r w:rsidRPr="00B156FB">
        <w:rPr>
          <w:rFonts w:ascii="Times New Roman" w:hAnsi="Times New Roman" w:cs="Times New Roman"/>
          <w:lang w:val="ru-RU"/>
        </w:rPr>
        <w:t xml:space="preserve"> </w:t>
      </w:r>
      <w:r>
        <w:rPr>
          <w:rFonts w:ascii="Times New Roman" w:hAnsi="Times New Roman" w:cs="Times New Roman"/>
        </w:rPr>
        <w:t>з   метою  передачі  її  в оренду</w:t>
      </w:r>
      <w:r w:rsidRPr="005C4E47">
        <w:rPr>
          <w:rFonts w:ascii="Times New Roman" w:hAnsi="Times New Roman" w:cs="Times New Roman"/>
        </w:rPr>
        <w:t xml:space="preserve">, яка </w:t>
      </w:r>
      <w:r>
        <w:rPr>
          <w:rFonts w:ascii="Times New Roman" w:hAnsi="Times New Roman" w:cs="Times New Roman"/>
        </w:rPr>
        <w:t xml:space="preserve"> </w:t>
      </w:r>
      <w:r w:rsidRPr="005C4E47">
        <w:rPr>
          <w:rFonts w:ascii="Times New Roman" w:hAnsi="Times New Roman" w:cs="Times New Roman"/>
        </w:rPr>
        <w:t>знаходиться</w:t>
      </w:r>
      <w:r w:rsidRPr="00B156FB">
        <w:rPr>
          <w:rFonts w:ascii="Times New Roman" w:hAnsi="Times New Roman" w:cs="Times New Roman"/>
          <w:lang w:val="ru-RU"/>
        </w:rPr>
        <w:t xml:space="preserve"> </w:t>
      </w:r>
      <w:r w:rsidRPr="005C4E47">
        <w:rPr>
          <w:rFonts w:ascii="Times New Roman" w:hAnsi="Times New Roman" w:cs="Times New Roman"/>
        </w:rPr>
        <w:t xml:space="preserve"> в </w:t>
      </w:r>
      <w:r>
        <w:rPr>
          <w:rFonts w:ascii="Times New Roman" w:hAnsi="Times New Roman" w:cs="Times New Roman"/>
        </w:rPr>
        <w:t xml:space="preserve"> межах </w:t>
      </w:r>
      <w:r w:rsidRPr="00B156FB">
        <w:rPr>
          <w:rFonts w:ascii="Times New Roman" w:hAnsi="Times New Roman" w:cs="Times New Roman"/>
          <w:lang w:val="ru-RU"/>
        </w:rPr>
        <w:t xml:space="preserve"> </w:t>
      </w:r>
      <w:r w:rsidRPr="005C4E47">
        <w:rPr>
          <w:rFonts w:ascii="Times New Roman" w:hAnsi="Times New Roman" w:cs="Times New Roman"/>
        </w:rPr>
        <w:t xml:space="preserve">с. </w:t>
      </w:r>
      <w:r>
        <w:rPr>
          <w:rFonts w:ascii="Times New Roman" w:hAnsi="Times New Roman" w:cs="Times New Roman"/>
        </w:rPr>
        <w:t>Надітичі</w:t>
      </w:r>
      <w:r w:rsidRPr="005C4E47">
        <w:rPr>
          <w:rFonts w:ascii="Times New Roman" w:hAnsi="Times New Roman" w:cs="Times New Roman"/>
        </w:rPr>
        <w:t>,  Стрийського  району, Львівської  області</w:t>
      </w:r>
      <w:r>
        <w:rPr>
          <w:rFonts w:ascii="Times New Roman" w:hAnsi="Times New Roman" w:cs="Times New Roman"/>
        </w:rPr>
        <w:t xml:space="preserve"> </w:t>
      </w:r>
      <w:r w:rsidRPr="005C4E47">
        <w:rPr>
          <w:rFonts w:ascii="Times New Roman" w:hAnsi="Times New Roman" w:cs="Times New Roman"/>
        </w:rPr>
        <w:t xml:space="preserve"> на</w:t>
      </w:r>
      <w:r>
        <w:rPr>
          <w:rFonts w:ascii="Times New Roman" w:hAnsi="Times New Roman" w:cs="Times New Roman"/>
        </w:rPr>
        <w:t xml:space="preserve"> </w:t>
      </w:r>
      <w:r w:rsidRPr="005C4E47">
        <w:rPr>
          <w:rFonts w:ascii="Times New Roman" w:hAnsi="Times New Roman" w:cs="Times New Roman"/>
        </w:rPr>
        <w:t xml:space="preserve"> території </w:t>
      </w:r>
      <w:r>
        <w:rPr>
          <w:rFonts w:ascii="Times New Roman" w:hAnsi="Times New Roman" w:cs="Times New Roman"/>
        </w:rPr>
        <w:t xml:space="preserve"> </w:t>
      </w:r>
      <w:r w:rsidRPr="005C4E47">
        <w:rPr>
          <w:rFonts w:ascii="Times New Roman" w:hAnsi="Times New Roman" w:cs="Times New Roman"/>
        </w:rPr>
        <w:t xml:space="preserve"> Розвадівської  сільської  ради . </w:t>
      </w:r>
    </w:p>
    <w:p w14:paraId="410EA9FD" w14:textId="77777777" w:rsidR="00B156FB" w:rsidRPr="005C4E47" w:rsidRDefault="00B156FB" w:rsidP="00B156FB">
      <w:pPr>
        <w:pStyle w:val="12"/>
        <w:spacing w:after="120" w:line="276" w:lineRule="auto"/>
        <w:ind w:left="-426" w:hanging="283"/>
        <w:jc w:val="both"/>
        <w:rPr>
          <w:rFonts w:ascii="Times New Roman" w:hAnsi="Times New Roman" w:cs="Times New Roman"/>
          <w:color w:val="000000" w:themeColor="text1"/>
          <w:lang w:val="uk-UA"/>
        </w:rPr>
      </w:pPr>
      <w:r w:rsidRPr="005C4E47">
        <w:rPr>
          <w:rFonts w:ascii="Times New Roman" w:hAnsi="Times New Roman" w:cs="Times New Roman"/>
          <w:color w:val="000000" w:themeColor="text1"/>
          <w:lang w:val="uk-UA"/>
        </w:rPr>
        <w:t xml:space="preserve">               2. </w:t>
      </w:r>
      <w:r w:rsidRPr="005C4E47">
        <w:rPr>
          <w:rFonts w:ascii="Times New Roman" w:hAnsi="Times New Roman" w:cs="Times New Roman"/>
          <w:color w:val="000000" w:themeColor="text1"/>
        </w:rPr>
        <w:t xml:space="preserve">Проект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землеустрою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щодо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відведення</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земельн</w:t>
      </w:r>
      <w:r w:rsidRPr="005C4E47">
        <w:rPr>
          <w:rFonts w:ascii="Times New Roman" w:hAnsi="Times New Roman" w:cs="Times New Roman"/>
          <w:color w:val="000000" w:themeColor="text1"/>
          <w:lang w:val="uk-UA"/>
        </w:rPr>
        <w:t>ої</w:t>
      </w:r>
      <w:r w:rsidRPr="005C4E47">
        <w:rPr>
          <w:rFonts w:ascii="Times New Roman" w:hAnsi="Times New Roman" w:cs="Times New Roman"/>
          <w:color w:val="000000" w:themeColor="text1"/>
        </w:rPr>
        <w:t xml:space="preserve">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ділян</w:t>
      </w:r>
      <w:r w:rsidRPr="005C4E47">
        <w:rPr>
          <w:rFonts w:ascii="Times New Roman" w:hAnsi="Times New Roman" w:cs="Times New Roman"/>
          <w:color w:val="000000" w:themeColor="text1"/>
          <w:lang w:val="uk-UA"/>
        </w:rPr>
        <w:t xml:space="preserve">ки  </w:t>
      </w:r>
      <w:r w:rsidRPr="005C4E47">
        <w:rPr>
          <w:rFonts w:ascii="Times New Roman" w:hAnsi="Times New Roman" w:cs="Times New Roman"/>
          <w:color w:val="000000" w:themeColor="text1"/>
        </w:rPr>
        <w:t xml:space="preserve">подати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на</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затвердження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чергової</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сесії </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сільської</w:t>
      </w:r>
      <w:r w:rsidRPr="005C4E47">
        <w:rPr>
          <w:rFonts w:ascii="Times New Roman" w:hAnsi="Times New Roman" w:cs="Times New Roman"/>
          <w:color w:val="000000" w:themeColor="text1"/>
          <w:lang w:val="uk-UA"/>
        </w:rPr>
        <w:t xml:space="preserve"> </w:t>
      </w:r>
      <w:r w:rsidRPr="005C4E47">
        <w:rPr>
          <w:rFonts w:ascii="Times New Roman" w:hAnsi="Times New Roman" w:cs="Times New Roman"/>
          <w:color w:val="000000" w:themeColor="text1"/>
        </w:rPr>
        <w:t xml:space="preserve"> ради.</w:t>
      </w:r>
    </w:p>
    <w:p w14:paraId="6A9C2D8B" w14:textId="77777777" w:rsidR="00B156FB" w:rsidRDefault="00B156FB" w:rsidP="00B156FB">
      <w:pPr>
        <w:pStyle w:val="a5"/>
        <w:tabs>
          <w:tab w:val="left" w:pos="360"/>
        </w:tabs>
        <w:spacing w:after="160" w:line="259" w:lineRule="auto"/>
        <w:ind w:left="-426" w:hanging="284"/>
        <w:jc w:val="both"/>
        <w:rPr>
          <w:rFonts w:ascii="Times New Roman" w:hAnsi="Times New Roman" w:cs="Times New Roman"/>
        </w:rPr>
      </w:pPr>
      <w:r w:rsidRPr="005C4E47">
        <w:rPr>
          <w:rFonts w:ascii="Times New Roman" w:hAnsi="Times New Roman" w:cs="Times New Roman"/>
          <w:color w:val="000000" w:themeColor="text1"/>
        </w:rPr>
        <w:t xml:space="preserve">               3. </w:t>
      </w:r>
      <w:r w:rsidRPr="005C4E47">
        <w:rPr>
          <w:rFonts w:ascii="Times New Roman" w:hAnsi="Times New Roman" w:cs="Times New Roman"/>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048C1726" w14:textId="77777777" w:rsidR="00B156FB" w:rsidRDefault="00B156FB" w:rsidP="00B156FB">
      <w:pPr>
        <w:pStyle w:val="a5"/>
        <w:tabs>
          <w:tab w:val="left" w:pos="360"/>
        </w:tabs>
        <w:spacing w:after="160" w:line="259" w:lineRule="auto"/>
        <w:ind w:left="-426" w:hanging="284"/>
        <w:jc w:val="both"/>
        <w:rPr>
          <w:rFonts w:ascii="Times New Roman" w:hAnsi="Times New Roman" w:cs="Times New Roman"/>
        </w:rPr>
      </w:pPr>
    </w:p>
    <w:p w14:paraId="0D60C4A1" w14:textId="77777777" w:rsidR="00B156FB" w:rsidRDefault="00B156FB" w:rsidP="00B156FB">
      <w:pPr>
        <w:pStyle w:val="a5"/>
        <w:tabs>
          <w:tab w:val="left" w:pos="360"/>
        </w:tabs>
        <w:spacing w:after="160" w:line="259" w:lineRule="auto"/>
        <w:ind w:left="-426" w:hanging="284"/>
        <w:jc w:val="both"/>
        <w:rPr>
          <w:rFonts w:ascii="Times New Roman" w:hAnsi="Times New Roman" w:cs="Times New Roman"/>
        </w:rPr>
      </w:pPr>
    </w:p>
    <w:p w14:paraId="54641454"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Pr>
          <w:rFonts w:ascii="Times New Roman" w:hAnsi="Times New Roman" w:cs="Times New Roman"/>
          <w:color w:val="000000" w:themeColor="text1"/>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1E6CAB11" w14:textId="77777777" w:rsidR="00B156FB" w:rsidRPr="004F2AD8" w:rsidRDefault="00B156FB" w:rsidP="00B156FB">
      <w:pPr>
        <w:pStyle w:val="a5"/>
        <w:tabs>
          <w:tab w:val="left" w:pos="360"/>
        </w:tabs>
        <w:spacing w:after="160" w:line="259" w:lineRule="auto"/>
        <w:ind w:left="0"/>
        <w:jc w:val="both"/>
        <w:rPr>
          <w:rFonts w:ascii="Times New Roman" w:hAnsi="Times New Roman" w:cs="Times New Roman"/>
        </w:rPr>
      </w:pPr>
    </w:p>
    <w:p w14:paraId="49EB68C4" w14:textId="77777777" w:rsidR="00B156FB" w:rsidRPr="009711CD" w:rsidRDefault="00B156FB" w:rsidP="00B156FB">
      <w:pPr>
        <w:pStyle w:val="a5"/>
        <w:tabs>
          <w:tab w:val="left" w:pos="360"/>
        </w:tabs>
        <w:spacing w:after="160" w:line="259" w:lineRule="auto"/>
        <w:ind w:left="0"/>
        <w:jc w:val="both"/>
        <w:rPr>
          <w:rFonts w:ascii="Times New Roman" w:hAnsi="Times New Roman" w:cs="Times New Roman"/>
          <w:color w:val="000000" w:themeColor="text1"/>
          <w:sz w:val="24"/>
          <w:szCs w:val="24"/>
        </w:rPr>
      </w:pPr>
    </w:p>
    <w:p w14:paraId="671F0CE1" w14:textId="77777777" w:rsidR="00B156FB" w:rsidRPr="00F47CFD" w:rsidRDefault="00B156FB" w:rsidP="00B156FB">
      <w:pPr>
        <w:spacing w:after="0" w:line="240" w:lineRule="auto"/>
        <w:rPr>
          <w:noProof/>
          <w:lang w:eastAsia="uk-UA"/>
        </w:rPr>
      </w:pPr>
      <w:r w:rsidRPr="00C46DDD">
        <w:rPr>
          <w:rFonts w:ascii="Times New Roman" w:hAnsi="Times New Roman"/>
          <w:sz w:val="24"/>
        </w:rPr>
        <w:t xml:space="preserve">                                                                         </w:t>
      </w:r>
      <w:r w:rsidRPr="00F47CFD">
        <w:rPr>
          <w:noProof/>
          <w:lang w:eastAsia="uk-UA"/>
        </w:rPr>
        <w:drawing>
          <wp:inline distT="0" distB="0" distL="0" distR="0" wp14:anchorId="29544B75" wp14:editId="21DF7ECE">
            <wp:extent cx="571500" cy="762000"/>
            <wp:effectExtent l="0" t="0" r="0" b="0"/>
            <wp:docPr id="47" name="Рисунок 47"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D3E003C" w14:textId="77777777" w:rsidR="00B156FB" w:rsidRPr="00F47CFD" w:rsidRDefault="00B156FB" w:rsidP="00B156FB">
      <w:pPr>
        <w:spacing w:after="0" w:line="240" w:lineRule="auto"/>
        <w:rPr>
          <w:noProof/>
          <w:lang w:eastAsia="uk-UA"/>
        </w:rPr>
      </w:pPr>
      <w:r w:rsidRPr="00F47CFD">
        <w:rPr>
          <w:rFonts w:ascii="Times New Roman" w:hAnsi="Times New Roman"/>
          <w:sz w:val="24"/>
        </w:rPr>
        <w:t xml:space="preserve">        </w:t>
      </w:r>
    </w:p>
    <w:p w14:paraId="3E9BD83C"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Розвадівська сільська рада</w:t>
      </w:r>
    </w:p>
    <w:p w14:paraId="7BC358D9" w14:textId="77777777" w:rsidR="00B156FB" w:rsidRPr="00F47CFD" w:rsidRDefault="00B156FB" w:rsidP="00B156FB">
      <w:pPr>
        <w:spacing w:after="0" w:line="240" w:lineRule="auto"/>
        <w:jc w:val="center"/>
        <w:rPr>
          <w:rFonts w:ascii="Times New Roman" w:hAnsi="Times New Roman" w:cs="Times New Roman"/>
          <w:b/>
          <w:sz w:val="28"/>
          <w:szCs w:val="28"/>
        </w:rPr>
      </w:pPr>
      <w:r w:rsidRPr="00F47CFD">
        <w:rPr>
          <w:rFonts w:ascii="Times New Roman" w:hAnsi="Times New Roman" w:cs="Times New Roman"/>
          <w:b/>
          <w:sz w:val="28"/>
          <w:szCs w:val="28"/>
        </w:rPr>
        <w:t>Стрийського району Львівської області</w:t>
      </w:r>
    </w:p>
    <w:p w14:paraId="103481FC" w14:textId="77777777" w:rsidR="00B156FB" w:rsidRPr="00F47CFD" w:rsidRDefault="00B156FB" w:rsidP="00B156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Шістдесят  п</w:t>
      </w:r>
      <w:r w:rsidRPr="00B156FB">
        <w:rPr>
          <w:rFonts w:ascii="Times New Roman" w:hAnsi="Times New Roman" w:cs="Times New Roman"/>
          <w:b/>
          <w:sz w:val="28"/>
          <w:szCs w:val="28"/>
          <w:lang w:val="ru-RU"/>
        </w:rPr>
        <w:t>’</w:t>
      </w:r>
      <w:r>
        <w:rPr>
          <w:rFonts w:ascii="Times New Roman" w:hAnsi="Times New Roman" w:cs="Times New Roman"/>
          <w:b/>
          <w:sz w:val="28"/>
          <w:szCs w:val="28"/>
        </w:rPr>
        <w:t>ята</w:t>
      </w:r>
      <w:r w:rsidRPr="00F47CFD">
        <w:rPr>
          <w:rFonts w:ascii="Times New Roman" w:hAnsi="Times New Roman" w:cs="Times New Roman"/>
          <w:b/>
          <w:sz w:val="28"/>
          <w:szCs w:val="28"/>
        </w:rPr>
        <w:t xml:space="preserve">   чергова  сесія  VIII скликання</w:t>
      </w:r>
    </w:p>
    <w:p w14:paraId="496B4B7B" w14:textId="77777777" w:rsidR="00B156FB" w:rsidRPr="00F47CFD" w:rsidRDefault="00B156FB" w:rsidP="00B156FB">
      <w:pPr>
        <w:spacing w:after="0" w:line="240" w:lineRule="auto"/>
        <w:jc w:val="center"/>
        <w:rPr>
          <w:rFonts w:ascii="Times New Roman" w:hAnsi="Times New Roman" w:cs="Times New Roman"/>
          <w:b/>
          <w:sz w:val="28"/>
          <w:szCs w:val="28"/>
        </w:rPr>
      </w:pPr>
    </w:p>
    <w:p w14:paraId="343B8A99" w14:textId="77777777" w:rsidR="00B156FB" w:rsidRPr="00F47CFD" w:rsidRDefault="00B156FB" w:rsidP="00B156FB">
      <w:pPr>
        <w:spacing w:after="0" w:line="240" w:lineRule="auto"/>
        <w:ind w:left="567"/>
        <w:jc w:val="center"/>
        <w:rPr>
          <w:rFonts w:ascii="Times New Roman" w:hAnsi="Times New Roman" w:cs="Times New Roman"/>
          <w:b/>
          <w:sz w:val="28"/>
          <w:szCs w:val="28"/>
        </w:rPr>
      </w:pPr>
      <w:r w:rsidRPr="00F47CFD">
        <w:rPr>
          <w:rFonts w:ascii="Times New Roman" w:hAnsi="Times New Roman" w:cs="Times New Roman"/>
          <w:b/>
          <w:bCs/>
          <w:sz w:val="24"/>
          <w:szCs w:val="24"/>
        </w:rPr>
        <w:t>Р І Ш Е Н Н Я</w:t>
      </w:r>
    </w:p>
    <w:p w14:paraId="6B40CC0C" w14:textId="77777777" w:rsidR="00B156FB" w:rsidRDefault="00B156FB" w:rsidP="00B156FB">
      <w:pPr>
        <w:pStyle w:val="aa"/>
        <w:shd w:val="clear" w:color="auto" w:fill="FFFFFF"/>
        <w:ind w:hanging="567"/>
        <w:jc w:val="both"/>
        <w:rPr>
          <w:b/>
          <w:sz w:val="23"/>
          <w:szCs w:val="23"/>
        </w:rPr>
      </w:pPr>
      <w:r>
        <w:rPr>
          <w:b/>
          <w:sz w:val="23"/>
          <w:szCs w:val="23"/>
        </w:rPr>
        <w:t xml:space="preserve">  14 </w:t>
      </w:r>
      <w:r w:rsidRPr="00F47CFD">
        <w:rPr>
          <w:b/>
          <w:sz w:val="23"/>
          <w:szCs w:val="23"/>
        </w:rPr>
        <w:t xml:space="preserve"> </w:t>
      </w:r>
      <w:r>
        <w:rPr>
          <w:b/>
          <w:sz w:val="23"/>
          <w:szCs w:val="23"/>
        </w:rPr>
        <w:t xml:space="preserve">серпня </w:t>
      </w:r>
      <w:r w:rsidRPr="00F47CFD">
        <w:rPr>
          <w:b/>
          <w:sz w:val="23"/>
          <w:szCs w:val="23"/>
        </w:rPr>
        <w:t>202</w:t>
      </w:r>
      <w:r>
        <w:rPr>
          <w:b/>
          <w:sz w:val="23"/>
          <w:szCs w:val="23"/>
        </w:rPr>
        <w:t>5</w:t>
      </w:r>
      <w:r w:rsidRPr="00F47CFD">
        <w:rPr>
          <w:b/>
          <w:sz w:val="23"/>
          <w:szCs w:val="23"/>
        </w:rPr>
        <w:t xml:space="preserve"> року</w:t>
      </w:r>
      <w:r w:rsidRPr="00F47CFD">
        <w:rPr>
          <w:b/>
          <w:sz w:val="23"/>
          <w:szCs w:val="23"/>
        </w:rPr>
        <w:tab/>
      </w:r>
      <w:r w:rsidRPr="00F47CFD">
        <w:rPr>
          <w:b/>
          <w:sz w:val="23"/>
          <w:szCs w:val="23"/>
        </w:rPr>
        <w:tab/>
        <w:t xml:space="preserve">              </w:t>
      </w:r>
      <w:r>
        <w:rPr>
          <w:b/>
          <w:sz w:val="23"/>
          <w:szCs w:val="23"/>
        </w:rPr>
        <w:t xml:space="preserve">           </w:t>
      </w:r>
      <w:r w:rsidRPr="00F47CFD">
        <w:rPr>
          <w:b/>
          <w:sz w:val="23"/>
          <w:szCs w:val="23"/>
        </w:rPr>
        <w:t xml:space="preserve"> </w:t>
      </w:r>
      <w:r>
        <w:rPr>
          <w:b/>
          <w:sz w:val="23"/>
          <w:szCs w:val="23"/>
        </w:rPr>
        <w:t xml:space="preserve">   </w:t>
      </w:r>
      <w:r w:rsidRPr="00F47CFD">
        <w:rPr>
          <w:b/>
          <w:sz w:val="23"/>
          <w:szCs w:val="23"/>
        </w:rPr>
        <w:t>с. Розвадів</w:t>
      </w:r>
      <w:r w:rsidRPr="00F47CFD">
        <w:rPr>
          <w:b/>
          <w:sz w:val="23"/>
          <w:szCs w:val="23"/>
        </w:rPr>
        <w:tab/>
      </w:r>
      <w:r>
        <w:rPr>
          <w:b/>
          <w:sz w:val="23"/>
          <w:szCs w:val="23"/>
        </w:rPr>
        <w:t xml:space="preserve">              </w:t>
      </w:r>
      <w:r w:rsidRPr="00F47CFD">
        <w:rPr>
          <w:b/>
          <w:sz w:val="23"/>
          <w:szCs w:val="23"/>
        </w:rPr>
        <w:tab/>
        <w:t xml:space="preserve">        </w:t>
      </w:r>
      <w:r w:rsidRPr="00B156FB">
        <w:rPr>
          <w:b/>
          <w:sz w:val="23"/>
          <w:szCs w:val="23"/>
          <w:lang w:val="ru-RU"/>
        </w:rPr>
        <w:t xml:space="preserve"> </w:t>
      </w:r>
      <w:r w:rsidRPr="00F47CFD">
        <w:rPr>
          <w:b/>
          <w:sz w:val="23"/>
          <w:szCs w:val="23"/>
        </w:rPr>
        <w:t xml:space="preserve"> </w:t>
      </w:r>
      <w:r>
        <w:rPr>
          <w:b/>
          <w:sz w:val="23"/>
          <w:szCs w:val="23"/>
        </w:rPr>
        <w:t xml:space="preserve">                  №2113</w:t>
      </w:r>
    </w:p>
    <w:p w14:paraId="2FE0D89A" w14:textId="77777777" w:rsidR="00B156FB" w:rsidRPr="004F67AB" w:rsidRDefault="00B156FB" w:rsidP="00B156FB">
      <w:pPr>
        <w:spacing w:after="0"/>
        <w:ind w:hanging="426"/>
        <w:jc w:val="both"/>
        <w:rPr>
          <w:rFonts w:ascii="Times New Roman" w:hAnsi="Times New Roman" w:cs="Times New Roman"/>
          <w:b/>
          <w:bCs/>
          <w:sz w:val="24"/>
          <w:szCs w:val="24"/>
        </w:rPr>
      </w:pPr>
      <w:r w:rsidRPr="00B156FB">
        <w:rPr>
          <w:rFonts w:ascii="Times New Roman" w:hAnsi="Times New Roman" w:cs="Times New Roman"/>
          <w:b/>
          <w:bCs/>
          <w:sz w:val="24"/>
          <w:szCs w:val="24"/>
          <w:lang w:val="ru-RU"/>
        </w:rPr>
        <w:t xml:space="preserve"> “</w:t>
      </w:r>
      <w:r w:rsidRPr="004F67AB">
        <w:rPr>
          <w:rFonts w:ascii="Times New Roman" w:hAnsi="Times New Roman" w:cs="Times New Roman"/>
          <w:b/>
          <w:bCs/>
          <w:sz w:val="24"/>
          <w:szCs w:val="24"/>
        </w:rPr>
        <w:t>Про затвердження  технічної  документації</w:t>
      </w:r>
    </w:p>
    <w:p w14:paraId="5FE269AE" w14:textId="77777777"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із землеустрою щодо інвентаризації  земель</w:t>
      </w:r>
    </w:p>
    <w:p w14:paraId="0BFD1AF8" w14:textId="77777777"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природно-заповідного та іншого природоохоронного призначення</w:t>
      </w:r>
    </w:p>
    <w:p w14:paraId="08005F02" w14:textId="77777777"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для збереження та використання заказників комунальної</w:t>
      </w:r>
    </w:p>
    <w:p w14:paraId="11498B13" w14:textId="77777777"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власності (Код згідно КВЦПЗ – 04.08) «</w:t>
      </w:r>
      <w:r>
        <w:rPr>
          <w:rFonts w:ascii="Times New Roman" w:hAnsi="Times New Roman" w:cs="Times New Roman"/>
          <w:b/>
          <w:bCs/>
          <w:sz w:val="24"/>
          <w:szCs w:val="24"/>
        </w:rPr>
        <w:t>СТАРИЦІ  ДНІСТРА</w:t>
      </w:r>
      <w:r w:rsidRPr="004F67AB">
        <w:rPr>
          <w:rFonts w:ascii="Times New Roman" w:hAnsi="Times New Roman" w:cs="Times New Roman"/>
          <w:b/>
          <w:bCs/>
          <w:sz w:val="24"/>
          <w:szCs w:val="24"/>
        </w:rPr>
        <w:t>» за межами</w:t>
      </w:r>
    </w:p>
    <w:p w14:paraId="4D6905FC" w14:textId="77777777" w:rsidR="00B156FB" w:rsidRPr="004F67AB"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 xml:space="preserve">населених пунктів Розвадівської </w:t>
      </w:r>
      <w:r>
        <w:rPr>
          <w:rFonts w:ascii="Times New Roman" w:hAnsi="Times New Roman" w:cs="Times New Roman"/>
          <w:b/>
          <w:bCs/>
          <w:sz w:val="24"/>
          <w:szCs w:val="24"/>
        </w:rPr>
        <w:t xml:space="preserve"> </w:t>
      </w:r>
      <w:r w:rsidRPr="004F67AB">
        <w:rPr>
          <w:rFonts w:ascii="Times New Roman" w:hAnsi="Times New Roman" w:cs="Times New Roman"/>
          <w:b/>
          <w:bCs/>
          <w:sz w:val="24"/>
          <w:szCs w:val="24"/>
        </w:rPr>
        <w:t>сілької</w:t>
      </w:r>
      <w:r>
        <w:rPr>
          <w:rFonts w:ascii="Times New Roman" w:hAnsi="Times New Roman" w:cs="Times New Roman"/>
          <w:b/>
          <w:bCs/>
          <w:sz w:val="24"/>
          <w:szCs w:val="24"/>
        </w:rPr>
        <w:t xml:space="preserve"> </w:t>
      </w:r>
      <w:r w:rsidRPr="004F67AB">
        <w:rPr>
          <w:rFonts w:ascii="Times New Roman" w:hAnsi="Times New Roman" w:cs="Times New Roman"/>
          <w:b/>
          <w:bCs/>
          <w:sz w:val="24"/>
          <w:szCs w:val="24"/>
        </w:rPr>
        <w:t xml:space="preserve"> ради</w:t>
      </w:r>
    </w:p>
    <w:p w14:paraId="51176339" w14:textId="77777777" w:rsidR="00B156FB" w:rsidRPr="001142E0" w:rsidRDefault="00B156FB" w:rsidP="00B156FB">
      <w:pPr>
        <w:spacing w:after="0"/>
        <w:ind w:hanging="426"/>
        <w:jc w:val="both"/>
        <w:rPr>
          <w:rFonts w:ascii="Times New Roman" w:hAnsi="Times New Roman" w:cs="Times New Roman"/>
          <w:b/>
          <w:bCs/>
          <w:sz w:val="24"/>
          <w:szCs w:val="24"/>
        </w:rPr>
      </w:pPr>
      <w:r w:rsidRPr="004F67AB">
        <w:rPr>
          <w:rFonts w:ascii="Times New Roman" w:hAnsi="Times New Roman" w:cs="Times New Roman"/>
          <w:b/>
          <w:bCs/>
          <w:sz w:val="24"/>
          <w:szCs w:val="24"/>
        </w:rPr>
        <w:t>Стрийського району, Львівської області</w:t>
      </w:r>
      <w:r w:rsidRPr="00B156FB">
        <w:rPr>
          <w:rFonts w:ascii="Times New Roman" w:hAnsi="Times New Roman" w:cs="Times New Roman"/>
          <w:b/>
          <w:bCs/>
          <w:sz w:val="24"/>
          <w:szCs w:val="24"/>
          <w:lang w:val="ru-RU"/>
        </w:rPr>
        <w:t>”</w:t>
      </w:r>
    </w:p>
    <w:p w14:paraId="094650E9" w14:textId="77777777" w:rsidR="00B156FB" w:rsidRPr="004F67AB" w:rsidRDefault="00B156FB" w:rsidP="00B156FB">
      <w:pPr>
        <w:spacing w:after="0"/>
        <w:ind w:hanging="426"/>
        <w:jc w:val="both"/>
        <w:rPr>
          <w:rFonts w:ascii="Times New Roman" w:hAnsi="Times New Roman" w:cs="Times New Roman"/>
          <w:b/>
          <w:bCs/>
          <w:sz w:val="24"/>
          <w:szCs w:val="24"/>
        </w:rPr>
      </w:pPr>
    </w:p>
    <w:p w14:paraId="699AADE5" w14:textId="77777777" w:rsidR="00B156FB" w:rsidRPr="004F67A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b/>
          <w:bCs/>
          <w:sz w:val="24"/>
          <w:szCs w:val="24"/>
        </w:rPr>
        <w:t xml:space="preserve">       </w:t>
      </w:r>
      <w:r w:rsidRPr="004F67AB">
        <w:rPr>
          <w:rFonts w:ascii="Times New Roman" w:hAnsi="Times New Roman" w:cs="Times New Roman"/>
          <w:sz w:val="24"/>
          <w:szCs w:val="24"/>
        </w:rPr>
        <w:t xml:space="preserve">Розглянувши   технічну  документацію із  землеустрою  щодо  інвентаризації земель природно-заповідного та іншого природоохоронного призначення для збереження та використання заказників комунальної  власності (Код згідно КВЦПЗ – 04.08) </w:t>
      </w:r>
      <w:r w:rsidRPr="00B156FB">
        <w:rPr>
          <w:rFonts w:ascii="Times New Roman" w:hAnsi="Times New Roman" w:cs="Times New Roman"/>
          <w:b/>
          <w:bCs/>
          <w:sz w:val="24"/>
          <w:szCs w:val="24"/>
        </w:rPr>
        <w:t>“</w:t>
      </w:r>
      <w:r>
        <w:rPr>
          <w:rFonts w:ascii="Times New Roman" w:hAnsi="Times New Roman" w:cs="Times New Roman"/>
          <w:b/>
          <w:bCs/>
          <w:sz w:val="24"/>
          <w:szCs w:val="24"/>
        </w:rPr>
        <w:t>СТАРИЦІ ДНІСТРА</w:t>
      </w:r>
      <w:r w:rsidRPr="00B156FB">
        <w:rPr>
          <w:rFonts w:ascii="Times New Roman" w:hAnsi="Times New Roman" w:cs="Times New Roman"/>
          <w:b/>
          <w:bCs/>
          <w:sz w:val="24"/>
          <w:szCs w:val="24"/>
        </w:rPr>
        <w:t>”</w:t>
      </w:r>
      <w:r w:rsidRPr="004F67AB">
        <w:rPr>
          <w:rFonts w:ascii="Times New Roman" w:hAnsi="Times New Roman" w:cs="Times New Roman"/>
          <w:sz w:val="24"/>
          <w:szCs w:val="24"/>
        </w:rPr>
        <w:t xml:space="preserve"> за межами  населених пунктів Розвадівської сілької ради Стрийського району, Львівської області у відповідності до ст.12 Земельного кодексу України, ст. ст. 25,</w:t>
      </w:r>
      <w:r>
        <w:rPr>
          <w:rFonts w:ascii="Times New Roman" w:hAnsi="Times New Roman" w:cs="Times New Roman"/>
          <w:sz w:val="24"/>
          <w:szCs w:val="24"/>
        </w:rPr>
        <w:t xml:space="preserve"> </w:t>
      </w:r>
      <w:r w:rsidRPr="004F67AB">
        <w:rPr>
          <w:rFonts w:ascii="Times New Roman" w:hAnsi="Times New Roman" w:cs="Times New Roman"/>
          <w:sz w:val="24"/>
          <w:szCs w:val="24"/>
        </w:rPr>
        <w:t>56 Закону України «Про землеустрій», ст.21 Закону України «Про державний земельний кадастр», керуючись пунктом 34 частини  першої  ст.26,   ст.59  Закону  України «Про місцеве самоврядування в Україні,</w:t>
      </w:r>
      <w:r w:rsidRPr="004F67AB">
        <w:rPr>
          <w:rFonts w:ascii="Times New Roman" w:eastAsia="Times New Roman" w:hAnsi="Times New Roman" w:cs="Times New Roman"/>
          <w:sz w:val="24"/>
          <w:szCs w:val="24"/>
          <w:bdr w:val="none" w:sz="0" w:space="0" w:color="auto" w:frame="1"/>
          <w:lang w:eastAsia="uk-UA"/>
        </w:rPr>
        <w:t xml:space="preserve"> беручи до уваги висновок </w:t>
      </w:r>
      <w:r w:rsidRPr="004F67AB">
        <w:rPr>
          <w:rFonts w:ascii="Times New Roman" w:hAnsi="Times New Roman" w:cs="Times New Roman"/>
          <w:sz w:val="24"/>
          <w:szCs w:val="24"/>
        </w:rPr>
        <w:t>постійної комісії з питань земельних відносин, екології, планування території, будівництва, архітектури, охорони пам’яток, історичного середовища, благоустрою, Розвадівська сільська рада</w:t>
      </w:r>
    </w:p>
    <w:p w14:paraId="6E0E0D52" w14:textId="77777777" w:rsidR="00B156FB" w:rsidRPr="004F67AB" w:rsidRDefault="00B156FB" w:rsidP="00B156FB">
      <w:pPr>
        <w:spacing w:after="0" w:line="240" w:lineRule="auto"/>
        <w:jc w:val="center"/>
        <w:rPr>
          <w:rFonts w:ascii="Times New Roman" w:hAnsi="Times New Roman" w:cs="Times New Roman"/>
          <w:sz w:val="24"/>
          <w:szCs w:val="24"/>
        </w:rPr>
      </w:pPr>
      <w:r w:rsidRPr="004F67AB">
        <w:rPr>
          <w:rFonts w:ascii="Times New Roman" w:hAnsi="Times New Roman" w:cs="Times New Roman"/>
          <w:sz w:val="24"/>
          <w:szCs w:val="24"/>
        </w:rPr>
        <w:t>ВИРІШИЛА :</w:t>
      </w:r>
    </w:p>
    <w:p w14:paraId="2C21E88B" w14:textId="77777777" w:rsidR="00B156FB" w:rsidRPr="004F67AB" w:rsidRDefault="00B156FB" w:rsidP="00B156FB">
      <w:pPr>
        <w:spacing w:after="0"/>
        <w:jc w:val="both"/>
        <w:rPr>
          <w:rFonts w:ascii="Times New Roman" w:hAnsi="Times New Roman" w:cs="Times New Roman"/>
          <w:sz w:val="24"/>
          <w:szCs w:val="24"/>
        </w:rPr>
      </w:pPr>
    </w:p>
    <w:p w14:paraId="2BE2E9C0" w14:textId="77777777" w:rsidR="00B156FB" w:rsidRDefault="00B156FB" w:rsidP="00B156FB">
      <w:pPr>
        <w:pStyle w:val="a5"/>
        <w:numPr>
          <w:ilvl w:val="0"/>
          <w:numId w:val="48"/>
        </w:numPr>
        <w:spacing w:after="0"/>
        <w:jc w:val="both"/>
        <w:rPr>
          <w:rFonts w:ascii="Times New Roman" w:hAnsi="Times New Roman" w:cs="Times New Roman"/>
          <w:sz w:val="24"/>
          <w:szCs w:val="24"/>
        </w:rPr>
      </w:pPr>
      <w:r w:rsidRPr="004F67AB">
        <w:rPr>
          <w:rFonts w:ascii="Times New Roman" w:hAnsi="Times New Roman" w:cs="Times New Roman"/>
          <w:sz w:val="24"/>
          <w:szCs w:val="24"/>
        </w:rPr>
        <w:t xml:space="preserve">Затвердити технічну документацію із землеустрою щодо інвентаризації земель природно - заповідного та іншого природоохоронного призначення для збереження та використання  заказників  комунальної  власності (Код згідно КВЦПЗ – 04.08) </w:t>
      </w:r>
      <w:r w:rsidRPr="00B156FB">
        <w:rPr>
          <w:rFonts w:ascii="Times New Roman" w:hAnsi="Times New Roman" w:cs="Times New Roman"/>
          <w:b/>
          <w:bCs/>
          <w:sz w:val="24"/>
          <w:szCs w:val="24"/>
        </w:rPr>
        <w:t>“</w:t>
      </w:r>
      <w:r>
        <w:rPr>
          <w:rFonts w:ascii="Times New Roman" w:hAnsi="Times New Roman" w:cs="Times New Roman"/>
          <w:b/>
          <w:bCs/>
          <w:sz w:val="24"/>
          <w:szCs w:val="24"/>
        </w:rPr>
        <w:t>СТАРИЦІ ДНІСТРА</w:t>
      </w:r>
      <w:r w:rsidRPr="00B156FB">
        <w:rPr>
          <w:rFonts w:ascii="Times New Roman" w:hAnsi="Times New Roman" w:cs="Times New Roman"/>
          <w:b/>
          <w:bCs/>
          <w:sz w:val="24"/>
          <w:szCs w:val="24"/>
        </w:rPr>
        <w:t xml:space="preserve">” </w:t>
      </w:r>
      <w:r w:rsidRPr="004F67AB">
        <w:rPr>
          <w:rFonts w:ascii="Times New Roman" w:hAnsi="Times New Roman" w:cs="Times New Roman"/>
          <w:sz w:val="24"/>
          <w:szCs w:val="24"/>
        </w:rPr>
        <w:t xml:space="preserve"> за </w:t>
      </w:r>
      <w:r w:rsidRPr="00B156FB">
        <w:rPr>
          <w:rFonts w:ascii="Times New Roman" w:hAnsi="Times New Roman" w:cs="Times New Roman"/>
          <w:sz w:val="24"/>
          <w:szCs w:val="24"/>
        </w:rPr>
        <w:t xml:space="preserve"> </w:t>
      </w:r>
      <w:r w:rsidRPr="004F67AB">
        <w:rPr>
          <w:rFonts w:ascii="Times New Roman" w:hAnsi="Times New Roman" w:cs="Times New Roman"/>
          <w:sz w:val="24"/>
          <w:szCs w:val="24"/>
        </w:rPr>
        <w:t xml:space="preserve">межами населених пунктів Розвадівської сілької ради Стрийського району, Львівської області з </w:t>
      </w:r>
    </w:p>
    <w:p w14:paraId="3B2E28A4" w14:textId="77777777" w:rsidR="00B156FB" w:rsidRPr="00B01E0B" w:rsidRDefault="00B156FB" w:rsidP="00B156FB">
      <w:pPr>
        <w:spacing w:after="0"/>
        <w:jc w:val="both"/>
        <w:rPr>
          <w:rFonts w:ascii="Times New Roman" w:hAnsi="Times New Roman" w:cs="Times New Roman"/>
          <w:sz w:val="24"/>
          <w:szCs w:val="24"/>
        </w:rPr>
      </w:pPr>
    </w:p>
    <w:p w14:paraId="74D9F6C3" w14:textId="77777777" w:rsidR="00B156FB" w:rsidRPr="004F67AB" w:rsidRDefault="00B156FB" w:rsidP="00B156FB">
      <w:pPr>
        <w:spacing w:after="0"/>
        <w:ind w:left="-709" w:firstLine="283"/>
        <w:jc w:val="both"/>
        <w:rPr>
          <w:rFonts w:ascii="Times New Roman" w:hAnsi="Times New Roman" w:cs="Times New Roman"/>
          <w:sz w:val="24"/>
          <w:szCs w:val="24"/>
        </w:rPr>
      </w:pPr>
      <w:r w:rsidRPr="004F67AB">
        <w:rPr>
          <w:rFonts w:ascii="Times New Roman" w:hAnsi="Times New Roman" w:cs="Times New Roman"/>
          <w:sz w:val="24"/>
          <w:szCs w:val="24"/>
        </w:rPr>
        <w:t xml:space="preserve"> кадастровим  номером   462308</w:t>
      </w:r>
      <w:r>
        <w:rPr>
          <w:rFonts w:ascii="Times New Roman" w:hAnsi="Times New Roman" w:cs="Times New Roman"/>
          <w:sz w:val="24"/>
          <w:szCs w:val="24"/>
        </w:rPr>
        <w:t>18</w:t>
      </w:r>
      <w:r w:rsidRPr="004F67AB">
        <w:rPr>
          <w:rFonts w:ascii="Times New Roman" w:hAnsi="Times New Roman" w:cs="Times New Roman"/>
          <w:sz w:val="24"/>
          <w:szCs w:val="24"/>
        </w:rPr>
        <w:t>00:03:000:00</w:t>
      </w:r>
      <w:r>
        <w:rPr>
          <w:rFonts w:ascii="Times New Roman" w:hAnsi="Times New Roman" w:cs="Times New Roman"/>
          <w:sz w:val="24"/>
          <w:szCs w:val="24"/>
        </w:rPr>
        <w:t>01</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2,0495</w:t>
      </w:r>
      <w:r w:rsidRPr="004F67AB">
        <w:rPr>
          <w:rFonts w:ascii="Times New Roman" w:hAnsi="Times New Roman" w:cs="Times New Roman"/>
          <w:sz w:val="24"/>
          <w:szCs w:val="24"/>
        </w:rPr>
        <w:t xml:space="preserve"> га</w:t>
      </w:r>
    </w:p>
    <w:p w14:paraId="68DC9937" w14:textId="77777777" w:rsidR="00B156FB" w:rsidRPr="004F67A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 xml:space="preserve"> кадастровим номером    462308</w:t>
      </w:r>
      <w:r>
        <w:rPr>
          <w:rFonts w:ascii="Times New Roman" w:hAnsi="Times New Roman" w:cs="Times New Roman"/>
          <w:sz w:val="24"/>
          <w:szCs w:val="24"/>
        </w:rPr>
        <w:t>18</w:t>
      </w:r>
      <w:r w:rsidRPr="004F67AB">
        <w:rPr>
          <w:rFonts w:ascii="Times New Roman" w:hAnsi="Times New Roman" w:cs="Times New Roman"/>
          <w:sz w:val="24"/>
          <w:szCs w:val="24"/>
        </w:rPr>
        <w:t>00:0</w:t>
      </w:r>
      <w:r>
        <w:rPr>
          <w:rFonts w:ascii="Times New Roman" w:hAnsi="Times New Roman" w:cs="Times New Roman"/>
          <w:sz w:val="24"/>
          <w:szCs w:val="24"/>
        </w:rPr>
        <w:t>4</w:t>
      </w:r>
      <w:r w:rsidRPr="004F67AB">
        <w:rPr>
          <w:rFonts w:ascii="Times New Roman" w:hAnsi="Times New Roman" w:cs="Times New Roman"/>
          <w:sz w:val="24"/>
          <w:szCs w:val="24"/>
        </w:rPr>
        <w:t>:000:0</w:t>
      </w:r>
      <w:r>
        <w:rPr>
          <w:rFonts w:ascii="Times New Roman" w:hAnsi="Times New Roman" w:cs="Times New Roman"/>
          <w:sz w:val="24"/>
          <w:szCs w:val="24"/>
        </w:rPr>
        <w:t>309</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27,9505</w:t>
      </w:r>
      <w:r w:rsidRPr="004F67AB">
        <w:rPr>
          <w:rFonts w:ascii="Times New Roman" w:hAnsi="Times New Roman" w:cs="Times New Roman"/>
          <w:sz w:val="24"/>
          <w:szCs w:val="24"/>
        </w:rPr>
        <w:t xml:space="preserve"> га</w:t>
      </w:r>
    </w:p>
    <w:p w14:paraId="71EEAEEA" w14:textId="77777777" w:rsidR="00B156FB" w:rsidRPr="004F67AB" w:rsidRDefault="00B156FB" w:rsidP="00B156FB">
      <w:pPr>
        <w:spacing w:after="0"/>
        <w:ind w:left="-426"/>
        <w:rPr>
          <w:rFonts w:ascii="Times New Roman" w:hAnsi="Times New Roman" w:cs="Times New Roman"/>
          <w:sz w:val="24"/>
          <w:szCs w:val="24"/>
        </w:rPr>
      </w:pPr>
      <w:r w:rsidRPr="004F67AB">
        <w:rPr>
          <w:rFonts w:ascii="Times New Roman" w:hAnsi="Times New Roman" w:cs="Times New Roman"/>
          <w:sz w:val="24"/>
          <w:szCs w:val="24"/>
        </w:rPr>
        <w:t xml:space="preserve"> кадастровим номером    462308</w:t>
      </w:r>
      <w:r>
        <w:rPr>
          <w:rFonts w:ascii="Times New Roman" w:hAnsi="Times New Roman" w:cs="Times New Roman"/>
          <w:sz w:val="24"/>
          <w:szCs w:val="24"/>
        </w:rPr>
        <w:t>5</w:t>
      </w:r>
      <w:r w:rsidRPr="004F67AB">
        <w:rPr>
          <w:rFonts w:ascii="Times New Roman" w:hAnsi="Times New Roman" w:cs="Times New Roman"/>
          <w:sz w:val="24"/>
          <w:szCs w:val="24"/>
        </w:rPr>
        <w:t>400:0</w:t>
      </w:r>
      <w:r>
        <w:rPr>
          <w:rFonts w:ascii="Times New Roman" w:hAnsi="Times New Roman" w:cs="Times New Roman"/>
          <w:sz w:val="24"/>
          <w:szCs w:val="24"/>
        </w:rPr>
        <w:t>6</w:t>
      </w:r>
      <w:r w:rsidRPr="004F67AB">
        <w:rPr>
          <w:rFonts w:ascii="Times New Roman" w:hAnsi="Times New Roman" w:cs="Times New Roman"/>
          <w:sz w:val="24"/>
          <w:szCs w:val="24"/>
        </w:rPr>
        <w:t>:000:0</w:t>
      </w:r>
      <w:r>
        <w:rPr>
          <w:rFonts w:ascii="Times New Roman" w:hAnsi="Times New Roman" w:cs="Times New Roman"/>
          <w:sz w:val="24"/>
          <w:szCs w:val="24"/>
        </w:rPr>
        <w:t>245</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40,0000 га</w:t>
      </w:r>
    </w:p>
    <w:p w14:paraId="6CB94256" w14:textId="77777777" w:rsidR="00B156FB" w:rsidRDefault="00B156FB" w:rsidP="00B156FB">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4F67AB">
        <w:rPr>
          <w:rFonts w:ascii="Times New Roman" w:hAnsi="Times New Roman" w:cs="Times New Roman"/>
          <w:sz w:val="24"/>
          <w:szCs w:val="24"/>
        </w:rPr>
        <w:t>за  межами  населених  пунктів  Розвадівської  сілької ради Стрийського району, Львівської області.</w:t>
      </w:r>
    </w:p>
    <w:p w14:paraId="1A32DCD9" w14:textId="77777777" w:rsidR="00B156FB" w:rsidRPr="004F67AB" w:rsidRDefault="00B156FB" w:rsidP="00B156FB">
      <w:pPr>
        <w:spacing w:after="0"/>
        <w:ind w:left="-426"/>
        <w:jc w:val="both"/>
        <w:rPr>
          <w:rFonts w:ascii="Times New Roman" w:hAnsi="Times New Roman" w:cs="Times New Roman"/>
          <w:sz w:val="24"/>
          <w:szCs w:val="24"/>
        </w:rPr>
      </w:pPr>
    </w:p>
    <w:p w14:paraId="2C4F3132" w14:textId="77777777" w:rsidR="00B156FB" w:rsidRPr="004F67AB" w:rsidRDefault="00B156FB" w:rsidP="00B156FB">
      <w:pPr>
        <w:pStyle w:val="a5"/>
        <w:numPr>
          <w:ilvl w:val="0"/>
          <w:numId w:val="48"/>
        </w:numPr>
        <w:spacing w:after="0"/>
        <w:ind w:left="-426" w:firstLine="568"/>
        <w:rPr>
          <w:rFonts w:ascii="Times New Roman" w:hAnsi="Times New Roman" w:cs="Times New Roman"/>
          <w:sz w:val="24"/>
          <w:szCs w:val="24"/>
        </w:rPr>
      </w:pPr>
      <w:r w:rsidRPr="004F67AB">
        <w:rPr>
          <w:rFonts w:ascii="Times New Roman" w:hAnsi="Times New Roman" w:cs="Times New Roman"/>
          <w:sz w:val="24"/>
          <w:szCs w:val="24"/>
        </w:rPr>
        <w:t>Зареєструвати  право комунальної власності земель природно - заповідного та іншого   природоохоронного призначення для</w:t>
      </w:r>
      <w:r>
        <w:rPr>
          <w:rFonts w:ascii="Times New Roman" w:hAnsi="Times New Roman" w:cs="Times New Roman"/>
          <w:sz w:val="24"/>
          <w:szCs w:val="24"/>
        </w:rPr>
        <w:t xml:space="preserve"> </w:t>
      </w:r>
      <w:r w:rsidRPr="004F67AB">
        <w:rPr>
          <w:rFonts w:ascii="Times New Roman" w:hAnsi="Times New Roman" w:cs="Times New Roman"/>
          <w:sz w:val="24"/>
          <w:szCs w:val="24"/>
        </w:rPr>
        <w:t xml:space="preserve"> зб</w:t>
      </w:r>
      <w:r>
        <w:rPr>
          <w:rFonts w:ascii="Times New Roman" w:hAnsi="Times New Roman" w:cs="Times New Roman"/>
          <w:sz w:val="24"/>
          <w:szCs w:val="24"/>
        </w:rPr>
        <w:t>е</w:t>
      </w:r>
      <w:r w:rsidRPr="004F67AB">
        <w:rPr>
          <w:rFonts w:ascii="Times New Roman" w:hAnsi="Times New Roman" w:cs="Times New Roman"/>
          <w:sz w:val="24"/>
          <w:szCs w:val="24"/>
        </w:rPr>
        <w:t>реження та використання заказників комун</w:t>
      </w:r>
      <w:r>
        <w:rPr>
          <w:rFonts w:ascii="Times New Roman" w:hAnsi="Times New Roman" w:cs="Times New Roman"/>
          <w:sz w:val="24"/>
          <w:szCs w:val="24"/>
        </w:rPr>
        <w:t>а</w:t>
      </w:r>
      <w:r w:rsidRPr="004F67AB">
        <w:rPr>
          <w:rFonts w:ascii="Times New Roman" w:hAnsi="Times New Roman" w:cs="Times New Roman"/>
          <w:sz w:val="24"/>
          <w:szCs w:val="24"/>
        </w:rPr>
        <w:t xml:space="preserve">льної власності  (Код згідно КВЦПЗ – 04.08)  </w:t>
      </w:r>
      <w:r w:rsidRPr="00B156FB">
        <w:rPr>
          <w:rFonts w:ascii="Times New Roman" w:hAnsi="Times New Roman" w:cs="Times New Roman"/>
          <w:b/>
          <w:bCs/>
          <w:sz w:val="24"/>
          <w:szCs w:val="24"/>
          <w:lang w:val="ru-RU"/>
        </w:rPr>
        <w:t>“</w:t>
      </w:r>
      <w:r>
        <w:rPr>
          <w:rFonts w:ascii="Times New Roman" w:hAnsi="Times New Roman" w:cs="Times New Roman"/>
          <w:b/>
          <w:bCs/>
          <w:sz w:val="24"/>
          <w:szCs w:val="24"/>
        </w:rPr>
        <w:t>СТАРИЦІ ДНІСТРА</w:t>
      </w:r>
      <w:r w:rsidRPr="00B156FB">
        <w:rPr>
          <w:rFonts w:ascii="Times New Roman" w:hAnsi="Times New Roman" w:cs="Times New Roman"/>
          <w:b/>
          <w:bCs/>
          <w:sz w:val="24"/>
          <w:szCs w:val="24"/>
          <w:lang w:val="ru-RU"/>
        </w:rPr>
        <w:t>”</w:t>
      </w:r>
      <w:r w:rsidRPr="004F67AB">
        <w:rPr>
          <w:rFonts w:ascii="Times New Roman" w:hAnsi="Times New Roman" w:cs="Times New Roman"/>
          <w:sz w:val="24"/>
          <w:szCs w:val="24"/>
        </w:rPr>
        <w:t xml:space="preserve"> за  Розвадівською  сільською  радою</w:t>
      </w:r>
      <w:r>
        <w:rPr>
          <w:rFonts w:ascii="Times New Roman" w:hAnsi="Times New Roman" w:cs="Times New Roman"/>
          <w:sz w:val="24"/>
          <w:szCs w:val="24"/>
        </w:rPr>
        <w:t xml:space="preserve"> </w:t>
      </w:r>
      <w:r w:rsidRPr="004F67AB">
        <w:rPr>
          <w:rFonts w:ascii="Times New Roman" w:hAnsi="Times New Roman" w:cs="Times New Roman"/>
          <w:sz w:val="24"/>
          <w:szCs w:val="24"/>
        </w:rPr>
        <w:t xml:space="preserve"> Стрийського району Львівської області  згідно  чинного зако</w:t>
      </w:r>
      <w:r>
        <w:rPr>
          <w:rFonts w:ascii="Times New Roman" w:hAnsi="Times New Roman" w:cs="Times New Roman"/>
          <w:sz w:val="24"/>
          <w:szCs w:val="24"/>
        </w:rPr>
        <w:t xml:space="preserve">нодавства  на  земельні  </w:t>
      </w:r>
      <w:r>
        <w:rPr>
          <w:rFonts w:ascii="Times New Roman" w:hAnsi="Times New Roman" w:cs="Times New Roman"/>
          <w:sz w:val="24"/>
          <w:szCs w:val="24"/>
        </w:rPr>
        <w:lastRenderedPageBreak/>
        <w:t>ділянки  з</w:t>
      </w:r>
      <w:r w:rsidRPr="004F67AB">
        <w:rPr>
          <w:rFonts w:ascii="Times New Roman" w:hAnsi="Times New Roman" w:cs="Times New Roman"/>
          <w:sz w:val="24"/>
          <w:szCs w:val="24"/>
        </w:rPr>
        <w:t xml:space="preserve">                                                                                                                                                                                                                       кадастровим  номером   462308</w:t>
      </w:r>
      <w:r>
        <w:rPr>
          <w:rFonts w:ascii="Times New Roman" w:hAnsi="Times New Roman" w:cs="Times New Roman"/>
          <w:sz w:val="24"/>
          <w:szCs w:val="24"/>
        </w:rPr>
        <w:t>1</w:t>
      </w:r>
      <w:r w:rsidRPr="004F67AB">
        <w:rPr>
          <w:rFonts w:ascii="Times New Roman" w:hAnsi="Times New Roman" w:cs="Times New Roman"/>
          <w:sz w:val="24"/>
          <w:szCs w:val="24"/>
        </w:rPr>
        <w:t>800:03:000:00</w:t>
      </w:r>
      <w:r>
        <w:rPr>
          <w:rFonts w:ascii="Times New Roman" w:hAnsi="Times New Roman" w:cs="Times New Roman"/>
          <w:sz w:val="24"/>
          <w:szCs w:val="24"/>
        </w:rPr>
        <w:t>01</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2,0495</w:t>
      </w:r>
      <w:r w:rsidRPr="004F67AB">
        <w:rPr>
          <w:rFonts w:ascii="Times New Roman" w:hAnsi="Times New Roman" w:cs="Times New Roman"/>
          <w:sz w:val="24"/>
          <w:szCs w:val="24"/>
        </w:rPr>
        <w:t xml:space="preserve"> га</w:t>
      </w:r>
    </w:p>
    <w:p w14:paraId="751F2620" w14:textId="77777777" w:rsidR="00B156FB" w:rsidRPr="004F67A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кадастровим номером    462308</w:t>
      </w:r>
      <w:r>
        <w:rPr>
          <w:rFonts w:ascii="Times New Roman" w:hAnsi="Times New Roman" w:cs="Times New Roman"/>
          <w:sz w:val="24"/>
          <w:szCs w:val="24"/>
        </w:rPr>
        <w:t>1</w:t>
      </w:r>
      <w:r w:rsidRPr="004F67AB">
        <w:rPr>
          <w:rFonts w:ascii="Times New Roman" w:hAnsi="Times New Roman" w:cs="Times New Roman"/>
          <w:sz w:val="24"/>
          <w:szCs w:val="24"/>
        </w:rPr>
        <w:t>800:0</w:t>
      </w:r>
      <w:r>
        <w:rPr>
          <w:rFonts w:ascii="Times New Roman" w:hAnsi="Times New Roman" w:cs="Times New Roman"/>
          <w:sz w:val="24"/>
          <w:szCs w:val="24"/>
        </w:rPr>
        <w:t>4</w:t>
      </w:r>
      <w:r w:rsidRPr="004F67AB">
        <w:rPr>
          <w:rFonts w:ascii="Times New Roman" w:hAnsi="Times New Roman" w:cs="Times New Roman"/>
          <w:sz w:val="24"/>
          <w:szCs w:val="24"/>
        </w:rPr>
        <w:t>:000:0</w:t>
      </w:r>
      <w:r>
        <w:rPr>
          <w:rFonts w:ascii="Times New Roman" w:hAnsi="Times New Roman" w:cs="Times New Roman"/>
          <w:sz w:val="24"/>
          <w:szCs w:val="24"/>
        </w:rPr>
        <w:t>309</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27,9505</w:t>
      </w:r>
      <w:r w:rsidRPr="004F67AB">
        <w:rPr>
          <w:rFonts w:ascii="Times New Roman" w:hAnsi="Times New Roman" w:cs="Times New Roman"/>
          <w:sz w:val="24"/>
          <w:szCs w:val="24"/>
        </w:rPr>
        <w:t xml:space="preserve"> га</w:t>
      </w:r>
    </w:p>
    <w:p w14:paraId="47068718" w14:textId="77777777" w:rsidR="00B156FB" w:rsidRPr="004F67A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кадастровим номером    462308</w:t>
      </w:r>
      <w:r>
        <w:rPr>
          <w:rFonts w:ascii="Times New Roman" w:hAnsi="Times New Roman" w:cs="Times New Roman"/>
          <w:sz w:val="24"/>
          <w:szCs w:val="24"/>
        </w:rPr>
        <w:t>5</w:t>
      </w:r>
      <w:r w:rsidRPr="004F67AB">
        <w:rPr>
          <w:rFonts w:ascii="Times New Roman" w:hAnsi="Times New Roman" w:cs="Times New Roman"/>
          <w:sz w:val="24"/>
          <w:szCs w:val="24"/>
        </w:rPr>
        <w:t>400:0</w:t>
      </w:r>
      <w:r>
        <w:rPr>
          <w:rFonts w:ascii="Times New Roman" w:hAnsi="Times New Roman" w:cs="Times New Roman"/>
          <w:sz w:val="24"/>
          <w:szCs w:val="24"/>
        </w:rPr>
        <w:t>6</w:t>
      </w:r>
      <w:r w:rsidRPr="004F67AB">
        <w:rPr>
          <w:rFonts w:ascii="Times New Roman" w:hAnsi="Times New Roman" w:cs="Times New Roman"/>
          <w:sz w:val="24"/>
          <w:szCs w:val="24"/>
        </w:rPr>
        <w:t>:000:0</w:t>
      </w:r>
      <w:r>
        <w:rPr>
          <w:rFonts w:ascii="Times New Roman" w:hAnsi="Times New Roman" w:cs="Times New Roman"/>
          <w:sz w:val="24"/>
          <w:szCs w:val="24"/>
        </w:rPr>
        <w:t>245</w:t>
      </w:r>
      <w:r w:rsidRPr="004F67AB">
        <w:rPr>
          <w:rFonts w:ascii="Times New Roman" w:hAnsi="Times New Roman" w:cs="Times New Roman"/>
          <w:sz w:val="24"/>
          <w:szCs w:val="24"/>
        </w:rPr>
        <w:t xml:space="preserve">    площею   </w:t>
      </w:r>
      <w:r>
        <w:rPr>
          <w:rFonts w:ascii="Times New Roman" w:hAnsi="Times New Roman" w:cs="Times New Roman"/>
          <w:sz w:val="24"/>
          <w:szCs w:val="24"/>
        </w:rPr>
        <w:t>40,000 га</w:t>
      </w:r>
    </w:p>
    <w:p w14:paraId="60798C18" w14:textId="77777777" w:rsidR="00B156FB" w:rsidRDefault="00B156FB" w:rsidP="00B156FB">
      <w:pPr>
        <w:spacing w:after="0"/>
        <w:ind w:left="-426"/>
        <w:jc w:val="both"/>
        <w:rPr>
          <w:rFonts w:ascii="Times New Roman" w:hAnsi="Times New Roman" w:cs="Times New Roman"/>
          <w:sz w:val="24"/>
          <w:szCs w:val="24"/>
        </w:rPr>
      </w:pPr>
      <w:r w:rsidRPr="004F67AB">
        <w:rPr>
          <w:rFonts w:ascii="Times New Roman" w:hAnsi="Times New Roman" w:cs="Times New Roman"/>
          <w:sz w:val="24"/>
          <w:szCs w:val="24"/>
        </w:rPr>
        <w:t>за межами населених пунктів Розвадівської  сілької  ради Стрийського району, Львівської області.</w:t>
      </w:r>
    </w:p>
    <w:p w14:paraId="32004F88" w14:textId="77777777" w:rsidR="00B156FB" w:rsidRPr="004F67AB" w:rsidRDefault="00B156FB" w:rsidP="00B156FB">
      <w:pPr>
        <w:spacing w:after="0"/>
        <w:ind w:left="-426"/>
        <w:jc w:val="both"/>
        <w:rPr>
          <w:rFonts w:ascii="Times New Roman" w:hAnsi="Times New Roman" w:cs="Times New Roman"/>
          <w:sz w:val="24"/>
          <w:szCs w:val="24"/>
        </w:rPr>
      </w:pPr>
    </w:p>
    <w:p w14:paraId="50F7F3F0" w14:textId="77777777" w:rsidR="00B156FB" w:rsidRPr="004F67AB" w:rsidRDefault="00B156FB" w:rsidP="00B156FB">
      <w:pPr>
        <w:pStyle w:val="a5"/>
        <w:numPr>
          <w:ilvl w:val="0"/>
          <w:numId w:val="48"/>
        </w:numPr>
        <w:tabs>
          <w:tab w:val="left" w:pos="142"/>
        </w:tabs>
        <w:spacing w:after="160" w:line="259" w:lineRule="auto"/>
        <w:ind w:left="-567" w:firstLine="709"/>
        <w:jc w:val="both"/>
        <w:rPr>
          <w:rFonts w:ascii="Times New Roman" w:hAnsi="Times New Roman" w:cs="Times New Roman"/>
          <w:sz w:val="24"/>
          <w:szCs w:val="24"/>
        </w:rPr>
      </w:pPr>
      <w:r w:rsidRPr="004F67AB">
        <w:rPr>
          <w:rFonts w:ascii="Times New Roman" w:hAnsi="Times New Roman" w:cs="Times New Roman"/>
          <w:sz w:val="24"/>
          <w:szCs w:val="24"/>
        </w:rPr>
        <w:t>Контроль за виконанням даного рішення покласти на постійну комісію з питань земельних відносин, екології, планування території, будівництва, архітектури, охорони пам’яток, історичного середовища, благоустрою (Романа Грицу), відділ архітектури, містобудування,  землеустрою  і  земельних  відносин  виконавчого  комітету  Розвадівської  сільської  ради (Василя Буцика).</w:t>
      </w:r>
    </w:p>
    <w:p w14:paraId="53562EBB" w14:textId="77777777" w:rsidR="00B156FB" w:rsidRPr="004F67AB" w:rsidRDefault="00B156FB" w:rsidP="00B156FB">
      <w:pPr>
        <w:pStyle w:val="a5"/>
        <w:tabs>
          <w:tab w:val="left" w:pos="142"/>
        </w:tabs>
        <w:spacing w:after="160" w:line="259" w:lineRule="auto"/>
        <w:ind w:left="142"/>
        <w:jc w:val="both"/>
        <w:rPr>
          <w:rFonts w:ascii="Times New Roman" w:hAnsi="Times New Roman" w:cs="Times New Roman"/>
          <w:sz w:val="24"/>
          <w:szCs w:val="24"/>
        </w:rPr>
      </w:pPr>
    </w:p>
    <w:p w14:paraId="2C4B8F08" w14:textId="77777777" w:rsidR="00B156FB" w:rsidRPr="004F67AB" w:rsidRDefault="00B156FB" w:rsidP="00B156FB">
      <w:pPr>
        <w:pStyle w:val="a5"/>
        <w:tabs>
          <w:tab w:val="left" w:pos="360"/>
        </w:tabs>
        <w:spacing w:after="160" w:line="259" w:lineRule="auto"/>
        <w:ind w:left="502"/>
        <w:jc w:val="both"/>
        <w:rPr>
          <w:rFonts w:ascii="Times New Roman" w:hAnsi="Times New Roman" w:cs="Times New Roman"/>
          <w:sz w:val="24"/>
          <w:szCs w:val="24"/>
        </w:rPr>
      </w:pPr>
    </w:p>
    <w:p w14:paraId="69BAEA3D" w14:textId="77777777" w:rsidR="00B156FB" w:rsidRPr="004F67AB" w:rsidRDefault="00B156FB" w:rsidP="00B156FB">
      <w:pPr>
        <w:pStyle w:val="a5"/>
        <w:tabs>
          <w:tab w:val="left" w:pos="360"/>
        </w:tabs>
        <w:spacing w:after="160" w:line="259" w:lineRule="auto"/>
        <w:ind w:left="-426"/>
        <w:jc w:val="both"/>
        <w:rPr>
          <w:rFonts w:ascii="Times New Roman" w:hAnsi="Times New Roman" w:cs="Times New Roman"/>
          <w:sz w:val="24"/>
          <w:szCs w:val="24"/>
        </w:rPr>
      </w:pPr>
    </w:p>
    <w:p w14:paraId="42B9192D" w14:textId="77777777" w:rsidR="00B156FB" w:rsidRPr="004F67AB" w:rsidRDefault="00B156FB" w:rsidP="00B156FB">
      <w:pPr>
        <w:pStyle w:val="a5"/>
        <w:spacing w:after="0" w:line="240" w:lineRule="auto"/>
        <w:ind w:left="709"/>
        <w:rPr>
          <w:rFonts w:ascii="Times New Roman" w:hAnsi="Times New Roman" w:cs="Times New Roman"/>
          <w:sz w:val="24"/>
          <w:szCs w:val="24"/>
        </w:rPr>
      </w:pPr>
    </w:p>
    <w:p w14:paraId="5207A638" w14:textId="77777777" w:rsidR="00B156FB" w:rsidRPr="007321EF" w:rsidRDefault="00B156FB" w:rsidP="00B156FB">
      <w:pPr>
        <w:pStyle w:val="a5"/>
        <w:tabs>
          <w:tab w:val="left" w:pos="360"/>
        </w:tabs>
        <w:spacing w:after="160" w:line="259" w:lineRule="auto"/>
        <w:ind w:left="0"/>
        <w:jc w:val="both"/>
        <w:rPr>
          <w:rFonts w:ascii="Times New Roman" w:hAnsi="Times New Roman" w:cs="Times New Roman"/>
        </w:rPr>
      </w:pPr>
      <w:r w:rsidRPr="004F67AB">
        <w:rPr>
          <w:rFonts w:ascii="Times New Roman" w:hAnsi="Times New Roman" w:cs="Times New Roman"/>
          <w:sz w:val="24"/>
          <w:szCs w:val="24"/>
        </w:rPr>
        <w:t xml:space="preserve">              </w:t>
      </w:r>
      <w:r>
        <w:rPr>
          <w:rFonts w:ascii="Times New Roman" w:hAnsi="Times New Roman"/>
          <w:sz w:val="24"/>
        </w:rPr>
        <w:t xml:space="preserve"> </w:t>
      </w:r>
      <w:r w:rsidRPr="00FC2197">
        <w:rPr>
          <w:rFonts w:ascii="Times New Roman" w:hAnsi="Times New Roman"/>
          <w:sz w:val="24"/>
        </w:rPr>
        <w:t xml:space="preserve">   </w:t>
      </w:r>
      <w:r>
        <w:rPr>
          <w:rFonts w:ascii="Times New Roman" w:hAnsi="Times New Roman"/>
          <w:color w:val="000000" w:themeColor="text1"/>
          <w:sz w:val="24"/>
        </w:rPr>
        <w:t>Секретар ради                                                     Олександра  ШИМКО</w:t>
      </w:r>
    </w:p>
    <w:p w14:paraId="0A808824" w14:textId="77777777" w:rsidR="00B156FB" w:rsidRPr="004F67AB" w:rsidRDefault="00B156FB" w:rsidP="00B156FB">
      <w:pPr>
        <w:tabs>
          <w:tab w:val="left" w:pos="1890"/>
        </w:tabs>
        <w:rPr>
          <w:rFonts w:ascii="Times New Roman" w:hAnsi="Times New Roman"/>
          <w:sz w:val="24"/>
        </w:rPr>
      </w:pPr>
    </w:p>
    <w:p w14:paraId="7FF37FBA" w14:textId="77777777" w:rsidR="00B156FB" w:rsidRPr="00305F6E" w:rsidRDefault="00B156FB" w:rsidP="00B156FB">
      <w:pPr>
        <w:tabs>
          <w:tab w:val="left" w:pos="1890"/>
        </w:tabs>
        <w:rPr>
          <w:rFonts w:ascii="Times New Roman" w:hAnsi="Times New Roman"/>
          <w:color w:val="FF0000"/>
          <w:sz w:val="24"/>
        </w:rPr>
      </w:pPr>
    </w:p>
    <w:p w14:paraId="3B77FAAE" w14:textId="77777777" w:rsidR="00B156FB" w:rsidRPr="009711CD" w:rsidRDefault="00B156FB" w:rsidP="00B156FB">
      <w:pPr>
        <w:tabs>
          <w:tab w:val="left" w:pos="1890"/>
        </w:tabs>
        <w:rPr>
          <w:rFonts w:ascii="Times New Roman" w:hAnsi="Times New Roman" w:cs="Times New Roman"/>
          <w:color w:val="000000" w:themeColor="text1"/>
          <w:sz w:val="24"/>
          <w:szCs w:val="24"/>
        </w:rPr>
      </w:pPr>
    </w:p>
    <w:p w14:paraId="04D8C5A6" w14:textId="77777777" w:rsidR="00B156FB" w:rsidRPr="009711CD" w:rsidRDefault="00B156FB" w:rsidP="00B156FB">
      <w:pPr>
        <w:spacing w:after="0"/>
        <w:rPr>
          <w:rFonts w:ascii="Times New Roman" w:hAnsi="Times New Roman" w:cs="Times New Roman"/>
          <w:sz w:val="24"/>
          <w:szCs w:val="24"/>
        </w:rPr>
      </w:pPr>
    </w:p>
    <w:p w14:paraId="0B231C04" w14:textId="77777777" w:rsidR="00B156FB" w:rsidRPr="009711CD" w:rsidRDefault="00B156FB" w:rsidP="00B156FB">
      <w:pPr>
        <w:spacing w:after="0"/>
        <w:rPr>
          <w:rFonts w:ascii="Times New Roman" w:hAnsi="Times New Roman" w:cs="Times New Roman"/>
          <w:sz w:val="24"/>
          <w:szCs w:val="24"/>
        </w:rPr>
      </w:pPr>
    </w:p>
    <w:p w14:paraId="5CF68D75" w14:textId="77777777" w:rsidR="00B156FB" w:rsidRPr="009711CD" w:rsidRDefault="00B156FB" w:rsidP="00B156FB">
      <w:pPr>
        <w:spacing w:after="0" w:line="240" w:lineRule="auto"/>
        <w:jc w:val="center"/>
        <w:rPr>
          <w:rFonts w:ascii="Times New Roman" w:hAnsi="Times New Roman" w:cs="Times New Roman"/>
          <w:noProof/>
          <w:color w:val="000000" w:themeColor="text1"/>
          <w:sz w:val="24"/>
          <w:szCs w:val="24"/>
          <w:lang w:eastAsia="uk-UA"/>
        </w:rPr>
      </w:pPr>
    </w:p>
    <w:p w14:paraId="799DB0B2" w14:textId="77777777" w:rsidR="00B156FB" w:rsidRPr="009711CD" w:rsidRDefault="00B156FB" w:rsidP="00B156FB">
      <w:pPr>
        <w:spacing w:after="0" w:line="240" w:lineRule="auto"/>
        <w:rPr>
          <w:rFonts w:ascii="Times New Roman" w:hAnsi="Times New Roman" w:cs="Times New Roman"/>
          <w:sz w:val="24"/>
          <w:szCs w:val="24"/>
        </w:rPr>
      </w:pPr>
      <w:r w:rsidRPr="009711CD">
        <w:rPr>
          <w:rFonts w:ascii="Times New Roman" w:hAnsi="Times New Roman" w:cs="Times New Roman"/>
          <w:sz w:val="24"/>
          <w:szCs w:val="24"/>
        </w:rPr>
        <w:t xml:space="preserve">                                                                         </w:t>
      </w:r>
    </w:p>
    <w:p w14:paraId="31908BC9" w14:textId="77777777" w:rsidR="00B156FB" w:rsidRPr="009711CD" w:rsidRDefault="00B156FB" w:rsidP="00B156FB">
      <w:pPr>
        <w:spacing w:after="0"/>
        <w:jc w:val="both"/>
        <w:rPr>
          <w:rFonts w:ascii="Times New Roman" w:hAnsi="Times New Roman" w:cs="Times New Roman"/>
          <w:color w:val="000000"/>
          <w:sz w:val="24"/>
          <w:szCs w:val="24"/>
        </w:rPr>
      </w:pPr>
    </w:p>
    <w:p w14:paraId="114F5FE2" w14:textId="77777777" w:rsidR="00B156FB" w:rsidRPr="009711CD" w:rsidRDefault="00B156FB" w:rsidP="00B156FB">
      <w:pPr>
        <w:tabs>
          <w:tab w:val="left" w:pos="1890"/>
        </w:tabs>
        <w:spacing w:after="0"/>
        <w:contextualSpacing/>
        <w:jc w:val="both"/>
        <w:rPr>
          <w:rFonts w:ascii="Times New Roman" w:hAnsi="Times New Roman" w:cs="Times New Roman"/>
          <w:color w:val="000000" w:themeColor="text1"/>
          <w:sz w:val="24"/>
          <w:szCs w:val="24"/>
        </w:rPr>
      </w:pPr>
    </w:p>
    <w:p w14:paraId="2D1E2DFB" w14:textId="77777777" w:rsidR="00B156FB" w:rsidRDefault="00B156FB" w:rsidP="00B156FB">
      <w:pPr>
        <w:pStyle w:val="a5"/>
        <w:spacing w:after="0"/>
        <w:ind w:left="1070"/>
        <w:jc w:val="both"/>
        <w:rPr>
          <w:rFonts w:ascii="Times New Roman" w:hAnsi="Times New Roman" w:cs="Times New Roman"/>
          <w:sz w:val="24"/>
          <w:szCs w:val="24"/>
        </w:rPr>
      </w:pPr>
    </w:p>
    <w:p w14:paraId="79D6B798" w14:textId="77777777" w:rsidR="00B156FB" w:rsidRDefault="00B156FB" w:rsidP="00B156FB">
      <w:pPr>
        <w:pStyle w:val="a5"/>
        <w:spacing w:after="0"/>
        <w:ind w:left="1070"/>
        <w:jc w:val="both"/>
        <w:rPr>
          <w:rFonts w:ascii="Times New Roman" w:hAnsi="Times New Roman" w:cs="Times New Roman"/>
          <w:sz w:val="24"/>
          <w:szCs w:val="24"/>
        </w:rPr>
      </w:pPr>
    </w:p>
    <w:p w14:paraId="3D4E3203" w14:textId="77777777" w:rsidR="00B156FB" w:rsidRDefault="00B156FB" w:rsidP="00B156FB">
      <w:pPr>
        <w:pStyle w:val="a5"/>
        <w:spacing w:after="0"/>
        <w:ind w:left="1070"/>
        <w:jc w:val="both"/>
        <w:rPr>
          <w:rFonts w:ascii="Times New Roman" w:hAnsi="Times New Roman" w:cs="Times New Roman"/>
          <w:sz w:val="24"/>
          <w:szCs w:val="24"/>
        </w:rPr>
      </w:pPr>
    </w:p>
    <w:p w14:paraId="472CA3EB" w14:textId="77777777" w:rsidR="00B156FB" w:rsidRDefault="00B156FB" w:rsidP="00B156FB">
      <w:pPr>
        <w:pStyle w:val="a5"/>
        <w:spacing w:after="0"/>
        <w:ind w:left="1070"/>
        <w:jc w:val="both"/>
        <w:rPr>
          <w:rFonts w:ascii="Times New Roman" w:hAnsi="Times New Roman" w:cs="Times New Roman"/>
          <w:sz w:val="24"/>
          <w:szCs w:val="24"/>
        </w:rPr>
      </w:pPr>
    </w:p>
    <w:p w14:paraId="16994F08" w14:textId="77777777" w:rsidR="00B156FB" w:rsidRDefault="00B156FB" w:rsidP="00B156FB">
      <w:pPr>
        <w:pStyle w:val="a5"/>
        <w:spacing w:after="0"/>
        <w:ind w:left="1070"/>
        <w:jc w:val="both"/>
        <w:rPr>
          <w:rFonts w:ascii="Times New Roman" w:hAnsi="Times New Roman" w:cs="Times New Roman"/>
          <w:sz w:val="24"/>
          <w:szCs w:val="24"/>
        </w:rPr>
      </w:pPr>
    </w:p>
    <w:p w14:paraId="1279A586" w14:textId="77777777" w:rsidR="00B156FB" w:rsidRDefault="00B156FB" w:rsidP="00B156FB">
      <w:pPr>
        <w:pStyle w:val="a5"/>
        <w:spacing w:after="0"/>
        <w:ind w:left="1070"/>
        <w:jc w:val="both"/>
        <w:rPr>
          <w:rFonts w:ascii="Times New Roman" w:hAnsi="Times New Roman" w:cs="Times New Roman"/>
          <w:sz w:val="24"/>
          <w:szCs w:val="24"/>
        </w:rPr>
      </w:pPr>
    </w:p>
    <w:p w14:paraId="5FCFC152" w14:textId="77777777" w:rsidR="00B156FB" w:rsidRPr="009711CD" w:rsidRDefault="00B156FB" w:rsidP="00B156FB">
      <w:pPr>
        <w:pStyle w:val="a5"/>
        <w:spacing w:after="0"/>
        <w:ind w:left="1070"/>
        <w:jc w:val="both"/>
        <w:rPr>
          <w:rFonts w:ascii="Times New Roman" w:hAnsi="Times New Roman" w:cs="Times New Roman"/>
          <w:sz w:val="24"/>
          <w:szCs w:val="24"/>
        </w:rPr>
      </w:pPr>
    </w:p>
    <w:p w14:paraId="2F488637" w14:textId="0C51AA66" w:rsidR="00FF7E10" w:rsidRDefault="00FF7E10" w:rsidP="00A5196C">
      <w:pPr>
        <w:pStyle w:val="aa"/>
        <w:spacing w:before="0" w:beforeAutospacing="0" w:after="160" w:afterAutospacing="0"/>
      </w:pPr>
    </w:p>
    <w:p w14:paraId="3402CA4C" w14:textId="6A1784C6" w:rsidR="00FF7E10" w:rsidRDefault="00FF7E10" w:rsidP="00A5196C">
      <w:pPr>
        <w:pStyle w:val="aa"/>
        <w:spacing w:before="0" w:beforeAutospacing="0" w:after="160" w:afterAutospacing="0"/>
      </w:pPr>
    </w:p>
    <w:p w14:paraId="234D7E7E" w14:textId="77777777" w:rsidR="00FF7E10" w:rsidRDefault="00FF7E10" w:rsidP="00A5196C">
      <w:pPr>
        <w:pStyle w:val="aa"/>
        <w:spacing w:before="0" w:beforeAutospacing="0" w:after="160" w:afterAutospacing="0"/>
      </w:pPr>
    </w:p>
    <w:sectPr w:rsidR="00FF7E10" w:rsidSect="00700184">
      <w:footerReference w:type="even" r:id="rId28"/>
      <w:footerReference w:type="first" r:id="rId29"/>
      <w:pgSz w:w="11905" w:h="16837"/>
      <w:pgMar w:top="568" w:right="990" w:bottom="142" w:left="1276" w:header="708" w:footer="708"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F6C31" w14:textId="77777777" w:rsidR="00904BB7" w:rsidRDefault="00904BB7" w:rsidP="0032251C">
      <w:pPr>
        <w:spacing w:after="0" w:line="240" w:lineRule="auto"/>
      </w:pPr>
      <w:r>
        <w:separator/>
      </w:r>
    </w:p>
  </w:endnote>
  <w:endnote w:type="continuationSeparator" w:id="0">
    <w:p w14:paraId="453FC74E" w14:textId="77777777" w:rsidR="00904BB7" w:rsidRDefault="00904BB7" w:rsidP="003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robaPro">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Droid Sans Fallback">
    <w:altName w:val="Times New Roman"/>
    <w:charset w:val="01"/>
    <w:family w:val="auto"/>
    <w:pitch w:val="variable"/>
  </w:font>
  <w:font w:name="Batang">
    <w:altName w:val="바탕"/>
    <w:panose1 w:val="02030600000101010101"/>
    <w:charset w:val="81"/>
    <w:family w:val="auto"/>
    <w:pitch w:val="fixed"/>
    <w:sig w:usb0="00000001" w:usb1="09060000" w:usb2="00000010" w:usb3="00000000" w:csb0="00080000" w:csb1="00000000"/>
  </w:font>
  <w:font w:name="MingLiU_HKSCS-ExtB">
    <w:panose1 w:val="02020500000000000000"/>
    <w:charset w:val="88"/>
    <w:family w:val="roman"/>
    <w:pitch w:val="variable"/>
    <w:sig w:usb0="8000002F" w:usb1="0A080008" w:usb2="00000010" w:usb3="00000000" w:csb0="001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536E" w14:textId="77777777" w:rsidR="00133FB5" w:rsidRDefault="00133FB5" w:rsidP="006E5325">
    <w:pPr>
      <w:pStyle w:val="a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6F836DD0" w14:textId="77777777" w:rsidR="00133FB5" w:rsidRDefault="00133FB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28D8" w14:textId="77777777" w:rsidR="00133FB5" w:rsidRDefault="00133FB5">
    <w:pPr>
      <w:pStyle w:val="ae"/>
      <w:jc w:val="center"/>
    </w:pPr>
  </w:p>
  <w:p w14:paraId="229CEACB" w14:textId="77777777" w:rsidR="00133FB5" w:rsidRDefault="00133F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63463" w14:textId="77777777" w:rsidR="00904BB7" w:rsidRDefault="00904BB7" w:rsidP="0032251C">
      <w:pPr>
        <w:spacing w:after="0" w:line="240" w:lineRule="auto"/>
      </w:pPr>
      <w:r>
        <w:separator/>
      </w:r>
    </w:p>
  </w:footnote>
  <w:footnote w:type="continuationSeparator" w:id="0">
    <w:p w14:paraId="316A318B" w14:textId="77777777" w:rsidR="00904BB7" w:rsidRDefault="00904BB7" w:rsidP="0032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3E4FFA2"/>
    <w:name w:val="WW8Num2"/>
    <w:lvl w:ilvl="0">
      <w:start w:val="1"/>
      <w:numFmt w:val="decimal"/>
      <w:lvlText w:val="%1."/>
      <w:lvlJc w:val="left"/>
      <w:pPr>
        <w:tabs>
          <w:tab w:val="num" w:pos="720"/>
        </w:tabs>
        <w:ind w:left="720" w:hanging="360"/>
      </w:pPr>
      <w:rPr>
        <w:b w:val="0"/>
        <w:sz w:val="24"/>
        <w:szCs w:val="24"/>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2" w15:restartNumberingAfterBreak="0">
    <w:nsid w:val="00000006"/>
    <w:multiLevelType w:val="singleLevel"/>
    <w:tmpl w:val="00000006"/>
    <w:name w:val="WW8Num6"/>
    <w:lvl w:ilvl="0">
      <w:start w:val="1"/>
      <w:numFmt w:val="decimal"/>
      <w:lvlText w:val="8.%1."/>
      <w:lvlJc w:val="left"/>
      <w:pPr>
        <w:tabs>
          <w:tab w:val="num" w:pos="0"/>
        </w:tabs>
        <w:ind w:left="720" w:hanging="360"/>
      </w:pPr>
      <w:rPr>
        <w:rFonts w:hint="default"/>
      </w:rPr>
    </w:lvl>
  </w:abstractNum>
  <w:abstractNum w:abstractNumId="3" w15:restartNumberingAfterBreak="0">
    <w:nsid w:val="00AF5BD2"/>
    <w:multiLevelType w:val="hybridMultilevel"/>
    <w:tmpl w:val="760AF8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37723A4"/>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0B7713"/>
    <w:multiLevelType w:val="hybridMultilevel"/>
    <w:tmpl w:val="F058126C"/>
    <w:lvl w:ilvl="0" w:tplc="CCE03F5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BAB6232"/>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F40509"/>
    <w:multiLevelType w:val="multilevel"/>
    <w:tmpl w:val="AF363D1C"/>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70" w:hanging="360"/>
      </w:pPr>
      <w:rPr>
        <w:rFonts w:eastAsia="Times New Roman" w:hint="default"/>
        <w:color w:val="000000"/>
      </w:rPr>
    </w:lvl>
    <w:lvl w:ilvl="2">
      <w:start w:val="1"/>
      <w:numFmt w:val="decimal"/>
      <w:isLgl/>
      <w:lvlText w:val="%1.%2.%3."/>
      <w:lvlJc w:val="left"/>
      <w:pPr>
        <w:ind w:left="1212" w:hanging="720"/>
      </w:pPr>
      <w:rPr>
        <w:rFonts w:eastAsia="Times New Roman" w:hint="default"/>
        <w:color w:val="000000"/>
      </w:rPr>
    </w:lvl>
    <w:lvl w:ilvl="3">
      <w:start w:val="1"/>
      <w:numFmt w:val="decimal"/>
      <w:isLgl/>
      <w:lvlText w:val="%1.%2.%3.%4."/>
      <w:lvlJc w:val="left"/>
      <w:pPr>
        <w:ind w:left="1278" w:hanging="720"/>
      </w:pPr>
      <w:rPr>
        <w:rFonts w:eastAsia="Times New Roman" w:hint="default"/>
        <w:color w:val="000000"/>
      </w:rPr>
    </w:lvl>
    <w:lvl w:ilvl="4">
      <w:start w:val="1"/>
      <w:numFmt w:val="decimal"/>
      <w:isLgl/>
      <w:lvlText w:val="%1.%2.%3.%4.%5."/>
      <w:lvlJc w:val="left"/>
      <w:pPr>
        <w:ind w:left="1704" w:hanging="1080"/>
      </w:pPr>
      <w:rPr>
        <w:rFonts w:eastAsia="Times New Roman" w:hint="default"/>
        <w:color w:val="000000"/>
      </w:rPr>
    </w:lvl>
    <w:lvl w:ilvl="5">
      <w:start w:val="1"/>
      <w:numFmt w:val="decimal"/>
      <w:isLgl/>
      <w:lvlText w:val="%1.%2.%3.%4.%5.%6."/>
      <w:lvlJc w:val="left"/>
      <w:pPr>
        <w:ind w:left="1770" w:hanging="1080"/>
      </w:pPr>
      <w:rPr>
        <w:rFonts w:eastAsia="Times New Roman" w:hint="default"/>
        <w:color w:val="000000"/>
      </w:rPr>
    </w:lvl>
    <w:lvl w:ilvl="6">
      <w:start w:val="1"/>
      <w:numFmt w:val="decimal"/>
      <w:isLgl/>
      <w:lvlText w:val="%1.%2.%3.%4.%5.%6.%7."/>
      <w:lvlJc w:val="left"/>
      <w:pPr>
        <w:ind w:left="2196" w:hanging="1440"/>
      </w:pPr>
      <w:rPr>
        <w:rFonts w:eastAsia="Times New Roman" w:hint="default"/>
        <w:color w:val="000000"/>
      </w:rPr>
    </w:lvl>
    <w:lvl w:ilvl="7">
      <w:start w:val="1"/>
      <w:numFmt w:val="decimal"/>
      <w:isLgl/>
      <w:lvlText w:val="%1.%2.%3.%4.%5.%6.%7.%8."/>
      <w:lvlJc w:val="left"/>
      <w:pPr>
        <w:ind w:left="2262" w:hanging="1440"/>
      </w:pPr>
      <w:rPr>
        <w:rFonts w:eastAsia="Times New Roman" w:hint="default"/>
        <w:color w:val="000000"/>
      </w:rPr>
    </w:lvl>
    <w:lvl w:ilvl="8">
      <w:start w:val="1"/>
      <w:numFmt w:val="decimal"/>
      <w:isLgl/>
      <w:lvlText w:val="%1.%2.%3.%4.%5.%6.%7.%8.%9."/>
      <w:lvlJc w:val="left"/>
      <w:pPr>
        <w:ind w:left="2688" w:hanging="1800"/>
      </w:pPr>
      <w:rPr>
        <w:rFonts w:eastAsia="Times New Roman" w:hint="default"/>
        <w:color w:val="000000"/>
      </w:rPr>
    </w:lvl>
  </w:abstractNum>
  <w:abstractNum w:abstractNumId="8" w15:restartNumberingAfterBreak="0">
    <w:nsid w:val="11005D29"/>
    <w:multiLevelType w:val="hybridMultilevel"/>
    <w:tmpl w:val="75B057C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13FB3998"/>
    <w:multiLevelType w:val="hybridMultilevel"/>
    <w:tmpl w:val="D36094BE"/>
    <w:lvl w:ilvl="0" w:tplc="CD5CFACA">
      <w:start w:val="1"/>
      <w:numFmt w:val="bullet"/>
      <w:lvlText w:val="-"/>
      <w:lvlJc w:val="left"/>
      <w:pPr>
        <w:ind w:left="840" w:hanging="360"/>
      </w:pPr>
      <w:rPr>
        <w:rFonts w:ascii="Times New Roman" w:eastAsia="Times New Roman" w:hAnsi="Times New Roman" w:cs="Times New Roman" w:hint="default"/>
        <w:color w:val="000000"/>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0" w15:restartNumberingAfterBreak="0">
    <w:nsid w:val="17391890"/>
    <w:multiLevelType w:val="multilevel"/>
    <w:tmpl w:val="24A6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242CAD"/>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347AF5"/>
    <w:multiLevelType w:val="multilevel"/>
    <w:tmpl w:val="B9B6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E7097B"/>
    <w:multiLevelType w:val="hybridMultilevel"/>
    <w:tmpl w:val="345274CC"/>
    <w:lvl w:ilvl="0" w:tplc="58EA67D0">
      <w:start w:val="2"/>
      <w:numFmt w:val="bullet"/>
      <w:lvlText w:val="-"/>
      <w:lvlJc w:val="left"/>
      <w:pPr>
        <w:ind w:left="420" w:hanging="360"/>
      </w:pPr>
      <w:rPr>
        <w:rFonts w:ascii="Times New Roman" w:eastAsia="Times New Roman" w:hAnsi="Times New Roman" w:cs="Times New Roman" w:hint="default"/>
        <w:color w:val="auto"/>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5" w15:restartNumberingAfterBreak="0">
    <w:nsid w:val="26F07927"/>
    <w:multiLevelType w:val="hybridMultilevel"/>
    <w:tmpl w:val="5818F8CC"/>
    <w:lvl w:ilvl="0" w:tplc="FFC01D6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28673AA8"/>
    <w:multiLevelType w:val="hybridMultilevel"/>
    <w:tmpl w:val="EAE6F614"/>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321075"/>
    <w:multiLevelType w:val="multilevel"/>
    <w:tmpl w:val="2EB2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658F8"/>
    <w:multiLevelType w:val="hybridMultilevel"/>
    <w:tmpl w:val="C1C4F354"/>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23421F0"/>
    <w:multiLevelType w:val="hybridMultilevel"/>
    <w:tmpl w:val="865041CA"/>
    <w:lvl w:ilvl="0" w:tplc="22BA9F4A">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5570CF9"/>
    <w:multiLevelType w:val="hybridMultilevel"/>
    <w:tmpl w:val="155CF146"/>
    <w:lvl w:ilvl="0" w:tplc="4A8EBFBC">
      <w:start w:val="2024"/>
      <w:numFmt w:val="bullet"/>
      <w:lvlText w:val="-"/>
      <w:lvlJc w:val="left"/>
      <w:pPr>
        <w:ind w:left="1569" w:hanging="360"/>
      </w:pPr>
      <w:rPr>
        <w:rFonts w:ascii="Times New Roman" w:eastAsia="Times New Roman" w:hAnsi="Times New Roman" w:cs="Times New Roman" w:hint="default"/>
        <w:sz w:val="32"/>
      </w:rPr>
    </w:lvl>
    <w:lvl w:ilvl="1" w:tplc="04220003" w:tentative="1">
      <w:start w:val="1"/>
      <w:numFmt w:val="bullet"/>
      <w:lvlText w:val="o"/>
      <w:lvlJc w:val="left"/>
      <w:pPr>
        <w:ind w:left="2289" w:hanging="360"/>
      </w:pPr>
      <w:rPr>
        <w:rFonts w:ascii="Courier New" w:hAnsi="Courier New" w:cs="Courier New" w:hint="default"/>
      </w:rPr>
    </w:lvl>
    <w:lvl w:ilvl="2" w:tplc="04220005" w:tentative="1">
      <w:start w:val="1"/>
      <w:numFmt w:val="bullet"/>
      <w:lvlText w:val=""/>
      <w:lvlJc w:val="left"/>
      <w:pPr>
        <w:ind w:left="3009" w:hanging="360"/>
      </w:pPr>
      <w:rPr>
        <w:rFonts w:ascii="Wingdings" w:hAnsi="Wingdings" w:hint="default"/>
      </w:rPr>
    </w:lvl>
    <w:lvl w:ilvl="3" w:tplc="04220001" w:tentative="1">
      <w:start w:val="1"/>
      <w:numFmt w:val="bullet"/>
      <w:lvlText w:val=""/>
      <w:lvlJc w:val="left"/>
      <w:pPr>
        <w:ind w:left="3729" w:hanging="360"/>
      </w:pPr>
      <w:rPr>
        <w:rFonts w:ascii="Symbol" w:hAnsi="Symbol" w:hint="default"/>
      </w:rPr>
    </w:lvl>
    <w:lvl w:ilvl="4" w:tplc="04220003" w:tentative="1">
      <w:start w:val="1"/>
      <w:numFmt w:val="bullet"/>
      <w:lvlText w:val="o"/>
      <w:lvlJc w:val="left"/>
      <w:pPr>
        <w:ind w:left="4449" w:hanging="360"/>
      </w:pPr>
      <w:rPr>
        <w:rFonts w:ascii="Courier New" w:hAnsi="Courier New" w:cs="Courier New" w:hint="default"/>
      </w:rPr>
    </w:lvl>
    <w:lvl w:ilvl="5" w:tplc="04220005" w:tentative="1">
      <w:start w:val="1"/>
      <w:numFmt w:val="bullet"/>
      <w:lvlText w:val=""/>
      <w:lvlJc w:val="left"/>
      <w:pPr>
        <w:ind w:left="5169" w:hanging="360"/>
      </w:pPr>
      <w:rPr>
        <w:rFonts w:ascii="Wingdings" w:hAnsi="Wingdings" w:hint="default"/>
      </w:rPr>
    </w:lvl>
    <w:lvl w:ilvl="6" w:tplc="04220001" w:tentative="1">
      <w:start w:val="1"/>
      <w:numFmt w:val="bullet"/>
      <w:lvlText w:val=""/>
      <w:lvlJc w:val="left"/>
      <w:pPr>
        <w:ind w:left="5889" w:hanging="360"/>
      </w:pPr>
      <w:rPr>
        <w:rFonts w:ascii="Symbol" w:hAnsi="Symbol" w:hint="default"/>
      </w:rPr>
    </w:lvl>
    <w:lvl w:ilvl="7" w:tplc="04220003" w:tentative="1">
      <w:start w:val="1"/>
      <w:numFmt w:val="bullet"/>
      <w:lvlText w:val="o"/>
      <w:lvlJc w:val="left"/>
      <w:pPr>
        <w:ind w:left="6609" w:hanging="360"/>
      </w:pPr>
      <w:rPr>
        <w:rFonts w:ascii="Courier New" w:hAnsi="Courier New" w:cs="Courier New" w:hint="default"/>
      </w:rPr>
    </w:lvl>
    <w:lvl w:ilvl="8" w:tplc="04220005" w:tentative="1">
      <w:start w:val="1"/>
      <w:numFmt w:val="bullet"/>
      <w:lvlText w:val=""/>
      <w:lvlJc w:val="left"/>
      <w:pPr>
        <w:ind w:left="7329" w:hanging="360"/>
      </w:pPr>
      <w:rPr>
        <w:rFonts w:ascii="Wingdings" w:hAnsi="Wingdings" w:hint="default"/>
      </w:rPr>
    </w:lvl>
  </w:abstractNum>
  <w:abstractNum w:abstractNumId="21" w15:restartNumberingAfterBreak="0">
    <w:nsid w:val="3B5C097A"/>
    <w:multiLevelType w:val="hybridMultilevel"/>
    <w:tmpl w:val="2CE6EB7C"/>
    <w:lvl w:ilvl="0" w:tplc="0FF20B92">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2" w15:restartNumberingAfterBreak="0">
    <w:nsid w:val="3E046468"/>
    <w:multiLevelType w:val="multilevel"/>
    <w:tmpl w:val="0422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3F531CCE"/>
    <w:multiLevelType w:val="hybridMultilevel"/>
    <w:tmpl w:val="75B057C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3F741618"/>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2E22546"/>
    <w:multiLevelType w:val="hybridMultilevel"/>
    <w:tmpl w:val="32AE9BD8"/>
    <w:lvl w:ilvl="0" w:tplc="3CE6CEA8">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2E04"/>
    <w:multiLevelType w:val="hybridMultilevel"/>
    <w:tmpl w:val="2EF4B86A"/>
    <w:lvl w:ilvl="0" w:tplc="BF78D4A4">
      <w:numFmt w:val="bullet"/>
      <w:lvlText w:val="-"/>
      <w:lvlJc w:val="left"/>
      <w:pPr>
        <w:ind w:left="495" w:hanging="360"/>
      </w:pPr>
      <w:rPr>
        <w:rFonts w:ascii="Times New Roman CYR" w:eastAsia="Times New Roman" w:hAnsi="Times New Roman CYR" w:cs="Times New Roman CYR"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7" w15:restartNumberingAfterBreak="0">
    <w:nsid w:val="473328D1"/>
    <w:multiLevelType w:val="multilevel"/>
    <w:tmpl w:val="3F18C65C"/>
    <w:lvl w:ilvl="0">
      <w:start w:val="1"/>
      <w:numFmt w:val="bullet"/>
      <w:pStyle w:val="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AF97F4F"/>
    <w:multiLevelType w:val="hybridMultilevel"/>
    <w:tmpl w:val="F094DE56"/>
    <w:lvl w:ilvl="0" w:tplc="A5369B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4B0422C1"/>
    <w:multiLevelType w:val="multilevel"/>
    <w:tmpl w:val="18FC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C46D8"/>
    <w:multiLevelType w:val="hybridMultilevel"/>
    <w:tmpl w:val="287EEFF6"/>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4CAE6274"/>
    <w:multiLevelType w:val="hybridMultilevel"/>
    <w:tmpl w:val="9EC447B0"/>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4E4154BA"/>
    <w:multiLevelType w:val="multilevel"/>
    <w:tmpl w:val="E0D8550C"/>
    <w:lvl w:ilvl="0">
      <w:start w:val="1"/>
      <w:numFmt w:val="decimal"/>
      <w:lvlText w:val="%1)"/>
      <w:lvlJc w:val="left"/>
      <w:pPr>
        <w:tabs>
          <w:tab w:val="num" w:pos="1211"/>
        </w:tabs>
        <w:ind w:left="1211"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E72341C"/>
    <w:multiLevelType w:val="multilevel"/>
    <w:tmpl w:val="E0D8550C"/>
    <w:lvl w:ilvl="0">
      <w:start w:val="1"/>
      <w:numFmt w:val="decimal"/>
      <w:lvlText w:val="%1)"/>
      <w:lvlJc w:val="left"/>
      <w:pPr>
        <w:tabs>
          <w:tab w:val="num" w:pos="1211"/>
        </w:tabs>
        <w:ind w:left="1211"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F38668C"/>
    <w:multiLevelType w:val="hybridMultilevel"/>
    <w:tmpl w:val="4F1AE7E0"/>
    <w:lvl w:ilvl="0" w:tplc="FFFFFFFF">
      <w:start w:val="1"/>
      <w:numFmt w:val="decimal"/>
      <w:lvlText w:val="%1."/>
      <w:lvlJc w:val="left"/>
      <w:pPr>
        <w:ind w:left="1353"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F564C62"/>
    <w:multiLevelType w:val="hybridMultilevel"/>
    <w:tmpl w:val="1C38FAFE"/>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F792C9A"/>
    <w:multiLevelType w:val="hybridMultilevel"/>
    <w:tmpl w:val="77AC81A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15:restartNumberingAfterBreak="0">
    <w:nsid w:val="521418BA"/>
    <w:multiLevelType w:val="hybridMultilevel"/>
    <w:tmpl w:val="91ACFAD6"/>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8E51129"/>
    <w:multiLevelType w:val="hybridMultilevel"/>
    <w:tmpl w:val="7806E602"/>
    <w:lvl w:ilvl="0" w:tplc="3C225EC0">
      <w:start w:val="50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9" w15:restartNumberingAfterBreak="0">
    <w:nsid w:val="5BA80423"/>
    <w:multiLevelType w:val="multilevel"/>
    <w:tmpl w:val="E1A8A8B4"/>
    <w:styleLink w:val="WWNum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40" w15:restartNumberingAfterBreak="0">
    <w:nsid w:val="5DA011A3"/>
    <w:multiLevelType w:val="hybridMultilevel"/>
    <w:tmpl w:val="558A0636"/>
    <w:lvl w:ilvl="0" w:tplc="019AF01E">
      <w:start w:val="1"/>
      <w:numFmt w:val="bullet"/>
      <w:lvlText w:val="-"/>
      <w:lvlJc w:val="left"/>
      <w:pPr>
        <w:ind w:left="780" w:hanging="360"/>
      </w:pPr>
      <w:rPr>
        <w:rFonts w:ascii="Times New Roman" w:eastAsiaTheme="minorHAnsi" w:hAnsi="Times New Roman" w:cs="Times New Roman" w:hint="default"/>
        <w:b/>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1" w15:restartNumberingAfterBreak="0">
    <w:nsid w:val="5DDC1C8C"/>
    <w:multiLevelType w:val="hybridMultilevel"/>
    <w:tmpl w:val="C12C3BF4"/>
    <w:lvl w:ilvl="0" w:tplc="04220001">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42" w15:restartNumberingAfterBreak="0">
    <w:nsid w:val="60B2692C"/>
    <w:multiLevelType w:val="hybridMultilevel"/>
    <w:tmpl w:val="C3A29676"/>
    <w:lvl w:ilvl="0" w:tplc="C4BC1DA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3" w15:restartNumberingAfterBreak="0">
    <w:nsid w:val="623D0E99"/>
    <w:multiLevelType w:val="hybridMultilevel"/>
    <w:tmpl w:val="E3F2548C"/>
    <w:lvl w:ilvl="0" w:tplc="DE0E4498">
      <w:numFmt w:val="bullet"/>
      <w:lvlText w:val=""/>
      <w:lvlJc w:val="left"/>
      <w:pPr>
        <w:ind w:left="927" w:hanging="360"/>
      </w:pPr>
      <w:rPr>
        <w:rFonts w:ascii="Wingdings" w:eastAsiaTheme="minorHAnsi" w:hAnsi="Wingdings"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4" w15:restartNumberingAfterBreak="0">
    <w:nsid w:val="649D392C"/>
    <w:multiLevelType w:val="multilevel"/>
    <w:tmpl w:val="B3B8248E"/>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rPr>
        <w:rFonts w:ascii="Times New Roman" w:eastAsia="Times New Roman" w:hAnsi="Times New Roman" w:cs="Calibri"/>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8A1287D"/>
    <w:multiLevelType w:val="hybridMultilevel"/>
    <w:tmpl w:val="C3A29676"/>
    <w:lvl w:ilvl="0" w:tplc="C4BC1DA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6" w15:restartNumberingAfterBreak="0">
    <w:nsid w:val="69040BFA"/>
    <w:multiLevelType w:val="hybridMultilevel"/>
    <w:tmpl w:val="8D78C0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6E8D641C"/>
    <w:multiLevelType w:val="hybridMultilevel"/>
    <w:tmpl w:val="8D78C050"/>
    <w:lvl w:ilvl="0" w:tplc="0422000F">
      <w:start w:val="1"/>
      <w:numFmt w:val="decimal"/>
      <w:lvlText w:val="%1."/>
      <w:lvlJc w:val="left"/>
      <w:pPr>
        <w:ind w:left="121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06113CC"/>
    <w:multiLevelType w:val="hybridMultilevel"/>
    <w:tmpl w:val="258C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2BB3A93"/>
    <w:multiLevelType w:val="hybridMultilevel"/>
    <w:tmpl w:val="0658D1D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9"/>
  </w:num>
  <w:num w:numId="2">
    <w:abstractNumId w:val="27"/>
  </w:num>
  <w:num w:numId="3">
    <w:abstractNumId w:val="46"/>
  </w:num>
  <w:num w:numId="4">
    <w:abstractNumId w:val="47"/>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48"/>
  </w:num>
  <w:num w:numId="10">
    <w:abstractNumId w:val="4"/>
  </w:num>
  <w:num w:numId="11">
    <w:abstractNumId w:val="34"/>
  </w:num>
  <w:num w:numId="12">
    <w:abstractNumId w:val="33"/>
  </w:num>
  <w:num w:numId="13">
    <w:abstractNumId w:val="32"/>
  </w:num>
  <w:num w:numId="14">
    <w:abstractNumId w:val="49"/>
  </w:num>
  <w:num w:numId="15">
    <w:abstractNumId w:val="12"/>
  </w:num>
  <w:num w:numId="16">
    <w:abstractNumId w:val="20"/>
  </w:num>
  <w:num w:numId="17">
    <w:abstractNumId w:val="16"/>
  </w:num>
  <w:num w:numId="18">
    <w:abstractNumId w:val="0"/>
  </w:num>
  <w:num w:numId="19">
    <w:abstractNumId w:val="15"/>
  </w:num>
  <w:num w:numId="20">
    <w:abstractNumId w:val="26"/>
  </w:num>
  <w:num w:numId="21">
    <w:abstractNumId w:val="43"/>
  </w:num>
  <w:num w:numId="22">
    <w:abstractNumId w:val="31"/>
  </w:num>
  <w:num w:numId="23">
    <w:abstractNumId w:val="18"/>
  </w:num>
  <w:num w:numId="24">
    <w:abstractNumId w:val="30"/>
  </w:num>
  <w:num w:numId="25">
    <w:abstractNumId w:val="28"/>
  </w:num>
  <w:num w:numId="26">
    <w:abstractNumId w:val="40"/>
  </w:num>
  <w:num w:numId="27">
    <w:abstractNumId w:val="37"/>
  </w:num>
  <w:num w:numId="28">
    <w:abstractNumId w:val="35"/>
  </w:num>
  <w:num w:numId="29">
    <w:abstractNumId w:val="25"/>
  </w:num>
  <w:num w:numId="30">
    <w:abstractNumId w:val="14"/>
  </w:num>
  <w:num w:numId="31">
    <w:abstractNumId w:val="38"/>
  </w:num>
  <w:num w:numId="32">
    <w:abstractNumId w:val="3"/>
  </w:num>
  <w:num w:numId="33">
    <w:abstractNumId w:val="7"/>
  </w:num>
  <w:num w:numId="34">
    <w:abstractNumId w:val="5"/>
  </w:num>
  <w:num w:numId="35">
    <w:abstractNumId w:val="44"/>
  </w:num>
  <w:num w:numId="36">
    <w:abstractNumId w:val="41"/>
  </w:num>
  <w:num w:numId="37">
    <w:abstractNumId w:val="36"/>
  </w:num>
  <w:num w:numId="38">
    <w:abstractNumId w:val="8"/>
  </w:num>
  <w:num w:numId="39">
    <w:abstractNumId w:val="23"/>
  </w:num>
  <w:num w:numId="40">
    <w:abstractNumId w:val="21"/>
  </w:num>
  <w:num w:numId="41">
    <w:abstractNumId w:val="19"/>
  </w:num>
  <w:num w:numId="42">
    <w:abstractNumId w:val="45"/>
  </w:num>
  <w:num w:numId="43">
    <w:abstractNumId w:val="9"/>
  </w:num>
  <w:num w:numId="44">
    <w:abstractNumId w:val="17"/>
  </w:num>
  <w:num w:numId="45">
    <w:abstractNumId w:val="10"/>
  </w:num>
  <w:num w:numId="46">
    <w:abstractNumId w:val="29"/>
  </w:num>
  <w:num w:numId="47">
    <w:abstractNumId w:val="13"/>
  </w:num>
  <w:num w:numId="48">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A8"/>
    <w:rsid w:val="00000035"/>
    <w:rsid w:val="000003A1"/>
    <w:rsid w:val="00000428"/>
    <w:rsid w:val="000007CC"/>
    <w:rsid w:val="00001D6B"/>
    <w:rsid w:val="00002BD4"/>
    <w:rsid w:val="00003C05"/>
    <w:rsid w:val="000046A7"/>
    <w:rsid w:val="00006AB8"/>
    <w:rsid w:val="00010496"/>
    <w:rsid w:val="000107A4"/>
    <w:rsid w:val="00010BCC"/>
    <w:rsid w:val="00011859"/>
    <w:rsid w:val="00013848"/>
    <w:rsid w:val="00013DE6"/>
    <w:rsid w:val="00014687"/>
    <w:rsid w:val="0001494C"/>
    <w:rsid w:val="0001508B"/>
    <w:rsid w:val="00015C95"/>
    <w:rsid w:val="0001680D"/>
    <w:rsid w:val="00016EDE"/>
    <w:rsid w:val="00017163"/>
    <w:rsid w:val="00021053"/>
    <w:rsid w:val="000211FF"/>
    <w:rsid w:val="00022120"/>
    <w:rsid w:val="00022D69"/>
    <w:rsid w:val="0002313E"/>
    <w:rsid w:val="00023352"/>
    <w:rsid w:val="0002418A"/>
    <w:rsid w:val="000254A4"/>
    <w:rsid w:val="000318CE"/>
    <w:rsid w:val="00031F0B"/>
    <w:rsid w:val="0003233B"/>
    <w:rsid w:val="0003243D"/>
    <w:rsid w:val="000329AD"/>
    <w:rsid w:val="000349F0"/>
    <w:rsid w:val="00034A8D"/>
    <w:rsid w:val="00035F31"/>
    <w:rsid w:val="00037214"/>
    <w:rsid w:val="0003780E"/>
    <w:rsid w:val="00037C18"/>
    <w:rsid w:val="000400F2"/>
    <w:rsid w:val="0004015E"/>
    <w:rsid w:val="000402FF"/>
    <w:rsid w:val="000407AC"/>
    <w:rsid w:val="00041529"/>
    <w:rsid w:val="00042379"/>
    <w:rsid w:val="00043DC6"/>
    <w:rsid w:val="0004528A"/>
    <w:rsid w:val="00045E86"/>
    <w:rsid w:val="00046DDF"/>
    <w:rsid w:val="0004724A"/>
    <w:rsid w:val="0004784D"/>
    <w:rsid w:val="000478A1"/>
    <w:rsid w:val="00047C43"/>
    <w:rsid w:val="00047D4F"/>
    <w:rsid w:val="000501C9"/>
    <w:rsid w:val="000506A7"/>
    <w:rsid w:val="0005142D"/>
    <w:rsid w:val="00051469"/>
    <w:rsid w:val="000517E7"/>
    <w:rsid w:val="00051813"/>
    <w:rsid w:val="000555E1"/>
    <w:rsid w:val="000555FF"/>
    <w:rsid w:val="00055CA1"/>
    <w:rsid w:val="00055DB3"/>
    <w:rsid w:val="00055DDC"/>
    <w:rsid w:val="00055E9C"/>
    <w:rsid w:val="00060397"/>
    <w:rsid w:val="0006084F"/>
    <w:rsid w:val="00060EBD"/>
    <w:rsid w:val="0006307D"/>
    <w:rsid w:val="0006663D"/>
    <w:rsid w:val="0006692B"/>
    <w:rsid w:val="00067930"/>
    <w:rsid w:val="000729DC"/>
    <w:rsid w:val="00072E71"/>
    <w:rsid w:val="000741F0"/>
    <w:rsid w:val="000746BB"/>
    <w:rsid w:val="00074B40"/>
    <w:rsid w:val="00075263"/>
    <w:rsid w:val="00077525"/>
    <w:rsid w:val="00077DF7"/>
    <w:rsid w:val="00080015"/>
    <w:rsid w:val="00081764"/>
    <w:rsid w:val="00082177"/>
    <w:rsid w:val="000838E7"/>
    <w:rsid w:val="000840FB"/>
    <w:rsid w:val="0008425C"/>
    <w:rsid w:val="000857FA"/>
    <w:rsid w:val="00085A6A"/>
    <w:rsid w:val="00086BD8"/>
    <w:rsid w:val="000900BA"/>
    <w:rsid w:val="000904A0"/>
    <w:rsid w:val="00093598"/>
    <w:rsid w:val="00093758"/>
    <w:rsid w:val="000974FF"/>
    <w:rsid w:val="00097D7D"/>
    <w:rsid w:val="000A026C"/>
    <w:rsid w:val="000A0405"/>
    <w:rsid w:val="000A06F7"/>
    <w:rsid w:val="000A2F8D"/>
    <w:rsid w:val="000A50A6"/>
    <w:rsid w:val="000A6CAE"/>
    <w:rsid w:val="000A7612"/>
    <w:rsid w:val="000A7A4B"/>
    <w:rsid w:val="000B0BD4"/>
    <w:rsid w:val="000B1350"/>
    <w:rsid w:val="000B18F8"/>
    <w:rsid w:val="000B1D02"/>
    <w:rsid w:val="000B264F"/>
    <w:rsid w:val="000B2FBD"/>
    <w:rsid w:val="000B3599"/>
    <w:rsid w:val="000B3AC0"/>
    <w:rsid w:val="000B43BE"/>
    <w:rsid w:val="000B4C27"/>
    <w:rsid w:val="000B4F4C"/>
    <w:rsid w:val="000B544E"/>
    <w:rsid w:val="000B55DB"/>
    <w:rsid w:val="000B5FC3"/>
    <w:rsid w:val="000B69D0"/>
    <w:rsid w:val="000B7C20"/>
    <w:rsid w:val="000B7F96"/>
    <w:rsid w:val="000C037B"/>
    <w:rsid w:val="000C0CB8"/>
    <w:rsid w:val="000C16CE"/>
    <w:rsid w:val="000C27B6"/>
    <w:rsid w:val="000C3F98"/>
    <w:rsid w:val="000C41C6"/>
    <w:rsid w:val="000C43F0"/>
    <w:rsid w:val="000C49EA"/>
    <w:rsid w:val="000C4F75"/>
    <w:rsid w:val="000C5D6D"/>
    <w:rsid w:val="000C725C"/>
    <w:rsid w:val="000D04C0"/>
    <w:rsid w:val="000D190C"/>
    <w:rsid w:val="000D1C7F"/>
    <w:rsid w:val="000D535E"/>
    <w:rsid w:val="000D7984"/>
    <w:rsid w:val="000D7D2D"/>
    <w:rsid w:val="000E01D9"/>
    <w:rsid w:val="000E150E"/>
    <w:rsid w:val="000E1538"/>
    <w:rsid w:val="000E16C7"/>
    <w:rsid w:val="000E1CB1"/>
    <w:rsid w:val="000E40A4"/>
    <w:rsid w:val="000E4810"/>
    <w:rsid w:val="000E5735"/>
    <w:rsid w:val="000E577D"/>
    <w:rsid w:val="000E58C3"/>
    <w:rsid w:val="000E7780"/>
    <w:rsid w:val="000E7991"/>
    <w:rsid w:val="000F0892"/>
    <w:rsid w:val="000F123C"/>
    <w:rsid w:val="000F12E8"/>
    <w:rsid w:val="000F1818"/>
    <w:rsid w:val="000F1851"/>
    <w:rsid w:val="000F3068"/>
    <w:rsid w:val="000F38F1"/>
    <w:rsid w:val="000F53AB"/>
    <w:rsid w:val="000F7FD0"/>
    <w:rsid w:val="00100894"/>
    <w:rsid w:val="00100F97"/>
    <w:rsid w:val="001012D8"/>
    <w:rsid w:val="00102545"/>
    <w:rsid w:val="001031C0"/>
    <w:rsid w:val="00103220"/>
    <w:rsid w:val="001054BE"/>
    <w:rsid w:val="00106448"/>
    <w:rsid w:val="00106C4A"/>
    <w:rsid w:val="00107544"/>
    <w:rsid w:val="00110C6D"/>
    <w:rsid w:val="00112870"/>
    <w:rsid w:val="00113C2A"/>
    <w:rsid w:val="00114447"/>
    <w:rsid w:val="00114C24"/>
    <w:rsid w:val="00116B16"/>
    <w:rsid w:val="00120155"/>
    <w:rsid w:val="001206C2"/>
    <w:rsid w:val="00121B43"/>
    <w:rsid w:val="00121B70"/>
    <w:rsid w:val="001220C3"/>
    <w:rsid w:val="0012299F"/>
    <w:rsid w:val="00122CE4"/>
    <w:rsid w:val="00123781"/>
    <w:rsid w:val="001243B2"/>
    <w:rsid w:val="00124559"/>
    <w:rsid w:val="001251F0"/>
    <w:rsid w:val="00125C1B"/>
    <w:rsid w:val="00125E84"/>
    <w:rsid w:val="0012606F"/>
    <w:rsid w:val="00126B14"/>
    <w:rsid w:val="00127496"/>
    <w:rsid w:val="00130410"/>
    <w:rsid w:val="00130500"/>
    <w:rsid w:val="0013066B"/>
    <w:rsid w:val="00130AAE"/>
    <w:rsid w:val="00130C32"/>
    <w:rsid w:val="00133AC3"/>
    <w:rsid w:val="00133FB5"/>
    <w:rsid w:val="00134399"/>
    <w:rsid w:val="00134F1C"/>
    <w:rsid w:val="001361AE"/>
    <w:rsid w:val="00136539"/>
    <w:rsid w:val="001367A1"/>
    <w:rsid w:val="00136A26"/>
    <w:rsid w:val="00136C86"/>
    <w:rsid w:val="00137054"/>
    <w:rsid w:val="00137DD9"/>
    <w:rsid w:val="001419CC"/>
    <w:rsid w:val="00142849"/>
    <w:rsid w:val="00142C30"/>
    <w:rsid w:val="001431B4"/>
    <w:rsid w:val="0014679E"/>
    <w:rsid w:val="00147720"/>
    <w:rsid w:val="001520F1"/>
    <w:rsid w:val="001524D2"/>
    <w:rsid w:val="00153182"/>
    <w:rsid w:val="0015338D"/>
    <w:rsid w:val="0015396A"/>
    <w:rsid w:val="00155C3E"/>
    <w:rsid w:val="00155E99"/>
    <w:rsid w:val="00156610"/>
    <w:rsid w:val="00156887"/>
    <w:rsid w:val="001616BF"/>
    <w:rsid w:val="00162ABD"/>
    <w:rsid w:val="00162E9E"/>
    <w:rsid w:val="00163034"/>
    <w:rsid w:val="001635E5"/>
    <w:rsid w:val="00164920"/>
    <w:rsid w:val="00164FDC"/>
    <w:rsid w:val="00165018"/>
    <w:rsid w:val="001657F9"/>
    <w:rsid w:val="00165974"/>
    <w:rsid w:val="00166785"/>
    <w:rsid w:val="00166F4B"/>
    <w:rsid w:val="00166FC2"/>
    <w:rsid w:val="001670E6"/>
    <w:rsid w:val="00167775"/>
    <w:rsid w:val="001678EB"/>
    <w:rsid w:val="00167B98"/>
    <w:rsid w:val="00170190"/>
    <w:rsid w:val="00170C88"/>
    <w:rsid w:val="00171FA5"/>
    <w:rsid w:val="00172065"/>
    <w:rsid w:val="00172950"/>
    <w:rsid w:val="00172AE2"/>
    <w:rsid w:val="00172FDB"/>
    <w:rsid w:val="0017372D"/>
    <w:rsid w:val="00176143"/>
    <w:rsid w:val="001779CC"/>
    <w:rsid w:val="00180462"/>
    <w:rsid w:val="00181512"/>
    <w:rsid w:val="00181A72"/>
    <w:rsid w:val="00182508"/>
    <w:rsid w:val="00182619"/>
    <w:rsid w:val="00185407"/>
    <w:rsid w:val="00185824"/>
    <w:rsid w:val="00185A62"/>
    <w:rsid w:val="00185D82"/>
    <w:rsid w:val="00187CC1"/>
    <w:rsid w:val="0019230B"/>
    <w:rsid w:val="00192437"/>
    <w:rsid w:val="00192C48"/>
    <w:rsid w:val="00193203"/>
    <w:rsid w:val="0019347E"/>
    <w:rsid w:val="001935C9"/>
    <w:rsid w:val="001947B8"/>
    <w:rsid w:val="00194CA0"/>
    <w:rsid w:val="001950DB"/>
    <w:rsid w:val="00195627"/>
    <w:rsid w:val="00195D7C"/>
    <w:rsid w:val="00195DAD"/>
    <w:rsid w:val="00196E94"/>
    <w:rsid w:val="00196E99"/>
    <w:rsid w:val="00197206"/>
    <w:rsid w:val="001A0399"/>
    <w:rsid w:val="001A0D9F"/>
    <w:rsid w:val="001A1F55"/>
    <w:rsid w:val="001A261C"/>
    <w:rsid w:val="001A2A4F"/>
    <w:rsid w:val="001A3DD0"/>
    <w:rsid w:val="001A3DD5"/>
    <w:rsid w:val="001A3FA9"/>
    <w:rsid w:val="001A4C75"/>
    <w:rsid w:val="001A4CB0"/>
    <w:rsid w:val="001A5EEC"/>
    <w:rsid w:val="001A64AB"/>
    <w:rsid w:val="001A64AF"/>
    <w:rsid w:val="001A68E2"/>
    <w:rsid w:val="001A7AE4"/>
    <w:rsid w:val="001A7AF5"/>
    <w:rsid w:val="001B2014"/>
    <w:rsid w:val="001B28D7"/>
    <w:rsid w:val="001B34C5"/>
    <w:rsid w:val="001B406D"/>
    <w:rsid w:val="001B51AF"/>
    <w:rsid w:val="001B6594"/>
    <w:rsid w:val="001B7581"/>
    <w:rsid w:val="001B76DA"/>
    <w:rsid w:val="001C0E6F"/>
    <w:rsid w:val="001C20F5"/>
    <w:rsid w:val="001C2B3E"/>
    <w:rsid w:val="001C2E75"/>
    <w:rsid w:val="001C2EB3"/>
    <w:rsid w:val="001C369F"/>
    <w:rsid w:val="001C41F2"/>
    <w:rsid w:val="001C63E2"/>
    <w:rsid w:val="001C75F0"/>
    <w:rsid w:val="001C7B14"/>
    <w:rsid w:val="001C7BFF"/>
    <w:rsid w:val="001C7F4C"/>
    <w:rsid w:val="001D0070"/>
    <w:rsid w:val="001D01C8"/>
    <w:rsid w:val="001D06A3"/>
    <w:rsid w:val="001D1A79"/>
    <w:rsid w:val="001D355F"/>
    <w:rsid w:val="001D3A80"/>
    <w:rsid w:val="001D4722"/>
    <w:rsid w:val="001D4EC8"/>
    <w:rsid w:val="001D5002"/>
    <w:rsid w:val="001D5278"/>
    <w:rsid w:val="001D5C47"/>
    <w:rsid w:val="001D760A"/>
    <w:rsid w:val="001E0356"/>
    <w:rsid w:val="001E0E10"/>
    <w:rsid w:val="001E0E73"/>
    <w:rsid w:val="001E1D0D"/>
    <w:rsid w:val="001E2488"/>
    <w:rsid w:val="001E29AD"/>
    <w:rsid w:val="001E2E72"/>
    <w:rsid w:val="001E35B9"/>
    <w:rsid w:val="001E39A9"/>
    <w:rsid w:val="001E46EA"/>
    <w:rsid w:val="001E4BA0"/>
    <w:rsid w:val="001E4C9F"/>
    <w:rsid w:val="001E54F2"/>
    <w:rsid w:val="001E5834"/>
    <w:rsid w:val="001E6785"/>
    <w:rsid w:val="001E67CA"/>
    <w:rsid w:val="001F0093"/>
    <w:rsid w:val="001F0740"/>
    <w:rsid w:val="001F1332"/>
    <w:rsid w:val="001F1AED"/>
    <w:rsid w:val="001F260D"/>
    <w:rsid w:val="001F2A15"/>
    <w:rsid w:val="001F32B6"/>
    <w:rsid w:val="001F33B2"/>
    <w:rsid w:val="001F3E3F"/>
    <w:rsid w:val="001F4AAA"/>
    <w:rsid w:val="001F6DFC"/>
    <w:rsid w:val="0020142B"/>
    <w:rsid w:val="00201430"/>
    <w:rsid w:val="00202807"/>
    <w:rsid w:val="00202EC5"/>
    <w:rsid w:val="00204177"/>
    <w:rsid w:val="00204311"/>
    <w:rsid w:val="0020561A"/>
    <w:rsid w:val="00205ED5"/>
    <w:rsid w:val="002065F2"/>
    <w:rsid w:val="0020670D"/>
    <w:rsid w:val="0020688C"/>
    <w:rsid w:val="00206F90"/>
    <w:rsid w:val="0020796C"/>
    <w:rsid w:val="0021059E"/>
    <w:rsid w:val="00210A73"/>
    <w:rsid w:val="00210BFF"/>
    <w:rsid w:val="00211027"/>
    <w:rsid w:val="0021120D"/>
    <w:rsid w:val="002130D2"/>
    <w:rsid w:val="0021384A"/>
    <w:rsid w:val="002145D9"/>
    <w:rsid w:val="0021566C"/>
    <w:rsid w:val="002157ED"/>
    <w:rsid w:val="00216351"/>
    <w:rsid w:val="00216A43"/>
    <w:rsid w:val="00216BFB"/>
    <w:rsid w:val="00220DEE"/>
    <w:rsid w:val="00221275"/>
    <w:rsid w:val="00221C81"/>
    <w:rsid w:val="002241DA"/>
    <w:rsid w:val="002247A0"/>
    <w:rsid w:val="002254F8"/>
    <w:rsid w:val="00225787"/>
    <w:rsid w:val="002262A8"/>
    <w:rsid w:val="00226537"/>
    <w:rsid w:val="00226698"/>
    <w:rsid w:val="00226EA8"/>
    <w:rsid w:val="0022767E"/>
    <w:rsid w:val="00227AA2"/>
    <w:rsid w:val="00227C3B"/>
    <w:rsid w:val="00227DAB"/>
    <w:rsid w:val="00230821"/>
    <w:rsid w:val="002309E7"/>
    <w:rsid w:val="00231577"/>
    <w:rsid w:val="00231811"/>
    <w:rsid w:val="00232053"/>
    <w:rsid w:val="00233027"/>
    <w:rsid w:val="0023508B"/>
    <w:rsid w:val="00235925"/>
    <w:rsid w:val="00236384"/>
    <w:rsid w:val="0023794A"/>
    <w:rsid w:val="00240151"/>
    <w:rsid w:val="002405EE"/>
    <w:rsid w:val="00242D83"/>
    <w:rsid w:val="00243E02"/>
    <w:rsid w:val="002441B0"/>
    <w:rsid w:val="00244A0B"/>
    <w:rsid w:val="00244B28"/>
    <w:rsid w:val="0024558C"/>
    <w:rsid w:val="00245A26"/>
    <w:rsid w:val="002461FF"/>
    <w:rsid w:val="00246665"/>
    <w:rsid w:val="00246992"/>
    <w:rsid w:val="00246A5B"/>
    <w:rsid w:val="002476C8"/>
    <w:rsid w:val="00247F6B"/>
    <w:rsid w:val="0025125D"/>
    <w:rsid w:val="00252AEA"/>
    <w:rsid w:val="00253477"/>
    <w:rsid w:val="0025397F"/>
    <w:rsid w:val="00253FDE"/>
    <w:rsid w:val="00254368"/>
    <w:rsid w:val="00254705"/>
    <w:rsid w:val="0025634B"/>
    <w:rsid w:val="002565EC"/>
    <w:rsid w:val="0025673D"/>
    <w:rsid w:val="0025729A"/>
    <w:rsid w:val="002572A7"/>
    <w:rsid w:val="002600C3"/>
    <w:rsid w:val="00260A41"/>
    <w:rsid w:val="00262720"/>
    <w:rsid w:val="00263CEA"/>
    <w:rsid w:val="00266270"/>
    <w:rsid w:val="00267359"/>
    <w:rsid w:val="0027003B"/>
    <w:rsid w:val="00270456"/>
    <w:rsid w:val="00271EEB"/>
    <w:rsid w:val="002721AA"/>
    <w:rsid w:val="002761A7"/>
    <w:rsid w:val="0027696C"/>
    <w:rsid w:val="002806D7"/>
    <w:rsid w:val="00280E27"/>
    <w:rsid w:val="002810A6"/>
    <w:rsid w:val="002822B9"/>
    <w:rsid w:val="00282CDE"/>
    <w:rsid w:val="00283EE0"/>
    <w:rsid w:val="002850C9"/>
    <w:rsid w:val="002857C4"/>
    <w:rsid w:val="00285B1E"/>
    <w:rsid w:val="00285DF7"/>
    <w:rsid w:val="00286338"/>
    <w:rsid w:val="002863F3"/>
    <w:rsid w:val="002908D2"/>
    <w:rsid w:val="002912C1"/>
    <w:rsid w:val="00291301"/>
    <w:rsid w:val="002915A1"/>
    <w:rsid w:val="00291A3B"/>
    <w:rsid w:val="00293ADE"/>
    <w:rsid w:val="002948EF"/>
    <w:rsid w:val="00294997"/>
    <w:rsid w:val="00295B41"/>
    <w:rsid w:val="002964AD"/>
    <w:rsid w:val="00296B93"/>
    <w:rsid w:val="002A13E7"/>
    <w:rsid w:val="002A18A9"/>
    <w:rsid w:val="002A22D1"/>
    <w:rsid w:val="002A38B0"/>
    <w:rsid w:val="002A3CD2"/>
    <w:rsid w:val="002A3F06"/>
    <w:rsid w:val="002A402C"/>
    <w:rsid w:val="002A57D6"/>
    <w:rsid w:val="002A58E7"/>
    <w:rsid w:val="002A61AF"/>
    <w:rsid w:val="002A6428"/>
    <w:rsid w:val="002A65E0"/>
    <w:rsid w:val="002A6EB2"/>
    <w:rsid w:val="002A75FF"/>
    <w:rsid w:val="002A7F07"/>
    <w:rsid w:val="002B0757"/>
    <w:rsid w:val="002B0953"/>
    <w:rsid w:val="002B26D0"/>
    <w:rsid w:val="002B29F2"/>
    <w:rsid w:val="002B2AD4"/>
    <w:rsid w:val="002B30DB"/>
    <w:rsid w:val="002B3E3B"/>
    <w:rsid w:val="002B454E"/>
    <w:rsid w:val="002B5A96"/>
    <w:rsid w:val="002B60AC"/>
    <w:rsid w:val="002B670D"/>
    <w:rsid w:val="002B6AC7"/>
    <w:rsid w:val="002B6CCF"/>
    <w:rsid w:val="002B76EC"/>
    <w:rsid w:val="002B7B98"/>
    <w:rsid w:val="002C0680"/>
    <w:rsid w:val="002C1550"/>
    <w:rsid w:val="002C15B2"/>
    <w:rsid w:val="002C3396"/>
    <w:rsid w:val="002C387C"/>
    <w:rsid w:val="002C4EB1"/>
    <w:rsid w:val="002C5113"/>
    <w:rsid w:val="002C729B"/>
    <w:rsid w:val="002C7D91"/>
    <w:rsid w:val="002D07A8"/>
    <w:rsid w:val="002D11E9"/>
    <w:rsid w:val="002D22A4"/>
    <w:rsid w:val="002D27A8"/>
    <w:rsid w:val="002D39F2"/>
    <w:rsid w:val="002D546F"/>
    <w:rsid w:val="002D5532"/>
    <w:rsid w:val="002D6590"/>
    <w:rsid w:val="002D6B7F"/>
    <w:rsid w:val="002D6B98"/>
    <w:rsid w:val="002D6E94"/>
    <w:rsid w:val="002D7853"/>
    <w:rsid w:val="002E071F"/>
    <w:rsid w:val="002E1AD8"/>
    <w:rsid w:val="002E1D8A"/>
    <w:rsid w:val="002E3163"/>
    <w:rsid w:val="002E36E1"/>
    <w:rsid w:val="002E5293"/>
    <w:rsid w:val="002E54A5"/>
    <w:rsid w:val="002E5D52"/>
    <w:rsid w:val="002E5F49"/>
    <w:rsid w:val="002E627C"/>
    <w:rsid w:val="002E70CD"/>
    <w:rsid w:val="002E7AF9"/>
    <w:rsid w:val="002F0D5A"/>
    <w:rsid w:val="002F29E0"/>
    <w:rsid w:val="002F29E1"/>
    <w:rsid w:val="002F4729"/>
    <w:rsid w:val="002F5F58"/>
    <w:rsid w:val="002F6519"/>
    <w:rsid w:val="002F6A4D"/>
    <w:rsid w:val="002F6F60"/>
    <w:rsid w:val="002F7136"/>
    <w:rsid w:val="002F7165"/>
    <w:rsid w:val="002F79B8"/>
    <w:rsid w:val="0030146B"/>
    <w:rsid w:val="0030212D"/>
    <w:rsid w:val="00302B4A"/>
    <w:rsid w:val="003053FD"/>
    <w:rsid w:val="00305AC7"/>
    <w:rsid w:val="0030626F"/>
    <w:rsid w:val="003072AC"/>
    <w:rsid w:val="003074EE"/>
    <w:rsid w:val="003100C2"/>
    <w:rsid w:val="00311382"/>
    <w:rsid w:val="00311FAA"/>
    <w:rsid w:val="003126DF"/>
    <w:rsid w:val="003132DE"/>
    <w:rsid w:val="00313B05"/>
    <w:rsid w:val="00313F35"/>
    <w:rsid w:val="003140DD"/>
    <w:rsid w:val="0031468D"/>
    <w:rsid w:val="00315D2C"/>
    <w:rsid w:val="00315D88"/>
    <w:rsid w:val="00315D95"/>
    <w:rsid w:val="00316240"/>
    <w:rsid w:val="00316519"/>
    <w:rsid w:val="00317AC5"/>
    <w:rsid w:val="003203BB"/>
    <w:rsid w:val="00320BC3"/>
    <w:rsid w:val="0032251C"/>
    <w:rsid w:val="00323058"/>
    <w:rsid w:val="003238A0"/>
    <w:rsid w:val="00325244"/>
    <w:rsid w:val="00325259"/>
    <w:rsid w:val="00325ADA"/>
    <w:rsid w:val="00326377"/>
    <w:rsid w:val="00326AEA"/>
    <w:rsid w:val="00327850"/>
    <w:rsid w:val="00327FBF"/>
    <w:rsid w:val="003304CC"/>
    <w:rsid w:val="0033173B"/>
    <w:rsid w:val="003328BA"/>
    <w:rsid w:val="00333111"/>
    <w:rsid w:val="00333A37"/>
    <w:rsid w:val="0033456F"/>
    <w:rsid w:val="00334709"/>
    <w:rsid w:val="00334C37"/>
    <w:rsid w:val="00334CC6"/>
    <w:rsid w:val="003414FC"/>
    <w:rsid w:val="00344E62"/>
    <w:rsid w:val="0034554E"/>
    <w:rsid w:val="003456FF"/>
    <w:rsid w:val="003470D8"/>
    <w:rsid w:val="00347890"/>
    <w:rsid w:val="00350590"/>
    <w:rsid w:val="00350F23"/>
    <w:rsid w:val="00350F68"/>
    <w:rsid w:val="003513A7"/>
    <w:rsid w:val="00351F21"/>
    <w:rsid w:val="0035226E"/>
    <w:rsid w:val="003534D2"/>
    <w:rsid w:val="003536E2"/>
    <w:rsid w:val="00355AFE"/>
    <w:rsid w:val="00355F7F"/>
    <w:rsid w:val="00356C5F"/>
    <w:rsid w:val="00357316"/>
    <w:rsid w:val="0036086C"/>
    <w:rsid w:val="0036114E"/>
    <w:rsid w:val="003618BA"/>
    <w:rsid w:val="00361BF7"/>
    <w:rsid w:val="00361C7B"/>
    <w:rsid w:val="00361E36"/>
    <w:rsid w:val="0036575F"/>
    <w:rsid w:val="0036584A"/>
    <w:rsid w:val="00365E56"/>
    <w:rsid w:val="00367036"/>
    <w:rsid w:val="00367129"/>
    <w:rsid w:val="00367158"/>
    <w:rsid w:val="003673C4"/>
    <w:rsid w:val="003678E4"/>
    <w:rsid w:val="00367CCA"/>
    <w:rsid w:val="00370492"/>
    <w:rsid w:val="00371F8D"/>
    <w:rsid w:val="003729F1"/>
    <w:rsid w:val="00374775"/>
    <w:rsid w:val="00374D8B"/>
    <w:rsid w:val="00375685"/>
    <w:rsid w:val="003762FE"/>
    <w:rsid w:val="00376714"/>
    <w:rsid w:val="003774A2"/>
    <w:rsid w:val="0037771F"/>
    <w:rsid w:val="003778FA"/>
    <w:rsid w:val="00380DAA"/>
    <w:rsid w:val="00381014"/>
    <w:rsid w:val="00382181"/>
    <w:rsid w:val="0038261B"/>
    <w:rsid w:val="00383892"/>
    <w:rsid w:val="003838E5"/>
    <w:rsid w:val="0038531F"/>
    <w:rsid w:val="003853C8"/>
    <w:rsid w:val="00386D9C"/>
    <w:rsid w:val="00387D36"/>
    <w:rsid w:val="00390F24"/>
    <w:rsid w:val="0039171E"/>
    <w:rsid w:val="0039190F"/>
    <w:rsid w:val="003925CB"/>
    <w:rsid w:val="00393170"/>
    <w:rsid w:val="003938BA"/>
    <w:rsid w:val="0039527A"/>
    <w:rsid w:val="00396870"/>
    <w:rsid w:val="003A01D7"/>
    <w:rsid w:val="003A0DDA"/>
    <w:rsid w:val="003A1CC1"/>
    <w:rsid w:val="003A1F0C"/>
    <w:rsid w:val="003A24E4"/>
    <w:rsid w:val="003A3C97"/>
    <w:rsid w:val="003A49D8"/>
    <w:rsid w:val="003A4B7A"/>
    <w:rsid w:val="003A56DE"/>
    <w:rsid w:val="003A6594"/>
    <w:rsid w:val="003A6FDC"/>
    <w:rsid w:val="003A7481"/>
    <w:rsid w:val="003A7871"/>
    <w:rsid w:val="003B01AB"/>
    <w:rsid w:val="003B02EE"/>
    <w:rsid w:val="003B0654"/>
    <w:rsid w:val="003B0BEA"/>
    <w:rsid w:val="003B1A9E"/>
    <w:rsid w:val="003B2170"/>
    <w:rsid w:val="003B42B8"/>
    <w:rsid w:val="003B4461"/>
    <w:rsid w:val="003B44FE"/>
    <w:rsid w:val="003B4503"/>
    <w:rsid w:val="003B4CF9"/>
    <w:rsid w:val="003B5272"/>
    <w:rsid w:val="003B5ECF"/>
    <w:rsid w:val="003B6CFE"/>
    <w:rsid w:val="003B7FE6"/>
    <w:rsid w:val="003C0C52"/>
    <w:rsid w:val="003C1FF3"/>
    <w:rsid w:val="003C21FA"/>
    <w:rsid w:val="003C2456"/>
    <w:rsid w:val="003C2664"/>
    <w:rsid w:val="003C2743"/>
    <w:rsid w:val="003C316C"/>
    <w:rsid w:val="003C31FC"/>
    <w:rsid w:val="003C3D84"/>
    <w:rsid w:val="003C6282"/>
    <w:rsid w:val="003D005C"/>
    <w:rsid w:val="003D0464"/>
    <w:rsid w:val="003D0717"/>
    <w:rsid w:val="003D2DD7"/>
    <w:rsid w:val="003D3A48"/>
    <w:rsid w:val="003D3B68"/>
    <w:rsid w:val="003D7ECF"/>
    <w:rsid w:val="003E0482"/>
    <w:rsid w:val="003E0FF0"/>
    <w:rsid w:val="003E2EC7"/>
    <w:rsid w:val="003E3B2E"/>
    <w:rsid w:val="003E4055"/>
    <w:rsid w:val="003E4ADD"/>
    <w:rsid w:val="003E4BA8"/>
    <w:rsid w:val="003E53AF"/>
    <w:rsid w:val="003E7014"/>
    <w:rsid w:val="003E7D67"/>
    <w:rsid w:val="003F067C"/>
    <w:rsid w:val="003F06CD"/>
    <w:rsid w:val="003F0AB4"/>
    <w:rsid w:val="003F18A7"/>
    <w:rsid w:val="003F2E91"/>
    <w:rsid w:val="003F3181"/>
    <w:rsid w:val="003F4870"/>
    <w:rsid w:val="003F58BD"/>
    <w:rsid w:val="003F65DD"/>
    <w:rsid w:val="003F69C5"/>
    <w:rsid w:val="003F7CAD"/>
    <w:rsid w:val="0040118A"/>
    <w:rsid w:val="004011A0"/>
    <w:rsid w:val="00401655"/>
    <w:rsid w:val="00401C1C"/>
    <w:rsid w:val="00402FE6"/>
    <w:rsid w:val="00403922"/>
    <w:rsid w:val="004051E9"/>
    <w:rsid w:val="004053AA"/>
    <w:rsid w:val="00405C6E"/>
    <w:rsid w:val="00406ABE"/>
    <w:rsid w:val="004070F0"/>
    <w:rsid w:val="00407535"/>
    <w:rsid w:val="004079AC"/>
    <w:rsid w:val="00410FD7"/>
    <w:rsid w:val="004114D0"/>
    <w:rsid w:val="0041167C"/>
    <w:rsid w:val="004121C6"/>
    <w:rsid w:val="004138E5"/>
    <w:rsid w:val="0041410D"/>
    <w:rsid w:val="00414A9F"/>
    <w:rsid w:val="00415F1B"/>
    <w:rsid w:val="00416D22"/>
    <w:rsid w:val="00416E13"/>
    <w:rsid w:val="004205E4"/>
    <w:rsid w:val="00420EF5"/>
    <w:rsid w:val="00421306"/>
    <w:rsid w:val="00421C77"/>
    <w:rsid w:val="0042448D"/>
    <w:rsid w:val="00426678"/>
    <w:rsid w:val="00426CA4"/>
    <w:rsid w:val="0043059A"/>
    <w:rsid w:val="00430A38"/>
    <w:rsid w:val="00430F9B"/>
    <w:rsid w:val="00431119"/>
    <w:rsid w:val="004312F2"/>
    <w:rsid w:val="00434130"/>
    <w:rsid w:val="0043445B"/>
    <w:rsid w:val="004355F3"/>
    <w:rsid w:val="00435792"/>
    <w:rsid w:val="00436D26"/>
    <w:rsid w:val="00437CA0"/>
    <w:rsid w:val="00440503"/>
    <w:rsid w:val="00440F30"/>
    <w:rsid w:val="00441134"/>
    <w:rsid w:val="0044155B"/>
    <w:rsid w:val="0044250B"/>
    <w:rsid w:val="00443554"/>
    <w:rsid w:val="0044390C"/>
    <w:rsid w:val="0044393F"/>
    <w:rsid w:val="0044464B"/>
    <w:rsid w:val="00444FF8"/>
    <w:rsid w:val="00445BDD"/>
    <w:rsid w:val="00446103"/>
    <w:rsid w:val="00446B01"/>
    <w:rsid w:val="00447225"/>
    <w:rsid w:val="00450084"/>
    <w:rsid w:val="004502E5"/>
    <w:rsid w:val="00450AAF"/>
    <w:rsid w:val="00451A7C"/>
    <w:rsid w:val="0045248A"/>
    <w:rsid w:val="004541BA"/>
    <w:rsid w:val="004547EB"/>
    <w:rsid w:val="0045524A"/>
    <w:rsid w:val="00455560"/>
    <w:rsid w:val="00456C09"/>
    <w:rsid w:val="0045745D"/>
    <w:rsid w:val="00457A18"/>
    <w:rsid w:val="00457E22"/>
    <w:rsid w:val="004605BA"/>
    <w:rsid w:val="0046082C"/>
    <w:rsid w:val="004616C9"/>
    <w:rsid w:val="004621DD"/>
    <w:rsid w:val="0046255B"/>
    <w:rsid w:val="00462F1A"/>
    <w:rsid w:val="00463081"/>
    <w:rsid w:val="0046351D"/>
    <w:rsid w:val="00463F5A"/>
    <w:rsid w:val="00465230"/>
    <w:rsid w:val="004656A6"/>
    <w:rsid w:val="00465719"/>
    <w:rsid w:val="00466CB4"/>
    <w:rsid w:val="004672C7"/>
    <w:rsid w:val="00467307"/>
    <w:rsid w:val="004674A7"/>
    <w:rsid w:val="00467F6D"/>
    <w:rsid w:val="00470BA9"/>
    <w:rsid w:val="0047133C"/>
    <w:rsid w:val="00471C88"/>
    <w:rsid w:val="00471E2B"/>
    <w:rsid w:val="004728F2"/>
    <w:rsid w:val="00472E22"/>
    <w:rsid w:val="004733FE"/>
    <w:rsid w:val="00474030"/>
    <w:rsid w:val="004742FC"/>
    <w:rsid w:val="00474601"/>
    <w:rsid w:val="00476B05"/>
    <w:rsid w:val="00477966"/>
    <w:rsid w:val="0048174B"/>
    <w:rsid w:val="00481904"/>
    <w:rsid w:val="00481D06"/>
    <w:rsid w:val="004826C6"/>
    <w:rsid w:val="00482908"/>
    <w:rsid w:val="00482FF8"/>
    <w:rsid w:val="004836EC"/>
    <w:rsid w:val="004862BE"/>
    <w:rsid w:val="004879CA"/>
    <w:rsid w:val="00491114"/>
    <w:rsid w:val="00491C2E"/>
    <w:rsid w:val="00492CAE"/>
    <w:rsid w:val="00492E84"/>
    <w:rsid w:val="00493C82"/>
    <w:rsid w:val="0049462B"/>
    <w:rsid w:val="004946DB"/>
    <w:rsid w:val="00495596"/>
    <w:rsid w:val="00495C97"/>
    <w:rsid w:val="004971F9"/>
    <w:rsid w:val="004974E8"/>
    <w:rsid w:val="004A0670"/>
    <w:rsid w:val="004A147E"/>
    <w:rsid w:val="004A257E"/>
    <w:rsid w:val="004A25DA"/>
    <w:rsid w:val="004A2E4B"/>
    <w:rsid w:val="004A350F"/>
    <w:rsid w:val="004A3AEC"/>
    <w:rsid w:val="004A4685"/>
    <w:rsid w:val="004A5166"/>
    <w:rsid w:val="004A5D46"/>
    <w:rsid w:val="004A6BF0"/>
    <w:rsid w:val="004A6C53"/>
    <w:rsid w:val="004A715B"/>
    <w:rsid w:val="004B1D13"/>
    <w:rsid w:val="004B23AC"/>
    <w:rsid w:val="004B2559"/>
    <w:rsid w:val="004B35B9"/>
    <w:rsid w:val="004B3883"/>
    <w:rsid w:val="004B3A30"/>
    <w:rsid w:val="004B42CB"/>
    <w:rsid w:val="004B4933"/>
    <w:rsid w:val="004B6607"/>
    <w:rsid w:val="004B67A5"/>
    <w:rsid w:val="004B6E88"/>
    <w:rsid w:val="004B6F16"/>
    <w:rsid w:val="004B72CA"/>
    <w:rsid w:val="004B74A0"/>
    <w:rsid w:val="004B7904"/>
    <w:rsid w:val="004C2C5B"/>
    <w:rsid w:val="004C36F9"/>
    <w:rsid w:val="004C45A4"/>
    <w:rsid w:val="004C5B82"/>
    <w:rsid w:val="004C6142"/>
    <w:rsid w:val="004C75A6"/>
    <w:rsid w:val="004D1347"/>
    <w:rsid w:val="004D1863"/>
    <w:rsid w:val="004D1F3B"/>
    <w:rsid w:val="004D232F"/>
    <w:rsid w:val="004D260A"/>
    <w:rsid w:val="004D27F2"/>
    <w:rsid w:val="004D30DC"/>
    <w:rsid w:val="004D3DD0"/>
    <w:rsid w:val="004D4265"/>
    <w:rsid w:val="004D452A"/>
    <w:rsid w:val="004D4679"/>
    <w:rsid w:val="004D4AEF"/>
    <w:rsid w:val="004D5F83"/>
    <w:rsid w:val="004D604B"/>
    <w:rsid w:val="004D63A2"/>
    <w:rsid w:val="004D69F8"/>
    <w:rsid w:val="004D6CE6"/>
    <w:rsid w:val="004D6E94"/>
    <w:rsid w:val="004D7E40"/>
    <w:rsid w:val="004E091D"/>
    <w:rsid w:val="004E1045"/>
    <w:rsid w:val="004E1592"/>
    <w:rsid w:val="004E28AF"/>
    <w:rsid w:val="004E2FDD"/>
    <w:rsid w:val="004E3110"/>
    <w:rsid w:val="004E38BD"/>
    <w:rsid w:val="004E3CD6"/>
    <w:rsid w:val="004E4A51"/>
    <w:rsid w:val="004E4ADE"/>
    <w:rsid w:val="004E4F5D"/>
    <w:rsid w:val="004E51AA"/>
    <w:rsid w:val="004E551F"/>
    <w:rsid w:val="004E5D9B"/>
    <w:rsid w:val="004E6DB1"/>
    <w:rsid w:val="004E6DC9"/>
    <w:rsid w:val="004E7AFA"/>
    <w:rsid w:val="004E7B72"/>
    <w:rsid w:val="004F01C1"/>
    <w:rsid w:val="004F0368"/>
    <w:rsid w:val="004F091D"/>
    <w:rsid w:val="004F091E"/>
    <w:rsid w:val="004F09C4"/>
    <w:rsid w:val="004F1848"/>
    <w:rsid w:val="004F1C04"/>
    <w:rsid w:val="004F2B1D"/>
    <w:rsid w:val="004F2F6B"/>
    <w:rsid w:val="004F36A2"/>
    <w:rsid w:val="004F374E"/>
    <w:rsid w:val="004F51D2"/>
    <w:rsid w:val="004F6EF9"/>
    <w:rsid w:val="004F748F"/>
    <w:rsid w:val="004F7EBE"/>
    <w:rsid w:val="00500312"/>
    <w:rsid w:val="00501826"/>
    <w:rsid w:val="00502B26"/>
    <w:rsid w:val="005039D0"/>
    <w:rsid w:val="005047B0"/>
    <w:rsid w:val="00504A51"/>
    <w:rsid w:val="00504DD7"/>
    <w:rsid w:val="0050520F"/>
    <w:rsid w:val="0050566C"/>
    <w:rsid w:val="005065DB"/>
    <w:rsid w:val="00506A3A"/>
    <w:rsid w:val="005078CC"/>
    <w:rsid w:val="00511372"/>
    <w:rsid w:val="00511E9B"/>
    <w:rsid w:val="0051387C"/>
    <w:rsid w:val="005141E0"/>
    <w:rsid w:val="005145AD"/>
    <w:rsid w:val="00514A86"/>
    <w:rsid w:val="00514FE3"/>
    <w:rsid w:val="00516FA1"/>
    <w:rsid w:val="00516FB0"/>
    <w:rsid w:val="00517CFE"/>
    <w:rsid w:val="00520CED"/>
    <w:rsid w:val="0052136A"/>
    <w:rsid w:val="00521B85"/>
    <w:rsid w:val="00522E69"/>
    <w:rsid w:val="005232E6"/>
    <w:rsid w:val="00524538"/>
    <w:rsid w:val="005248B9"/>
    <w:rsid w:val="00524DC4"/>
    <w:rsid w:val="005257EF"/>
    <w:rsid w:val="00525B58"/>
    <w:rsid w:val="00525CF4"/>
    <w:rsid w:val="00526B26"/>
    <w:rsid w:val="00527364"/>
    <w:rsid w:val="00527851"/>
    <w:rsid w:val="00527B5C"/>
    <w:rsid w:val="00530C94"/>
    <w:rsid w:val="005312CE"/>
    <w:rsid w:val="00531DE8"/>
    <w:rsid w:val="005325E8"/>
    <w:rsid w:val="0053379F"/>
    <w:rsid w:val="00536984"/>
    <w:rsid w:val="005371FD"/>
    <w:rsid w:val="005377C8"/>
    <w:rsid w:val="005377F3"/>
    <w:rsid w:val="00537863"/>
    <w:rsid w:val="005412B5"/>
    <w:rsid w:val="0054148B"/>
    <w:rsid w:val="00541E97"/>
    <w:rsid w:val="00541FE7"/>
    <w:rsid w:val="00542657"/>
    <w:rsid w:val="00542703"/>
    <w:rsid w:val="00542B13"/>
    <w:rsid w:val="00543703"/>
    <w:rsid w:val="00544923"/>
    <w:rsid w:val="005452EC"/>
    <w:rsid w:val="00545E9D"/>
    <w:rsid w:val="005470A8"/>
    <w:rsid w:val="0054712A"/>
    <w:rsid w:val="005474D8"/>
    <w:rsid w:val="00547B64"/>
    <w:rsid w:val="00550388"/>
    <w:rsid w:val="00552C52"/>
    <w:rsid w:val="00553E6D"/>
    <w:rsid w:val="00554CD1"/>
    <w:rsid w:val="0055619F"/>
    <w:rsid w:val="00556BA4"/>
    <w:rsid w:val="00557B7F"/>
    <w:rsid w:val="00560D32"/>
    <w:rsid w:val="0056163E"/>
    <w:rsid w:val="00561E75"/>
    <w:rsid w:val="005627B4"/>
    <w:rsid w:val="00562BA2"/>
    <w:rsid w:val="0056362E"/>
    <w:rsid w:val="00564450"/>
    <w:rsid w:val="00565933"/>
    <w:rsid w:val="00565E23"/>
    <w:rsid w:val="00566312"/>
    <w:rsid w:val="00566A99"/>
    <w:rsid w:val="00567002"/>
    <w:rsid w:val="00567266"/>
    <w:rsid w:val="00567B0D"/>
    <w:rsid w:val="00571045"/>
    <w:rsid w:val="005712E5"/>
    <w:rsid w:val="0057260F"/>
    <w:rsid w:val="00572E05"/>
    <w:rsid w:val="00574537"/>
    <w:rsid w:val="00574D0B"/>
    <w:rsid w:val="00575164"/>
    <w:rsid w:val="00575EEE"/>
    <w:rsid w:val="005801B2"/>
    <w:rsid w:val="00580CF7"/>
    <w:rsid w:val="00580EAF"/>
    <w:rsid w:val="00581D7D"/>
    <w:rsid w:val="0058202E"/>
    <w:rsid w:val="0058242F"/>
    <w:rsid w:val="005827DF"/>
    <w:rsid w:val="005846C5"/>
    <w:rsid w:val="0058480E"/>
    <w:rsid w:val="00584D2B"/>
    <w:rsid w:val="00584E92"/>
    <w:rsid w:val="005856F3"/>
    <w:rsid w:val="00585E96"/>
    <w:rsid w:val="0058651F"/>
    <w:rsid w:val="00586AD7"/>
    <w:rsid w:val="0058755D"/>
    <w:rsid w:val="00590325"/>
    <w:rsid w:val="00591AEF"/>
    <w:rsid w:val="00592BD9"/>
    <w:rsid w:val="00592EC1"/>
    <w:rsid w:val="005930A5"/>
    <w:rsid w:val="005932E2"/>
    <w:rsid w:val="00593A30"/>
    <w:rsid w:val="0059452A"/>
    <w:rsid w:val="0059468A"/>
    <w:rsid w:val="00594B7E"/>
    <w:rsid w:val="00595449"/>
    <w:rsid w:val="00595665"/>
    <w:rsid w:val="00595800"/>
    <w:rsid w:val="005958BE"/>
    <w:rsid w:val="005959E8"/>
    <w:rsid w:val="00595ED5"/>
    <w:rsid w:val="005972E8"/>
    <w:rsid w:val="005A13BF"/>
    <w:rsid w:val="005A2D7D"/>
    <w:rsid w:val="005A409B"/>
    <w:rsid w:val="005A4A6D"/>
    <w:rsid w:val="005A4ECE"/>
    <w:rsid w:val="005A57DD"/>
    <w:rsid w:val="005A5A3C"/>
    <w:rsid w:val="005A5CEB"/>
    <w:rsid w:val="005A6F92"/>
    <w:rsid w:val="005A737C"/>
    <w:rsid w:val="005A7532"/>
    <w:rsid w:val="005A7E25"/>
    <w:rsid w:val="005B0109"/>
    <w:rsid w:val="005B0749"/>
    <w:rsid w:val="005B12D6"/>
    <w:rsid w:val="005B12FE"/>
    <w:rsid w:val="005B1388"/>
    <w:rsid w:val="005B25E0"/>
    <w:rsid w:val="005B2808"/>
    <w:rsid w:val="005B3717"/>
    <w:rsid w:val="005B3E42"/>
    <w:rsid w:val="005B45E5"/>
    <w:rsid w:val="005B4C47"/>
    <w:rsid w:val="005B5097"/>
    <w:rsid w:val="005B509C"/>
    <w:rsid w:val="005B63E2"/>
    <w:rsid w:val="005B774C"/>
    <w:rsid w:val="005C074F"/>
    <w:rsid w:val="005C3DE5"/>
    <w:rsid w:val="005C4ADD"/>
    <w:rsid w:val="005C4B70"/>
    <w:rsid w:val="005D17ED"/>
    <w:rsid w:val="005D1E2F"/>
    <w:rsid w:val="005D1F0F"/>
    <w:rsid w:val="005D2488"/>
    <w:rsid w:val="005D290A"/>
    <w:rsid w:val="005D3866"/>
    <w:rsid w:val="005D6F4D"/>
    <w:rsid w:val="005D71DE"/>
    <w:rsid w:val="005D7642"/>
    <w:rsid w:val="005D7DAA"/>
    <w:rsid w:val="005D7EF0"/>
    <w:rsid w:val="005E24EB"/>
    <w:rsid w:val="005E26D2"/>
    <w:rsid w:val="005E31DC"/>
    <w:rsid w:val="005E3B07"/>
    <w:rsid w:val="005E4179"/>
    <w:rsid w:val="005E4A5E"/>
    <w:rsid w:val="005E4FD0"/>
    <w:rsid w:val="005E58B3"/>
    <w:rsid w:val="005E5B20"/>
    <w:rsid w:val="005E76EA"/>
    <w:rsid w:val="005F06C6"/>
    <w:rsid w:val="005F06E9"/>
    <w:rsid w:val="005F1124"/>
    <w:rsid w:val="005F208E"/>
    <w:rsid w:val="005F2638"/>
    <w:rsid w:val="005F4FE2"/>
    <w:rsid w:val="005F505B"/>
    <w:rsid w:val="005F592F"/>
    <w:rsid w:val="005F6DE2"/>
    <w:rsid w:val="00600BC5"/>
    <w:rsid w:val="006012D1"/>
    <w:rsid w:val="00602D45"/>
    <w:rsid w:val="00603112"/>
    <w:rsid w:val="00605A23"/>
    <w:rsid w:val="00605D47"/>
    <w:rsid w:val="006065C2"/>
    <w:rsid w:val="00606E5D"/>
    <w:rsid w:val="00606E9A"/>
    <w:rsid w:val="0061002F"/>
    <w:rsid w:val="0061135E"/>
    <w:rsid w:val="006129A3"/>
    <w:rsid w:val="006133C9"/>
    <w:rsid w:val="0061341D"/>
    <w:rsid w:val="00613B2D"/>
    <w:rsid w:val="00613C70"/>
    <w:rsid w:val="00613CD5"/>
    <w:rsid w:val="00615B0E"/>
    <w:rsid w:val="00615DBC"/>
    <w:rsid w:val="00616E9F"/>
    <w:rsid w:val="00617473"/>
    <w:rsid w:val="006209C1"/>
    <w:rsid w:val="00621725"/>
    <w:rsid w:val="00621BB7"/>
    <w:rsid w:val="006239B3"/>
    <w:rsid w:val="0062448F"/>
    <w:rsid w:val="0062464E"/>
    <w:rsid w:val="0062584C"/>
    <w:rsid w:val="0062640A"/>
    <w:rsid w:val="0063067E"/>
    <w:rsid w:val="006311C7"/>
    <w:rsid w:val="006315E8"/>
    <w:rsid w:val="00631E04"/>
    <w:rsid w:val="00631F52"/>
    <w:rsid w:val="00636A0E"/>
    <w:rsid w:val="006379B4"/>
    <w:rsid w:val="0064020E"/>
    <w:rsid w:val="006408D3"/>
    <w:rsid w:val="00641050"/>
    <w:rsid w:val="006412D1"/>
    <w:rsid w:val="00641471"/>
    <w:rsid w:val="00641CCD"/>
    <w:rsid w:val="00642596"/>
    <w:rsid w:val="0064280A"/>
    <w:rsid w:val="006430BF"/>
    <w:rsid w:val="0064319D"/>
    <w:rsid w:val="00644D74"/>
    <w:rsid w:val="00645003"/>
    <w:rsid w:val="006456D2"/>
    <w:rsid w:val="00647F4E"/>
    <w:rsid w:val="00647FF7"/>
    <w:rsid w:val="006512C4"/>
    <w:rsid w:val="00651952"/>
    <w:rsid w:val="0065206B"/>
    <w:rsid w:val="00653365"/>
    <w:rsid w:val="00653B89"/>
    <w:rsid w:val="006540BA"/>
    <w:rsid w:val="006559D4"/>
    <w:rsid w:val="00656D2E"/>
    <w:rsid w:val="006603FB"/>
    <w:rsid w:val="00661402"/>
    <w:rsid w:val="00662970"/>
    <w:rsid w:val="0066429C"/>
    <w:rsid w:val="00664458"/>
    <w:rsid w:val="00664BBA"/>
    <w:rsid w:val="00666D2F"/>
    <w:rsid w:val="00667F34"/>
    <w:rsid w:val="006703CE"/>
    <w:rsid w:val="006705C8"/>
    <w:rsid w:val="00671260"/>
    <w:rsid w:val="00671AB9"/>
    <w:rsid w:val="0067260B"/>
    <w:rsid w:val="0067298C"/>
    <w:rsid w:val="00672B31"/>
    <w:rsid w:val="00672F57"/>
    <w:rsid w:val="00673377"/>
    <w:rsid w:val="00674365"/>
    <w:rsid w:val="00674590"/>
    <w:rsid w:val="00675F89"/>
    <w:rsid w:val="00676EE0"/>
    <w:rsid w:val="00676F05"/>
    <w:rsid w:val="00677634"/>
    <w:rsid w:val="00677F87"/>
    <w:rsid w:val="0068075B"/>
    <w:rsid w:val="00680E13"/>
    <w:rsid w:val="00681DE5"/>
    <w:rsid w:val="00682A11"/>
    <w:rsid w:val="006839FE"/>
    <w:rsid w:val="00684611"/>
    <w:rsid w:val="00684983"/>
    <w:rsid w:val="00687714"/>
    <w:rsid w:val="006878E6"/>
    <w:rsid w:val="0069015C"/>
    <w:rsid w:val="00690926"/>
    <w:rsid w:val="006921E2"/>
    <w:rsid w:val="00692BA9"/>
    <w:rsid w:val="006936EC"/>
    <w:rsid w:val="00693A8B"/>
    <w:rsid w:val="00694304"/>
    <w:rsid w:val="00694A4A"/>
    <w:rsid w:val="0069553F"/>
    <w:rsid w:val="00695A73"/>
    <w:rsid w:val="00695E28"/>
    <w:rsid w:val="006973CE"/>
    <w:rsid w:val="006973F7"/>
    <w:rsid w:val="00697698"/>
    <w:rsid w:val="006A0216"/>
    <w:rsid w:val="006A0470"/>
    <w:rsid w:val="006A0924"/>
    <w:rsid w:val="006A2D00"/>
    <w:rsid w:val="006A3933"/>
    <w:rsid w:val="006A3DDE"/>
    <w:rsid w:val="006A51EE"/>
    <w:rsid w:val="006A7155"/>
    <w:rsid w:val="006A75EB"/>
    <w:rsid w:val="006A7B6D"/>
    <w:rsid w:val="006B0797"/>
    <w:rsid w:val="006B0D76"/>
    <w:rsid w:val="006B13D7"/>
    <w:rsid w:val="006B1413"/>
    <w:rsid w:val="006B2260"/>
    <w:rsid w:val="006B4BA2"/>
    <w:rsid w:val="006B4F6A"/>
    <w:rsid w:val="006B5480"/>
    <w:rsid w:val="006B59F4"/>
    <w:rsid w:val="006B5B75"/>
    <w:rsid w:val="006B6797"/>
    <w:rsid w:val="006B682A"/>
    <w:rsid w:val="006B6B3F"/>
    <w:rsid w:val="006B765B"/>
    <w:rsid w:val="006C06FF"/>
    <w:rsid w:val="006C091F"/>
    <w:rsid w:val="006C0ACF"/>
    <w:rsid w:val="006C205F"/>
    <w:rsid w:val="006C624F"/>
    <w:rsid w:val="006C670A"/>
    <w:rsid w:val="006C724E"/>
    <w:rsid w:val="006C7530"/>
    <w:rsid w:val="006C79F1"/>
    <w:rsid w:val="006C7D94"/>
    <w:rsid w:val="006D0328"/>
    <w:rsid w:val="006D0C30"/>
    <w:rsid w:val="006D0DBF"/>
    <w:rsid w:val="006D13C7"/>
    <w:rsid w:val="006D18B9"/>
    <w:rsid w:val="006D18CA"/>
    <w:rsid w:val="006D2E41"/>
    <w:rsid w:val="006D5ED5"/>
    <w:rsid w:val="006D61FA"/>
    <w:rsid w:val="006D62D6"/>
    <w:rsid w:val="006D6B5B"/>
    <w:rsid w:val="006D7781"/>
    <w:rsid w:val="006D7C7E"/>
    <w:rsid w:val="006E20FF"/>
    <w:rsid w:val="006E227B"/>
    <w:rsid w:val="006E2C68"/>
    <w:rsid w:val="006E2DA2"/>
    <w:rsid w:val="006E3E66"/>
    <w:rsid w:val="006E3F95"/>
    <w:rsid w:val="006E4149"/>
    <w:rsid w:val="006E4162"/>
    <w:rsid w:val="006E50CA"/>
    <w:rsid w:val="006E5325"/>
    <w:rsid w:val="006E547D"/>
    <w:rsid w:val="006E5B6D"/>
    <w:rsid w:val="006E76BD"/>
    <w:rsid w:val="006E7F3C"/>
    <w:rsid w:val="006F0911"/>
    <w:rsid w:val="006F257D"/>
    <w:rsid w:val="006F3212"/>
    <w:rsid w:val="006F3AB0"/>
    <w:rsid w:val="006F4EDA"/>
    <w:rsid w:val="006F5943"/>
    <w:rsid w:val="006F62BB"/>
    <w:rsid w:val="006F79E5"/>
    <w:rsid w:val="006F7BAD"/>
    <w:rsid w:val="00700184"/>
    <w:rsid w:val="007002A5"/>
    <w:rsid w:val="007002D5"/>
    <w:rsid w:val="00701454"/>
    <w:rsid w:val="0070148F"/>
    <w:rsid w:val="007023FD"/>
    <w:rsid w:val="0070258B"/>
    <w:rsid w:val="0070290C"/>
    <w:rsid w:val="007032B4"/>
    <w:rsid w:val="00704071"/>
    <w:rsid w:val="00704AB6"/>
    <w:rsid w:val="0070564E"/>
    <w:rsid w:val="007065F4"/>
    <w:rsid w:val="00707769"/>
    <w:rsid w:val="00707D4F"/>
    <w:rsid w:val="00710488"/>
    <w:rsid w:val="00711896"/>
    <w:rsid w:val="0071431C"/>
    <w:rsid w:val="00714721"/>
    <w:rsid w:val="007148F7"/>
    <w:rsid w:val="00715645"/>
    <w:rsid w:val="007158DA"/>
    <w:rsid w:val="007174CE"/>
    <w:rsid w:val="00717A43"/>
    <w:rsid w:val="00717DD2"/>
    <w:rsid w:val="0072019D"/>
    <w:rsid w:val="007205CC"/>
    <w:rsid w:val="0072089E"/>
    <w:rsid w:val="0072104E"/>
    <w:rsid w:val="00721145"/>
    <w:rsid w:val="00721518"/>
    <w:rsid w:val="007221CA"/>
    <w:rsid w:val="007221D7"/>
    <w:rsid w:val="00722649"/>
    <w:rsid w:val="00722DC2"/>
    <w:rsid w:val="007239F8"/>
    <w:rsid w:val="00723B76"/>
    <w:rsid w:val="007243F4"/>
    <w:rsid w:val="00724604"/>
    <w:rsid w:val="00726208"/>
    <w:rsid w:val="0072631A"/>
    <w:rsid w:val="00727206"/>
    <w:rsid w:val="00727245"/>
    <w:rsid w:val="00730811"/>
    <w:rsid w:val="0073087C"/>
    <w:rsid w:val="007320FE"/>
    <w:rsid w:val="00732920"/>
    <w:rsid w:val="007337EA"/>
    <w:rsid w:val="00734A0C"/>
    <w:rsid w:val="007353C3"/>
    <w:rsid w:val="0073661A"/>
    <w:rsid w:val="007416D3"/>
    <w:rsid w:val="00741DAF"/>
    <w:rsid w:val="00743B6A"/>
    <w:rsid w:val="00743BDE"/>
    <w:rsid w:val="007441F8"/>
    <w:rsid w:val="00744A87"/>
    <w:rsid w:val="00744B38"/>
    <w:rsid w:val="00744C34"/>
    <w:rsid w:val="0074540D"/>
    <w:rsid w:val="00750220"/>
    <w:rsid w:val="007508AF"/>
    <w:rsid w:val="00751793"/>
    <w:rsid w:val="00752B9F"/>
    <w:rsid w:val="007530F0"/>
    <w:rsid w:val="00753BA7"/>
    <w:rsid w:val="00753BE7"/>
    <w:rsid w:val="00754CF2"/>
    <w:rsid w:val="00755C40"/>
    <w:rsid w:val="007561A6"/>
    <w:rsid w:val="00760471"/>
    <w:rsid w:val="00760D91"/>
    <w:rsid w:val="00761B5D"/>
    <w:rsid w:val="00762391"/>
    <w:rsid w:val="007636BB"/>
    <w:rsid w:val="00764782"/>
    <w:rsid w:val="00764CD5"/>
    <w:rsid w:val="00765D78"/>
    <w:rsid w:val="00767E9C"/>
    <w:rsid w:val="007709B0"/>
    <w:rsid w:val="00772F55"/>
    <w:rsid w:val="007742A9"/>
    <w:rsid w:val="00775F60"/>
    <w:rsid w:val="0077623A"/>
    <w:rsid w:val="00776A83"/>
    <w:rsid w:val="007806B4"/>
    <w:rsid w:val="00780A19"/>
    <w:rsid w:val="00781245"/>
    <w:rsid w:val="0078144E"/>
    <w:rsid w:val="00782429"/>
    <w:rsid w:val="0078536E"/>
    <w:rsid w:val="007864B9"/>
    <w:rsid w:val="00786AD3"/>
    <w:rsid w:val="007871F2"/>
    <w:rsid w:val="00787CF4"/>
    <w:rsid w:val="00787D08"/>
    <w:rsid w:val="00790EF7"/>
    <w:rsid w:val="00791427"/>
    <w:rsid w:val="00791A38"/>
    <w:rsid w:val="007933F1"/>
    <w:rsid w:val="00793E77"/>
    <w:rsid w:val="00794146"/>
    <w:rsid w:val="007950BE"/>
    <w:rsid w:val="007959A8"/>
    <w:rsid w:val="007965A8"/>
    <w:rsid w:val="00797965"/>
    <w:rsid w:val="00797AB3"/>
    <w:rsid w:val="007A0FE6"/>
    <w:rsid w:val="007A146F"/>
    <w:rsid w:val="007A1A76"/>
    <w:rsid w:val="007A23B4"/>
    <w:rsid w:val="007A2D85"/>
    <w:rsid w:val="007A2F6C"/>
    <w:rsid w:val="007A3440"/>
    <w:rsid w:val="007A41AF"/>
    <w:rsid w:val="007A42CC"/>
    <w:rsid w:val="007A4B4D"/>
    <w:rsid w:val="007A544A"/>
    <w:rsid w:val="007A589C"/>
    <w:rsid w:val="007A783D"/>
    <w:rsid w:val="007B014F"/>
    <w:rsid w:val="007B070A"/>
    <w:rsid w:val="007B078E"/>
    <w:rsid w:val="007B2900"/>
    <w:rsid w:val="007B2F34"/>
    <w:rsid w:val="007B348D"/>
    <w:rsid w:val="007B4246"/>
    <w:rsid w:val="007B4912"/>
    <w:rsid w:val="007B79A0"/>
    <w:rsid w:val="007C000F"/>
    <w:rsid w:val="007C072D"/>
    <w:rsid w:val="007C0FBD"/>
    <w:rsid w:val="007C13A8"/>
    <w:rsid w:val="007C1AB5"/>
    <w:rsid w:val="007C2E5B"/>
    <w:rsid w:val="007C4222"/>
    <w:rsid w:val="007C450A"/>
    <w:rsid w:val="007C45F8"/>
    <w:rsid w:val="007C4619"/>
    <w:rsid w:val="007C4DBD"/>
    <w:rsid w:val="007C503A"/>
    <w:rsid w:val="007C5D48"/>
    <w:rsid w:val="007C627C"/>
    <w:rsid w:val="007C6A84"/>
    <w:rsid w:val="007C7B4B"/>
    <w:rsid w:val="007D1099"/>
    <w:rsid w:val="007D2A34"/>
    <w:rsid w:val="007D2E7F"/>
    <w:rsid w:val="007D4701"/>
    <w:rsid w:val="007D4A4C"/>
    <w:rsid w:val="007D55FE"/>
    <w:rsid w:val="007D5A47"/>
    <w:rsid w:val="007D683E"/>
    <w:rsid w:val="007E01C8"/>
    <w:rsid w:val="007E065C"/>
    <w:rsid w:val="007E075F"/>
    <w:rsid w:val="007E1088"/>
    <w:rsid w:val="007E17B3"/>
    <w:rsid w:val="007E17DF"/>
    <w:rsid w:val="007E22D1"/>
    <w:rsid w:val="007E2CE1"/>
    <w:rsid w:val="007E421E"/>
    <w:rsid w:val="007E4A77"/>
    <w:rsid w:val="007E5F06"/>
    <w:rsid w:val="007E62FA"/>
    <w:rsid w:val="007E7036"/>
    <w:rsid w:val="007F0153"/>
    <w:rsid w:val="007F1F97"/>
    <w:rsid w:val="007F24CA"/>
    <w:rsid w:val="007F2BE7"/>
    <w:rsid w:val="007F3874"/>
    <w:rsid w:val="007F4248"/>
    <w:rsid w:val="007F4438"/>
    <w:rsid w:val="007F61D9"/>
    <w:rsid w:val="007F75EC"/>
    <w:rsid w:val="008000D5"/>
    <w:rsid w:val="00800859"/>
    <w:rsid w:val="00801187"/>
    <w:rsid w:val="0080229E"/>
    <w:rsid w:val="00803C5E"/>
    <w:rsid w:val="008042A5"/>
    <w:rsid w:val="0080461F"/>
    <w:rsid w:val="0080489C"/>
    <w:rsid w:val="00804D72"/>
    <w:rsid w:val="008051A1"/>
    <w:rsid w:val="0080561F"/>
    <w:rsid w:val="008057DA"/>
    <w:rsid w:val="00805930"/>
    <w:rsid w:val="00806270"/>
    <w:rsid w:val="00810007"/>
    <w:rsid w:val="008101E8"/>
    <w:rsid w:val="008133A9"/>
    <w:rsid w:val="00813799"/>
    <w:rsid w:val="00813B92"/>
    <w:rsid w:val="0081494C"/>
    <w:rsid w:val="00816440"/>
    <w:rsid w:val="00817638"/>
    <w:rsid w:val="00817E82"/>
    <w:rsid w:val="00820FE3"/>
    <w:rsid w:val="008226A4"/>
    <w:rsid w:val="00823869"/>
    <w:rsid w:val="00823A4A"/>
    <w:rsid w:val="0082428D"/>
    <w:rsid w:val="00824E21"/>
    <w:rsid w:val="00825683"/>
    <w:rsid w:val="00826224"/>
    <w:rsid w:val="0082791E"/>
    <w:rsid w:val="00827940"/>
    <w:rsid w:val="008304AF"/>
    <w:rsid w:val="00831F43"/>
    <w:rsid w:val="00832778"/>
    <w:rsid w:val="00832F0F"/>
    <w:rsid w:val="00833372"/>
    <w:rsid w:val="00834240"/>
    <w:rsid w:val="00834FF4"/>
    <w:rsid w:val="008357AC"/>
    <w:rsid w:val="00836D70"/>
    <w:rsid w:val="008402C2"/>
    <w:rsid w:val="0084034F"/>
    <w:rsid w:val="008418FE"/>
    <w:rsid w:val="00842212"/>
    <w:rsid w:val="00843428"/>
    <w:rsid w:val="00843992"/>
    <w:rsid w:val="00843C6D"/>
    <w:rsid w:val="00843C98"/>
    <w:rsid w:val="008453D2"/>
    <w:rsid w:val="008458C3"/>
    <w:rsid w:val="0084598B"/>
    <w:rsid w:val="008469B0"/>
    <w:rsid w:val="00846FF3"/>
    <w:rsid w:val="00850B87"/>
    <w:rsid w:val="0085120A"/>
    <w:rsid w:val="00852B40"/>
    <w:rsid w:val="00852DAE"/>
    <w:rsid w:val="008570AB"/>
    <w:rsid w:val="00857D04"/>
    <w:rsid w:val="008601F0"/>
    <w:rsid w:val="008608B3"/>
    <w:rsid w:val="00860BF5"/>
    <w:rsid w:val="0086184D"/>
    <w:rsid w:val="00861985"/>
    <w:rsid w:val="0086287B"/>
    <w:rsid w:val="008634CF"/>
    <w:rsid w:val="00864A82"/>
    <w:rsid w:val="00865386"/>
    <w:rsid w:val="00865F24"/>
    <w:rsid w:val="00866690"/>
    <w:rsid w:val="00867AFB"/>
    <w:rsid w:val="00870475"/>
    <w:rsid w:val="008713FB"/>
    <w:rsid w:val="0087244A"/>
    <w:rsid w:val="0087263B"/>
    <w:rsid w:val="00873929"/>
    <w:rsid w:val="00873C5A"/>
    <w:rsid w:val="008743E0"/>
    <w:rsid w:val="00874F58"/>
    <w:rsid w:val="008755D7"/>
    <w:rsid w:val="00875682"/>
    <w:rsid w:val="00875A1B"/>
    <w:rsid w:val="00877711"/>
    <w:rsid w:val="0087781D"/>
    <w:rsid w:val="008834C2"/>
    <w:rsid w:val="00885A58"/>
    <w:rsid w:val="008864AE"/>
    <w:rsid w:val="008867B0"/>
    <w:rsid w:val="00887332"/>
    <w:rsid w:val="00887B74"/>
    <w:rsid w:val="00890887"/>
    <w:rsid w:val="00891039"/>
    <w:rsid w:val="008915DC"/>
    <w:rsid w:val="0089250D"/>
    <w:rsid w:val="00893E92"/>
    <w:rsid w:val="00894992"/>
    <w:rsid w:val="00894E7A"/>
    <w:rsid w:val="008952B6"/>
    <w:rsid w:val="00896C1F"/>
    <w:rsid w:val="008A0DF6"/>
    <w:rsid w:val="008A180F"/>
    <w:rsid w:val="008A245F"/>
    <w:rsid w:val="008A397E"/>
    <w:rsid w:val="008A5237"/>
    <w:rsid w:val="008A53BE"/>
    <w:rsid w:val="008A546C"/>
    <w:rsid w:val="008A617D"/>
    <w:rsid w:val="008A76F1"/>
    <w:rsid w:val="008B0C47"/>
    <w:rsid w:val="008B0EDE"/>
    <w:rsid w:val="008B1182"/>
    <w:rsid w:val="008B1AA8"/>
    <w:rsid w:val="008B29A2"/>
    <w:rsid w:val="008B318B"/>
    <w:rsid w:val="008B3D06"/>
    <w:rsid w:val="008B3ECD"/>
    <w:rsid w:val="008B412D"/>
    <w:rsid w:val="008B4DFB"/>
    <w:rsid w:val="008B502F"/>
    <w:rsid w:val="008B54CF"/>
    <w:rsid w:val="008B703B"/>
    <w:rsid w:val="008B7ED3"/>
    <w:rsid w:val="008C08A7"/>
    <w:rsid w:val="008C0C93"/>
    <w:rsid w:val="008C18FA"/>
    <w:rsid w:val="008C2120"/>
    <w:rsid w:val="008C2D7A"/>
    <w:rsid w:val="008C34AC"/>
    <w:rsid w:val="008C3662"/>
    <w:rsid w:val="008C3C4F"/>
    <w:rsid w:val="008C464C"/>
    <w:rsid w:val="008C4CAD"/>
    <w:rsid w:val="008C52A2"/>
    <w:rsid w:val="008C6B70"/>
    <w:rsid w:val="008C6F26"/>
    <w:rsid w:val="008C6FF7"/>
    <w:rsid w:val="008C79EB"/>
    <w:rsid w:val="008C7F77"/>
    <w:rsid w:val="008D01D9"/>
    <w:rsid w:val="008D2040"/>
    <w:rsid w:val="008D2A8C"/>
    <w:rsid w:val="008D3D3F"/>
    <w:rsid w:val="008D43D7"/>
    <w:rsid w:val="008D5638"/>
    <w:rsid w:val="008D5C2A"/>
    <w:rsid w:val="008D74F3"/>
    <w:rsid w:val="008D7511"/>
    <w:rsid w:val="008D7AAE"/>
    <w:rsid w:val="008D7EAB"/>
    <w:rsid w:val="008E0AAB"/>
    <w:rsid w:val="008E0F7D"/>
    <w:rsid w:val="008E1276"/>
    <w:rsid w:val="008E1456"/>
    <w:rsid w:val="008E1837"/>
    <w:rsid w:val="008E2342"/>
    <w:rsid w:val="008E2A88"/>
    <w:rsid w:val="008E3663"/>
    <w:rsid w:val="008E3E87"/>
    <w:rsid w:val="008E5211"/>
    <w:rsid w:val="008E54F4"/>
    <w:rsid w:val="008E6186"/>
    <w:rsid w:val="008E7C5C"/>
    <w:rsid w:val="008F0626"/>
    <w:rsid w:val="008F0E1C"/>
    <w:rsid w:val="008F19F7"/>
    <w:rsid w:val="008F2074"/>
    <w:rsid w:val="008F24BC"/>
    <w:rsid w:val="008F2DFA"/>
    <w:rsid w:val="008F3210"/>
    <w:rsid w:val="008F548D"/>
    <w:rsid w:val="008F55F8"/>
    <w:rsid w:val="008F6671"/>
    <w:rsid w:val="009003C6"/>
    <w:rsid w:val="009004FE"/>
    <w:rsid w:val="00900E25"/>
    <w:rsid w:val="009012B5"/>
    <w:rsid w:val="00902144"/>
    <w:rsid w:val="00902935"/>
    <w:rsid w:val="00902AFD"/>
    <w:rsid w:val="00903A1A"/>
    <w:rsid w:val="00903B37"/>
    <w:rsid w:val="00903B73"/>
    <w:rsid w:val="00903FC5"/>
    <w:rsid w:val="0090417E"/>
    <w:rsid w:val="0090426C"/>
    <w:rsid w:val="00904597"/>
    <w:rsid w:val="00904ACC"/>
    <w:rsid w:val="00904BB7"/>
    <w:rsid w:val="00905588"/>
    <w:rsid w:val="00906C3F"/>
    <w:rsid w:val="00910139"/>
    <w:rsid w:val="009116E2"/>
    <w:rsid w:val="00911E6A"/>
    <w:rsid w:val="00911EC6"/>
    <w:rsid w:val="00913494"/>
    <w:rsid w:val="0091758F"/>
    <w:rsid w:val="009176F1"/>
    <w:rsid w:val="00917743"/>
    <w:rsid w:val="00917E51"/>
    <w:rsid w:val="009200DA"/>
    <w:rsid w:val="00921A40"/>
    <w:rsid w:val="00921B0C"/>
    <w:rsid w:val="0092200C"/>
    <w:rsid w:val="00922B1D"/>
    <w:rsid w:val="009232A1"/>
    <w:rsid w:val="00925496"/>
    <w:rsid w:val="009257F7"/>
    <w:rsid w:val="009275AE"/>
    <w:rsid w:val="009276FE"/>
    <w:rsid w:val="009278CD"/>
    <w:rsid w:val="00927BF1"/>
    <w:rsid w:val="00927D7A"/>
    <w:rsid w:val="00927F0F"/>
    <w:rsid w:val="00930D36"/>
    <w:rsid w:val="00931C00"/>
    <w:rsid w:val="009322F9"/>
    <w:rsid w:val="00932626"/>
    <w:rsid w:val="00933A8F"/>
    <w:rsid w:val="00933F0B"/>
    <w:rsid w:val="00934932"/>
    <w:rsid w:val="00935D3B"/>
    <w:rsid w:val="00936B95"/>
    <w:rsid w:val="00937334"/>
    <w:rsid w:val="00937534"/>
    <w:rsid w:val="00937923"/>
    <w:rsid w:val="00937B94"/>
    <w:rsid w:val="009401F7"/>
    <w:rsid w:val="00941B51"/>
    <w:rsid w:val="009427E4"/>
    <w:rsid w:val="009447E8"/>
    <w:rsid w:val="00944948"/>
    <w:rsid w:val="00946649"/>
    <w:rsid w:val="00946C32"/>
    <w:rsid w:val="0094777D"/>
    <w:rsid w:val="00947815"/>
    <w:rsid w:val="00947A77"/>
    <w:rsid w:val="0095173B"/>
    <w:rsid w:val="00951CB3"/>
    <w:rsid w:val="009543D3"/>
    <w:rsid w:val="0095565C"/>
    <w:rsid w:val="00956155"/>
    <w:rsid w:val="00956AF0"/>
    <w:rsid w:val="00956C23"/>
    <w:rsid w:val="00957008"/>
    <w:rsid w:val="00960167"/>
    <w:rsid w:val="0096079B"/>
    <w:rsid w:val="00960B31"/>
    <w:rsid w:val="00961110"/>
    <w:rsid w:val="0096158A"/>
    <w:rsid w:val="00961592"/>
    <w:rsid w:val="00961641"/>
    <w:rsid w:val="00963205"/>
    <w:rsid w:val="009634AD"/>
    <w:rsid w:val="009641A8"/>
    <w:rsid w:val="00964C66"/>
    <w:rsid w:val="0096579C"/>
    <w:rsid w:val="009675BC"/>
    <w:rsid w:val="00967DCD"/>
    <w:rsid w:val="00970376"/>
    <w:rsid w:val="009724E4"/>
    <w:rsid w:val="009730C7"/>
    <w:rsid w:val="009748EF"/>
    <w:rsid w:val="0097609D"/>
    <w:rsid w:val="0097705E"/>
    <w:rsid w:val="00977B38"/>
    <w:rsid w:val="00981D10"/>
    <w:rsid w:val="00984259"/>
    <w:rsid w:val="00984644"/>
    <w:rsid w:val="00984E0B"/>
    <w:rsid w:val="00986293"/>
    <w:rsid w:val="0098667E"/>
    <w:rsid w:val="0098668D"/>
    <w:rsid w:val="00987CC5"/>
    <w:rsid w:val="00990EC8"/>
    <w:rsid w:val="00991241"/>
    <w:rsid w:val="00992901"/>
    <w:rsid w:val="00993AAF"/>
    <w:rsid w:val="00994120"/>
    <w:rsid w:val="00995FFF"/>
    <w:rsid w:val="0099712E"/>
    <w:rsid w:val="00997826"/>
    <w:rsid w:val="009A0306"/>
    <w:rsid w:val="009A167A"/>
    <w:rsid w:val="009A23EF"/>
    <w:rsid w:val="009A2836"/>
    <w:rsid w:val="009A3623"/>
    <w:rsid w:val="009A3C6D"/>
    <w:rsid w:val="009A4B03"/>
    <w:rsid w:val="009A4FD3"/>
    <w:rsid w:val="009A69F7"/>
    <w:rsid w:val="009A75AD"/>
    <w:rsid w:val="009A7652"/>
    <w:rsid w:val="009A7CB0"/>
    <w:rsid w:val="009B0DBE"/>
    <w:rsid w:val="009B13EB"/>
    <w:rsid w:val="009B18BD"/>
    <w:rsid w:val="009B6512"/>
    <w:rsid w:val="009B77EC"/>
    <w:rsid w:val="009C07F2"/>
    <w:rsid w:val="009C22FE"/>
    <w:rsid w:val="009C284E"/>
    <w:rsid w:val="009C45CE"/>
    <w:rsid w:val="009C737E"/>
    <w:rsid w:val="009C767D"/>
    <w:rsid w:val="009C7B51"/>
    <w:rsid w:val="009C7DFC"/>
    <w:rsid w:val="009D08B0"/>
    <w:rsid w:val="009D0AF4"/>
    <w:rsid w:val="009D14B3"/>
    <w:rsid w:val="009D1DD6"/>
    <w:rsid w:val="009D20E8"/>
    <w:rsid w:val="009D2135"/>
    <w:rsid w:val="009D29FB"/>
    <w:rsid w:val="009D4107"/>
    <w:rsid w:val="009D4214"/>
    <w:rsid w:val="009D4319"/>
    <w:rsid w:val="009D46B2"/>
    <w:rsid w:val="009D488D"/>
    <w:rsid w:val="009D529C"/>
    <w:rsid w:val="009D61D3"/>
    <w:rsid w:val="009D6236"/>
    <w:rsid w:val="009D6B2E"/>
    <w:rsid w:val="009D6BF3"/>
    <w:rsid w:val="009E086F"/>
    <w:rsid w:val="009E0DCF"/>
    <w:rsid w:val="009E0FF6"/>
    <w:rsid w:val="009E1938"/>
    <w:rsid w:val="009E2854"/>
    <w:rsid w:val="009E444A"/>
    <w:rsid w:val="009E4601"/>
    <w:rsid w:val="009E503B"/>
    <w:rsid w:val="009E5EC8"/>
    <w:rsid w:val="009E703A"/>
    <w:rsid w:val="009E791D"/>
    <w:rsid w:val="009F11DC"/>
    <w:rsid w:val="009F161A"/>
    <w:rsid w:val="009F35F8"/>
    <w:rsid w:val="009F371C"/>
    <w:rsid w:val="009F3D6A"/>
    <w:rsid w:val="009F41DC"/>
    <w:rsid w:val="009F43A7"/>
    <w:rsid w:val="009F43F3"/>
    <w:rsid w:val="009F4EDA"/>
    <w:rsid w:val="009F5A82"/>
    <w:rsid w:val="009F7B1E"/>
    <w:rsid w:val="009F7BD5"/>
    <w:rsid w:val="00A00C16"/>
    <w:rsid w:val="00A01C22"/>
    <w:rsid w:val="00A05C9C"/>
    <w:rsid w:val="00A06B24"/>
    <w:rsid w:val="00A101F6"/>
    <w:rsid w:val="00A10440"/>
    <w:rsid w:val="00A10649"/>
    <w:rsid w:val="00A10885"/>
    <w:rsid w:val="00A1093F"/>
    <w:rsid w:val="00A11200"/>
    <w:rsid w:val="00A1143D"/>
    <w:rsid w:val="00A12579"/>
    <w:rsid w:val="00A12D27"/>
    <w:rsid w:val="00A1327B"/>
    <w:rsid w:val="00A136D5"/>
    <w:rsid w:val="00A162E3"/>
    <w:rsid w:val="00A169E1"/>
    <w:rsid w:val="00A16B8A"/>
    <w:rsid w:val="00A16C5F"/>
    <w:rsid w:val="00A17F65"/>
    <w:rsid w:val="00A21152"/>
    <w:rsid w:val="00A230B1"/>
    <w:rsid w:val="00A2385C"/>
    <w:rsid w:val="00A23B5E"/>
    <w:rsid w:val="00A2498A"/>
    <w:rsid w:val="00A24A16"/>
    <w:rsid w:val="00A24B8F"/>
    <w:rsid w:val="00A26263"/>
    <w:rsid w:val="00A26BC3"/>
    <w:rsid w:val="00A27FEE"/>
    <w:rsid w:val="00A31C03"/>
    <w:rsid w:val="00A31C15"/>
    <w:rsid w:val="00A3212E"/>
    <w:rsid w:val="00A32191"/>
    <w:rsid w:val="00A322D0"/>
    <w:rsid w:val="00A3235C"/>
    <w:rsid w:val="00A323DA"/>
    <w:rsid w:val="00A32A26"/>
    <w:rsid w:val="00A33469"/>
    <w:rsid w:val="00A348A9"/>
    <w:rsid w:val="00A352D5"/>
    <w:rsid w:val="00A352D7"/>
    <w:rsid w:val="00A36539"/>
    <w:rsid w:val="00A368D9"/>
    <w:rsid w:val="00A37BA5"/>
    <w:rsid w:val="00A41871"/>
    <w:rsid w:val="00A41A91"/>
    <w:rsid w:val="00A41CD8"/>
    <w:rsid w:val="00A42A64"/>
    <w:rsid w:val="00A42BC8"/>
    <w:rsid w:val="00A42F36"/>
    <w:rsid w:val="00A477FD"/>
    <w:rsid w:val="00A5022A"/>
    <w:rsid w:val="00A50DA2"/>
    <w:rsid w:val="00A51648"/>
    <w:rsid w:val="00A5196C"/>
    <w:rsid w:val="00A51E78"/>
    <w:rsid w:val="00A52BF7"/>
    <w:rsid w:val="00A52D9E"/>
    <w:rsid w:val="00A54019"/>
    <w:rsid w:val="00A54462"/>
    <w:rsid w:val="00A54BA5"/>
    <w:rsid w:val="00A55F1B"/>
    <w:rsid w:val="00A55FEF"/>
    <w:rsid w:val="00A562D5"/>
    <w:rsid w:val="00A56BA2"/>
    <w:rsid w:val="00A56DB0"/>
    <w:rsid w:val="00A60C51"/>
    <w:rsid w:val="00A61250"/>
    <w:rsid w:val="00A61D69"/>
    <w:rsid w:val="00A62548"/>
    <w:rsid w:val="00A62F0D"/>
    <w:rsid w:val="00A6340C"/>
    <w:rsid w:val="00A63DFB"/>
    <w:rsid w:val="00A64377"/>
    <w:rsid w:val="00A64AE2"/>
    <w:rsid w:val="00A6747D"/>
    <w:rsid w:val="00A7027B"/>
    <w:rsid w:val="00A703CF"/>
    <w:rsid w:val="00A709C0"/>
    <w:rsid w:val="00A70DDE"/>
    <w:rsid w:val="00A72ACF"/>
    <w:rsid w:val="00A730A3"/>
    <w:rsid w:val="00A734A9"/>
    <w:rsid w:val="00A73B85"/>
    <w:rsid w:val="00A7430C"/>
    <w:rsid w:val="00A750EF"/>
    <w:rsid w:val="00A759EF"/>
    <w:rsid w:val="00A77246"/>
    <w:rsid w:val="00A8018E"/>
    <w:rsid w:val="00A817EF"/>
    <w:rsid w:val="00A81963"/>
    <w:rsid w:val="00A81C66"/>
    <w:rsid w:val="00A81D8E"/>
    <w:rsid w:val="00A8341D"/>
    <w:rsid w:val="00A839D4"/>
    <w:rsid w:val="00A843B6"/>
    <w:rsid w:val="00A84B9D"/>
    <w:rsid w:val="00A84DD9"/>
    <w:rsid w:val="00A86AB9"/>
    <w:rsid w:val="00A87416"/>
    <w:rsid w:val="00A87D6A"/>
    <w:rsid w:val="00A90E3F"/>
    <w:rsid w:val="00A9123B"/>
    <w:rsid w:val="00A91B95"/>
    <w:rsid w:val="00A91C8B"/>
    <w:rsid w:val="00A94035"/>
    <w:rsid w:val="00A944F8"/>
    <w:rsid w:val="00A952DB"/>
    <w:rsid w:val="00A96A54"/>
    <w:rsid w:val="00A971AD"/>
    <w:rsid w:val="00AA246F"/>
    <w:rsid w:val="00AA2685"/>
    <w:rsid w:val="00AA4356"/>
    <w:rsid w:val="00AA4390"/>
    <w:rsid w:val="00AA4FCC"/>
    <w:rsid w:val="00AA754C"/>
    <w:rsid w:val="00AA7BEE"/>
    <w:rsid w:val="00AB05FC"/>
    <w:rsid w:val="00AB0AD4"/>
    <w:rsid w:val="00AB11F2"/>
    <w:rsid w:val="00AB2B84"/>
    <w:rsid w:val="00AB3561"/>
    <w:rsid w:val="00AB4792"/>
    <w:rsid w:val="00AB59CB"/>
    <w:rsid w:val="00AB5B17"/>
    <w:rsid w:val="00AB66BF"/>
    <w:rsid w:val="00AB66C7"/>
    <w:rsid w:val="00AB7246"/>
    <w:rsid w:val="00AB7CE1"/>
    <w:rsid w:val="00AC0F19"/>
    <w:rsid w:val="00AC19DF"/>
    <w:rsid w:val="00AC1CB9"/>
    <w:rsid w:val="00AC2469"/>
    <w:rsid w:val="00AC2B16"/>
    <w:rsid w:val="00AC2CCB"/>
    <w:rsid w:val="00AC3C51"/>
    <w:rsid w:val="00AC42DF"/>
    <w:rsid w:val="00AC469A"/>
    <w:rsid w:val="00AC5805"/>
    <w:rsid w:val="00AC599D"/>
    <w:rsid w:val="00AC5CA6"/>
    <w:rsid w:val="00AC5D5B"/>
    <w:rsid w:val="00AC67A1"/>
    <w:rsid w:val="00AC6800"/>
    <w:rsid w:val="00AC6A84"/>
    <w:rsid w:val="00AC7FCB"/>
    <w:rsid w:val="00AD0035"/>
    <w:rsid w:val="00AD050F"/>
    <w:rsid w:val="00AD1A27"/>
    <w:rsid w:val="00AD1D12"/>
    <w:rsid w:val="00AD2686"/>
    <w:rsid w:val="00AD3517"/>
    <w:rsid w:val="00AD4067"/>
    <w:rsid w:val="00AD5D5A"/>
    <w:rsid w:val="00AD64FE"/>
    <w:rsid w:val="00AD6DAE"/>
    <w:rsid w:val="00AD7393"/>
    <w:rsid w:val="00AD7479"/>
    <w:rsid w:val="00AD75F5"/>
    <w:rsid w:val="00AD7DF5"/>
    <w:rsid w:val="00AE02A8"/>
    <w:rsid w:val="00AE086C"/>
    <w:rsid w:val="00AE0CB0"/>
    <w:rsid w:val="00AE1164"/>
    <w:rsid w:val="00AE2016"/>
    <w:rsid w:val="00AE2E2A"/>
    <w:rsid w:val="00AE48FF"/>
    <w:rsid w:val="00AE4AF6"/>
    <w:rsid w:val="00AE5194"/>
    <w:rsid w:val="00AE7597"/>
    <w:rsid w:val="00AF1CA1"/>
    <w:rsid w:val="00AF1CDB"/>
    <w:rsid w:val="00AF3A7C"/>
    <w:rsid w:val="00AF5428"/>
    <w:rsid w:val="00AF5503"/>
    <w:rsid w:val="00AF6745"/>
    <w:rsid w:val="00AF7CDC"/>
    <w:rsid w:val="00AF7ED6"/>
    <w:rsid w:val="00B00087"/>
    <w:rsid w:val="00B010B0"/>
    <w:rsid w:val="00B02787"/>
    <w:rsid w:val="00B03976"/>
    <w:rsid w:val="00B03A6B"/>
    <w:rsid w:val="00B05055"/>
    <w:rsid w:val="00B05290"/>
    <w:rsid w:val="00B05D2D"/>
    <w:rsid w:val="00B069E8"/>
    <w:rsid w:val="00B107F6"/>
    <w:rsid w:val="00B10989"/>
    <w:rsid w:val="00B10C34"/>
    <w:rsid w:val="00B11B3D"/>
    <w:rsid w:val="00B12428"/>
    <w:rsid w:val="00B1393E"/>
    <w:rsid w:val="00B14BBA"/>
    <w:rsid w:val="00B156FB"/>
    <w:rsid w:val="00B16C5F"/>
    <w:rsid w:val="00B170CE"/>
    <w:rsid w:val="00B17743"/>
    <w:rsid w:val="00B17A64"/>
    <w:rsid w:val="00B20BC5"/>
    <w:rsid w:val="00B2170D"/>
    <w:rsid w:val="00B22261"/>
    <w:rsid w:val="00B228C5"/>
    <w:rsid w:val="00B235A7"/>
    <w:rsid w:val="00B23692"/>
    <w:rsid w:val="00B242FA"/>
    <w:rsid w:val="00B245E2"/>
    <w:rsid w:val="00B250F8"/>
    <w:rsid w:val="00B26108"/>
    <w:rsid w:val="00B27230"/>
    <w:rsid w:val="00B302FE"/>
    <w:rsid w:val="00B303F4"/>
    <w:rsid w:val="00B3102F"/>
    <w:rsid w:val="00B323C2"/>
    <w:rsid w:val="00B323E0"/>
    <w:rsid w:val="00B32994"/>
    <w:rsid w:val="00B32C3D"/>
    <w:rsid w:val="00B3388D"/>
    <w:rsid w:val="00B3603A"/>
    <w:rsid w:val="00B365E5"/>
    <w:rsid w:val="00B36A7A"/>
    <w:rsid w:val="00B3706B"/>
    <w:rsid w:val="00B37BB6"/>
    <w:rsid w:val="00B41085"/>
    <w:rsid w:val="00B4150B"/>
    <w:rsid w:val="00B421E8"/>
    <w:rsid w:val="00B42938"/>
    <w:rsid w:val="00B444D6"/>
    <w:rsid w:val="00B47FD4"/>
    <w:rsid w:val="00B50086"/>
    <w:rsid w:val="00B500A3"/>
    <w:rsid w:val="00B502BC"/>
    <w:rsid w:val="00B5338E"/>
    <w:rsid w:val="00B538C7"/>
    <w:rsid w:val="00B556FE"/>
    <w:rsid w:val="00B5687F"/>
    <w:rsid w:val="00B5751E"/>
    <w:rsid w:val="00B60411"/>
    <w:rsid w:val="00B60DBE"/>
    <w:rsid w:val="00B61B16"/>
    <w:rsid w:val="00B625C6"/>
    <w:rsid w:val="00B62A83"/>
    <w:rsid w:val="00B62BF4"/>
    <w:rsid w:val="00B63003"/>
    <w:rsid w:val="00B65016"/>
    <w:rsid w:val="00B65112"/>
    <w:rsid w:val="00B666AF"/>
    <w:rsid w:val="00B66C1A"/>
    <w:rsid w:val="00B67402"/>
    <w:rsid w:val="00B7143C"/>
    <w:rsid w:val="00B71DD0"/>
    <w:rsid w:val="00B73894"/>
    <w:rsid w:val="00B76371"/>
    <w:rsid w:val="00B80D74"/>
    <w:rsid w:val="00B818D2"/>
    <w:rsid w:val="00B81AD7"/>
    <w:rsid w:val="00B82654"/>
    <w:rsid w:val="00B838AC"/>
    <w:rsid w:val="00B838AD"/>
    <w:rsid w:val="00B842BF"/>
    <w:rsid w:val="00B8430D"/>
    <w:rsid w:val="00B84D69"/>
    <w:rsid w:val="00B85AAE"/>
    <w:rsid w:val="00B8636D"/>
    <w:rsid w:val="00B870A5"/>
    <w:rsid w:val="00B870F4"/>
    <w:rsid w:val="00B87891"/>
    <w:rsid w:val="00B932B0"/>
    <w:rsid w:val="00B933F9"/>
    <w:rsid w:val="00B947ED"/>
    <w:rsid w:val="00B947F6"/>
    <w:rsid w:val="00B94A9D"/>
    <w:rsid w:val="00B958DA"/>
    <w:rsid w:val="00B96049"/>
    <w:rsid w:val="00B96110"/>
    <w:rsid w:val="00B961CC"/>
    <w:rsid w:val="00B9640D"/>
    <w:rsid w:val="00B97481"/>
    <w:rsid w:val="00B97554"/>
    <w:rsid w:val="00BA022B"/>
    <w:rsid w:val="00BA0AC9"/>
    <w:rsid w:val="00BA281D"/>
    <w:rsid w:val="00BA2ADB"/>
    <w:rsid w:val="00BA3E4B"/>
    <w:rsid w:val="00BA4180"/>
    <w:rsid w:val="00BA45B5"/>
    <w:rsid w:val="00BA51F6"/>
    <w:rsid w:val="00BA5E31"/>
    <w:rsid w:val="00BA6550"/>
    <w:rsid w:val="00BA6DA3"/>
    <w:rsid w:val="00BB0B10"/>
    <w:rsid w:val="00BB1218"/>
    <w:rsid w:val="00BB247D"/>
    <w:rsid w:val="00BB275D"/>
    <w:rsid w:val="00BB27F6"/>
    <w:rsid w:val="00BB5F16"/>
    <w:rsid w:val="00BB6BC7"/>
    <w:rsid w:val="00BC117D"/>
    <w:rsid w:val="00BC1965"/>
    <w:rsid w:val="00BC1D2A"/>
    <w:rsid w:val="00BC2CA9"/>
    <w:rsid w:val="00BC4307"/>
    <w:rsid w:val="00BC4F73"/>
    <w:rsid w:val="00BC67E6"/>
    <w:rsid w:val="00BC6E14"/>
    <w:rsid w:val="00BC71D5"/>
    <w:rsid w:val="00BC739C"/>
    <w:rsid w:val="00BD1752"/>
    <w:rsid w:val="00BD1FD3"/>
    <w:rsid w:val="00BD2FC5"/>
    <w:rsid w:val="00BD4A98"/>
    <w:rsid w:val="00BD4AEB"/>
    <w:rsid w:val="00BD67D8"/>
    <w:rsid w:val="00BD7A03"/>
    <w:rsid w:val="00BE018F"/>
    <w:rsid w:val="00BE0BB1"/>
    <w:rsid w:val="00BE19EE"/>
    <w:rsid w:val="00BE2244"/>
    <w:rsid w:val="00BE31DD"/>
    <w:rsid w:val="00BE35BC"/>
    <w:rsid w:val="00BE3808"/>
    <w:rsid w:val="00BE5416"/>
    <w:rsid w:val="00BE578A"/>
    <w:rsid w:val="00BE75D4"/>
    <w:rsid w:val="00BE7671"/>
    <w:rsid w:val="00BE76C6"/>
    <w:rsid w:val="00BE7EE5"/>
    <w:rsid w:val="00BF04E0"/>
    <w:rsid w:val="00BF0BD2"/>
    <w:rsid w:val="00BF1810"/>
    <w:rsid w:val="00BF1A12"/>
    <w:rsid w:val="00BF1D9D"/>
    <w:rsid w:val="00BF30B8"/>
    <w:rsid w:val="00BF4F4D"/>
    <w:rsid w:val="00BF55AD"/>
    <w:rsid w:val="00BF55E4"/>
    <w:rsid w:val="00BF64D4"/>
    <w:rsid w:val="00BF68DF"/>
    <w:rsid w:val="00BF7906"/>
    <w:rsid w:val="00C038BA"/>
    <w:rsid w:val="00C03AA1"/>
    <w:rsid w:val="00C03BBB"/>
    <w:rsid w:val="00C0426C"/>
    <w:rsid w:val="00C049B4"/>
    <w:rsid w:val="00C061F5"/>
    <w:rsid w:val="00C064B2"/>
    <w:rsid w:val="00C067F5"/>
    <w:rsid w:val="00C115DB"/>
    <w:rsid w:val="00C1234F"/>
    <w:rsid w:val="00C12A8D"/>
    <w:rsid w:val="00C14532"/>
    <w:rsid w:val="00C14DE2"/>
    <w:rsid w:val="00C15580"/>
    <w:rsid w:val="00C159E1"/>
    <w:rsid w:val="00C174CD"/>
    <w:rsid w:val="00C17CFA"/>
    <w:rsid w:val="00C2071C"/>
    <w:rsid w:val="00C208E9"/>
    <w:rsid w:val="00C2145B"/>
    <w:rsid w:val="00C2431C"/>
    <w:rsid w:val="00C24B50"/>
    <w:rsid w:val="00C25477"/>
    <w:rsid w:val="00C25922"/>
    <w:rsid w:val="00C264DA"/>
    <w:rsid w:val="00C27519"/>
    <w:rsid w:val="00C318CB"/>
    <w:rsid w:val="00C3310C"/>
    <w:rsid w:val="00C3382D"/>
    <w:rsid w:val="00C33A5C"/>
    <w:rsid w:val="00C34538"/>
    <w:rsid w:val="00C357D5"/>
    <w:rsid w:val="00C35FB7"/>
    <w:rsid w:val="00C36BF2"/>
    <w:rsid w:val="00C370DF"/>
    <w:rsid w:val="00C40739"/>
    <w:rsid w:val="00C426D7"/>
    <w:rsid w:val="00C42702"/>
    <w:rsid w:val="00C4369C"/>
    <w:rsid w:val="00C46039"/>
    <w:rsid w:val="00C46627"/>
    <w:rsid w:val="00C46F97"/>
    <w:rsid w:val="00C501BA"/>
    <w:rsid w:val="00C509B1"/>
    <w:rsid w:val="00C50CBE"/>
    <w:rsid w:val="00C50EA0"/>
    <w:rsid w:val="00C511B2"/>
    <w:rsid w:val="00C51584"/>
    <w:rsid w:val="00C57145"/>
    <w:rsid w:val="00C60199"/>
    <w:rsid w:val="00C60BA0"/>
    <w:rsid w:val="00C612D7"/>
    <w:rsid w:val="00C6191D"/>
    <w:rsid w:val="00C61DB7"/>
    <w:rsid w:val="00C623D2"/>
    <w:rsid w:val="00C63163"/>
    <w:rsid w:val="00C63273"/>
    <w:rsid w:val="00C63C82"/>
    <w:rsid w:val="00C63F89"/>
    <w:rsid w:val="00C648A5"/>
    <w:rsid w:val="00C64B86"/>
    <w:rsid w:val="00C65D18"/>
    <w:rsid w:val="00C6603D"/>
    <w:rsid w:val="00C67034"/>
    <w:rsid w:val="00C67962"/>
    <w:rsid w:val="00C71323"/>
    <w:rsid w:val="00C724DE"/>
    <w:rsid w:val="00C729BC"/>
    <w:rsid w:val="00C734C4"/>
    <w:rsid w:val="00C737B7"/>
    <w:rsid w:val="00C74C69"/>
    <w:rsid w:val="00C74D59"/>
    <w:rsid w:val="00C75243"/>
    <w:rsid w:val="00C75A1A"/>
    <w:rsid w:val="00C75BAC"/>
    <w:rsid w:val="00C7622E"/>
    <w:rsid w:val="00C76643"/>
    <w:rsid w:val="00C7680C"/>
    <w:rsid w:val="00C80694"/>
    <w:rsid w:val="00C80B15"/>
    <w:rsid w:val="00C80C44"/>
    <w:rsid w:val="00C81347"/>
    <w:rsid w:val="00C82569"/>
    <w:rsid w:val="00C82736"/>
    <w:rsid w:val="00C8281E"/>
    <w:rsid w:val="00C82A6C"/>
    <w:rsid w:val="00C82B51"/>
    <w:rsid w:val="00C82D43"/>
    <w:rsid w:val="00C834BB"/>
    <w:rsid w:val="00C83E05"/>
    <w:rsid w:val="00C87359"/>
    <w:rsid w:val="00C902EC"/>
    <w:rsid w:val="00C90C3C"/>
    <w:rsid w:val="00C91265"/>
    <w:rsid w:val="00C935AD"/>
    <w:rsid w:val="00C938C7"/>
    <w:rsid w:val="00C93ACB"/>
    <w:rsid w:val="00C94141"/>
    <w:rsid w:val="00C95BAA"/>
    <w:rsid w:val="00C9791C"/>
    <w:rsid w:val="00CA06B9"/>
    <w:rsid w:val="00CA1794"/>
    <w:rsid w:val="00CA3427"/>
    <w:rsid w:val="00CA46BA"/>
    <w:rsid w:val="00CA52CB"/>
    <w:rsid w:val="00CA5470"/>
    <w:rsid w:val="00CA5A8A"/>
    <w:rsid w:val="00CA7E3A"/>
    <w:rsid w:val="00CB009A"/>
    <w:rsid w:val="00CB0332"/>
    <w:rsid w:val="00CB1708"/>
    <w:rsid w:val="00CB2AC9"/>
    <w:rsid w:val="00CB7A29"/>
    <w:rsid w:val="00CC02FC"/>
    <w:rsid w:val="00CC0790"/>
    <w:rsid w:val="00CC099D"/>
    <w:rsid w:val="00CC1540"/>
    <w:rsid w:val="00CC1D3B"/>
    <w:rsid w:val="00CC2576"/>
    <w:rsid w:val="00CC3816"/>
    <w:rsid w:val="00CC3AC2"/>
    <w:rsid w:val="00CC4949"/>
    <w:rsid w:val="00CC4EA5"/>
    <w:rsid w:val="00CC576B"/>
    <w:rsid w:val="00CC5DED"/>
    <w:rsid w:val="00CC630D"/>
    <w:rsid w:val="00CC6C3E"/>
    <w:rsid w:val="00CC7683"/>
    <w:rsid w:val="00CD12BE"/>
    <w:rsid w:val="00CD148A"/>
    <w:rsid w:val="00CD151C"/>
    <w:rsid w:val="00CD2579"/>
    <w:rsid w:val="00CD3031"/>
    <w:rsid w:val="00CD3A2F"/>
    <w:rsid w:val="00CD4E97"/>
    <w:rsid w:val="00CD579F"/>
    <w:rsid w:val="00CD6389"/>
    <w:rsid w:val="00CD653B"/>
    <w:rsid w:val="00CD76B8"/>
    <w:rsid w:val="00CE2188"/>
    <w:rsid w:val="00CE37CB"/>
    <w:rsid w:val="00CE6798"/>
    <w:rsid w:val="00CE697D"/>
    <w:rsid w:val="00CE6E08"/>
    <w:rsid w:val="00CE74FD"/>
    <w:rsid w:val="00CF1917"/>
    <w:rsid w:val="00CF2041"/>
    <w:rsid w:val="00CF2322"/>
    <w:rsid w:val="00CF2881"/>
    <w:rsid w:val="00CF2E02"/>
    <w:rsid w:val="00CF4E4E"/>
    <w:rsid w:val="00CF55E5"/>
    <w:rsid w:val="00CF5FE1"/>
    <w:rsid w:val="00CF6301"/>
    <w:rsid w:val="00CF6845"/>
    <w:rsid w:val="00CF6C3C"/>
    <w:rsid w:val="00CF7B11"/>
    <w:rsid w:val="00D00729"/>
    <w:rsid w:val="00D01AC3"/>
    <w:rsid w:val="00D0234B"/>
    <w:rsid w:val="00D02705"/>
    <w:rsid w:val="00D0294C"/>
    <w:rsid w:val="00D04B40"/>
    <w:rsid w:val="00D05F53"/>
    <w:rsid w:val="00D06AC7"/>
    <w:rsid w:val="00D06D7E"/>
    <w:rsid w:val="00D07D05"/>
    <w:rsid w:val="00D07E08"/>
    <w:rsid w:val="00D10119"/>
    <w:rsid w:val="00D10E4C"/>
    <w:rsid w:val="00D10F44"/>
    <w:rsid w:val="00D11439"/>
    <w:rsid w:val="00D11D22"/>
    <w:rsid w:val="00D12068"/>
    <w:rsid w:val="00D12558"/>
    <w:rsid w:val="00D12C4F"/>
    <w:rsid w:val="00D138F6"/>
    <w:rsid w:val="00D14072"/>
    <w:rsid w:val="00D14691"/>
    <w:rsid w:val="00D14D29"/>
    <w:rsid w:val="00D14F98"/>
    <w:rsid w:val="00D15815"/>
    <w:rsid w:val="00D16275"/>
    <w:rsid w:val="00D177D2"/>
    <w:rsid w:val="00D17A96"/>
    <w:rsid w:val="00D17D00"/>
    <w:rsid w:val="00D2129D"/>
    <w:rsid w:val="00D215C9"/>
    <w:rsid w:val="00D226E6"/>
    <w:rsid w:val="00D2357D"/>
    <w:rsid w:val="00D23FE7"/>
    <w:rsid w:val="00D2494C"/>
    <w:rsid w:val="00D2625F"/>
    <w:rsid w:val="00D2639F"/>
    <w:rsid w:val="00D2799E"/>
    <w:rsid w:val="00D27B26"/>
    <w:rsid w:val="00D30694"/>
    <w:rsid w:val="00D30AE6"/>
    <w:rsid w:val="00D3132E"/>
    <w:rsid w:val="00D3133D"/>
    <w:rsid w:val="00D318E3"/>
    <w:rsid w:val="00D32D77"/>
    <w:rsid w:val="00D33126"/>
    <w:rsid w:val="00D339F2"/>
    <w:rsid w:val="00D3499A"/>
    <w:rsid w:val="00D349F5"/>
    <w:rsid w:val="00D35CAD"/>
    <w:rsid w:val="00D37E83"/>
    <w:rsid w:val="00D37F6A"/>
    <w:rsid w:val="00D400D7"/>
    <w:rsid w:val="00D40407"/>
    <w:rsid w:val="00D4090C"/>
    <w:rsid w:val="00D40F8A"/>
    <w:rsid w:val="00D41878"/>
    <w:rsid w:val="00D41B99"/>
    <w:rsid w:val="00D45642"/>
    <w:rsid w:val="00D46D08"/>
    <w:rsid w:val="00D47174"/>
    <w:rsid w:val="00D4772D"/>
    <w:rsid w:val="00D47ABE"/>
    <w:rsid w:val="00D47E1C"/>
    <w:rsid w:val="00D51298"/>
    <w:rsid w:val="00D51D1E"/>
    <w:rsid w:val="00D51FF3"/>
    <w:rsid w:val="00D52793"/>
    <w:rsid w:val="00D53879"/>
    <w:rsid w:val="00D53E8C"/>
    <w:rsid w:val="00D56108"/>
    <w:rsid w:val="00D572F7"/>
    <w:rsid w:val="00D60FD3"/>
    <w:rsid w:val="00D6207F"/>
    <w:rsid w:val="00D63AF4"/>
    <w:rsid w:val="00D63C0D"/>
    <w:rsid w:val="00D6489A"/>
    <w:rsid w:val="00D6517F"/>
    <w:rsid w:val="00D65FB5"/>
    <w:rsid w:val="00D66DB3"/>
    <w:rsid w:val="00D671E1"/>
    <w:rsid w:val="00D67B7D"/>
    <w:rsid w:val="00D67E87"/>
    <w:rsid w:val="00D7010E"/>
    <w:rsid w:val="00D707C1"/>
    <w:rsid w:val="00D70A6E"/>
    <w:rsid w:val="00D70AAC"/>
    <w:rsid w:val="00D71123"/>
    <w:rsid w:val="00D718EC"/>
    <w:rsid w:val="00D721AC"/>
    <w:rsid w:val="00D727D4"/>
    <w:rsid w:val="00D72E01"/>
    <w:rsid w:val="00D73106"/>
    <w:rsid w:val="00D73584"/>
    <w:rsid w:val="00D740BA"/>
    <w:rsid w:val="00D7430A"/>
    <w:rsid w:val="00D74328"/>
    <w:rsid w:val="00D746AF"/>
    <w:rsid w:val="00D749D2"/>
    <w:rsid w:val="00D74DFB"/>
    <w:rsid w:val="00D752E6"/>
    <w:rsid w:val="00D7737D"/>
    <w:rsid w:val="00D774EB"/>
    <w:rsid w:val="00D80545"/>
    <w:rsid w:val="00D80A81"/>
    <w:rsid w:val="00D80D76"/>
    <w:rsid w:val="00D80E04"/>
    <w:rsid w:val="00D81FF2"/>
    <w:rsid w:val="00D8210E"/>
    <w:rsid w:val="00D82788"/>
    <w:rsid w:val="00D82833"/>
    <w:rsid w:val="00D84391"/>
    <w:rsid w:val="00D844D6"/>
    <w:rsid w:val="00D860D3"/>
    <w:rsid w:val="00D91EDC"/>
    <w:rsid w:val="00D93935"/>
    <w:rsid w:val="00D94AB5"/>
    <w:rsid w:val="00DA2E99"/>
    <w:rsid w:val="00DA3641"/>
    <w:rsid w:val="00DA4F16"/>
    <w:rsid w:val="00DA619D"/>
    <w:rsid w:val="00DA65D6"/>
    <w:rsid w:val="00DA69C8"/>
    <w:rsid w:val="00DA6C80"/>
    <w:rsid w:val="00DA6F0E"/>
    <w:rsid w:val="00DA7186"/>
    <w:rsid w:val="00DA71AA"/>
    <w:rsid w:val="00DA7D82"/>
    <w:rsid w:val="00DB04AB"/>
    <w:rsid w:val="00DB0749"/>
    <w:rsid w:val="00DB0A59"/>
    <w:rsid w:val="00DB0B70"/>
    <w:rsid w:val="00DB1266"/>
    <w:rsid w:val="00DB191F"/>
    <w:rsid w:val="00DB1BE2"/>
    <w:rsid w:val="00DB248C"/>
    <w:rsid w:val="00DB2E73"/>
    <w:rsid w:val="00DB3526"/>
    <w:rsid w:val="00DB4E60"/>
    <w:rsid w:val="00DB5A59"/>
    <w:rsid w:val="00DB690B"/>
    <w:rsid w:val="00DB7F14"/>
    <w:rsid w:val="00DC0E83"/>
    <w:rsid w:val="00DC16F0"/>
    <w:rsid w:val="00DC18C9"/>
    <w:rsid w:val="00DC1912"/>
    <w:rsid w:val="00DC2A41"/>
    <w:rsid w:val="00DC36E8"/>
    <w:rsid w:val="00DC3EA0"/>
    <w:rsid w:val="00DC43DA"/>
    <w:rsid w:val="00DC4A89"/>
    <w:rsid w:val="00DC4F27"/>
    <w:rsid w:val="00DC5C5A"/>
    <w:rsid w:val="00DC63C7"/>
    <w:rsid w:val="00DC6849"/>
    <w:rsid w:val="00DD0C99"/>
    <w:rsid w:val="00DD1863"/>
    <w:rsid w:val="00DD1FB3"/>
    <w:rsid w:val="00DD27B3"/>
    <w:rsid w:val="00DD33A6"/>
    <w:rsid w:val="00DD3731"/>
    <w:rsid w:val="00DD3763"/>
    <w:rsid w:val="00DD3CF0"/>
    <w:rsid w:val="00DD47C4"/>
    <w:rsid w:val="00DD4C28"/>
    <w:rsid w:val="00DD4E6A"/>
    <w:rsid w:val="00DD52BB"/>
    <w:rsid w:val="00DD60D0"/>
    <w:rsid w:val="00DD716C"/>
    <w:rsid w:val="00DE001C"/>
    <w:rsid w:val="00DE028C"/>
    <w:rsid w:val="00DE06C5"/>
    <w:rsid w:val="00DE1352"/>
    <w:rsid w:val="00DE277A"/>
    <w:rsid w:val="00DE27A6"/>
    <w:rsid w:val="00DE3122"/>
    <w:rsid w:val="00DE3DC9"/>
    <w:rsid w:val="00DE3EB0"/>
    <w:rsid w:val="00DE4144"/>
    <w:rsid w:val="00DE444D"/>
    <w:rsid w:val="00DE48F0"/>
    <w:rsid w:val="00DE5627"/>
    <w:rsid w:val="00DE6253"/>
    <w:rsid w:val="00DE64AF"/>
    <w:rsid w:val="00DE68E8"/>
    <w:rsid w:val="00DE6D53"/>
    <w:rsid w:val="00DE6E69"/>
    <w:rsid w:val="00DE70DB"/>
    <w:rsid w:val="00DE7CE5"/>
    <w:rsid w:val="00DF00B2"/>
    <w:rsid w:val="00DF0461"/>
    <w:rsid w:val="00DF0DDA"/>
    <w:rsid w:val="00DF12A9"/>
    <w:rsid w:val="00DF13E1"/>
    <w:rsid w:val="00DF145F"/>
    <w:rsid w:val="00DF1CC4"/>
    <w:rsid w:val="00DF1E1C"/>
    <w:rsid w:val="00DF2038"/>
    <w:rsid w:val="00DF3C92"/>
    <w:rsid w:val="00DF4668"/>
    <w:rsid w:val="00DF4C30"/>
    <w:rsid w:val="00DF5387"/>
    <w:rsid w:val="00DF55D0"/>
    <w:rsid w:val="00DF564E"/>
    <w:rsid w:val="00DF58E9"/>
    <w:rsid w:val="00DF6797"/>
    <w:rsid w:val="00DF737E"/>
    <w:rsid w:val="00DF787A"/>
    <w:rsid w:val="00DF7DBF"/>
    <w:rsid w:val="00E00FA6"/>
    <w:rsid w:val="00E03A4A"/>
    <w:rsid w:val="00E03CE1"/>
    <w:rsid w:val="00E05DFC"/>
    <w:rsid w:val="00E06721"/>
    <w:rsid w:val="00E124A1"/>
    <w:rsid w:val="00E12C98"/>
    <w:rsid w:val="00E13047"/>
    <w:rsid w:val="00E13C7C"/>
    <w:rsid w:val="00E1798F"/>
    <w:rsid w:val="00E179F7"/>
    <w:rsid w:val="00E21C4C"/>
    <w:rsid w:val="00E21DC4"/>
    <w:rsid w:val="00E2245F"/>
    <w:rsid w:val="00E2413D"/>
    <w:rsid w:val="00E246E9"/>
    <w:rsid w:val="00E2571C"/>
    <w:rsid w:val="00E26FB9"/>
    <w:rsid w:val="00E2744B"/>
    <w:rsid w:val="00E308C7"/>
    <w:rsid w:val="00E30AF2"/>
    <w:rsid w:val="00E31166"/>
    <w:rsid w:val="00E36708"/>
    <w:rsid w:val="00E4003A"/>
    <w:rsid w:val="00E40335"/>
    <w:rsid w:val="00E40C9D"/>
    <w:rsid w:val="00E41F63"/>
    <w:rsid w:val="00E4372F"/>
    <w:rsid w:val="00E43A0B"/>
    <w:rsid w:val="00E43F7E"/>
    <w:rsid w:val="00E44343"/>
    <w:rsid w:val="00E450B8"/>
    <w:rsid w:val="00E45A8E"/>
    <w:rsid w:val="00E45E4A"/>
    <w:rsid w:val="00E47BFE"/>
    <w:rsid w:val="00E47C4D"/>
    <w:rsid w:val="00E51490"/>
    <w:rsid w:val="00E51954"/>
    <w:rsid w:val="00E52E8F"/>
    <w:rsid w:val="00E54FB4"/>
    <w:rsid w:val="00E55CF8"/>
    <w:rsid w:val="00E5638D"/>
    <w:rsid w:val="00E568C1"/>
    <w:rsid w:val="00E57541"/>
    <w:rsid w:val="00E5765F"/>
    <w:rsid w:val="00E60034"/>
    <w:rsid w:val="00E608A1"/>
    <w:rsid w:val="00E61015"/>
    <w:rsid w:val="00E61035"/>
    <w:rsid w:val="00E6248D"/>
    <w:rsid w:val="00E638A8"/>
    <w:rsid w:val="00E63D7F"/>
    <w:rsid w:val="00E64D8C"/>
    <w:rsid w:val="00E6532F"/>
    <w:rsid w:val="00E65AB6"/>
    <w:rsid w:val="00E65CBF"/>
    <w:rsid w:val="00E6625D"/>
    <w:rsid w:val="00E66479"/>
    <w:rsid w:val="00E66A79"/>
    <w:rsid w:val="00E673E0"/>
    <w:rsid w:val="00E67C1B"/>
    <w:rsid w:val="00E67F07"/>
    <w:rsid w:val="00E713FD"/>
    <w:rsid w:val="00E71975"/>
    <w:rsid w:val="00E72699"/>
    <w:rsid w:val="00E7290A"/>
    <w:rsid w:val="00E72E10"/>
    <w:rsid w:val="00E739DD"/>
    <w:rsid w:val="00E73FCB"/>
    <w:rsid w:val="00E74140"/>
    <w:rsid w:val="00E7428F"/>
    <w:rsid w:val="00E76C83"/>
    <w:rsid w:val="00E76E2B"/>
    <w:rsid w:val="00E77737"/>
    <w:rsid w:val="00E77BD2"/>
    <w:rsid w:val="00E8031C"/>
    <w:rsid w:val="00E82F67"/>
    <w:rsid w:val="00E835E4"/>
    <w:rsid w:val="00E8447D"/>
    <w:rsid w:val="00E85E32"/>
    <w:rsid w:val="00E86664"/>
    <w:rsid w:val="00E86899"/>
    <w:rsid w:val="00E86E4B"/>
    <w:rsid w:val="00E87B14"/>
    <w:rsid w:val="00E912DC"/>
    <w:rsid w:val="00E92749"/>
    <w:rsid w:val="00E92E44"/>
    <w:rsid w:val="00E933BE"/>
    <w:rsid w:val="00E937AE"/>
    <w:rsid w:val="00E93B49"/>
    <w:rsid w:val="00E93FD2"/>
    <w:rsid w:val="00E947DC"/>
    <w:rsid w:val="00E94A39"/>
    <w:rsid w:val="00E94ED3"/>
    <w:rsid w:val="00E94EED"/>
    <w:rsid w:val="00E95E6C"/>
    <w:rsid w:val="00E95EA6"/>
    <w:rsid w:val="00E9700A"/>
    <w:rsid w:val="00E97065"/>
    <w:rsid w:val="00EA0044"/>
    <w:rsid w:val="00EA0723"/>
    <w:rsid w:val="00EA2FB4"/>
    <w:rsid w:val="00EA3191"/>
    <w:rsid w:val="00EA47D8"/>
    <w:rsid w:val="00EA4B9F"/>
    <w:rsid w:val="00EA4BAC"/>
    <w:rsid w:val="00EA5465"/>
    <w:rsid w:val="00EA56C2"/>
    <w:rsid w:val="00EA5CD2"/>
    <w:rsid w:val="00EA5EE0"/>
    <w:rsid w:val="00EB03DA"/>
    <w:rsid w:val="00EB0FE6"/>
    <w:rsid w:val="00EB1FBB"/>
    <w:rsid w:val="00EB32EC"/>
    <w:rsid w:val="00EB3B8F"/>
    <w:rsid w:val="00EB6A32"/>
    <w:rsid w:val="00EB7242"/>
    <w:rsid w:val="00EC11BD"/>
    <w:rsid w:val="00EC1C4F"/>
    <w:rsid w:val="00EC2F72"/>
    <w:rsid w:val="00EC306E"/>
    <w:rsid w:val="00EC32F1"/>
    <w:rsid w:val="00EC3C17"/>
    <w:rsid w:val="00EC40B8"/>
    <w:rsid w:val="00EC44CC"/>
    <w:rsid w:val="00EC4695"/>
    <w:rsid w:val="00EC4C56"/>
    <w:rsid w:val="00EC59FE"/>
    <w:rsid w:val="00EC76C5"/>
    <w:rsid w:val="00EC7C48"/>
    <w:rsid w:val="00ED005B"/>
    <w:rsid w:val="00ED03D7"/>
    <w:rsid w:val="00ED088E"/>
    <w:rsid w:val="00ED0906"/>
    <w:rsid w:val="00ED14E8"/>
    <w:rsid w:val="00ED1850"/>
    <w:rsid w:val="00ED20D0"/>
    <w:rsid w:val="00ED2DD7"/>
    <w:rsid w:val="00ED4846"/>
    <w:rsid w:val="00ED49A4"/>
    <w:rsid w:val="00ED7447"/>
    <w:rsid w:val="00EE0713"/>
    <w:rsid w:val="00EE1311"/>
    <w:rsid w:val="00EE160A"/>
    <w:rsid w:val="00EE258E"/>
    <w:rsid w:val="00EE2D68"/>
    <w:rsid w:val="00EE38F2"/>
    <w:rsid w:val="00EE3CFA"/>
    <w:rsid w:val="00EE501B"/>
    <w:rsid w:val="00EE56D6"/>
    <w:rsid w:val="00EE6BC5"/>
    <w:rsid w:val="00EF0485"/>
    <w:rsid w:val="00EF0496"/>
    <w:rsid w:val="00EF0852"/>
    <w:rsid w:val="00EF1FB6"/>
    <w:rsid w:val="00EF2006"/>
    <w:rsid w:val="00EF2C7F"/>
    <w:rsid w:val="00EF3E67"/>
    <w:rsid w:val="00EF45AC"/>
    <w:rsid w:val="00EF4A74"/>
    <w:rsid w:val="00EF59C3"/>
    <w:rsid w:val="00EF5BD1"/>
    <w:rsid w:val="00EF61BF"/>
    <w:rsid w:val="00EF6AAC"/>
    <w:rsid w:val="00EF6DCD"/>
    <w:rsid w:val="00EF7216"/>
    <w:rsid w:val="00F01D78"/>
    <w:rsid w:val="00F0492A"/>
    <w:rsid w:val="00F07BD5"/>
    <w:rsid w:val="00F10175"/>
    <w:rsid w:val="00F13A5C"/>
    <w:rsid w:val="00F13F49"/>
    <w:rsid w:val="00F142D0"/>
    <w:rsid w:val="00F15D03"/>
    <w:rsid w:val="00F15DE7"/>
    <w:rsid w:val="00F1634C"/>
    <w:rsid w:val="00F17104"/>
    <w:rsid w:val="00F209BB"/>
    <w:rsid w:val="00F21444"/>
    <w:rsid w:val="00F219F9"/>
    <w:rsid w:val="00F228BD"/>
    <w:rsid w:val="00F22A72"/>
    <w:rsid w:val="00F230DA"/>
    <w:rsid w:val="00F23649"/>
    <w:rsid w:val="00F23BE5"/>
    <w:rsid w:val="00F265AE"/>
    <w:rsid w:val="00F26F98"/>
    <w:rsid w:val="00F30615"/>
    <w:rsid w:val="00F30810"/>
    <w:rsid w:val="00F319BA"/>
    <w:rsid w:val="00F31B94"/>
    <w:rsid w:val="00F33030"/>
    <w:rsid w:val="00F33280"/>
    <w:rsid w:val="00F3338A"/>
    <w:rsid w:val="00F33A6E"/>
    <w:rsid w:val="00F361B8"/>
    <w:rsid w:val="00F3643C"/>
    <w:rsid w:val="00F367EF"/>
    <w:rsid w:val="00F377EA"/>
    <w:rsid w:val="00F40640"/>
    <w:rsid w:val="00F40864"/>
    <w:rsid w:val="00F41B90"/>
    <w:rsid w:val="00F41E86"/>
    <w:rsid w:val="00F42794"/>
    <w:rsid w:val="00F442CF"/>
    <w:rsid w:val="00F45872"/>
    <w:rsid w:val="00F46A6F"/>
    <w:rsid w:val="00F47B93"/>
    <w:rsid w:val="00F501FE"/>
    <w:rsid w:val="00F511D1"/>
    <w:rsid w:val="00F51AC2"/>
    <w:rsid w:val="00F52460"/>
    <w:rsid w:val="00F525FA"/>
    <w:rsid w:val="00F53DAA"/>
    <w:rsid w:val="00F540AA"/>
    <w:rsid w:val="00F54F2E"/>
    <w:rsid w:val="00F562FF"/>
    <w:rsid w:val="00F5744E"/>
    <w:rsid w:val="00F57BB1"/>
    <w:rsid w:val="00F57E37"/>
    <w:rsid w:val="00F601D1"/>
    <w:rsid w:val="00F603AE"/>
    <w:rsid w:val="00F60912"/>
    <w:rsid w:val="00F60FD1"/>
    <w:rsid w:val="00F6283B"/>
    <w:rsid w:val="00F62EF5"/>
    <w:rsid w:val="00F63F6F"/>
    <w:rsid w:val="00F652CD"/>
    <w:rsid w:val="00F66111"/>
    <w:rsid w:val="00F663AA"/>
    <w:rsid w:val="00F66483"/>
    <w:rsid w:val="00F66C2C"/>
    <w:rsid w:val="00F674EC"/>
    <w:rsid w:val="00F70597"/>
    <w:rsid w:val="00F70676"/>
    <w:rsid w:val="00F73195"/>
    <w:rsid w:val="00F731BA"/>
    <w:rsid w:val="00F7351A"/>
    <w:rsid w:val="00F73644"/>
    <w:rsid w:val="00F740D4"/>
    <w:rsid w:val="00F750DD"/>
    <w:rsid w:val="00F76024"/>
    <w:rsid w:val="00F76490"/>
    <w:rsid w:val="00F76BA0"/>
    <w:rsid w:val="00F80333"/>
    <w:rsid w:val="00F80B32"/>
    <w:rsid w:val="00F81D88"/>
    <w:rsid w:val="00F8222C"/>
    <w:rsid w:val="00F839CC"/>
    <w:rsid w:val="00F8463B"/>
    <w:rsid w:val="00F84818"/>
    <w:rsid w:val="00F85595"/>
    <w:rsid w:val="00F86ABA"/>
    <w:rsid w:val="00F86B7B"/>
    <w:rsid w:val="00F8707D"/>
    <w:rsid w:val="00F8767E"/>
    <w:rsid w:val="00F87724"/>
    <w:rsid w:val="00F87A10"/>
    <w:rsid w:val="00F900D3"/>
    <w:rsid w:val="00F902E3"/>
    <w:rsid w:val="00F9189F"/>
    <w:rsid w:val="00F92EA9"/>
    <w:rsid w:val="00F9363F"/>
    <w:rsid w:val="00F93AA5"/>
    <w:rsid w:val="00F93EF5"/>
    <w:rsid w:val="00F93F28"/>
    <w:rsid w:val="00F94A9F"/>
    <w:rsid w:val="00F94E79"/>
    <w:rsid w:val="00F958BE"/>
    <w:rsid w:val="00FA05D9"/>
    <w:rsid w:val="00FA176A"/>
    <w:rsid w:val="00FA1B36"/>
    <w:rsid w:val="00FA3B90"/>
    <w:rsid w:val="00FA3FE4"/>
    <w:rsid w:val="00FA4167"/>
    <w:rsid w:val="00FA4BCA"/>
    <w:rsid w:val="00FA4C7B"/>
    <w:rsid w:val="00FA4F47"/>
    <w:rsid w:val="00FA5021"/>
    <w:rsid w:val="00FA5BAF"/>
    <w:rsid w:val="00FA69D4"/>
    <w:rsid w:val="00FA6A03"/>
    <w:rsid w:val="00FA7BF9"/>
    <w:rsid w:val="00FB1AFE"/>
    <w:rsid w:val="00FB2838"/>
    <w:rsid w:val="00FB2923"/>
    <w:rsid w:val="00FB31D6"/>
    <w:rsid w:val="00FB37F7"/>
    <w:rsid w:val="00FB3C60"/>
    <w:rsid w:val="00FB4F0D"/>
    <w:rsid w:val="00FB4F66"/>
    <w:rsid w:val="00FB5107"/>
    <w:rsid w:val="00FB5631"/>
    <w:rsid w:val="00FB5C8A"/>
    <w:rsid w:val="00FB5F5F"/>
    <w:rsid w:val="00FB62A9"/>
    <w:rsid w:val="00FC037F"/>
    <w:rsid w:val="00FC0FDA"/>
    <w:rsid w:val="00FC1E0A"/>
    <w:rsid w:val="00FC1F17"/>
    <w:rsid w:val="00FC3EF2"/>
    <w:rsid w:val="00FC54A6"/>
    <w:rsid w:val="00FC6FF9"/>
    <w:rsid w:val="00FD10B7"/>
    <w:rsid w:val="00FD2630"/>
    <w:rsid w:val="00FD3D54"/>
    <w:rsid w:val="00FD462F"/>
    <w:rsid w:val="00FD5FEE"/>
    <w:rsid w:val="00FD6A49"/>
    <w:rsid w:val="00FD7373"/>
    <w:rsid w:val="00FD7656"/>
    <w:rsid w:val="00FD77A5"/>
    <w:rsid w:val="00FE0EBE"/>
    <w:rsid w:val="00FE0F07"/>
    <w:rsid w:val="00FE14CA"/>
    <w:rsid w:val="00FE2498"/>
    <w:rsid w:val="00FE36A6"/>
    <w:rsid w:val="00FE39FB"/>
    <w:rsid w:val="00FE3F62"/>
    <w:rsid w:val="00FE655B"/>
    <w:rsid w:val="00FE7513"/>
    <w:rsid w:val="00FE79C1"/>
    <w:rsid w:val="00FF12FE"/>
    <w:rsid w:val="00FF192A"/>
    <w:rsid w:val="00FF33FC"/>
    <w:rsid w:val="00FF3E62"/>
    <w:rsid w:val="00FF43FA"/>
    <w:rsid w:val="00FF4FEB"/>
    <w:rsid w:val="00FF528C"/>
    <w:rsid w:val="00FF53E0"/>
    <w:rsid w:val="00FF55EE"/>
    <w:rsid w:val="00FF60AA"/>
    <w:rsid w:val="00FF7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7A90"/>
  <w15:docId w15:val="{66EE5A8A-7912-4B45-BCBA-BB17F36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36"/>
  </w:style>
  <w:style w:type="paragraph" w:styleId="10">
    <w:name w:val="heading 1"/>
    <w:basedOn w:val="a"/>
    <w:next w:val="a"/>
    <w:link w:val="11"/>
    <w:uiPriority w:val="9"/>
    <w:qFormat/>
    <w:rsid w:val="00A42A64"/>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A42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22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62A8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uiPriority w:val="9"/>
    <w:semiHidden/>
    <w:unhideWhenUsed/>
    <w:qFormat/>
    <w:rsid w:val="00320B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0B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733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036"/>
    <w:rPr>
      <w:rFonts w:ascii="Tahoma" w:hAnsi="Tahoma" w:cs="Tahoma"/>
      <w:sz w:val="16"/>
      <w:szCs w:val="16"/>
    </w:rPr>
  </w:style>
  <w:style w:type="paragraph" w:styleId="a5">
    <w:name w:val="List Paragraph"/>
    <w:basedOn w:val="a"/>
    <w:link w:val="a6"/>
    <w:uiPriority w:val="34"/>
    <w:qFormat/>
    <w:rsid w:val="008D7511"/>
    <w:pPr>
      <w:ind w:left="720"/>
      <w:contextualSpacing/>
    </w:pPr>
  </w:style>
  <w:style w:type="paragraph" w:customStyle="1" w:styleId="Style1">
    <w:name w:val="Style1"/>
    <w:basedOn w:val="a"/>
    <w:rsid w:val="007D2A34"/>
    <w:pPr>
      <w:widowControl w:val="0"/>
      <w:autoSpaceDE w:val="0"/>
      <w:autoSpaceDN w:val="0"/>
      <w:adjustRightInd w:val="0"/>
      <w:spacing w:after="0" w:line="281" w:lineRule="exact"/>
      <w:ind w:firstLine="439"/>
      <w:jc w:val="both"/>
    </w:pPr>
    <w:rPr>
      <w:rFonts w:ascii="Times New Roman" w:eastAsiaTheme="minorEastAsia" w:hAnsi="Times New Roman" w:cs="Times New Roman"/>
      <w:sz w:val="24"/>
      <w:szCs w:val="24"/>
      <w:lang w:eastAsia="uk-UA"/>
    </w:rPr>
  </w:style>
  <w:style w:type="paragraph" w:customStyle="1" w:styleId="Style2">
    <w:name w:val="Style2"/>
    <w:basedOn w:val="a"/>
    <w:uiPriority w:val="99"/>
    <w:rsid w:val="007D2A34"/>
    <w:pPr>
      <w:widowControl w:val="0"/>
      <w:autoSpaceDE w:val="0"/>
      <w:autoSpaceDN w:val="0"/>
      <w:adjustRightInd w:val="0"/>
      <w:spacing w:after="0" w:line="281" w:lineRule="exact"/>
      <w:ind w:firstLine="432"/>
    </w:pPr>
    <w:rPr>
      <w:rFonts w:ascii="Times New Roman" w:eastAsiaTheme="minorEastAsia" w:hAnsi="Times New Roman" w:cs="Times New Roman"/>
      <w:sz w:val="24"/>
      <w:szCs w:val="24"/>
      <w:lang w:eastAsia="uk-UA"/>
    </w:rPr>
  </w:style>
  <w:style w:type="paragraph" w:customStyle="1" w:styleId="Style3">
    <w:name w:val="Style3"/>
    <w:basedOn w:val="a"/>
    <w:uiPriority w:val="99"/>
    <w:rsid w:val="007D2A34"/>
    <w:pPr>
      <w:widowControl w:val="0"/>
      <w:autoSpaceDE w:val="0"/>
      <w:autoSpaceDN w:val="0"/>
      <w:adjustRightInd w:val="0"/>
      <w:spacing w:after="0" w:line="281" w:lineRule="exact"/>
    </w:pPr>
    <w:rPr>
      <w:rFonts w:ascii="Times New Roman" w:eastAsiaTheme="minorEastAsia" w:hAnsi="Times New Roman" w:cs="Times New Roman"/>
      <w:sz w:val="24"/>
      <w:szCs w:val="24"/>
      <w:lang w:eastAsia="uk-UA"/>
    </w:rPr>
  </w:style>
  <w:style w:type="paragraph" w:customStyle="1" w:styleId="Style4">
    <w:name w:val="Style4"/>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7D2A34"/>
    <w:pPr>
      <w:widowControl w:val="0"/>
      <w:autoSpaceDE w:val="0"/>
      <w:autoSpaceDN w:val="0"/>
      <w:adjustRightInd w:val="0"/>
      <w:spacing w:after="0" w:line="274" w:lineRule="exact"/>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7D2A34"/>
    <w:pPr>
      <w:widowControl w:val="0"/>
      <w:autoSpaceDE w:val="0"/>
      <w:autoSpaceDN w:val="0"/>
      <w:adjustRightInd w:val="0"/>
      <w:spacing w:after="0" w:line="277" w:lineRule="exact"/>
      <w:ind w:firstLine="360"/>
      <w:jc w:val="both"/>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7D2A34"/>
    <w:pPr>
      <w:widowControl w:val="0"/>
      <w:autoSpaceDE w:val="0"/>
      <w:autoSpaceDN w:val="0"/>
      <w:adjustRightInd w:val="0"/>
      <w:spacing w:after="0" w:line="277" w:lineRule="exact"/>
      <w:ind w:firstLine="713"/>
      <w:jc w:val="both"/>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9">
    <w:name w:val="Style9"/>
    <w:basedOn w:val="a"/>
    <w:uiPriority w:val="99"/>
    <w:rsid w:val="007D2A3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uk-UA"/>
    </w:rPr>
  </w:style>
  <w:style w:type="paragraph" w:customStyle="1" w:styleId="Style11">
    <w:name w:val="Style11"/>
    <w:basedOn w:val="a"/>
    <w:uiPriority w:val="99"/>
    <w:rsid w:val="007D2A34"/>
    <w:pPr>
      <w:widowControl w:val="0"/>
      <w:autoSpaceDE w:val="0"/>
      <w:autoSpaceDN w:val="0"/>
      <w:adjustRightInd w:val="0"/>
      <w:spacing w:after="0" w:line="425" w:lineRule="exact"/>
    </w:pPr>
    <w:rPr>
      <w:rFonts w:ascii="Times New Roman" w:eastAsiaTheme="minorEastAsia" w:hAnsi="Times New Roman" w:cs="Times New Roman"/>
      <w:sz w:val="24"/>
      <w:szCs w:val="24"/>
      <w:lang w:eastAsia="uk-UA"/>
    </w:rPr>
  </w:style>
  <w:style w:type="character" w:customStyle="1" w:styleId="FontStyle13">
    <w:name w:val="Font Style13"/>
    <w:basedOn w:val="a0"/>
    <w:uiPriority w:val="99"/>
    <w:rsid w:val="007D2A34"/>
    <w:rPr>
      <w:rFonts w:ascii="Times New Roman" w:hAnsi="Times New Roman" w:cs="Times New Roman"/>
      <w:sz w:val="22"/>
      <w:szCs w:val="22"/>
    </w:rPr>
  </w:style>
  <w:style w:type="character" w:customStyle="1" w:styleId="FontStyle14">
    <w:name w:val="Font Style14"/>
    <w:basedOn w:val="a0"/>
    <w:uiPriority w:val="99"/>
    <w:rsid w:val="007D2A34"/>
    <w:rPr>
      <w:rFonts w:ascii="Times New Roman" w:hAnsi="Times New Roman" w:cs="Times New Roman"/>
      <w:b/>
      <w:bCs/>
      <w:sz w:val="22"/>
      <w:szCs w:val="22"/>
    </w:rPr>
  </w:style>
  <w:style w:type="character" w:customStyle="1" w:styleId="FontStyle15">
    <w:name w:val="Font Style15"/>
    <w:basedOn w:val="a0"/>
    <w:uiPriority w:val="99"/>
    <w:rsid w:val="007D2A34"/>
    <w:rPr>
      <w:rFonts w:ascii="Times New Roman" w:hAnsi="Times New Roman" w:cs="Times New Roman"/>
      <w:sz w:val="18"/>
      <w:szCs w:val="18"/>
    </w:rPr>
  </w:style>
  <w:style w:type="character" w:customStyle="1" w:styleId="11">
    <w:name w:val="Заголовок 1 Знак"/>
    <w:basedOn w:val="a0"/>
    <w:link w:val="10"/>
    <w:uiPriority w:val="9"/>
    <w:rsid w:val="00A42A6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A42A64"/>
    <w:rPr>
      <w:rFonts w:asciiTheme="majorHAnsi" w:eastAsiaTheme="majorEastAsia" w:hAnsiTheme="majorHAnsi" w:cstheme="majorBidi"/>
      <w:color w:val="365F91" w:themeColor="accent1" w:themeShade="BF"/>
      <w:sz w:val="26"/>
      <w:szCs w:val="26"/>
    </w:rPr>
  </w:style>
  <w:style w:type="paragraph" w:styleId="a7">
    <w:name w:val="Body Text"/>
    <w:basedOn w:val="a"/>
    <w:link w:val="a8"/>
    <w:uiPriority w:val="99"/>
    <w:unhideWhenUsed/>
    <w:qFormat/>
    <w:rsid w:val="00A42A64"/>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a8">
    <w:name w:val="Основной текст Знак"/>
    <w:basedOn w:val="a0"/>
    <w:link w:val="a7"/>
    <w:uiPriority w:val="99"/>
    <w:rsid w:val="00A42A64"/>
    <w:rPr>
      <w:rFonts w:ascii="Times New Roman" w:eastAsia="Times New Roman" w:hAnsi="Times New Roman" w:cs="Times New Roman"/>
      <w:sz w:val="28"/>
      <w:szCs w:val="28"/>
      <w:lang w:eastAsia="ar-SA"/>
    </w:rPr>
  </w:style>
  <w:style w:type="table" w:styleId="a9">
    <w:name w:val="Table Grid"/>
    <w:basedOn w:val="a1"/>
    <w:uiPriority w:val="39"/>
    <w:qFormat/>
    <w:rsid w:val="00A4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nhideWhenUsed/>
    <w:qFormat/>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Абзац списку2"/>
    <w:basedOn w:val="a"/>
    <w:rsid w:val="00A42A64"/>
    <w:pPr>
      <w:spacing w:after="160" w:line="259" w:lineRule="auto"/>
      <w:ind w:left="720"/>
    </w:pPr>
    <w:rPr>
      <w:rFonts w:ascii="Calibri" w:eastAsia="Times New Roman" w:hAnsi="Calibri" w:cs="Calibri"/>
      <w:lang w:val="ru-RU"/>
    </w:rPr>
  </w:style>
  <w:style w:type="paragraph" w:customStyle="1" w:styleId="12">
    <w:name w:val="Абзац списку1"/>
    <w:basedOn w:val="a"/>
    <w:rsid w:val="00A42A64"/>
    <w:pPr>
      <w:spacing w:after="160" w:line="259" w:lineRule="auto"/>
      <w:ind w:left="720"/>
    </w:pPr>
    <w:rPr>
      <w:rFonts w:ascii="Calibri" w:eastAsia="Times New Roman" w:hAnsi="Calibri" w:cs="Calibri"/>
      <w:lang w:val="ru-RU"/>
    </w:rPr>
  </w:style>
  <w:style w:type="paragraph" w:styleId="ac">
    <w:name w:val="header"/>
    <w:basedOn w:val="a"/>
    <w:link w:val="ad"/>
    <w:unhideWhenUsed/>
    <w:rsid w:val="00A42A64"/>
    <w:pPr>
      <w:tabs>
        <w:tab w:val="center" w:pos="4819"/>
        <w:tab w:val="right" w:pos="9639"/>
      </w:tabs>
      <w:spacing w:after="0" w:line="240" w:lineRule="auto"/>
    </w:pPr>
  </w:style>
  <w:style w:type="character" w:customStyle="1" w:styleId="ad">
    <w:name w:val="Верхний колонтитул Знак"/>
    <w:basedOn w:val="a0"/>
    <w:link w:val="ac"/>
    <w:rsid w:val="00A42A64"/>
  </w:style>
  <w:style w:type="paragraph" w:styleId="ae">
    <w:name w:val="footer"/>
    <w:basedOn w:val="a"/>
    <w:link w:val="af"/>
    <w:uiPriority w:val="99"/>
    <w:unhideWhenUsed/>
    <w:rsid w:val="00A42A6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42A64"/>
  </w:style>
  <w:style w:type="paragraph" w:styleId="af0">
    <w:name w:val="Body Text Indent"/>
    <w:basedOn w:val="a"/>
    <w:link w:val="af1"/>
    <w:uiPriority w:val="99"/>
    <w:unhideWhenUsed/>
    <w:rsid w:val="00A42A64"/>
    <w:pPr>
      <w:spacing w:after="120"/>
      <w:ind w:left="283"/>
    </w:pPr>
  </w:style>
  <w:style w:type="character" w:customStyle="1" w:styleId="af1">
    <w:name w:val="Основной текст с отступом Знак"/>
    <w:basedOn w:val="a0"/>
    <w:link w:val="af0"/>
    <w:uiPriority w:val="99"/>
    <w:rsid w:val="00A42A64"/>
  </w:style>
  <w:style w:type="paragraph" w:styleId="22">
    <w:name w:val="Body Text Indent 2"/>
    <w:basedOn w:val="a"/>
    <w:link w:val="23"/>
    <w:uiPriority w:val="99"/>
    <w:unhideWhenUsed/>
    <w:rsid w:val="00A42A64"/>
    <w:pPr>
      <w:spacing w:after="120" w:line="480" w:lineRule="auto"/>
      <w:ind w:left="283"/>
    </w:pPr>
  </w:style>
  <w:style w:type="character" w:customStyle="1" w:styleId="23">
    <w:name w:val="Основной текст с отступом 2 Знак"/>
    <w:basedOn w:val="a0"/>
    <w:link w:val="22"/>
    <w:uiPriority w:val="99"/>
    <w:rsid w:val="00A42A64"/>
  </w:style>
  <w:style w:type="character" w:customStyle="1" w:styleId="FontStyle11">
    <w:name w:val="Font Style11"/>
    <w:basedOn w:val="a0"/>
    <w:uiPriority w:val="99"/>
    <w:rsid w:val="00A42A64"/>
    <w:rPr>
      <w:rFonts w:ascii="Times New Roman" w:hAnsi="Times New Roman" w:cs="Times New Roman" w:hint="default"/>
      <w:b/>
      <w:bCs/>
      <w:sz w:val="28"/>
      <w:szCs w:val="28"/>
    </w:rPr>
  </w:style>
  <w:style w:type="paragraph" w:styleId="HTML">
    <w:name w:val="HTML Preformatted"/>
    <w:aliases w:val="Знак2"/>
    <w:basedOn w:val="a"/>
    <w:link w:val="HTML0"/>
    <w:uiPriority w:val="99"/>
    <w:unhideWhenUsed/>
    <w:rsid w:val="00A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Знак2 Знак"/>
    <w:basedOn w:val="a0"/>
    <w:link w:val="HTML"/>
    <w:uiPriority w:val="99"/>
    <w:rsid w:val="00A42A64"/>
    <w:rPr>
      <w:rFonts w:ascii="Courier New" w:eastAsia="Times New Roman" w:hAnsi="Courier New" w:cs="Courier New"/>
      <w:sz w:val="20"/>
      <w:szCs w:val="20"/>
      <w:lang w:val="ru-RU" w:eastAsia="ru-RU"/>
    </w:rPr>
  </w:style>
  <w:style w:type="paragraph" w:customStyle="1" w:styleId="rvps2">
    <w:name w:val="rvps2"/>
    <w:basedOn w:val="a"/>
    <w:qFormat/>
    <w:rsid w:val="00A42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qFormat/>
    <w:rsid w:val="00A42A64"/>
    <w:pPr>
      <w:ind w:left="720"/>
    </w:pPr>
    <w:rPr>
      <w:rFonts w:ascii="Calibri" w:eastAsia="Calibri" w:hAnsi="Calibri" w:cs="Calibri"/>
      <w:lang w:val="ru-RU"/>
    </w:rPr>
  </w:style>
  <w:style w:type="character" w:customStyle="1" w:styleId="rvts44">
    <w:name w:val="rvts44"/>
    <w:basedOn w:val="a0"/>
    <w:rsid w:val="00A42A64"/>
  </w:style>
  <w:style w:type="character" w:styleId="af2">
    <w:name w:val="Hyperlink"/>
    <w:basedOn w:val="a0"/>
    <w:uiPriority w:val="99"/>
    <w:unhideWhenUsed/>
    <w:rsid w:val="00A42A64"/>
    <w:rPr>
      <w:color w:val="0000FF"/>
      <w:u w:val="single"/>
    </w:rPr>
  </w:style>
  <w:style w:type="character" w:styleId="af3">
    <w:name w:val="Strong"/>
    <w:basedOn w:val="a0"/>
    <w:uiPriority w:val="22"/>
    <w:qFormat/>
    <w:rsid w:val="00A42A64"/>
    <w:rPr>
      <w:b/>
      <w:bCs/>
    </w:rPr>
  </w:style>
  <w:style w:type="character" w:customStyle="1" w:styleId="rvts0">
    <w:name w:val="rvts0"/>
    <w:basedOn w:val="a0"/>
    <w:rsid w:val="00A42A64"/>
  </w:style>
  <w:style w:type="character" w:customStyle="1" w:styleId="af4">
    <w:name w:val="Без интервала Знак"/>
    <w:link w:val="af5"/>
    <w:uiPriority w:val="1"/>
    <w:locked/>
    <w:rsid w:val="00A42A64"/>
    <w:rPr>
      <w:rFonts w:ascii="Times New Roman" w:eastAsia="Times New Roman" w:hAnsi="Times New Roman"/>
      <w:lang w:val="ru-RU"/>
    </w:rPr>
  </w:style>
  <w:style w:type="paragraph" w:styleId="af5">
    <w:name w:val="No Spacing"/>
    <w:link w:val="af4"/>
    <w:uiPriority w:val="1"/>
    <w:qFormat/>
    <w:rsid w:val="00A42A64"/>
    <w:pPr>
      <w:spacing w:after="0" w:line="240" w:lineRule="auto"/>
    </w:pPr>
    <w:rPr>
      <w:rFonts w:ascii="Times New Roman" w:eastAsia="Times New Roman" w:hAnsi="Times New Roman"/>
      <w:lang w:val="ru-RU"/>
    </w:rPr>
  </w:style>
  <w:style w:type="paragraph" w:customStyle="1" w:styleId="Standard">
    <w:name w:val="Standard"/>
    <w:rsid w:val="00A42A64"/>
    <w:pPr>
      <w:suppressAutoHyphens/>
      <w:autoSpaceDN w:val="0"/>
      <w:spacing w:after="0" w:line="240" w:lineRule="auto"/>
    </w:pPr>
    <w:rPr>
      <w:rFonts w:ascii="Arial" w:eastAsia="SimSun" w:hAnsi="Arial" w:cs="Mangal"/>
      <w:kern w:val="3"/>
      <w:sz w:val="24"/>
      <w:szCs w:val="24"/>
      <w:lang w:eastAsia="zh-CN" w:bidi="hi-IN"/>
    </w:rPr>
  </w:style>
  <w:style w:type="paragraph" w:customStyle="1" w:styleId="xfmc2">
    <w:name w:val="xfmc2"/>
    <w:basedOn w:val="a"/>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Без інтервалів1"/>
    <w:rsid w:val="00A42A64"/>
    <w:pPr>
      <w:suppressAutoHyphens/>
      <w:spacing w:after="0" w:line="240" w:lineRule="auto"/>
    </w:pPr>
    <w:rPr>
      <w:rFonts w:ascii="Calibri" w:eastAsia="Times New Roman" w:hAnsi="Calibri" w:cs="Calibri"/>
      <w:lang w:eastAsia="zh-CN"/>
    </w:rPr>
  </w:style>
  <w:style w:type="paragraph" w:customStyle="1" w:styleId="24">
    <w:name w:val="Без інтервалів2"/>
    <w:rsid w:val="00A42A64"/>
    <w:pPr>
      <w:suppressAutoHyphens/>
      <w:spacing w:after="0" w:line="240" w:lineRule="auto"/>
    </w:pPr>
    <w:rPr>
      <w:rFonts w:ascii="Calibri" w:eastAsia="Times New Roman" w:hAnsi="Calibri" w:cs="Calibri"/>
      <w:lang w:eastAsia="zh-CN"/>
    </w:rPr>
  </w:style>
  <w:style w:type="paragraph" w:customStyle="1" w:styleId="31">
    <w:name w:val="Без інтервалів3"/>
    <w:rsid w:val="00A42A64"/>
    <w:pPr>
      <w:suppressAutoHyphens/>
      <w:spacing w:after="0" w:line="240" w:lineRule="auto"/>
    </w:pPr>
    <w:rPr>
      <w:rFonts w:ascii="Calibri" w:eastAsia="Times New Roman" w:hAnsi="Calibri" w:cs="Calibri"/>
      <w:lang w:eastAsia="zh-CN"/>
    </w:rPr>
  </w:style>
  <w:style w:type="paragraph" w:customStyle="1" w:styleId="41">
    <w:name w:val="Без інтервалів4"/>
    <w:rsid w:val="00A42A64"/>
    <w:pPr>
      <w:suppressAutoHyphens/>
      <w:spacing w:after="0" w:line="240" w:lineRule="auto"/>
    </w:pPr>
    <w:rPr>
      <w:rFonts w:ascii="Calibri" w:eastAsia="Times New Roman" w:hAnsi="Calibri" w:cs="Calibri"/>
      <w:lang w:eastAsia="zh-CN"/>
    </w:rPr>
  </w:style>
  <w:style w:type="paragraph" w:customStyle="1" w:styleId="af6">
    <w:name w:val="Рішення назва"/>
    <w:basedOn w:val="10"/>
    <w:link w:val="af7"/>
    <w:qFormat/>
    <w:rsid w:val="00A42A64"/>
    <w:pPr>
      <w:keepLines/>
      <w:ind w:right="4820"/>
      <w:jc w:val="both"/>
    </w:pPr>
    <w:rPr>
      <w:color w:val="365F91"/>
      <w:sz w:val="28"/>
      <w:szCs w:val="28"/>
    </w:rPr>
  </w:style>
  <w:style w:type="character" w:customStyle="1" w:styleId="af7">
    <w:name w:val="Рішення назва Знак"/>
    <w:link w:val="af6"/>
    <w:rsid w:val="00A42A64"/>
    <w:rPr>
      <w:rFonts w:ascii="Times New Roman" w:eastAsia="Times New Roman" w:hAnsi="Times New Roman" w:cs="Times New Roman"/>
      <w:b/>
      <w:bCs/>
      <w:color w:val="365F91"/>
      <w:sz w:val="28"/>
      <w:szCs w:val="28"/>
      <w:lang w:eastAsia="ru-RU"/>
    </w:rPr>
  </w:style>
  <w:style w:type="paragraph" w:customStyle="1" w:styleId="51">
    <w:name w:val="Без інтервалів5"/>
    <w:rsid w:val="00A42A64"/>
    <w:pPr>
      <w:suppressAutoHyphens/>
      <w:spacing w:after="0" w:line="240" w:lineRule="auto"/>
    </w:pPr>
    <w:rPr>
      <w:rFonts w:ascii="Calibri" w:eastAsia="Times New Roman" w:hAnsi="Calibri" w:cs="Calibri"/>
      <w:lang w:eastAsia="zh-CN"/>
    </w:rPr>
  </w:style>
  <w:style w:type="paragraph" w:customStyle="1" w:styleId="61">
    <w:name w:val="Без інтервалів6"/>
    <w:rsid w:val="00A42A64"/>
    <w:pPr>
      <w:suppressAutoHyphens/>
      <w:spacing w:after="0" w:line="240" w:lineRule="auto"/>
    </w:pPr>
    <w:rPr>
      <w:rFonts w:ascii="Calibri" w:eastAsia="Times New Roman" w:hAnsi="Calibri" w:cs="Calibri"/>
      <w:lang w:eastAsia="zh-CN"/>
    </w:rPr>
  </w:style>
  <w:style w:type="paragraph" w:customStyle="1" w:styleId="71">
    <w:name w:val="Без інтервалів7"/>
    <w:rsid w:val="00A42A64"/>
    <w:pPr>
      <w:suppressAutoHyphens/>
      <w:spacing w:after="0" w:line="240" w:lineRule="auto"/>
    </w:pPr>
    <w:rPr>
      <w:rFonts w:ascii="Calibri" w:eastAsia="Times New Roman" w:hAnsi="Calibri" w:cs="Calibri"/>
      <w:lang w:eastAsia="zh-CN"/>
    </w:rPr>
  </w:style>
  <w:style w:type="paragraph" w:customStyle="1" w:styleId="8">
    <w:name w:val="Без інтервалів8"/>
    <w:rsid w:val="00A42A64"/>
    <w:pPr>
      <w:suppressAutoHyphens/>
      <w:spacing w:after="0" w:line="240" w:lineRule="auto"/>
    </w:pPr>
    <w:rPr>
      <w:rFonts w:ascii="Calibri" w:eastAsia="Times New Roman" w:hAnsi="Calibri" w:cs="Calibri"/>
      <w:lang w:eastAsia="zh-CN"/>
    </w:rPr>
  </w:style>
  <w:style w:type="character" w:customStyle="1" w:styleId="af8">
    <w:name w:val="Основний текст_"/>
    <w:basedOn w:val="a0"/>
    <w:link w:val="15"/>
    <w:rsid w:val="004D69F8"/>
    <w:rPr>
      <w:rFonts w:ascii="Times New Roman" w:eastAsia="Times New Roman" w:hAnsi="Times New Roman" w:cs="Times New Roman"/>
      <w:sz w:val="27"/>
      <w:szCs w:val="27"/>
      <w:shd w:val="clear" w:color="auto" w:fill="FFFFFF"/>
    </w:rPr>
  </w:style>
  <w:style w:type="paragraph" w:customStyle="1" w:styleId="15">
    <w:name w:val="Основний текст1"/>
    <w:basedOn w:val="a"/>
    <w:link w:val="af8"/>
    <w:rsid w:val="004D69F8"/>
    <w:pPr>
      <w:shd w:val="clear" w:color="auto" w:fill="FFFFFF"/>
      <w:spacing w:before="420" w:after="420" w:line="0" w:lineRule="atLeast"/>
      <w:ind w:hanging="360"/>
    </w:pPr>
    <w:rPr>
      <w:rFonts w:ascii="Times New Roman" w:eastAsia="Times New Roman" w:hAnsi="Times New Roman" w:cs="Times New Roman"/>
      <w:sz w:val="27"/>
      <w:szCs w:val="27"/>
    </w:rPr>
  </w:style>
  <w:style w:type="paragraph" w:styleId="32">
    <w:name w:val="Body Text 3"/>
    <w:basedOn w:val="a"/>
    <w:link w:val="33"/>
    <w:uiPriority w:val="99"/>
    <w:semiHidden/>
    <w:unhideWhenUsed/>
    <w:rsid w:val="0070564E"/>
    <w:pPr>
      <w:spacing w:after="120"/>
    </w:pPr>
    <w:rPr>
      <w:sz w:val="16"/>
      <w:szCs w:val="16"/>
    </w:rPr>
  </w:style>
  <w:style w:type="character" w:customStyle="1" w:styleId="33">
    <w:name w:val="Основной текст 3 Знак"/>
    <w:basedOn w:val="a0"/>
    <w:link w:val="32"/>
    <w:uiPriority w:val="99"/>
    <w:semiHidden/>
    <w:rsid w:val="0070564E"/>
    <w:rPr>
      <w:sz w:val="16"/>
      <w:szCs w:val="16"/>
    </w:rPr>
  </w:style>
  <w:style w:type="paragraph" w:customStyle="1" w:styleId="rvps141">
    <w:name w:val="rvps141"/>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1347"/>
  </w:style>
  <w:style w:type="paragraph" w:customStyle="1" w:styleId="rvps142">
    <w:name w:val="rvps142"/>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9">
    <w:name w:val="Emphasis"/>
    <w:basedOn w:val="a0"/>
    <w:uiPriority w:val="20"/>
    <w:qFormat/>
    <w:rsid w:val="00FF4FEB"/>
    <w:rPr>
      <w:i/>
      <w:iCs/>
    </w:rPr>
  </w:style>
  <w:style w:type="character" w:customStyle="1" w:styleId="afa">
    <w:name w:val="Основной текст_"/>
    <w:basedOn w:val="a0"/>
    <w:link w:val="16"/>
    <w:locked/>
    <w:rsid w:val="00DF4C30"/>
    <w:rPr>
      <w:rFonts w:ascii="Times New Roman" w:hAnsi="Times New Roman" w:cs="Times New Roman"/>
      <w:spacing w:val="10"/>
      <w:shd w:val="clear" w:color="auto" w:fill="FFFFFF"/>
    </w:rPr>
  </w:style>
  <w:style w:type="paragraph" w:customStyle="1" w:styleId="16">
    <w:name w:val="Основной текст1"/>
    <w:basedOn w:val="a"/>
    <w:link w:val="afa"/>
    <w:uiPriority w:val="99"/>
    <w:rsid w:val="00DF4C30"/>
    <w:pPr>
      <w:widowControl w:val="0"/>
      <w:shd w:val="clear" w:color="auto" w:fill="FFFFFF"/>
      <w:spacing w:before="60" w:after="240" w:line="326" w:lineRule="exact"/>
      <w:jc w:val="center"/>
    </w:pPr>
    <w:rPr>
      <w:rFonts w:ascii="Times New Roman" w:hAnsi="Times New Roman" w:cs="Times New Roman"/>
      <w:spacing w:val="10"/>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600C3"/>
    <w:rPr>
      <w:rFonts w:ascii="Times New Roman" w:eastAsia="Times New Roman" w:hAnsi="Times New Roman" w:cs="Times New Roman"/>
      <w:sz w:val="24"/>
      <w:szCs w:val="24"/>
      <w:lang w:eastAsia="uk-UA"/>
    </w:rPr>
  </w:style>
  <w:style w:type="paragraph" w:styleId="afb">
    <w:name w:val="Title"/>
    <w:basedOn w:val="a"/>
    <w:link w:val="afc"/>
    <w:qFormat/>
    <w:rsid w:val="00011859"/>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Заголовок Знак"/>
    <w:basedOn w:val="a0"/>
    <w:link w:val="afb"/>
    <w:rsid w:val="0001185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F53AB"/>
  </w:style>
  <w:style w:type="paragraph" w:customStyle="1" w:styleId="afd">
    <w:name w:val="[Без стиля]"/>
    <w:rsid w:val="002948E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 w:type="paragraph" w:customStyle="1" w:styleId="afe">
    <w:name w:val="Додаток_основной_текст (Додаток)"/>
    <w:basedOn w:val="afd"/>
    <w:uiPriority w:val="99"/>
    <w:rsid w:val="002948EF"/>
    <w:pPr>
      <w:spacing w:line="228" w:lineRule="atLeast"/>
      <w:ind w:firstLine="454"/>
      <w:jc w:val="both"/>
    </w:pPr>
    <w:rPr>
      <w:rFonts w:ascii="Myriad Pro" w:hAnsi="Myriad Pro" w:cs="Myriad Pro"/>
      <w:sz w:val="20"/>
      <w:szCs w:val="20"/>
      <w:lang w:val="uk-UA"/>
    </w:rPr>
  </w:style>
  <w:style w:type="paragraph" w:customStyle="1" w:styleId="aff">
    <w:name w:val="Таблица шапка (Таблица)"/>
    <w:basedOn w:val="afd"/>
    <w:uiPriority w:val="99"/>
    <w:rsid w:val="002948EF"/>
    <w:pPr>
      <w:suppressAutoHyphens/>
      <w:spacing w:line="180" w:lineRule="atLeast"/>
      <w:jc w:val="center"/>
    </w:pPr>
    <w:rPr>
      <w:rFonts w:ascii="Myriad Pro" w:hAnsi="Myriad Pro" w:cs="Myriad Pro"/>
      <w:b/>
      <w:bCs/>
      <w:sz w:val="16"/>
      <w:szCs w:val="16"/>
      <w:lang w:val="uk-UA"/>
    </w:rPr>
  </w:style>
  <w:style w:type="paragraph" w:customStyle="1" w:styleId="17">
    <w:name w:val="Обычный1"/>
    <w:rsid w:val="00E85E32"/>
    <w:pPr>
      <w:widowControl w:val="0"/>
      <w:snapToGrid w:val="0"/>
      <w:spacing w:before="220" w:after="0" w:line="240" w:lineRule="auto"/>
      <w:jc w:val="both"/>
    </w:pPr>
    <w:rPr>
      <w:rFonts w:ascii="Times New Roman" w:eastAsia="Times New Roman" w:hAnsi="Times New Roman" w:cs="Times New Roman"/>
      <w:b/>
      <w:szCs w:val="20"/>
      <w:lang w:eastAsia="ru-RU"/>
    </w:rPr>
  </w:style>
  <w:style w:type="paragraph" w:customStyle="1" w:styleId="42">
    <w:name w:val="заголовок 4"/>
    <w:basedOn w:val="a"/>
    <w:next w:val="a"/>
    <w:rsid w:val="009E791D"/>
    <w:pPr>
      <w:keepNext/>
      <w:autoSpaceDE w:val="0"/>
      <w:autoSpaceDN w:val="0"/>
      <w:spacing w:after="0" w:line="240" w:lineRule="auto"/>
      <w:ind w:firstLine="1701"/>
      <w:jc w:val="both"/>
    </w:pPr>
    <w:rPr>
      <w:rFonts w:ascii="Bookman Old Style" w:eastAsia="Times New Roman" w:hAnsi="Bookman Old Style" w:cs="Bookman Old Style"/>
      <w:sz w:val="27"/>
      <w:szCs w:val="27"/>
      <w:lang w:val="ru-RU" w:eastAsia="ru-RU"/>
    </w:rPr>
  </w:style>
  <w:style w:type="paragraph" w:customStyle="1" w:styleId="25">
    <w:name w:val="Абзац списка2"/>
    <w:basedOn w:val="a"/>
    <w:uiPriority w:val="34"/>
    <w:qFormat/>
    <w:rsid w:val="00C511B2"/>
    <w:pPr>
      <w:spacing w:after="0" w:line="240" w:lineRule="auto"/>
      <w:ind w:left="708"/>
    </w:pPr>
    <w:rPr>
      <w:rFonts w:ascii="Times New Roman" w:eastAsia="Times New Roman" w:hAnsi="Times New Roman" w:cs="Times New Roman"/>
      <w:sz w:val="24"/>
      <w:szCs w:val="24"/>
      <w:lang w:val="ru-RU" w:eastAsia="ru-RU"/>
    </w:rPr>
  </w:style>
  <w:style w:type="character" w:customStyle="1" w:styleId="docdata">
    <w:name w:val="docdata"/>
    <w:aliases w:val="docy,v5,2756,baiaagaaboqcaaad+ggaaauicqaaaaaaaaaaaaaaaaaaaaaaaaaaaaaaaaaaaaaaaaaaaaaaaaaaaaaaaaaaaaaaaaaaaaaaaaaaaaaaaaaaaaaaaaaaaaaaaaaaaaaaaaaaaaaaaaaaaaaaaaaaaaaaaaaaaaaaaaaaaaaaaaaaaaaaaaaaaaaaaaaaaaaaaaaaaaaaaaaaaaaaaaaaaaaaaaaaaaaaaaaaaaaa"/>
    <w:basedOn w:val="a0"/>
    <w:rsid w:val="00C511B2"/>
  </w:style>
  <w:style w:type="paragraph" w:customStyle="1" w:styleId="72">
    <w:name w:val="Основной текст (7)"/>
    <w:basedOn w:val="a"/>
    <w:link w:val="73"/>
    <w:rsid w:val="00A73B85"/>
    <w:pPr>
      <w:widowControl w:val="0"/>
      <w:shd w:val="clear" w:color="auto" w:fill="FFFFFF"/>
      <w:spacing w:after="0" w:line="283" w:lineRule="exact"/>
      <w:jc w:val="both"/>
    </w:pPr>
    <w:rPr>
      <w:rFonts w:ascii="Times New Roman" w:eastAsia="SimSun" w:hAnsi="Times New Roman" w:cs="Times New Roman"/>
      <w:lang w:eastAsia="uk-UA"/>
    </w:rPr>
  </w:style>
  <w:style w:type="paragraph" w:customStyle="1" w:styleId="26">
    <w:name w:val="Основной текст (2)"/>
    <w:basedOn w:val="a"/>
    <w:link w:val="27"/>
    <w:rsid w:val="00A73B85"/>
    <w:pPr>
      <w:widowControl w:val="0"/>
      <w:shd w:val="clear" w:color="auto" w:fill="FFFFFF"/>
      <w:spacing w:before="300" w:after="0" w:line="240" w:lineRule="atLeast"/>
      <w:jc w:val="center"/>
    </w:pPr>
    <w:rPr>
      <w:rFonts w:ascii="Times New Roman" w:eastAsia="SimSun" w:hAnsi="Times New Roman" w:cs="Times New Roman"/>
      <w:lang w:eastAsia="uk-UA"/>
    </w:rPr>
  </w:style>
  <w:style w:type="character" w:customStyle="1" w:styleId="73">
    <w:name w:val="Основной текст (7)_"/>
    <w:basedOn w:val="a0"/>
    <w:link w:val="72"/>
    <w:locked/>
    <w:rsid w:val="00A73B85"/>
    <w:rPr>
      <w:rFonts w:ascii="Times New Roman" w:eastAsia="SimSun" w:hAnsi="Times New Roman" w:cs="Times New Roman"/>
      <w:shd w:val="clear" w:color="auto" w:fill="FFFFFF"/>
      <w:lang w:eastAsia="uk-UA"/>
    </w:rPr>
  </w:style>
  <w:style w:type="character" w:customStyle="1" w:styleId="27">
    <w:name w:val="Основной текст (2)_"/>
    <w:basedOn w:val="a0"/>
    <w:link w:val="26"/>
    <w:uiPriority w:val="99"/>
    <w:locked/>
    <w:rsid w:val="00A73B85"/>
    <w:rPr>
      <w:rFonts w:ascii="Times New Roman" w:eastAsia="SimSun" w:hAnsi="Times New Roman" w:cs="Times New Roman"/>
      <w:shd w:val="clear" w:color="auto" w:fill="FFFFFF"/>
      <w:lang w:eastAsia="uk-UA"/>
    </w:rPr>
  </w:style>
  <w:style w:type="paragraph" w:customStyle="1" w:styleId="aff0">
    <w:name w:val="Нормальний текст"/>
    <w:basedOn w:val="a"/>
    <w:rsid w:val="00EF200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3677">
    <w:name w:val="3677"/>
    <w:aliases w:val="baiaagaaboqcaaadkwwaaawhdaaaaaaaaaaaaaaaaaaaaaaaaaaaaaaaaaaaaaaaaaaaaaaaaaaaaaaaaaaaaaaaaaaaaaaaaaaaaaaaaaaaaaaaaaaaaaaaaaaaaaaaaaaaaaaaaaaaaaaaaaaaaaaaaaaaaaaaaaaaaaaaaaaaaaaaaaaaaaaaaaaaaaaaaaaaaaaaaaaaaaaaaaaaaaaaaaaaaaaaaaaaaaaa"/>
    <w:basedOn w:val="a"/>
    <w:uiPriority w:val="99"/>
    <w:semiHidden/>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bmf">
    <w:name w:val="tj bmf"/>
    <w:basedOn w:val="a"/>
    <w:uiPriority w:val="99"/>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0">
    <w:name w:val="Font Style30"/>
    <w:uiPriority w:val="99"/>
    <w:rsid w:val="006E3F95"/>
    <w:rPr>
      <w:rFonts w:ascii="Times New Roman" w:hAnsi="Times New Roman" w:cs="Times New Roman" w:hint="default"/>
      <w:sz w:val="22"/>
      <w:szCs w:val="22"/>
    </w:rPr>
  </w:style>
  <w:style w:type="paragraph" w:customStyle="1" w:styleId="Default">
    <w:name w:val="Default"/>
    <w:uiPriority w:val="99"/>
    <w:qFormat/>
    <w:rsid w:val="00D05F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f1">
    <w:name w:val="FollowedHyperlink"/>
    <w:basedOn w:val="a0"/>
    <w:uiPriority w:val="99"/>
    <w:semiHidden/>
    <w:unhideWhenUsed/>
    <w:rsid w:val="005F592F"/>
    <w:rPr>
      <w:color w:val="954F72"/>
      <w:u w:val="single"/>
    </w:rPr>
  </w:style>
  <w:style w:type="paragraph" w:customStyle="1" w:styleId="msonormal0">
    <w:name w:val="msonormal"/>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4">
    <w:name w:val="xl64"/>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5F592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7">
    <w:name w:val="xl6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68">
    <w:name w:val="xl68"/>
    <w:basedOn w:val="a"/>
    <w:rsid w:val="005F59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9">
    <w:name w:val="xl69"/>
    <w:basedOn w:val="a"/>
    <w:rsid w:val="005F592F"/>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0">
    <w:name w:val="xl7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73">
    <w:name w:val="xl73"/>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75">
    <w:name w:val="xl7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76">
    <w:name w:val="xl7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8">
    <w:name w:val="xl7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9">
    <w:name w:val="xl7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80">
    <w:name w:val="xl8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81">
    <w:name w:val="xl8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3">
    <w:name w:val="xl83"/>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4">
    <w:name w:val="xl8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5">
    <w:name w:val="xl8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6">
    <w:name w:val="xl8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uk-UA"/>
    </w:rPr>
  </w:style>
  <w:style w:type="paragraph" w:customStyle="1" w:styleId="xl87">
    <w:name w:val="xl87"/>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8">
    <w:name w:val="xl88"/>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9">
    <w:name w:val="xl8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90">
    <w:name w:val="xl9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1">
    <w:name w:val="xl91"/>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2">
    <w:name w:val="xl92"/>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3">
    <w:name w:val="xl93"/>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4">
    <w:name w:val="xl94"/>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5">
    <w:name w:val="xl95"/>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6">
    <w:name w:val="xl96"/>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7">
    <w:name w:val="xl9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1">
    <w:name w:val="xl101"/>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fmc1">
    <w:name w:val="xfmc1"/>
    <w:basedOn w:val="a"/>
    <w:rsid w:val="00D7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
    <w:name w:val="Абзац списку3"/>
    <w:basedOn w:val="a"/>
    <w:rsid w:val="00A8018E"/>
    <w:pPr>
      <w:ind w:left="720"/>
    </w:pPr>
    <w:rPr>
      <w:rFonts w:ascii="Calibri" w:eastAsia="Times New Roman" w:hAnsi="Calibri" w:cs="Calibri"/>
      <w:lang w:val="ru-RU" w:eastAsia="ru-RU"/>
    </w:rPr>
  </w:style>
  <w:style w:type="paragraph" w:customStyle="1" w:styleId="18">
    <w:name w:val="Без интервала1"/>
    <w:link w:val="NoSpacingChar"/>
    <w:qFormat/>
    <w:rsid w:val="00A8018E"/>
    <w:pPr>
      <w:spacing w:after="0" w:line="240" w:lineRule="auto"/>
    </w:pPr>
    <w:rPr>
      <w:rFonts w:ascii="Calibri" w:eastAsia="Times New Roman" w:hAnsi="Calibri" w:cs="Calibri"/>
      <w:lang w:val="ru-RU" w:eastAsia="ru-RU"/>
    </w:rPr>
  </w:style>
  <w:style w:type="character" w:customStyle="1" w:styleId="NoSpacingChar">
    <w:name w:val="No Spacing Char"/>
    <w:link w:val="18"/>
    <w:locked/>
    <w:rsid w:val="00A8018E"/>
    <w:rPr>
      <w:rFonts w:ascii="Calibri" w:eastAsia="Times New Roman" w:hAnsi="Calibri" w:cs="Calibri"/>
      <w:lang w:val="ru-RU" w:eastAsia="ru-RU"/>
    </w:rPr>
  </w:style>
  <w:style w:type="paragraph" w:customStyle="1" w:styleId="9">
    <w:name w:val="Без інтервалів9"/>
    <w:rsid w:val="001F1AED"/>
    <w:pPr>
      <w:suppressAutoHyphens/>
      <w:spacing w:after="0" w:line="240" w:lineRule="auto"/>
    </w:pPr>
    <w:rPr>
      <w:rFonts w:ascii="Calibri" w:eastAsia="Times New Roman" w:hAnsi="Calibri" w:cs="Calibri"/>
      <w:lang w:eastAsia="zh-CN"/>
    </w:rPr>
  </w:style>
  <w:style w:type="paragraph" w:customStyle="1" w:styleId="15952">
    <w:name w:val="15952"/>
    <w:aliases w:val="baiaagaaboqcaaad/zeaaauhngaaaaaaaaaaaaaaaaaaaaaaaaaaaaaaaaaaaaaaaaaaaaaaaaaaaaaaaaaaaaaaaaaaaaaaaaaaaaaaaaaaaaaaaaaaaaaaaaaaaaaaaaaaaaaaaaaaaaaaaaaaaaaaaaaaaaaaaaaaaaaaaaaaaaaaaaaaaaaaaaaaaaaaaaaaaaaaaaaaaaaaaaaaaaaaaaaaaaaaaaaaaaa"/>
    <w:basedOn w:val="a"/>
    <w:rsid w:val="001F1A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Основной текст2"/>
    <w:basedOn w:val="a"/>
    <w:qFormat/>
    <w:rsid w:val="00527B5C"/>
    <w:pPr>
      <w:widowControl w:val="0"/>
      <w:shd w:val="clear" w:color="auto" w:fill="FFFFFF"/>
      <w:spacing w:before="720" w:after="0" w:line="0" w:lineRule="atLeast"/>
      <w:jc w:val="both"/>
    </w:pPr>
    <w:rPr>
      <w:sz w:val="23"/>
      <w:szCs w:val="23"/>
    </w:rPr>
  </w:style>
  <w:style w:type="character" w:customStyle="1" w:styleId="29">
    <w:name w:val="Основний текст (2)_"/>
    <w:link w:val="210"/>
    <w:uiPriority w:val="99"/>
    <w:locked/>
    <w:rsid w:val="004011A0"/>
    <w:rPr>
      <w:rFonts w:ascii="Times New Roman" w:hAnsi="Times New Roman" w:cs="Times New Roman"/>
      <w:shd w:val="clear" w:color="auto" w:fill="FFFFFF"/>
    </w:rPr>
  </w:style>
  <w:style w:type="paragraph" w:customStyle="1" w:styleId="210">
    <w:name w:val="Основний текст (2)1"/>
    <w:basedOn w:val="a"/>
    <w:link w:val="29"/>
    <w:uiPriority w:val="99"/>
    <w:rsid w:val="004011A0"/>
    <w:pPr>
      <w:widowControl w:val="0"/>
      <w:shd w:val="clear" w:color="auto" w:fill="FFFFFF"/>
      <w:spacing w:after="0" w:line="274" w:lineRule="exact"/>
    </w:pPr>
    <w:rPr>
      <w:rFonts w:ascii="Times New Roman" w:hAnsi="Times New Roman" w:cs="Times New Roman"/>
    </w:rPr>
  </w:style>
  <w:style w:type="character" w:customStyle="1" w:styleId="43">
    <w:name w:val="Основний текст (4)_"/>
    <w:basedOn w:val="a0"/>
    <w:link w:val="44"/>
    <w:uiPriority w:val="99"/>
    <w:locked/>
    <w:rsid w:val="008634CF"/>
    <w:rPr>
      <w:rFonts w:ascii="Times New Roman" w:hAnsi="Times New Roman" w:cs="Times New Roman"/>
      <w:shd w:val="clear" w:color="auto" w:fill="FFFFFF"/>
    </w:rPr>
  </w:style>
  <w:style w:type="character" w:customStyle="1" w:styleId="52">
    <w:name w:val="Основний текст (5)_"/>
    <w:basedOn w:val="a0"/>
    <w:link w:val="53"/>
    <w:uiPriority w:val="99"/>
    <w:locked/>
    <w:rsid w:val="008634CF"/>
    <w:rPr>
      <w:rFonts w:ascii="Times New Roman" w:hAnsi="Times New Roman" w:cs="Times New Roman"/>
      <w:b/>
      <w:bCs/>
      <w:sz w:val="28"/>
      <w:szCs w:val="28"/>
      <w:shd w:val="clear" w:color="auto" w:fill="FFFFFF"/>
    </w:rPr>
  </w:style>
  <w:style w:type="paragraph" w:customStyle="1" w:styleId="2a">
    <w:name w:val="Основний текст (2)"/>
    <w:basedOn w:val="a"/>
    <w:rsid w:val="008634CF"/>
    <w:pPr>
      <w:widowControl w:val="0"/>
      <w:shd w:val="clear" w:color="auto" w:fill="FFFFFF"/>
      <w:spacing w:before="120" w:after="240" w:line="322" w:lineRule="exact"/>
      <w:ind w:hanging="360"/>
      <w:jc w:val="center"/>
    </w:pPr>
    <w:rPr>
      <w:rFonts w:ascii="Times New Roman" w:eastAsia="Times New Roman" w:hAnsi="Times New Roman" w:cs="Times New Roman"/>
      <w:sz w:val="28"/>
      <w:szCs w:val="28"/>
      <w:lang w:eastAsia="uk-UA"/>
    </w:rPr>
  </w:style>
  <w:style w:type="paragraph" w:customStyle="1" w:styleId="44">
    <w:name w:val="Основний текст (4)"/>
    <w:basedOn w:val="a"/>
    <w:link w:val="43"/>
    <w:uiPriority w:val="99"/>
    <w:rsid w:val="008634CF"/>
    <w:pPr>
      <w:widowControl w:val="0"/>
      <w:shd w:val="clear" w:color="auto" w:fill="FFFFFF"/>
      <w:spacing w:after="0" w:line="274" w:lineRule="exact"/>
    </w:pPr>
    <w:rPr>
      <w:rFonts w:ascii="Times New Roman" w:hAnsi="Times New Roman" w:cs="Times New Roman"/>
    </w:rPr>
  </w:style>
  <w:style w:type="paragraph" w:customStyle="1" w:styleId="53">
    <w:name w:val="Основний текст (5)"/>
    <w:basedOn w:val="a"/>
    <w:link w:val="52"/>
    <w:uiPriority w:val="99"/>
    <w:rsid w:val="008634CF"/>
    <w:pPr>
      <w:widowControl w:val="0"/>
      <w:shd w:val="clear" w:color="auto" w:fill="FFFFFF"/>
      <w:spacing w:before="840" w:after="0" w:line="322" w:lineRule="exact"/>
      <w:jc w:val="center"/>
    </w:pPr>
    <w:rPr>
      <w:rFonts w:ascii="Times New Roman" w:hAnsi="Times New Roman" w:cs="Times New Roman"/>
      <w:b/>
      <w:bCs/>
      <w:sz w:val="28"/>
      <w:szCs w:val="28"/>
    </w:rPr>
  </w:style>
  <w:style w:type="character" w:customStyle="1" w:styleId="30">
    <w:name w:val="Заголовок 3 Знак"/>
    <w:basedOn w:val="a0"/>
    <w:link w:val="3"/>
    <w:uiPriority w:val="9"/>
    <w:rsid w:val="0035226E"/>
    <w:rPr>
      <w:rFonts w:asciiTheme="majorHAnsi" w:eastAsiaTheme="majorEastAsia" w:hAnsiTheme="majorHAnsi" w:cstheme="majorBidi"/>
      <w:color w:val="243F60" w:themeColor="accent1" w:themeShade="7F"/>
      <w:sz w:val="24"/>
      <w:szCs w:val="24"/>
    </w:rPr>
  </w:style>
  <w:style w:type="numbering" w:customStyle="1" w:styleId="WWNum2">
    <w:name w:val="WWNum2"/>
    <w:basedOn w:val="a2"/>
    <w:rsid w:val="00DF0461"/>
    <w:pPr>
      <w:numPr>
        <w:numId w:val="1"/>
      </w:numPr>
    </w:pPr>
  </w:style>
  <w:style w:type="paragraph" w:customStyle="1" w:styleId="aff2">
    <w:name w:val="???????? ?????"/>
    <w:basedOn w:val="a"/>
    <w:uiPriority w:val="99"/>
    <w:semiHidden/>
    <w:rsid w:val="003126DF"/>
    <w:pPr>
      <w:suppressAutoHyphens/>
      <w:spacing w:after="120" w:line="240" w:lineRule="auto"/>
    </w:pPr>
    <w:rPr>
      <w:rFonts w:ascii="Times New Roman" w:eastAsia="Times New Roman" w:hAnsi="Times New Roman" w:cs="Times New Roman"/>
      <w:sz w:val="20"/>
      <w:szCs w:val="20"/>
      <w:lang w:val="ru-RU" w:eastAsia="zh-CN"/>
    </w:rPr>
  </w:style>
  <w:style w:type="paragraph" w:customStyle="1" w:styleId="19">
    <w:name w:val="?????????1"/>
    <w:basedOn w:val="a"/>
    <w:next w:val="aff2"/>
    <w:uiPriority w:val="99"/>
    <w:semiHidden/>
    <w:rsid w:val="003126DF"/>
    <w:pPr>
      <w:suppressAutoHyphens/>
      <w:spacing w:after="0" w:line="240" w:lineRule="auto"/>
      <w:jc w:val="center"/>
    </w:pPr>
    <w:rPr>
      <w:rFonts w:ascii="Times New Roman" w:eastAsia="Times New Roman" w:hAnsi="Times New Roman" w:cs="Times New Roman"/>
      <w:b/>
      <w:bCs/>
      <w:sz w:val="20"/>
      <w:szCs w:val="20"/>
      <w:lang w:val="en-US" w:eastAsia="zh-CN"/>
    </w:rPr>
  </w:style>
  <w:style w:type="character" w:customStyle="1" w:styleId="aff3">
    <w:name w:val="?????????"/>
    <w:uiPriority w:val="99"/>
    <w:rsid w:val="003126DF"/>
    <w:rPr>
      <w:i/>
      <w:iCs w:val="0"/>
    </w:rPr>
  </w:style>
  <w:style w:type="character" w:customStyle="1" w:styleId="3Exact">
    <w:name w:val="Основной текст (3) Exact"/>
    <w:basedOn w:val="a0"/>
    <w:link w:val="35"/>
    <w:uiPriority w:val="99"/>
    <w:locked/>
    <w:rsid w:val="00A37BA5"/>
    <w:rPr>
      <w:rFonts w:ascii="Trebuchet MS" w:hAnsi="Trebuchet MS" w:cs="Trebuchet MS"/>
      <w:spacing w:val="4"/>
      <w:sz w:val="23"/>
      <w:szCs w:val="23"/>
      <w:shd w:val="clear" w:color="auto" w:fill="FFFFFF"/>
    </w:rPr>
  </w:style>
  <w:style w:type="paragraph" w:customStyle="1" w:styleId="35">
    <w:name w:val="Основной текст (3)"/>
    <w:basedOn w:val="a"/>
    <w:link w:val="3Exact"/>
    <w:rsid w:val="00A37BA5"/>
    <w:pPr>
      <w:widowControl w:val="0"/>
      <w:shd w:val="clear" w:color="auto" w:fill="FFFFFF"/>
      <w:spacing w:after="0" w:line="240" w:lineRule="atLeast"/>
    </w:pPr>
    <w:rPr>
      <w:rFonts w:ascii="Trebuchet MS" w:hAnsi="Trebuchet MS" w:cs="Trebuchet MS"/>
      <w:spacing w:val="4"/>
      <w:sz w:val="23"/>
      <w:szCs w:val="23"/>
    </w:rPr>
  </w:style>
  <w:style w:type="character" w:customStyle="1" w:styleId="110">
    <w:name w:val="Основной текст11"/>
    <w:basedOn w:val="a0"/>
    <w:uiPriority w:val="99"/>
    <w:rsid w:val="00A37BA5"/>
    <w:rPr>
      <w:rFonts w:ascii="Times New Roman" w:hAnsi="Times New Roman" w:cs="Times New Roman" w:hint="default"/>
      <w:color w:val="000000"/>
      <w:spacing w:val="0"/>
      <w:w w:val="100"/>
      <w:position w:val="0"/>
      <w:sz w:val="26"/>
      <w:szCs w:val="26"/>
      <w:u w:val="single"/>
      <w:shd w:val="clear" w:color="auto" w:fill="FFFFFF"/>
      <w:lang w:val="uk-UA"/>
    </w:rPr>
  </w:style>
  <w:style w:type="paragraph" w:customStyle="1" w:styleId="western">
    <w:name w:val="western"/>
    <w:basedOn w:val="a"/>
    <w:rsid w:val="007D47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b">
    <w:name w:val="Заголовок №2_"/>
    <w:basedOn w:val="a0"/>
    <w:link w:val="2c"/>
    <w:rsid w:val="00406ABE"/>
    <w:rPr>
      <w:rFonts w:ascii="Times New Roman" w:eastAsia="Times New Roman" w:hAnsi="Times New Roman" w:cs="Times New Roman"/>
      <w:b/>
      <w:bCs/>
      <w:sz w:val="28"/>
      <w:szCs w:val="28"/>
    </w:rPr>
  </w:style>
  <w:style w:type="character" w:customStyle="1" w:styleId="1a">
    <w:name w:val="Заголовок №1_"/>
    <w:basedOn w:val="a0"/>
    <w:link w:val="1b"/>
    <w:rsid w:val="00406ABE"/>
    <w:rPr>
      <w:rFonts w:ascii="Arial" w:eastAsia="Arial" w:hAnsi="Arial" w:cs="Arial"/>
      <w:b/>
      <w:bCs/>
      <w:sz w:val="28"/>
      <w:szCs w:val="28"/>
    </w:rPr>
  </w:style>
  <w:style w:type="paragraph" w:customStyle="1" w:styleId="2c">
    <w:name w:val="Заголовок №2"/>
    <w:basedOn w:val="a"/>
    <w:link w:val="2b"/>
    <w:rsid w:val="00406ABE"/>
    <w:pPr>
      <w:widowControl w:val="0"/>
      <w:spacing w:after="0" w:line="240" w:lineRule="auto"/>
      <w:outlineLvl w:val="1"/>
    </w:pPr>
    <w:rPr>
      <w:rFonts w:ascii="Times New Roman" w:eastAsia="Times New Roman" w:hAnsi="Times New Roman" w:cs="Times New Roman"/>
      <w:b/>
      <w:bCs/>
      <w:sz w:val="28"/>
      <w:szCs w:val="28"/>
    </w:rPr>
  </w:style>
  <w:style w:type="paragraph" w:customStyle="1" w:styleId="1b">
    <w:name w:val="Заголовок №1"/>
    <w:basedOn w:val="a"/>
    <w:link w:val="1a"/>
    <w:rsid w:val="00406ABE"/>
    <w:pPr>
      <w:widowControl w:val="0"/>
      <w:spacing w:after="0" w:line="240" w:lineRule="auto"/>
      <w:jc w:val="center"/>
      <w:outlineLvl w:val="0"/>
    </w:pPr>
    <w:rPr>
      <w:rFonts w:ascii="Arial" w:eastAsia="Arial" w:hAnsi="Arial" w:cs="Arial"/>
      <w:b/>
      <w:bCs/>
      <w:sz w:val="28"/>
      <w:szCs w:val="28"/>
    </w:rPr>
  </w:style>
  <w:style w:type="character" w:customStyle="1" w:styleId="ng-scope">
    <w:name w:val="ng-scope"/>
    <w:basedOn w:val="a0"/>
    <w:rsid w:val="00093758"/>
  </w:style>
  <w:style w:type="paragraph" w:styleId="aff4">
    <w:name w:val="caption"/>
    <w:basedOn w:val="a"/>
    <w:next w:val="a"/>
    <w:unhideWhenUsed/>
    <w:qFormat/>
    <w:rsid w:val="00D11D22"/>
    <w:pPr>
      <w:spacing w:after="0" w:line="240" w:lineRule="auto"/>
      <w:jc w:val="center"/>
    </w:pPr>
    <w:rPr>
      <w:rFonts w:ascii="Times New Roman" w:eastAsia="Times New Roman" w:hAnsi="Times New Roman" w:cs="Times New Roman"/>
      <w:b/>
      <w:color w:val="000000"/>
      <w:sz w:val="32"/>
      <w:szCs w:val="20"/>
      <w:lang w:val="ru-RU" w:eastAsia="ru-RU"/>
    </w:rPr>
  </w:style>
  <w:style w:type="character" w:customStyle="1" w:styleId="a6">
    <w:name w:val="Абзац списка Знак"/>
    <w:link w:val="a5"/>
    <w:uiPriority w:val="34"/>
    <w:locked/>
    <w:rsid w:val="001A2A4F"/>
  </w:style>
  <w:style w:type="paragraph" w:customStyle="1" w:styleId="StyleZakonu">
    <w:name w:val="StyleZakonu"/>
    <w:basedOn w:val="a"/>
    <w:uiPriority w:val="99"/>
    <w:rsid w:val="001012D8"/>
    <w:pPr>
      <w:spacing w:after="60" w:line="220" w:lineRule="exact"/>
      <w:ind w:firstLine="284"/>
      <w:jc w:val="both"/>
    </w:pPr>
    <w:rPr>
      <w:rFonts w:ascii="Times New Roman" w:eastAsia="Times New Roman" w:hAnsi="Times New Roman" w:cs="Times New Roman"/>
      <w:sz w:val="20"/>
      <w:szCs w:val="20"/>
      <w:lang w:eastAsia="ru-RU"/>
    </w:rPr>
  </w:style>
  <w:style w:type="paragraph" w:styleId="aff5">
    <w:name w:val="footnote text"/>
    <w:basedOn w:val="a"/>
    <w:link w:val="aff6"/>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semiHidden/>
    <w:rsid w:val="00E4003A"/>
    <w:rPr>
      <w:rFonts w:ascii="Times New Roman" w:eastAsia="Times New Roman" w:hAnsi="Times New Roman" w:cs="Times New Roman"/>
      <w:sz w:val="20"/>
      <w:szCs w:val="20"/>
      <w:lang w:eastAsia="ru-RU"/>
    </w:rPr>
  </w:style>
  <w:style w:type="paragraph" w:styleId="aff7">
    <w:name w:val="annotation text"/>
    <w:basedOn w:val="a"/>
    <w:link w:val="aff8"/>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semiHidden/>
    <w:rsid w:val="00E4003A"/>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E4003A"/>
    <w:rPr>
      <w:b/>
      <w:bCs/>
    </w:rPr>
  </w:style>
  <w:style w:type="character" w:customStyle="1" w:styleId="affa">
    <w:name w:val="Тема примечания Знак"/>
    <w:basedOn w:val="aff8"/>
    <w:link w:val="aff9"/>
    <w:semiHidden/>
    <w:rsid w:val="00E4003A"/>
    <w:rPr>
      <w:rFonts w:ascii="Times New Roman" w:eastAsia="Times New Roman" w:hAnsi="Times New Roman" w:cs="Times New Roman"/>
      <w:b/>
      <w:bCs/>
      <w:sz w:val="20"/>
      <w:szCs w:val="20"/>
      <w:lang w:eastAsia="ru-RU"/>
    </w:rPr>
  </w:style>
  <w:style w:type="paragraph" w:styleId="affb">
    <w:name w:val="Revision"/>
    <w:uiPriority w:val="99"/>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1c">
    <w:name w:val="Рецензия1"/>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c">
    <w:name w:val="footnote reference"/>
    <w:semiHidden/>
    <w:unhideWhenUsed/>
    <w:rsid w:val="00E4003A"/>
    <w:rPr>
      <w:rFonts w:ascii="Times New Roman" w:hAnsi="Times New Roman" w:cs="Times New Roman" w:hint="default"/>
      <w:vertAlign w:val="superscript"/>
    </w:rPr>
  </w:style>
  <w:style w:type="character" w:styleId="affd">
    <w:name w:val="annotation reference"/>
    <w:semiHidden/>
    <w:unhideWhenUsed/>
    <w:rsid w:val="00E4003A"/>
    <w:rPr>
      <w:rFonts w:ascii="Times New Roman" w:hAnsi="Times New Roman" w:cs="Times New Roman" w:hint="default"/>
      <w:sz w:val="16"/>
      <w:szCs w:val="16"/>
    </w:rPr>
  </w:style>
  <w:style w:type="character" w:customStyle="1" w:styleId="rvts23">
    <w:name w:val="rvts23"/>
    <w:rsid w:val="00E4003A"/>
  </w:style>
  <w:style w:type="character" w:customStyle="1" w:styleId="1d">
    <w:name w:val="Основний текст Знак1"/>
    <w:basedOn w:val="a0"/>
    <w:semiHidden/>
    <w:rsid w:val="00E4003A"/>
    <w:rPr>
      <w:sz w:val="24"/>
      <w:szCs w:val="24"/>
      <w:lang w:eastAsia="ru-RU"/>
    </w:rPr>
  </w:style>
  <w:style w:type="character" w:customStyle="1" w:styleId="1e">
    <w:name w:val="Основной текст Знак1"/>
    <w:uiPriority w:val="99"/>
    <w:rsid w:val="00E4003A"/>
    <w:rPr>
      <w:rFonts w:ascii="Times New Roman" w:hAnsi="Times New Roman" w:cs="Times New Roman" w:hint="default"/>
      <w:sz w:val="24"/>
      <w:szCs w:val="24"/>
      <w:lang w:eastAsia="ru-RU"/>
    </w:rPr>
  </w:style>
  <w:style w:type="table" w:styleId="-3">
    <w:name w:val="Table Web 3"/>
    <w:basedOn w:val="a1"/>
    <w:semiHidden/>
    <w:unhideWhenUsed/>
    <w:rsid w:val="00E4003A"/>
    <w:pPr>
      <w:spacing w:after="0" w:line="240" w:lineRule="auto"/>
    </w:pPr>
    <w:rPr>
      <w:rFonts w:ascii="Times New Roman" w:eastAsia="Times New Roman" w:hAnsi="Times New Roman" w:cs="Times New Roman"/>
      <w:sz w:val="20"/>
      <w:szCs w:val="20"/>
      <w:lang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character" w:customStyle="1" w:styleId="1920">
    <w:name w:val="1920"/>
    <w:aliases w:val="baiaagaaboqcaaadsamaaavwawaaaaaaaaaaaaaaaaaaaaaaaaaaaaaaaaaaaaaaaaaaaaaaaaaaaaaaaaaaaaaaaaaaaaaaaaaaaaaaaaaaaaaaaaaaaaaaaaaaaaaaaaaaaaaaaaaaaaaaaaaaaaaaaaaaaaaaaaaaaaaaaaaaaaaaaaaaaaaaaaaaaaaaaaaaaaaaaaaaaaaaaaaaaaaaaaaaaaaaaaaaaaaa"/>
    <w:rsid w:val="006512C4"/>
  </w:style>
  <w:style w:type="paragraph" w:customStyle="1" w:styleId="affe">
    <w:name w:val="Назва документа"/>
    <w:basedOn w:val="a"/>
    <w:next w:val="aff0"/>
    <w:rsid w:val="00B870F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B870F4"/>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xl63">
    <w:name w:val="xl63"/>
    <w:basedOn w:val="a"/>
    <w:rsid w:val="00B12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5">
    <w:name w:val="Абзац списку4"/>
    <w:basedOn w:val="a"/>
    <w:rsid w:val="003E4BA8"/>
    <w:pPr>
      <w:spacing w:after="0" w:line="240" w:lineRule="auto"/>
      <w:ind w:left="720"/>
      <w:contextualSpacing/>
    </w:pPr>
    <w:rPr>
      <w:rFonts w:ascii="Times New Roman" w:eastAsia="Times New Roman" w:hAnsi="Times New Roman" w:cs="Times New Roman"/>
      <w:sz w:val="24"/>
      <w:szCs w:val="24"/>
      <w:lang w:eastAsia="uk-UA"/>
    </w:rPr>
  </w:style>
  <w:style w:type="character" w:styleId="afff">
    <w:name w:val="page number"/>
    <w:basedOn w:val="a0"/>
    <w:uiPriority w:val="99"/>
    <w:rsid w:val="003E4BA8"/>
  </w:style>
  <w:style w:type="character" w:customStyle="1" w:styleId="40">
    <w:name w:val="Заголовок 4 Знак"/>
    <w:basedOn w:val="a0"/>
    <w:link w:val="4"/>
    <w:uiPriority w:val="9"/>
    <w:semiHidden/>
    <w:rsid w:val="00B62A83"/>
    <w:rPr>
      <w:rFonts w:asciiTheme="majorHAnsi" w:eastAsiaTheme="majorEastAsia" w:hAnsiTheme="majorHAnsi" w:cstheme="majorBidi"/>
      <w:i/>
      <w:iCs/>
      <w:color w:val="365F91" w:themeColor="accent1" w:themeShade="BF"/>
      <w:sz w:val="24"/>
      <w:szCs w:val="24"/>
      <w:lang w:val="ru-RU" w:eastAsia="ru-RU"/>
    </w:rPr>
  </w:style>
  <w:style w:type="paragraph" w:styleId="afff0">
    <w:name w:val="Plain Text"/>
    <w:basedOn w:val="a"/>
    <w:link w:val="afff1"/>
    <w:rsid w:val="00F87A10"/>
    <w:pPr>
      <w:spacing w:after="0" w:line="240" w:lineRule="auto"/>
    </w:pPr>
    <w:rPr>
      <w:rFonts w:ascii="Courier New" w:eastAsia="Times New Roman" w:hAnsi="Courier New" w:cs="Times New Roman"/>
      <w:sz w:val="20"/>
      <w:szCs w:val="20"/>
      <w:lang w:val="ru-RU" w:eastAsia="ru-RU"/>
    </w:rPr>
  </w:style>
  <w:style w:type="character" w:customStyle="1" w:styleId="afff1">
    <w:name w:val="Текст Знак"/>
    <w:basedOn w:val="a0"/>
    <w:link w:val="afff0"/>
    <w:rsid w:val="00F87A10"/>
    <w:rPr>
      <w:rFonts w:ascii="Courier New" w:eastAsia="Times New Roman" w:hAnsi="Courier New" w:cs="Times New Roman"/>
      <w:sz w:val="20"/>
      <w:szCs w:val="20"/>
      <w:lang w:val="ru-RU" w:eastAsia="ru-RU"/>
    </w:rPr>
  </w:style>
  <w:style w:type="character" w:customStyle="1" w:styleId="70">
    <w:name w:val="Заголовок 7 Знак"/>
    <w:basedOn w:val="a0"/>
    <w:link w:val="7"/>
    <w:uiPriority w:val="9"/>
    <w:semiHidden/>
    <w:rsid w:val="00673377"/>
    <w:rPr>
      <w:rFonts w:asciiTheme="majorHAnsi" w:eastAsiaTheme="majorEastAsia" w:hAnsiTheme="majorHAnsi" w:cstheme="majorBidi"/>
      <w:i/>
      <w:iCs/>
      <w:color w:val="243F60" w:themeColor="accent1" w:themeShade="7F"/>
    </w:rPr>
  </w:style>
  <w:style w:type="paragraph" w:customStyle="1" w:styleId="54">
    <w:name w:val="Абзац списку5"/>
    <w:basedOn w:val="a"/>
    <w:rsid w:val="00673377"/>
    <w:pPr>
      <w:spacing w:after="0" w:line="240" w:lineRule="auto"/>
      <w:ind w:left="720"/>
      <w:contextualSpacing/>
    </w:pPr>
    <w:rPr>
      <w:rFonts w:ascii="Times New Roman" w:eastAsia="Calibri" w:hAnsi="Times New Roman" w:cs="Times New Roman"/>
      <w:sz w:val="24"/>
      <w:szCs w:val="24"/>
      <w:lang w:eastAsia="ru-RU"/>
    </w:rPr>
  </w:style>
  <w:style w:type="paragraph" w:customStyle="1" w:styleId="100">
    <w:name w:val="Без інтервалів10"/>
    <w:rsid w:val="00673377"/>
    <w:pPr>
      <w:spacing w:after="0" w:line="240" w:lineRule="auto"/>
    </w:pPr>
    <w:rPr>
      <w:rFonts w:ascii="Calibri" w:eastAsia="Times New Roman" w:hAnsi="Calibri" w:cs="Times New Roman"/>
      <w:lang w:val="ru-RU" w:eastAsia="ru-RU"/>
    </w:rPr>
  </w:style>
  <w:style w:type="character" w:customStyle="1" w:styleId="3Candara">
    <w:name w:val="Основной текст (3) + Candara"/>
    <w:aliases w:val="13 pt,Интервал 0 pt Exact"/>
    <w:basedOn w:val="3Exact"/>
    <w:uiPriority w:val="99"/>
    <w:rsid w:val="00865386"/>
    <w:rPr>
      <w:rFonts w:ascii="Candara" w:hAnsi="Candara" w:cs="Candara"/>
      <w:spacing w:val="0"/>
      <w:sz w:val="26"/>
      <w:szCs w:val="26"/>
      <w:shd w:val="clear" w:color="auto" w:fill="FFFFFF"/>
    </w:rPr>
  </w:style>
  <w:style w:type="character" w:customStyle="1" w:styleId="Exact">
    <w:name w:val="Основной текст Exact"/>
    <w:basedOn w:val="a0"/>
    <w:uiPriority w:val="99"/>
    <w:rsid w:val="00865386"/>
    <w:rPr>
      <w:rFonts w:ascii="Times New Roman" w:hAnsi="Times New Roman" w:cs="Times New Roman" w:hint="default"/>
      <w:strike w:val="0"/>
      <w:dstrike w:val="0"/>
      <w:spacing w:val="12"/>
      <w:sz w:val="23"/>
      <w:szCs w:val="23"/>
      <w:u w:val="none"/>
      <w:effect w:val="none"/>
    </w:rPr>
  </w:style>
  <w:style w:type="paragraph" w:customStyle="1" w:styleId="31932">
    <w:name w:val="31932"/>
    <w:aliases w:val="baiaagaaboqcaaad9xoaaaudew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198">
    <w:name w:val="24198"/>
    <w:aliases w:val="baiaagaaboqcaaadvfwaaaxkxa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6">
    <w:name w:val="Основной текст (3)_"/>
    <w:basedOn w:val="a0"/>
    <w:locked/>
    <w:rsid w:val="00865386"/>
    <w:rPr>
      <w:rFonts w:ascii="Times New Roman" w:hAnsi="Times New Roman" w:cs="Times New Roman"/>
      <w:spacing w:val="4"/>
      <w:sz w:val="21"/>
      <w:szCs w:val="21"/>
      <w:shd w:val="clear" w:color="auto" w:fill="FFFFFF"/>
    </w:rPr>
  </w:style>
  <w:style w:type="paragraph" w:customStyle="1" w:styleId="236569">
    <w:name w:val="236569"/>
    <w:aliases w:val="baiaagaaboqcaaadipydaavamgm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69">
    <w:name w:val="36969"/>
    <w:aliases w:val="baiaagaaboqcaaadn44aaawtjgaa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9559">
    <w:name w:val="509559"/>
    <w:aliases w:val="baiaagaaboqcaaadsmqhaaw+xac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373">
    <w:name w:val="23373"/>
    <w:aliases w:val="baiaagaaboqcaaadovcaaavhvwaaaaaaaaaaaaaaaaaaaaaaaaaaaaaaaaaaaaaaaaaaaaaaaaaaaaaaaaaaaaaaaaaaaaaaaaaaaaaaaaaaaaaaaaaaaaaaaaaaaaaaaaaaaaaaaaaaaaaaaaaaaaaaaaaaaaaaaaaaaaaaaaaaaaaaaaaaaaaaaaaaaaaaaaaaaaaaaaaaaaaaaaaaaaaaaaaaaaaaaaaaaaa"/>
    <w:basedOn w:val="a"/>
    <w:uiPriority w:val="99"/>
    <w:qFormat/>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217">
    <w:name w:val="63217"/>
    <w:aliases w:val="baiaagaaboqcaaadw+saaau19qaaaaaaaaaaaaaaaaaaaaaaaaaaaaaaaaaaaaaaaaaaaaaaaaaaaaaaaaaaaaaaaaaaaaaaaaaaaaaaaaaaaaaaaaaaaaaaaaaaaaaaaaaaaaaaaaaaaaaaaaaaaaaaaaaaaaaaaaaaaaaaaaaaaaaaaaaaaaaaaaaaaaaaaaaaaaaaaaaaaaaaaaaaaaaaaaaaaaaaaaaaaaa"/>
    <w:basedOn w:val="a"/>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487">
    <w:name w:val="25487"/>
    <w:aliases w:val="baiaagaaboqcaaadhweaaawtyqaaaaaaaaaaaaaaaaaaaaaaaaaaaaaaaaaaaaaaaaaaaaaaaaaaaaaaaaaaaaaaaaaaaaaaaaaaaaaaaaaaaaaaaaaaaaaaaaaaaaaaaaaaaaaaaaaaaaaaaaaaaaaaaaaaaaaaaaaaaaaaaaaaaaaaaaaaaaaaaaaaaaaaaaaaaaaaaaaaaaaaaaaaaaaaaaaaaaaaaaaaaaa"/>
    <w:basedOn w:val="a"/>
    <w:rsid w:val="00920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351">
    <w:name w:val="73351"/>
    <w:aliases w:val="baiaagaaboqcaaadze4aaaxteweaaaaaaaaaaaaaaaaaaaaaaaaaaaaaaaaaaaaaaaaaaaaaaaaaaaaaaaaaaaaaaaaaaaaaaaaaaaaaaaaaaaaaaaaaaaaaaaaaaaaaaaaaaaaaaaaaaaaaaaaaaaaaaaaaaaaaaaaaaaaaaaaaaaaaaaaaaaaaaaaaaaaaaaaaaaaaaaaaaaaaaaaaaaaaaaaaaaaaaaaaaaa"/>
    <w:basedOn w:val="a"/>
    <w:rsid w:val="006642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F61D9"/>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2458">
    <w:name w:val="2458"/>
    <w:aliases w:val="baiaagaaboqcaaadzguaaav0bqaaaaaaaaaaaaaaaaaaaaaaaaaaaaaaaaaaaaaaaaaaaaaaaaaaaaaaaaaaaaaaaaaaaaaaaaaaaaaaaaaaaaaaaaaaaaaaaaaaaaaaaaaaaaaaaaaaaaaaaaaaaaaaaaaaaaaaaaaaaaaaaaaaaaaaaaaaaaaaaaaaaaaaaaaaaaaaaaaaaaaaaaaaaaaaaaaaaaaaaaaaaaaa"/>
    <w:basedOn w:val="a"/>
    <w:rsid w:val="007F61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2pt">
    <w:name w:val="Основной текст (2) + 12 pt"/>
    <w:rsid w:val="007F6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rvts90">
    <w:name w:val="rvts90"/>
    <w:basedOn w:val="a0"/>
    <w:rsid w:val="007F61D9"/>
  </w:style>
  <w:style w:type="character" w:customStyle="1" w:styleId="rvts82">
    <w:name w:val="rvts82"/>
    <w:basedOn w:val="a0"/>
    <w:rsid w:val="007F61D9"/>
  </w:style>
  <w:style w:type="paragraph" w:customStyle="1" w:styleId="32104">
    <w:name w:val="32104"/>
    <w:aliases w:val="baiaagaaboqcaaadbxeaaaumdqaaaaaaaaaaaaaaaaaaaaaaaaaaaaaaaaaaaaaaaaaaaaaaaaaaaaaaaaaaaaaaaaaaaaaaaaaaaaaaaaaaaaaaaaaaaaaaaaaaaaaaaaaaaaaaaaaaaaaaaaaaaaaaaaaaaaaaaaaaaaaaaaaaaaaaaaaaaaaaaaaaaaaaaaaaaaaaaaaaaaaaaaaaaaaaaaaaaaaaaaaaaaa"/>
    <w:basedOn w:val="a"/>
    <w:rsid w:val="00D01A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779">
    <w:name w:val="22779"/>
    <w:aliases w:val="baiaagaaboqcaaadhveaaavbvqaaaaaaaaaaaaaaaaaaaaaaaaaaaaaaaaaaaaaaaaaaaaaaaaaaaaaaaaaaaaaaaaaaaaaaaaaaaaaaaaaaaaaaaaaaaaaaaaaaaaaaaaaaaaaaaaaaaaaaaaaaaaaaaaaaaaaaaaaaaaaaaaaaaaaaaaaaaaaaaaaaaaaaaaaaaaaaaaaaaaaaaaaaaaaaaaaaaaaaaaaaaaa"/>
    <w:basedOn w:val="a"/>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141">
    <w:name w:val="19141"/>
    <w:aliases w:val="baiaagaaboqcaaadb0eaaaxvrgaaaaaaaaaaaaaaaaaaaaaaaaaaaaaaaaaaaaaaaaaaaaaaaaaaaaaaaaaaaaaaaaaaaaaaaaaaaaaaaaaaaaaaaaaaaaaaaaaaaaaaaaaaaaaaaaaaaaaaaaaaaaaaaaaaaaaaaaaaaaaaaaaaaaaaaaaaaaaaaaaaaaaaaaaaaaaaaaaaaaaaaaaaaaaaaaaaaaaaaaaaaaa"/>
    <w:basedOn w:val="a"/>
    <w:qFormat/>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798">
    <w:name w:val="18798"/>
    <w:aliases w:val="baiaagaaboqcaaadp0caaaw1rwaaaaaaaaaaaaaaaaaaaaaaaaaaaaaaaaaaaaaaaaaaaaaaaaaaaaaaaaaaaaaaaaaaaaaaaaaaaaaaaaaaaaaaaaaaaaaaaaaaaaaaaaaaaaaaaaaaaaaaaaaaaaaaaaaaaaaaaaaaaaaaaaaaaaaaaaaaaaaaaaaaaaaaaaaaaaaaaaaaaaaaaaaaaaaaaaaaaaaaaaaaaaa"/>
    <w:basedOn w:val="a"/>
    <w:rsid w:val="008000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3">
    <w:name w:val="28103"/>
    <w:aliases w:val="baiaagaaboqcaaadzgkaaaxaaqaaaaaaaaaaaaaaaaaaaaaaaaaaaaaaaaaaaaaaaaaaaaaaaaaaaaaaaaaaaaaaaaaaaaaaaaaaaaaaaaaaaaaaaaaaaaaaaaaaaaaaaaaaaaaaaaaaaaaaaaaaaaaaaaaaaaaaaaaaaaaaaaaaaaaaaaaaaaaaaaaaaaaaaaaaaaaaaaaaaaaaaaaaaaaaaaaaaaaaaaaaaaa"/>
    <w:basedOn w:val="a"/>
    <w:rsid w:val="001D0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80">
    <w:name w:val="31080"/>
    <w:aliases w:val="baiaagaaboqcaaadnhmaaavccwaaaaaaaaaaaaaaaaaaaaaaaaaaaaaaaaaaaaaaaaaaaaaaaaaaaaaaaaaaaaaaaaaaaaaaaaaaaaaaaaaaaaaaaaaaaaaaaaaaaaaaaaaaaaaaaaaaaaaaaaaaaaaaaaaaaaaaaaaaaaaaaaaaaaaaaaaaaaaaaaaaaaaaaaaaaaaaaaaaaaaaaaaaaaaaaaaaaaaaaaaaaaa"/>
    <w:basedOn w:val="a"/>
    <w:rsid w:val="00003C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701">
    <w:name w:val="36701"/>
    <w:aliases w:val="baiaagaaboqcaaadf4saaawni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222">
    <w:name w:val="44222"/>
    <w:aliases w:val="baiaagaaboqcaaadgogaaawem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39">
    <w:name w:val="30739"/>
    <w:aliases w:val="baiaagaaboqcaaadthyaaavadg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387">
    <w:name w:val="41387"/>
    <w:aliases w:val="baiaagaaboqcaaadtp0aaaxen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197">
    <w:name w:val="20197"/>
    <w:aliases w:val="baiaagaaboqcaaad/kwaaaumt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7392">
    <w:name w:val="67392"/>
    <w:aliases w:val="baiaagaaboqcaaadequbaawhbqea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
    <w:name w:val="Нет списка1"/>
    <w:next w:val="a2"/>
    <w:uiPriority w:val="99"/>
    <w:semiHidden/>
    <w:unhideWhenUsed/>
    <w:rsid w:val="00B00087"/>
  </w:style>
  <w:style w:type="paragraph" w:customStyle="1" w:styleId="103633">
    <w:name w:val="103633"/>
    <w:aliases w:val="baiaagaaboqcaaadvhybaaxlkae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7432">
    <w:name w:val="167432"/>
    <w:aliases w:val="baiaagaaboqcaaad5gucaawliqi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2277">
    <w:name w:val="42277"/>
    <w:aliases w:val="baiaagaaboqcaaadkpkaaaxjna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297">
    <w:name w:val="21297"/>
    <w:aliases w:val="baiaagaaboqcaaadj1eaaau1uq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436">
    <w:name w:val="29436"/>
    <w:aliases w:val="baiaagaaboqcaaadawcaaaw6agaaaaaaaaaaaaaaaaaaaaaaaaaaaaaaaaaaaaaaaaaaaaaaaaaaaaaaaaaaaaaaaaaaaaaaaaaaaaaaaaaaaaaaaaaaaaaaaaaaaaaaaaaaaaaaaaaaaaaaaaaaaaaaaaaaaaaaaaaaaaaaaaaaaaaaaaaaaaaaaaaaaaaaaaaaaaaaaaaaaaaaaaaaaaaaaaaaaaaaaaaaaaa"/>
    <w:basedOn w:val="a"/>
    <w:rsid w:val="006901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A31C03"/>
    <w:rPr>
      <w:color w:val="000000"/>
    </w:rPr>
  </w:style>
  <w:style w:type="paragraph" w:customStyle="1" w:styleId="26245">
    <w:name w:val="26245"/>
    <w:aliases w:val="baiaagaaboqcaaadklaaaaxyyqaaaaaaaaaaaaaaaaaaaaaaaaaaaaaaaaaaaaaaaaaaaaaaaaaaaaaaaaaaaaaaaaaaaaaaaaaaaaaaaaaaaaaaaaaaaaaaaaaaaaaaaaaaaaaaaaaaaaaaaaaaaaaaaaaaaaaaaaaaaaaaaaaaaaaaaaaaaaaaaaaaaaaaaaaaaaaaaaaaaaaaaaaaaaaaaaaaaaaaaaaaaaa"/>
    <w:basedOn w:val="a"/>
    <w:rsid w:val="009278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450">
    <w:name w:val="59450"/>
    <w:aliases w:val="baiaagaaboqcaaad2t0aaawn5aaaaaaaaaaaaaaaaaaaaaaaaaaaaaaaaaaaaaaaaaaaaaaaaaaaaaaaaaaaaaaaaaaaaaaaaaaaaaaaaaaaaaaaaaaaaaaaaaaaaaaaaaaaaaaaaaaaaaaaaaaaaaaaaaaaaaaaaaaaaaaaaaaaaaaaaaaaaaaaaaaaaaaaaaaaaaaaaaaaaaaaaaaaaaaaaaaaaaaaaaaaaaa"/>
    <w:basedOn w:val="a"/>
    <w:rsid w:val="00615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955">
    <w:name w:val="24955"/>
    <w:aliases w:val="baiaagaaboqcaaadkvgaaaw7xqaaaaaaaaaaaaaaaaaaaaaaaaaaaaaaaaaaaaaaaaaaaaaaaaaaaaaaaaaaaaaaaaaaaaaaaaaaaaaaaaaaaaaaaaaaaaaaaaaaaaaaaaaaaaaaaaaaaaaaaaaaaaaaaaaaaaaaaaaaaaaaaaaaaaaaaaaaaaaaaaaaaaaaaaaaaaaaaaaaaaaaaaaaaaaaaaaaaaaaaaaaaaa"/>
    <w:basedOn w:val="a"/>
    <w:rsid w:val="00C20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5089">
    <w:name w:val="135089"/>
    <w:aliases w:val="baiaagaaboqcaaadtowbaaxaagiaaaaaaaaaaaaaaaaaaaaaaaaaaaaaaaaaaaaaaaaaaaaaaaaaaaaaaaaaaaaaaaaaaaaaaaaaaaaaaaaaaaaaaaaaaaaaaaaaaaaaaaaaaaaaaaaaaaaaaaaaaaaaaaaaaaaaaaaaaaaaaaaaaaaaaaaaaaaaaaaaaaaaaaaaaaaaaaaaaaaaaaaaaaaaaaaaaaaaaaaaaa"/>
    <w:basedOn w:val="a"/>
    <w:rsid w:val="001F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829">
    <w:name w:val="542829"/>
    <w:aliases w:val="baiaagaaboqcaaadruiiaaw7qggaaaaaaaaaaaaaaaaaaaaaaaaaaaaaaaaaaaaaaaaaaaaaaaaaaaaaaaaaaaaaaaaaaaaaaaaaaaaaaaaaaaaaaaaaaaaaaaaaaaaaaaaaaaaaaaaaaaaaaaaaaaaaaaaaaaaaaaaaaaaaaaaaaaaaaaaaaaaaaaaaaaaaaaaaaaaaaaaaaaaaaaaaaaaaaaaaaaaaaaaaaa"/>
    <w:basedOn w:val="a"/>
    <w:rsid w:val="00187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0788">
    <w:name w:val="70788"/>
    <w:aliases w:val="baiaagaaboqcaaaduhibaaxieg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2089">
    <w:name w:val="72089"/>
    <w:aliases w:val="baiaagaaboqcaaadvaobaav4e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169">
    <w:name w:val="15169"/>
    <w:aliases w:val="baiaagaaboqcaaad2zqaaaxpn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7277">
    <w:name w:val="117277"/>
    <w:aliases w:val="baiaagaaboqcaaad/74baavlxae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72">
    <w:name w:val="17572"/>
    <w:aliases w:val="baiaagaaboqcaaadveaaaaviq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004">
    <w:name w:val="95004"/>
    <w:aliases w:val="baiaagaaboqcaaadn28baavfbw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933">
    <w:name w:val="41933"/>
    <w:aliases w:val="baiaagaaboqcaaad6j8aaax2nw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8655">
    <w:name w:val="68655"/>
    <w:aliases w:val="baiaagaaboqcaaad3ewaaavhb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206">
    <w:name w:val="26206"/>
    <w:aliases w:val="baiaagaaboqcaaadlgqaaawiz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77">
    <w:name w:val="21177"/>
    <w:aliases w:val="baiaagaaboqcaaad/k4aaaumtwaaaaaaaaaaaaaaaaaaaaaaaaaaaaaaaaaaaaaaaaaaaaaaaaaaaaaaaaaaaaaaaaaaaaaaaaaaaaaaaaaaaaaaaaaaaaaaaaaaaaaaaaaaaaaaaaaaaaaaaaaaaaaaaaaaaaaaaaaaaaaaaaaaaaaaaaaaaaaaaaaaaaaaaaaaaaaaaaaaaaaaaaaaaaaaaaaaaaaaaaaaaaa"/>
    <w:basedOn w:val="a"/>
    <w:rsid w:val="00E95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95">
    <w:name w:val="10495"/>
    <w:aliases w:val="baiaagaaboqcaaadfscaaaujjwaaaaaaaaaaaaaaaaaaaaaaaaaaaaaaaaaaaaaaaaaaaaaaaaaaaaaaaaaaaaaaaaaaaaaaaaaaaaaaaaaaaaaaaaaaaaaaaaaaaaaaaaaaaaaaaaaaaaaaaaaaaaaaaaaaaaaaaaaaaaaaaaaaaaaaaaaaaaaaaaaaaaaaaaaaaaaaaaaaaaaaaaaaaaaaaaaaaaaaaaaaaaa"/>
    <w:basedOn w:val="a"/>
    <w:rsid w:val="001467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775">
    <w:name w:val="38775"/>
    <w:aliases w:val="baiaagaaboqcaaadd5maaawfkwaaaaaaaaaaaaaaaaaaaaaaaaaaaaaaaaaaaaaaaaaaaaaaaaaaaaaaaaaaaaaaaaaaaaaaaaaaaaaaaaaaaaaaaaaaaaaaaaaaaaaaaaaaaaaaaaaaaaaaaaaaaaaaaaaaaaaaaaaaaaaaaaaaaaaaaaaaaaaaaaaaaaaaaaaaaaaaaaaaaaaaaaaaaaaaaaaaaaaaaaaaaaa"/>
    <w:basedOn w:val="a"/>
    <w:rsid w:val="00D84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418">
    <w:name w:val="236418"/>
    <w:aliases w:val="baiaagaaboqcaaadu5kdaaxjmqmaaaaaaaaaaaaaaaaaaaaaaaaaaaaaaaaaaaaaaaaaaaaaaaaaaaaaaaaaaaaaaaaaaaaaaaaaaaaaaaaaaaaaaaaaaaaaaaaaaaaaaaaaaaaaaaaaaaaaaaaaaaaaaaaaaaaaaaaaaaaaaaaaaaaaaaaaaaaaaaaaaaaaaaaaaaaaaaaaaaaaaaaaaaaaaaaaaaaaaaaaaa"/>
    <w:basedOn w:val="a"/>
    <w:rsid w:val="00E47C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1008">
    <w:name w:val="131008"/>
    <w:aliases w:val="baiaagaaboqcaaadmfcbaavp+weaaaaaaaaaaaaaaaaaaaaaaaaaaaaaaaaaaaaaaaaaaaaaaaaaaaaaaaaaaaaaaaaaaaaaaaaaaaaaaaaaaaaaaaaaaaaaaaaaaaaaaaaaaaaaaaaaaaaaaaaaaaaaaaaaaaaaaaaaaaaaaaaaaaaaaaaaaaaaaaaaaaaaaaaaaaaaaaaaaaaaaaaaaaaaaaaaaaaaaaaaaa"/>
    <w:basedOn w:val="a"/>
    <w:rsid w:val="00896C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830">
    <w:name w:val="21830"/>
    <w:aliases w:val="baiaagaaboqcaaadpfmaaavkuwaaaaaaaaaaaaaaaaaaaaaaaaaaaaaaaaaaaaaaaaaaaaaaaaaaaaaaaaaaaaaaaaaaaaaaaaaaaaaaaaaaaaaaaaaaaaaaaaaaaaaaaaaaaaaaaaaaaaaaaaaaaaaaaaaaaaaaaaaaaaaaaaaaaaaaaaaaaaaaaaaaaaaaaaaaaaaaaaaaaaaaaaaaaaaaaaaaaaaaaaaaaaa"/>
    <w:basedOn w:val="a"/>
    <w:rsid w:val="000F3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445">
    <w:name w:val="14445"/>
    <w:aliases w:val="baiaagaaboqcaaadwdaaaav5naaaaaaaaaaaaaaaaaaaaaaaaaaaaaaaaaaaaaaaaaaaaaaaaaaaaaaaaaaaaaaaaaaaaaaaaaaaaaaaaaaaaaaaaaaaaaaaaaaaaaaaaaaaaaaaaaaaaaaaaaaaaaaaaaaaaaaaaaaaaaaaaaaaaaaaaaaaaaaaaaaaaaaaaaaaaaaaaaaaaaaaaaaaaaaaaaaaaaaaaaaaaaa"/>
    <w:basedOn w:val="a"/>
    <w:rsid w:val="001D00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206">
    <w:name w:val="14206"/>
    <w:aliases w:val="baiaagaaboqcaaad0s8aaawkmwaaaaaaaaaaaaaaaaaaaaaaaaaaaaaaaaaaaaaaaaaaaaaaaaaaaaaaaaaaaaaaaaaaaaaaaaaaaaaaaaaaaaaaaaaaaaaaaaaaaaaaaaaaaaaaaaaaaaaaaaaaaaaaaaaaaaaaaaaaaaaaaaaaaaaaaaaaaaaaaaaaaaaaaaaaaaaaaaaaaaaaaaaaaaaaaaaaaaaaaaaaaaa"/>
    <w:basedOn w:val="a"/>
    <w:rsid w:val="00BF04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2406">
    <w:name w:val="62406"/>
    <w:aliases w:val="baiaagaaboqcaaadyoyaaax57aaaaaaaaaaaaaaaaaaaaaaaaaaaaaaaaaaaaaaaaaaaaaaaaaaaaaaaaaaaaaaaaaaaaaaaaaaaaaaaaaaaaaaaaaaaaaaaaaaaaaaaaaaaaaaaaaaaaaaaaaaaaaaaaaaaaaaaaaaaaaaaaaaaaaaaaaaaaaaaaaaaaaaaaaaaaaaaaaaaaaaaaaaaaaaaaaaaaaaaaaaaaaa"/>
    <w:basedOn w:val="a"/>
    <w:rsid w:val="00B05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070">
    <w:name w:val="34070"/>
    <w:aliases w:val="baiaagaaboqcaaadriaaaaw6g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440">
    <w:name w:val="28440"/>
    <w:aliases w:val="baiaagaaboqcaaadomcaaavyaw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57">
    <w:name w:val="30757"/>
    <w:aliases w:val="baiaagaaboqcaaada24aaauhc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971">
    <w:name w:val="15971"/>
    <w:aliases w:val="baiaagaaboqcaaad/tcaaaulo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0529">
    <w:name w:val="40529"/>
    <w:aliases w:val="baiaagaaboqcaaadh5waaawvn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704">
    <w:name w:val="25704"/>
    <w:aliases w:val="baiaagaaboqcaaadnmiaaawsy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5E84"/>
  </w:style>
  <w:style w:type="paragraph" w:customStyle="1" w:styleId="29142">
    <w:name w:val="29142"/>
    <w:aliases w:val="baiaagaaboqcaaadswgaaavtb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581">
    <w:name w:val="28581"/>
    <w:aliases w:val="baiaagaaboqcaaadcvsaaawiz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6349">
    <w:name w:val="176349"/>
    <w:aliases w:val="baiaagaaboqcaaadmaacaax/pq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91">
    <w:name w:val="61091"/>
    <w:aliases w:val="baiaagaaboqcaaad3owaaaxq7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7999">
    <w:name w:val="57999"/>
    <w:aliases w:val="baiaagaaboqcaaadxeaaaaxt4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803">
    <w:name w:val="22803"/>
    <w:aliases w:val="baiaagaaboqcaaadcvcaaauxvw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065">
    <w:name w:val="175065"/>
    <w:aliases w:val="baiaagaaboqcaaadfzgcaaugqg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8">
    <w:name w:val="3798"/>
    <w:aliases w:val="baiaagaaboqcaaadda0aaauadq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08">
    <w:name w:val="37908"/>
    <w:aliases w:val="baiaagaaboqcaaadtziaaavbk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736">
    <w:name w:val="41736"/>
    <w:aliases w:val="baiaagaaboqcaaadgjmaaaucnqaaaaaaaaaaaaaaaaaaaaaaaaaaaaaaaaaaaaaaaaaaaaaaaaaaaaaaaaaaaaaaaaaaaaaaaaaaaaaaaaaaaaaaaaaaaaaaaaaaaaaaaaaaaaaaaaaaaaaaaaaaaaaaaaaaaaaaaaaaaaaaaaaaaaaaaaaaaaaaaaaaaaaaaaaaaaaaaaaaaaaaaaaaaaaaaaaaaaaaaaaaaaa"/>
    <w:basedOn w:val="a"/>
    <w:rsid w:val="007C45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216">
    <w:name w:val="369216"/>
    <w:aliases w:val="baiaagaaboqcaaadmzqfaavpmauaaaaaaaaaaaaaaaaaaaaaaaaaaaaaaaaaaaaaaaaaaaaaaaaaaaaaaaaaaaaaaaaaaaaaaaaaaaaaaaaaaaaaaaaaaaaaaaaaaaaaaaaaaaaaaaaaaaaaaaaaaaaaaaaaaaaaaaaaaaaaaaaaaaaaaaaaaaaaaaaaaaaaaaaaaaaaaaaaaaaaaaaaaaaaaaaaaaaaaaaaaa"/>
    <w:basedOn w:val="a"/>
    <w:rsid w:val="00787D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2064">
    <w:name w:val="222064"/>
    <w:aliases w:val="baiaagaaboqcaaadlfmdaawswam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011">
    <w:name w:val="16011"/>
    <w:aliases w:val="baiaagaaboqcaaadjtgaaauzo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241">
    <w:name w:val="36241"/>
    <w:aliases w:val="baiaagaaboqcaaadfokaaawmi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432">
    <w:name w:val="23432"/>
    <w:aliases w:val="baiaagaaboqcaaadflkaaawmw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3355">
    <w:name w:val="53355"/>
    <w:aliases w:val="baiaagaaboqcaaadgcuaaawrz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67129"/>
  </w:style>
  <w:style w:type="paragraph" w:styleId="1">
    <w:name w:val="toc 1"/>
    <w:basedOn w:val="a"/>
    <w:next w:val="a"/>
    <w:autoRedefine/>
    <w:uiPriority w:val="39"/>
    <w:semiHidden/>
    <w:unhideWhenUsed/>
    <w:rsid w:val="00367129"/>
    <w:pPr>
      <w:numPr>
        <w:numId w:val="2"/>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paragraph" w:customStyle="1" w:styleId="HTML1">
    <w:name w:val="Стандартний HTML1"/>
    <w:basedOn w:val="a"/>
    <w:rsid w:val="0036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x-none" w:eastAsia="ar-SA"/>
    </w:rPr>
  </w:style>
  <w:style w:type="table" w:customStyle="1" w:styleId="1f0">
    <w:name w:val="Сітка таблиці1"/>
    <w:basedOn w:val="a1"/>
    <w:rsid w:val="00367129"/>
    <w:pPr>
      <w:widowControl w:val="0"/>
      <w:suppressAutoHyphens/>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240">
    <w:name w:val="32240"/>
    <w:aliases w:val="baiaagaaboqcaaad9xeaaawudqaaaaaaaaaaaaaaaaaaaaaaaaaaaaaaaaaaaaaaaaaaaaaaaaaaaaaaaaaaaaaaaaaaaaaaaaaaaaaaaaaaaaaaaaaaaaaaaaaaaaaaaaaaaaaaaaaaaaaaaaaaaaaaaaaaaaaaaaaaaaaaaaaaaaaaaaaaaaaaaaaaaaaaaaaaaaaaaaaaaaaaaaaaaaaaaaaaaaaaaaaaaaa"/>
    <w:basedOn w:val="a"/>
    <w:rsid w:val="004E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1668">
    <w:name w:val="111668"/>
    <w:aliases w:val="baiaagaaboqcaaadh5ybaavis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51">
    <w:name w:val="21051"/>
    <w:aliases w:val="baiaagaaboqcaaadvfaaaavi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50">
    <w:name w:val="54250"/>
    <w:aliases w:val="baiaagaaboqcaaadq8gaaau9z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ue-title">
    <w:name w:val="value-title"/>
    <w:rsid w:val="007E17B3"/>
  </w:style>
  <w:style w:type="paragraph" w:customStyle="1" w:styleId="26722">
    <w:name w:val="26722"/>
    <w:aliases w:val="baiaagaaboqcaaadffwaaau4y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675">
    <w:name w:val="24675"/>
    <w:aliases w:val="baiaagaaboqcaaadtlqaaavs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682">
    <w:name w:val="33682"/>
    <w:aliases w:val="baiaagaaboqcaaad5xcaaawbe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623">
    <w:name w:val="95623"/>
    <w:aliases w:val="baiaagaaboqcaaadf3ebaawncq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3461">
    <w:name w:val="83461"/>
    <w:aliases w:val="baiaagaaboqcaaad9tkbaau0pw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7233">
    <w:name w:val="87233"/>
    <w:aliases w:val="baiaagaaboqcaaadrd0baaxeua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03">
    <w:name w:val="31003"/>
    <w:aliases w:val="baiaagaaboqcaaadywoaaavdd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7">
    <w:name w:val="p1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8">
    <w:name w:val="p18"/>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9">
    <w:name w:val="p19"/>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1">
    <w:name w:val="p1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1">
    <w:name w:val="p2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7">
    <w:name w:val="p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uiPriority w:val="99"/>
    <w:rsid w:val="007E17B3"/>
    <w:rPr>
      <w:rFonts w:ascii="Times New Roman" w:hAnsi="Times New Roman" w:cs="Times New Roman" w:hint="default"/>
    </w:rPr>
  </w:style>
  <w:style w:type="character" w:customStyle="1" w:styleId="s3">
    <w:name w:val="s3"/>
    <w:basedOn w:val="a0"/>
    <w:uiPriority w:val="99"/>
    <w:rsid w:val="007E17B3"/>
    <w:rPr>
      <w:rFonts w:ascii="Times New Roman" w:hAnsi="Times New Roman" w:cs="Times New Roman" w:hint="default"/>
    </w:rPr>
  </w:style>
  <w:style w:type="character" w:customStyle="1" w:styleId="s4">
    <w:name w:val="s4"/>
    <w:basedOn w:val="a0"/>
    <w:uiPriority w:val="99"/>
    <w:rsid w:val="007E17B3"/>
    <w:rPr>
      <w:rFonts w:ascii="Times New Roman" w:hAnsi="Times New Roman" w:cs="Times New Roman" w:hint="default"/>
    </w:rPr>
  </w:style>
  <w:style w:type="character" w:customStyle="1" w:styleId="s5">
    <w:name w:val="s5"/>
    <w:basedOn w:val="a0"/>
    <w:uiPriority w:val="99"/>
    <w:rsid w:val="007E17B3"/>
    <w:rPr>
      <w:rFonts w:ascii="Times New Roman" w:hAnsi="Times New Roman" w:cs="Times New Roman" w:hint="default"/>
    </w:rPr>
  </w:style>
  <w:style w:type="paragraph" w:styleId="afff2">
    <w:name w:val="Subtitle"/>
    <w:basedOn w:val="a"/>
    <w:link w:val="afff3"/>
    <w:qFormat/>
    <w:rsid w:val="007E17B3"/>
    <w:pPr>
      <w:spacing w:after="0" w:line="240" w:lineRule="auto"/>
      <w:ind w:left="5529"/>
      <w:jc w:val="center"/>
    </w:pPr>
    <w:rPr>
      <w:rFonts w:ascii="Times New Roman" w:eastAsia="Times New Roman" w:hAnsi="Times New Roman" w:cs="Times New Roman"/>
      <w:sz w:val="24"/>
      <w:szCs w:val="20"/>
      <w:lang w:eastAsia="ru-RU"/>
    </w:rPr>
  </w:style>
  <w:style w:type="character" w:customStyle="1" w:styleId="afff3">
    <w:name w:val="Подзаголовок Знак"/>
    <w:basedOn w:val="a0"/>
    <w:link w:val="afff2"/>
    <w:rsid w:val="007E17B3"/>
    <w:rPr>
      <w:rFonts w:ascii="Times New Roman" w:eastAsia="Times New Roman" w:hAnsi="Times New Roman" w:cs="Times New Roman"/>
      <w:sz w:val="24"/>
      <w:szCs w:val="20"/>
      <w:lang w:eastAsia="ru-RU"/>
    </w:rPr>
  </w:style>
  <w:style w:type="paragraph" w:customStyle="1" w:styleId="47695">
    <w:name w:val="47695"/>
    <w:aliases w:val="baiaagaaboqcaaadhbgaaawt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98">
    <w:name w:val="23598"/>
    <w:aliases w:val="baiaagaaboqcaaadovgaaavh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3841">
    <w:name w:val="103841"/>
    <w:aliases w:val="baiaagaaboqcaaadwmibaaxwd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890">
    <w:name w:val="43890"/>
    <w:aliases w:val="baiaagaaboqcaaadnocaaavsm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qFormat/>
    <w:rsid w:val="007E17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5857">
    <w:name w:val="35857"/>
    <w:aliases w:val="baiaagaaboqcaaad/ocaaaumi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7531">
    <w:name w:val="47531"/>
    <w:aliases w:val="baiaagaaboqcaaad4bcaaaxvt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7663">
    <w:name w:val="147663"/>
    <w:aliases w:val="baiaagaaboqcaaadriycaaxdpai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798">
    <w:name w:val="34798"/>
    <w:aliases w:val="baiaagaaboqcaaad83saaawsf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088">
    <w:name w:val="44088"/>
    <w:aliases w:val="baiaagaaboqcaaad7j8aaawxo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BF1D9D"/>
  </w:style>
  <w:style w:type="paragraph" w:customStyle="1" w:styleId="74025">
    <w:name w:val="74025"/>
    <w:aliases w:val="baiaagaaboqcaaaduhgbaavthweaaaaaaaaaaaaaaaaaaaaaaaaaaaaaaaaaaaaaaaaaaaaaaaaaaaaaaaaaaaaaaaaaaaaaaaaaaaaaaaaaaaaaaaaaaaaaaaaaaaaaaaaaaaaaaaaaaaaaaaaaaaaaaaaaaaaaaaaaaaaaaaaaaaaaaaaaaaaaaaaaaaaaaaaaaaaaaaaaaaaaaaaaaaaaaaaaaaaaaaaaaaa"/>
    <w:basedOn w:val="a"/>
    <w:rsid w:val="00531D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8">
    <w:name w:val="28918"/>
    <w:aliases w:val="baiaagaaboqcaaadkggaaau2bqaaaaaaaaaaaaaaaaaaaaaaaaaaaaaaaaaaaaaaaaaaaaaaaaaaaaaaaaaaaaaaaaaaaaaaaaaaaaaaaaaaaaaaaaaaaaaaaaaaaaaaaaaaaaaaaaaaaaaaaaaaaaaaaaaaaaaaaaaaaaaaaaaaaaaaaaaaaaaaaaaaaaaaaaaaaaaaaaaaaaaaaaaaaaaaaaaaaaaaaaaaaaa"/>
    <w:basedOn w:val="a"/>
    <w:rsid w:val="004D23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873">
    <w:name w:val="33873"/>
    <w:aliases w:val="baiaagaaboqcaaadg3saaawrewaaaaaaaaaaaaaaaaaaaaaaaaaaaaaaaaaaaaaaaaaaaaaaaaaaaaaaaaaaaaaaaaaaaaaaaaaaaaaaaaaaaaaaaaaaaaaaaaaaaaaaaaaaaaaaaaaaaaaaaaaaaaaaaaaaaaaaaaaaaaaaaaaaaaaaaaaaaaaaaaaaaaaaaaaaaaaaaaaaaaaaaaaaaaaaaaaaaaaaaaaaaaa"/>
    <w:basedOn w:val="a"/>
    <w:rsid w:val="004616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39">
    <w:name w:val="23639"/>
    <w:aliases w:val="baiaagaaboqcaaadtvoaaavbwgaaaaaaaaaaaaaaaaaaaaaaaaaaaaaaaaaaaaaaaaaaaaaaaaaaaaaaaaaaaaaaaaaaaaaaaaaaaaaaaaaaaaaaaaaaaaaaaaaaaaaaaaaaaaaaaaaaaaaaaaaaaaaaaaaaaaaaaaaaaaaaaaaaaaaaaaaaaaaaaaaaaaaaaaaaaaaaaaaaaaaaaaaaaaaaaaaaaaaaaaaaaaa"/>
    <w:basedOn w:val="a"/>
    <w:rsid w:val="008D5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basedOn w:val="a0"/>
    <w:uiPriority w:val="99"/>
    <w:rsid w:val="001520F1"/>
    <w:rPr>
      <w:rFonts w:ascii="Times New Roman" w:hAnsi="Times New Roman" w:cs="Times New Roman"/>
      <w:sz w:val="26"/>
      <w:szCs w:val="26"/>
    </w:rPr>
  </w:style>
  <w:style w:type="character" w:customStyle="1" w:styleId="FontStyle22">
    <w:name w:val="Font Style22"/>
    <w:basedOn w:val="a0"/>
    <w:uiPriority w:val="99"/>
    <w:rsid w:val="001520F1"/>
    <w:rPr>
      <w:rFonts w:ascii="Times New Roman" w:hAnsi="Times New Roman" w:cs="Times New Roman"/>
      <w:b/>
      <w:bCs/>
      <w:sz w:val="22"/>
      <w:szCs w:val="22"/>
    </w:rPr>
  </w:style>
  <w:style w:type="paragraph" w:customStyle="1" w:styleId="41428">
    <w:name w:val="41428"/>
    <w:aliases w:val="baiaagaaboqcaaadvzsaaaxlmwaaaaaaaaaaaaaaaaaaaaaaaaaaaaaaaaaaaaaaaaaaaaaaaaaaaaaaaaaaaaaaaaaaaaaaaaaaaaaaaaaaaaaaaaaaaaaaaaaaaaaaaaaaaaaaaaaaaaaaaaaaaaaaaaaaaaaaaaaaaaaaaaaaaaaaaaaaaaaaaaaaaaaaaaaaaaaaaaaaaaaaaaaaaaaaaaaaaaaaaaaaaaa"/>
    <w:basedOn w:val="a"/>
    <w:rsid w:val="007742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08">
    <w:name w:val="11208"/>
    <w:aliases w:val="baiaagaaboqcaaaddyqaaaxi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32">
    <w:name w:val="11232"/>
    <w:aliases w:val="baiaagaaboqcaaadjyqaaaxg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1">
    <w:name w:val="1"/>
    <w:basedOn w:val="a"/>
    <w:rsid w:val="00381014"/>
    <w:pPr>
      <w:spacing w:after="0" w:line="240" w:lineRule="auto"/>
    </w:pPr>
    <w:rPr>
      <w:rFonts w:ascii="Verdana" w:eastAsia="Times New Roman" w:hAnsi="Verdana" w:cs="Times New Roman"/>
      <w:sz w:val="20"/>
      <w:szCs w:val="20"/>
      <w:lang w:val="en-US"/>
    </w:rPr>
  </w:style>
  <w:style w:type="paragraph" w:customStyle="1" w:styleId="30910">
    <w:name w:val="30910"/>
    <w:aliases w:val="baiaagaaboqcaaadvxiaaaxlcgaaaaaaaaaaaaaaaaaaaaaaaaaaaaaaaaaaaaaaaaaaaaaaaaaaaaaaaaaaaaaaaaaaaaaaaaaaaaaaaaaaaaaaaaaaaaaaaaaaaaaaaaaaaaaaaaaaaaaaaaaaaaaaaaaaaaaaaaaaaaaaaaaaaaaaaaaaaaaaaaaaaaaaaaaaaaaaaaaaaaaaaaaaaaaaaaaaaaaaaaaaaaa"/>
    <w:basedOn w:val="a"/>
    <w:rsid w:val="007A0F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6">
    <w:name w:val="Основной текст (4)_"/>
    <w:basedOn w:val="a0"/>
    <w:link w:val="47"/>
    <w:rsid w:val="00445BDD"/>
    <w:rPr>
      <w:rFonts w:ascii="Times New Roman" w:eastAsia="Times New Roman" w:hAnsi="Times New Roman" w:cs="Times New Roman"/>
      <w:b/>
      <w:bCs/>
      <w:sz w:val="36"/>
      <w:szCs w:val="36"/>
      <w:shd w:val="clear" w:color="auto" w:fill="FFFFFF"/>
    </w:rPr>
  </w:style>
  <w:style w:type="paragraph" w:customStyle="1" w:styleId="47">
    <w:name w:val="Основной текст (4)"/>
    <w:basedOn w:val="a"/>
    <w:link w:val="46"/>
    <w:rsid w:val="00445BDD"/>
    <w:pPr>
      <w:widowControl w:val="0"/>
      <w:shd w:val="clear" w:color="auto" w:fill="FFFFFF"/>
      <w:spacing w:before="1740" w:after="300" w:line="0" w:lineRule="atLeast"/>
      <w:jc w:val="center"/>
    </w:pPr>
    <w:rPr>
      <w:rFonts w:ascii="Times New Roman" w:eastAsia="Times New Roman" w:hAnsi="Times New Roman" w:cs="Times New Roman"/>
      <w:b/>
      <w:bCs/>
      <w:sz w:val="36"/>
      <w:szCs w:val="36"/>
    </w:rPr>
  </w:style>
  <w:style w:type="paragraph" w:customStyle="1" w:styleId="21435">
    <w:name w:val="21435"/>
    <w:aliases w:val="baiaagaaboqcaaadavaaaaupuaaaaaaaaaaaaaaaaaaaaaaaaaaaaaaaaaaaaaaaaaaaaaaaaaaaaaaaaaaaaaaaaaaaaaaaaaaaaaaaaaaaaaaaaaaaaaaaaaaaaaaaaaaaaaaaaaaaaaaaaaaaaaaaaaaaaaaaaaaaaaaaaaaaaaaaaaaaaaaaaaaaaaaaaaaaaaaaaaaaaaaaaaaaaaaaaaaaaaaaaaaaaaa"/>
    <w:basedOn w:val="a"/>
    <w:rsid w:val="00445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Заголовок змісту1"/>
    <w:basedOn w:val="10"/>
    <w:next w:val="a"/>
    <w:rsid w:val="009E503B"/>
    <w:pPr>
      <w:keepLines/>
      <w:suppressAutoHyphens/>
      <w:spacing w:before="480" w:line="276" w:lineRule="auto"/>
      <w:jc w:val="left"/>
    </w:pPr>
    <w:rPr>
      <w:rFonts w:ascii="Cambria" w:hAnsi="Cambria" w:cs="Cambria"/>
      <w:color w:val="365F91"/>
      <w:kern w:val="1"/>
      <w:sz w:val="28"/>
      <w:szCs w:val="28"/>
      <w:lang w:eastAsia="zh-CN"/>
    </w:rPr>
  </w:style>
  <w:style w:type="paragraph" w:customStyle="1" w:styleId="76613">
    <w:name w:val="76613"/>
    <w:aliases w:val="baiaagaaboqcaaadnr8baav0jaeaaaaaaaaaaaaaaaaaaaaaaaaaaaaaaaaaaaaaaaaaaaaaaaaaaaaaaaaaaaaaaaaaaaaaaaaaaaaaaaaaaaaaaaaaaaaaaaaaaaaaaaaaaaaaaaaaaaaaaaaaaaaaaaaaaaaaaaaaaaaaaaaaaaaaaaaaaaaaaaaaaaaaaaaaaaaaaaaaaaaaaaaaaaaaaaaaaaaaaaaaaaa"/>
    <w:basedOn w:val="a"/>
    <w:rsid w:val="008B41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semiHidden/>
    <w:rsid w:val="00320BC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0BC3"/>
    <w:rPr>
      <w:rFonts w:asciiTheme="majorHAnsi" w:eastAsiaTheme="majorEastAsia" w:hAnsiTheme="majorHAnsi" w:cstheme="majorBidi"/>
      <w:color w:val="243F60" w:themeColor="accent1" w:themeShade="7F"/>
    </w:rPr>
  </w:style>
  <w:style w:type="paragraph" w:styleId="2d">
    <w:name w:val="Body Text 2"/>
    <w:basedOn w:val="a"/>
    <w:link w:val="2e"/>
    <w:uiPriority w:val="99"/>
    <w:semiHidden/>
    <w:unhideWhenUsed/>
    <w:rsid w:val="00320BC3"/>
    <w:pPr>
      <w:spacing w:after="120" w:line="480" w:lineRule="auto"/>
    </w:pPr>
  </w:style>
  <w:style w:type="character" w:customStyle="1" w:styleId="2e">
    <w:name w:val="Основной текст 2 Знак"/>
    <w:basedOn w:val="a0"/>
    <w:link w:val="2d"/>
    <w:uiPriority w:val="99"/>
    <w:semiHidden/>
    <w:rsid w:val="00320BC3"/>
  </w:style>
  <w:style w:type="paragraph" w:customStyle="1" w:styleId="4935">
    <w:name w:val="4935"/>
    <w:aliases w:val="baiaagaaboqcaaadpreaaavleqaaaaaaaaaaaaaaaaaaaaaaaaaaaaaaaaaaaaaaaaaaaaaaaaaaaaaaaaaaaaaaaaaaaaaaaaaaaaaaaaaaaaaaaaaaaaaaaaaaaaaaaaaaaaaaaaaaaaaaaaaaaaaaaaaaaaaaaaaaaaaaaaaaaaaaaaaaaaaaaaaaaaaaaaaaaaaaaaaaaaaaaaaaaaaaaaaaaaaaaaaaaaaa"/>
    <w:basedOn w:val="a"/>
    <w:rsid w:val="00545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800">
    <w:name w:val="28800"/>
    <w:aliases w:val="baiaagaaboqcaaadf2oaaawnagaaaaaaaaaaaaaaaaaaaaaaaaaaaaaaaaaaaaaaaaaaaaaaaaaaaaaaaaaaaaaaaaaaaaaaaaaaaaaaaaaaaaaaaaaaaaaaaaaaaaaaaaaaaaaaaaaaaaaaaaaaaaaaaaaaaaaaaaaaaaaaaaaaaaaaaaaaaaaaaaaaaaaaaaaaaaaaaaaaaaaaaaaaaaaaaaaaaaaaaaaaaaa"/>
    <w:basedOn w:val="a"/>
    <w:rsid w:val="00DE3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6013">
    <w:name w:val="66013"/>
    <w:aliases w:val="baiaagaaboqcaaadeakaaaxe6g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308">
    <w:name w:val="37308"/>
    <w:aliases w:val="baiaagaaboqcaaadlogaaaulja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370">
    <w:name w:val="27370"/>
    <w:aliases w:val="baiaagaaboqcaaad6wqaaax3zaa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6857">
    <w:name w:val="76857"/>
    <w:aliases w:val="baiaagaaboqcaaadksabaavojqe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8303">
    <w:name w:val="188303"/>
    <w:aliases w:val="baiaagaaboqcaaadyn0caaxw3qiaaaaaaaaaaaaaaaaaaaaaaaaaaaaaaaaaaaaaaaaaaaaaaaaaaaaaaaaaaaaaaaaaaaaaaaaaaaaaaaaaaaaaaaaaaaaaaaaaaaaaaaaaaaaaaaaaaaaaaaaaaaaaaaaaaaaaaaaaaaaaaaaaaaaaaaaaaaaaaaaaaaaaaaaaaaaaaaaaaaaaaaaaaaaaaaaaaaaaaaaaaa"/>
    <w:basedOn w:val="a"/>
    <w:rsid w:val="00D409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rsid w:val="00DA69C8"/>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22614">
    <w:name w:val="22614"/>
    <w:aliases w:val="baiaagaaboqcaaadquwaaavfua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685">
    <w:name w:val="29685"/>
    <w:aliases w:val="baiaagaaboqcaaadsggaaax+a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373">
    <w:name w:val="64373"/>
    <w:aliases w:val="baiaagaaboqcaaadlvmaaawk8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55">
    <w:name w:val="281055"/>
    <w:aliases w:val="baiaagaaboqcaaadodceaauspqq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35">
    <w:name w:val="25035"/>
    <w:aliases w:val="baiaagaaboqcaaadhlyaaaxuwq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742">
    <w:name w:val="64742"/>
    <w:aliases w:val="baiaagaaboqcaaadvogaaaxk6aa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9399">
    <w:name w:val="79399"/>
    <w:aliases w:val="baiaagaaboqcaaadkjebaawgmqe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Обычный2"/>
    <w:rsid w:val="007F75EC"/>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37">
    <w:name w:val="Абзац списка3"/>
    <w:basedOn w:val="a"/>
    <w:rsid w:val="007F75EC"/>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538900">
    <w:name w:val="538900"/>
    <w:aliases w:val="baiaagaaboqcaaadzbaiaaxghwg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1978">
    <w:name w:val="51978"/>
    <w:aliases w:val="baiaagaaboqcaaadqmkaaavoyq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351">
    <w:name w:val="34351"/>
    <w:aliases w:val="baiaagaaboqcaaad238aaaxpfw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259">
    <w:name w:val="30259"/>
    <w:aliases w:val="baiaagaaboqcaaadexiaaawhcgaa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5118">
    <w:name w:val="145118"/>
    <w:aliases w:val="baiaagaaboqcaaadzcucaaummqi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765">
    <w:name w:val="48765"/>
    <w:aliases w:val="baiaagaaboqcaaadprmaaaxquaaaaaaaaaaaaaaaaaaaaaaaaaaaaaaaaaaaaaaaaaaaaaaaaaaaaaaaaaaaaaaaaaaaaaaaaaaaaaaaaaaaaaaaaaaaaaaaaaaaaaaaaaaaaaaaaaaaaaaaaaaaaaaaaaaaaaaaaaaaaaaaaaaaaaaaaaaaaaaaaaaaaaaaaaaaaaaaaaaaaaaaaaaaaaaaaaaaaaaaaaaaaaa"/>
    <w:basedOn w:val="a"/>
    <w:rsid w:val="00B10C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744">
    <w:name w:val="13744"/>
    <w:aliases w:val="baiaagaaboqcaaad5jmaaax0mwaaaaaaaaaaaaaaaaaaaaaaaaaaaaaaaaaaaaaaaaaaaaaaaaaaaaaaaaaaaaaaaaaaaaaaaaaaaaaaaaaaaaaaaaaaaaaaaaaaaaaaaaaaaaaaaaaaaaaaaaaaaaaaaaaaaaaaaaaaaaaaaaaaaaaaaaaaaaaaaaaaaaaaaaaaaaaaaaaaaaaaaaaaaaaaaaaaaaaaaaaaaaa"/>
    <w:basedOn w:val="a"/>
    <w:rsid w:val="00A5446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3">
    <w:name w:val="Немає списку1"/>
    <w:next w:val="a2"/>
    <w:uiPriority w:val="99"/>
    <w:semiHidden/>
    <w:unhideWhenUsed/>
    <w:rsid w:val="00AE0CB0"/>
  </w:style>
  <w:style w:type="paragraph" w:customStyle="1" w:styleId="26831">
    <w:name w:val="26831"/>
    <w:aliases w:val="baiaagaaboqcaaadfwuaaaujzqaaaaaaaaaaaaaaaaaaaaaaaaaaaaaaaaaaaaaaaaaaaaaaaaaaaaaaaaaaaaaaaaaaaaaaaaaaaaaaaaaaaaaaaaaaaaaaaaaaaaaaaaaaaaaaaaaaaaaaaaaaaaaaaaaaaaaaaaaaaaaaaaaaaaaaaaaaaaaaaaaaaaaaaaaaaaaaaaaaaaaaaaaaaaaaaaaaaaaaaaaaaaa"/>
    <w:basedOn w:val="a"/>
    <w:rsid w:val="00414A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5443">
    <w:name w:val="35443"/>
    <w:aliases w:val="baiaagaaboqcaaadryqaaavthaaaaaaaaaaaaaaaaaaaaaaaaaaaaaaaaaaaaaaaaaaaaaaaaaaaaaaaaaaaaaaaaaaaaaaaaaaaaaaaaaaaaaaaaaaaaaaaaaaaaaaaaaaaaaaaaaaaaaaaaaaaaaaaaaaaaaaaaaaaaaaaaaaaaaaaaaaaaaaaaaaaaaaaaaaaaaaaaaaaaaaaaaaaaaaaaaaaaaaaaaaaaaa"/>
    <w:basedOn w:val="a"/>
    <w:rsid w:val="001950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03">
    <w:name w:val="61003"/>
    <w:aliases w:val="baiaagaaboqcaaadvdgaaawv4qaaaaaaaaaaaaaaaaaaaaaaaaaaaaaaaaaaaaaaaaaaaaaaaaaaaaaaaaaaaaaaaaaaaaaaaaaaaaaaaaaaaaaaaaaaaaaaaaaaaaaaaaaaaaaaaaaaaaaaaaaaaaaaaaaaaaaaaaaaaaaaaaaaaaaaaaaaaaaaaaaaaaaaaaaaaaaaaaaaaaaaaaaaaaaaaaaaaaaaaaaaaaa"/>
    <w:basedOn w:val="a"/>
    <w:rsid w:val="00D64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608">
    <w:name w:val="134608"/>
    <w:aliases w:val="baiaagaaboqcaaadeqocaaufcgiaaaaaaaaaaaaaaaaaaaaaaaaaaaaaaaaaaaaaaaaaaaaaaaaaaaaaaaaaaaaaaaaaaaaaaaaaaaaaaaaaaaaaaaaaaaaaaaaaaaaaaaaaaaaaaaaaaaaaaaaaaaaaaaaaaaaaaaaaaaaaaaaaaaaaaaaaaaaaaaaaaaaaaaaaaaaaaaaaaaaaaaaaaaaaaaaaaaaaaaaaaa"/>
    <w:basedOn w:val="a"/>
    <w:rsid w:val="00E40C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4545">
    <w:name w:val="124545"/>
    <w:aliases w:val="baiaagaaboqcaaadbt8baaxh4geaaaaaaaaaaaaaaaaaaaaaaaaaaaaaaaaaaaaaaaaaaaaaaaaaaaaaaaaaaaaaaaaaaaaaaaaaaaaaaaaaaaaaaaaaaaaaaaaaaaaaaaaaaaaaaaaaaaaaaaaaaaaaaaaaaaaaaaaaaaaaaaaaaaaaaaaaaaaaaaaaaaaaaaaaaaaaaaaaaaaaaaaaaaaaaaaaaaaaaaaaaa"/>
    <w:basedOn w:val="a"/>
    <w:rsid w:val="00586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576">
    <w:name w:val="26576"/>
    <w:aliases w:val="baiaagaaboqcaaadz2eaaaxdyqaaaaaaaaaaaaaaaaaaaaaaaaaaaaaaaaaaaaaaaaaaaaaaaaaaaaaaaaaaaaaaaaaaaaaaaaaaaaaaaaaaaaaaaaaaaaaaaaaaaaaaaaaaaaaaaaaaaaaaaaaaaaaaaaaaaaaaaaaaaaaaaaaaaaaaaaaaaaaaaaaaaaaaaaaaaaaaaaaaaaaaaaaaaaaaaaaaaaaaaaaaaaa"/>
    <w:basedOn w:val="a"/>
    <w:rsid w:val="004F37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879">
    <w:name w:val="134879"/>
    <w:aliases w:val="baiaagaaboqcaaadb/gbaaxzcgiaaaaaaaaaaaaaaaaaaaaaaaaaaaaaaaaaaaaaaaaaaaaaaaaaaaaaaaaaaaaaaaaaaaaaaaaaaaaaaaaaaaaaaaaaaaaaaaaaaaaaaaaaaaaaaaaaaaaaaaaaaaaaaaaaaaaaaaaaaaaaaaaaaaaaaaaaaaaaaaaaaaaaaaaaaaaaaaaaaaaaaaaaaaaaaaaaaaaaaaaaaa"/>
    <w:basedOn w:val="a"/>
    <w:rsid w:val="00B80D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E5293"/>
  </w:style>
  <w:style w:type="character" w:customStyle="1" w:styleId="rvts11">
    <w:name w:val="rvts11"/>
    <w:basedOn w:val="a0"/>
    <w:rsid w:val="002E5293"/>
  </w:style>
  <w:style w:type="character" w:customStyle="1" w:styleId="UnresolvedMention">
    <w:name w:val="Unresolved Mention"/>
    <w:basedOn w:val="a0"/>
    <w:uiPriority w:val="99"/>
    <w:semiHidden/>
    <w:unhideWhenUsed/>
    <w:rsid w:val="002E5293"/>
    <w:rPr>
      <w:color w:val="605E5C"/>
      <w:shd w:val="clear" w:color="auto" w:fill="E1DFDD"/>
    </w:rPr>
  </w:style>
  <w:style w:type="paragraph" w:customStyle="1" w:styleId="79581">
    <w:name w:val="79581"/>
    <w:aliases w:val="baiaagaaboqcaaadtcqbaawqkweaaaaaaaaaaaaaaaaaaaaaaaaaaaaaaaaaaaaaaaaaaaaaaaaaaaaaaaaaaaaaaaaaaaaaaaaaaaaaaaaaaaaaaaaaaaaaaaaaaaaaaaaaaaaaaaaaaaaaaaaaaaaaaaaaaaaaaaaaaaaaaaaaaaaaaaaaaaaaaaaaaaaaaaaaaaaaaaaaaaaaaaaaaaaaaaaaaaaaaaaaaaa"/>
    <w:basedOn w:val="a"/>
    <w:rsid w:val="009447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W-Normal">
    <w:name w:val="WW-Normal"/>
    <w:rsid w:val="005E4A5E"/>
    <w:pPr>
      <w:suppressAutoHyphens/>
      <w:spacing w:after="0" w:line="240" w:lineRule="auto"/>
      <w:textAlignment w:val="baseline"/>
    </w:pPr>
    <w:rPr>
      <w:rFonts w:ascii="Arial" w:eastAsia="Times New Roman" w:hAnsi="Arial" w:cs="Wingdings"/>
      <w:color w:val="000000"/>
      <w:kern w:val="1"/>
      <w:sz w:val="24"/>
      <w:szCs w:val="24"/>
      <w:lang w:val="ru-RU" w:eastAsia="ar-SA"/>
    </w:rPr>
  </w:style>
  <w:style w:type="paragraph" w:customStyle="1" w:styleId="23422">
    <w:name w:val="23422"/>
    <w:aliases w:val="baiaagaaboqcaaad0u8aaawhuw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685">
    <w:name w:val="30685"/>
    <w:aliases w:val="baiaagaaboqcaaadsneaaaxacq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902">
    <w:name w:val="17902"/>
    <w:aliases w:val="baiaagaaboqcaaadm0iaaavbqgaaaaaaaaaaaaaaaaaaaaaaaaaaaaaaaaaaaaaaaaaaaaaaaaaaaaaaaaaaaaaaaaaaaaaaaaaaaaaaaaaaaaaaaaaaaaaaaaaaaaaaaaaaaaaaaaaaaaaaaaaaaaaaaaaaaaaaaaaaaaaaaaaaaaaaaaaaaaaaaaaaaaaaaaaaaaaaaaaaaaaaaaaaaaaaaaaaaaaaaaaaaaa"/>
    <w:basedOn w:val="a"/>
    <w:rsid w:val="006A3D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62">
    <w:name w:val="17562"/>
    <w:aliases w:val="baiaagaaboqcaaadskaaaavyqa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575">
    <w:name w:val="31575"/>
    <w:aliases w:val="baiaagaaboqcaaadxg8aaauvc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791">
    <w:name w:val="20791"/>
    <w:aliases w:val="baiaagaaboqcaaadlu8aaau7t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194">
    <w:name w:val="63194"/>
    <w:aliases w:val="baiaagaaboqcaaad3+oaaawy7gaaaaaaaaaaaaaaaaaaaaaaaaaaaaaaaaaaaaaaaaaaaaaaaaaaaaaaaaaaaaaaaaaaaaaaaaaaaaaaaaaaaaaaaaaaaaaaaaaaaaaaaaaaaaaaaaaaaaaaaaaaaaaaaaaaaaaaaaaaaaaaaaaaaaaaaaaaaaaaaaaaaaaaaaaaaaaaaaaaaaaaaaaaaaaaaaaaaaaaaaaaaaa"/>
    <w:basedOn w:val="a"/>
    <w:rsid w:val="00CA54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179">
    <w:name w:val="48179"/>
    <w:aliases w:val="baiaagaaboqcaaadaboaaav3ugaaaaaaaaaaaaaaaaaaaaaaaaaaaaaaaaaaaaaaaaaaaaaaaaaaaaaaaaaaaaaaaaaaaaaaaaaaaaaaaaaaaaaaaaaaaaaaaaaaaaaaaaaaaaaaaaaaaaaaaaaaaaaaaaaaaaaaaaaaaaaaaaaaaaaaaaaaaaaaaaaaaaaaaaaaaaaaaaaaaaaaaaaaaaaaaaaaaaaaaaaaaaa"/>
    <w:basedOn w:val="a"/>
    <w:rsid w:val="000C725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f4">
    <w:name w:val="Сетка таблицы1"/>
    <w:basedOn w:val="a1"/>
    <w:next w:val="a9"/>
    <w:uiPriority w:val="59"/>
    <w:rsid w:val="00B1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750">
    <w:name w:val="24750"/>
    <w:aliases w:val="baiaagaaboqcaaadyfwaaavuxaaaaaaaaaaaaaaaaaaaaaaaaaaaaaaaaaaaaaaaaaaaaaaaaaaaaaaaaaaaaaaaaaaaaaaaaaaaaaaaaaaaaaaaaaaaaaaaaaaaaaaaaaaaaaaaaaaaaaaaaaaaaaaaaaaaaaaaaaaaaaaaaaaaaaaaaaaaaaaaaaaaaaaaaaaaaaaaaaaaaaaaaaaaaaaaaaaaaaaaaaaaaaa"/>
    <w:basedOn w:val="a"/>
    <w:rsid w:val="00DA2E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231">
    <w:name w:val="73231"/>
    <w:aliases w:val="baiaagaaboqcaaadfbibaaxnfqe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212">
    <w:name w:val="31212"/>
    <w:aliases w:val="baiaagaaboqcaaady3maaavxcwa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36">
    <w:name w:val="6336"/>
    <w:aliases w:val="baiaagaaboqcaaad9hyaaauefwaaaaaaaaaaaaaaaaaaaaaaaaaaaaaaaaaaaaaaaaaaaaaaaaaaaaaaaaaaaaaaaaaaaaaaaaaaaaaaaaaaaaaaaaaaaaaaaaaaaaaaaaaaaaaaaaaaaaaaaaaaaaaaaaaaaaaaaaaaaaaaaaaaaaaaaaaaaaaaaaaaaaaaaaaaaaaaaaaaaaaaaaaaaaaaaaaaaaaaaaaaaaaa"/>
    <w:basedOn w:val="a"/>
    <w:rsid w:val="00B25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924">
    <w:name w:val="49924"/>
    <w:aliases w:val="baiaagaaboqcaaadqr8aaavqvwaaaaaaaaaaaaaaaaaaaaaaaaaaaaaaaaaaaaaaaaaaaaaaaaaaaaaaaaaaaaaaaaaaaaaaaaaaaaaaaaaaaaaaaaaaaaaaaaaaaaaaaaaaaaaaaaaaaaaaaaaaaaaaaaaaaaaaaaaaaaaaaaaaaaaaaaaaaaaaaaaaaaaaaaaaaaaaaaaaaaaaaaaaaaaaaaaaaaaaaaaaaaa"/>
    <w:basedOn w:val="a"/>
    <w:rsid w:val="00AC0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592">
    <w:name w:val="50592"/>
    <w:aliases w:val="baiaagaaboqcaaadyboaaaxzvwaaaaaaaaaaaaaaaaaaaaaaaaaaaaaaaaaaaaaaaaaaaaaaaaaaaaaaaaaaaaaaaaaaaaaaaaaaaaaaaaaaaaaaaaaaaaaaaaaaaaaaaaaaaaaaaaaaaaaaaaaaaaaaaaaaaaaaaaaaaaaaaaaaaaaaaaaaaaaaaaaaaaaaaaaaaaaaaaaaaaaaaaaaaaaaaaaaaaaaaaaaaaa"/>
    <w:basedOn w:val="a"/>
    <w:rsid w:val="007032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4">
    <w:name w:val="Інше_"/>
    <w:basedOn w:val="a0"/>
    <w:link w:val="afff5"/>
    <w:rsid w:val="009B6512"/>
    <w:rPr>
      <w:rFonts w:ascii="Arial" w:eastAsia="Arial" w:hAnsi="Arial" w:cs="Arial"/>
      <w:sz w:val="20"/>
      <w:szCs w:val="20"/>
    </w:rPr>
  </w:style>
  <w:style w:type="character" w:customStyle="1" w:styleId="afff6">
    <w:name w:val="Підпис до таблиці_"/>
    <w:basedOn w:val="a0"/>
    <w:link w:val="afff7"/>
    <w:rsid w:val="009B6512"/>
    <w:rPr>
      <w:rFonts w:ascii="Arial" w:eastAsia="Arial" w:hAnsi="Arial" w:cs="Arial"/>
      <w:sz w:val="17"/>
      <w:szCs w:val="17"/>
    </w:rPr>
  </w:style>
  <w:style w:type="paragraph" w:customStyle="1" w:styleId="afff5">
    <w:name w:val="Інше"/>
    <w:basedOn w:val="a"/>
    <w:link w:val="afff4"/>
    <w:rsid w:val="009B6512"/>
    <w:pPr>
      <w:widowControl w:val="0"/>
      <w:spacing w:after="0" w:line="240" w:lineRule="auto"/>
      <w:jc w:val="center"/>
    </w:pPr>
    <w:rPr>
      <w:rFonts w:ascii="Arial" w:eastAsia="Arial" w:hAnsi="Arial" w:cs="Arial"/>
      <w:sz w:val="20"/>
      <w:szCs w:val="20"/>
    </w:rPr>
  </w:style>
  <w:style w:type="paragraph" w:customStyle="1" w:styleId="afff7">
    <w:name w:val="Підпис до таблиці"/>
    <w:basedOn w:val="a"/>
    <w:link w:val="afff6"/>
    <w:rsid w:val="009B6512"/>
    <w:pPr>
      <w:widowControl w:val="0"/>
      <w:spacing w:after="0" w:line="240" w:lineRule="auto"/>
    </w:pPr>
    <w:rPr>
      <w:rFonts w:ascii="Arial" w:eastAsia="Arial" w:hAnsi="Arial" w:cs="Arial"/>
      <w:sz w:val="17"/>
      <w:szCs w:val="17"/>
    </w:rPr>
  </w:style>
  <w:style w:type="character" w:styleId="afff8">
    <w:name w:val="Placeholder Text"/>
    <w:basedOn w:val="a0"/>
    <w:uiPriority w:val="99"/>
    <w:semiHidden/>
    <w:rsid w:val="00002BD4"/>
    <w:rPr>
      <w:color w:val="808080"/>
    </w:rPr>
  </w:style>
  <w:style w:type="paragraph" w:customStyle="1" w:styleId="345800">
    <w:name w:val="345800"/>
    <w:aliases w:val="baiaagaaboqcaaadxtwfaaxsqguaaaaaaaaaaaaaaaaaaaaaaaaaaaaaaaaaaaaaaaaaaaaaaaaaaaaaaaaaaaaaaaaaaaaaaaaaaaaaaaaaaaaaaaaaaaaaaaaaaaaaaaaaaaaaaaaaaaaaaaaaaaaaaaaaaaaaaaaaaaaaaaaaaaaaaaaaaaaaaaaaaaaaaaaaaaaaaaaaaaaaaaaaaaaaaaaaaaaaaaaaaa"/>
    <w:basedOn w:val="a"/>
    <w:rsid w:val="007A4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9">
    <w:name w:val="Зміст_"/>
    <w:basedOn w:val="a0"/>
    <w:link w:val="afffa"/>
    <w:rsid w:val="008E6186"/>
    <w:rPr>
      <w:rFonts w:ascii="Times New Roman" w:eastAsia="Times New Roman" w:hAnsi="Times New Roman" w:cs="Times New Roman"/>
      <w:color w:val="4F4F4F"/>
      <w:sz w:val="28"/>
      <w:szCs w:val="28"/>
    </w:rPr>
  </w:style>
  <w:style w:type="paragraph" w:customStyle="1" w:styleId="afffa">
    <w:name w:val="Зміст"/>
    <w:basedOn w:val="a"/>
    <w:link w:val="afff9"/>
    <w:rsid w:val="008E6186"/>
    <w:pPr>
      <w:widowControl w:val="0"/>
      <w:spacing w:after="160" w:line="240" w:lineRule="auto"/>
    </w:pPr>
    <w:rPr>
      <w:rFonts w:ascii="Times New Roman" w:eastAsia="Times New Roman" w:hAnsi="Times New Roman" w:cs="Times New Roman"/>
      <w:color w:val="4F4F4F"/>
      <w:sz w:val="28"/>
      <w:szCs w:val="28"/>
    </w:rPr>
  </w:style>
  <w:style w:type="character" w:customStyle="1" w:styleId="afffb">
    <w:name w:val="Колонтитул_"/>
    <w:basedOn w:val="a0"/>
    <w:link w:val="afffc"/>
    <w:rsid w:val="008E6186"/>
    <w:rPr>
      <w:color w:val="4F4F4F"/>
      <w:sz w:val="19"/>
      <w:szCs w:val="19"/>
    </w:rPr>
  </w:style>
  <w:style w:type="paragraph" w:customStyle="1" w:styleId="afffc">
    <w:name w:val="Колонтитул"/>
    <w:basedOn w:val="a"/>
    <w:link w:val="afffb"/>
    <w:rsid w:val="008E6186"/>
    <w:pPr>
      <w:widowControl w:val="0"/>
      <w:spacing w:after="0" w:line="240" w:lineRule="auto"/>
    </w:pPr>
    <w:rPr>
      <w:color w:val="4F4F4F"/>
      <w:sz w:val="19"/>
      <w:szCs w:val="19"/>
    </w:rPr>
  </w:style>
  <w:style w:type="character" w:customStyle="1" w:styleId="FontStyle26">
    <w:name w:val="Font Style26"/>
    <w:basedOn w:val="a0"/>
    <w:uiPriority w:val="99"/>
    <w:rsid w:val="00FD7373"/>
    <w:rPr>
      <w:rFonts w:ascii="Times New Roman" w:hAnsi="Times New Roman" w:cs="Times New Roman"/>
      <w:sz w:val="26"/>
      <w:szCs w:val="26"/>
    </w:rPr>
  </w:style>
  <w:style w:type="character" w:customStyle="1" w:styleId="FontStyle37">
    <w:name w:val="Font Style37"/>
    <w:basedOn w:val="a0"/>
    <w:uiPriority w:val="99"/>
    <w:rsid w:val="00FD7373"/>
    <w:rPr>
      <w:rFonts w:ascii="Times New Roman" w:hAnsi="Times New Roman" w:cs="Times New Roman"/>
      <w:b/>
      <w:bCs/>
      <w:sz w:val="26"/>
      <w:szCs w:val="26"/>
    </w:rPr>
  </w:style>
  <w:style w:type="paragraph" w:customStyle="1" w:styleId="Style13">
    <w:name w:val="Style13"/>
    <w:basedOn w:val="a"/>
    <w:uiPriority w:val="99"/>
    <w:rsid w:val="00FD7373"/>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FD7373"/>
    <w:pPr>
      <w:widowControl w:val="0"/>
      <w:autoSpaceDE w:val="0"/>
      <w:autoSpaceDN w:val="0"/>
      <w:adjustRightInd w:val="0"/>
      <w:spacing w:after="0" w:line="322" w:lineRule="exact"/>
      <w:ind w:hanging="1022"/>
    </w:pPr>
    <w:rPr>
      <w:rFonts w:ascii="Times New Roman" w:eastAsiaTheme="minorEastAsia" w:hAnsi="Times New Roman" w:cs="Times New Roman"/>
      <w:sz w:val="24"/>
      <w:szCs w:val="24"/>
      <w:lang w:eastAsia="uk-UA"/>
    </w:rPr>
  </w:style>
  <w:style w:type="paragraph" w:customStyle="1" w:styleId="Style15">
    <w:name w:val="Style15"/>
    <w:basedOn w:val="a"/>
    <w:uiPriority w:val="99"/>
    <w:rsid w:val="00FD7373"/>
    <w:pPr>
      <w:widowControl w:val="0"/>
      <w:autoSpaceDE w:val="0"/>
      <w:autoSpaceDN w:val="0"/>
      <w:adjustRightInd w:val="0"/>
      <w:spacing w:after="0" w:line="370" w:lineRule="exact"/>
      <w:ind w:firstLine="730"/>
      <w:jc w:val="both"/>
    </w:pPr>
    <w:rPr>
      <w:rFonts w:ascii="Times New Roman" w:eastAsiaTheme="minorEastAsia" w:hAnsi="Times New Roman" w:cs="Times New Roman"/>
      <w:sz w:val="24"/>
      <w:szCs w:val="24"/>
      <w:lang w:eastAsia="uk-UA"/>
    </w:rPr>
  </w:style>
  <w:style w:type="paragraph" w:customStyle="1" w:styleId="Style18">
    <w:name w:val="Style18"/>
    <w:basedOn w:val="a"/>
    <w:uiPriority w:val="99"/>
    <w:rsid w:val="00FD7373"/>
    <w:pPr>
      <w:widowControl w:val="0"/>
      <w:autoSpaceDE w:val="0"/>
      <w:autoSpaceDN w:val="0"/>
      <w:adjustRightInd w:val="0"/>
      <w:spacing w:after="0" w:line="336" w:lineRule="exact"/>
    </w:pPr>
    <w:rPr>
      <w:rFonts w:ascii="Times New Roman" w:eastAsiaTheme="minorEastAsia" w:hAnsi="Times New Roman" w:cs="Times New Roman"/>
      <w:sz w:val="24"/>
      <w:szCs w:val="24"/>
      <w:lang w:eastAsia="uk-UA"/>
    </w:rPr>
  </w:style>
  <w:style w:type="paragraph" w:customStyle="1" w:styleId="Style19">
    <w:name w:val="Style19"/>
    <w:basedOn w:val="a"/>
    <w:uiPriority w:val="99"/>
    <w:rsid w:val="00FD737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uk-UA"/>
    </w:rPr>
  </w:style>
  <w:style w:type="paragraph" w:customStyle="1" w:styleId="Style23">
    <w:name w:val="Style23"/>
    <w:basedOn w:val="a"/>
    <w:uiPriority w:val="99"/>
    <w:rsid w:val="00FD7373"/>
    <w:pPr>
      <w:widowControl w:val="0"/>
      <w:autoSpaceDE w:val="0"/>
      <w:autoSpaceDN w:val="0"/>
      <w:adjustRightInd w:val="0"/>
      <w:spacing w:after="0" w:line="365" w:lineRule="exact"/>
      <w:ind w:firstLine="691"/>
    </w:pPr>
    <w:rPr>
      <w:rFonts w:ascii="Times New Roman" w:eastAsiaTheme="minorEastAsia" w:hAnsi="Times New Roman" w:cs="Times New Roman"/>
      <w:sz w:val="24"/>
      <w:szCs w:val="24"/>
      <w:lang w:eastAsia="uk-UA"/>
    </w:rPr>
  </w:style>
  <w:style w:type="character" w:customStyle="1" w:styleId="FontStyle36">
    <w:name w:val="Font Style36"/>
    <w:basedOn w:val="a0"/>
    <w:uiPriority w:val="99"/>
    <w:rsid w:val="00FD7373"/>
    <w:rPr>
      <w:rFonts w:ascii="Times New Roman" w:hAnsi="Times New Roman" w:cs="Times New Roman"/>
      <w:sz w:val="26"/>
      <w:szCs w:val="26"/>
    </w:rPr>
  </w:style>
  <w:style w:type="character" w:customStyle="1" w:styleId="fontstyle01">
    <w:name w:val="fontstyle01"/>
    <w:rsid w:val="00F40640"/>
    <w:rPr>
      <w:rFonts w:ascii="TimesNewRomanPS-BoldItalicMT" w:hAnsi="TimesNewRomanPS-BoldItalicMT" w:hint="default"/>
      <w:b/>
      <w:bCs/>
      <w:i/>
      <w:iCs/>
      <w:color w:val="000000"/>
      <w:sz w:val="32"/>
      <w:szCs w:val="32"/>
    </w:rPr>
  </w:style>
  <w:style w:type="paragraph" w:customStyle="1" w:styleId="6106">
    <w:name w:val="6106"/>
    <w:aliases w:val="baiaagaaboqcaaadebyaaauefgaaaaaaaaaaaaaaaaaaaaaaaaaaaaaaaaaaaaaaaaaaaaaaaaaaaaaaaaaaaaaaaaaaaaaaaaaaaaaaaaaaaaaaaaaaaaaaaaaaaaaaaaaaaaaaaaaaaaaaaaaaaaaaaaaaaaaaaaaaaaaaaaaaaaaaaaaaaaaaaaaaaaaaaaaaaaaaaaaaaaaaaaaaaaaaaaaaaaaaaaaaaaaa"/>
    <w:basedOn w:val="a"/>
    <w:rsid w:val="00DD2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096">
    <w:name w:val="15096"/>
    <w:aliases w:val="baiaagaaboqcaaadljkaaau8oqaaaaaaaaaaaaaaaaaaaaaaaaaaaaaaaaaaaaaaaaaaaaaaaaaaaaaaaaaaaaaaaaaaaaaaaaaaaaaaaaaaaaaaaaaaaaaaaaaaaaaaaaaaaaaaaaaaaaaaaaaaaaaaaaaaaaaaaaaaaaaaaaaaaaaaaaaaaaaaaaaaaaaaaaaaaaaaaaaaaaaaaaaaaaaaaaaaaaaaaaaaaaa"/>
    <w:basedOn w:val="a"/>
    <w:rsid w:val="002B5A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3240">
    <w:name w:val="143240"/>
    <w:aliases w:val="baiaagaaboqcaaadhymcaaxtkai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20">
    <w:name w:val="25020"/>
    <w:aliases w:val="baiaagaaboqcaaadal4aaauqxgaa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d">
    <w:name w:val="Підпис до зображення_"/>
    <w:basedOn w:val="a0"/>
    <w:link w:val="afffe"/>
    <w:rsid w:val="00B500A3"/>
    <w:rPr>
      <w:rFonts w:ascii="Times New Roman" w:eastAsia="Times New Roman" w:hAnsi="Times New Roman" w:cs="Times New Roman"/>
      <w:color w:val="4F4F4F"/>
      <w:sz w:val="28"/>
      <w:szCs w:val="28"/>
    </w:rPr>
  </w:style>
  <w:style w:type="paragraph" w:customStyle="1" w:styleId="afffe">
    <w:name w:val="Підпис до зображення"/>
    <w:basedOn w:val="a"/>
    <w:link w:val="afffd"/>
    <w:rsid w:val="00B500A3"/>
    <w:pPr>
      <w:widowControl w:val="0"/>
      <w:spacing w:after="0" w:line="240" w:lineRule="auto"/>
    </w:pPr>
    <w:rPr>
      <w:rFonts w:ascii="Times New Roman" w:eastAsia="Times New Roman" w:hAnsi="Times New Roman" w:cs="Times New Roman"/>
      <w:color w:val="4F4F4F"/>
      <w:sz w:val="28"/>
      <w:szCs w:val="28"/>
    </w:rPr>
  </w:style>
  <w:style w:type="paragraph" w:customStyle="1" w:styleId="28354">
    <w:name w:val="28354"/>
    <w:aliases w:val="baiaagaaboqcaaadwwgaaaxpaaaaaaaaaaaaaaaaaaaaaaaaaaaaaaaaaaaaaaaaaaaaaaaaaaaaaaaaaaaaaaaaaaaaaaaaaaaaaaaaaaaaaaaaaaaaaaaaaaaaaaaaaaaaaaaaaaaaaaaaaaaaaaaaaaaaaaaaaaaaaaaaaaaaaaaaaaaaaaaaaaaaaaaaaaaaaaaaaaaaaaaaaaaaaaaaaaaaaaaaaaaaaaa"/>
    <w:basedOn w:val="a"/>
    <w:rsid w:val="00E41F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5939">
    <w:name w:val="255939"/>
    <w:aliases w:val="baiaagaaboqcaaad1umdaaxk4wmaaaaaaaaaaaaaaaaaaaaaaaaaaaaaaaaaaaaaaaaaaaaaaaaaaaaaaaaaaaaaaaaaaaaaaaaaaaaaaaaaaaaaaaaaaaaaaaaaaaaaaaaaaaaaaaaaaaaaaaaaaaaaaaaaaaaaaaaaaaaaaaaaaaaaaaaaaaaaaaaaaaaaaaaaaaaaaaaaaaaaaaaaaaaaaaaaaaaaaaaaaa"/>
    <w:basedOn w:val="a"/>
    <w:rsid w:val="00F740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9416">
    <w:name w:val="99416"/>
    <w:aliases w:val="baiaagaaboqcaaadxxgbaauwfaeaaaaaaaaaaaaaaaaaaaaaaaaaaaaaaaaaaaaaaaaaaaaaaaaaaaaaaaaaaaaaaaaaaaaaaaaaaaaaaaaaaaaaaaaaaaaaaaaaaaaaaaaaaaaaaaaaaaaaaaaaaaaaaaaaaaaaaaaaaaaaaaaaaaaaaaaaaaaaaaaaaaaaaaaaaaaaaaaaaaaaaaaaaaaaaaaaaaaaaaaaaaa"/>
    <w:basedOn w:val="a"/>
    <w:rsid w:val="00833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uiPriority w:val="99"/>
    <w:rsid w:val="00BE5416"/>
    <w:rPr>
      <w:rFonts w:ascii="Times New Roman" w:hAnsi="Times New Roman" w:cs="Times New Roman" w:hint="default"/>
      <w:b/>
      <w:bCs/>
      <w:sz w:val="24"/>
      <w:szCs w:val="24"/>
    </w:rPr>
  </w:style>
  <w:style w:type="paragraph" w:customStyle="1" w:styleId="602169">
    <w:name w:val="602169"/>
    <w:aliases w:val="baiaagaaboqcaaadsqwjaaukiwkaaaaaaaaaaaaaaaaaaaaaaaaaaaaaaaaaaaaaaaaaaaaaaaaaaaaaaaaaaaaaaaaaaaaaaaaaaaaaaaaaaaaaaaaaaaaaaaaaaaaaaaaaaaaaaaaaaaaaaaaaaaaaaaaaaaaaaaaaaaaaaaaaaaaaaaaaaaaaaaaaaaaaaaaaaaaaaaaaaaaaaaaaaaaaaaaaaaaaaaaaaa"/>
    <w:basedOn w:val="a"/>
    <w:rsid w:val="00E450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330">
    <w:name w:val="18330"/>
    <w:aliases w:val="baiaagaaboqcaaadmj0aaaxrqaaaaaaaaaaaaaaaaaaaaaaaaaaaaaaaaaaaaaaaaaaaaaaaaaaaaaaaaaaaaaaaaaaaaaaaaaaaaaaaaaaaaaaaaaaaaaaaaaaaaaaaaaaaaaaaaaaaaaaaaaaaaaaaaaaaaaaaaaaaaaaaaaaaaaaaaaaaaaaaaaaaaaaaaaaaaaaaaaaaaaaaaaaaaaaaaaaaaaaaaaaaaaa"/>
    <w:basedOn w:val="a"/>
    <w:rsid w:val="006F59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
    <w:name w:val="Содержимое таблицы"/>
    <w:basedOn w:val="a"/>
    <w:rsid w:val="00514FE3"/>
    <w:pPr>
      <w:widowControl w:val="0"/>
      <w:suppressLineNumbers/>
      <w:suppressAutoHyphens/>
      <w:spacing w:after="0" w:line="240" w:lineRule="auto"/>
    </w:pPr>
    <w:rPr>
      <w:rFonts w:ascii="Times New Roman" w:eastAsia="Lucida Sans Unicode" w:hAnsi="Times New Roman" w:cs="Times New Roman"/>
      <w:sz w:val="24"/>
      <w:szCs w:val="20"/>
      <w:lang w:eastAsia="uk-UA"/>
    </w:rPr>
  </w:style>
  <w:style w:type="paragraph" w:customStyle="1" w:styleId="affff0">
    <w:name w:val="Заголовок таблицы"/>
    <w:basedOn w:val="affff"/>
    <w:rsid w:val="00514FE3"/>
    <w:pPr>
      <w:jc w:val="center"/>
    </w:pPr>
    <w:rPr>
      <w:b/>
      <w:bCs/>
      <w:i/>
      <w:iCs/>
    </w:rPr>
  </w:style>
  <w:style w:type="paragraph" w:customStyle="1" w:styleId="8423">
    <w:name w:val="8423"/>
    <w:aliases w:val="baiaagaaboqcaaadvbwaaaxkhaaaaaaaaaaaaaaaaaaaaaaaaaaaaaaaaaaaaaaaaaaaaaaaaaaaaaaaaaaaaaaaaaaaaaaaaaaaaaaaaaaaaaaaaaaaaaaaaaaaaaaaaaaaaaaaaaaaaaaaaaaaaaaaaaaaaaaaaaaaaaaaaaaaaaaaaaaaaaaaaaaaaaaaaaaaaaaaaaaaaaaaaaaaaaaaaaaaaaaaaaaaaaaa"/>
    <w:basedOn w:val="a"/>
    <w:rsid w:val="00D07D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98">
    <w:name w:val="5998"/>
    <w:aliases w:val="baiaagaaboqcaaadzxuaaav1fqaaaaaaaaaaaaaaaaaaaaaaaaaaaaaaaaaaaaaaaaaaaaaaaaaaaaaaaaaaaaaaaaaaaaaaaaaaaaaaaaaaaaaaaaaaaaaaaaaaaaaaaaaaaaaaaaaaaaaaaaaaaaaaaaaaaaaaaaaaaaaaaaaaaaaaaaaaaaaaaaaaaaaaaaaaaaaaaaaaaaaaaaaaaaaaaaaaaaaaaaaaaaaa"/>
    <w:basedOn w:val="a"/>
    <w:rsid w:val="00A540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719">
    <w:name w:val="21719"/>
    <w:aliases w:val="baiaagaaboqcaaad50gaaaw0taaaaaaaaaaaaaaaaaaaaaaaaaaaaaaaaaaaaaaaaaaaaaaaaaaaaaaaaaaaaaaaaaaaaaaaaaaaaaaaaaaaaaaaaaaaaaaaaaaaaaaaaaaaaaaaaaaaaaaaaaaaaaaaaaaaaaaaaaaaaaaaaaaaaaaaaaaaaaaaaaaaaaaaaaaaaaaaaaaaaaaaaaaaaaaaaaaaaaaaaaaaaaa"/>
    <w:basedOn w:val="a"/>
    <w:rsid w:val="006B4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45">
    <w:name w:val="23545"/>
    <w:aliases w:val="baiaagaaboqcaaadgfqaaau5waaaaaaaaaaaaaaaaaaaaaaaaaaaaaaaaaaaaaaaaaaaaaaaaaaaaaaaaaaaaaaaaaaaaaaaaaaaaaaaaaaaaaaaaaaaaaaaaaaaaaaaaaaaaaaaaaaaaaaaaaaaaaaaaaaaaaaaaaaaaaaaaaaaaaaaaaaaaaaaaaaaaaaaaaaaaaaaaaaaaaaaaaaaaaaaaaaaaaaaaaaaaaa"/>
    <w:basedOn w:val="a"/>
    <w:rsid w:val="00A519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Text">
    <w:name w:val="Normal Text"/>
    <w:basedOn w:val="a"/>
    <w:rsid w:val="001E6785"/>
    <w:pPr>
      <w:suppressAutoHyphens/>
      <w:spacing w:after="0" w:line="240" w:lineRule="auto"/>
      <w:ind w:firstLine="567"/>
      <w:jc w:val="both"/>
    </w:pPr>
    <w:rPr>
      <w:rFonts w:ascii="Times New Roman" w:eastAsia="Times New Roman" w:hAnsi="Times New Roman" w:cs="Calibri"/>
      <w:sz w:val="26"/>
      <w:szCs w:val="20"/>
      <w:lang w:val="en-US" w:eastAsia="ar-SA"/>
    </w:rPr>
  </w:style>
  <w:style w:type="paragraph" w:customStyle="1" w:styleId="38">
    <w:name w:val="Обычный3"/>
    <w:rsid w:val="0036703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48">
    <w:name w:val="Абзац списка4"/>
    <w:basedOn w:val="a"/>
    <w:rsid w:val="00367036"/>
    <w:pPr>
      <w:spacing w:after="0" w:line="240" w:lineRule="auto"/>
      <w:ind w:left="720"/>
      <w:contextualSpacing/>
      <w:jc w:val="center"/>
    </w:pPr>
    <w:rPr>
      <w:rFonts w:ascii="Times New Roman" w:eastAsia="Times New Roman" w:hAnsi="Times New Roman" w:cs="Times New Roman"/>
      <w:sz w:val="28"/>
      <w:szCs w:val="28"/>
    </w:rPr>
  </w:style>
  <w:style w:type="character" w:customStyle="1" w:styleId="affff1">
    <w:name w:val="Основной текст + Полужирный"/>
    <w:rsid w:val="000B7C20"/>
    <w:rPr>
      <w:b/>
      <w:bCs/>
      <w:sz w:val="23"/>
      <w:szCs w:val="23"/>
      <w:lang w:bidi="ar-SA"/>
    </w:rPr>
  </w:style>
  <w:style w:type="character" w:customStyle="1" w:styleId="9pt">
    <w:name w:val="Основной текст + 9 pt"/>
    <w:rsid w:val="000B7C20"/>
    <w:rPr>
      <w:b/>
      <w:bCs/>
      <w:smallCaps/>
      <w:sz w:val="18"/>
      <w:szCs w:val="18"/>
      <w:lang w:bidi="ar-SA"/>
    </w:rPr>
  </w:style>
  <w:style w:type="character" w:customStyle="1" w:styleId="43pt">
    <w:name w:val="Основной текст (4) + Интервал 3 pt"/>
    <w:rsid w:val="000B7C20"/>
    <w:rPr>
      <w:b/>
      <w:bCs/>
      <w:spacing w:val="60"/>
      <w:sz w:val="23"/>
      <w:szCs w:val="23"/>
      <w:lang w:bidi="ar-SA"/>
    </w:rPr>
  </w:style>
  <w:style w:type="character" w:customStyle="1" w:styleId="49">
    <w:name w:val="Основной текст (4) + Не полужирный"/>
    <w:rsid w:val="000B7C20"/>
    <w:rPr>
      <w:b/>
      <w:bCs/>
      <w:sz w:val="23"/>
      <w:szCs w:val="23"/>
      <w:lang w:bidi="ar-SA"/>
    </w:rPr>
  </w:style>
  <w:style w:type="paragraph" w:customStyle="1" w:styleId="410">
    <w:name w:val="Основной текст (4)1"/>
    <w:basedOn w:val="a"/>
    <w:rsid w:val="000B7C20"/>
    <w:pPr>
      <w:shd w:val="clear" w:color="auto" w:fill="FFFFFF"/>
      <w:suppressAutoHyphens/>
      <w:spacing w:after="0" w:line="283" w:lineRule="exact"/>
      <w:jc w:val="center"/>
    </w:pPr>
    <w:rPr>
      <w:rFonts w:ascii="Times New Roman" w:eastAsia="Times New Roman" w:hAnsi="Times New Roman" w:cs="Times New Roman"/>
      <w:b/>
      <w:bCs/>
      <w:sz w:val="23"/>
      <w:szCs w:val="23"/>
      <w:lang w:eastAsia="uk-UA"/>
    </w:rPr>
  </w:style>
  <w:style w:type="paragraph" w:customStyle="1" w:styleId="211">
    <w:name w:val="Основной текст 21"/>
    <w:basedOn w:val="a"/>
    <w:rsid w:val="000B7C20"/>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4a">
    <w:name w:val="Обычный4"/>
    <w:rsid w:val="00931C00"/>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55">
    <w:name w:val="Абзац списка5"/>
    <w:basedOn w:val="a"/>
    <w:rsid w:val="00931C00"/>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3404">
    <w:name w:val="3404"/>
    <w:aliases w:val="baiaagaaboqcaaadggsaaawqcwaaaaaaaaaaaaaaaaaaaaaaaaaaaaaaaaaaaaaaaaaaaaaaaaaaaaaaaaaaaaaaaaaaaaaaaaaaaaaaaaaaaaaaaaaaaaaaaaaaaaaaaaaaaaaaaaaaaaaaaaaaaaaaaaaaaaaaaaaaaaaaaaaaaaaaaaaaaaaaaaaaaaaaaaaaaaaaaaaaaaaaaaaaaaaaaaaaaaaaaaaaaaaa"/>
    <w:basedOn w:val="a"/>
    <w:rsid w:val="00D7010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Grid">
    <w:name w:val="TableGrid"/>
    <w:rsid w:val="000B69D0"/>
    <w:pPr>
      <w:spacing w:after="0" w:line="240" w:lineRule="auto"/>
    </w:pPr>
    <w:rPr>
      <w:rFonts w:eastAsiaTheme="minorEastAsia"/>
      <w:lang w:eastAsia="uk-UA"/>
    </w:rPr>
    <w:tblPr>
      <w:tblCellMar>
        <w:top w:w="0" w:type="dxa"/>
        <w:left w:w="0" w:type="dxa"/>
        <w:bottom w:w="0" w:type="dxa"/>
        <w:right w:w="0" w:type="dxa"/>
      </w:tblCellMar>
    </w:tblPr>
  </w:style>
  <w:style w:type="paragraph" w:customStyle="1" w:styleId="15204">
    <w:name w:val="15204"/>
    <w:aliases w:val="baiaagaaboqcaaad6zmaaawknwaaaaaaaaaaaaaaaaaaaaaaaaaaaaaaaaaaaaaaaaaaaaaaaaaaaaaaaaaaaaaaaaaaaaaaaaaaaaaaaaaaaaaaaaaaaaaaaaaaaaaaaaaaaaaaaaaaaaaaaaaaaaaaaaaaaaaaaaaaaaaaaaaaaaaaaaaaaaaaaaaaaaaaaaaaaaaaaaaaaaaaaaaaaaaaaaaaaaaaaaaaaaa"/>
    <w:basedOn w:val="a"/>
    <w:rsid w:val="00E6248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798">
      <w:bodyDiv w:val="1"/>
      <w:marLeft w:val="0"/>
      <w:marRight w:val="0"/>
      <w:marTop w:val="0"/>
      <w:marBottom w:val="0"/>
      <w:divBdr>
        <w:top w:val="none" w:sz="0" w:space="0" w:color="auto"/>
        <w:left w:val="none" w:sz="0" w:space="0" w:color="auto"/>
        <w:bottom w:val="none" w:sz="0" w:space="0" w:color="auto"/>
        <w:right w:val="none" w:sz="0" w:space="0" w:color="auto"/>
      </w:divBdr>
    </w:div>
    <w:div w:id="11690824">
      <w:bodyDiv w:val="1"/>
      <w:marLeft w:val="0"/>
      <w:marRight w:val="0"/>
      <w:marTop w:val="0"/>
      <w:marBottom w:val="0"/>
      <w:divBdr>
        <w:top w:val="none" w:sz="0" w:space="0" w:color="auto"/>
        <w:left w:val="none" w:sz="0" w:space="0" w:color="auto"/>
        <w:bottom w:val="none" w:sz="0" w:space="0" w:color="auto"/>
        <w:right w:val="none" w:sz="0" w:space="0" w:color="auto"/>
      </w:divBdr>
    </w:div>
    <w:div w:id="39208800">
      <w:bodyDiv w:val="1"/>
      <w:marLeft w:val="0"/>
      <w:marRight w:val="0"/>
      <w:marTop w:val="0"/>
      <w:marBottom w:val="0"/>
      <w:divBdr>
        <w:top w:val="none" w:sz="0" w:space="0" w:color="auto"/>
        <w:left w:val="none" w:sz="0" w:space="0" w:color="auto"/>
        <w:bottom w:val="none" w:sz="0" w:space="0" w:color="auto"/>
        <w:right w:val="none" w:sz="0" w:space="0" w:color="auto"/>
      </w:divBdr>
    </w:div>
    <w:div w:id="63726446">
      <w:bodyDiv w:val="1"/>
      <w:marLeft w:val="0"/>
      <w:marRight w:val="0"/>
      <w:marTop w:val="0"/>
      <w:marBottom w:val="0"/>
      <w:divBdr>
        <w:top w:val="none" w:sz="0" w:space="0" w:color="auto"/>
        <w:left w:val="none" w:sz="0" w:space="0" w:color="auto"/>
        <w:bottom w:val="none" w:sz="0" w:space="0" w:color="auto"/>
        <w:right w:val="none" w:sz="0" w:space="0" w:color="auto"/>
      </w:divBdr>
    </w:div>
    <w:div w:id="75132249">
      <w:bodyDiv w:val="1"/>
      <w:marLeft w:val="0"/>
      <w:marRight w:val="0"/>
      <w:marTop w:val="0"/>
      <w:marBottom w:val="0"/>
      <w:divBdr>
        <w:top w:val="none" w:sz="0" w:space="0" w:color="auto"/>
        <w:left w:val="none" w:sz="0" w:space="0" w:color="auto"/>
        <w:bottom w:val="none" w:sz="0" w:space="0" w:color="auto"/>
        <w:right w:val="none" w:sz="0" w:space="0" w:color="auto"/>
      </w:divBdr>
    </w:div>
    <w:div w:id="82381746">
      <w:bodyDiv w:val="1"/>
      <w:marLeft w:val="0"/>
      <w:marRight w:val="0"/>
      <w:marTop w:val="0"/>
      <w:marBottom w:val="0"/>
      <w:divBdr>
        <w:top w:val="none" w:sz="0" w:space="0" w:color="auto"/>
        <w:left w:val="none" w:sz="0" w:space="0" w:color="auto"/>
        <w:bottom w:val="none" w:sz="0" w:space="0" w:color="auto"/>
        <w:right w:val="none" w:sz="0" w:space="0" w:color="auto"/>
      </w:divBdr>
    </w:div>
    <w:div w:id="86538928">
      <w:bodyDiv w:val="1"/>
      <w:marLeft w:val="0"/>
      <w:marRight w:val="0"/>
      <w:marTop w:val="0"/>
      <w:marBottom w:val="0"/>
      <w:divBdr>
        <w:top w:val="none" w:sz="0" w:space="0" w:color="auto"/>
        <w:left w:val="none" w:sz="0" w:space="0" w:color="auto"/>
        <w:bottom w:val="none" w:sz="0" w:space="0" w:color="auto"/>
        <w:right w:val="none" w:sz="0" w:space="0" w:color="auto"/>
      </w:divBdr>
    </w:div>
    <w:div w:id="89282040">
      <w:bodyDiv w:val="1"/>
      <w:marLeft w:val="0"/>
      <w:marRight w:val="0"/>
      <w:marTop w:val="0"/>
      <w:marBottom w:val="0"/>
      <w:divBdr>
        <w:top w:val="none" w:sz="0" w:space="0" w:color="auto"/>
        <w:left w:val="none" w:sz="0" w:space="0" w:color="auto"/>
        <w:bottom w:val="none" w:sz="0" w:space="0" w:color="auto"/>
        <w:right w:val="none" w:sz="0" w:space="0" w:color="auto"/>
      </w:divBdr>
    </w:div>
    <w:div w:id="94328615">
      <w:bodyDiv w:val="1"/>
      <w:marLeft w:val="0"/>
      <w:marRight w:val="0"/>
      <w:marTop w:val="0"/>
      <w:marBottom w:val="0"/>
      <w:divBdr>
        <w:top w:val="none" w:sz="0" w:space="0" w:color="auto"/>
        <w:left w:val="none" w:sz="0" w:space="0" w:color="auto"/>
        <w:bottom w:val="none" w:sz="0" w:space="0" w:color="auto"/>
        <w:right w:val="none" w:sz="0" w:space="0" w:color="auto"/>
      </w:divBdr>
    </w:div>
    <w:div w:id="95289857">
      <w:bodyDiv w:val="1"/>
      <w:marLeft w:val="0"/>
      <w:marRight w:val="0"/>
      <w:marTop w:val="0"/>
      <w:marBottom w:val="0"/>
      <w:divBdr>
        <w:top w:val="none" w:sz="0" w:space="0" w:color="auto"/>
        <w:left w:val="none" w:sz="0" w:space="0" w:color="auto"/>
        <w:bottom w:val="none" w:sz="0" w:space="0" w:color="auto"/>
        <w:right w:val="none" w:sz="0" w:space="0" w:color="auto"/>
      </w:divBdr>
    </w:div>
    <w:div w:id="96682726">
      <w:bodyDiv w:val="1"/>
      <w:marLeft w:val="0"/>
      <w:marRight w:val="0"/>
      <w:marTop w:val="0"/>
      <w:marBottom w:val="0"/>
      <w:divBdr>
        <w:top w:val="none" w:sz="0" w:space="0" w:color="auto"/>
        <w:left w:val="none" w:sz="0" w:space="0" w:color="auto"/>
        <w:bottom w:val="none" w:sz="0" w:space="0" w:color="auto"/>
        <w:right w:val="none" w:sz="0" w:space="0" w:color="auto"/>
      </w:divBdr>
    </w:div>
    <w:div w:id="104423664">
      <w:bodyDiv w:val="1"/>
      <w:marLeft w:val="0"/>
      <w:marRight w:val="0"/>
      <w:marTop w:val="0"/>
      <w:marBottom w:val="0"/>
      <w:divBdr>
        <w:top w:val="none" w:sz="0" w:space="0" w:color="auto"/>
        <w:left w:val="none" w:sz="0" w:space="0" w:color="auto"/>
        <w:bottom w:val="none" w:sz="0" w:space="0" w:color="auto"/>
        <w:right w:val="none" w:sz="0" w:space="0" w:color="auto"/>
      </w:divBdr>
    </w:div>
    <w:div w:id="106239569">
      <w:bodyDiv w:val="1"/>
      <w:marLeft w:val="0"/>
      <w:marRight w:val="0"/>
      <w:marTop w:val="0"/>
      <w:marBottom w:val="0"/>
      <w:divBdr>
        <w:top w:val="none" w:sz="0" w:space="0" w:color="auto"/>
        <w:left w:val="none" w:sz="0" w:space="0" w:color="auto"/>
        <w:bottom w:val="none" w:sz="0" w:space="0" w:color="auto"/>
        <w:right w:val="none" w:sz="0" w:space="0" w:color="auto"/>
      </w:divBdr>
    </w:div>
    <w:div w:id="107429171">
      <w:bodyDiv w:val="1"/>
      <w:marLeft w:val="0"/>
      <w:marRight w:val="0"/>
      <w:marTop w:val="0"/>
      <w:marBottom w:val="0"/>
      <w:divBdr>
        <w:top w:val="none" w:sz="0" w:space="0" w:color="auto"/>
        <w:left w:val="none" w:sz="0" w:space="0" w:color="auto"/>
        <w:bottom w:val="none" w:sz="0" w:space="0" w:color="auto"/>
        <w:right w:val="none" w:sz="0" w:space="0" w:color="auto"/>
      </w:divBdr>
    </w:div>
    <w:div w:id="111214818">
      <w:bodyDiv w:val="1"/>
      <w:marLeft w:val="0"/>
      <w:marRight w:val="0"/>
      <w:marTop w:val="0"/>
      <w:marBottom w:val="0"/>
      <w:divBdr>
        <w:top w:val="none" w:sz="0" w:space="0" w:color="auto"/>
        <w:left w:val="none" w:sz="0" w:space="0" w:color="auto"/>
        <w:bottom w:val="none" w:sz="0" w:space="0" w:color="auto"/>
        <w:right w:val="none" w:sz="0" w:space="0" w:color="auto"/>
      </w:divBdr>
    </w:div>
    <w:div w:id="111705096">
      <w:bodyDiv w:val="1"/>
      <w:marLeft w:val="0"/>
      <w:marRight w:val="0"/>
      <w:marTop w:val="0"/>
      <w:marBottom w:val="0"/>
      <w:divBdr>
        <w:top w:val="none" w:sz="0" w:space="0" w:color="auto"/>
        <w:left w:val="none" w:sz="0" w:space="0" w:color="auto"/>
        <w:bottom w:val="none" w:sz="0" w:space="0" w:color="auto"/>
        <w:right w:val="none" w:sz="0" w:space="0" w:color="auto"/>
      </w:divBdr>
    </w:div>
    <w:div w:id="113524718">
      <w:bodyDiv w:val="1"/>
      <w:marLeft w:val="0"/>
      <w:marRight w:val="0"/>
      <w:marTop w:val="0"/>
      <w:marBottom w:val="0"/>
      <w:divBdr>
        <w:top w:val="none" w:sz="0" w:space="0" w:color="auto"/>
        <w:left w:val="none" w:sz="0" w:space="0" w:color="auto"/>
        <w:bottom w:val="none" w:sz="0" w:space="0" w:color="auto"/>
        <w:right w:val="none" w:sz="0" w:space="0" w:color="auto"/>
      </w:divBdr>
    </w:div>
    <w:div w:id="130484123">
      <w:bodyDiv w:val="1"/>
      <w:marLeft w:val="0"/>
      <w:marRight w:val="0"/>
      <w:marTop w:val="0"/>
      <w:marBottom w:val="0"/>
      <w:divBdr>
        <w:top w:val="none" w:sz="0" w:space="0" w:color="auto"/>
        <w:left w:val="none" w:sz="0" w:space="0" w:color="auto"/>
        <w:bottom w:val="none" w:sz="0" w:space="0" w:color="auto"/>
        <w:right w:val="none" w:sz="0" w:space="0" w:color="auto"/>
      </w:divBdr>
    </w:div>
    <w:div w:id="147671866">
      <w:bodyDiv w:val="1"/>
      <w:marLeft w:val="0"/>
      <w:marRight w:val="0"/>
      <w:marTop w:val="0"/>
      <w:marBottom w:val="0"/>
      <w:divBdr>
        <w:top w:val="none" w:sz="0" w:space="0" w:color="auto"/>
        <w:left w:val="none" w:sz="0" w:space="0" w:color="auto"/>
        <w:bottom w:val="none" w:sz="0" w:space="0" w:color="auto"/>
        <w:right w:val="none" w:sz="0" w:space="0" w:color="auto"/>
      </w:divBdr>
    </w:div>
    <w:div w:id="160118783">
      <w:bodyDiv w:val="1"/>
      <w:marLeft w:val="0"/>
      <w:marRight w:val="0"/>
      <w:marTop w:val="0"/>
      <w:marBottom w:val="0"/>
      <w:divBdr>
        <w:top w:val="none" w:sz="0" w:space="0" w:color="auto"/>
        <w:left w:val="none" w:sz="0" w:space="0" w:color="auto"/>
        <w:bottom w:val="none" w:sz="0" w:space="0" w:color="auto"/>
        <w:right w:val="none" w:sz="0" w:space="0" w:color="auto"/>
      </w:divBdr>
    </w:div>
    <w:div w:id="167210148">
      <w:bodyDiv w:val="1"/>
      <w:marLeft w:val="0"/>
      <w:marRight w:val="0"/>
      <w:marTop w:val="0"/>
      <w:marBottom w:val="0"/>
      <w:divBdr>
        <w:top w:val="none" w:sz="0" w:space="0" w:color="auto"/>
        <w:left w:val="none" w:sz="0" w:space="0" w:color="auto"/>
        <w:bottom w:val="none" w:sz="0" w:space="0" w:color="auto"/>
        <w:right w:val="none" w:sz="0" w:space="0" w:color="auto"/>
      </w:divBdr>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177697598">
      <w:bodyDiv w:val="1"/>
      <w:marLeft w:val="0"/>
      <w:marRight w:val="0"/>
      <w:marTop w:val="0"/>
      <w:marBottom w:val="0"/>
      <w:divBdr>
        <w:top w:val="none" w:sz="0" w:space="0" w:color="auto"/>
        <w:left w:val="none" w:sz="0" w:space="0" w:color="auto"/>
        <w:bottom w:val="none" w:sz="0" w:space="0" w:color="auto"/>
        <w:right w:val="none" w:sz="0" w:space="0" w:color="auto"/>
      </w:divBdr>
    </w:div>
    <w:div w:id="178087586">
      <w:bodyDiv w:val="1"/>
      <w:marLeft w:val="0"/>
      <w:marRight w:val="0"/>
      <w:marTop w:val="0"/>
      <w:marBottom w:val="0"/>
      <w:divBdr>
        <w:top w:val="none" w:sz="0" w:space="0" w:color="auto"/>
        <w:left w:val="none" w:sz="0" w:space="0" w:color="auto"/>
        <w:bottom w:val="none" w:sz="0" w:space="0" w:color="auto"/>
        <w:right w:val="none" w:sz="0" w:space="0" w:color="auto"/>
      </w:divBdr>
    </w:div>
    <w:div w:id="198978546">
      <w:bodyDiv w:val="1"/>
      <w:marLeft w:val="0"/>
      <w:marRight w:val="0"/>
      <w:marTop w:val="0"/>
      <w:marBottom w:val="0"/>
      <w:divBdr>
        <w:top w:val="none" w:sz="0" w:space="0" w:color="auto"/>
        <w:left w:val="none" w:sz="0" w:space="0" w:color="auto"/>
        <w:bottom w:val="none" w:sz="0" w:space="0" w:color="auto"/>
        <w:right w:val="none" w:sz="0" w:space="0" w:color="auto"/>
      </w:divBdr>
    </w:div>
    <w:div w:id="199054235">
      <w:bodyDiv w:val="1"/>
      <w:marLeft w:val="0"/>
      <w:marRight w:val="0"/>
      <w:marTop w:val="0"/>
      <w:marBottom w:val="0"/>
      <w:divBdr>
        <w:top w:val="none" w:sz="0" w:space="0" w:color="auto"/>
        <w:left w:val="none" w:sz="0" w:space="0" w:color="auto"/>
        <w:bottom w:val="none" w:sz="0" w:space="0" w:color="auto"/>
        <w:right w:val="none" w:sz="0" w:space="0" w:color="auto"/>
      </w:divBdr>
    </w:div>
    <w:div w:id="202443720">
      <w:bodyDiv w:val="1"/>
      <w:marLeft w:val="0"/>
      <w:marRight w:val="0"/>
      <w:marTop w:val="0"/>
      <w:marBottom w:val="0"/>
      <w:divBdr>
        <w:top w:val="none" w:sz="0" w:space="0" w:color="auto"/>
        <w:left w:val="none" w:sz="0" w:space="0" w:color="auto"/>
        <w:bottom w:val="none" w:sz="0" w:space="0" w:color="auto"/>
        <w:right w:val="none" w:sz="0" w:space="0" w:color="auto"/>
      </w:divBdr>
    </w:div>
    <w:div w:id="202599640">
      <w:bodyDiv w:val="1"/>
      <w:marLeft w:val="0"/>
      <w:marRight w:val="0"/>
      <w:marTop w:val="0"/>
      <w:marBottom w:val="0"/>
      <w:divBdr>
        <w:top w:val="none" w:sz="0" w:space="0" w:color="auto"/>
        <w:left w:val="none" w:sz="0" w:space="0" w:color="auto"/>
        <w:bottom w:val="none" w:sz="0" w:space="0" w:color="auto"/>
        <w:right w:val="none" w:sz="0" w:space="0" w:color="auto"/>
      </w:divBdr>
    </w:div>
    <w:div w:id="204827856">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12695606">
      <w:bodyDiv w:val="1"/>
      <w:marLeft w:val="0"/>
      <w:marRight w:val="0"/>
      <w:marTop w:val="0"/>
      <w:marBottom w:val="0"/>
      <w:divBdr>
        <w:top w:val="none" w:sz="0" w:space="0" w:color="auto"/>
        <w:left w:val="none" w:sz="0" w:space="0" w:color="auto"/>
        <w:bottom w:val="none" w:sz="0" w:space="0" w:color="auto"/>
        <w:right w:val="none" w:sz="0" w:space="0" w:color="auto"/>
      </w:divBdr>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24879712">
      <w:bodyDiv w:val="1"/>
      <w:marLeft w:val="0"/>
      <w:marRight w:val="0"/>
      <w:marTop w:val="0"/>
      <w:marBottom w:val="0"/>
      <w:divBdr>
        <w:top w:val="none" w:sz="0" w:space="0" w:color="auto"/>
        <w:left w:val="none" w:sz="0" w:space="0" w:color="auto"/>
        <w:bottom w:val="none" w:sz="0" w:space="0" w:color="auto"/>
        <w:right w:val="none" w:sz="0" w:space="0" w:color="auto"/>
      </w:divBdr>
    </w:div>
    <w:div w:id="227305822">
      <w:bodyDiv w:val="1"/>
      <w:marLeft w:val="0"/>
      <w:marRight w:val="0"/>
      <w:marTop w:val="0"/>
      <w:marBottom w:val="0"/>
      <w:divBdr>
        <w:top w:val="none" w:sz="0" w:space="0" w:color="auto"/>
        <w:left w:val="none" w:sz="0" w:space="0" w:color="auto"/>
        <w:bottom w:val="none" w:sz="0" w:space="0" w:color="auto"/>
        <w:right w:val="none" w:sz="0" w:space="0" w:color="auto"/>
      </w:divBdr>
    </w:div>
    <w:div w:id="239755997">
      <w:bodyDiv w:val="1"/>
      <w:marLeft w:val="0"/>
      <w:marRight w:val="0"/>
      <w:marTop w:val="0"/>
      <w:marBottom w:val="0"/>
      <w:divBdr>
        <w:top w:val="none" w:sz="0" w:space="0" w:color="auto"/>
        <w:left w:val="none" w:sz="0" w:space="0" w:color="auto"/>
        <w:bottom w:val="none" w:sz="0" w:space="0" w:color="auto"/>
        <w:right w:val="none" w:sz="0" w:space="0" w:color="auto"/>
      </w:divBdr>
    </w:div>
    <w:div w:id="240024916">
      <w:bodyDiv w:val="1"/>
      <w:marLeft w:val="0"/>
      <w:marRight w:val="0"/>
      <w:marTop w:val="0"/>
      <w:marBottom w:val="0"/>
      <w:divBdr>
        <w:top w:val="none" w:sz="0" w:space="0" w:color="auto"/>
        <w:left w:val="none" w:sz="0" w:space="0" w:color="auto"/>
        <w:bottom w:val="none" w:sz="0" w:space="0" w:color="auto"/>
        <w:right w:val="none" w:sz="0" w:space="0" w:color="auto"/>
      </w:divBdr>
    </w:div>
    <w:div w:id="250162021">
      <w:bodyDiv w:val="1"/>
      <w:marLeft w:val="0"/>
      <w:marRight w:val="0"/>
      <w:marTop w:val="0"/>
      <w:marBottom w:val="0"/>
      <w:divBdr>
        <w:top w:val="none" w:sz="0" w:space="0" w:color="auto"/>
        <w:left w:val="none" w:sz="0" w:space="0" w:color="auto"/>
        <w:bottom w:val="none" w:sz="0" w:space="0" w:color="auto"/>
        <w:right w:val="none" w:sz="0" w:space="0" w:color="auto"/>
      </w:divBdr>
    </w:div>
    <w:div w:id="250354456">
      <w:bodyDiv w:val="1"/>
      <w:marLeft w:val="0"/>
      <w:marRight w:val="0"/>
      <w:marTop w:val="0"/>
      <w:marBottom w:val="0"/>
      <w:divBdr>
        <w:top w:val="none" w:sz="0" w:space="0" w:color="auto"/>
        <w:left w:val="none" w:sz="0" w:space="0" w:color="auto"/>
        <w:bottom w:val="none" w:sz="0" w:space="0" w:color="auto"/>
        <w:right w:val="none" w:sz="0" w:space="0" w:color="auto"/>
      </w:divBdr>
    </w:div>
    <w:div w:id="256182027">
      <w:bodyDiv w:val="1"/>
      <w:marLeft w:val="0"/>
      <w:marRight w:val="0"/>
      <w:marTop w:val="0"/>
      <w:marBottom w:val="0"/>
      <w:divBdr>
        <w:top w:val="none" w:sz="0" w:space="0" w:color="auto"/>
        <w:left w:val="none" w:sz="0" w:space="0" w:color="auto"/>
        <w:bottom w:val="none" w:sz="0" w:space="0" w:color="auto"/>
        <w:right w:val="none" w:sz="0" w:space="0" w:color="auto"/>
      </w:divBdr>
    </w:div>
    <w:div w:id="262493247">
      <w:bodyDiv w:val="1"/>
      <w:marLeft w:val="0"/>
      <w:marRight w:val="0"/>
      <w:marTop w:val="0"/>
      <w:marBottom w:val="0"/>
      <w:divBdr>
        <w:top w:val="none" w:sz="0" w:space="0" w:color="auto"/>
        <w:left w:val="none" w:sz="0" w:space="0" w:color="auto"/>
        <w:bottom w:val="none" w:sz="0" w:space="0" w:color="auto"/>
        <w:right w:val="none" w:sz="0" w:space="0" w:color="auto"/>
      </w:divBdr>
    </w:div>
    <w:div w:id="266083223">
      <w:bodyDiv w:val="1"/>
      <w:marLeft w:val="0"/>
      <w:marRight w:val="0"/>
      <w:marTop w:val="0"/>
      <w:marBottom w:val="0"/>
      <w:divBdr>
        <w:top w:val="none" w:sz="0" w:space="0" w:color="auto"/>
        <w:left w:val="none" w:sz="0" w:space="0" w:color="auto"/>
        <w:bottom w:val="none" w:sz="0" w:space="0" w:color="auto"/>
        <w:right w:val="none" w:sz="0" w:space="0" w:color="auto"/>
      </w:divBdr>
    </w:div>
    <w:div w:id="268784931">
      <w:bodyDiv w:val="1"/>
      <w:marLeft w:val="0"/>
      <w:marRight w:val="0"/>
      <w:marTop w:val="0"/>
      <w:marBottom w:val="0"/>
      <w:divBdr>
        <w:top w:val="none" w:sz="0" w:space="0" w:color="auto"/>
        <w:left w:val="none" w:sz="0" w:space="0" w:color="auto"/>
        <w:bottom w:val="none" w:sz="0" w:space="0" w:color="auto"/>
        <w:right w:val="none" w:sz="0" w:space="0" w:color="auto"/>
      </w:divBdr>
    </w:div>
    <w:div w:id="269092747">
      <w:bodyDiv w:val="1"/>
      <w:marLeft w:val="0"/>
      <w:marRight w:val="0"/>
      <w:marTop w:val="0"/>
      <w:marBottom w:val="0"/>
      <w:divBdr>
        <w:top w:val="none" w:sz="0" w:space="0" w:color="auto"/>
        <w:left w:val="none" w:sz="0" w:space="0" w:color="auto"/>
        <w:bottom w:val="none" w:sz="0" w:space="0" w:color="auto"/>
        <w:right w:val="none" w:sz="0" w:space="0" w:color="auto"/>
      </w:divBdr>
    </w:div>
    <w:div w:id="289241439">
      <w:bodyDiv w:val="1"/>
      <w:marLeft w:val="0"/>
      <w:marRight w:val="0"/>
      <w:marTop w:val="0"/>
      <w:marBottom w:val="0"/>
      <w:divBdr>
        <w:top w:val="none" w:sz="0" w:space="0" w:color="auto"/>
        <w:left w:val="none" w:sz="0" w:space="0" w:color="auto"/>
        <w:bottom w:val="none" w:sz="0" w:space="0" w:color="auto"/>
        <w:right w:val="none" w:sz="0" w:space="0" w:color="auto"/>
      </w:divBdr>
    </w:div>
    <w:div w:id="296179548">
      <w:bodyDiv w:val="1"/>
      <w:marLeft w:val="0"/>
      <w:marRight w:val="0"/>
      <w:marTop w:val="0"/>
      <w:marBottom w:val="0"/>
      <w:divBdr>
        <w:top w:val="none" w:sz="0" w:space="0" w:color="auto"/>
        <w:left w:val="none" w:sz="0" w:space="0" w:color="auto"/>
        <w:bottom w:val="none" w:sz="0" w:space="0" w:color="auto"/>
        <w:right w:val="none" w:sz="0" w:space="0" w:color="auto"/>
      </w:divBdr>
    </w:div>
    <w:div w:id="296574347">
      <w:bodyDiv w:val="1"/>
      <w:marLeft w:val="0"/>
      <w:marRight w:val="0"/>
      <w:marTop w:val="0"/>
      <w:marBottom w:val="0"/>
      <w:divBdr>
        <w:top w:val="none" w:sz="0" w:space="0" w:color="auto"/>
        <w:left w:val="none" w:sz="0" w:space="0" w:color="auto"/>
        <w:bottom w:val="none" w:sz="0" w:space="0" w:color="auto"/>
        <w:right w:val="none" w:sz="0" w:space="0" w:color="auto"/>
      </w:divBdr>
    </w:div>
    <w:div w:id="301738015">
      <w:bodyDiv w:val="1"/>
      <w:marLeft w:val="0"/>
      <w:marRight w:val="0"/>
      <w:marTop w:val="0"/>
      <w:marBottom w:val="0"/>
      <w:divBdr>
        <w:top w:val="none" w:sz="0" w:space="0" w:color="auto"/>
        <w:left w:val="none" w:sz="0" w:space="0" w:color="auto"/>
        <w:bottom w:val="none" w:sz="0" w:space="0" w:color="auto"/>
        <w:right w:val="none" w:sz="0" w:space="0" w:color="auto"/>
      </w:divBdr>
    </w:div>
    <w:div w:id="309552977">
      <w:bodyDiv w:val="1"/>
      <w:marLeft w:val="0"/>
      <w:marRight w:val="0"/>
      <w:marTop w:val="0"/>
      <w:marBottom w:val="0"/>
      <w:divBdr>
        <w:top w:val="none" w:sz="0" w:space="0" w:color="auto"/>
        <w:left w:val="none" w:sz="0" w:space="0" w:color="auto"/>
        <w:bottom w:val="none" w:sz="0" w:space="0" w:color="auto"/>
        <w:right w:val="none" w:sz="0" w:space="0" w:color="auto"/>
      </w:divBdr>
    </w:div>
    <w:div w:id="311522408">
      <w:bodyDiv w:val="1"/>
      <w:marLeft w:val="0"/>
      <w:marRight w:val="0"/>
      <w:marTop w:val="0"/>
      <w:marBottom w:val="0"/>
      <w:divBdr>
        <w:top w:val="none" w:sz="0" w:space="0" w:color="auto"/>
        <w:left w:val="none" w:sz="0" w:space="0" w:color="auto"/>
        <w:bottom w:val="none" w:sz="0" w:space="0" w:color="auto"/>
        <w:right w:val="none" w:sz="0" w:space="0" w:color="auto"/>
      </w:divBdr>
    </w:div>
    <w:div w:id="314380608">
      <w:bodyDiv w:val="1"/>
      <w:marLeft w:val="0"/>
      <w:marRight w:val="0"/>
      <w:marTop w:val="0"/>
      <w:marBottom w:val="0"/>
      <w:divBdr>
        <w:top w:val="none" w:sz="0" w:space="0" w:color="auto"/>
        <w:left w:val="none" w:sz="0" w:space="0" w:color="auto"/>
        <w:bottom w:val="none" w:sz="0" w:space="0" w:color="auto"/>
        <w:right w:val="none" w:sz="0" w:space="0" w:color="auto"/>
      </w:divBdr>
    </w:div>
    <w:div w:id="320812979">
      <w:bodyDiv w:val="1"/>
      <w:marLeft w:val="0"/>
      <w:marRight w:val="0"/>
      <w:marTop w:val="0"/>
      <w:marBottom w:val="0"/>
      <w:divBdr>
        <w:top w:val="none" w:sz="0" w:space="0" w:color="auto"/>
        <w:left w:val="none" w:sz="0" w:space="0" w:color="auto"/>
        <w:bottom w:val="none" w:sz="0" w:space="0" w:color="auto"/>
        <w:right w:val="none" w:sz="0" w:space="0" w:color="auto"/>
      </w:divBdr>
    </w:div>
    <w:div w:id="328679437">
      <w:bodyDiv w:val="1"/>
      <w:marLeft w:val="0"/>
      <w:marRight w:val="0"/>
      <w:marTop w:val="0"/>
      <w:marBottom w:val="0"/>
      <w:divBdr>
        <w:top w:val="none" w:sz="0" w:space="0" w:color="auto"/>
        <w:left w:val="none" w:sz="0" w:space="0" w:color="auto"/>
        <w:bottom w:val="none" w:sz="0" w:space="0" w:color="auto"/>
        <w:right w:val="none" w:sz="0" w:space="0" w:color="auto"/>
      </w:divBdr>
    </w:div>
    <w:div w:id="332219568">
      <w:bodyDiv w:val="1"/>
      <w:marLeft w:val="0"/>
      <w:marRight w:val="0"/>
      <w:marTop w:val="0"/>
      <w:marBottom w:val="0"/>
      <w:divBdr>
        <w:top w:val="none" w:sz="0" w:space="0" w:color="auto"/>
        <w:left w:val="none" w:sz="0" w:space="0" w:color="auto"/>
        <w:bottom w:val="none" w:sz="0" w:space="0" w:color="auto"/>
        <w:right w:val="none" w:sz="0" w:space="0" w:color="auto"/>
      </w:divBdr>
    </w:div>
    <w:div w:id="344939989">
      <w:bodyDiv w:val="1"/>
      <w:marLeft w:val="0"/>
      <w:marRight w:val="0"/>
      <w:marTop w:val="0"/>
      <w:marBottom w:val="0"/>
      <w:divBdr>
        <w:top w:val="none" w:sz="0" w:space="0" w:color="auto"/>
        <w:left w:val="none" w:sz="0" w:space="0" w:color="auto"/>
        <w:bottom w:val="none" w:sz="0" w:space="0" w:color="auto"/>
        <w:right w:val="none" w:sz="0" w:space="0" w:color="auto"/>
      </w:divBdr>
    </w:div>
    <w:div w:id="354499992">
      <w:bodyDiv w:val="1"/>
      <w:marLeft w:val="0"/>
      <w:marRight w:val="0"/>
      <w:marTop w:val="0"/>
      <w:marBottom w:val="0"/>
      <w:divBdr>
        <w:top w:val="none" w:sz="0" w:space="0" w:color="auto"/>
        <w:left w:val="none" w:sz="0" w:space="0" w:color="auto"/>
        <w:bottom w:val="none" w:sz="0" w:space="0" w:color="auto"/>
        <w:right w:val="none" w:sz="0" w:space="0" w:color="auto"/>
      </w:divBdr>
    </w:div>
    <w:div w:id="355037424">
      <w:bodyDiv w:val="1"/>
      <w:marLeft w:val="0"/>
      <w:marRight w:val="0"/>
      <w:marTop w:val="0"/>
      <w:marBottom w:val="0"/>
      <w:divBdr>
        <w:top w:val="none" w:sz="0" w:space="0" w:color="auto"/>
        <w:left w:val="none" w:sz="0" w:space="0" w:color="auto"/>
        <w:bottom w:val="none" w:sz="0" w:space="0" w:color="auto"/>
        <w:right w:val="none" w:sz="0" w:space="0" w:color="auto"/>
      </w:divBdr>
    </w:div>
    <w:div w:id="356935120">
      <w:bodyDiv w:val="1"/>
      <w:marLeft w:val="0"/>
      <w:marRight w:val="0"/>
      <w:marTop w:val="0"/>
      <w:marBottom w:val="0"/>
      <w:divBdr>
        <w:top w:val="none" w:sz="0" w:space="0" w:color="auto"/>
        <w:left w:val="none" w:sz="0" w:space="0" w:color="auto"/>
        <w:bottom w:val="none" w:sz="0" w:space="0" w:color="auto"/>
        <w:right w:val="none" w:sz="0" w:space="0" w:color="auto"/>
      </w:divBdr>
    </w:div>
    <w:div w:id="358549514">
      <w:bodyDiv w:val="1"/>
      <w:marLeft w:val="0"/>
      <w:marRight w:val="0"/>
      <w:marTop w:val="0"/>
      <w:marBottom w:val="0"/>
      <w:divBdr>
        <w:top w:val="none" w:sz="0" w:space="0" w:color="auto"/>
        <w:left w:val="none" w:sz="0" w:space="0" w:color="auto"/>
        <w:bottom w:val="none" w:sz="0" w:space="0" w:color="auto"/>
        <w:right w:val="none" w:sz="0" w:space="0" w:color="auto"/>
      </w:divBdr>
    </w:div>
    <w:div w:id="367409929">
      <w:bodyDiv w:val="1"/>
      <w:marLeft w:val="0"/>
      <w:marRight w:val="0"/>
      <w:marTop w:val="0"/>
      <w:marBottom w:val="0"/>
      <w:divBdr>
        <w:top w:val="none" w:sz="0" w:space="0" w:color="auto"/>
        <w:left w:val="none" w:sz="0" w:space="0" w:color="auto"/>
        <w:bottom w:val="none" w:sz="0" w:space="0" w:color="auto"/>
        <w:right w:val="none" w:sz="0" w:space="0" w:color="auto"/>
      </w:divBdr>
    </w:div>
    <w:div w:id="369766098">
      <w:bodyDiv w:val="1"/>
      <w:marLeft w:val="0"/>
      <w:marRight w:val="0"/>
      <w:marTop w:val="0"/>
      <w:marBottom w:val="0"/>
      <w:divBdr>
        <w:top w:val="none" w:sz="0" w:space="0" w:color="auto"/>
        <w:left w:val="none" w:sz="0" w:space="0" w:color="auto"/>
        <w:bottom w:val="none" w:sz="0" w:space="0" w:color="auto"/>
        <w:right w:val="none" w:sz="0" w:space="0" w:color="auto"/>
      </w:divBdr>
    </w:div>
    <w:div w:id="382289922">
      <w:bodyDiv w:val="1"/>
      <w:marLeft w:val="0"/>
      <w:marRight w:val="0"/>
      <w:marTop w:val="0"/>
      <w:marBottom w:val="0"/>
      <w:divBdr>
        <w:top w:val="none" w:sz="0" w:space="0" w:color="auto"/>
        <w:left w:val="none" w:sz="0" w:space="0" w:color="auto"/>
        <w:bottom w:val="none" w:sz="0" w:space="0" w:color="auto"/>
        <w:right w:val="none" w:sz="0" w:space="0" w:color="auto"/>
      </w:divBdr>
    </w:div>
    <w:div w:id="403721454">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3622991">
      <w:bodyDiv w:val="1"/>
      <w:marLeft w:val="0"/>
      <w:marRight w:val="0"/>
      <w:marTop w:val="0"/>
      <w:marBottom w:val="0"/>
      <w:divBdr>
        <w:top w:val="none" w:sz="0" w:space="0" w:color="auto"/>
        <w:left w:val="none" w:sz="0" w:space="0" w:color="auto"/>
        <w:bottom w:val="none" w:sz="0" w:space="0" w:color="auto"/>
        <w:right w:val="none" w:sz="0" w:space="0" w:color="auto"/>
      </w:divBdr>
    </w:div>
    <w:div w:id="417333673">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23962888">
      <w:bodyDiv w:val="1"/>
      <w:marLeft w:val="0"/>
      <w:marRight w:val="0"/>
      <w:marTop w:val="0"/>
      <w:marBottom w:val="0"/>
      <w:divBdr>
        <w:top w:val="none" w:sz="0" w:space="0" w:color="auto"/>
        <w:left w:val="none" w:sz="0" w:space="0" w:color="auto"/>
        <w:bottom w:val="none" w:sz="0" w:space="0" w:color="auto"/>
        <w:right w:val="none" w:sz="0" w:space="0" w:color="auto"/>
      </w:divBdr>
    </w:div>
    <w:div w:id="440535642">
      <w:bodyDiv w:val="1"/>
      <w:marLeft w:val="0"/>
      <w:marRight w:val="0"/>
      <w:marTop w:val="0"/>
      <w:marBottom w:val="0"/>
      <w:divBdr>
        <w:top w:val="none" w:sz="0" w:space="0" w:color="auto"/>
        <w:left w:val="none" w:sz="0" w:space="0" w:color="auto"/>
        <w:bottom w:val="none" w:sz="0" w:space="0" w:color="auto"/>
        <w:right w:val="none" w:sz="0" w:space="0" w:color="auto"/>
      </w:divBdr>
    </w:div>
    <w:div w:id="441923853">
      <w:bodyDiv w:val="1"/>
      <w:marLeft w:val="0"/>
      <w:marRight w:val="0"/>
      <w:marTop w:val="0"/>
      <w:marBottom w:val="0"/>
      <w:divBdr>
        <w:top w:val="none" w:sz="0" w:space="0" w:color="auto"/>
        <w:left w:val="none" w:sz="0" w:space="0" w:color="auto"/>
        <w:bottom w:val="none" w:sz="0" w:space="0" w:color="auto"/>
        <w:right w:val="none" w:sz="0" w:space="0" w:color="auto"/>
      </w:divBdr>
    </w:div>
    <w:div w:id="445123193">
      <w:bodyDiv w:val="1"/>
      <w:marLeft w:val="0"/>
      <w:marRight w:val="0"/>
      <w:marTop w:val="0"/>
      <w:marBottom w:val="0"/>
      <w:divBdr>
        <w:top w:val="none" w:sz="0" w:space="0" w:color="auto"/>
        <w:left w:val="none" w:sz="0" w:space="0" w:color="auto"/>
        <w:bottom w:val="none" w:sz="0" w:space="0" w:color="auto"/>
        <w:right w:val="none" w:sz="0" w:space="0" w:color="auto"/>
      </w:divBdr>
    </w:div>
    <w:div w:id="446312727">
      <w:bodyDiv w:val="1"/>
      <w:marLeft w:val="0"/>
      <w:marRight w:val="0"/>
      <w:marTop w:val="0"/>
      <w:marBottom w:val="0"/>
      <w:divBdr>
        <w:top w:val="none" w:sz="0" w:space="0" w:color="auto"/>
        <w:left w:val="none" w:sz="0" w:space="0" w:color="auto"/>
        <w:bottom w:val="none" w:sz="0" w:space="0" w:color="auto"/>
        <w:right w:val="none" w:sz="0" w:space="0" w:color="auto"/>
      </w:divBdr>
    </w:div>
    <w:div w:id="464008224">
      <w:bodyDiv w:val="1"/>
      <w:marLeft w:val="0"/>
      <w:marRight w:val="0"/>
      <w:marTop w:val="0"/>
      <w:marBottom w:val="0"/>
      <w:divBdr>
        <w:top w:val="none" w:sz="0" w:space="0" w:color="auto"/>
        <w:left w:val="none" w:sz="0" w:space="0" w:color="auto"/>
        <w:bottom w:val="none" w:sz="0" w:space="0" w:color="auto"/>
        <w:right w:val="none" w:sz="0" w:space="0" w:color="auto"/>
      </w:divBdr>
    </w:div>
    <w:div w:id="465516145">
      <w:bodyDiv w:val="1"/>
      <w:marLeft w:val="0"/>
      <w:marRight w:val="0"/>
      <w:marTop w:val="0"/>
      <w:marBottom w:val="0"/>
      <w:divBdr>
        <w:top w:val="none" w:sz="0" w:space="0" w:color="auto"/>
        <w:left w:val="none" w:sz="0" w:space="0" w:color="auto"/>
        <w:bottom w:val="none" w:sz="0" w:space="0" w:color="auto"/>
        <w:right w:val="none" w:sz="0" w:space="0" w:color="auto"/>
      </w:divBdr>
    </w:div>
    <w:div w:id="467165902">
      <w:bodyDiv w:val="1"/>
      <w:marLeft w:val="0"/>
      <w:marRight w:val="0"/>
      <w:marTop w:val="0"/>
      <w:marBottom w:val="0"/>
      <w:divBdr>
        <w:top w:val="none" w:sz="0" w:space="0" w:color="auto"/>
        <w:left w:val="none" w:sz="0" w:space="0" w:color="auto"/>
        <w:bottom w:val="none" w:sz="0" w:space="0" w:color="auto"/>
        <w:right w:val="none" w:sz="0" w:space="0" w:color="auto"/>
      </w:divBdr>
    </w:div>
    <w:div w:id="476000857">
      <w:bodyDiv w:val="1"/>
      <w:marLeft w:val="0"/>
      <w:marRight w:val="0"/>
      <w:marTop w:val="0"/>
      <w:marBottom w:val="0"/>
      <w:divBdr>
        <w:top w:val="none" w:sz="0" w:space="0" w:color="auto"/>
        <w:left w:val="none" w:sz="0" w:space="0" w:color="auto"/>
        <w:bottom w:val="none" w:sz="0" w:space="0" w:color="auto"/>
        <w:right w:val="none" w:sz="0" w:space="0" w:color="auto"/>
      </w:divBdr>
    </w:div>
    <w:div w:id="486551789">
      <w:bodyDiv w:val="1"/>
      <w:marLeft w:val="0"/>
      <w:marRight w:val="0"/>
      <w:marTop w:val="0"/>
      <w:marBottom w:val="0"/>
      <w:divBdr>
        <w:top w:val="none" w:sz="0" w:space="0" w:color="auto"/>
        <w:left w:val="none" w:sz="0" w:space="0" w:color="auto"/>
        <w:bottom w:val="none" w:sz="0" w:space="0" w:color="auto"/>
        <w:right w:val="none" w:sz="0" w:space="0" w:color="auto"/>
      </w:divBdr>
    </w:div>
    <w:div w:id="497428271">
      <w:bodyDiv w:val="1"/>
      <w:marLeft w:val="0"/>
      <w:marRight w:val="0"/>
      <w:marTop w:val="0"/>
      <w:marBottom w:val="0"/>
      <w:divBdr>
        <w:top w:val="none" w:sz="0" w:space="0" w:color="auto"/>
        <w:left w:val="none" w:sz="0" w:space="0" w:color="auto"/>
        <w:bottom w:val="none" w:sz="0" w:space="0" w:color="auto"/>
        <w:right w:val="none" w:sz="0" w:space="0" w:color="auto"/>
      </w:divBdr>
    </w:div>
    <w:div w:id="497886661">
      <w:bodyDiv w:val="1"/>
      <w:marLeft w:val="0"/>
      <w:marRight w:val="0"/>
      <w:marTop w:val="0"/>
      <w:marBottom w:val="0"/>
      <w:divBdr>
        <w:top w:val="none" w:sz="0" w:space="0" w:color="auto"/>
        <w:left w:val="none" w:sz="0" w:space="0" w:color="auto"/>
        <w:bottom w:val="none" w:sz="0" w:space="0" w:color="auto"/>
        <w:right w:val="none" w:sz="0" w:space="0" w:color="auto"/>
      </w:divBdr>
    </w:div>
    <w:div w:id="500896741">
      <w:bodyDiv w:val="1"/>
      <w:marLeft w:val="0"/>
      <w:marRight w:val="0"/>
      <w:marTop w:val="0"/>
      <w:marBottom w:val="0"/>
      <w:divBdr>
        <w:top w:val="none" w:sz="0" w:space="0" w:color="auto"/>
        <w:left w:val="none" w:sz="0" w:space="0" w:color="auto"/>
        <w:bottom w:val="none" w:sz="0" w:space="0" w:color="auto"/>
        <w:right w:val="none" w:sz="0" w:space="0" w:color="auto"/>
      </w:divBdr>
    </w:div>
    <w:div w:id="501704491">
      <w:bodyDiv w:val="1"/>
      <w:marLeft w:val="0"/>
      <w:marRight w:val="0"/>
      <w:marTop w:val="0"/>
      <w:marBottom w:val="0"/>
      <w:divBdr>
        <w:top w:val="none" w:sz="0" w:space="0" w:color="auto"/>
        <w:left w:val="none" w:sz="0" w:space="0" w:color="auto"/>
        <w:bottom w:val="none" w:sz="0" w:space="0" w:color="auto"/>
        <w:right w:val="none" w:sz="0" w:space="0" w:color="auto"/>
      </w:divBdr>
    </w:div>
    <w:div w:id="504512103">
      <w:bodyDiv w:val="1"/>
      <w:marLeft w:val="0"/>
      <w:marRight w:val="0"/>
      <w:marTop w:val="0"/>
      <w:marBottom w:val="0"/>
      <w:divBdr>
        <w:top w:val="none" w:sz="0" w:space="0" w:color="auto"/>
        <w:left w:val="none" w:sz="0" w:space="0" w:color="auto"/>
        <w:bottom w:val="none" w:sz="0" w:space="0" w:color="auto"/>
        <w:right w:val="none" w:sz="0" w:space="0" w:color="auto"/>
      </w:divBdr>
    </w:div>
    <w:div w:id="506289961">
      <w:bodyDiv w:val="1"/>
      <w:marLeft w:val="0"/>
      <w:marRight w:val="0"/>
      <w:marTop w:val="0"/>
      <w:marBottom w:val="0"/>
      <w:divBdr>
        <w:top w:val="none" w:sz="0" w:space="0" w:color="auto"/>
        <w:left w:val="none" w:sz="0" w:space="0" w:color="auto"/>
        <w:bottom w:val="none" w:sz="0" w:space="0" w:color="auto"/>
        <w:right w:val="none" w:sz="0" w:space="0" w:color="auto"/>
      </w:divBdr>
    </w:div>
    <w:div w:id="517693358">
      <w:bodyDiv w:val="1"/>
      <w:marLeft w:val="0"/>
      <w:marRight w:val="0"/>
      <w:marTop w:val="0"/>
      <w:marBottom w:val="0"/>
      <w:divBdr>
        <w:top w:val="none" w:sz="0" w:space="0" w:color="auto"/>
        <w:left w:val="none" w:sz="0" w:space="0" w:color="auto"/>
        <w:bottom w:val="none" w:sz="0" w:space="0" w:color="auto"/>
        <w:right w:val="none" w:sz="0" w:space="0" w:color="auto"/>
      </w:divBdr>
    </w:div>
    <w:div w:id="524368666">
      <w:bodyDiv w:val="1"/>
      <w:marLeft w:val="0"/>
      <w:marRight w:val="0"/>
      <w:marTop w:val="0"/>
      <w:marBottom w:val="0"/>
      <w:divBdr>
        <w:top w:val="none" w:sz="0" w:space="0" w:color="auto"/>
        <w:left w:val="none" w:sz="0" w:space="0" w:color="auto"/>
        <w:bottom w:val="none" w:sz="0" w:space="0" w:color="auto"/>
        <w:right w:val="none" w:sz="0" w:space="0" w:color="auto"/>
      </w:divBdr>
    </w:div>
    <w:div w:id="538279439">
      <w:bodyDiv w:val="1"/>
      <w:marLeft w:val="0"/>
      <w:marRight w:val="0"/>
      <w:marTop w:val="0"/>
      <w:marBottom w:val="0"/>
      <w:divBdr>
        <w:top w:val="none" w:sz="0" w:space="0" w:color="auto"/>
        <w:left w:val="none" w:sz="0" w:space="0" w:color="auto"/>
        <w:bottom w:val="none" w:sz="0" w:space="0" w:color="auto"/>
        <w:right w:val="none" w:sz="0" w:space="0" w:color="auto"/>
      </w:divBdr>
    </w:div>
    <w:div w:id="539902255">
      <w:bodyDiv w:val="1"/>
      <w:marLeft w:val="0"/>
      <w:marRight w:val="0"/>
      <w:marTop w:val="0"/>
      <w:marBottom w:val="0"/>
      <w:divBdr>
        <w:top w:val="none" w:sz="0" w:space="0" w:color="auto"/>
        <w:left w:val="none" w:sz="0" w:space="0" w:color="auto"/>
        <w:bottom w:val="none" w:sz="0" w:space="0" w:color="auto"/>
        <w:right w:val="none" w:sz="0" w:space="0" w:color="auto"/>
      </w:divBdr>
    </w:div>
    <w:div w:id="541023175">
      <w:bodyDiv w:val="1"/>
      <w:marLeft w:val="0"/>
      <w:marRight w:val="0"/>
      <w:marTop w:val="0"/>
      <w:marBottom w:val="0"/>
      <w:divBdr>
        <w:top w:val="none" w:sz="0" w:space="0" w:color="auto"/>
        <w:left w:val="none" w:sz="0" w:space="0" w:color="auto"/>
        <w:bottom w:val="none" w:sz="0" w:space="0" w:color="auto"/>
        <w:right w:val="none" w:sz="0" w:space="0" w:color="auto"/>
      </w:divBdr>
    </w:div>
    <w:div w:id="542717938">
      <w:bodyDiv w:val="1"/>
      <w:marLeft w:val="0"/>
      <w:marRight w:val="0"/>
      <w:marTop w:val="0"/>
      <w:marBottom w:val="0"/>
      <w:divBdr>
        <w:top w:val="none" w:sz="0" w:space="0" w:color="auto"/>
        <w:left w:val="none" w:sz="0" w:space="0" w:color="auto"/>
        <w:bottom w:val="none" w:sz="0" w:space="0" w:color="auto"/>
        <w:right w:val="none" w:sz="0" w:space="0" w:color="auto"/>
      </w:divBdr>
    </w:div>
    <w:div w:id="547033539">
      <w:bodyDiv w:val="1"/>
      <w:marLeft w:val="0"/>
      <w:marRight w:val="0"/>
      <w:marTop w:val="0"/>
      <w:marBottom w:val="0"/>
      <w:divBdr>
        <w:top w:val="none" w:sz="0" w:space="0" w:color="auto"/>
        <w:left w:val="none" w:sz="0" w:space="0" w:color="auto"/>
        <w:bottom w:val="none" w:sz="0" w:space="0" w:color="auto"/>
        <w:right w:val="none" w:sz="0" w:space="0" w:color="auto"/>
      </w:divBdr>
    </w:div>
    <w:div w:id="554512045">
      <w:bodyDiv w:val="1"/>
      <w:marLeft w:val="0"/>
      <w:marRight w:val="0"/>
      <w:marTop w:val="0"/>
      <w:marBottom w:val="0"/>
      <w:divBdr>
        <w:top w:val="none" w:sz="0" w:space="0" w:color="auto"/>
        <w:left w:val="none" w:sz="0" w:space="0" w:color="auto"/>
        <w:bottom w:val="none" w:sz="0" w:space="0" w:color="auto"/>
        <w:right w:val="none" w:sz="0" w:space="0" w:color="auto"/>
      </w:divBdr>
    </w:div>
    <w:div w:id="554780507">
      <w:bodyDiv w:val="1"/>
      <w:marLeft w:val="0"/>
      <w:marRight w:val="0"/>
      <w:marTop w:val="0"/>
      <w:marBottom w:val="0"/>
      <w:divBdr>
        <w:top w:val="none" w:sz="0" w:space="0" w:color="auto"/>
        <w:left w:val="none" w:sz="0" w:space="0" w:color="auto"/>
        <w:bottom w:val="none" w:sz="0" w:space="0" w:color="auto"/>
        <w:right w:val="none" w:sz="0" w:space="0" w:color="auto"/>
      </w:divBdr>
    </w:div>
    <w:div w:id="563955883">
      <w:bodyDiv w:val="1"/>
      <w:marLeft w:val="0"/>
      <w:marRight w:val="0"/>
      <w:marTop w:val="0"/>
      <w:marBottom w:val="0"/>
      <w:divBdr>
        <w:top w:val="none" w:sz="0" w:space="0" w:color="auto"/>
        <w:left w:val="none" w:sz="0" w:space="0" w:color="auto"/>
        <w:bottom w:val="none" w:sz="0" w:space="0" w:color="auto"/>
        <w:right w:val="none" w:sz="0" w:space="0" w:color="auto"/>
      </w:divBdr>
    </w:div>
    <w:div w:id="570504130">
      <w:bodyDiv w:val="1"/>
      <w:marLeft w:val="0"/>
      <w:marRight w:val="0"/>
      <w:marTop w:val="0"/>
      <w:marBottom w:val="0"/>
      <w:divBdr>
        <w:top w:val="none" w:sz="0" w:space="0" w:color="auto"/>
        <w:left w:val="none" w:sz="0" w:space="0" w:color="auto"/>
        <w:bottom w:val="none" w:sz="0" w:space="0" w:color="auto"/>
        <w:right w:val="none" w:sz="0" w:space="0" w:color="auto"/>
      </w:divBdr>
    </w:div>
    <w:div w:id="576784814">
      <w:bodyDiv w:val="1"/>
      <w:marLeft w:val="0"/>
      <w:marRight w:val="0"/>
      <w:marTop w:val="0"/>
      <w:marBottom w:val="0"/>
      <w:divBdr>
        <w:top w:val="none" w:sz="0" w:space="0" w:color="auto"/>
        <w:left w:val="none" w:sz="0" w:space="0" w:color="auto"/>
        <w:bottom w:val="none" w:sz="0" w:space="0" w:color="auto"/>
        <w:right w:val="none" w:sz="0" w:space="0" w:color="auto"/>
      </w:divBdr>
    </w:div>
    <w:div w:id="600182426">
      <w:bodyDiv w:val="1"/>
      <w:marLeft w:val="0"/>
      <w:marRight w:val="0"/>
      <w:marTop w:val="0"/>
      <w:marBottom w:val="0"/>
      <w:divBdr>
        <w:top w:val="none" w:sz="0" w:space="0" w:color="auto"/>
        <w:left w:val="none" w:sz="0" w:space="0" w:color="auto"/>
        <w:bottom w:val="none" w:sz="0" w:space="0" w:color="auto"/>
        <w:right w:val="none" w:sz="0" w:space="0" w:color="auto"/>
      </w:divBdr>
    </w:div>
    <w:div w:id="603223432">
      <w:bodyDiv w:val="1"/>
      <w:marLeft w:val="0"/>
      <w:marRight w:val="0"/>
      <w:marTop w:val="0"/>
      <w:marBottom w:val="0"/>
      <w:divBdr>
        <w:top w:val="none" w:sz="0" w:space="0" w:color="auto"/>
        <w:left w:val="none" w:sz="0" w:space="0" w:color="auto"/>
        <w:bottom w:val="none" w:sz="0" w:space="0" w:color="auto"/>
        <w:right w:val="none" w:sz="0" w:space="0" w:color="auto"/>
      </w:divBdr>
    </w:div>
    <w:div w:id="607004611">
      <w:bodyDiv w:val="1"/>
      <w:marLeft w:val="0"/>
      <w:marRight w:val="0"/>
      <w:marTop w:val="0"/>
      <w:marBottom w:val="0"/>
      <w:divBdr>
        <w:top w:val="none" w:sz="0" w:space="0" w:color="auto"/>
        <w:left w:val="none" w:sz="0" w:space="0" w:color="auto"/>
        <w:bottom w:val="none" w:sz="0" w:space="0" w:color="auto"/>
        <w:right w:val="none" w:sz="0" w:space="0" w:color="auto"/>
      </w:divBdr>
    </w:div>
    <w:div w:id="608583496">
      <w:bodyDiv w:val="1"/>
      <w:marLeft w:val="0"/>
      <w:marRight w:val="0"/>
      <w:marTop w:val="0"/>
      <w:marBottom w:val="0"/>
      <w:divBdr>
        <w:top w:val="none" w:sz="0" w:space="0" w:color="auto"/>
        <w:left w:val="none" w:sz="0" w:space="0" w:color="auto"/>
        <w:bottom w:val="none" w:sz="0" w:space="0" w:color="auto"/>
        <w:right w:val="none" w:sz="0" w:space="0" w:color="auto"/>
      </w:divBdr>
    </w:div>
    <w:div w:id="616329527">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622005950">
      <w:bodyDiv w:val="1"/>
      <w:marLeft w:val="0"/>
      <w:marRight w:val="0"/>
      <w:marTop w:val="0"/>
      <w:marBottom w:val="0"/>
      <w:divBdr>
        <w:top w:val="none" w:sz="0" w:space="0" w:color="auto"/>
        <w:left w:val="none" w:sz="0" w:space="0" w:color="auto"/>
        <w:bottom w:val="none" w:sz="0" w:space="0" w:color="auto"/>
        <w:right w:val="none" w:sz="0" w:space="0" w:color="auto"/>
      </w:divBdr>
    </w:div>
    <w:div w:id="624504012">
      <w:bodyDiv w:val="1"/>
      <w:marLeft w:val="0"/>
      <w:marRight w:val="0"/>
      <w:marTop w:val="0"/>
      <w:marBottom w:val="0"/>
      <w:divBdr>
        <w:top w:val="none" w:sz="0" w:space="0" w:color="auto"/>
        <w:left w:val="none" w:sz="0" w:space="0" w:color="auto"/>
        <w:bottom w:val="none" w:sz="0" w:space="0" w:color="auto"/>
        <w:right w:val="none" w:sz="0" w:space="0" w:color="auto"/>
      </w:divBdr>
    </w:div>
    <w:div w:id="630483025">
      <w:bodyDiv w:val="1"/>
      <w:marLeft w:val="0"/>
      <w:marRight w:val="0"/>
      <w:marTop w:val="0"/>
      <w:marBottom w:val="0"/>
      <w:divBdr>
        <w:top w:val="none" w:sz="0" w:space="0" w:color="auto"/>
        <w:left w:val="none" w:sz="0" w:space="0" w:color="auto"/>
        <w:bottom w:val="none" w:sz="0" w:space="0" w:color="auto"/>
        <w:right w:val="none" w:sz="0" w:space="0" w:color="auto"/>
      </w:divBdr>
    </w:div>
    <w:div w:id="635060888">
      <w:bodyDiv w:val="1"/>
      <w:marLeft w:val="0"/>
      <w:marRight w:val="0"/>
      <w:marTop w:val="0"/>
      <w:marBottom w:val="0"/>
      <w:divBdr>
        <w:top w:val="none" w:sz="0" w:space="0" w:color="auto"/>
        <w:left w:val="none" w:sz="0" w:space="0" w:color="auto"/>
        <w:bottom w:val="none" w:sz="0" w:space="0" w:color="auto"/>
        <w:right w:val="none" w:sz="0" w:space="0" w:color="auto"/>
      </w:divBdr>
    </w:div>
    <w:div w:id="640769532">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46318939">
      <w:bodyDiv w:val="1"/>
      <w:marLeft w:val="0"/>
      <w:marRight w:val="0"/>
      <w:marTop w:val="0"/>
      <w:marBottom w:val="0"/>
      <w:divBdr>
        <w:top w:val="none" w:sz="0" w:space="0" w:color="auto"/>
        <w:left w:val="none" w:sz="0" w:space="0" w:color="auto"/>
        <w:bottom w:val="none" w:sz="0" w:space="0" w:color="auto"/>
        <w:right w:val="none" w:sz="0" w:space="0" w:color="auto"/>
      </w:divBdr>
    </w:div>
    <w:div w:id="652871202">
      <w:bodyDiv w:val="1"/>
      <w:marLeft w:val="0"/>
      <w:marRight w:val="0"/>
      <w:marTop w:val="0"/>
      <w:marBottom w:val="0"/>
      <w:divBdr>
        <w:top w:val="none" w:sz="0" w:space="0" w:color="auto"/>
        <w:left w:val="none" w:sz="0" w:space="0" w:color="auto"/>
        <w:bottom w:val="none" w:sz="0" w:space="0" w:color="auto"/>
        <w:right w:val="none" w:sz="0" w:space="0" w:color="auto"/>
      </w:divBdr>
    </w:div>
    <w:div w:id="653919696">
      <w:bodyDiv w:val="1"/>
      <w:marLeft w:val="0"/>
      <w:marRight w:val="0"/>
      <w:marTop w:val="0"/>
      <w:marBottom w:val="0"/>
      <w:divBdr>
        <w:top w:val="none" w:sz="0" w:space="0" w:color="auto"/>
        <w:left w:val="none" w:sz="0" w:space="0" w:color="auto"/>
        <w:bottom w:val="none" w:sz="0" w:space="0" w:color="auto"/>
        <w:right w:val="none" w:sz="0" w:space="0" w:color="auto"/>
      </w:divBdr>
    </w:div>
    <w:div w:id="664356728">
      <w:bodyDiv w:val="1"/>
      <w:marLeft w:val="0"/>
      <w:marRight w:val="0"/>
      <w:marTop w:val="0"/>
      <w:marBottom w:val="0"/>
      <w:divBdr>
        <w:top w:val="none" w:sz="0" w:space="0" w:color="auto"/>
        <w:left w:val="none" w:sz="0" w:space="0" w:color="auto"/>
        <w:bottom w:val="none" w:sz="0" w:space="0" w:color="auto"/>
        <w:right w:val="none" w:sz="0" w:space="0" w:color="auto"/>
      </w:divBdr>
    </w:div>
    <w:div w:id="668094185">
      <w:bodyDiv w:val="1"/>
      <w:marLeft w:val="0"/>
      <w:marRight w:val="0"/>
      <w:marTop w:val="0"/>
      <w:marBottom w:val="0"/>
      <w:divBdr>
        <w:top w:val="none" w:sz="0" w:space="0" w:color="auto"/>
        <w:left w:val="none" w:sz="0" w:space="0" w:color="auto"/>
        <w:bottom w:val="none" w:sz="0" w:space="0" w:color="auto"/>
        <w:right w:val="none" w:sz="0" w:space="0" w:color="auto"/>
      </w:divBdr>
    </w:div>
    <w:div w:id="671295491">
      <w:bodyDiv w:val="1"/>
      <w:marLeft w:val="0"/>
      <w:marRight w:val="0"/>
      <w:marTop w:val="0"/>
      <w:marBottom w:val="0"/>
      <w:divBdr>
        <w:top w:val="none" w:sz="0" w:space="0" w:color="auto"/>
        <w:left w:val="none" w:sz="0" w:space="0" w:color="auto"/>
        <w:bottom w:val="none" w:sz="0" w:space="0" w:color="auto"/>
        <w:right w:val="none" w:sz="0" w:space="0" w:color="auto"/>
      </w:divBdr>
    </w:div>
    <w:div w:id="674570846">
      <w:bodyDiv w:val="1"/>
      <w:marLeft w:val="0"/>
      <w:marRight w:val="0"/>
      <w:marTop w:val="0"/>
      <w:marBottom w:val="0"/>
      <w:divBdr>
        <w:top w:val="none" w:sz="0" w:space="0" w:color="auto"/>
        <w:left w:val="none" w:sz="0" w:space="0" w:color="auto"/>
        <w:bottom w:val="none" w:sz="0" w:space="0" w:color="auto"/>
        <w:right w:val="none" w:sz="0" w:space="0" w:color="auto"/>
      </w:divBdr>
    </w:div>
    <w:div w:id="677118483">
      <w:bodyDiv w:val="1"/>
      <w:marLeft w:val="0"/>
      <w:marRight w:val="0"/>
      <w:marTop w:val="0"/>
      <w:marBottom w:val="0"/>
      <w:divBdr>
        <w:top w:val="none" w:sz="0" w:space="0" w:color="auto"/>
        <w:left w:val="none" w:sz="0" w:space="0" w:color="auto"/>
        <w:bottom w:val="none" w:sz="0" w:space="0" w:color="auto"/>
        <w:right w:val="none" w:sz="0" w:space="0" w:color="auto"/>
      </w:divBdr>
    </w:div>
    <w:div w:id="684096264">
      <w:bodyDiv w:val="1"/>
      <w:marLeft w:val="0"/>
      <w:marRight w:val="0"/>
      <w:marTop w:val="0"/>
      <w:marBottom w:val="0"/>
      <w:divBdr>
        <w:top w:val="none" w:sz="0" w:space="0" w:color="auto"/>
        <w:left w:val="none" w:sz="0" w:space="0" w:color="auto"/>
        <w:bottom w:val="none" w:sz="0" w:space="0" w:color="auto"/>
        <w:right w:val="none" w:sz="0" w:space="0" w:color="auto"/>
      </w:divBdr>
    </w:div>
    <w:div w:id="687605837">
      <w:bodyDiv w:val="1"/>
      <w:marLeft w:val="0"/>
      <w:marRight w:val="0"/>
      <w:marTop w:val="0"/>
      <w:marBottom w:val="0"/>
      <w:divBdr>
        <w:top w:val="none" w:sz="0" w:space="0" w:color="auto"/>
        <w:left w:val="none" w:sz="0" w:space="0" w:color="auto"/>
        <w:bottom w:val="none" w:sz="0" w:space="0" w:color="auto"/>
        <w:right w:val="none" w:sz="0" w:space="0" w:color="auto"/>
      </w:divBdr>
    </w:div>
    <w:div w:id="688288580">
      <w:bodyDiv w:val="1"/>
      <w:marLeft w:val="0"/>
      <w:marRight w:val="0"/>
      <w:marTop w:val="0"/>
      <w:marBottom w:val="0"/>
      <w:divBdr>
        <w:top w:val="none" w:sz="0" w:space="0" w:color="auto"/>
        <w:left w:val="none" w:sz="0" w:space="0" w:color="auto"/>
        <w:bottom w:val="none" w:sz="0" w:space="0" w:color="auto"/>
        <w:right w:val="none" w:sz="0" w:space="0" w:color="auto"/>
      </w:divBdr>
    </w:div>
    <w:div w:id="688413276">
      <w:bodyDiv w:val="1"/>
      <w:marLeft w:val="0"/>
      <w:marRight w:val="0"/>
      <w:marTop w:val="0"/>
      <w:marBottom w:val="0"/>
      <w:divBdr>
        <w:top w:val="none" w:sz="0" w:space="0" w:color="auto"/>
        <w:left w:val="none" w:sz="0" w:space="0" w:color="auto"/>
        <w:bottom w:val="none" w:sz="0" w:space="0" w:color="auto"/>
        <w:right w:val="none" w:sz="0" w:space="0" w:color="auto"/>
      </w:divBdr>
    </w:div>
    <w:div w:id="693581044">
      <w:bodyDiv w:val="1"/>
      <w:marLeft w:val="0"/>
      <w:marRight w:val="0"/>
      <w:marTop w:val="0"/>
      <w:marBottom w:val="0"/>
      <w:divBdr>
        <w:top w:val="none" w:sz="0" w:space="0" w:color="auto"/>
        <w:left w:val="none" w:sz="0" w:space="0" w:color="auto"/>
        <w:bottom w:val="none" w:sz="0" w:space="0" w:color="auto"/>
        <w:right w:val="none" w:sz="0" w:space="0" w:color="auto"/>
      </w:divBdr>
    </w:div>
    <w:div w:id="696656535">
      <w:bodyDiv w:val="1"/>
      <w:marLeft w:val="0"/>
      <w:marRight w:val="0"/>
      <w:marTop w:val="0"/>
      <w:marBottom w:val="0"/>
      <w:divBdr>
        <w:top w:val="none" w:sz="0" w:space="0" w:color="auto"/>
        <w:left w:val="none" w:sz="0" w:space="0" w:color="auto"/>
        <w:bottom w:val="none" w:sz="0" w:space="0" w:color="auto"/>
        <w:right w:val="none" w:sz="0" w:space="0" w:color="auto"/>
      </w:divBdr>
    </w:div>
    <w:div w:id="701782696">
      <w:bodyDiv w:val="1"/>
      <w:marLeft w:val="0"/>
      <w:marRight w:val="0"/>
      <w:marTop w:val="0"/>
      <w:marBottom w:val="0"/>
      <w:divBdr>
        <w:top w:val="none" w:sz="0" w:space="0" w:color="auto"/>
        <w:left w:val="none" w:sz="0" w:space="0" w:color="auto"/>
        <w:bottom w:val="none" w:sz="0" w:space="0" w:color="auto"/>
        <w:right w:val="none" w:sz="0" w:space="0" w:color="auto"/>
      </w:divBdr>
    </w:div>
    <w:div w:id="710618233">
      <w:bodyDiv w:val="1"/>
      <w:marLeft w:val="0"/>
      <w:marRight w:val="0"/>
      <w:marTop w:val="0"/>
      <w:marBottom w:val="0"/>
      <w:divBdr>
        <w:top w:val="none" w:sz="0" w:space="0" w:color="auto"/>
        <w:left w:val="none" w:sz="0" w:space="0" w:color="auto"/>
        <w:bottom w:val="none" w:sz="0" w:space="0" w:color="auto"/>
        <w:right w:val="none" w:sz="0" w:space="0" w:color="auto"/>
      </w:divBdr>
    </w:div>
    <w:div w:id="719788935">
      <w:bodyDiv w:val="1"/>
      <w:marLeft w:val="0"/>
      <w:marRight w:val="0"/>
      <w:marTop w:val="0"/>
      <w:marBottom w:val="0"/>
      <w:divBdr>
        <w:top w:val="none" w:sz="0" w:space="0" w:color="auto"/>
        <w:left w:val="none" w:sz="0" w:space="0" w:color="auto"/>
        <w:bottom w:val="none" w:sz="0" w:space="0" w:color="auto"/>
        <w:right w:val="none" w:sz="0" w:space="0" w:color="auto"/>
      </w:divBdr>
    </w:div>
    <w:div w:id="721367693">
      <w:bodyDiv w:val="1"/>
      <w:marLeft w:val="0"/>
      <w:marRight w:val="0"/>
      <w:marTop w:val="0"/>
      <w:marBottom w:val="0"/>
      <w:divBdr>
        <w:top w:val="none" w:sz="0" w:space="0" w:color="auto"/>
        <w:left w:val="none" w:sz="0" w:space="0" w:color="auto"/>
        <w:bottom w:val="none" w:sz="0" w:space="0" w:color="auto"/>
        <w:right w:val="none" w:sz="0" w:space="0" w:color="auto"/>
      </w:divBdr>
    </w:div>
    <w:div w:id="745033989">
      <w:bodyDiv w:val="1"/>
      <w:marLeft w:val="0"/>
      <w:marRight w:val="0"/>
      <w:marTop w:val="0"/>
      <w:marBottom w:val="0"/>
      <w:divBdr>
        <w:top w:val="none" w:sz="0" w:space="0" w:color="auto"/>
        <w:left w:val="none" w:sz="0" w:space="0" w:color="auto"/>
        <w:bottom w:val="none" w:sz="0" w:space="0" w:color="auto"/>
        <w:right w:val="none" w:sz="0" w:space="0" w:color="auto"/>
      </w:divBdr>
    </w:div>
    <w:div w:id="745306005">
      <w:bodyDiv w:val="1"/>
      <w:marLeft w:val="0"/>
      <w:marRight w:val="0"/>
      <w:marTop w:val="0"/>
      <w:marBottom w:val="0"/>
      <w:divBdr>
        <w:top w:val="none" w:sz="0" w:space="0" w:color="auto"/>
        <w:left w:val="none" w:sz="0" w:space="0" w:color="auto"/>
        <w:bottom w:val="none" w:sz="0" w:space="0" w:color="auto"/>
        <w:right w:val="none" w:sz="0" w:space="0" w:color="auto"/>
      </w:divBdr>
    </w:div>
    <w:div w:id="746802100">
      <w:bodyDiv w:val="1"/>
      <w:marLeft w:val="0"/>
      <w:marRight w:val="0"/>
      <w:marTop w:val="0"/>
      <w:marBottom w:val="0"/>
      <w:divBdr>
        <w:top w:val="none" w:sz="0" w:space="0" w:color="auto"/>
        <w:left w:val="none" w:sz="0" w:space="0" w:color="auto"/>
        <w:bottom w:val="none" w:sz="0" w:space="0" w:color="auto"/>
        <w:right w:val="none" w:sz="0" w:space="0" w:color="auto"/>
      </w:divBdr>
    </w:div>
    <w:div w:id="761413842">
      <w:bodyDiv w:val="1"/>
      <w:marLeft w:val="0"/>
      <w:marRight w:val="0"/>
      <w:marTop w:val="0"/>
      <w:marBottom w:val="0"/>
      <w:divBdr>
        <w:top w:val="none" w:sz="0" w:space="0" w:color="auto"/>
        <w:left w:val="none" w:sz="0" w:space="0" w:color="auto"/>
        <w:bottom w:val="none" w:sz="0" w:space="0" w:color="auto"/>
        <w:right w:val="none" w:sz="0" w:space="0" w:color="auto"/>
      </w:divBdr>
    </w:div>
    <w:div w:id="766652196">
      <w:bodyDiv w:val="1"/>
      <w:marLeft w:val="0"/>
      <w:marRight w:val="0"/>
      <w:marTop w:val="0"/>
      <w:marBottom w:val="0"/>
      <w:divBdr>
        <w:top w:val="none" w:sz="0" w:space="0" w:color="auto"/>
        <w:left w:val="none" w:sz="0" w:space="0" w:color="auto"/>
        <w:bottom w:val="none" w:sz="0" w:space="0" w:color="auto"/>
        <w:right w:val="none" w:sz="0" w:space="0" w:color="auto"/>
      </w:divBdr>
    </w:div>
    <w:div w:id="772241548">
      <w:bodyDiv w:val="1"/>
      <w:marLeft w:val="0"/>
      <w:marRight w:val="0"/>
      <w:marTop w:val="0"/>
      <w:marBottom w:val="0"/>
      <w:divBdr>
        <w:top w:val="none" w:sz="0" w:space="0" w:color="auto"/>
        <w:left w:val="none" w:sz="0" w:space="0" w:color="auto"/>
        <w:bottom w:val="none" w:sz="0" w:space="0" w:color="auto"/>
        <w:right w:val="none" w:sz="0" w:space="0" w:color="auto"/>
      </w:divBdr>
    </w:div>
    <w:div w:id="779496336">
      <w:bodyDiv w:val="1"/>
      <w:marLeft w:val="0"/>
      <w:marRight w:val="0"/>
      <w:marTop w:val="0"/>
      <w:marBottom w:val="0"/>
      <w:divBdr>
        <w:top w:val="none" w:sz="0" w:space="0" w:color="auto"/>
        <w:left w:val="none" w:sz="0" w:space="0" w:color="auto"/>
        <w:bottom w:val="none" w:sz="0" w:space="0" w:color="auto"/>
        <w:right w:val="none" w:sz="0" w:space="0" w:color="auto"/>
      </w:divBdr>
    </w:div>
    <w:div w:id="786043089">
      <w:bodyDiv w:val="1"/>
      <w:marLeft w:val="0"/>
      <w:marRight w:val="0"/>
      <w:marTop w:val="0"/>
      <w:marBottom w:val="0"/>
      <w:divBdr>
        <w:top w:val="none" w:sz="0" w:space="0" w:color="auto"/>
        <w:left w:val="none" w:sz="0" w:space="0" w:color="auto"/>
        <w:bottom w:val="none" w:sz="0" w:space="0" w:color="auto"/>
        <w:right w:val="none" w:sz="0" w:space="0" w:color="auto"/>
      </w:divBdr>
    </w:div>
    <w:div w:id="790780726">
      <w:bodyDiv w:val="1"/>
      <w:marLeft w:val="0"/>
      <w:marRight w:val="0"/>
      <w:marTop w:val="0"/>
      <w:marBottom w:val="0"/>
      <w:divBdr>
        <w:top w:val="none" w:sz="0" w:space="0" w:color="auto"/>
        <w:left w:val="none" w:sz="0" w:space="0" w:color="auto"/>
        <w:bottom w:val="none" w:sz="0" w:space="0" w:color="auto"/>
        <w:right w:val="none" w:sz="0" w:space="0" w:color="auto"/>
      </w:divBdr>
    </w:div>
    <w:div w:id="793212920">
      <w:bodyDiv w:val="1"/>
      <w:marLeft w:val="0"/>
      <w:marRight w:val="0"/>
      <w:marTop w:val="0"/>
      <w:marBottom w:val="0"/>
      <w:divBdr>
        <w:top w:val="none" w:sz="0" w:space="0" w:color="auto"/>
        <w:left w:val="none" w:sz="0" w:space="0" w:color="auto"/>
        <w:bottom w:val="none" w:sz="0" w:space="0" w:color="auto"/>
        <w:right w:val="none" w:sz="0" w:space="0" w:color="auto"/>
      </w:divBdr>
    </w:div>
    <w:div w:id="795103267">
      <w:bodyDiv w:val="1"/>
      <w:marLeft w:val="0"/>
      <w:marRight w:val="0"/>
      <w:marTop w:val="0"/>
      <w:marBottom w:val="0"/>
      <w:divBdr>
        <w:top w:val="none" w:sz="0" w:space="0" w:color="auto"/>
        <w:left w:val="none" w:sz="0" w:space="0" w:color="auto"/>
        <w:bottom w:val="none" w:sz="0" w:space="0" w:color="auto"/>
        <w:right w:val="none" w:sz="0" w:space="0" w:color="auto"/>
      </w:divBdr>
    </w:div>
    <w:div w:id="796222030">
      <w:bodyDiv w:val="1"/>
      <w:marLeft w:val="0"/>
      <w:marRight w:val="0"/>
      <w:marTop w:val="0"/>
      <w:marBottom w:val="0"/>
      <w:divBdr>
        <w:top w:val="none" w:sz="0" w:space="0" w:color="auto"/>
        <w:left w:val="none" w:sz="0" w:space="0" w:color="auto"/>
        <w:bottom w:val="none" w:sz="0" w:space="0" w:color="auto"/>
        <w:right w:val="none" w:sz="0" w:space="0" w:color="auto"/>
      </w:divBdr>
    </w:div>
    <w:div w:id="813762325">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3621839">
      <w:bodyDiv w:val="1"/>
      <w:marLeft w:val="0"/>
      <w:marRight w:val="0"/>
      <w:marTop w:val="0"/>
      <w:marBottom w:val="0"/>
      <w:divBdr>
        <w:top w:val="none" w:sz="0" w:space="0" w:color="auto"/>
        <w:left w:val="none" w:sz="0" w:space="0" w:color="auto"/>
        <w:bottom w:val="none" w:sz="0" w:space="0" w:color="auto"/>
        <w:right w:val="none" w:sz="0" w:space="0" w:color="auto"/>
      </w:divBdr>
    </w:div>
    <w:div w:id="824395166">
      <w:bodyDiv w:val="1"/>
      <w:marLeft w:val="0"/>
      <w:marRight w:val="0"/>
      <w:marTop w:val="0"/>
      <w:marBottom w:val="0"/>
      <w:divBdr>
        <w:top w:val="none" w:sz="0" w:space="0" w:color="auto"/>
        <w:left w:val="none" w:sz="0" w:space="0" w:color="auto"/>
        <w:bottom w:val="none" w:sz="0" w:space="0" w:color="auto"/>
        <w:right w:val="none" w:sz="0" w:space="0" w:color="auto"/>
      </w:divBdr>
    </w:div>
    <w:div w:id="826482705">
      <w:bodyDiv w:val="1"/>
      <w:marLeft w:val="0"/>
      <w:marRight w:val="0"/>
      <w:marTop w:val="0"/>
      <w:marBottom w:val="0"/>
      <w:divBdr>
        <w:top w:val="none" w:sz="0" w:space="0" w:color="auto"/>
        <w:left w:val="none" w:sz="0" w:space="0" w:color="auto"/>
        <w:bottom w:val="none" w:sz="0" w:space="0" w:color="auto"/>
        <w:right w:val="none" w:sz="0" w:space="0" w:color="auto"/>
      </w:divBdr>
    </w:div>
    <w:div w:id="827208428">
      <w:bodyDiv w:val="1"/>
      <w:marLeft w:val="0"/>
      <w:marRight w:val="0"/>
      <w:marTop w:val="0"/>
      <w:marBottom w:val="0"/>
      <w:divBdr>
        <w:top w:val="none" w:sz="0" w:space="0" w:color="auto"/>
        <w:left w:val="none" w:sz="0" w:space="0" w:color="auto"/>
        <w:bottom w:val="none" w:sz="0" w:space="0" w:color="auto"/>
        <w:right w:val="none" w:sz="0" w:space="0" w:color="auto"/>
      </w:divBdr>
    </w:div>
    <w:div w:id="836655693">
      <w:bodyDiv w:val="1"/>
      <w:marLeft w:val="0"/>
      <w:marRight w:val="0"/>
      <w:marTop w:val="0"/>
      <w:marBottom w:val="0"/>
      <w:divBdr>
        <w:top w:val="none" w:sz="0" w:space="0" w:color="auto"/>
        <w:left w:val="none" w:sz="0" w:space="0" w:color="auto"/>
        <w:bottom w:val="none" w:sz="0" w:space="0" w:color="auto"/>
        <w:right w:val="none" w:sz="0" w:space="0" w:color="auto"/>
      </w:divBdr>
    </w:div>
    <w:div w:id="848566703">
      <w:bodyDiv w:val="1"/>
      <w:marLeft w:val="0"/>
      <w:marRight w:val="0"/>
      <w:marTop w:val="0"/>
      <w:marBottom w:val="0"/>
      <w:divBdr>
        <w:top w:val="none" w:sz="0" w:space="0" w:color="auto"/>
        <w:left w:val="none" w:sz="0" w:space="0" w:color="auto"/>
        <w:bottom w:val="none" w:sz="0" w:space="0" w:color="auto"/>
        <w:right w:val="none" w:sz="0" w:space="0" w:color="auto"/>
      </w:divBdr>
    </w:div>
    <w:div w:id="855115259">
      <w:bodyDiv w:val="1"/>
      <w:marLeft w:val="0"/>
      <w:marRight w:val="0"/>
      <w:marTop w:val="0"/>
      <w:marBottom w:val="0"/>
      <w:divBdr>
        <w:top w:val="none" w:sz="0" w:space="0" w:color="auto"/>
        <w:left w:val="none" w:sz="0" w:space="0" w:color="auto"/>
        <w:bottom w:val="none" w:sz="0" w:space="0" w:color="auto"/>
        <w:right w:val="none" w:sz="0" w:space="0" w:color="auto"/>
      </w:divBdr>
    </w:div>
    <w:div w:id="855120853">
      <w:bodyDiv w:val="1"/>
      <w:marLeft w:val="0"/>
      <w:marRight w:val="0"/>
      <w:marTop w:val="0"/>
      <w:marBottom w:val="0"/>
      <w:divBdr>
        <w:top w:val="none" w:sz="0" w:space="0" w:color="auto"/>
        <w:left w:val="none" w:sz="0" w:space="0" w:color="auto"/>
        <w:bottom w:val="none" w:sz="0" w:space="0" w:color="auto"/>
        <w:right w:val="none" w:sz="0" w:space="0" w:color="auto"/>
      </w:divBdr>
    </w:div>
    <w:div w:id="857621935">
      <w:bodyDiv w:val="1"/>
      <w:marLeft w:val="0"/>
      <w:marRight w:val="0"/>
      <w:marTop w:val="0"/>
      <w:marBottom w:val="0"/>
      <w:divBdr>
        <w:top w:val="none" w:sz="0" w:space="0" w:color="auto"/>
        <w:left w:val="none" w:sz="0" w:space="0" w:color="auto"/>
        <w:bottom w:val="none" w:sz="0" w:space="0" w:color="auto"/>
        <w:right w:val="none" w:sz="0" w:space="0" w:color="auto"/>
      </w:divBdr>
    </w:div>
    <w:div w:id="863132102">
      <w:bodyDiv w:val="1"/>
      <w:marLeft w:val="0"/>
      <w:marRight w:val="0"/>
      <w:marTop w:val="0"/>
      <w:marBottom w:val="0"/>
      <w:divBdr>
        <w:top w:val="none" w:sz="0" w:space="0" w:color="auto"/>
        <w:left w:val="none" w:sz="0" w:space="0" w:color="auto"/>
        <w:bottom w:val="none" w:sz="0" w:space="0" w:color="auto"/>
        <w:right w:val="none" w:sz="0" w:space="0" w:color="auto"/>
      </w:divBdr>
    </w:div>
    <w:div w:id="874120772">
      <w:bodyDiv w:val="1"/>
      <w:marLeft w:val="0"/>
      <w:marRight w:val="0"/>
      <w:marTop w:val="0"/>
      <w:marBottom w:val="0"/>
      <w:divBdr>
        <w:top w:val="none" w:sz="0" w:space="0" w:color="auto"/>
        <w:left w:val="none" w:sz="0" w:space="0" w:color="auto"/>
        <w:bottom w:val="none" w:sz="0" w:space="0" w:color="auto"/>
        <w:right w:val="none" w:sz="0" w:space="0" w:color="auto"/>
      </w:divBdr>
    </w:div>
    <w:div w:id="880820364">
      <w:bodyDiv w:val="1"/>
      <w:marLeft w:val="0"/>
      <w:marRight w:val="0"/>
      <w:marTop w:val="0"/>
      <w:marBottom w:val="0"/>
      <w:divBdr>
        <w:top w:val="none" w:sz="0" w:space="0" w:color="auto"/>
        <w:left w:val="none" w:sz="0" w:space="0" w:color="auto"/>
        <w:bottom w:val="none" w:sz="0" w:space="0" w:color="auto"/>
        <w:right w:val="none" w:sz="0" w:space="0" w:color="auto"/>
      </w:divBdr>
    </w:div>
    <w:div w:id="884874310">
      <w:bodyDiv w:val="1"/>
      <w:marLeft w:val="0"/>
      <w:marRight w:val="0"/>
      <w:marTop w:val="0"/>
      <w:marBottom w:val="0"/>
      <w:divBdr>
        <w:top w:val="none" w:sz="0" w:space="0" w:color="auto"/>
        <w:left w:val="none" w:sz="0" w:space="0" w:color="auto"/>
        <w:bottom w:val="none" w:sz="0" w:space="0" w:color="auto"/>
        <w:right w:val="none" w:sz="0" w:space="0" w:color="auto"/>
      </w:divBdr>
    </w:div>
    <w:div w:id="898587557">
      <w:bodyDiv w:val="1"/>
      <w:marLeft w:val="0"/>
      <w:marRight w:val="0"/>
      <w:marTop w:val="0"/>
      <w:marBottom w:val="0"/>
      <w:divBdr>
        <w:top w:val="none" w:sz="0" w:space="0" w:color="auto"/>
        <w:left w:val="none" w:sz="0" w:space="0" w:color="auto"/>
        <w:bottom w:val="none" w:sz="0" w:space="0" w:color="auto"/>
        <w:right w:val="none" w:sz="0" w:space="0" w:color="auto"/>
      </w:divBdr>
    </w:div>
    <w:div w:id="903952201">
      <w:bodyDiv w:val="1"/>
      <w:marLeft w:val="0"/>
      <w:marRight w:val="0"/>
      <w:marTop w:val="0"/>
      <w:marBottom w:val="0"/>
      <w:divBdr>
        <w:top w:val="none" w:sz="0" w:space="0" w:color="auto"/>
        <w:left w:val="none" w:sz="0" w:space="0" w:color="auto"/>
        <w:bottom w:val="none" w:sz="0" w:space="0" w:color="auto"/>
        <w:right w:val="none" w:sz="0" w:space="0" w:color="auto"/>
      </w:divBdr>
    </w:div>
    <w:div w:id="911500913">
      <w:bodyDiv w:val="1"/>
      <w:marLeft w:val="0"/>
      <w:marRight w:val="0"/>
      <w:marTop w:val="0"/>
      <w:marBottom w:val="0"/>
      <w:divBdr>
        <w:top w:val="none" w:sz="0" w:space="0" w:color="auto"/>
        <w:left w:val="none" w:sz="0" w:space="0" w:color="auto"/>
        <w:bottom w:val="none" w:sz="0" w:space="0" w:color="auto"/>
        <w:right w:val="none" w:sz="0" w:space="0" w:color="auto"/>
      </w:divBdr>
    </w:div>
    <w:div w:id="917248131">
      <w:bodyDiv w:val="1"/>
      <w:marLeft w:val="0"/>
      <w:marRight w:val="0"/>
      <w:marTop w:val="0"/>
      <w:marBottom w:val="0"/>
      <w:divBdr>
        <w:top w:val="none" w:sz="0" w:space="0" w:color="auto"/>
        <w:left w:val="none" w:sz="0" w:space="0" w:color="auto"/>
        <w:bottom w:val="none" w:sz="0" w:space="0" w:color="auto"/>
        <w:right w:val="none" w:sz="0" w:space="0" w:color="auto"/>
      </w:divBdr>
    </w:div>
    <w:div w:id="920018214">
      <w:bodyDiv w:val="1"/>
      <w:marLeft w:val="0"/>
      <w:marRight w:val="0"/>
      <w:marTop w:val="0"/>
      <w:marBottom w:val="0"/>
      <w:divBdr>
        <w:top w:val="none" w:sz="0" w:space="0" w:color="auto"/>
        <w:left w:val="none" w:sz="0" w:space="0" w:color="auto"/>
        <w:bottom w:val="none" w:sz="0" w:space="0" w:color="auto"/>
        <w:right w:val="none" w:sz="0" w:space="0" w:color="auto"/>
      </w:divBdr>
    </w:div>
    <w:div w:id="928004466">
      <w:bodyDiv w:val="1"/>
      <w:marLeft w:val="0"/>
      <w:marRight w:val="0"/>
      <w:marTop w:val="0"/>
      <w:marBottom w:val="0"/>
      <w:divBdr>
        <w:top w:val="none" w:sz="0" w:space="0" w:color="auto"/>
        <w:left w:val="none" w:sz="0" w:space="0" w:color="auto"/>
        <w:bottom w:val="none" w:sz="0" w:space="0" w:color="auto"/>
        <w:right w:val="none" w:sz="0" w:space="0" w:color="auto"/>
      </w:divBdr>
    </w:div>
    <w:div w:id="936401866">
      <w:bodyDiv w:val="1"/>
      <w:marLeft w:val="0"/>
      <w:marRight w:val="0"/>
      <w:marTop w:val="0"/>
      <w:marBottom w:val="0"/>
      <w:divBdr>
        <w:top w:val="none" w:sz="0" w:space="0" w:color="auto"/>
        <w:left w:val="none" w:sz="0" w:space="0" w:color="auto"/>
        <w:bottom w:val="none" w:sz="0" w:space="0" w:color="auto"/>
        <w:right w:val="none" w:sz="0" w:space="0" w:color="auto"/>
      </w:divBdr>
    </w:div>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947810008">
      <w:bodyDiv w:val="1"/>
      <w:marLeft w:val="0"/>
      <w:marRight w:val="0"/>
      <w:marTop w:val="0"/>
      <w:marBottom w:val="0"/>
      <w:divBdr>
        <w:top w:val="none" w:sz="0" w:space="0" w:color="auto"/>
        <w:left w:val="none" w:sz="0" w:space="0" w:color="auto"/>
        <w:bottom w:val="none" w:sz="0" w:space="0" w:color="auto"/>
        <w:right w:val="none" w:sz="0" w:space="0" w:color="auto"/>
      </w:divBdr>
    </w:div>
    <w:div w:id="947812451">
      <w:bodyDiv w:val="1"/>
      <w:marLeft w:val="0"/>
      <w:marRight w:val="0"/>
      <w:marTop w:val="0"/>
      <w:marBottom w:val="0"/>
      <w:divBdr>
        <w:top w:val="none" w:sz="0" w:space="0" w:color="auto"/>
        <w:left w:val="none" w:sz="0" w:space="0" w:color="auto"/>
        <w:bottom w:val="none" w:sz="0" w:space="0" w:color="auto"/>
        <w:right w:val="none" w:sz="0" w:space="0" w:color="auto"/>
      </w:divBdr>
    </w:div>
    <w:div w:id="948389796">
      <w:bodyDiv w:val="1"/>
      <w:marLeft w:val="0"/>
      <w:marRight w:val="0"/>
      <w:marTop w:val="0"/>
      <w:marBottom w:val="0"/>
      <w:divBdr>
        <w:top w:val="none" w:sz="0" w:space="0" w:color="auto"/>
        <w:left w:val="none" w:sz="0" w:space="0" w:color="auto"/>
        <w:bottom w:val="none" w:sz="0" w:space="0" w:color="auto"/>
        <w:right w:val="none" w:sz="0" w:space="0" w:color="auto"/>
      </w:divBdr>
    </w:div>
    <w:div w:id="954410824">
      <w:bodyDiv w:val="1"/>
      <w:marLeft w:val="0"/>
      <w:marRight w:val="0"/>
      <w:marTop w:val="0"/>
      <w:marBottom w:val="0"/>
      <w:divBdr>
        <w:top w:val="none" w:sz="0" w:space="0" w:color="auto"/>
        <w:left w:val="none" w:sz="0" w:space="0" w:color="auto"/>
        <w:bottom w:val="none" w:sz="0" w:space="0" w:color="auto"/>
        <w:right w:val="none" w:sz="0" w:space="0" w:color="auto"/>
      </w:divBdr>
    </w:div>
    <w:div w:id="956378356">
      <w:bodyDiv w:val="1"/>
      <w:marLeft w:val="0"/>
      <w:marRight w:val="0"/>
      <w:marTop w:val="0"/>
      <w:marBottom w:val="0"/>
      <w:divBdr>
        <w:top w:val="none" w:sz="0" w:space="0" w:color="auto"/>
        <w:left w:val="none" w:sz="0" w:space="0" w:color="auto"/>
        <w:bottom w:val="none" w:sz="0" w:space="0" w:color="auto"/>
        <w:right w:val="none" w:sz="0" w:space="0" w:color="auto"/>
      </w:divBdr>
    </w:div>
    <w:div w:id="964316412">
      <w:bodyDiv w:val="1"/>
      <w:marLeft w:val="0"/>
      <w:marRight w:val="0"/>
      <w:marTop w:val="0"/>
      <w:marBottom w:val="0"/>
      <w:divBdr>
        <w:top w:val="none" w:sz="0" w:space="0" w:color="auto"/>
        <w:left w:val="none" w:sz="0" w:space="0" w:color="auto"/>
        <w:bottom w:val="none" w:sz="0" w:space="0" w:color="auto"/>
        <w:right w:val="none" w:sz="0" w:space="0" w:color="auto"/>
      </w:divBdr>
    </w:div>
    <w:div w:id="976036115">
      <w:bodyDiv w:val="1"/>
      <w:marLeft w:val="0"/>
      <w:marRight w:val="0"/>
      <w:marTop w:val="0"/>
      <w:marBottom w:val="0"/>
      <w:divBdr>
        <w:top w:val="none" w:sz="0" w:space="0" w:color="auto"/>
        <w:left w:val="none" w:sz="0" w:space="0" w:color="auto"/>
        <w:bottom w:val="none" w:sz="0" w:space="0" w:color="auto"/>
        <w:right w:val="none" w:sz="0" w:space="0" w:color="auto"/>
      </w:divBdr>
    </w:div>
    <w:div w:id="984315798">
      <w:bodyDiv w:val="1"/>
      <w:marLeft w:val="0"/>
      <w:marRight w:val="0"/>
      <w:marTop w:val="0"/>
      <w:marBottom w:val="0"/>
      <w:divBdr>
        <w:top w:val="none" w:sz="0" w:space="0" w:color="auto"/>
        <w:left w:val="none" w:sz="0" w:space="0" w:color="auto"/>
        <w:bottom w:val="none" w:sz="0" w:space="0" w:color="auto"/>
        <w:right w:val="none" w:sz="0" w:space="0" w:color="auto"/>
      </w:divBdr>
    </w:div>
    <w:div w:id="989284585">
      <w:bodyDiv w:val="1"/>
      <w:marLeft w:val="0"/>
      <w:marRight w:val="0"/>
      <w:marTop w:val="0"/>
      <w:marBottom w:val="0"/>
      <w:divBdr>
        <w:top w:val="none" w:sz="0" w:space="0" w:color="auto"/>
        <w:left w:val="none" w:sz="0" w:space="0" w:color="auto"/>
        <w:bottom w:val="none" w:sz="0" w:space="0" w:color="auto"/>
        <w:right w:val="none" w:sz="0" w:space="0" w:color="auto"/>
      </w:divBdr>
    </w:div>
    <w:div w:id="990014389">
      <w:bodyDiv w:val="1"/>
      <w:marLeft w:val="0"/>
      <w:marRight w:val="0"/>
      <w:marTop w:val="0"/>
      <w:marBottom w:val="0"/>
      <w:divBdr>
        <w:top w:val="none" w:sz="0" w:space="0" w:color="auto"/>
        <w:left w:val="none" w:sz="0" w:space="0" w:color="auto"/>
        <w:bottom w:val="none" w:sz="0" w:space="0" w:color="auto"/>
        <w:right w:val="none" w:sz="0" w:space="0" w:color="auto"/>
      </w:divBdr>
    </w:div>
    <w:div w:id="994916413">
      <w:bodyDiv w:val="1"/>
      <w:marLeft w:val="0"/>
      <w:marRight w:val="0"/>
      <w:marTop w:val="0"/>
      <w:marBottom w:val="0"/>
      <w:divBdr>
        <w:top w:val="none" w:sz="0" w:space="0" w:color="auto"/>
        <w:left w:val="none" w:sz="0" w:space="0" w:color="auto"/>
        <w:bottom w:val="none" w:sz="0" w:space="0" w:color="auto"/>
        <w:right w:val="none" w:sz="0" w:space="0" w:color="auto"/>
      </w:divBdr>
    </w:div>
    <w:div w:id="995688777">
      <w:bodyDiv w:val="1"/>
      <w:marLeft w:val="0"/>
      <w:marRight w:val="0"/>
      <w:marTop w:val="0"/>
      <w:marBottom w:val="0"/>
      <w:divBdr>
        <w:top w:val="none" w:sz="0" w:space="0" w:color="auto"/>
        <w:left w:val="none" w:sz="0" w:space="0" w:color="auto"/>
        <w:bottom w:val="none" w:sz="0" w:space="0" w:color="auto"/>
        <w:right w:val="none" w:sz="0" w:space="0" w:color="auto"/>
      </w:divBdr>
    </w:div>
    <w:div w:id="1001005780">
      <w:bodyDiv w:val="1"/>
      <w:marLeft w:val="0"/>
      <w:marRight w:val="0"/>
      <w:marTop w:val="0"/>
      <w:marBottom w:val="0"/>
      <w:divBdr>
        <w:top w:val="none" w:sz="0" w:space="0" w:color="auto"/>
        <w:left w:val="none" w:sz="0" w:space="0" w:color="auto"/>
        <w:bottom w:val="none" w:sz="0" w:space="0" w:color="auto"/>
        <w:right w:val="none" w:sz="0" w:space="0" w:color="auto"/>
      </w:divBdr>
    </w:div>
    <w:div w:id="1002200454">
      <w:bodyDiv w:val="1"/>
      <w:marLeft w:val="0"/>
      <w:marRight w:val="0"/>
      <w:marTop w:val="0"/>
      <w:marBottom w:val="0"/>
      <w:divBdr>
        <w:top w:val="none" w:sz="0" w:space="0" w:color="auto"/>
        <w:left w:val="none" w:sz="0" w:space="0" w:color="auto"/>
        <w:bottom w:val="none" w:sz="0" w:space="0" w:color="auto"/>
        <w:right w:val="none" w:sz="0" w:space="0" w:color="auto"/>
      </w:divBdr>
    </w:div>
    <w:div w:id="1003437131">
      <w:bodyDiv w:val="1"/>
      <w:marLeft w:val="0"/>
      <w:marRight w:val="0"/>
      <w:marTop w:val="0"/>
      <w:marBottom w:val="0"/>
      <w:divBdr>
        <w:top w:val="none" w:sz="0" w:space="0" w:color="auto"/>
        <w:left w:val="none" w:sz="0" w:space="0" w:color="auto"/>
        <w:bottom w:val="none" w:sz="0" w:space="0" w:color="auto"/>
        <w:right w:val="none" w:sz="0" w:space="0" w:color="auto"/>
      </w:divBdr>
    </w:div>
    <w:div w:id="1017661650">
      <w:bodyDiv w:val="1"/>
      <w:marLeft w:val="0"/>
      <w:marRight w:val="0"/>
      <w:marTop w:val="0"/>
      <w:marBottom w:val="0"/>
      <w:divBdr>
        <w:top w:val="none" w:sz="0" w:space="0" w:color="auto"/>
        <w:left w:val="none" w:sz="0" w:space="0" w:color="auto"/>
        <w:bottom w:val="none" w:sz="0" w:space="0" w:color="auto"/>
        <w:right w:val="none" w:sz="0" w:space="0" w:color="auto"/>
      </w:divBdr>
    </w:div>
    <w:div w:id="1019041237">
      <w:bodyDiv w:val="1"/>
      <w:marLeft w:val="0"/>
      <w:marRight w:val="0"/>
      <w:marTop w:val="0"/>
      <w:marBottom w:val="0"/>
      <w:divBdr>
        <w:top w:val="none" w:sz="0" w:space="0" w:color="auto"/>
        <w:left w:val="none" w:sz="0" w:space="0" w:color="auto"/>
        <w:bottom w:val="none" w:sz="0" w:space="0" w:color="auto"/>
        <w:right w:val="none" w:sz="0" w:space="0" w:color="auto"/>
      </w:divBdr>
    </w:div>
    <w:div w:id="1023826167">
      <w:bodyDiv w:val="1"/>
      <w:marLeft w:val="0"/>
      <w:marRight w:val="0"/>
      <w:marTop w:val="0"/>
      <w:marBottom w:val="0"/>
      <w:divBdr>
        <w:top w:val="none" w:sz="0" w:space="0" w:color="auto"/>
        <w:left w:val="none" w:sz="0" w:space="0" w:color="auto"/>
        <w:bottom w:val="none" w:sz="0" w:space="0" w:color="auto"/>
        <w:right w:val="none" w:sz="0" w:space="0" w:color="auto"/>
      </w:divBdr>
    </w:div>
    <w:div w:id="1027801960">
      <w:bodyDiv w:val="1"/>
      <w:marLeft w:val="0"/>
      <w:marRight w:val="0"/>
      <w:marTop w:val="0"/>
      <w:marBottom w:val="0"/>
      <w:divBdr>
        <w:top w:val="none" w:sz="0" w:space="0" w:color="auto"/>
        <w:left w:val="none" w:sz="0" w:space="0" w:color="auto"/>
        <w:bottom w:val="none" w:sz="0" w:space="0" w:color="auto"/>
        <w:right w:val="none" w:sz="0" w:space="0" w:color="auto"/>
      </w:divBdr>
    </w:div>
    <w:div w:id="1036780894">
      <w:bodyDiv w:val="1"/>
      <w:marLeft w:val="0"/>
      <w:marRight w:val="0"/>
      <w:marTop w:val="0"/>
      <w:marBottom w:val="0"/>
      <w:divBdr>
        <w:top w:val="none" w:sz="0" w:space="0" w:color="auto"/>
        <w:left w:val="none" w:sz="0" w:space="0" w:color="auto"/>
        <w:bottom w:val="none" w:sz="0" w:space="0" w:color="auto"/>
        <w:right w:val="none" w:sz="0" w:space="0" w:color="auto"/>
      </w:divBdr>
    </w:div>
    <w:div w:id="1037926383">
      <w:bodyDiv w:val="1"/>
      <w:marLeft w:val="0"/>
      <w:marRight w:val="0"/>
      <w:marTop w:val="0"/>
      <w:marBottom w:val="0"/>
      <w:divBdr>
        <w:top w:val="none" w:sz="0" w:space="0" w:color="auto"/>
        <w:left w:val="none" w:sz="0" w:space="0" w:color="auto"/>
        <w:bottom w:val="none" w:sz="0" w:space="0" w:color="auto"/>
        <w:right w:val="none" w:sz="0" w:space="0" w:color="auto"/>
      </w:divBdr>
    </w:div>
    <w:div w:id="1040277066">
      <w:bodyDiv w:val="1"/>
      <w:marLeft w:val="0"/>
      <w:marRight w:val="0"/>
      <w:marTop w:val="0"/>
      <w:marBottom w:val="0"/>
      <w:divBdr>
        <w:top w:val="none" w:sz="0" w:space="0" w:color="auto"/>
        <w:left w:val="none" w:sz="0" w:space="0" w:color="auto"/>
        <w:bottom w:val="none" w:sz="0" w:space="0" w:color="auto"/>
        <w:right w:val="none" w:sz="0" w:space="0" w:color="auto"/>
      </w:divBdr>
    </w:div>
    <w:div w:id="1042444341">
      <w:bodyDiv w:val="1"/>
      <w:marLeft w:val="0"/>
      <w:marRight w:val="0"/>
      <w:marTop w:val="0"/>
      <w:marBottom w:val="0"/>
      <w:divBdr>
        <w:top w:val="none" w:sz="0" w:space="0" w:color="auto"/>
        <w:left w:val="none" w:sz="0" w:space="0" w:color="auto"/>
        <w:bottom w:val="none" w:sz="0" w:space="0" w:color="auto"/>
        <w:right w:val="none" w:sz="0" w:space="0" w:color="auto"/>
      </w:divBdr>
    </w:div>
    <w:div w:id="1048801272">
      <w:bodyDiv w:val="1"/>
      <w:marLeft w:val="0"/>
      <w:marRight w:val="0"/>
      <w:marTop w:val="0"/>
      <w:marBottom w:val="0"/>
      <w:divBdr>
        <w:top w:val="none" w:sz="0" w:space="0" w:color="auto"/>
        <w:left w:val="none" w:sz="0" w:space="0" w:color="auto"/>
        <w:bottom w:val="none" w:sz="0" w:space="0" w:color="auto"/>
        <w:right w:val="none" w:sz="0" w:space="0" w:color="auto"/>
      </w:divBdr>
    </w:div>
    <w:div w:id="1051464846">
      <w:bodyDiv w:val="1"/>
      <w:marLeft w:val="0"/>
      <w:marRight w:val="0"/>
      <w:marTop w:val="0"/>
      <w:marBottom w:val="0"/>
      <w:divBdr>
        <w:top w:val="none" w:sz="0" w:space="0" w:color="auto"/>
        <w:left w:val="none" w:sz="0" w:space="0" w:color="auto"/>
        <w:bottom w:val="none" w:sz="0" w:space="0" w:color="auto"/>
        <w:right w:val="none" w:sz="0" w:space="0" w:color="auto"/>
      </w:divBdr>
    </w:div>
    <w:div w:id="1063528878">
      <w:bodyDiv w:val="1"/>
      <w:marLeft w:val="0"/>
      <w:marRight w:val="0"/>
      <w:marTop w:val="0"/>
      <w:marBottom w:val="0"/>
      <w:divBdr>
        <w:top w:val="none" w:sz="0" w:space="0" w:color="auto"/>
        <w:left w:val="none" w:sz="0" w:space="0" w:color="auto"/>
        <w:bottom w:val="none" w:sz="0" w:space="0" w:color="auto"/>
        <w:right w:val="none" w:sz="0" w:space="0" w:color="auto"/>
      </w:divBdr>
    </w:div>
    <w:div w:id="1072004111">
      <w:bodyDiv w:val="1"/>
      <w:marLeft w:val="0"/>
      <w:marRight w:val="0"/>
      <w:marTop w:val="0"/>
      <w:marBottom w:val="0"/>
      <w:divBdr>
        <w:top w:val="none" w:sz="0" w:space="0" w:color="auto"/>
        <w:left w:val="none" w:sz="0" w:space="0" w:color="auto"/>
        <w:bottom w:val="none" w:sz="0" w:space="0" w:color="auto"/>
        <w:right w:val="none" w:sz="0" w:space="0" w:color="auto"/>
      </w:divBdr>
    </w:div>
    <w:div w:id="1072698414">
      <w:bodyDiv w:val="1"/>
      <w:marLeft w:val="0"/>
      <w:marRight w:val="0"/>
      <w:marTop w:val="0"/>
      <w:marBottom w:val="0"/>
      <w:divBdr>
        <w:top w:val="none" w:sz="0" w:space="0" w:color="auto"/>
        <w:left w:val="none" w:sz="0" w:space="0" w:color="auto"/>
        <w:bottom w:val="none" w:sz="0" w:space="0" w:color="auto"/>
        <w:right w:val="none" w:sz="0" w:space="0" w:color="auto"/>
      </w:divBdr>
    </w:div>
    <w:div w:id="1078285014">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83263400">
      <w:bodyDiv w:val="1"/>
      <w:marLeft w:val="0"/>
      <w:marRight w:val="0"/>
      <w:marTop w:val="0"/>
      <w:marBottom w:val="0"/>
      <w:divBdr>
        <w:top w:val="none" w:sz="0" w:space="0" w:color="auto"/>
        <w:left w:val="none" w:sz="0" w:space="0" w:color="auto"/>
        <w:bottom w:val="none" w:sz="0" w:space="0" w:color="auto"/>
        <w:right w:val="none" w:sz="0" w:space="0" w:color="auto"/>
      </w:divBdr>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095445796">
      <w:bodyDiv w:val="1"/>
      <w:marLeft w:val="0"/>
      <w:marRight w:val="0"/>
      <w:marTop w:val="0"/>
      <w:marBottom w:val="0"/>
      <w:divBdr>
        <w:top w:val="none" w:sz="0" w:space="0" w:color="auto"/>
        <w:left w:val="none" w:sz="0" w:space="0" w:color="auto"/>
        <w:bottom w:val="none" w:sz="0" w:space="0" w:color="auto"/>
        <w:right w:val="none" w:sz="0" w:space="0" w:color="auto"/>
      </w:divBdr>
    </w:div>
    <w:div w:id="1098915208">
      <w:bodyDiv w:val="1"/>
      <w:marLeft w:val="0"/>
      <w:marRight w:val="0"/>
      <w:marTop w:val="0"/>
      <w:marBottom w:val="0"/>
      <w:divBdr>
        <w:top w:val="none" w:sz="0" w:space="0" w:color="auto"/>
        <w:left w:val="none" w:sz="0" w:space="0" w:color="auto"/>
        <w:bottom w:val="none" w:sz="0" w:space="0" w:color="auto"/>
        <w:right w:val="none" w:sz="0" w:space="0" w:color="auto"/>
      </w:divBdr>
    </w:div>
    <w:div w:id="1102608375">
      <w:bodyDiv w:val="1"/>
      <w:marLeft w:val="0"/>
      <w:marRight w:val="0"/>
      <w:marTop w:val="0"/>
      <w:marBottom w:val="0"/>
      <w:divBdr>
        <w:top w:val="none" w:sz="0" w:space="0" w:color="auto"/>
        <w:left w:val="none" w:sz="0" w:space="0" w:color="auto"/>
        <w:bottom w:val="none" w:sz="0" w:space="0" w:color="auto"/>
        <w:right w:val="none" w:sz="0" w:space="0" w:color="auto"/>
      </w:divBdr>
    </w:div>
    <w:div w:id="1107582980">
      <w:bodyDiv w:val="1"/>
      <w:marLeft w:val="0"/>
      <w:marRight w:val="0"/>
      <w:marTop w:val="0"/>
      <w:marBottom w:val="0"/>
      <w:divBdr>
        <w:top w:val="none" w:sz="0" w:space="0" w:color="auto"/>
        <w:left w:val="none" w:sz="0" w:space="0" w:color="auto"/>
        <w:bottom w:val="none" w:sz="0" w:space="0" w:color="auto"/>
        <w:right w:val="none" w:sz="0" w:space="0" w:color="auto"/>
      </w:divBdr>
    </w:div>
    <w:div w:id="1116676194">
      <w:bodyDiv w:val="1"/>
      <w:marLeft w:val="0"/>
      <w:marRight w:val="0"/>
      <w:marTop w:val="0"/>
      <w:marBottom w:val="0"/>
      <w:divBdr>
        <w:top w:val="none" w:sz="0" w:space="0" w:color="auto"/>
        <w:left w:val="none" w:sz="0" w:space="0" w:color="auto"/>
        <w:bottom w:val="none" w:sz="0" w:space="0" w:color="auto"/>
        <w:right w:val="none" w:sz="0" w:space="0" w:color="auto"/>
      </w:divBdr>
    </w:div>
    <w:div w:id="1119031324">
      <w:bodyDiv w:val="1"/>
      <w:marLeft w:val="0"/>
      <w:marRight w:val="0"/>
      <w:marTop w:val="0"/>
      <w:marBottom w:val="0"/>
      <w:divBdr>
        <w:top w:val="none" w:sz="0" w:space="0" w:color="auto"/>
        <w:left w:val="none" w:sz="0" w:space="0" w:color="auto"/>
        <w:bottom w:val="none" w:sz="0" w:space="0" w:color="auto"/>
        <w:right w:val="none" w:sz="0" w:space="0" w:color="auto"/>
      </w:divBdr>
    </w:div>
    <w:div w:id="1121847772">
      <w:bodyDiv w:val="1"/>
      <w:marLeft w:val="0"/>
      <w:marRight w:val="0"/>
      <w:marTop w:val="0"/>
      <w:marBottom w:val="0"/>
      <w:divBdr>
        <w:top w:val="none" w:sz="0" w:space="0" w:color="auto"/>
        <w:left w:val="none" w:sz="0" w:space="0" w:color="auto"/>
        <w:bottom w:val="none" w:sz="0" w:space="0" w:color="auto"/>
        <w:right w:val="none" w:sz="0" w:space="0" w:color="auto"/>
      </w:divBdr>
    </w:div>
    <w:div w:id="1126697406">
      <w:bodyDiv w:val="1"/>
      <w:marLeft w:val="0"/>
      <w:marRight w:val="0"/>
      <w:marTop w:val="0"/>
      <w:marBottom w:val="0"/>
      <w:divBdr>
        <w:top w:val="none" w:sz="0" w:space="0" w:color="auto"/>
        <w:left w:val="none" w:sz="0" w:space="0" w:color="auto"/>
        <w:bottom w:val="none" w:sz="0" w:space="0" w:color="auto"/>
        <w:right w:val="none" w:sz="0" w:space="0" w:color="auto"/>
      </w:divBdr>
    </w:div>
    <w:div w:id="1128743069">
      <w:bodyDiv w:val="1"/>
      <w:marLeft w:val="0"/>
      <w:marRight w:val="0"/>
      <w:marTop w:val="0"/>
      <w:marBottom w:val="0"/>
      <w:divBdr>
        <w:top w:val="none" w:sz="0" w:space="0" w:color="auto"/>
        <w:left w:val="none" w:sz="0" w:space="0" w:color="auto"/>
        <w:bottom w:val="none" w:sz="0" w:space="0" w:color="auto"/>
        <w:right w:val="none" w:sz="0" w:space="0" w:color="auto"/>
      </w:divBdr>
    </w:div>
    <w:div w:id="1131169756">
      <w:bodyDiv w:val="1"/>
      <w:marLeft w:val="0"/>
      <w:marRight w:val="0"/>
      <w:marTop w:val="0"/>
      <w:marBottom w:val="0"/>
      <w:divBdr>
        <w:top w:val="none" w:sz="0" w:space="0" w:color="auto"/>
        <w:left w:val="none" w:sz="0" w:space="0" w:color="auto"/>
        <w:bottom w:val="none" w:sz="0" w:space="0" w:color="auto"/>
        <w:right w:val="none" w:sz="0" w:space="0" w:color="auto"/>
      </w:divBdr>
    </w:div>
    <w:div w:id="1141195346">
      <w:bodyDiv w:val="1"/>
      <w:marLeft w:val="0"/>
      <w:marRight w:val="0"/>
      <w:marTop w:val="0"/>
      <w:marBottom w:val="0"/>
      <w:divBdr>
        <w:top w:val="none" w:sz="0" w:space="0" w:color="auto"/>
        <w:left w:val="none" w:sz="0" w:space="0" w:color="auto"/>
        <w:bottom w:val="none" w:sz="0" w:space="0" w:color="auto"/>
        <w:right w:val="none" w:sz="0" w:space="0" w:color="auto"/>
      </w:divBdr>
    </w:div>
    <w:div w:id="1151603162">
      <w:bodyDiv w:val="1"/>
      <w:marLeft w:val="0"/>
      <w:marRight w:val="0"/>
      <w:marTop w:val="0"/>
      <w:marBottom w:val="0"/>
      <w:divBdr>
        <w:top w:val="none" w:sz="0" w:space="0" w:color="auto"/>
        <w:left w:val="none" w:sz="0" w:space="0" w:color="auto"/>
        <w:bottom w:val="none" w:sz="0" w:space="0" w:color="auto"/>
        <w:right w:val="none" w:sz="0" w:space="0" w:color="auto"/>
      </w:divBdr>
    </w:div>
    <w:div w:id="1153641072">
      <w:bodyDiv w:val="1"/>
      <w:marLeft w:val="0"/>
      <w:marRight w:val="0"/>
      <w:marTop w:val="0"/>
      <w:marBottom w:val="0"/>
      <w:divBdr>
        <w:top w:val="none" w:sz="0" w:space="0" w:color="auto"/>
        <w:left w:val="none" w:sz="0" w:space="0" w:color="auto"/>
        <w:bottom w:val="none" w:sz="0" w:space="0" w:color="auto"/>
        <w:right w:val="none" w:sz="0" w:space="0" w:color="auto"/>
      </w:divBdr>
    </w:div>
    <w:div w:id="1159660878">
      <w:bodyDiv w:val="1"/>
      <w:marLeft w:val="0"/>
      <w:marRight w:val="0"/>
      <w:marTop w:val="0"/>
      <w:marBottom w:val="0"/>
      <w:divBdr>
        <w:top w:val="none" w:sz="0" w:space="0" w:color="auto"/>
        <w:left w:val="none" w:sz="0" w:space="0" w:color="auto"/>
        <w:bottom w:val="none" w:sz="0" w:space="0" w:color="auto"/>
        <w:right w:val="none" w:sz="0" w:space="0" w:color="auto"/>
      </w:divBdr>
    </w:div>
    <w:div w:id="1170407999">
      <w:bodyDiv w:val="1"/>
      <w:marLeft w:val="0"/>
      <w:marRight w:val="0"/>
      <w:marTop w:val="0"/>
      <w:marBottom w:val="0"/>
      <w:divBdr>
        <w:top w:val="none" w:sz="0" w:space="0" w:color="auto"/>
        <w:left w:val="none" w:sz="0" w:space="0" w:color="auto"/>
        <w:bottom w:val="none" w:sz="0" w:space="0" w:color="auto"/>
        <w:right w:val="none" w:sz="0" w:space="0" w:color="auto"/>
      </w:divBdr>
    </w:div>
    <w:div w:id="1170825322">
      <w:bodyDiv w:val="1"/>
      <w:marLeft w:val="0"/>
      <w:marRight w:val="0"/>
      <w:marTop w:val="0"/>
      <w:marBottom w:val="0"/>
      <w:divBdr>
        <w:top w:val="none" w:sz="0" w:space="0" w:color="auto"/>
        <w:left w:val="none" w:sz="0" w:space="0" w:color="auto"/>
        <w:bottom w:val="none" w:sz="0" w:space="0" w:color="auto"/>
        <w:right w:val="none" w:sz="0" w:space="0" w:color="auto"/>
      </w:divBdr>
    </w:div>
    <w:div w:id="1173036604">
      <w:bodyDiv w:val="1"/>
      <w:marLeft w:val="0"/>
      <w:marRight w:val="0"/>
      <w:marTop w:val="0"/>
      <w:marBottom w:val="0"/>
      <w:divBdr>
        <w:top w:val="none" w:sz="0" w:space="0" w:color="auto"/>
        <w:left w:val="none" w:sz="0" w:space="0" w:color="auto"/>
        <w:bottom w:val="none" w:sz="0" w:space="0" w:color="auto"/>
        <w:right w:val="none" w:sz="0" w:space="0" w:color="auto"/>
      </w:divBdr>
    </w:div>
    <w:div w:id="1176581094">
      <w:bodyDiv w:val="1"/>
      <w:marLeft w:val="0"/>
      <w:marRight w:val="0"/>
      <w:marTop w:val="0"/>
      <w:marBottom w:val="0"/>
      <w:divBdr>
        <w:top w:val="none" w:sz="0" w:space="0" w:color="auto"/>
        <w:left w:val="none" w:sz="0" w:space="0" w:color="auto"/>
        <w:bottom w:val="none" w:sz="0" w:space="0" w:color="auto"/>
        <w:right w:val="none" w:sz="0" w:space="0" w:color="auto"/>
      </w:divBdr>
    </w:div>
    <w:div w:id="1188057048">
      <w:bodyDiv w:val="1"/>
      <w:marLeft w:val="0"/>
      <w:marRight w:val="0"/>
      <w:marTop w:val="0"/>
      <w:marBottom w:val="0"/>
      <w:divBdr>
        <w:top w:val="none" w:sz="0" w:space="0" w:color="auto"/>
        <w:left w:val="none" w:sz="0" w:space="0" w:color="auto"/>
        <w:bottom w:val="none" w:sz="0" w:space="0" w:color="auto"/>
        <w:right w:val="none" w:sz="0" w:space="0" w:color="auto"/>
      </w:divBdr>
    </w:div>
    <w:div w:id="1188983530">
      <w:bodyDiv w:val="1"/>
      <w:marLeft w:val="0"/>
      <w:marRight w:val="0"/>
      <w:marTop w:val="0"/>
      <w:marBottom w:val="0"/>
      <w:divBdr>
        <w:top w:val="none" w:sz="0" w:space="0" w:color="auto"/>
        <w:left w:val="none" w:sz="0" w:space="0" w:color="auto"/>
        <w:bottom w:val="none" w:sz="0" w:space="0" w:color="auto"/>
        <w:right w:val="none" w:sz="0" w:space="0" w:color="auto"/>
      </w:divBdr>
    </w:div>
    <w:div w:id="1196894563">
      <w:bodyDiv w:val="1"/>
      <w:marLeft w:val="0"/>
      <w:marRight w:val="0"/>
      <w:marTop w:val="0"/>
      <w:marBottom w:val="0"/>
      <w:divBdr>
        <w:top w:val="none" w:sz="0" w:space="0" w:color="auto"/>
        <w:left w:val="none" w:sz="0" w:space="0" w:color="auto"/>
        <w:bottom w:val="none" w:sz="0" w:space="0" w:color="auto"/>
        <w:right w:val="none" w:sz="0" w:space="0" w:color="auto"/>
      </w:divBdr>
    </w:div>
    <w:div w:id="1199582785">
      <w:bodyDiv w:val="1"/>
      <w:marLeft w:val="0"/>
      <w:marRight w:val="0"/>
      <w:marTop w:val="0"/>
      <w:marBottom w:val="0"/>
      <w:divBdr>
        <w:top w:val="none" w:sz="0" w:space="0" w:color="auto"/>
        <w:left w:val="none" w:sz="0" w:space="0" w:color="auto"/>
        <w:bottom w:val="none" w:sz="0" w:space="0" w:color="auto"/>
        <w:right w:val="none" w:sz="0" w:space="0" w:color="auto"/>
      </w:divBdr>
    </w:div>
    <w:div w:id="1204243959">
      <w:bodyDiv w:val="1"/>
      <w:marLeft w:val="0"/>
      <w:marRight w:val="0"/>
      <w:marTop w:val="0"/>
      <w:marBottom w:val="0"/>
      <w:divBdr>
        <w:top w:val="none" w:sz="0" w:space="0" w:color="auto"/>
        <w:left w:val="none" w:sz="0" w:space="0" w:color="auto"/>
        <w:bottom w:val="none" w:sz="0" w:space="0" w:color="auto"/>
        <w:right w:val="none" w:sz="0" w:space="0" w:color="auto"/>
      </w:divBdr>
    </w:div>
    <w:div w:id="1206984291">
      <w:bodyDiv w:val="1"/>
      <w:marLeft w:val="0"/>
      <w:marRight w:val="0"/>
      <w:marTop w:val="0"/>
      <w:marBottom w:val="0"/>
      <w:divBdr>
        <w:top w:val="none" w:sz="0" w:space="0" w:color="auto"/>
        <w:left w:val="none" w:sz="0" w:space="0" w:color="auto"/>
        <w:bottom w:val="none" w:sz="0" w:space="0" w:color="auto"/>
        <w:right w:val="none" w:sz="0" w:space="0" w:color="auto"/>
      </w:divBdr>
    </w:div>
    <w:div w:id="1212232200">
      <w:bodyDiv w:val="1"/>
      <w:marLeft w:val="0"/>
      <w:marRight w:val="0"/>
      <w:marTop w:val="0"/>
      <w:marBottom w:val="0"/>
      <w:divBdr>
        <w:top w:val="none" w:sz="0" w:space="0" w:color="auto"/>
        <w:left w:val="none" w:sz="0" w:space="0" w:color="auto"/>
        <w:bottom w:val="none" w:sz="0" w:space="0" w:color="auto"/>
        <w:right w:val="none" w:sz="0" w:space="0" w:color="auto"/>
      </w:divBdr>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22598649">
      <w:bodyDiv w:val="1"/>
      <w:marLeft w:val="0"/>
      <w:marRight w:val="0"/>
      <w:marTop w:val="0"/>
      <w:marBottom w:val="0"/>
      <w:divBdr>
        <w:top w:val="none" w:sz="0" w:space="0" w:color="auto"/>
        <w:left w:val="none" w:sz="0" w:space="0" w:color="auto"/>
        <w:bottom w:val="none" w:sz="0" w:space="0" w:color="auto"/>
        <w:right w:val="none" w:sz="0" w:space="0" w:color="auto"/>
      </w:divBdr>
    </w:div>
    <w:div w:id="1224876137">
      <w:bodyDiv w:val="1"/>
      <w:marLeft w:val="0"/>
      <w:marRight w:val="0"/>
      <w:marTop w:val="0"/>
      <w:marBottom w:val="0"/>
      <w:divBdr>
        <w:top w:val="none" w:sz="0" w:space="0" w:color="auto"/>
        <w:left w:val="none" w:sz="0" w:space="0" w:color="auto"/>
        <w:bottom w:val="none" w:sz="0" w:space="0" w:color="auto"/>
        <w:right w:val="none" w:sz="0" w:space="0" w:color="auto"/>
      </w:divBdr>
    </w:div>
    <w:div w:id="1225406839">
      <w:bodyDiv w:val="1"/>
      <w:marLeft w:val="0"/>
      <w:marRight w:val="0"/>
      <w:marTop w:val="0"/>
      <w:marBottom w:val="0"/>
      <w:divBdr>
        <w:top w:val="none" w:sz="0" w:space="0" w:color="auto"/>
        <w:left w:val="none" w:sz="0" w:space="0" w:color="auto"/>
        <w:bottom w:val="none" w:sz="0" w:space="0" w:color="auto"/>
        <w:right w:val="none" w:sz="0" w:space="0" w:color="auto"/>
      </w:divBdr>
    </w:div>
    <w:div w:id="1225602147">
      <w:bodyDiv w:val="1"/>
      <w:marLeft w:val="0"/>
      <w:marRight w:val="0"/>
      <w:marTop w:val="0"/>
      <w:marBottom w:val="0"/>
      <w:divBdr>
        <w:top w:val="none" w:sz="0" w:space="0" w:color="auto"/>
        <w:left w:val="none" w:sz="0" w:space="0" w:color="auto"/>
        <w:bottom w:val="none" w:sz="0" w:space="0" w:color="auto"/>
        <w:right w:val="none" w:sz="0" w:space="0" w:color="auto"/>
      </w:divBdr>
    </w:div>
    <w:div w:id="1230504970">
      <w:bodyDiv w:val="1"/>
      <w:marLeft w:val="0"/>
      <w:marRight w:val="0"/>
      <w:marTop w:val="0"/>
      <w:marBottom w:val="0"/>
      <w:divBdr>
        <w:top w:val="none" w:sz="0" w:space="0" w:color="auto"/>
        <w:left w:val="none" w:sz="0" w:space="0" w:color="auto"/>
        <w:bottom w:val="none" w:sz="0" w:space="0" w:color="auto"/>
        <w:right w:val="none" w:sz="0" w:space="0" w:color="auto"/>
      </w:divBdr>
    </w:div>
    <w:div w:id="1231498670">
      <w:bodyDiv w:val="1"/>
      <w:marLeft w:val="0"/>
      <w:marRight w:val="0"/>
      <w:marTop w:val="0"/>
      <w:marBottom w:val="0"/>
      <w:divBdr>
        <w:top w:val="none" w:sz="0" w:space="0" w:color="auto"/>
        <w:left w:val="none" w:sz="0" w:space="0" w:color="auto"/>
        <w:bottom w:val="none" w:sz="0" w:space="0" w:color="auto"/>
        <w:right w:val="none" w:sz="0" w:space="0" w:color="auto"/>
      </w:divBdr>
    </w:div>
    <w:div w:id="1233390621">
      <w:bodyDiv w:val="1"/>
      <w:marLeft w:val="0"/>
      <w:marRight w:val="0"/>
      <w:marTop w:val="0"/>
      <w:marBottom w:val="0"/>
      <w:divBdr>
        <w:top w:val="none" w:sz="0" w:space="0" w:color="auto"/>
        <w:left w:val="none" w:sz="0" w:space="0" w:color="auto"/>
        <w:bottom w:val="none" w:sz="0" w:space="0" w:color="auto"/>
        <w:right w:val="none" w:sz="0" w:space="0" w:color="auto"/>
      </w:divBdr>
    </w:div>
    <w:div w:id="1239711669">
      <w:bodyDiv w:val="1"/>
      <w:marLeft w:val="0"/>
      <w:marRight w:val="0"/>
      <w:marTop w:val="0"/>
      <w:marBottom w:val="0"/>
      <w:divBdr>
        <w:top w:val="none" w:sz="0" w:space="0" w:color="auto"/>
        <w:left w:val="none" w:sz="0" w:space="0" w:color="auto"/>
        <w:bottom w:val="none" w:sz="0" w:space="0" w:color="auto"/>
        <w:right w:val="none" w:sz="0" w:space="0" w:color="auto"/>
      </w:divBdr>
    </w:div>
    <w:div w:id="1244797280">
      <w:bodyDiv w:val="1"/>
      <w:marLeft w:val="0"/>
      <w:marRight w:val="0"/>
      <w:marTop w:val="0"/>
      <w:marBottom w:val="0"/>
      <w:divBdr>
        <w:top w:val="none" w:sz="0" w:space="0" w:color="auto"/>
        <w:left w:val="none" w:sz="0" w:space="0" w:color="auto"/>
        <w:bottom w:val="none" w:sz="0" w:space="0" w:color="auto"/>
        <w:right w:val="none" w:sz="0" w:space="0" w:color="auto"/>
      </w:divBdr>
    </w:div>
    <w:div w:id="1254702566">
      <w:bodyDiv w:val="1"/>
      <w:marLeft w:val="0"/>
      <w:marRight w:val="0"/>
      <w:marTop w:val="0"/>
      <w:marBottom w:val="0"/>
      <w:divBdr>
        <w:top w:val="none" w:sz="0" w:space="0" w:color="auto"/>
        <w:left w:val="none" w:sz="0" w:space="0" w:color="auto"/>
        <w:bottom w:val="none" w:sz="0" w:space="0" w:color="auto"/>
        <w:right w:val="none" w:sz="0" w:space="0" w:color="auto"/>
      </w:divBdr>
    </w:div>
    <w:div w:id="1254775338">
      <w:bodyDiv w:val="1"/>
      <w:marLeft w:val="0"/>
      <w:marRight w:val="0"/>
      <w:marTop w:val="0"/>
      <w:marBottom w:val="0"/>
      <w:divBdr>
        <w:top w:val="none" w:sz="0" w:space="0" w:color="auto"/>
        <w:left w:val="none" w:sz="0" w:space="0" w:color="auto"/>
        <w:bottom w:val="none" w:sz="0" w:space="0" w:color="auto"/>
        <w:right w:val="none" w:sz="0" w:space="0" w:color="auto"/>
      </w:divBdr>
    </w:div>
    <w:div w:id="1256551616">
      <w:bodyDiv w:val="1"/>
      <w:marLeft w:val="0"/>
      <w:marRight w:val="0"/>
      <w:marTop w:val="0"/>
      <w:marBottom w:val="0"/>
      <w:divBdr>
        <w:top w:val="none" w:sz="0" w:space="0" w:color="auto"/>
        <w:left w:val="none" w:sz="0" w:space="0" w:color="auto"/>
        <w:bottom w:val="none" w:sz="0" w:space="0" w:color="auto"/>
        <w:right w:val="none" w:sz="0" w:space="0" w:color="auto"/>
      </w:divBdr>
    </w:div>
    <w:div w:id="1261451628">
      <w:bodyDiv w:val="1"/>
      <w:marLeft w:val="0"/>
      <w:marRight w:val="0"/>
      <w:marTop w:val="0"/>
      <w:marBottom w:val="0"/>
      <w:divBdr>
        <w:top w:val="none" w:sz="0" w:space="0" w:color="auto"/>
        <w:left w:val="none" w:sz="0" w:space="0" w:color="auto"/>
        <w:bottom w:val="none" w:sz="0" w:space="0" w:color="auto"/>
        <w:right w:val="none" w:sz="0" w:space="0" w:color="auto"/>
      </w:divBdr>
    </w:div>
    <w:div w:id="1282760327">
      <w:bodyDiv w:val="1"/>
      <w:marLeft w:val="0"/>
      <w:marRight w:val="0"/>
      <w:marTop w:val="0"/>
      <w:marBottom w:val="0"/>
      <w:divBdr>
        <w:top w:val="none" w:sz="0" w:space="0" w:color="auto"/>
        <w:left w:val="none" w:sz="0" w:space="0" w:color="auto"/>
        <w:bottom w:val="none" w:sz="0" w:space="0" w:color="auto"/>
        <w:right w:val="none" w:sz="0" w:space="0" w:color="auto"/>
      </w:divBdr>
    </w:div>
    <w:div w:id="1282761348">
      <w:bodyDiv w:val="1"/>
      <w:marLeft w:val="0"/>
      <w:marRight w:val="0"/>
      <w:marTop w:val="0"/>
      <w:marBottom w:val="0"/>
      <w:divBdr>
        <w:top w:val="none" w:sz="0" w:space="0" w:color="auto"/>
        <w:left w:val="none" w:sz="0" w:space="0" w:color="auto"/>
        <w:bottom w:val="none" w:sz="0" w:space="0" w:color="auto"/>
        <w:right w:val="none" w:sz="0" w:space="0" w:color="auto"/>
      </w:divBdr>
    </w:div>
    <w:div w:id="1284310809">
      <w:bodyDiv w:val="1"/>
      <w:marLeft w:val="0"/>
      <w:marRight w:val="0"/>
      <w:marTop w:val="0"/>
      <w:marBottom w:val="0"/>
      <w:divBdr>
        <w:top w:val="none" w:sz="0" w:space="0" w:color="auto"/>
        <w:left w:val="none" w:sz="0" w:space="0" w:color="auto"/>
        <w:bottom w:val="none" w:sz="0" w:space="0" w:color="auto"/>
        <w:right w:val="none" w:sz="0" w:space="0" w:color="auto"/>
      </w:divBdr>
    </w:div>
    <w:div w:id="1300577681">
      <w:bodyDiv w:val="1"/>
      <w:marLeft w:val="0"/>
      <w:marRight w:val="0"/>
      <w:marTop w:val="0"/>
      <w:marBottom w:val="0"/>
      <w:divBdr>
        <w:top w:val="none" w:sz="0" w:space="0" w:color="auto"/>
        <w:left w:val="none" w:sz="0" w:space="0" w:color="auto"/>
        <w:bottom w:val="none" w:sz="0" w:space="0" w:color="auto"/>
        <w:right w:val="none" w:sz="0" w:space="0" w:color="auto"/>
      </w:divBdr>
    </w:div>
    <w:div w:id="1313832887">
      <w:bodyDiv w:val="1"/>
      <w:marLeft w:val="0"/>
      <w:marRight w:val="0"/>
      <w:marTop w:val="0"/>
      <w:marBottom w:val="0"/>
      <w:divBdr>
        <w:top w:val="none" w:sz="0" w:space="0" w:color="auto"/>
        <w:left w:val="none" w:sz="0" w:space="0" w:color="auto"/>
        <w:bottom w:val="none" w:sz="0" w:space="0" w:color="auto"/>
        <w:right w:val="none" w:sz="0" w:space="0" w:color="auto"/>
      </w:divBdr>
    </w:div>
    <w:div w:id="1318535127">
      <w:bodyDiv w:val="1"/>
      <w:marLeft w:val="0"/>
      <w:marRight w:val="0"/>
      <w:marTop w:val="0"/>
      <w:marBottom w:val="0"/>
      <w:divBdr>
        <w:top w:val="none" w:sz="0" w:space="0" w:color="auto"/>
        <w:left w:val="none" w:sz="0" w:space="0" w:color="auto"/>
        <w:bottom w:val="none" w:sz="0" w:space="0" w:color="auto"/>
        <w:right w:val="none" w:sz="0" w:space="0" w:color="auto"/>
      </w:divBdr>
    </w:div>
    <w:div w:id="1321889546">
      <w:bodyDiv w:val="1"/>
      <w:marLeft w:val="0"/>
      <w:marRight w:val="0"/>
      <w:marTop w:val="0"/>
      <w:marBottom w:val="0"/>
      <w:divBdr>
        <w:top w:val="none" w:sz="0" w:space="0" w:color="auto"/>
        <w:left w:val="none" w:sz="0" w:space="0" w:color="auto"/>
        <w:bottom w:val="none" w:sz="0" w:space="0" w:color="auto"/>
        <w:right w:val="none" w:sz="0" w:space="0" w:color="auto"/>
      </w:divBdr>
    </w:div>
    <w:div w:id="1336683708">
      <w:bodyDiv w:val="1"/>
      <w:marLeft w:val="0"/>
      <w:marRight w:val="0"/>
      <w:marTop w:val="0"/>
      <w:marBottom w:val="0"/>
      <w:divBdr>
        <w:top w:val="none" w:sz="0" w:space="0" w:color="auto"/>
        <w:left w:val="none" w:sz="0" w:space="0" w:color="auto"/>
        <w:bottom w:val="none" w:sz="0" w:space="0" w:color="auto"/>
        <w:right w:val="none" w:sz="0" w:space="0" w:color="auto"/>
      </w:divBdr>
    </w:div>
    <w:div w:id="1344629117">
      <w:bodyDiv w:val="1"/>
      <w:marLeft w:val="0"/>
      <w:marRight w:val="0"/>
      <w:marTop w:val="0"/>
      <w:marBottom w:val="0"/>
      <w:divBdr>
        <w:top w:val="none" w:sz="0" w:space="0" w:color="auto"/>
        <w:left w:val="none" w:sz="0" w:space="0" w:color="auto"/>
        <w:bottom w:val="none" w:sz="0" w:space="0" w:color="auto"/>
        <w:right w:val="none" w:sz="0" w:space="0" w:color="auto"/>
      </w:divBdr>
    </w:div>
    <w:div w:id="1361472470">
      <w:bodyDiv w:val="1"/>
      <w:marLeft w:val="0"/>
      <w:marRight w:val="0"/>
      <w:marTop w:val="0"/>
      <w:marBottom w:val="0"/>
      <w:divBdr>
        <w:top w:val="none" w:sz="0" w:space="0" w:color="auto"/>
        <w:left w:val="none" w:sz="0" w:space="0" w:color="auto"/>
        <w:bottom w:val="none" w:sz="0" w:space="0" w:color="auto"/>
        <w:right w:val="none" w:sz="0" w:space="0" w:color="auto"/>
      </w:divBdr>
    </w:div>
    <w:div w:id="1363632796">
      <w:bodyDiv w:val="1"/>
      <w:marLeft w:val="0"/>
      <w:marRight w:val="0"/>
      <w:marTop w:val="0"/>
      <w:marBottom w:val="0"/>
      <w:divBdr>
        <w:top w:val="none" w:sz="0" w:space="0" w:color="auto"/>
        <w:left w:val="none" w:sz="0" w:space="0" w:color="auto"/>
        <w:bottom w:val="none" w:sz="0" w:space="0" w:color="auto"/>
        <w:right w:val="none" w:sz="0" w:space="0" w:color="auto"/>
      </w:divBdr>
    </w:div>
    <w:div w:id="1369719938">
      <w:bodyDiv w:val="1"/>
      <w:marLeft w:val="0"/>
      <w:marRight w:val="0"/>
      <w:marTop w:val="0"/>
      <w:marBottom w:val="0"/>
      <w:divBdr>
        <w:top w:val="none" w:sz="0" w:space="0" w:color="auto"/>
        <w:left w:val="none" w:sz="0" w:space="0" w:color="auto"/>
        <w:bottom w:val="none" w:sz="0" w:space="0" w:color="auto"/>
        <w:right w:val="none" w:sz="0" w:space="0" w:color="auto"/>
      </w:divBdr>
    </w:div>
    <w:div w:id="1373992537">
      <w:bodyDiv w:val="1"/>
      <w:marLeft w:val="0"/>
      <w:marRight w:val="0"/>
      <w:marTop w:val="0"/>
      <w:marBottom w:val="0"/>
      <w:divBdr>
        <w:top w:val="none" w:sz="0" w:space="0" w:color="auto"/>
        <w:left w:val="none" w:sz="0" w:space="0" w:color="auto"/>
        <w:bottom w:val="none" w:sz="0" w:space="0" w:color="auto"/>
        <w:right w:val="none" w:sz="0" w:space="0" w:color="auto"/>
      </w:divBdr>
    </w:div>
    <w:div w:id="1374841586">
      <w:bodyDiv w:val="1"/>
      <w:marLeft w:val="0"/>
      <w:marRight w:val="0"/>
      <w:marTop w:val="0"/>
      <w:marBottom w:val="0"/>
      <w:divBdr>
        <w:top w:val="none" w:sz="0" w:space="0" w:color="auto"/>
        <w:left w:val="none" w:sz="0" w:space="0" w:color="auto"/>
        <w:bottom w:val="none" w:sz="0" w:space="0" w:color="auto"/>
        <w:right w:val="none" w:sz="0" w:space="0" w:color="auto"/>
      </w:divBdr>
    </w:div>
    <w:div w:id="1398745560">
      <w:bodyDiv w:val="1"/>
      <w:marLeft w:val="0"/>
      <w:marRight w:val="0"/>
      <w:marTop w:val="0"/>
      <w:marBottom w:val="0"/>
      <w:divBdr>
        <w:top w:val="none" w:sz="0" w:space="0" w:color="auto"/>
        <w:left w:val="none" w:sz="0" w:space="0" w:color="auto"/>
        <w:bottom w:val="none" w:sz="0" w:space="0" w:color="auto"/>
        <w:right w:val="none" w:sz="0" w:space="0" w:color="auto"/>
      </w:divBdr>
    </w:div>
    <w:div w:id="1403330492">
      <w:bodyDiv w:val="1"/>
      <w:marLeft w:val="0"/>
      <w:marRight w:val="0"/>
      <w:marTop w:val="0"/>
      <w:marBottom w:val="0"/>
      <w:divBdr>
        <w:top w:val="none" w:sz="0" w:space="0" w:color="auto"/>
        <w:left w:val="none" w:sz="0" w:space="0" w:color="auto"/>
        <w:bottom w:val="none" w:sz="0" w:space="0" w:color="auto"/>
        <w:right w:val="none" w:sz="0" w:space="0" w:color="auto"/>
      </w:divBdr>
    </w:div>
    <w:div w:id="1418673729">
      <w:bodyDiv w:val="1"/>
      <w:marLeft w:val="0"/>
      <w:marRight w:val="0"/>
      <w:marTop w:val="0"/>
      <w:marBottom w:val="0"/>
      <w:divBdr>
        <w:top w:val="none" w:sz="0" w:space="0" w:color="auto"/>
        <w:left w:val="none" w:sz="0" w:space="0" w:color="auto"/>
        <w:bottom w:val="none" w:sz="0" w:space="0" w:color="auto"/>
        <w:right w:val="none" w:sz="0" w:space="0" w:color="auto"/>
      </w:divBdr>
    </w:div>
    <w:div w:id="1432624886">
      <w:bodyDiv w:val="1"/>
      <w:marLeft w:val="0"/>
      <w:marRight w:val="0"/>
      <w:marTop w:val="0"/>
      <w:marBottom w:val="0"/>
      <w:divBdr>
        <w:top w:val="none" w:sz="0" w:space="0" w:color="auto"/>
        <w:left w:val="none" w:sz="0" w:space="0" w:color="auto"/>
        <w:bottom w:val="none" w:sz="0" w:space="0" w:color="auto"/>
        <w:right w:val="none" w:sz="0" w:space="0" w:color="auto"/>
      </w:divBdr>
    </w:div>
    <w:div w:id="1435398728">
      <w:bodyDiv w:val="1"/>
      <w:marLeft w:val="0"/>
      <w:marRight w:val="0"/>
      <w:marTop w:val="0"/>
      <w:marBottom w:val="0"/>
      <w:divBdr>
        <w:top w:val="none" w:sz="0" w:space="0" w:color="auto"/>
        <w:left w:val="none" w:sz="0" w:space="0" w:color="auto"/>
        <w:bottom w:val="none" w:sz="0" w:space="0" w:color="auto"/>
        <w:right w:val="none" w:sz="0" w:space="0" w:color="auto"/>
      </w:divBdr>
    </w:div>
    <w:div w:id="1435783308">
      <w:bodyDiv w:val="1"/>
      <w:marLeft w:val="0"/>
      <w:marRight w:val="0"/>
      <w:marTop w:val="0"/>
      <w:marBottom w:val="0"/>
      <w:divBdr>
        <w:top w:val="none" w:sz="0" w:space="0" w:color="auto"/>
        <w:left w:val="none" w:sz="0" w:space="0" w:color="auto"/>
        <w:bottom w:val="none" w:sz="0" w:space="0" w:color="auto"/>
        <w:right w:val="none" w:sz="0" w:space="0" w:color="auto"/>
      </w:divBdr>
    </w:div>
    <w:div w:id="1437094230">
      <w:bodyDiv w:val="1"/>
      <w:marLeft w:val="0"/>
      <w:marRight w:val="0"/>
      <w:marTop w:val="0"/>
      <w:marBottom w:val="0"/>
      <w:divBdr>
        <w:top w:val="none" w:sz="0" w:space="0" w:color="auto"/>
        <w:left w:val="none" w:sz="0" w:space="0" w:color="auto"/>
        <w:bottom w:val="none" w:sz="0" w:space="0" w:color="auto"/>
        <w:right w:val="none" w:sz="0" w:space="0" w:color="auto"/>
      </w:divBdr>
    </w:div>
    <w:div w:id="1445885474">
      <w:bodyDiv w:val="1"/>
      <w:marLeft w:val="0"/>
      <w:marRight w:val="0"/>
      <w:marTop w:val="0"/>
      <w:marBottom w:val="0"/>
      <w:divBdr>
        <w:top w:val="none" w:sz="0" w:space="0" w:color="auto"/>
        <w:left w:val="none" w:sz="0" w:space="0" w:color="auto"/>
        <w:bottom w:val="none" w:sz="0" w:space="0" w:color="auto"/>
        <w:right w:val="none" w:sz="0" w:space="0" w:color="auto"/>
      </w:divBdr>
    </w:div>
    <w:div w:id="1446536687">
      <w:bodyDiv w:val="1"/>
      <w:marLeft w:val="0"/>
      <w:marRight w:val="0"/>
      <w:marTop w:val="0"/>
      <w:marBottom w:val="0"/>
      <w:divBdr>
        <w:top w:val="none" w:sz="0" w:space="0" w:color="auto"/>
        <w:left w:val="none" w:sz="0" w:space="0" w:color="auto"/>
        <w:bottom w:val="none" w:sz="0" w:space="0" w:color="auto"/>
        <w:right w:val="none" w:sz="0" w:space="0" w:color="auto"/>
      </w:divBdr>
    </w:div>
    <w:div w:id="1454592521">
      <w:bodyDiv w:val="1"/>
      <w:marLeft w:val="0"/>
      <w:marRight w:val="0"/>
      <w:marTop w:val="0"/>
      <w:marBottom w:val="0"/>
      <w:divBdr>
        <w:top w:val="none" w:sz="0" w:space="0" w:color="auto"/>
        <w:left w:val="none" w:sz="0" w:space="0" w:color="auto"/>
        <w:bottom w:val="none" w:sz="0" w:space="0" w:color="auto"/>
        <w:right w:val="none" w:sz="0" w:space="0" w:color="auto"/>
      </w:divBdr>
    </w:div>
    <w:div w:id="1458373978">
      <w:bodyDiv w:val="1"/>
      <w:marLeft w:val="0"/>
      <w:marRight w:val="0"/>
      <w:marTop w:val="0"/>
      <w:marBottom w:val="0"/>
      <w:divBdr>
        <w:top w:val="none" w:sz="0" w:space="0" w:color="auto"/>
        <w:left w:val="none" w:sz="0" w:space="0" w:color="auto"/>
        <w:bottom w:val="none" w:sz="0" w:space="0" w:color="auto"/>
        <w:right w:val="none" w:sz="0" w:space="0" w:color="auto"/>
      </w:divBdr>
    </w:div>
    <w:div w:id="1463304405">
      <w:bodyDiv w:val="1"/>
      <w:marLeft w:val="0"/>
      <w:marRight w:val="0"/>
      <w:marTop w:val="0"/>
      <w:marBottom w:val="0"/>
      <w:divBdr>
        <w:top w:val="none" w:sz="0" w:space="0" w:color="auto"/>
        <w:left w:val="none" w:sz="0" w:space="0" w:color="auto"/>
        <w:bottom w:val="none" w:sz="0" w:space="0" w:color="auto"/>
        <w:right w:val="none" w:sz="0" w:space="0" w:color="auto"/>
      </w:divBdr>
    </w:div>
    <w:div w:id="1485315704">
      <w:bodyDiv w:val="1"/>
      <w:marLeft w:val="0"/>
      <w:marRight w:val="0"/>
      <w:marTop w:val="0"/>
      <w:marBottom w:val="0"/>
      <w:divBdr>
        <w:top w:val="none" w:sz="0" w:space="0" w:color="auto"/>
        <w:left w:val="none" w:sz="0" w:space="0" w:color="auto"/>
        <w:bottom w:val="none" w:sz="0" w:space="0" w:color="auto"/>
        <w:right w:val="none" w:sz="0" w:space="0" w:color="auto"/>
      </w:divBdr>
    </w:div>
    <w:div w:id="1497767479">
      <w:bodyDiv w:val="1"/>
      <w:marLeft w:val="0"/>
      <w:marRight w:val="0"/>
      <w:marTop w:val="0"/>
      <w:marBottom w:val="0"/>
      <w:divBdr>
        <w:top w:val="none" w:sz="0" w:space="0" w:color="auto"/>
        <w:left w:val="none" w:sz="0" w:space="0" w:color="auto"/>
        <w:bottom w:val="none" w:sz="0" w:space="0" w:color="auto"/>
        <w:right w:val="none" w:sz="0" w:space="0" w:color="auto"/>
      </w:divBdr>
    </w:div>
    <w:div w:id="1508717623">
      <w:bodyDiv w:val="1"/>
      <w:marLeft w:val="0"/>
      <w:marRight w:val="0"/>
      <w:marTop w:val="0"/>
      <w:marBottom w:val="0"/>
      <w:divBdr>
        <w:top w:val="none" w:sz="0" w:space="0" w:color="auto"/>
        <w:left w:val="none" w:sz="0" w:space="0" w:color="auto"/>
        <w:bottom w:val="none" w:sz="0" w:space="0" w:color="auto"/>
        <w:right w:val="none" w:sz="0" w:space="0" w:color="auto"/>
      </w:divBdr>
    </w:div>
    <w:div w:id="1517693545">
      <w:bodyDiv w:val="1"/>
      <w:marLeft w:val="0"/>
      <w:marRight w:val="0"/>
      <w:marTop w:val="0"/>
      <w:marBottom w:val="0"/>
      <w:divBdr>
        <w:top w:val="none" w:sz="0" w:space="0" w:color="auto"/>
        <w:left w:val="none" w:sz="0" w:space="0" w:color="auto"/>
        <w:bottom w:val="none" w:sz="0" w:space="0" w:color="auto"/>
        <w:right w:val="none" w:sz="0" w:space="0" w:color="auto"/>
      </w:divBdr>
    </w:div>
    <w:div w:id="1521504778">
      <w:bodyDiv w:val="1"/>
      <w:marLeft w:val="0"/>
      <w:marRight w:val="0"/>
      <w:marTop w:val="0"/>
      <w:marBottom w:val="0"/>
      <w:divBdr>
        <w:top w:val="none" w:sz="0" w:space="0" w:color="auto"/>
        <w:left w:val="none" w:sz="0" w:space="0" w:color="auto"/>
        <w:bottom w:val="none" w:sz="0" w:space="0" w:color="auto"/>
        <w:right w:val="none" w:sz="0" w:space="0" w:color="auto"/>
      </w:divBdr>
    </w:div>
    <w:div w:id="1533612371">
      <w:bodyDiv w:val="1"/>
      <w:marLeft w:val="0"/>
      <w:marRight w:val="0"/>
      <w:marTop w:val="0"/>
      <w:marBottom w:val="0"/>
      <w:divBdr>
        <w:top w:val="none" w:sz="0" w:space="0" w:color="auto"/>
        <w:left w:val="none" w:sz="0" w:space="0" w:color="auto"/>
        <w:bottom w:val="none" w:sz="0" w:space="0" w:color="auto"/>
        <w:right w:val="none" w:sz="0" w:space="0" w:color="auto"/>
      </w:divBdr>
    </w:div>
    <w:div w:id="1535656857">
      <w:bodyDiv w:val="1"/>
      <w:marLeft w:val="0"/>
      <w:marRight w:val="0"/>
      <w:marTop w:val="0"/>
      <w:marBottom w:val="0"/>
      <w:divBdr>
        <w:top w:val="none" w:sz="0" w:space="0" w:color="auto"/>
        <w:left w:val="none" w:sz="0" w:space="0" w:color="auto"/>
        <w:bottom w:val="none" w:sz="0" w:space="0" w:color="auto"/>
        <w:right w:val="none" w:sz="0" w:space="0" w:color="auto"/>
      </w:divBdr>
    </w:div>
    <w:div w:id="1537087582">
      <w:bodyDiv w:val="1"/>
      <w:marLeft w:val="0"/>
      <w:marRight w:val="0"/>
      <w:marTop w:val="0"/>
      <w:marBottom w:val="0"/>
      <w:divBdr>
        <w:top w:val="none" w:sz="0" w:space="0" w:color="auto"/>
        <w:left w:val="none" w:sz="0" w:space="0" w:color="auto"/>
        <w:bottom w:val="none" w:sz="0" w:space="0" w:color="auto"/>
        <w:right w:val="none" w:sz="0" w:space="0" w:color="auto"/>
      </w:divBdr>
    </w:div>
    <w:div w:id="1537694362">
      <w:bodyDiv w:val="1"/>
      <w:marLeft w:val="0"/>
      <w:marRight w:val="0"/>
      <w:marTop w:val="0"/>
      <w:marBottom w:val="0"/>
      <w:divBdr>
        <w:top w:val="none" w:sz="0" w:space="0" w:color="auto"/>
        <w:left w:val="none" w:sz="0" w:space="0" w:color="auto"/>
        <w:bottom w:val="none" w:sz="0" w:space="0" w:color="auto"/>
        <w:right w:val="none" w:sz="0" w:space="0" w:color="auto"/>
      </w:divBdr>
    </w:div>
    <w:div w:id="1539126575">
      <w:bodyDiv w:val="1"/>
      <w:marLeft w:val="0"/>
      <w:marRight w:val="0"/>
      <w:marTop w:val="0"/>
      <w:marBottom w:val="0"/>
      <w:divBdr>
        <w:top w:val="none" w:sz="0" w:space="0" w:color="auto"/>
        <w:left w:val="none" w:sz="0" w:space="0" w:color="auto"/>
        <w:bottom w:val="none" w:sz="0" w:space="0" w:color="auto"/>
        <w:right w:val="none" w:sz="0" w:space="0" w:color="auto"/>
      </w:divBdr>
    </w:div>
    <w:div w:id="1544292320">
      <w:bodyDiv w:val="1"/>
      <w:marLeft w:val="0"/>
      <w:marRight w:val="0"/>
      <w:marTop w:val="0"/>
      <w:marBottom w:val="0"/>
      <w:divBdr>
        <w:top w:val="none" w:sz="0" w:space="0" w:color="auto"/>
        <w:left w:val="none" w:sz="0" w:space="0" w:color="auto"/>
        <w:bottom w:val="none" w:sz="0" w:space="0" w:color="auto"/>
        <w:right w:val="none" w:sz="0" w:space="0" w:color="auto"/>
      </w:divBdr>
    </w:div>
    <w:div w:id="1545824966">
      <w:bodyDiv w:val="1"/>
      <w:marLeft w:val="0"/>
      <w:marRight w:val="0"/>
      <w:marTop w:val="0"/>
      <w:marBottom w:val="0"/>
      <w:divBdr>
        <w:top w:val="none" w:sz="0" w:space="0" w:color="auto"/>
        <w:left w:val="none" w:sz="0" w:space="0" w:color="auto"/>
        <w:bottom w:val="none" w:sz="0" w:space="0" w:color="auto"/>
        <w:right w:val="none" w:sz="0" w:space="0" w:color="auto"/>
      </w:divBdr>
    </w:div>
    <w:div w:id="1556547250">
      <w:bodyDiv w:val="1"/>
      <w:marLeft w:val="0"/>
      <w:marRight w:val="0"/>
      <w:marTop w:val="0"/>
      <w:marBottom w:val="0"/>
      <w:divBdr>
        <w:top w:val="none" w:sz="0" w:space="0" w:color="auto"/>
        <w:left w:val="none" w:sz="0" w:space="0" w:color="auto"/>
        <w:bottom w:val="none" w:sz="0" w:space="0" w:color="auto"/>
        <w:right w:val="none" w:sz="0" w:space="0" w:color="auto"/>
      </w:divBdr>
    </w:div>
    <w:div w:id="1569612245">
      <w:bodyDiv w:val="1"/>
      <w:marLeft w:val="0"/>
      <w:marRight w:val="0"/>
      <w:marTop w:val="0"/>
      <w:marBottom w:val="0"/>
      <w:divBdr>
        <w:top w:val="none" w:sz="0" w:space="0" w:color="auto"/>
        <w:left w:val="none" w:sz="0" w:space="0" w:color="auto"/>
        <w:bottom w:val="none" w:sz="0" w:space="0" w:color="auto"/>
        <w:right w:val="none" w:sz="0" w:space="0" w:color="auto"/>
      </w:divBdr>
    </w:div>
    <w:div w:id="1574926019">
      <w:bodyDiv w:val="1"/>
      <w:marLeft w:val="0"/>
      <w:marRight w:val="0"/>
      <w:marTop w:val="0"/>
      <w:marBottom w:val="0"/>
      <w:divBdr>
        <w:top w:val="none" w:sz="0" w:space="0" w:color="auto"/>
        <w:left w:val="none" w:sz="0" w:space="0" w:color="auto"/>
        <w:bottom w:val="none" w:sz="0" w:space="0" w:color="auto"/>
        <w:right w:val="none" w:sz="0" w:space="0" w:color="auto"/>
      </w:divBdr>
    </w:div>
    <w:div w:id="1588735801">
      <w:bodyDiv w:val="1"/>
      <w:marLeft w:val="0"/>
      <w:marRight w:val="0"/>
      <w:marTop w:val="0"/>
      <w:marBottom w:val="0"/>
      <w:divBdr>
        <w:top w:val="none" w:sz="0" w:space="0" w:color="auto"/>
        <w:left w:val="none" w:sz="0" w:space="0" w:color="auto"/>
        <w:bottom w:val="none" w:sz="0" w:space="0" w:color="auto"/>
        <w:right w:val="none" w:sz="0" w:space="0" w:color="auto"/>
      </w:divBdr>
    </w:div>
    <w:div w:id="1601986130">
      <w:bodyDiv w:val="1"/>
      <w:marLeft w:val="0"/>
      <w:marRight w:val="0"/>
      <w:marTop w:val="0"/>
      <w:marBottom w:val="0"/>
      <w:divBdr>
        <w:top w:val="none" w:sz="0" w:space="0" w:color="auto"/>
        <w:left w:val="none" w:sz="0" w:space="0" w:color="auto"/>
        <w:bottom w:val="none" w:sz="0" w:space="0" w:color="auto"/>
        <w:right w:val="none" w:sz="0" w:space="0" w:color="auto"/>
      </w:divBdr>
    </w:div>
    <w:div w:id="1602031353">
      <w:bodyDiv w:val="1"/>
      <w:marLeft w:val="0"/>
      <w:marRight w:val="0"/>
      <w:marTop w:val="0"/>
      <w:marBottom w:val="0"/>
      <w:divBdr>
        <w:top w:val="none" w:sz="0" w:space="0" w:color="auto"/>
        <w:left w:val="none" w:sz="0" w:space="0" w:color="auto"/>
        <w:bottom w:val="none" w:sz="0" w:space="0" w:color="auto"/>
        <w:right w:val="none" w:sz="0" w:space="0" w:color="auto"/>
      </w:divBdr>
    </w:div>
    <w:div w:id="1614625919">
      <w:bodyDiv w:val="1"/>
      <w:marLeft w:val="0"/>
      <w:marRight w:val="0"/>
      <w:marTop w:val="0"/>
      <w:marBottom w:val="0"/>
      <w:divBdr>
        <w:top w:val="none" w:sz="0" w:space="0" w:color="auto"/>
        <w:left w:val="none" w:sz="0" w:space="0" w:color="auto"/>
        <w:bottom w:val="none" w:sz="0" w:space="0" w:color="auto"/>
        <w:right w:val="none" w:sz="0" w:space="0" w:color="auto"/>
      </w:divBdr>
    </w:div>
    <w:div w:id="1620840397">
      <w:bodyDiv w:val="1"/>
      <w:marLeft w:val="0"/>
      <w:marRight w:val="0"/>
      <w:marTop w:val="0"/>
      <w:marBottom w:val="0"/>
      <w:divBdr>
        <w:top w:val="none" w:sz="0" w:space="0" w:color="auto"/>
        <w:left w:val="none" w:sz="0" w:space="0" w:color="auto"/>
        <w:bottom w:val="none" w:sz="0" w:space="0" w:color="auto"/>
        <w:right w:val="none" w:sz="0" w:space="0" w:color="auto"/>
      </w:divBdr>
    </w:div>
    <w:div w:id="1621957740">
      <w:bodyDiv w:val="1"/>
      <w:marLeft w:val="0"/>
      <w:marRight w:val="0"/>
      <w:marTop w:val="0"/>
      <w:marBottom w:val="0"/>
      <w:divBdr>
        <w:top w:val="none" w:sz="0" w:space="0" w:color="auto"/>
        <w:left w:val="none" w:sz="0" w:space="0" w:color="auto"/>
        <w:bottom w:val="none" w:sz="0" w:space="0" w:color="auto"/>
        <w:right w:val="none" w:sz="0" w:space="0" w:color="auto"/>
      </w:divBdr>
    </w:div>
    <w:div w:id="1624507028">
      <w:bodyDiv w:val="1"/>
      <w:marLeft w:val="0"/>
      <w:marRight w:val="0"/>
      <w:marTop w:val="0"/>
      <w:marBottom w:val="0"/>
      <w:divBdr>
        <w:top w:val="none" w:sz="0" w:space="0" w:color="auto"/>
        <w:left w:val="none" w:sz="0" w:space="0" w:color="auto"/>
        <w:bottom w:val="none" w:sz="0" w:space="0" w:color="auto"/>
        <w:right w:val="none" w:sz="0" w:space="0" w:color="auto"/>
      </w:divBdr>
    </w:div>
    <w:div w:id="1633973968">
      <w:bodyDiv w:val="1"/>
      <w:marLeft w:val="0"/>
      <w:marRight w:val="0"/>
      <w:marTop w:val="0"/>
      <w:marBottom w:val="0"/>
      <w:divBdr>
        <w:top w:val="none" w:sz="0" w:space="0" w:color="auto"/>
        <w:left w:val="none" w:sz="0" w:space="0" w:color="auto"/>
        <w:bottom w:val="none" w:sz="0" w:space="0" w:color="auto"/>
        <w:right w:val="none" w:sz="0" w:space="0" w:color="auto"/>
      </w:divBdr>
    </w:div>
    <w:div w:id="1635716260">
      <w:bodyDiv w:val="1"/>
      <w:marLeft w:val="0"/>
      <w:marRight w:val="0"/>
      <w:marTop w:val="0"/>
      <w:marBottom w:val="0"/>
      <w:divBdr>
        <w:top w:val="none" w:sz="0" w:space="0" w:color="auto"/>
        <w:left w:val="none" w:sz="0" w:space="0" w:color="auto"/>
        <w:bottom w:val="none" w:sz="0" w:space="0" w:color="auto"/>
        <w:right w:val="none" w:sz="0" w:space="0" w:color="auto"/>
      </w:divBdr>
    </w:div>
    <w:div w:id="1638950930">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50553712">
      <w:bodyDiv w:val="1"/>
      <w:marLeft w:val="0"/>
      <w:marRight w:val="0"/>
      <w:marTop w:val="0"/>
      <w:marBottom w:val="0"/>
      <w:divBdr>
        <w:top w:val="none" w:sz="0" w:space="0" w:color="auto"/>
        <w:left w:val="none" w:sz="0" w:space="0" w:color="auto"/>
        <w:bottom w:val="none" w:sz="0" w:space="0" w:color="auto"/>
        <w:right w:val="none" w:sz="0" w:space="0" w:color="auto"/>
      </w:divBdr>
    </w:div>
    <w:div w:id="1651790896">
      <w:bodyDiv w:val="1"/>
      <w:marLeft w:val="0"/>
      <w:marRight w:val="0"/>
      <w:marTop w:val="0"/>
      <w:marBottom w:val="0"/>
      <w:divBdr>
        <w:top w:val="none" w:sz="0" w:space="0" w:color="auto"/>
        <w:left w:val="none" w:sz="0" w:space="0" w:color="auto"/>
        <w:bottom w:val="none" w:sz="0" w:space="0" w:color="auto"/>
        <w:right w:val="none" w:sz="0" w:space="0" w:color="auto"/>
      </w:divBdr>
    </w:div>
    <w:div w:id="1657882982">
      <w:bodyDiv w:val="1"/>
      <w:marLeft w:val="0"/>
      <w:marRight w:val="0"/>
      <w:marTop w:val="0"/>
      <w:marBottom w:val="0"/>
      <w:divBdr>
        <w:top w:val="none" w:sz="0" w:space="0" w:color="auto"/>
        <w:left w:val="none" w:sz="0" w:space="0" w:color="auto"/>
        <w:bottom w:val="none" w:sz="0" w:space="0" w:color="auto"/>
        <w:right w:val="none" w:sz="0" w:space="0" w:color="auto"/>
      </w:divBdr>
    </w:div>
    <w:div w:id="1664118558">
      <w:bodyDiv w:val="1"/>
      <w:marLeft w:val="0"/>
      <w:marRight w:val="0"/>
      <w:marTop w:val="0"/>
      <w:marBottom w:val="0"/>
      <w:divBdr>
        <w:top w:val="none" w:sz="0" w:space="0" w:color="auto"/>
        <w:left w:val="none" w:sz="0" w:space="0" w:color="auto"/>
        <w:bottom w:val="none" w:sz="0" w:space="0" w:color="auto"/>
        <w:right w:val="none" w:sz="0" w:space="0" w:color="auto"/>
      </w:divBdr>
    </w:div>
    <w:div w:id="1664238625">
      <w:bodyDiv w:val="1"/>
      <w:marLeft w:val="0"/>
      <w:marRight w:val="0"/>
      <w:marTop w:val="0"/>
      <w:marBottom w:val="0"/>
      <w:divBdr>
        <w:top w:val="none" w:sz="0" w:space="0" w:color="auto"/>
        <w:left w:val="none" w:sz="0" w:space="0" w:color="auto"/>
        <w:bottom w:val="none" w:sz="0" w:space="0" w:color="auto"/>
        <w:right w:val="none" w:sz="0" w:space="0" w:color="auto"/>
      </w:divBdr>
    </w:div>
    <w:div w:id="1670254752">
      <w:bodyDiv w:val="1"/>
      <w:marLeft w:val="0"/>
      <w:marRight w:val="0"/>
      <w:marTop w:val="0"/>
      <w:marBottom w:val="0"/>
      <w:divBdr>
        <w:top w:val="none" w:sz="0" w:space="0" w:color="auto"/>
        <w:left w:val="none" w:sz="0" w:space="0" w:color="auto"/>
        <w:bottom w:val="none" w:sz="0" w:space="0" w:color="auto"/>
        <w:right w:val="none" w:sz="0" w:space="0" w:color="auto"/>
      </w:divBdr>
    </w:div>
    <w:div w:id="1671564665">
      <w:bodyDiv w:val="1"/>
      <w:marLeft w:val="0"/>
      <w:marRight w:val="0"/>
      <w:marTop w:val="0"/>
      <w:marBottom w:val="0"/>
      <w:divBdr>
        <w:top w:val="none" w:sz="0" w:space="0" w:color="auto"/>
        <w:left w:val="none" w:sz="0" w:space="0" w:color="auto"/>
        <w:bottom w:val="none" w:sz="0" w:space="0" w:color="auto"/>
        <w:right w:val="none" w:sz="0" w:space="0" w:color="auto"/>
      </w:divBdr>
    </w:div>
    <w:div w:id="1680618759">
      <w:bodyDiv w:val="1"/>
      <w:marLeft w:val="0"/>
      <w:marRight w:val="0"/>
      <w:marTop w:val="0"/>
      <w:marBottom w:val="0"/>
      <w:divBdr>
        <w:top w:val="none" w:sz="0" w:space="0" w:color="auto"/>
        <w:left w:val="none" w:sz="0" w:space="0" w:color="auto"/>
        <w:bottom w:val="none" w:sz="0" w:space="0" w:color="auto"/>
        <w:right w:val="none" w:sz="0" w:space="0" w:color="auto"/>
      </w:divBdr>
    </w:div>
    <w:div w:id="1681856248">
      <w:bodyDiv w:val="1"/>
      <w:marLeft w:val="0"/>
      <w:marRight w:val="0"/>
      <w:marTop w:val="0"/>
      <w:marBottom w:val="0"/>
      <w:divBdr>
        <w:top w:val="none" w:sz="0" w:space="0" w:color="auto"/>
        <w:left w:val="none" w:sz="0" w:space="0" w:color="auto"/>
        <w:bottom w:val="none" w:sz="0" w:space="0" w:color="auto"/>
        <w:right w:val="none" w:sz="0" w:space="0" w:color="auto"/>
      </w:divBdr>
    </w:div>
    <w:div w:id="1685549702">
      <w:bodyDiv w:val="1"/>
      <w:marLeft w:val="0"/>
      <w:marRight w:val="0"/>
      <w:marTop w:val="0"/>
      <w:marBottom w:val="0"/>
      <w:divBdr>
        <w:top w:val="none" w:sz="0" w:space="0" w:color="auto"/>
        <w:left w:val="none" w:sz="0" w:space="0" w:color="auto"/>
        <w:bottom w:val="none" w:sz="0" w:space="0" w:color="auto"/>
        <w:right w:val="none" w:sz="0" w:space="0" w:color="auto"/>
      </w:divBdr>
    </w:div>
    <w:div w:id="1692993402">
      <w:bodyDiv w:val="1"/>
      <w:marLeft w:val="0"/>
      <w:marRight w:val="0"/>
      <w:marTop w:val="0"/>
      <w:marBottom w:val="0"/>
      <w:divBdr>
        <w:top w:val="none" w:sz="0" w:space="0" w:color="auto"/>
        <w:left w:val="none" w:sz="0" w:space="0" w:color="auto"/>
        <w:bottom w:val="none" w:sz="0" w:space="0" w:color="auto"/>
        <w:right w:val="none" w:sz="0" w:space="0" w:color="auto"/>
      </w:divBdr>
    </w:div>
    <w:div w:id="1700742329">
      <w:bodyDiv w:val="1"/>
      <w:marLeft w:val="0"/>
      <w:marRight w:val="0"/>
      <w:marTop w:val="0"/>
      <w:marBottom w:val="0"/>
      <w:divBdr>
        <w:top w:val="none" w:sz="0" w:space="0" w:color="auto"/>
        <w:left w:val="none" w:sz="0" w:space="0" w:color="auto"/>
        <w:bottom w:val="none" w:sz="0" w:space="0" w:color="auto"/>
        <w:right w:val="none" w:sz="0" w:space="0" w:color="auto"/>
      </w:divBdr>
    </w:div>
    <w:div w:id="1711031228">
      <w:bodyDiv w:val="1"/>
      <w:marLeft w:val="0"/>
      <w:marRight w:val="0"/>
      <w:marTop w:val="0"/>
      <w:marBottom w:val="0"/>
      <w:divBdr>
        <w:top w:val="none" w:sz="0" w:space="0" w:color="auto"/>
        <w:left w:val="none" w:sz="0" w:space="0" w:color="auto"/>
        <w:bottom w:val="none" w:sz="0" w:space="0" w:color="auto"/>
        <w:right w:val="none" w:sz="0" w:space="0" w:color="auto"/>
      </w:divBdr>
    </w:div>
    <w:div w:id="1714500424">
      <w:bodyDiv w:val="1"/>
      <w:marLeft w:val="0"/>
      <w:marRight w:val="0"/>
      <w:marTop w:val="0"/>
      <w:marBottom w:val="0"/>
      <w:divBdr>
        <w:top w:val="none" w:sz="0" w:space="0" w:color="auto"/>
        <w:left w:val="none" w:sz="0" w:space="0" w:color="auto"/>
        <w:bottom w:val="none" w:sz="0" w:space="0" w:color="auto"/>
        <w:right w:val="none" w:sz="0" w:space="0" w:color="auto"/>
      </w:divBdr>
    </w:div>
    <w:div w:id="1730423274">
      <w:bodyDiv w:val="1"/>
      <w:marLeft w:val="0"/>
      <w:marRight w:val="0"/>
      <w:marTop w:val="0"/>
      <w:marBottom w:val="0"/>
      <w:divBdr>
        <w:top w:val="none" w:sz="0" w:space="0" w:color="auto"/>
        <w:left w:val="none" w:sz="0" w:space="0" w:color="auto"/>
        <w:bottom w:val="none" w:sz="0" w:space="0" w:color="auto"/>
        <w:right w:val="none" w:sz="0" w:space="0" w:color="auto"/>
      </w:divBdr>
    </w:div>
    <w:div w:id="1734039319">
      <w:bodyDiv w:val="1"/>
      <w:marLeft w:val="0"/>
      <w:marRight w:val="0"/>
      <w:marTop w:val="0"/>
      <w:marBottom w:val="0"/>
      <w:divBdr>
        <w:top w:val="none" w:sz="0" w:space="0" w:color="auto"/>
        <w:left w:val="none" w:sz="0" w:space="0" w:color="auto"/>
        <w:bottom w:val="none" w:sz="0" w:space="0" w:color="auto"/>
        <w:right w:val="none" w:sz="0" w:space="0" w:color="auto"/>
      </w:divBdr>
    </w:div>
    <w:div w:id="1735662906">
      <w:bodyDiv w:val="1"/>
      <w:marLeft w:val="0"/>
      <w:marRight w:val="0"/>
      <w:marTop w:val="0"/>
      <w:marBottom w:val="0"/>
      <w:divBdr>
        <w:top w:val="none" w:sz="0" w:space="0" w:color="auto"/>
        <w:left w:val="none" w:sz="0" w:space="0" w:color="auto"/>
        <w:bottom w:val="none" w:sz="0" w:space="0" w:color="auto"/>
        <w:right w:val="none" w:sz="0" w:space="0" w:color="auto"/>
      </w:divBdr>
    </w:div>
    <w:div w:id="1754007416">
      <w:bodyDiv w:val="1"/>
      <w:marLeft w:val="0"/>
      <w:marRight w:val="0"/>
      <w:marTop w:val="0"/>
      <w:marBottom w:val="0"/>
      <w:divBdr>
        <w:top w:val="none" w:sz="0" w:space="0" w:color="auto"/>
        <w:left w:val="none" w:sz="0" w:space="0" w:color="auto"/>
        <w:bottom w:val="none" w:sz="0" w:space="0" w:color="auto"/>
        <w:right w:val="none" w:sz="0" w:space="0" w:color="auto"/>
      </w:divBdr>
    </w:div>
    <w:div w:id="1756242864">
      <w:bodyDiv w:val="1"/>
      <w:marLeft w:val="0"/>
      <w:marRight w:val="0"/>
      <w:marTop w:val="0"/>
      <w:marBottom w:val="0"/>
      <w:divBdr>
        <w:top w:val="none" w:sz="0" w:space="0" w:color="auto"/>
        <w:left w:val="none" w:sz="0" w:space="0" w:color="auto"/>
        <w:bottom w:val="none" w:sz="0" w:space="0" w:color="auto"/>
        <w:right w:val="none" w:sz="0" w:space="0" w:color="auto"/>
      </w:divBdr>
    </w:div>
    <w:div w:id="1760104007">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75636705">
      <w:bodyDiv w:val="1"/>
      <w:marLeft w:val="0"/>
      <w:marRight w:val="0"/>
      <w:marTop w:val="0"/>
      <w:marBottom w:val="0"/>
      <w:divBdr>
        <w:top w:val="none" w:sz="0" w:space="0" w:color="auto"/>
        <w:left w:val="none" w:sz="0" w:space="0" w:color="auto"/>
        <w:bottom w:val="none" w:sz="0" w:space="0" w:color="auto"/>
        <w:right w:val="none" w:sz="0" w:space="0" w:color="auto"/>
      </w:divBdr>
    </w:div>
    <w:div w:id="1784768664">
      <w:bodyDiv w:val="1"/>
      <w:marLeft w:val="0"/>
      <w:marRight w:val="0"/>
      <w:marTop w:val="0"/>
      <w:marBottom w:val="0"/>
      <w:divBdr>
        <w:top w:val="none" w:sz="0" w:space="0" w:color="auto"/>
        <w:left w:val="none" w:sz="0" w:space="0" w:color="auto"/>
        <w:bottom w:val="none" w:sz="0" w:space="0" w:color="auto"/>
        <w:right w:val="none" w:sz="0" w:space="0" w:color="auto"/>
      </w:divBdr>
    </w:div>
    <w:div w:id="1788116983">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0803826">
      <w:bodyDiv w:val="1"/>
      <w:marLeft w:val="0"/>
      <w:marRight w:val="0"/>
      <w:marTop w:val="0"/>
      <w:marBottom w:val="0"/>
      <w:divBdr>
        <w:top w:val="none" w:sz="0" w:space="0" w:color="auto"/>
        <w:left w:val="none" w:sz="0" w:space="0" w:color="auto"/>
        <w:bottom w:val="none" w:sz="0" w:space="0" w:color="auto"/>
        <w:right w:val="none" w:sz="0" w:space="0" w:color="auto"/>
      </w:divBdr>
    </w:div>
    <w:div w:id="1801529963">
      <w:bodyDiv w:val="1"/>
      <w:marLeft w:val="0"/>
      <w:marRight w:val="0"/>
      <w:marTop w:val="0"/>
      <w:marBottom w:val="0"/>
      <w:divBdr>
        <w:top w:val="none" w:sz="0" w:space="0" w:color="auto"/>
        <w:left w:val="none" w:sz="0" w:space="0" w:color="auto"/>
        <w:bottom w:val="none" w:sz="0" w:space="0" w:color="auto"/>
        <w:right w:val="none" w:sz="0" w:space="0" w:color="auto"/>
      </w:divBdr>
    </w:div>
    <w:div w:id="1806582612">
      <w:bodyDiv w:val="1"/>
      <w:marLeft w:val="0"/>
      <w:marRight w:val="0"/>
      <w:marTop w:val="0"/>
      <w:marBottom w:val="0"/>
      <w:divBdr>
        <w:top w:val="none" w:sz="0" w:space="0" w:color="auto"/>
        <w:left w:val="none" w:sz="0" w:space="0" w:color="auto"/>
        <w:bottom w:val="none" w:sz="0" w:space="0" w:color="auto"/>
        <w:right w:val="none" w:sz="0" w:space="0" w:color="auto"/>
      </w:divBdr>
    </w:div>
    <w:div w:id="1811630807">
      <w:bodyDiv w:val="1"/>
      <w:marLeft w:val="0"/>
      <w:marRight w:val="0"/>
      <w:marTop w:val="0"/>
      <w:marBottom w:val="0"/>
      <w:divBdr>
        <w:top w:val="none" w:sz="0" w:space="0" w:color="auto"/>
        <w:left w:val="none" w:sz="0" w:space="0" w:color="auto"/>
        <w:bottom w:val="none" w:sz="0" w:space="0" w:color="auto"/>
        <w:right w:val="none" w:sz="0" w:space="0" w:color="auto"/>
      </w:divBdr>
    </w:div>
    <w:div w:id="1814714572">
      <w:bodyDiv w:val="1"/>
      <w:marLeft w:val="0"/>
      <w:marRight w:val="0"/>
      <w:marTop w:val="0"/>
      <w:marBottom w:val="0"/>
      <w:divBdr>
        <w:top w:val="none" w:sz="0" w:space="0" w:color="auto"/>
        <w:left w:val="none" w:sz="0" w:space="0" w:color="auto"/>
        <w:bottom w:val="none" w:sz="0" w:space="0" w:color="auto"/>
        <w:right w:val="none" w:sz="0" w:space="0" w:color="auto"/>
      </w:divBdr>
    </w:div>
    <w:div w:id="1816142975">
      <w:bodyDiv w:val="1"/>
      <w:marLeft w:val="0"/>
      <w:marRight w:val="0"/>
      <w:marTop w:val="0"/>
      <w:marBottom w:val="0"/>
      <w:divBdr>
        <w:top w:val="none" w:sz="0" w:space="0" w:color="auto"/>
        <w:left w:val="none" w:sz="0" w:space="0" w:color="auto"/>
        <w:bottom w:val="none" w:sz="0" w:space="0" w:color="auto"/>
        <w:right w:val="none" w:sz="0" w:space="0" w:color="auto"/>
      </w:divBdr>
    </w:div>
    <w:div w:id="1833063185">
      <w:bodyDiv w:val="1"/>
      <w:marLeft w:val="0"/>
      <w:marRight w:val="0"/>
      <w:marTop w:val="0"/>
      <w:marBottom w:val="0"/>
      <w:divBdr>
        <w:top w:val="none" w:sz="0" w:space="0" w:color="auto"/>
        <w:left w:val="none" w:sz="0" w:space="0" w:color="auto"/>
        <w:bottom w:val="none" w:sz="0" w:space="0" w:color="auto"/>
        <w:right w:val="none" w:sz="0" w:space="0" w:color="auto"/>
      </w:divBdr>
    </w:div>
    <w:div w:id="1838884573">
      <w:bodyDiv w:val="1"/>
      <w:marLeft w:val="0"/>
      <w:marRight w:val="0"/>
      <w:marTop w:val="0"/>
      <w:marBottom w:val="0"/>
      <w:divBdr>
        <w:top w:val="none" w:sz="0" w:space="0" w:color="auto"/>
        <w:left w:val="none" w:sz="0" w:space="0" w:color="auto"/>
        <w:bottom w:val="none" w:sz="0" w:space="0" w:color="auto"/>
        <w:right w:val="none" w:sz="0" w:space="0" w:color="auto"/>
      </w:divBdr>
    </w:div>
    <w:div w:id="1842232528">
      <w:bodyDiv w:val="1"/>
      <w:marLeft w:val="0"/>
      <w:marRight w:val="0"/>
      <w:marTop w:val="0"/>
      <w:marBottom w:val="0"/>
      <w:divBdr>
        <w:top w:val="none" w:sz="0" w:space="0" w:color="auto"/>
        <w:left w:val="none" w:sz="0" w:space="0" w:color="auto"/>
        <w:bottom w:val="none" w:sz="0" w:space="0" w:color="auto"/>
        <w:right w:val="none" w:sz="0" w:space="0" w:color="auto"/>
      </w:divBdr>
    </w:div>
    <w:div w:id="1850023244">
      <w:bodyDiv w:val="1"/>
      <w:marLeft w:val="0"/>
      <w:marRight w:val="0"/>
      <w:marTop w:val="0"/>
      <w:marBottom w:val="0"/>
      <w:divBdr>
        <w:top w:val="none" w:sz="0" w:space="0" w:color="auto"/>
        <w:left w:val="none" w:sz="0" w:space="0" w:color="auto"/>
        <w:bottom w:val="none" w:sz="0" w:space="0" w:color="auto"/>
        <w:right w:val="none" w:sz="0" w:space="0" w:color="auto"/>
      </w:divBdr>
    </w:div>
    <w:div w:id="1858107752">
      <w:bodyDiv w:val="1"/>
      <w:marLeft w:val="0"/>
      <w:marRight w:val="0"/>
      <w:marTop w:val="0"/>
      <w:marBottom w:val="0"/>
      <w:divBdr>
        <w:top w:val="none" w:sz="0" w:space="0" w:color="auto"/>
        <w:left w:val="none" w:sz="0" w:space="0" w:color="auto"/>
        <w:bottom w:val="none" w:sz="0" w:space="0" w:color="auto"/>
        <w:right w:val="none" w:sz="0" w:space="0" w:color="auto"/>
      </w:divBdr>
    </w:div>
    <w:div w:id="1878008328">
      <w:bodyDiv w:val="1"/>
      <w:marLeft w:val="0"/>
      <w:marRight w:val="0"/>
      <w:marTop w:val="0"/>
      <w:marBottom w:val="0"/>
      <w:divBdr>
        <w:top w:val="none" w:sz="0" w:space="0" w:color="auto"/>
        <w:left w:val="none" w:sz="0" w:space="0" w:color="auto"/>
        <w:bottom w:val="none" w:sz="0" w:space="0" w:color="auto"/>
        <w:right w:val="none" w:sz="0" w:space="0" w:color="auto"/>
      </w:divBdr>
    </w:div>
    <w:div w:id="1888687627">
      <w:bodyDiv w:val="1"/>
      <w:marLeft w:val="0"/>
      <w:marRight w:val="0"/>
      <w:marTop w:val="0"/>
      <w:marBottom w:val="0"/>
      <w:divBdr>
        <w:top w:val="none" w:sz="0" w:space="0" w:color="auto"/>
        <w:left w:val="none" w:sz="0" w:space="0" w:color="auto"/>
        <w:bottom w:val="none" w:sz="0" w:space="0" w:color="auto"/>
        <w:right w:val="none" w:sz="0" w:space="0" w:color="auto"/>
      </w:divBdr>
    </w:div>
    <w:div w:id="1896697285">
      <w:bodyDiv w:val="1"/>
      <w:marLeft w:val="0"/>
      <w:marRight w:val="0"/>
      <w:marTop w:val="0"/>
      <w:marBottom w:val="0"/>
      <w:divBdr>
        <w:top w:val="none" w:sz="0" w:space="0" w:color="auto"/>
        <w:left w:val="none" w:sz="0" w:space="0" w:color="auto"/>
        <w:bottom w:val="none" w:sz="0" w:space="0" w:color="auto"/>
        <w:right w:val="none" w:sz="0" w:space="0" w:color="auto"/>
      </w:divBdr>
    </w:div>
    <w:div w:id="1911966190">
      <w:bodyDiv w:val="1"/>
      <w:marLeft w:val="0"/>
      <w:marRight w:val="0"/>
      <w:marTop w:val="0"/>
      <w:marBottom w:val="0"/>
      <w:divBdr>
        <w:top w:val="none" w:sz="0" w:space="0" w:color="auto"/>
        <w:left w:val="none" w:sz="0" w:space="0" w:color="auto"/>
        <w:bottom w:val="none" w:sz="0" w:space="0" w:color="auto"/>
        <w:right w:val="none" w:sz="0" w:space="0" w:color="auto"/>
      </w:divBdr>
    </w:div>
    <w:div w:id="1913197352">
      <w:bodyDiv w:val="1"/>
      <w:marLeft w:val="0"/>
      <w:marRight w:val="0"/>
      <w:marTop w:val="0"/>
      <w:marBottom w:val="0"/>
      <w:divBdr>
        <w:top w:val="none" w:sz="0" w:space="0" w:color="auto"/>
        <w:left w:val="none" w:sz="0" w:space="0" w:color="auto"/>
        <w:bottom w:val="none" w:sz="0" w:space="0" w:color="auto"/>
        <w:right w:val="none" w:sz="0" w:space="0" w:color="auto"/>
      </w:divBdr>
    </w:div>
    <w:div w:id="1914046282">
      <w:bodyDiv w:val="1"/>
      <w:marLeft w:val="0"/>
      <w:marRight w:val="0"/>
      <w:marTop w:val="0"/>
      <w:marBottom w:val="0"/>
      <w:divBdr>
        <w:top w:val="none" w:sz="0" w:space="0" w:color="auto"/>
        <w:left w:val="none" w:sz="0" w:space="0" w:color="auto"/>
        <w:bottom w:val="none" w:sz="0" w:space="0" w:color="auto"/>
        <w:right w:val="none" w:sz="0" w:space="0" w:color="auto"/>
      </w:divBdr>
    </w:div>
    <w:div w:id="1918981753">
      <w:bodyDiv w:val="1"/>
      <w:marLeft w:val="0"/>
      <w:marRight w:val="0"/>
      <w:marTop w:val="0"/>
      <w:marBottom w:val="0"/>
      <w:divBdr>
        <w:top w:val="none" w:sz="0" w:space="0" w:color="auto"/>
        <w:left w:val="none" w:sz="0" w:space="0" w:color="auto"/>
        <w:bottom w:val="none" w:sz="0" w:space="0" w:color="auto"/>
        <w:right w:val="none" w:sz="0" w:space="0" w:color="auto"/>
      </w:divBdr>
    </w:div>
    <w:div w:id="1924366168">
      <w:bodyDiv w:val="1"/>
      <w:marLeft w:val="0"/>
      <w:marRight w:val="0"/>
      <w:marTop w:val="0"/>
      <w:marBottom w:val="0"/>
      <w:divBdr>
        <w:top w:val="none" w:sz="0" w:space="0" w:color="auto"/>
        <w:left w:val="none" w:sz="0" w:space="0" w:color="auto"/>
        <w:bottom w:val="none" w:sz="0" w:space="0" w:color="auto"/>
        <w:right w:val="none" w:sz="0" w:space="0" w:color="auto"/>
      </w:divBdr>
    </w:div>
    <w:div w:id="1928466595">
      <w:bodyDiv w:val="1"/>
      <w:marLeft w:val="0"/>
      <w:marRight w:val="0"/>
      <w:marTop w:val="0"/>
      <w:marBottom w:val="0"/>
      <w:divBdr>
        <w:top w:val="none" w:sz="0" w:space="0" w:color="auto"/>
        <w:left w:val="none" w:sz="0" w:space="0" w:color="auto"/>
        <w:bottom w:val="none" w:sz="0" w:space="0" w:color="auto"/>
        <w:right w:val="none" w:sz="0" w:space="0" w:color="auto"/>
      </w:divBdr>
    </w:div>
    <w:div w:id="1929845692">
      <w:bodyDiv w:val="1"/>
      <w:marLeft w:val="0"/>
      <w:marRight w:val="0"/>
      <w:marTop w:val="0"/>
      <w:marBottom w:val="0"/>
      <w:divBdr>
        <w:top w:val="none" w:sz="0" w:space="0" w:color="auto"/>
        <w:left w:val="none" w:sz="0" w:space="0" w:color="auto"/>
        <w:bottom w:val="none" w:sz="0" w:space="0" w:color="auto"/>
        <w:right w:val="none" w:sz="0" w:space="0" w:color="auto"/>
      </w:divBdr>
    </w:div>
    <w:div w:id="1934361343">
      <w:bodyDiv w:val="1"/>
      <w:marLeft w:val="0"/>
      <w:marRight w:val="0"/>
      <w:marTop w:val="0"/>
      <w:marBottom w:val="0"/>
      <w:divBdr>
        <w:top w:val="none" w:sz="0" w:space="0" w:color="auto"/>
        <w:left w:val="none" w:sz="0" w:space="0" w:color="auto"/>
        <w:bottom w:val="none" w:sz="0" w:space="0" w:color="auto"/>
        <w:right w:val="none" w:sz="0" w:space="0" w:color="auto"/>
      </w:divBdr>
    </w:div>
    <w:div w:id="1936472904">
      <w:bodyDiv w:val="1"/>
      <w:marLeft w:val="0"/>
      <w:marRight w:val="0"/>
      <w:marTop w:val="0"/>
      <w:marBottom w:val="0"/>
      <w:divBdr>
        <w:top w:val="none" w:sz="0" w:space="0" w:color="auto"/>
        <w:left w:val="none" w:sz="0" w:space="0" w:color="auto"/>
        <w:bottom w:val="none" w:sz="0" w:space="0" w:color="auto"/>
        <w:right w:val="none" w:sz="0" w:space="0" w:color="auto"/>
      </w:divBdr>
    </w:div>
    <w:div w:id="1941832998">
      <w:bodyDiv w:val="1"/>
      <w:marLeft w:val="0"/>
      <w:marRight w:val="0"/>
      <w:marTop w:val="0"/>
      <w:marBottom w:val="0"/>
      <w:divBdr>
        <w:top w:val="none" w:sz="0" w:space="0" w:color="auto"/>
        <w:left w:val="none" w:sz="0" w:space="0" w:color="auto"/>
        <w:bottom w:val="none" w:sz="0" w:space="0" w:color="auto"/>
        <w:right w:val="none" w:sz="0" w:space="0" w:color="auto"/>
      </w:divBdr>
    </w:div>
    <w:div w:id="1956709915">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1984314003">
      <w:bodyDiv w:val="1"/>
      <w:marLeft w:val="0"/>
      <w:marRight w:val="0"/>
      <w:marTop w:val="0"/>
      <w:marBottom w:val="0"/>
      <w:divBdr>
        <w:top w:val="none" w:sz="0" w:space="0" w:color="auto"/>
        <w:left w:val="none" w:sz="0" w:space="0" w:color="auto"/>
        <w:bottom w:val="none" w:sz="0" w:space="0" w:color="auto"/>
        <w:right w:val="none" w:sz="0" w:space="0" w:color="auto"/>
      </w:divBdr>
    </w:div>
    <w:div w:id="1989745309">
      <w:bodyDiv w:val="1"/>
      <w:marLeft w:val="0"/>
      <w:marRight w:val="0"/>
      <w:marTop w:val="0"/>
      <w:marBottom w:val="0"/>
      <w:divBdr>
        <w:top w:val="none" w:sz="0" w:space="0" w:color="auto"/>
        <w:left w:val="none" w:sz="0" w:space="0" w:color="auto"/>
        <w:bottom w:val="none" w:sz="0" w:space="0" w:color="auto"/>
        <w:right w:val="none" w:sz="0" w:space="0" w:color="auto"/>
      </w:divBdr>
    </w:div>
    <w:div w:id="2005891106">
      <w:bodyDiv w:val="1"/>
      <w:marLeft w:val="0"/>
      <w:marRight w:val="0"/>
      <w:marTop w:val="0"/>
      <w:marBottom w:val="0"/>
      <w:divBdr>
        <w:top w:val="none" w:sz="0" w:space="0" w:color="auto"/>
        <w:left w:val="none" w:sz="0" w:space="0" w:color="auto"/>
        <w:bottom w:val="none" w:sz="0" w:space="0" w:color="auto"/>
        <w:right w:val="none" w:sz="0" w:space="0" w:color="auto"/>
      </w:divBdr>
    </w:div>
    <w:div w:id="2011059829">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 w:id="2025596525">
      <w:bodyDiv w:val="1"/>
      <w:marLeft w:val="0"/>
      <w:marRight w:val="0"/>
      <w:marTop w:val="0"/>
      <w:marBottom w:val="0"/>
      <w:divBdr>
        <w:top w:val="none" w:sz="0" w:space="0" w:color="auto"/>
        <w:left w:val="none" w:sz="0" w:space="0" w:color="auto"/>
        <w:bottom w:val="none" w:sz="0" w:space="0" w:color="auto"/>
        <w:right w:val="none" w:sz="0" w:space="0" w:color="auto"/>
      </w:divBdr>
    </w:div>
    <w:div w:id="2054110859">
      <w:bodyDiv w:val="1"/>
      <w:marLeft w:val="0"/>
      <w:marRight w:val="0"/>
      <w:marTop w:val="0"/>
      <w:marBottom w:val="0"/>
      <w:divBdr>
        <w:top w:val="none" w:sz="0" w:space="0" w:color="auto"/>
        <w:left w:val="none" w:sz="0" w:space="0" w:color="auto"/>
        <w:bottom w:val="none" w:sz="0" w:space="0" w:color="auto"/>
        <w:right w:val="none" w:sz="0" w:space="0" w:color="auto"/>
      </w:divBdr>
    </w:div>
    <w:div w:id="2078165449">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90887833">
      <w:bodyDiv w:val="1"/>
      <w:marLeft w:val="0"/>
      <w:marRight w:val="0"/>
      <w:marTop w:val="0"/>
      <w:marBottom w:val="0"/>
      <w:divBdr>
        <w:top w:val="none" w:sz="0" w:space="0" w:color="auto"/>
        <w:left w:val="none" w:sz="0" w:space="0" w:color="auto"/>
        <w:bottom w:val="none" w:sz="0" w:space="0" w:color="auto"/>
        <w:right w:val="none" w:sz="0" w:space="0" w:color="auto"/>
      </w:divBdr>
    </w:div>
    <w:div w:id="2096317432">
      <w:bodyDiv w:val="1"/>
      <w:marLeft w:val="0"/>
      <w:marRight w:val="0"/>
      <w:marTop w:val="0"/>
      <w:marBottom w:val="0"/>
      <w:divBdr>
        <w:top w:val="none" w:sz="0" w:space="0" w:color="auto"/>
        <w:left w:val="none" w:sz="0" w:space="0" w:color="auto"/>
        <w:bottom w:val="none" w:sz="0" w:space="0" w:color="auto"/>
        <w:right w:val="none" w:sz="0" w:space="0" w:color="auto"/>
      </w:divBdr>
    </w:div>
    <w:div w:id="2099254870">
      <w:bodyDiv w:val="1"/>
      <w:marLeft w:val="0"/>
      <w:marRight w:val="0"/>
      <w:marTop w:val="0"/>
      <w:marBottom w:val="0"/>
      <w:divBdr>
        <w:top w:val="none" w:sz="0" w:space="0" w:color="auto"/>
        <w:left w:val="none" w:sz="0" w:space="0" w:color="auto"/>
        <w:bottom w:val="none" w:sz="0" w:space="0" w:color="auto"/>
        <w:right w:val="none" w:sz="0" w:space="0" w:color="auto"/>
      </w:divBdr>
    </w:div>
    <w:div w:id="2100906504">
      <w:bodyDiv w:val="1"/>
      <w:marLeft w:val="0"/>
      <w:marRight w:val="0"/>
      <w:marTop w:val="0"/>
      <w:marBottom w:val="0"/>
      <w:divBdr>
        <w:top w:val="none" w:sz="0" w:space="0" w:color="auto"/>
        <w:left w:val="none" w:sz="0" w:space="0" w:color="auto"/>
        <w:bottom w:val="none" w:sz="0" w:space="0" w:color="auto"/>
        <w:right w:val="none" w:sz="0" w:space="0" w:color="auto"/>
      </w:divBdr>
    </w:div>
    <w:div w:id="2104955130">
      <w:bodyDiv w:val="1"/>
      <w:marLeft w:val="0"/>
      <w:marRight w:val="0"/>
      <w:marTop w:val="0"/>
      <w:marBottom w:val="0"/>
      <w:divBdr>
        <w:top w:val="none" w:sz="0" w:space="0" w:color="auto"/>
        <w:left w:val="none" w:sz="0" w:space="0" w:color="auto"/>
        <w:bottom w:val="none" w:sz="0" w:space="0" w:color="auto"/>
        <w:right w:val="none" w:sz="0" w:space="0" w:color="auto"/>
      </w:divBdr>
    </w:div>
    <w:div w:id="2107268389">
      <w:bodyDiv w:val="1"/>
      <w:marLeft w:val="0"/>
      <w:marRight w:val="0"/>
      <w:marTop w:val="0"/>
      <w:marBottom w:val="0"/>
      <w:divBdr>
        <w:top w:val="none" w:sz="0" w:space="0" w:color="auto"/>
        <w:left w:val="none" w:sz="0" w:space="0" w:color="auto"/>
        <w:bottom w:val="none" w:sz="0" w:space="0" w:color="auto"/>
        <w:right w:val="none" w:sz="0" w:space="0" w:color="auto"/>
      </w:divBdr>
    </w:div>
    <w:div w:id="2110392684">
      <w:bodyDiv w:val="1"/>
      <w:marLeft w:val="0"/>
      <w:marRight w:val="0"/>
      <w:marTop w:val="0"/>
      <w:marBottom w:val="0"/>
      <w:divBdr>
        <w:top w:val="none" w:sz="0" w:space="0" w:color="auto"/>
        <w:left w:val="none" w:sz="0" w:space="0" w:color="auto"/>
        <w:bottom w:val="none" w:sz="0" w:space="0" w:color="auto"/>
        <w:right w:val="none" w:sz="0" w:space="0" w:color="auto"/>
      </w:divBdr>
    </w:div>
    <w:div w:id="2121607611">
      <w:bodyDiv w:val="1"/>
      <w:marLeft w:val="0"/>
      <w:marRight w:val="0"/>
      <w:marTop w:val="0"/>
      <w:marBottom w:val="0"/>
      <w:divBdr>
        <w:top w:val="none" w:sz="0" w:space="0" w:color="auto"/>
        <w:left w:val="none" w:sz="0" w:space="0" w:color="auto"/>
        <w:bottom w:val="none" w:sz="0" w:space="0" w:color="auto"/>
        <w:right w:val="none" w:sz="0" w:space="0" w:color="auto"/>
      </w:divBdr>
    </w:div>
    <w:div w:id="2126926180">
      <w:bodyDiv w:val="1"/>
      <w:marLeft w:val="0"/>
      <w:marRight w:val="0"/>
      <w:marTop w:val="0"/>
      <w:marBottom w:val="0"/>
      <w:divBdr>
        <w:top w:val="none" w:sz="0" w:space="0" w:color="auto"/>
        <w:left w:val="none" w:sz="0" w:space="0" w:color="auto"/>
        <w:bottom w:val="none" w:sz="0" w:space="0" w:color="auto"/>
        <w:right w:val="none" w:sz="0" w:space="0" w:color="auto"/>
      </w:divBdr>
    </w:div>
    <w:div w:id="2128036552">
      <w:bodyDiv w:val="1"/>
      <w:marLeft w:val="0"/>
      <w:marRight w:val="0"/>
      <w:marTop w:val="0"/>
      <w:marBottom w:val="0"/>
      <w:divBdr>
        <w:top w:val="none" w:sz="0" w:space="0" w:color="auto"/>
        <w:left w:val="none" w:sz="0" w:space="0" w:color="auto"/>
        <w:bottom w:val="none" w:sz="0" w:space="0" w:color="auto"/>
        <w:right w:val="none" w:sz="0" w:space="0" w:color="auto"/>
      </w:divBdr>
    </w:div>
    <w:div w:id="21328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uide.diia.gov.ua/view/vydacha-akta-obstezhennia-na-fakt-ne-prozhyvannia-osoby-za-mistsem-reiestratsii-na-osnovi-pysmovykh-svidchen-susidiv-9a3db5b1-5930-4462-a4e2-deb8de9d6c4b" TargetMode="External"/><Relationship Id="rId18" Type="http://schemas.openxmlformats.org/officeDocument/2006/relationships/hyperlink" Target="https://guide.diia.gov.ua/view/vydacha-akta-obstezhennia-na-fakt-ne-prozhyvannia-osoby-za-mistsem-reiestratsii-na-osnovi-pysmovykh-svidchen-susidiv-9a3db5b1-5930-4462-a4e2-deb8de9d6c4b" TargetMode="External"/><Relationship Id="rId26" Type="http://schemas.openxmlformats.org/officeDocument/2006/relationships/hyperlink" Target="https://guide.diia.gov.ua/view/vydacha-akta-obstezhennia-na-fakt-ne-prozhyvannia-osoby-za-mistsem-reiestratsii-na-osnovi-pysmovykh-svidchen-susidiv-9a3db5b1-5930-4462-a4e2-deb8de9d6c4b" TargetMode="External"/><Relationship Id="rId3" Type="http://schemas.openxmlformats.org/officeDocument/2006/relationships/styles" Target="styles.xml"/><Relationship Id="rId21" Type="http://schemas.openxmlformats.org/officeDocument/2006/relationships/hyperlink" Target="https://guide.diia.gov.ua/view/vydacha-akta-obstezhennia-na-fakt-ne-prozhyvannia-osoby-za-mistsem-reiestratsii-na-osnovi-pysmovykh-svidchen-susidiv-9a3db5b1-5930-4462-a4e2-deb8de9d6c4b" TargetMode="External"/><Relationship Id="rId7" Type="http://schemas.openxmlformats.org/officeDocument/2006/relationships/endnotes" Target="endnotes.xml"/><Relationship Id="rId12" Type="http://schemas.openxmlformats.org/officeDocument/2006/relationships/hyperlink" Target="https://guide.diia.gov.ua/view/vydacha-akta-obstezhennia-na-fakt-ne-prozhyvannia-osoby-za-mistsem-reiestratsii-na-osnovi-pysmovykh-svidchen-susidiv-9a3db5b1-5930-4462-a4e2-deb8de9d6c4b" TargetMode="External"/><Relationship Id="rId17" Type="http://schemas.openxmlformats.org/officeDocument/2006/relationships/hyperlink" Target="https://guide.diia.gov.ua/view/vydacha-akta-obstezhennia-na-fakt-ne-prozhyvannia-osoby-za-mistsem-reiestratsii-na-osnovi-pysmovykh-svidchen-susidiv-9a3db5b1-5930-4462-a4e2-deb8de9d6c4b" TargetMode="External"/><Relationship Id="rId25" Type="http://schemas.openxmlformats.org/officeDocument/2006/relationships/hyperlink" Target="https://guide.diia.gov.ua/view/vydacha-akta-obstezhennia-na-fakt-ne-prozhyvannia-osoby-za-mistsem-reiestratsii-na-osnovi-pysmovykh-svidchen-susidiv-9a3db5b1-5930-4462-a4e2-deb8de9d6c4b" TargetMode="External"/><Relationship Id="rId2" Type="http://schemas.openxmlformats.org/officeDocument/2006/relationships/numbering" Target="numbering.xml"/><Relationship Id="rId16" Type="http://schemas.openxmlformats.org/officeDocument/2006/relationships/hyperlink" Target="https://guide.diia.gov.ua/view/vydacha-akta-obstezhennia-na-fakt-ne-prozhyvannia-osoby-za-mistsem-reiestratsii-na-osnovi-pysmovykh-svidchen-susidiv-9a3db5b1-5930-4462-a4e2-deb8de9d6c4b" TargetMode="External"/><Relationship Id="rId20" Type="http://schemas.openxmlformats.org/officeDocument/2006/relationships/hyperlink" Target="https://zakon.rada.gov.ua/laws/show/3855-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855-12" TargetMode="External"/><Relationship Id="rId24" Type="http://schemas.openxmlformats.org/officeDocument/2006/relationships/hyperlink" Target="https://guide.diia.gov.ua/view/vydacha-akta-obstezhennia-na-fakt-ne-prozhyvannia-osoby-za-mistsem-reiestratsii-na-osnovi-pysmovykh-svidchen-susidiv-9a3db5b1-5930-4462-a4e2-deb8de9d6c4b" TargetMode="External"/><Relationship Id="rId5" Type="http://schemas.openxmlformats.org/officeDocument/2006/relationships/webSettings" Target="webSettings.xml"/><Relationship Id="rId15" Type="http://schemas.openxmlformats.org/officeDocument/2006/relationships/hyperlink" Target="https://guide.diia.gov.ua/view/vydacha-akta-obstezhennia-na-fakt-ne-prozhyvannia-osoby-za-mistsem-reiestratsii-na-osnovi-pysmovykh-svidchen-susidiv-9a3db5b1-5930-4462-a4e2-deb8de9d6c4b" TargetMode="External"/><Relationship Id="rId23" Type="http://schemas.openxmlformats.org/officeDocument/2006/relationships/hyperlink" Target="https://guide.diia.gov.ua/view/vydacha-akta-obstezhennia-na-fakt-ne-prozhyvannia-osoby-za-mistsem-reiestratsii-na-osnovi-pysmovykh-svidchen-susidiv-9a3db5b1-5930-4462-a4e2-deb8de9d6c4b" TargetMode="External"/><Relationship Id="rId28" Type="http://schemas.openxmlformats.org/officeDocument/2006/relationships/footer" Target="footer1.xml"/><Relationship Id="rId10" Type="http://schemas.openxmlformats.org/officeDocument/2006/relationships/hyperlink" Target="https://zakon.rada.gov.ua/laws/show/3855-12" TargetMode="External"/><Relationship Id="rId19" Type="http://schemas.openxmlformats.org/officeDocument/2006/relationships/hyperlink" Target="https://zakon.rada.gov.ua/laws/show/3855-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z0953-18" TargetMode="External"/><Relationship Id="rId14" Type="http://schemas.openxmlformats.org/officeDocument/2006/relationships/hyperlink" Target="https://guide.diia.gov.ua/view/vydacha-akta-obstezhennia-na-fakt-ne-prozhyvannia-osoby-za-mistsem-reiestratsii-na-osnovi-pysmovykh-svidchen-susidiv-9a3db5b1-5930-4462-a4e2-deb8de9d6c4b" TargetMode="External"/><Relationship Id="rId22" Type="http://schemas.openxmlformats.org/officeDocument/2006/relationships/hyperlink" Target="https://guide.diia.gov.ua/view/vydacha-akta-obstezhennia-na-fakt-ne-prozhyvannia-osoby-za-mistsem-reiestratsii-na-osnovi-pysmovykh-svidchen-susidiv-9a3db5b1-5930-4462-a4e2-deb8de9d6c4b" TargetMode="External"/><Relationship Id="rId27" Type="http://schemas.openxmlformats.org/officeDocument/2006/relationships/hyperlink" Target="https://guide.diia.gov.ua/view/vydacha-akta-obstezhennia-na-fakt-ne-prozhyvannia-osoby-za-mistsem-reiestratsii-na-osnovi-pysmovykh-svidchen-susidiv-9a3db5b1-5930-4462-a4e2-deb8de9d6c4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8472-E14E-4A25-9AD4-C6D59062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96570</TotalTime>
  <Pages>188</Pages>
  <Words>262056</Words>
  <Characters>149372</Characters>
  <Application>Microsoft Office Word</Application>
  <DocSecurity>0</DocSecurity>
  <Lines>1244</Lines>
  <Paragraphs>821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235</cp:revision>
  <cp:lastPrinted>2025-08-20T09:22:00Z</cp:lastPrinted>
  <dcterms:created xsi:type="dcterms:W3CDTF">2021-04-23T09:43:00Z</dcterms:created>
  <dcterms:modified xsi:type="dcterms:W3CDTF">2025-08-22T11:22:00Z</dcterms:modified>
</cp:coreProperties>
</file>