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20" w:rsidRDefault="00134620" w:rsidP="00134620">
      <w:pPr>
        <w:jc w:val="center"/>
        <w:rPr>
          <w:rFonts w:ascii="Times New Roman" w:hAnsi="Times New Roman" w:cs="Times New Roman"/>
          <w:b/>
          <w:sz w:val="28"/>
        </w:rPr>
      </w:pPr>
      <w:r w:rsidRPr="00A0682C">
        <w:rPr>
          <w:rFonts w:ascii="Times New Roman" w:hAnsi="Times New Roman" w:cs="Times New Roman"/>
          <w:b/>
          <w:sz w:val="28"/>
        </w:rPr>
        <w:t>ЗВІТ</w:t>
      </w:r>
    </w:p>
    <w:p w:rsidR="00134620" w:rsidRPr="009C439C" w:rsidRDefault="00134620" w:rsidP="00134620">
      <w:pPr>
        <w:jc w:val="center"/>
        <w:rPr>
          <w:rFonts w:ascii="Times New Roman" w:hAnsi="Times New Roman" w:cs="Times New Roman"/>
          <w:b/>
          <w:sz w:val="28"/>
        </w:rPr>
      </w:pPr>
      <w:r>
        <w:rPr>
          <w:rFonts w:ascii="Times New Roman" w:hAnsi="Times New Roman" w:cs="Times New Roman"/>
          <w:b/>
          <w:sz w:val="28"/>
          <w:szCs w:val="28"/>
        </w:rPr>
        <w:t>старости Себин</w:t>
      </w:r>
      <w:r w:rsidRPr="007A3D3C">
        <w:rPr>
          <w:rFonts w:ascii="Times New Roman" w:hAnsi="Times New Roman" w:cs="Times New Roman"/>
          <w:b/>
          <w:sz w:val="28"/>
          <w:szCs w:val="28"/>
        </w:rPr>
        <w:t>ського</w:t>
      </w:r>
      <w:r>
        <w:rPr>
          <w:rFonts w:ascii="Times New Roman" w:hAnsi="Times New Roman" w:cs="Times New Roman"/>
          <w:b/>
          <w:sz w:val="28"/>
          <w:szCs w:val="28"/>
        </w:rPr>
        <w:t xml:space="preserve"> старостинського округу за роботу </w:t>
      </w:r>
    </w:p>
    <w:p w:rsidR="00134620" w:rsidRDefault="00134620" w:rsidP="00134620">
      <w:pPr>
        <w:spacing w:after="0"/>
        <w:jc w:val="center"/>
        <w:rPr>
          <w:rFonts w:ascii="Times New Roman" w:hAnsi="Times New Roman" w:cs="Times New Roman"/>
          <w:sz w:val="28"/>
          <w:szCs w:val="28"/>
        </w:rPr>
      </w:pPr>
      <w:r>
        <w:rPr>
          <w:rFonts w:ascii="Times New Roman" w:hAnsi="Times New Roman" w:cs="Times New Roman"/>
          <w:b/>
          <w:sz w:val="28"/>
          <w:szCs w:val="28"/>
        </w:rPr>
        <w:t>в 2024 році.</w:t>
      </w:r>
      <w:r>
        <w:rPr>
          <w:rFonts w:ascii="Times New Roman" w:hAnsi="Times New Roman" w:cs="Times New Roman"/>
          <w:sz w:val="28"/>
          <w:szCs w:val="28"/>
        </w:rPr>
        <w:t xml:space="preserve"> </w:t>
      </w:r>
    </w:p>
    <w:p w:rsidR="00645575" w:rsidRDefault="00645575" w:rsidP="00134620">
      <w:pPr>
        <w:spacing w:after="0"/>
        <w:jc w:val="center"/>
        <w:rPr>
          <w:rFonts w:ascii="Times New Roman" w:hAnsi="Times New Roman" w:cs="Times New Roman"/>
          <w:sz w:val="28"/>
          <w:szCs w:val="28"/>
        </w:rPr>
      </w:pPr>
    </w:p>
    <w:p w:rsidR="00645575" w:rsidRDefault="00134620" w:rsidP="00134620">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Керуючись Конституцією та Законами України, актами Президента України, </w:t>
      </w:r>
      <w:r w:rsidRPr="007A3D3C">
        <w:rPr>
          <w:rFonts w:ascii="Times New Roman" w:hAnsi="Times New Roman" w:cs="Times New Roman"/>
          <w:sz w:val="28"/>
          <w:szCs w:val="28"/>
        </w:rPr>
        <w:t>Кабінету</w:t>
      </w:r>
      <w:r>
        <w:rPr>
          <w:rFonts w:ascii="Times New Roman" w:hAnsi="Times New Roman" w:cs="Times New Roman"/>
          <w:sz w:val="28"/>
          <w:szCs w:val="28"/>
        </w:rPr>
        <w:t xml:space="preserve"> </w:t>
      </w:r>
      <w:r w:rsidRPr="007A3D3C">
        <w:rPr>
          <w:rFonts w:ascii="Times New Roman" w:hAnsi="Times New Roman" w:cs="Times New Roman"/>
          <w:sz w:val="28"/>
          <w:szCs w:val="28"/>
        </w:rPr>
        <w:t>Міністрів</w:t>
      </w:r>
      <w:r>
        <w:rPr>
          <w:rFonts w:ascii="Times New Roman" w:hAnsi="Times New Roman" w:cs="Times New Roman"/>
          <w:sz w:val="28"/>
          <w:szCs w:val="28"/>
        </w:rPr>
        <w:t xml:space="preserve">, </w:t>
      </w:r>
      <w:r w:rsidRPr="007A3D3C">
        <w:rPr>
          <w:rFonts w:ascii="Times New Roman" w:hAnsi="Times New Roman" w:cs="Times New Roman"/>
          <w:sz w:val="28"/>
          <w:szCs w:val="28"/>
        </w:rPr>
        <w:t>Положенням</w:t>
      </w:r>
      <w:r>
        <w:rPr>
          <w:rFonts w:ascii="Times New Roman" w:hAnsi="Times New Roman" w:cs="Times New Roman"/>
          <w:sz w:val="28"/>
          <w:szCs w:val="28"/>
        </w:rPr>
        <w:t xml:space="preserve"> про старосту та іншими нормативно-правовими актами, що визначають порядок його діяльності, звітую про роботу Себинського старостинського округу за 2023 рік. За посадою я є членом виконавчого комітету Костянтинівської сільської ради, представляю інтереси села Себине. Сприяю підготовці документів, що подаються до Костянтинівської сільської ради та виконавчого органу, виконанню на території округу Програми соціально-економічного та культурного розвитку. Беру участь у засіданнях виконавчого комітету сільської ради. Прийом громадян здійснюється за місцем роботи в межах робочого часу та в позаурочний час за місцем проживання жителів села. Здійснюється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Жителі  села беруть активну участь в соціально-економічному та культурному житті округу. Надаються пропозиції щодо: ремонту доріг комунальної власності, вуличного освітлення, благоустрою села. Надається допомога жителям громади щодо переадресації заяв різного характеру, пропозицій, інформацій посадовим особам сільської ради та її виконавчого комітету.</w:t>
      </w:r>
    </w:p>
    <w:p w:rsidR="00134620" w:rsidRDefault="00645575" w:rsidP="00134620">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134620">
        <w:rPr>
          <w:rFonts w:ascii="Times New Roman" w:hAnsi="Times New Roman" w:cs="Times New Roman"/>
          <w:sz w:val="28"/>
          <w:szCs w:val="28"/>
        </w:rPr>
        <w:t xml:space="preserve">Станом на </w:t>
      </w:r>
      <w:r w:rsidR="00134620">
        <w:rPr>
          <w:rFonts w:ascii="Times New Roman" w:hAnsi="Times New Roman" w:cs="Times New Roman"/>
          <w:b/>
          <w:sz w:val="28"/>
          <w:szCs w:val="28"/>
        </w:rPr>
        <w:t>01.10.2024</w:t>
      </w:r>
      <w:r w:rsidR="00134620" w:rsidRPr="006A028A">
        <w:rPr>
          <w:rFonts w:ascii="Times New Roman" w:hAnsi="Times New Roman" w:cs="Times New Roman"/>
          <w:b/>
          <w:sz w:val="28"/>
          <w:szCs w:val="28"/>
        </w:rPr>
        <w:t xml:space="preserve"> року</w:t>
      </w:r>
      <w:r w:rsidR="00134620">
        <w:rPr>
          <w:rFonts w:ascii="Times New Roman" w:hAnsi="Times New Roman" w:cs="Times New Roman"/>
          <w:sz w:val="28"/>
          <w:szCs w:val="28"/>
        </w:rPr>
        <w:t xml:space="preserve"> по Себинському старостинському окрузі зареєстровано 1499 чоловік; пенсіонерів - 423; працездатні - 440; діти - 298; учасники бойових дій - 47; інвалідів всіх груп і категорій - 86. Всього  дворів 578, з них: заселених – 518, не заселених – 60. У підсобних господарствах селян утримується: ВРХ – 89 голови, в т. ч. корів –67, свиней - 48, кіз - 32, коней - 5.       </w:t>
      </w:r>
    </w:p>
    <w:p w:rsidR="00134620" w:rsidRDefault="00134620" w:rsidP="00134620">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На території Себинського старостинського округу функціонують наступні заклади:  </w:t>
      </w:r>
    </w:p>
    <w:p w:rsidR="003031CF" w:rsidRDefault="003031CF" w:rsidP="00134620">
      <w:pPr>
        <w:spacing w:after="0" w:line="360" w:lineRule="auto"/>
        <w:ind w:right="-284"/>
        <w:jc w:val="both"/>
        <w:rPr>
          <w:rFonts w:ascii="Times New Roman" w:hAnsi="Times New Roman" w:cs="Times New Roman"/>
          <w:sz w:val="28"/>
          <w:szCs w:val="28"/>
        </w:rPr>
      </w:pP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Себинський ліцей;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дитячий садочок «Калинонька»;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Будинок культури;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сільська бібліотека;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виїзне поштове відділення зв’язку;</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ЛАЗП-СМ (амбулаторія загальної практики – сімейної медицини);</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Свято - Михайлівська православна церква.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Території біля установ утримуються в належному стані, прибираються кладовища, узбіччя вулиць. Систематично проводиться впорядкування територій біля подвір’їв господарств жителів села, пам’ятних місць.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звітний період на території села старостинського округу проведені наступні роботи: </w:t>
      </w:r>
    </w:p>
    <w:p w:rsidR="00134620" w:rsidRDefault="001346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подовжено договір з «</w:t>
      </w:r>
      <w:r w:rsidR="003031CF">
        <w:rPr>
          <w:rFonts w:ascii="Times New Roman" w:hAnsi="Times New Roman" w:cs="Times New Roman"/>
          <w:sz w:val="28"/>
          <w:szCs w:val="28"/>
          <w:lang w:val="en-US"/>
        </w:rPr>
        <w:t>N</w:t>
      </w:r>
      <w:r w:rsidR="003031CF">
        <w:rPr>
          <w:rFonts w:ascii="Times New Roman" w:hAnsi="Times New Roman" w:cs="Times New Roman"/>
          <w:sz w:val="28"/>
          <w:szCs w:val="28"/>
        </w:rPr>
        <w:t>А</w:t>
      </w:r>
      <w:r w:rsidR="00145020">
        <w:rPr>
          <w:rFonts w:ascii="Times New Roman" w:hAnsi="Times New Roman" w:cs="Times New Roman"/>
          <w:sz w:val="28"/>
          <w:szCs w:val="28"/>
          <w:lang w:val="en-US"/>
        </w:rPr>
        <w:t>LO</w:t>
      </w:r>
      <w:r w:rsidRPr="00134620">
        <w:rPr>
          <w:rFonts w:ascii="Times New Roman" w:hAnsi="Times New Roman" w:cs="Times New Roman"/>
          <w:sz w:val="28"/>
          <w:szCs w:val="28"/>
          <w:lang w:val="ru-RU"/>
        </w:rPr>
        <w:t xml:space="preserve"> </w:t>
      </w:r>
      <w:r>
        <w:rPr>
          <w:rFonts w:ascii="Times New Roman" w:hAnsi="Times New Roman" w:cs="Times New Roman"/>
          <w:sz w:val="28"/>
          <w:szCs w:val="28"/>
          <w:lang w:val="en-US"/>
        </w:rPr>
        <w:t>TRAST</w:t>
      </w:r>
      <w:r>
        <w:rPr>
          <w:rFonts w:ascii="Times New Roman" w:hAnsi="Times New Roman" w:cs="Times New Roman"/>
          <w:sz w:val="28"/>
          <w:szCs w:val="28"/>
        </w:rPr>
        <w:t>»</w:t>
      </w:r>
      <w:r w:rsidR="00145020">
        <w:rPr>
          <w:rFonts w:ascii="Times New Roman" w:hAnsi="Times New Roman" w:cs="Times New Roman"/>
          <w:sz w:val="28"/>
          <w:szCs w:val="28"/>
        </w:rPr>
        <w:t xml:space="preserve"> </w:t>
      </w:r>
      <w:r>
        <w:rPr>
          <w:rFonts w:ascii="Times New Roman" w:hAnsi="Times New Roman" w:cs="Times New Roman"/>
          <w:sz w:val="28"/>
          <w:szCs w:val="28"/>
        </w:rPr>
        <w:t>(навчальний полігон розмінування) на території Себинського старостинського округу;</w:t>
      </w:r>
    </w:p>
    <w:p w:rsidR="00134620" w:rsidRDefault="001346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забезпечую ЗСУ місцями дислокації підрозділів;</w:t>
      </w:r>
    </w:p>
    <w:p w:rsidR="00134620" w:rsidRDefault="001346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 початку 2024 року приймав участь у гранті з Датською радою в справах біженців і вже в березні виграно грант на башту Рожновського,</w:t>
      </w:r>
      <w:r w:rsidR="00E57B88">
        <w:rPr>
          <w:rFonts w:ascii="Times New Roman" w:hAnsi="Times New Roman" w:cs="Times New Roman"/>
          <w:sz w:val="28"/>
          <w:szCs w:val="28"/>
        </w:rPr>
        <w:t>яку успішно встановлено</w:t>
      </w:r>
      <w:r w:rsidR="009E0EA5">
        <w:rPr>
          <w:rFonts w:ascii="Times New Roman" w:hAnsi="Times New Roman" w:cs="Times New Roman"/>
          <w:sz w:val="28"/>
          <w:szCs w:val="28"/>
        </w:rPr>
        <w:t xml:space="preserve"> по вулиці Соборна,2 (07.08.2024</w:t>
      </w:r>
      <w:r w:rsidR="00E57B88">
        <w:rPr>
          <w:rFonts w:ascii="Times New Roman" w:hAnsi="Times New Roman" w:cs="Times New Roman"/>
          <w:sz w:val="28"/>
          <w:szCs w:val="28"/>
        </w:rPr>
        <w:t xml:space="preserve"> р.). Встановлення башти проходило за допомогою  співпраці ТОВ «Промінь» залученням спецтехніки (керівників Точонов В.В.);</w:t>
      </w:r>
    </w:p>
    <w:p w:rsidR="00E57B88" w:rsidRDefault="00E57B88"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травні пройшов грант Датською радою у справі біженців. Виграно грант на  спортивно-тренувальний комплекс (14 тренажерів) ціною 390 тис. грн. Комплекс встановлено на початку жовтня в співпраці з підприємцями Точонов В.В.,Хан В.А.,</w:t>
      </w:r>
      <w:r w:rsidR="00645575">
        <w:rPr>
          <w:rFonts w:ascii="Times New Roman" w:hAnsi="Times New Roman" w:cs="Times New Roman"/>
          <w:sz w:val="28"/>
          <w:szCs w:val="28"/>
        </w:rPr>
        <w:t xml:space="preserve">Бричек </w:t>
      </w:r>
      <w:r>
        <w:rPr>
          <w:rFonts w:ascii="Times New Roman" w:hAnsi="Times New Roman" w:cs="Times New Roman"/>
          <w:sz w:val="28"/>
          <w:szCs w:val="28"/>
        </w:rPr>
        <w:t>О.</w:t>
      </w:r>
      <w:r w:rsidR="00645575">
        <w:rPr>
          <w:rFonts w:ascii="Times New Roman" w:hAnsi="Times New Roman" w:cs="Times New Roman"/>
          <w:sz w:val="28"/>
          <w:szCs w:val="28"/>
        </w:rPr>
        <w:t>П.</w:t>
      </w:r>
      <w:r>
        <w:rPr>
          <w:rFonts w:ascii="Times New Roman" w:hAnsi="Times New Roman" w:cs="Times New Roman"/>
          <w:sz w:val="28"/>
          <w:szCs w:val="28"/>
        </w:rPr>
        <w:t>, Гулін</w:t>
      </w:r>
      <w:r w:rsidR="00645575">
        <w:rPr>
          <w:rFonts w:ascii="Times New Roman" w:hAnsi="Times New Roman" w:cs="Times New Roman"/>
          <w:sz w:val="28"/>
          <w:szCs w:val="28"/>
        </w:rPr>
        <w:t xml:space="preserve"> </w:t>
      </w:r>
      <w:r>
        <w:rPr>
          <w:rFonts w:ascii="Times New Roman" w:hAnsi="Times New Roman" w:cs="Times New Roman"/>
          <w:sz w:val="28"/>
          <w:szCs w:val="28"/>
        </w:rPr>
        <w:t xml:space="preserve"> О.В.;</w:t>
      </w:r>
    </w:p>
    <w:p w:rsidR="00E57B88" w:rsidRDefault="001450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серпні виграли грант </w:t>
      </w:r>
      <w:r w:rsidR="00E57B88" w:rsidRPr="00E57B88">
        <w:rPr>
          <w:rFonts w:ascii="Times New Roman" w:hAnsi="Times New Roman" w:cs="Times New Roman"/>
          <w:sz w:val="28"/>
          <w:szCs w:val="28"/>
        </w:rPr>
        <w:t xml:space="preserve"> </w:t>
      </w:r>
      <w:r w:rsidR="00E57B88">
        <w:rPr>
          <w:rFonts w:ascii="Times New Roman" w:hAnsi="Times New Roman" w:cs="Times New Roman"/>
          <w:sz w:val="28"/>
          <w:szCs w:val="28"/>
        </w:rPr>
        <w:t>Датською радою у справі біженців</w:t>
      </w:r>
      <w:r>
        <w:rPr>
          <w:rFonts w:ascii="Times New Roman" w:hAnsi="Times New Roman" w:cs="Times New Roman"/>
          <w:sz w:val="28"/>
          <w:szCs w:val="28"/>
        </w:rPr>
        <w:t xml:space="preserve"> кінотеатр для Будинку культури ціною 240 тис. грн.,який успішно встановлений;</w:t>
      </w:r>
    </w:p>
    <w:p w:rsidR="003031CF" w:rsidRPr="003031CF" w:rsidRDefault="00145020" w:rsidP="003031CF">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березні організували доставку піску на кладовищі.  На 3-х кладовищах вирубано та вивезено чагарники;</w:t>
      </w:r>
    </w:p>
    <w:p w:rsidR="00145020" w:rsidRDefault="001450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допомогою техніки навчального центра «</w:t>
      </w:r>
      <w:r w:rsidR="003031CF">
        <w:rPr>
          <w:rFonts w:ascii="Times New Roman" w:hAnsi="Times New Roman" w:cs="Times New Roman"/>
          <w:sz w:val="28"/>
          <w:szCs w:val="28"/>
          <w:lang w:val="en-US"/>
        </w:rPr>
        <w:t>N</w:t>
      </w:r>
      <w:r w:rsidR="003031CF">
        <w:rPr>
          <w:rFonts w:ascii="Times New Roman" w:hAnsi="Times New Roman" w:cs="Times New Roman"/>
          <w:sz w:val="28"/>
          <w:szCs w:val="28"/>
        </w:rPr>
        <w:t>А</w:t>
      </w:r>
      <w:r>
        <w:rPr>
          <w:rFonts w:ascii="Times New Roman" w:hAnsi="Times New Roman" w:cs="Times New Roman"/>
          <w:sz w:val="28"/>
          <w:szCs w:val="28"/>
          <w:lang w:val="en-US"/>
        </w:rPr>
        <w:t>LO</w:t>
      </w:r>
      <w:r w:rsidRPr="00134620">
        <w:rPr>
          <w:rFonts w:ascii="Times New Roman" w:hAnsi="Times New Roman" w:cs="Times New Roman"/>
          <w:sz w:val="28"/>
          <w:szCs w:val="28"/>
          <w:lang w:val="ru-RU"/>
        </w:rPr>
        <w:t xml:space="preserve"> </w:t>
      </w:r>
      <w:r>
        <w:rPr>
          <w:rFonts w:ascii="Times New Roman" w:hAnsi="Times New Roman" w:cs="Times New Roman"/>
          <w:sz w:val="28"/>
          <w:szCs w:val="28"/>
          <w:lang w:val="en-US"/>
        </w:rPr>
        <w:t>TRAST</w:t>
      </w:r>
      <w:r>
        <w:rPr>
          <w:rFonts w:ascii="Times New Roman" w:hAnsi="Times New Roman" w:cs="Times New Roman"/>
          <w:sz w:val="28"/>
          <w:szCs w:val="28"/>
        </w:rPr>
        <w:t>» було викошено в’їзд в село: шириною 50 м., довжиною 250 м.</w:t>
      </w:r>
      <w:r w:rsidR="008267CF">
        <w:rPr>
          <w:rFonts w:ascii="Times New Roman" w:hAnsi="Times New Roman" w:cs="Times New Roman"/>
          <w:sz w:val="28"/>
          <w:szCs w:val="28"/>
        </w:rPr>
        <w:t xml:space="preserve"> В селі  викошено чагарники площею до 1 га</w:t>
      </w:r>
      <w:r>
        <w:rPr>
          <w:rFonts w:ascii="Times New Roman" w:hAnsi="Times New Roman" w:cs="Times New Roman"/>
          <w:sz w:val="28"/>
          <w:szCs w:val="28"/>
        </w:rPr>
        <w:t xml:space="preserve">; </w:t>
      </w:r>
    </w:p>
    <w:p w:rsidR="00145020" w:rsidRDefault="00145020"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протязі року </w:t>
      </w:r>
      <w:r w:rsidR="008267CF">
        <w:rPr>
          <w:rFonts w:ascii="Times New Roman" w:hAnsi="Times New Roman" w:cs="Times New Roman"/>
          <w:sz w:val="28"/>
          <w:szCs w:val="28"/>
        </w:rPr>
        <w:t xml:space="preserve"> залучалася техніка </w:t>
      </w:r>
      <w:proofErr w:type="spellStart"/>
      <w:r w:rsidR="008267CF">
        <w:rPr>
          <w:rFonts w:ascii="Times New Roman" w:hAnsi="Times New Roman" w:cs="Times New Roman"/>
          <w:sz w:val="28"/>
          <w:szCs w:val="28"/>
        </w:rPr>
        <w:t>КП</w:t>
      </w:r>
      <w:proofErr w:type="spellEnd"/>
      <w:r w:rsidR="008267CF">
        <w:rPr>
          <w:rFonts w:ascii="Times New Roman" w:hAnsi="Times New Roman" w:cs="Times New Roman"/>
          <w:sz w:val="28"/>
          <w:szCs w:val="28"/>
        </w:rPr>
        <w:t xml:space="preserve"> «Добробут»  для викосу трави та ремонту водопроводу;</w:t>
      </w:r>
    </w:p>
    <w:p w:rsidR="008267CF" w:rsidRDefault="008267CF"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 20 по 26 червня 2024 р. збудовано «Алею Слави» (для земляків,які загинули захищаючи суверенітет України)</w:t>
      </w:r>
      <w:r w:rsidR="00645575">
        <w:rPr>
          <w:rFonts w:ascii="Times New Roman" w:hAnsi="Times New Roman" w:cs="Times New Roman"/>
          <w:sz w:val="28"/>
          <w:szCs w:val="28"/>
        </w:rPr>
        <w:t xml:space="preserve"> і урочисто відкрито. Приймали участь  у будівництві Костянтинівська сільська рада, ТОВ «Промінь»;</w:t>
      </w:r>
    </w:p>
    <w:p w:rsidR="00645575" w:rsidRPr="00134620" w:rsidRDefault="00645575" w:rsidP="00134620">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належному рівні організовуються святкування всіх державних свят згідно вимог військового часу;</w:t>
      </w:r>
    </w:p>
    <w:p w:rsidR="00134620" w:rsidRPr="00BB0389" w:rsidRDefault="00645575" w:rsidP="00134620">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здійснено 11</w:t>
      </w:r>
      <w:r w:rsidR="00134620">
        <w:rPr>
          <w:rFonts w:ascii="Times New Roman" w:hAnsi="Times New Roman" w:cs="Times New Roman"/>
          <w:sz w:val="28"/>
          <w:szCs w:val="28"/>
        </w:rPr>
        <w:t xml:space="preserve"> нотаріальних д</w:t>
      </w:r>
      <w:r>
        <w:rPr>
          <w:rFonts w:ascii="Times New Roman" w:hAnsi="Times New Roman" w:cs="Times New Roman"/>
          <w:sz w:val="28"/>
          <w:szCs w:val="28"/>
        </w:rPr>
        <w:t xml:space="preserve">ій, видано </w:t>
      </w:r>
      <w:r w:rsidR="00134620">
        <w:rPr>
          <w:rFonts w:ascii="Times New Roman" w:hAnsi="Times New Roman" w:cs="Times New Roman"/>
          <w:sz w:val="28"/>
          <w:szCs w:val="28"/>
        </w:rPr>
        <w:t>4</w:t>
      </w:r>
      <w:r>
        <w:rPr>
          <w:rFonts w:ascii="Times New Roman" w:hAnsi="Times New Roman" w:cs="Times New Roman"/>
          <w:sz w:val="28"/>
          <w:szCs w:val="28"/>
        </w:rPr>
        <w:t>16</w:t>
      </w:r>
      <w:r w:rsidR="00134620">
        <w:rPr>
          <w:rFonts w:ascii="Times New Roman" w:hAnsi="Times New Roman" w:cs="Times New Roman"/>
          <w:sz w:val="28"/>
          <w:szCs w:val="28"/>
        </w:rPr>
        <w:t xml:space="preserve"> дов</w:t>
      </w:r>
      <w:r>
        <w:rPr>
          <w:rFonts w:ascii="Times New Roman" w:hAnsi="Times New Roman" w:cs="Times New Roman"/>
          <w:sz w:val="28"/>
          <w:szCs w:val="28"/>
        </w:rPr>
        <w:t>ідок за вимогами, довіреності 30,зареєстровано ВПО 608</w:t>
      </w:r>
      <w:r w:rsidR="00134620">
        <w:rPr>
          <w:rFonts w:ascii="Times New Roman" w:hAnsi="Times New Roman" w:cs="Times New Roman"/>
          <w:sz w:val="28"/>
          <w:szCs w:val="28"/>
        </w:rPr>
        <w:t xml:space="preserve"> чоловік;</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Проводиться збір платежів та податків, ведеться облік військовозобов’язаних, здійснюється оповіщення військовозобов’язаних та призовників, складаються списки юнаків для приписки до призивної дільниці, ведеться облік учасників АТО та бойових дій. Ведеться облік всіх пільгових категорій, які проживають на території округу, подаються документи пільгових категорій в управління соціального захисту населення, а саме:  - до Дня захисту дітей і до Дня Конституції - вручено солодощі дітям-інвалідам, дітям сиротам, дітям під опікою та усиновленим.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допускаю на території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сільської ради. Працюю для покращення умов життя та побуту населення округу. </w:t>
      </w:r>
    </w:p>
    <w:p w:rsidR="00134620" w:rsidRDefault="00134620" w:rsidP="001346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хочу подякувати сільському голові Антону Миколайовичу Паєнтку, працівникам Костянтинівської сільської ради, депутатському корпусу </w:t>
      </w:r>
      <w:r>
        <w:rPr>
          <w:rFonts w:ascii="Times New Roman" w:hAnsi="Times New Roman" w:cs="Times New Roman"/>
          <w:sz w:val="28"/>
          <w:szCs w:val="28"/>
        </w:rPr>
        <w:lastRenderedPageBreak/>
        <w:t xml:space="preserve">сільської ради, працівникам Себинського старостату за наполегливість, небайдужість, професіоналізм, всім керівникам установ і закладів та їх працівникам за розуміння та надання допомоги,а також ФГ «Іванов» Іванова В.Д., </w:t>
      </w:r>
      <w:proofErr w:type="spellStart"/>
      <w:r>
        <w:rPr>
          <w:rFonts w:ascii="Times New Roman" w:hAnsi="Times New Roman" w:cs="Times New Roman"/>
          <w:sz w:val="28"/>
          <w:szCs w:val="28"/>
        </w:rPr>
        <w:t>СТОВ</w:t>
      </w:r>
      <w:proofErr w:type="spellEnd"/>
      <w:r>
        <w:rPr>
          <w:rFonts w:ascii="Times New Roman" w:hAnsi="Times New Roman" w:cs="Times New Roman"/>
          <w:sz w:val="28"/>
          <w:szCs w:val="28"/>
        </w:rPr>
        <w:t xml:space="preserve"> «Промінь» Точоного В.В., П</w:t>
      </w:r>
      <w:r w:rsidR="00645575">
        <w:rPr>
          <w:rFonts w:ascii="Times New Roman" w:hAnsi="Times New Roman" w:cs="Times New Roman"/>
          <w:sz w:val="28"/>
          <w:szCs w:val="28"/>
        </w:rPr>
        <w:t>П «Юг - АгроСервіс» Гуліна О.В.,Бричека О.П.,</w:t>
      </w:r>
      <w:r>
        <w:rPr>
          <w:rFonts w:ascii="Times New Roman" w:hAnsi="Times New Roman" w:cs="Times New Roman"/>
          <w:sz w:val="28"/>
          <w:szCs w:val="28"/>
        </w:rPr>
        <w:t xml:space="preserve"> всім громадянам, хто підтримує нас, хто дає поради, хто допомагає і словом, і ділом, тим, хто не просто критикує, а вносить пропозиції з покращення життя громади, тим, хто робить наш Себинський старостинський округ кращим. </w:t>
      </w:r>
    </w:p>
    <w:p w:rsidR="00134620" w:rsidRDefault="00134620" w:rsidP="00134620">
      <w:pPr>
        <w:spacing w:after="0"/>
        <w:jc w:val="both"/>
        <w:rPr>
          <w:rFonts w:ascii="Times New Roman" w:hAnsi="Times New Roman" w:cs="Times New Roman"/>
          <w:sz w:val="28"/>
          <w:szCs w:val="28"/>
        </w:rPr>
      </w:pPr>
    </w:p>
    <w:p w:rsidR="00134620" w:rsidRDefault="00134620" w:rsidP="00134620">
      <w:pPr>
        <w:spacing w:after="0"/>
        <w:rPr>
          <w:rFonts w:ascii="Times New Roman" w:hAnsi="Times New Roman" w:cs="Times New Roman"/>
          <w:sz w:val="28"/>
          <w:szCs w:val="28"/>
        </w:rPr>
      </w:pPr>
    </w:p>
    <w:p w:rsidR="00134620" w:rsidRDefault="00134620" w:rsidP="00134620">
      <w:pPr>
        <w:spacing w:after="0"/>
        <w:rPr>
          <w:rFonts w:ascii="Times New Roman" w:hAnsi="Times New Roman" w:cs="Times New Roman"/>
          <w:sz w:val="28"/>
          <w:szCs w:val="28"/>
        </w:rPr>
      </w:pPr>
    </w:p>
    <w:p w:rsidR="00134620" w:rsidRDefault="00134620" w:rsidP="00134620">
      <w:pPr>
        <w:spacing w:after="0"/>
        <w:jc w:val="center"/>
        <w:rPr>
          <w:rFonts w:ascii="Times New Roman" w:hAnsi="Times New Roman" w:cs="Times New Roman"/>
          <w:sz w:val="28"/>
          <w:szCs w:val="28"/>
        </w:rPr>
      </w:pPr>
      <w:r>
        <w:rPr>
          <w:rFonts w:ascii="Times New Roman" w:hAnsi="Times New Roman" w:cs="Times New Roman"/>
          <w:sz w:val="28"/>
          <w:szCs w:val="28"/>
        </w:rPr>
        <w:t>Староста                               Сергій  КУЙБАР</w:t>
      </w:r>
    </w:p>
    <w:p w:rsidR="00911FA0" w:rsidRDefault="00911FA0"/>
    <w:sectPr w:rsidR="00911FA0" w:rsidSect="00911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986"/>
    <w:multiLevelType w:val="hybridMultilevel"/>
    <w:tmpl w:val="280A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6071E7"/>
    <w:multiLevelType w:val="hybridMultilevel"/>
    <w:tmpl w:val="0B121ADC"/>
    <w:lvl w:ilvl="0" w:tplc="A3625EBC">
      <w:numFmt w:val="bullet"/>
      <w:lvlText w:val="·"/>
      <w:lvlJc w:val="left"/>
      <w:pPr>
        <w:ind w:left="765" w:hanging="4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134620"/>
    <w:rsid w:val="00134620"/>
    <w:rsid w:val="00145020"/>
    <w:rsid w:val="003031CF"/>
    <w:rsid w:val="00645575"/>
    <w:rsid w:val="008267CF"/>
    <w:rsid w:val="00877F69"/>
    <w:rsid w:val="00911FA0"/>
    <w:rsid w:val="009E0EA5"/>
    <w:rsid w:val="00CD5B5F"/>
    <w:rsid w:val="00E5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2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2025-01-31T13:25:00Z</cp:lastPrinted>
  <dcterms:created xsi:type="dcterms:W3CDTF">2025-01-31T12:09:00Z</dcterms:created>
  <dcterms:modified xsi:type="dcterms:W3CDTF">2025-01-31T13:25:00Z</dcterms:modified>
</cp:coreProperties>
</file>