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93" w:rsidRDefault="00A85477" w:rsidP="006E7728">
      <w:pPr>
        <w:spacing w:line="16" w:lineRule="atLeast"/>
        <w:jc w:val="center"/>
        <w:rPr>
          <w:rFonts w:ascii="Times New Roman" w:hAnsi="Times New Roman" w:cs="Times New Roman"/>
          <w:b/>
        </w:rPr>
      </w:pPr>
      <w:r w:rsidRPr="00A85477">
        <w:rPr>
          <w:rFonts w:ascii="Times New Roman" w:hAnsi="Times New Roman" w:cs="Times New Roman"/>
          <w:b/>
        </w:rPr>
        <w:t xml:space="preserve">Аналіз ефективності </w:t>
      </w:r>
      <w:proofErr w:type="spellStart"/>
      <w:r w:rsidRPr="00A85477">
        <w:rPr>
          <w:rFonts w:ascii="Times New Roman" w:hAnsi="Times New Roman" w:cs="Times New Roman"/>
          <w:b/>
        </w:rPr>
        <w:t>виконанння</w:t>
      </w:r>
      <w:proofErr w:type="spellEnd"/>
      <w:r w:rsidRPr="00A85477">
        <w:rPr>
          <w:rFonts w:ascii="Times New Roman" w:hAnsi="Times New Roman" w:cs="Times New Roman"/>
          <w:b/>
        </w:rPr>
        <w:t xml:space="preserve"> бюджетних прогр</w:t>
      </w:r>
      <w:r w:rsidR="000F2FA7">
        <w:rPr>
          <w:rFonts w:ascii="Times New Roman" w:hAnsi="Times New Roman" w:cs="Times New Roman"/>
          <w:b/>
        </w:rPr>
        <w:t xml:space="preserve">ам по </w:t>
      </w:r>
      <w:proofErr w:type="spellStart"/>
      <w:r w:rsidR="000F2FA7">
        <w:rPr>
          <w:rFonts w:ascii="Times New Roman" w:hAnsi="Times New Roman" w:cs="Times New Roman"/>
          <w:b/>
        </w:rPr>
        <w:t>Вишнівській</w:t>
      </w:r>
      <w:proofErr w:type="spellEnd"/>
      <w:r w:rsidR="000F2FA7">
        <w:rPr>
          <w:rFonts w:ascii="Times New Roman" w:hAnsi="Times New Roman" w:cs="Times New Roman"/>
          <w:b/>
        </w:rPr>
        <w:t xml:space="preserve"> сільській раді</w:t>
      </w:r>
    </w:p>
    <w:p w:rsidR="00FE2B0F" w:rsidRPr="00FE2B0F" w:rsidRDefault="00FE2B0F" w:rsidP="006E7728">
      <w:pPr>
        <w:spacing w:line="16" w:lineRule="atLeast"/>
        <w:jc w:val="center"/>
        <w:rPr>
          <w:rFonts w:ascii="Times New Roman" w:hAnsi="Times New Roman" w:cs="Times New Roman"/>
          <w:b/>
          <w:i/>
        </w:rPr>
      </w:pPr>
      <w:r w:rsidRPr="00FE2B0F">
        <w:rPr>
          <w:rFonts w:ascii="Times New Roman" w:hAnsi="Times New Roman" w:cs="Times New Roman"/>
          <w:b/>
          <w:i/>
        </w:rPr>
        <w:t>Реалізація інших заходів щодо соціально-економічного розвитку територій</w:t>
      </w:r>
    </w:p>
    <w:p w:rsidR="00FD242E" w:rsidRPr="002D4748" w:rsidRDefault="00BF1A33" w:rsidP="00870436">
      <w:pPr>
        <w:spacing w:line="16" w:lineRule="atLeast"/>
        <w:ind w:left="3686" w:hanging="3970"/>
        <w:rPr>
          <w:rFonts w:ascii="Times New Roman" w:hAnsi="Times New Roman" w:cs="Times New Roman"/>
          <w:b/>
          <w:i/>
        </w:rPr>
      </w:pPr>
      <w:r w:rsidRPr="00BF1A33">
        <w:rPr>
          <w:rFonts w:ascii="Times New Roman" w:hAnsi="Times New Roman" w:cs="Times New Roman"/>
          <w:sz w:val="20"/>
          <w:szCs w:val="20"/>
        </w:rPr>
        <w:t>Програма</w:t>
      </w:r>
      <w:r w:rsidRPr="00870436">
        <w:rPr>
          <w:rFonts w:ascii="Times New Roman" w:hAnsi="Times New Roman" w:cs="Times New Roman"/>
          <w:i/>
          <w:sz w:val="20"/>
          <w:szCs w:val="20"/>
        </w:rPr>
        <w:t>:</w:t>
      </w:r>
      <w:r w:rsidRPr="00870436">
        <w:rPr>
          <w:rFonts w:ascii="Times New Roman" w:hAnsi="Times New Roman" w:cs="Times New Roman"/>
          <w:i/>
        </w:rPr>
        <w:t xml:space="preserve">                                                    </w:t>
      </w:r>
      <w:r w:rsidR="002D4748" w:rsidRPr="00870436">
        <w:rPr>
          <w:rFonts w:ascii="Times New Roman" w:hAnsi="Times New Roman" w:cs="Times New Roman"/>
          <w:i/>
        </w:rPr>
        <w:t xml:space="preserve">    </w:t>
      </w:r>
      <w:r w:rsidR="00FE2B0F" w:rsidRPr="00FE2B0F">
        <w:rPr>
          <w:rFonts w:ascii="Times New Roman" w:hAnsi="Times New Roman" w:cs="Times New Roman"/>
          <w:i/>
        </w:rPr>
        <w:t>Реалізація інших заходів щодо соціально-економічного розвитку територій</w:t>
      </w:r>
    </w:p>
    <w:p w:rsidR="00A85477" w:rsidRPr="00E4667B" w:rsidRDefault="00A85477" w:rsidP="00244502">
      <w:pPr>
        <w:spacing w:line="16" w:lineRule="atLeast"/>
        <w:ind w:left="3686" w:hanging="3970"/>
        <w:rPr>
          <w:rFonts w:ascii="Times New Roman" w:hAnsi="Times New Roman" w:cs="Times New Roman"/>
          <w:sz w:val="20"/>
          <w:szCs w:val="20"/>
        </w:rPr>
      </w:pPr>
      <w:r w:rsidRPr="00E4667B">
        <w:rPr>
          <w:rFonts w:ascii="Times New Roman" w:hAnsi="Times New Roman" w:cs="Times New Roman"/>
          <w:sz w:val="20"/>
          <w:szCs w:val="20"/>
        </w:rPr>
        <w:t>Завдання</w:t>
      </w:r>
      <w:r w:rsidRPr="00FE2B0F">
        <w:rPr>
          <w:rFonts w:ascii="Times New Roman" w:hAnsi="Times New Roman" w:cs="Times New Roman"/>
          <w:i/>
          <w:sz w:val="20"/>
          <w:szCs w:val="20"/>
        </w:rPr>
        <w:t xml:space="preserve">:                                                    </w:t>
      </w:r>
      <w:r w:rsidR="00E4667B" w:rsidRPr="00FE2B0F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FE2B0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D242E" w:rsidRPr="00FE2B0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44502" w:rsidRPr="00FE2B0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E2B0F" w:rsidRPr="00FE2B0F">
        <w:rPr>
          <w:rFonts w:ascii="Times New Roman" w:hAnsi="Times New Roman" w:cs="Times New Roman"/>
          <w:sz w:val="20"/>
          <w:szCs w:val="20"/>
        </w:rPr>
        <w:t>Проведення поточних ремонтів в закладах соціальної сфери</w:t>
      </w:r>
    </w:p>
    <w:p w:rsidR="00241828" w:rsidRPr="00E4667B" w:rsidRDefault="00241828" w:rsidP="006E7728">
      <w:pPr>
        <w:spacing w:line="16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4667B">
        <w:rPr>
          <w:rFonts w:ascii="Times New Roman" w:hAnsi="Times New Roman" w:cs="Times New Roman"/>
          <w:sz w:val="20"/>
          <w:szCs w:val="20"/>
        </w:rPr>
        <w:t>Виконання результативних показників</w:t>
      </w:r>
    </w:p>
    <w:tbl>
      <w:tblPr>
        <w:tblW w:w="105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1421"/>
        <w:gridCol w:w="1141"/>
        <w:gridCol w:w="1250"/>
        <w:gridCol w:w="1421"/>
        <w:gridCol w:w="1141"/>
        <w:gridCol w:w="1377"/>
      </w:tblGrid>
      <w:tr w:rsidR="00241828" w:rsidTr="00241828">
        <w:trPr>
          <w:trHeight w:val="345"/>
        </w:trPr>
        <w:tc>
          <w:tcPr>
            <w:tcW w:w="2836" w:type="dxa"/>
            <w:vMerge w:val="restart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Показники</w:t>
            </w:r>
          </w:p>
        </w:tc>
        <w:tc>
          <w:tcPr>
            <w:tcW w:w="3812" w:type="dxa"/>
            <w:gridSpan w:val="3"/>
          </w:tcPr>
          <w:p w:rsidR="00241828" w:rsidRPr="00241828" w:rsidRDefault="004F450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Попередній період (2021</w:t>
            </w:r>
            <w:r w:rsidR="00241828" w:rsidRPr="00241828">
              <w:rPr>
                <w:rFonts w:ascii="Times New Roman" w:hAnsi="Times New Roman" w:cs="Times New Roman"/>
                <w:sz w:val="18"/>
                <w:szCs w:val="18"/>
              </w:rPr>
              <w:t>рік)</w:t>
            </w:r>
          </w:p>
        </w:tc>
        <w:tc>
          <w:tcPr>
            <w:tcW w:w="3939" w:type="dxa"/>
            <w:gridSpan w:val="3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 xml:space="preserve">Звітний </w:t>
            </w:r>
            <w:r w:rsidR="004F4506">
              <w:rPr>
                <w:rFonts w:ascii="Times New Roman" w:hAnsi="Times New Roman" w:cs="Times New Roman"/>
                <w:sz w:val="18"/>
                <w:szCs w:val="18"/>
              </w:rPr>
              <w:t>період (2022</w:t>
            </w: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рік)</w:t>
            </w:r>
          </w:p>
        </w:tc>
      </w:tr>
      <w:tr w:rsidR="00241828" w:rsidTr="00E4667B">
        <w:trPr>
          <w:trHeight w:val="331"/>
        </w:trPr>
        <w:tc>
          <w:tcPr>
            <w:tcW w:w="2836" w:type="dxa"/>
            <w:vMerge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Виконано</w:t>
            </w:r>
          </w:p>
        </w:tc>
        <w:tc>
          <w:tcPr>
            <w:tcW w:w="125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Виконання плану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Виконано</w:t>
            </w:r>
          </w:p>
        </w:tc>
        <w:tc>
          <w:tcPr>
            <w:tcW w:w="1377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Виконання плану</w:t>
            </w:r>
          </w:p>
        </w:tc>
      </w:tr>
      <w:tr w:rsidR="00241828" w:rsidRPr="00241828" w:rsidTr="00241828">
        <w:trPr>
          <w:trHeight w:val="240"/>
        </w:trPr>
        <w:tc>
          <w:tcPr>
            <w:tcW w:w="2836" w:type="dxa"/>
          </w:tcPr>
          <w:p w:rsidR="00241828" w:rsidRPr="00CD589A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b/>
                <w:sz w:val="14"/>
                <w:szCs w:val="14"/>
              </w:rPr>
              <w:t>Показник ефективності: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5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77" w:type="dxa"/>
          </w:tcPr>
          <w:p w:rsidR="00241828" w:rsidRPr="00241828" w:rsidRDefault="00C87F2D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4F4506" w:rsidRPr="00241828" w:rsidTr="00D31800">
        <w:trPr>
          <w:trHeight w:val="163"/>
        </w:trPr>
        <w:tc>
          <w:tcPr>
            <w:tcW w:w="2836" w:type="dxa"/>
          </w:tcPr>
          <w:p w:rsidR="004F4506" w:rsidRPr="00241828" w:rsidRDefault="004F450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FF5">
              <w:rPr>
                <w:rFonts w:ascii="Times New Roman" w:hAnsi="Times New Roman" w:cs="Times New Roman"/>
                <w:sz w:val="14"/>
                <w:szCs w:val="14"/>
              </w:rPr>
              <w:t>середні витрати на 1 об’єкт</w:t>
            </w:r>
          </w:p>
        </w:tc>
        <w:tc>
          <w:tcPr>
            <w:tcW w:w="1421" w:type="dxa"/>
          </w:tcPr>
          <w:p w:rsidR="004F4506" w:rsidRPr="004E45D7" w:rsidRDefault="004F4506" w:rsidP="0049629B">
            <w:pPr>
              <w:tabs>
                <w:tab w:val="left" w:pos="315"/>
                <w:tab w:val="center" w:pos="60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64625</w:t>
            </w:r>
          </w:p>
        </w:tc>
        <w:tc>
          <w:tcPr>
            <w:tcW w:w="1141" w:type="dxa"/>
          </w:tcPr>
          <w:p w:rsidR="004F4506" w:rsidRPr="004E45D7" w:rsidRDefault="004F4506" w:rsidP="0049629B">
            <w:pPr>
              <w:tabs>
                <w:tab w:val="left" w:pos="225"/>
                <w:tab w:val="center" w:pos="46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56671,92</w:t>
            </w:r>
          </w:p>
        </w:tc>
        <w:tc>
          <w:tcPr>
            <w:tcW w:w="1250" w:type="dxa"/>
          </w:tcPr>
          <w:p w:rsidR="004F4506" w:rsidRPr="004E45D7" w:rsidRDefault="004F4506" w:rsidP="0049629B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0,88</w:t>
            </w:r>
          </w:p>
        </w:tc>
        <w:tc>
          <w:tcPr>
            <w:tcW w:w="1421" w:type="dxa"/>
          </w:tcPr>
          <w:p w:rsidR="004F4506" w:rsidRPr="004E45D7" w:rsidRDefault="004F4506" w:rsidP="006E3ED7">
            <w:pPr>
              <w:tabs>
                <w:tab w:val="left" w:pos="315"/>
                <w:tab w:val="center" w:pos="60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</w:t>
            </w:r>
          </w:p>
        </w:tc>
        <w:tc>
          <w:tcPr>
            <w:tcW w:w="1141" w:type="dxa"/>
          </w:tcPr>
          <w:p w:rsidR="004F4506" w:rsidRPr="004E45D7" w:rsidRDefault="004F4506" w:rsidP="006E3ED7">
            <w:pPr>
              <w:tabs>
                <w:tab w:val="left" w:pos="225"/>
                <w:tab w:val="center" w:pos="46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12469,8</w:t>
            </w:r>
          </w:p>
        </w:tc>
        <w:tc>
          <w:tcPr>
            <w:tcW w:w="1377" w:type="dxa"/>
          </w:tcPr>
          <w:p w:rsidR="004F4506" w:rsidRPr="004E45D7" w:rsidRDefault="004F450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0,62</w:t>
            </w:r>
          </w:p>
        </w:tc>
      </w:tr>
      <w:tr w:rsidR="00241828" w:rsidRPr="00241828" w:rsidTr="00CD589A">
        <w:trPr>
          <w:trHeight w:val="228"/>
        </w:trPr>
        <w:tc>
          <w:tcPr>
            <w:tcW w:w="2836" w:type="dxa"/>
          </w:tcPr>
          <w:p w:rsidR="00241828" w:rsidRPr="00CD589A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b/>
                <w:sz w:val="14"/>
                <w:szCs w:val="14"/>
              </w:rPr>
              <w:t>Показник якості:</w:t>
            </w:r>
          </w:p>
        </w:tc>
        <w:tc>
          <w:tcPr>
            <w:tcW w:w="1421" w:type="dxa"/>
          </w:tcPr>
          <w:p w:rsidR="00241828" w:rsidRPr="00241828" w:rsidRDefault="00D97DB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41828" w:rsidRPr="00241828" w:rsidRDefault="00C9575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50" w:type="dxa"/>
          </w:tcPr>
          <w:p w:rsidR="00241828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21" w:type="dxa"/>
          </w:tcPr>
          <w:p w:rsidR="00241828" w:rsidRPr="00241828" w:rsidRDefault="00233AA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41828" w:rsidRPr="002F6145" w:rsidRDefault="00F51604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77" w:type="dxa"/>
          </w:tcPr>
          <w:p w:rsidR="00241828" w:rsidRPr="00241828" w:rsidRDefault="00233AA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F4506" w:rsidRPr="00241828" w:rsidTr="00D31800">
        <w:trPr>
          <w:trHeight w:val="344"/>
        </w:trPr>
        <w:tc>
          <w:tcPr>
            <w:tcW w:w="2836" w:type="dxa"/>
          </w:tcPr>
          <w:p w:rsidR="004F4506" w:rsidRPr="00241828" w:rsidRDefault="004F4506" w:rsidP="005C7CEA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FF5">
              <w:rPr>
                <w:rFonts w:ascii="Times New Roman" w:hAnsi="Times New Roman" w:cs="Times New Roman"/>
                <w:sz w:val="14"/>
                <w:szCs w:val="14"/>
              </w:rPr>
              <w:t>динаміка обсягу виділених коштів порівняно з попереднім роком</w:t>
            </w:r>
          </w:p>
        </w:tc>
        <w:tc>
          <w:tcPr>
            <w:tcW w:w="1421" w:type="dxa"/>
          </w:tcPr>
          <w:p w:rsidR="004F4506" w:rsidRPr="00241828" w:rsidRDefault="004F4506" w:rsidP="0049629B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41" w:type="dxa"/>
          </w:tcPr>
          <w:p w:rsidR="004F4506" w:rsidRPr="004F43DF" w:rsidRDefault="004F4506" w:rsidP="0049629B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50" w:type="dxa"/>
          </w:tcPr>
          <w:p w:rsidR="004F4506" w:rsidRPr="004F43DF" w:rsidRDefault="004F4506" w:rsidP="0049629B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0,92</w:t>
            </w:r>
          </w:p>
        </w:tc>
        <w:tc>
          <w:tcPr>
            <w:tcW w:w="1421" w:type="dxa"/>
          </w:tcPr>
          <w:p w:rsidR="004F4506" w:rsidRPr="00241828" w:rsidRDefault="004F450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</w:tcPr>
          <w:p w:rsidR="004F4506" w:rsidRPr="004F43DF" w:rsidRDefault="004F450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77" w:type="dxa"/>
          </w:tcPr>
          <w:p w:rsidR="004F4506" w:rsidRPr="004F43DF" w:rsidRDefault="004F450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589A" w:rsidRPr="00241828" w:rsidTr="00E4667B">
        <w:trPr>
          <w:trHeight w:val="179"/>
        </w:trPr>
        <w:tc>
          <w:tcPr>
            <w:tcW w:w="9210" w:type="dxa"/>
            <w:gridSpan w:val="6"/>
          </w:tcPr>
          <w:p w:rsidR="00CD589A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Загальний результат оцінки</w:t>
            </w:r>
          </w:p>
        </w:tc>
        <w:tc>
          <w:tcPr>
            <w:tcW w:w="1377" w:type="dxa"/>
          </w:tcPr>
          <w:p w:rsidR="00C87F2D" w:rsidRPr="00241828" w:rsidRDefault="00C87F2D" w:rsidP="00C87F2D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5477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Розрахунок основних параметрів оцінки: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а) розрахунок середнього індексу виконання показників ефективності: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І(еф.)</w:t>
      </w:r>
      <w:r w:rsidR="00FD242E">
        <w:rPr>
          <w:rFonts w:ascii="Times New Roman" w:hAnsi="Times New Roman" w:cs="Times New Roman"/>
          <w:sz w:val="18"/>
          <w:szCs w:val="18"/>
        </w:rPr>
        <w:t xml:space="preserve"> =(</w:t>
      </w:r>
      <w:r w:rsidR="004F4506">
        <w:rPr>
          <w:rFonts w:ascii="Times New Roman" w:hAnsi="Times New Roman" w:cs="Times New Roman"/>
          <w:sz w:val="18"/>
          <w:szCs w:val="18"/>
        </w:rPr>
        <w:t>12469,8/20000</w:t>
      </w:r>
      <w:r w:rsidR="00D725E1">
        <w:rPr>
          <w:rFonts w:ascii="Times New Roman" w:hAnsi="Times New Roman" w:cs="Times New Roman"/>
          <w:sz w:val="18"/>
          <w:szCs w:val="18"/>
        </w:rPr>
        <w:t>)</w:t>
      </w:r>
      <w:r w:rsidR="003954CD">
        <w:rPr>
          <w:rFonts w:ascii="Times New Roman" w:hAnsi="Times New Roman" w:cs="Times New Roman"/>
          <w:sz w:val="18"/>
          <w:szCs w:val="18"/>
        </w:rPr>
        <w:t>1</w:t>
      </w:r>
      <w:r w:rsidR="00E75D3A">
        <w:rPr>
          <w:rFonts w:ascii="Times New Roman" w:hAnsi="Times New Roman" w:cs="Times New Roman"/>
          <w:sz w:val="18"/>
          <w:szCs w:val="18"/>
        </w:rPr>
        <w:t>*100</w:t>
      </w:r>
      <w:r w:rsidR="00D97DBB">
        <w:rPr>
          <w:rFonts w:ascii="Times New Roman" w:hAnsi="Times New Roman" w:cs="Times New Roman"/>
          <w:sz w:val="18"/>
          <w:szCs w:val="18"/>
        </w:rPr>
        <w:t>=</w:t>
      </w:r>
      <w:r w:rsidR="004F4506">
        <w:rPr>
          <w:rFonts w:ascii="Times New Roman" w:hAnsi="Times New Roman" w:cs="Times New Roman"/>
          <w:sz w:val="18"/>
          <w:szCs w:val="18"/>
        </w:rPr>
        <w:t>62</w:t>
      </w:r>
      <w:r w:rsidR="00D97DBB">
        <w:rPr>
          <w:rFonts w:ascii="Times New Roman" w:hAnsi="Times New Roman" w:cs="Times New Roman"/>
          <w:sz w:val="18"/>
          <w:szCs w:val="18"/>
        </w:rPr>
        <w:t xml:space="preserve"> </w:t>
      </w:r>
      <w:r w:rsidR="00C87F2D">
        <w:rPr>
          <w:rFonts w:ascii="Times New Roman" w:hAnsi="Times New Roman" w:cs="Times New Roman"/>
          <w:sz w:val="18"/>
          <w:szCs w:val="18"/>
        </w:rPr>
        <w:t xml:space="preserve"> бал</w:t>
      </w:r>
      <w:r w:rsidR="004F4506">
        <w:rPr>
          <w:rFonts w:ascii="Times New Roman" w:hAnsi="Times New Roman" w:cs="Times New Roman"/>
          <w:sz w:val="18"/>
          <w:szCs w:val="18"/>
        </w:rPr>
        <w:t>и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б) ) розрахунок середнього індексу виконання показників якості:</w:t>
      </w:r>
    </w:p>
    <w:p w:rsidR="003A0C32" w:rsidRPr="00E4667B" w:rsidRDefault="002F6145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І(як.) = (</w:t>
      </w:r>
      <w:r w:rsidR="004F4506">
        <w:rPr>
          <w:rFonts w:ascii="Times New Roman" w:hAnsi="Times New Roman" w:cs="Times New Roman"/>
          <w:sz w:val="18"/>
          <w:szCs w:val="18"/>
          <w:lang w:val="ru-RU"/>
        </w:rPr>
        <w:t>100/100</w:t>
      </w:r>
      <w:r w:rsidR="00D31800">
        <w:rPr>
          <w:rFonts w:ascii="Times New Roman" w:hAnsi="Times New Roman" w:cs="Times New Roman"/>
          <w:sz w:val="18"/>
          <w:szCs w:val="18"/>
        </w:rPr>
        <w:t>)/</w:t>
      </w:r>
      <w:r w:rsidR="00B03AC1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*100 = </w:t>
      </w:r>
      <w:r w:rsidR="004F4506">
        <w:rPr>
          <w:rFonts w:ascii="Times New Roman" w:hAnsi="Times New Roman" w:cs="Times New Roman"/>
          <w:sz w:val="18"/>
          <w:szCs w:val="18"/>
          <w:lang w:val="ru-RU"/>
        </w:rPr>
        <w:t>100</w:t>
      </w:r>
      <w:r w:rsidR="003A0C32" w:rsidRPr="00E4667B">
        <w:rPr>
          <w:rFonts w:ascii="Times New Roman" w:hAnsi="Times New Roman" w:cs="Times New Roman"/>
          <w:sz w:val="18"/>
          <w:szCs w:val="18"/>
        </w:rPr>
        <w:t xml:space="preserve"> балів</w:t>
      </w:r>
    </w:p>
    <w:p w:rsidR="006E7728" w:rsidRPr="00E4667B" w:rsidRDefault="00BF1A33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Іі</w:t>
      </w:r>
      <w:r w:rsidR="006E7728" w:rsidRPr="00E4667B">
        <w:rPr>
          <w:rFonts w:ascii="Times New Roman" w:hAnsi="Times New Roman" w:cs="Times New Roman"/>
          <w:sz w:val="18"/>
          <w:szCs w:val="18"/>
        </w:rPr>
        <w:t>звіт</w:t>
      </w:r>
      <w:proofErr w:type="spellEnd"/>
      <w:r w:rsidR="002F6145">
        <w:rPr>
          <w:rFonts w:ascii="Times New Roman" w:hAnsi="Times New Roman" w:cs="Times New Roman"/>
          <w:sz w:val="18"/>
          <w:szCs w:val="18"/>
        </w:rPr>
        <w:t xml:space="preserve"> = </w:t>
      </w:r>
      <w:r w:rsidR="004F4506">
        <w:rPr>
          <w:rFonts w:ascii="Times New Roman" w:hAnsi="Times New Roman" w:cs="Times New Roman"/>
          <w:sz w:val="18"/>
          <w:szCs w:val="18"/>
        </w:rPr>
        <w:t>62+100=162</w:t>
      </w:r>
      <w:r w:rsidR="00A9478B">
        <w:rPr>
          <w:rFonts w:ascii="Times New Roman" w:hAnsi="Times New Roman" w:cs="Times New Roman"/>
          <w:sz w:val="18"/>
          <w:szCs w:val="18"/>
        </w:rPr>
        <w:t xml:space="preserve"> </w:t>
      </w:r>
      <w:r w:rsidR="004F4506">
        <w:rPr>
          <w:rFonts w:ascii="Times New Roman" w:hAnsi="Times New Roman" w:cs="Times New Roman"/>
          <w:sz w:val="18"/>
          <w:szCs w:val="18"/>
        </w:rPr>
        <w:t>бали</w:t>
      </w:r>
    </w:p>
    <w:p w:rsidR="00C95758" w:rsidRDefault="00844BE9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в) розрахунок порівняння результативних показників бюджетної програми із показниками попередніх періодів:</w:t>
      </w:r>
    </w:p>
    <w:p w:rsidR="004F4506" w:rsidRDefault="004F4506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І(еф.)</w:t>
      </w:r>
      <w:r>
        <w:rPr>
          <w:rFonts w:ascii="Times New Roman" w:hAnsi="Times New Roman" w:cs="Times New Roman"/>
          <w:sz w:val="18"/>
          <w:szCs w:val="18"/>
        </w:rPr>
        <w:t xml:space="preserve"> =(56671,92/64625)1*100=88  бали</w:t>
      </w:r>
    </w:p>
    <w:p w:rsidR="004F4506" w:rsidRDefault="004F4506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І(як.) = (60/65)/1*100 = </w:t>
      </w:r>
      <w:r w:rsidRPr="004F4506">
        <w:rPr>
          <w:rFonts w:ascii="Times New Roman" w:hAnsi="Times New Roman" w:cs="Times New Roman"/>
          <w:sz w:val="18"/>
          <w:szCs w:val="18"/>
        </w:rPr>
        <w:t>92</w:t>
      </w:r>
      <w:r w:rsidRPr="00E4667B">
        <w:rPr>
          <w:rFonts w:ascii="Times New Roman" w:hAnsi="Times New Roman" w:cs="Times New Roman"/>
          <w:sz w:val="18"/>
          <w:szCs w:val="18"/>
        </w:rPr>
        <w:t xml:space="preserve"> балів</w:t>
      </w:r>
    </w:p>
    <w:p w:rsidR="00D725E1" w:rsidRDefault="00983754" w:rsidP="00D725E1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Іібаз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= 114+92=180</w:t>
      </w:r>
      <w:r w:rsidR="00D725E1">
        <w:rPr>
          <w:rFonts w:ascii="Times New Roman" w:hAnsi="Times New Roman" w:cs="Times New Roman"/>
          <w:sz w:val="18"/>
          <w:szCs w:val="18"/>
        </w:rPr>
        <w:t xml:space="preserve"> </w:t>
      </w:r>
      <w:r w:rsidR="00D725E1" w:rsidRPr="00E4667B">
        <w:rPr>
          <w:rFonts w:ascii="Times New Roman" w:hAnsi="Times New Roman" w:cs="Times New Roman"/>
          <w:sz w:val="18"/>
          <w:szCs w:val="18"/>
        </w:rPr>
        <w:t>балів</w:t>
      </w:r>
    </w:p>
    <w:p w:rsidR="00D725E1" w:rsidRDefault="00983754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Іі=162/180=0,9</w:t>
      </w:r>
    </w:p>
    <w:p w:rsidR="00F20C9F" w:rsidRPr="00F20C9F" w:rsidRDefault="00F20C9F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F20C9F">
        <w:rPr>
          <w:rFonts w:ascii="Times New Roman" w:hAnsi="Times New Roman" w:cs="Times New Roman"/>
          <w:sz w:val="18"/>
          <w:szCs w:val="18"/>
        </w:rPr>
        <w:t>Розрахунок кількості набраних балів за параметром порівняння результативності бюджетних програми із показниками попередніх періодів . Оскільки Іі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5491F">
        <w:rPr>
          <w:rFonts w:ascii="Times New Roman" w:hAnsi="Times New Roman" w:cs="Times New Roman"/>
          <w:sz w:val="18"/>
          <w:szCs w:val="18"/>
        </w:rPr>
        <w:t>=</w:t>
      </w:r>
      <w:r w:rsidR="00983754">
        <w:rPr>
          <w:rFonts w:ascii="Times New Roman" w:hAnsi="Times New Roman" w:cs="Times New Roman"/>
          <w:sz w:val="18"/>
          <w:szCs w:val="18"/>
          <w:lang w:val="ru-RU"/>
        </w:rPr>
        <w:t>0,9</w:t>
      </w:r>
      <w:r w:rsidRPr="00F20C9F">
        <w:rPr>
          <w:rFonts w:ascii="Times New Roman" w:hAnsi="Times New Roman" w:cs="Times New Roman"/>
          <w:sz w:val="18"/>
          <w:szCs w:val="18"/>
        </w:rPr>
        <w:t>, що</w:t>
      </w:r>
      <w:r w:rsidR="00A9478B">
        <w:rPr>
          <w:rFonts w:ascii="Times New Roman" w:hAnsi="Times New Roman" w:cs="Times New Roman"/>
          <w:sz w:val="18"/>
          <w:szCs w:val="18"/>
        </w:rPr>
        <w:t xml:space="preserve"> відповідає критерію оцінки </w:t>
      </w:r>
      <w:r w:rsidR="00D725E1">
        <w:rPr>
          <w:rFonts w:ascii="Times New Roman" w:hAnsi="Times New Roman" w:cs="Times New Roman"/>
          <w:sz w:val="18"/>
          <w:szCs w:val="18"/>
          <w:lang w:val="ru-RU"/>
        </w:rPr>
        <w:t>0,</w:t>
      </w:r>
      <w:r w:rsidR="00D725E1" w:rsidRPr="00D725E1">
        <w:rPr>
          <w:rFonts w:ascii="Times New Roman" w:hAnsi="Times New Roman" w:cs="Times New Roman"/>
          <w:sz w:val="18"/>
          <w:szCs w:val="18"/>
          <w:lang w:val="ru-RU"/>
        </w:rPr>
        <w:t>85&lt;</w:t>
      </w:r>
      <w:r w:rsidR="00A9478B">
        <w:rPr>
          <w:rFonts w:ascii="Times New Roman" w:hAnsi="Times New Roman" w:cs="Times New Roman"/>
          <w:sz w:val="18"/>
          <w:szCs w:val="18"/>
        </w:rPr>
        <w:t>Іі</w:t>
      </w:r>
      <w:r w:rsidR="002F6145" w:rsidRPr="002F6145">
        <w:rPr>
          <w:rFonts w:ascii="Times New Roman" w:hAnsi="Times New Roman" w:cs="Times New Roman"/>
          <w:sz w:val="18"/>
          <w:szCs w:val="18"/>
          <w:lang w:val="ru-RU"/>
        </w:rPr>
        <w:t>&gt;</w:t>
      </w:r>
      <w:r w:rsidR="00D725E1">
        <w:rPr>
          <w:rFonts w:ascii="Times New Roman" w:hAnsi="Times New Roman" w:cs="Times New Roman"/>
          <w:sz w:val="18"/>
          <w:szCs w:val="18"/>
          <w:lang w:val="ru-RU"/>
        </w:rPr>
        <w:t>1</w:t>
      </w:r>
      <w:r w:rsidRPr="00F20C9F">
        <w:rPr>
          <w:rFonts w:ascii="Times New Roman" w:hAnsi="Times New Roman" w:cs="Times New Roman"/>
          <w:sz w:val="18"/>
          <w:szCs w:val="18"/>
        </w:rPr>
        <w:t>, то за цим параметром для</w:t>
      </w:r>
      <w:r w:rsidR="00A9478B">
        <w:rPr>
          <w:rFonts w:ascii="Times New Roman" w:hAnsi="Times New Roman" w:cs="Times New Roman"/>
          <w:sz w:val="18"/>
          <w:szCs w:val="18"/>
        </w:rPr>
        <w:t xml:space="preserve"> даної програми нараховується </w:t>
      </w:r>
      <w:r w:rsidR="00D725E1">
        <w:rPr>
          <w:rFonts w:ascii="Times New Roman" w:hAnsi="Times New Roman" w:cs="Times New Roman"/>
          <w:sz w:val="18"/>
          <w:szCs w:val="18"/>
          <w:lang w:val="ru-RU"/>
        </w:rPr>
        <w:t>1</w:t>
      </w:r>
      <w:r w:rsidR="002F6145" w:rsidRPr="002F6145">
        <w:rPr>
          <w:rFonts w:ascii="Times New Roman" w:hAnsi="Times New Roman" w:cs="Times New Roman"/>
          <w:sz w:val="18"/>
          <w:szCs w:val="18"/>
          <w:lang w:val="ru-RU"/>
        </w:rPr>
        <w:t>5</w:t>
      </w:r>
      <w:r w:rsidRPr="00F20C9F">
        <w:rPr>
          <w:rFonts w:ascii="Times New Roman" w:hAnsi="Times New Roman" w:cs="Times New Roman"/>
          <w:sz w:val="18"/>
          <w:szCs w:val="18"/>
        </w:rPr>
        <w:t xml:space="preserve"> балів.</w:t>
      </w:r>
    </w:p>
    <w:p w:rsidR="00E4667B" w:rsidRDefault="00E4667B" w:rsidP="00E4667B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4667B">
        <w:rPr>
          <w:rFonts w:ascii="Times New Roman" w:hAnsi="Times New Roman" w:cs="Times New Roman"/>
          <w:b/>
          <w:sz w:val="18"/>
          <w:szCs w:val="18"/>
        </w:rPr>
        <w:t>Визначення ступеню ефективності</w:t>
      </w:r>
    </w:p>
    <w:p w:rsidR="00F20C9F" w:rsidRPr="00E4667B" w:rsidRDefault="00E4667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Кінцевий розрахунок загальної ефективності бюджетної програми складається із загальної суми за кожним</w:t>
      </w:r>
      <w:r w:rsidR="00D97DBB">
        <w:rPr>
          <w:rFonts w:ascii="Times New Roman" w:hAnsi="Times New Roman" w:cs="Times New Roman"/>
          <w:sz w:val="18"/>
          <w:szCs w:val="18"/>
        </w:rPr>
        <w:t xml:space="preserve"> параметром оцінки: Е=</w:t>
      </w:r>
      <w:r w:rsidR="00983754">
        <w:rPr>
          <w:rFonts w:ascii="Times New Roman" w:hAnsi="Times New Roman" w:cs="Times New Roman"/>
          <w:sz w:val="18"/>
          <w:szCs w:val="18"/>
          <w:lang w:val="ru-RU"/>
        </w:rPr>
        <w:t>162</w:t>
      </w:r>
      <w:r w:rsidR="00D725E1">
        <w:rPr>
          <w:rFonts w:ascii="Times New Roman" w:hAnsi="Times New Roman" w:cs="Times New Roman"/>
          <w:sz w:val="18"/>
          <w:szCs w:val="18"/>
          <w:lang w:val="ru-RU"/>
        </w:rPr>
        <w:t>+15</w:t>
      </w:r>
      <w:r w:rsidR="00983754">
        <w:rPr>
          <w:rFonts w:ascii="Times New Roman" w:hAnsi="Times New Roman" w:cs="Times New Roman"/>
          <w:sz w:val="18"/>
          <w:szCs w:val="18"/>
          <w:lang w:val="ru-RU"/>
        </w:rPr>
        <w:t>= 177</w:t>
      </w:r>
      <w:r w:rsidR="002F6145" w:rsidRPr="002F614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F20C9F">
        <w:rPr>
          <w:rFonts w:ascii="Times New Roman" w:hAnsi="Times New Roman" w:cs="Times New Roman"/>
          <w:sz w:val="18"/>
          <w:szCs w:val="18"/>
        </w:rPr>
        <w:t>балів</w:t>
      </w:r>
    </w:p>
    <w:p w:rsidR="00E4667B" w:rsidRDefault="00E4667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При порівнянні отриманого значення зі шкалою оцінки ефективності бюджетних програм можемо зробити виснов</w:t>
      </w:r>
      <w:r w:rsidR="00983754">
        <w:rPr>
          <w:rFonts w:ascii="Times New Roman" w:hAnsi="Times New Roman" w:cs="Times New Roman"/>
          <w:sz w:val="18"/>
          <w:szCs w:val="18"/>
        </w:rPr>
        <w:t>ок,що дана програма має низький</w:t>
      </w:r>
      <w:r w:rsidR="00D97DBB">
        <w:rPr>
          <w:rFonts w:ascii="Times New Roman" w:hAnsi="Times New Roman" w:cs="Times New Roman"/>
          <w:sz w:val="18"/>
          <w:szCs w:val="18"/>
        </w:rPr>
        <w:t xml:space="preserve"> </w:t>
      </w:r>
      <w:r w:rsidRPr="00E4667B">
        <w:rPr>
          <w:rFonts w:ascii="Times New Roman" w:hAnsi="Times New Roman" w:cs="Times New Roman"/>
          <w:sz w:val="18"/>
          <w:szCs w:val="18"/>
        </w:rPr>
        <w:t>рівень ефективності.</w:t>
      </w:r>
    </w:p>
    <w:p w:rsidR="00D97DB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F2FA7" w:rsidRDefault="000F2FA7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F2FA7" w:rsidRDefault="000F2FA7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03AC1" w:rsidRDefault="00B03AC1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03AC1" w:rsidRDefault="00B03AC1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43053" w:rsidRDefault="00B43053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43053" w:rsidRDefault="00B43053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43053" w:rsidRDefault="00B43053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97DBB" w:rsidRPr="00E4667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0774" w:type="dxa"/>
        <w:tblInd w:w="-601" w:type="dxa"/>
        <w:tblLook w:val="04A0"/>
      </w:tblPr>
      <w:tblGrid>
        <w:gridCol w:w="622"/>
        <w:gridCol w:w="1139"/>
        <w:gridCol w:w="1159"/>
        <w:gridCol w:w="1160"/>
        <w:gridCol w:w="1414"/>
        <w:gridCol w:w="441"/>
        <w:gridCol w:w="579"/>
        <w:gridCol w:w="464"/>
        <w:gridCol w:w="580"/>
        <w:gridCol w:w="580"/>
        <w:gridCol w:w="785"/>
        <w:gridCol w:w="786"/>
        <w:gridCol w:w="785"/>
        <w:gridCol w:w="280"/>
      </w:tblGrid>
      <w:tr w:rsidR="0030020D" w:rsidRPr="0030020D" w:rsidTr="0030020D">
        <w:trPr>
          <w:trHeight w:val="26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Додаток 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1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1B6946">
        <w:trPr>
          <w:trHeight w:val="1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40671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40671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Результати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40671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40671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аналізу ефективності бюджетної програми місцевого</w:t>
            </w:r>
            <w:r w:rsidR="00983754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бюджету станом на 01 січня 2023</w:t>
            </w:r>
            <w:r w:rsidRPr="0040671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року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2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1.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           </w:t>
            </w:r>
            <w:r w:rsidR="0040671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100000</w:t>
            </w: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Вишнівська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 xml:space="preserve"> сільська рада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головного розпорядника)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2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                    </w:t>
            </w:r>
            <w:r w:rsidR="0040671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110000</w:t>
            </w: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Вишнівська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 xml:space="preserve"> сільська рада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відповідального виконавця)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D64262">
        <w:trPr>
          <w:trHeight w:val="454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7D7CD6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3.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           </w:t>
            </w:r>
            <w:r w:rsidR="00D3180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 w:rsidR="00D6426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11 </w:t>
            </w:r>
            <w:r w:rsidR="002F614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7</w:t>
            </w:r>
            <w:r w:rsidR="007D7CD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="00FE2B0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4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870436" w:rsidRDefault="00FE2B0F" w:rsidP="00870436">
            <w:pPr>
              <w:spacing w:line="16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E2B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бюджетної програми)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8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5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4. Результати аналізу ефективності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48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Назва підпрограми/завдання бюджетної програми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Кількість нарахованих балів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Висока ефективність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Середня ефективність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Низька ефективність</w:t>
            </w:r>
          </w:p>
        </w:tc>
      </w:tr>
      <w:tr w:rsidR="0030020D" w:rsidRPr="0030020D" w:rsidTr="0030020D">
        <w:trPr>
          <w:trHeight w:val="22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</w:tr>
      <w:tr w:rsidR="0030020D" w:rsidRPr="0030020D" w:rsidTr="0030020D">
        <w:trPr>
          <w:trHeight w:val="297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97DBB">
              <w:rPr>
                <w:rFonts w:ascii="Times New Roman" w:eastAsia="Times New Roman" w:hAnsi="Times New Roman" w:cs="Times New Roman"/>
                <w:b/>
                <w:lang w:eastAsia="uk-UA"/>
              </w:rPr>
              <w:t>Завдання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233AA6">
        <w:trPr>
          <w:trHeight w:val="51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E75D3A" w:rsidRDefault="00092FF5" w:rsidP="00C95758">
            <w:pPr>
              <w:spacing w:line="16" w:lineRule="atLeast"/>
              <w:ind w:hanging="21"/>
              <w:rPr>
                <w:rFonts w:ascii="Times New Roman" w:hAnsi="Times New Roman" w:cs="Times New Roman"/>
                <w:sz w:val="20"/>
                <w:szCs w:val="20"/>
              </w:rPr>
            </w:pPr>
            <w:r w:rsidRPr="00092FF5">
              <w:rPr>
                <w:rFonts w:ascii="Times New Roman" w:hAnsi="Times New Roman" w:cs="Times New Roman"/>
                <w:sz w:val="20"/>
                <w:szCs w:val="20"/>
              </w:rPr>
              <w:t>Проведення поточних ремонтів в закладах соціальної сфери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2F6145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uk-U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  <w:r w:rsidR="0098375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177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983754" w:rsidP="002F61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Дана програма має низьку</w:t>
            </w:r>
            <w:r w:rsidR="000F6A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 ефективність. Планування програми проведе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но на низькому </w:t>
            </w:r>
            <w:r w:rsidR="000F6A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 рівні.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Загальний результат оцінки програми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DF0E20" w:rsidRDefault="0030020D" w:rsidP="00983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  <w:r w:rsidR="0098375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177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A9478B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104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5. Обсяги фінансування бюджетної програми за звітний період у розрізі підпрограм та завдань: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45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Назва завдання бюджетної програми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30020D" w:rsidRPr="0030020D" w:rsidTr="0030020D">
        <w:trPr>
          <w:trHeight w:val="21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</w:tr>
      <w:tr w:rsidR="0030020D" w:rsidRPr="0030020D" w:rsidTr="0030020D">
        <w:trPr>
          <w:trHeight w:val="2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983754" w:rsidRDefault="00983754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9837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 xml:space="preserve">0 11 </w:t>
            </w:r>
            <w:r w:rsidRPr="009837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uk-UA"/>
              </w:rPr>
              <w:t>7</w:t>
            </w:r>
            <w:r w:rsidRPr="009837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370 «</w:t>
            </w:r>
            <w:r w:rsidRPr="009837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Реалізація інших заходів щодо соціально-економічного розвитку територій»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983754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8375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Фактично вартість товару,який планувалось придбати менша ніж затверджена.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1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A80121">
        <w:trPr>
          <w:trHeight w:val="11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Сільський голова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Віктор СУЩИК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A80121" w:rsidRPr="0030020D" w:rsidTr="00A80121">
        <w:trPr>
          <w:trHeight w:val="521"/>
        </w:trPr>
        <w:tc>
          <w:tcPr>
            <w:tcW w:w="5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відділу, головний бухгалтер відділу бухгалтерського обліку та звітності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Любов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Булавчук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A80121">
        <w:trPr>
          <w:trHeight w:val="80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</w:tbl>
    <w:p w:rsidR="00844BE9" w:rsidRPr="00844BE9" w:rsidRDefault="00844BE9" w:rsidP="006E7728">
      <w:pPr>
        <w:spacing w:line="18" w:lineRule="atLeast"/>
        <w:rPr>
          <w:rFonts w:ascii="Times New Roman" w:hAnsi="Times New Roman" w:cs="Times New Roman"/>
          <w:vertAlign w:val="superscript"/>
        </w:rPr>
      </w:pPr>
    </w:p>
    <w:p w:rsidR="003A0C32" w:rsidRPr="003A0C32" w:rsidRDefault="003A0C32" w:rsidP="006E7728">
      <w:pPr>
        <w:spacing w:line="18" w:lineRule="atLeast"/>
        <w:rPr>
          <w:rFonts w:ascii="Times New Roman" w:hAnsi="Times New Roman" w:cs="Times New Roman"/>
          <w:vertAlign w:val="superscript"/>
        </w:rPr>
      </w:pPr>
    </w:p>
    <w:sectPr w:rsidR="003A0C32" w:rsidRPr="003A0C32" w:rsidSect="00D97DB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477"/>
    <w:rsid w:val="00005483"/>
    <w:rsid w:val="00010078"/>
    <w:rsid w:val="00036674"/>
    <w:rsid w:val="0003774D"/>
    <w:rsid w:val="000827F8"/>
    <w:rsid w:val="00092FF5"/>
    <w:rsid w:val="000E2419"/>
    <w:rsid w:val="000F2FA7"/>
    <w:rsid w:val="000F6A25"/>
    <w:rsid w:val="0017287D"/>
    <w:rsid w:val="0021346F"/>
    <w:rsid w:val="00233AA6"/>
    <w:rsid w:val="00241828"/>
    <w:rsid w:val="00244502"/>
    <w:rsid w:val="00253893"/>
    <w:rsid w:val="00261329"/>
    <w:rsid w:val="002D4748"/>
    <w:rsid w:val="002F6145"/>
    <w:rsid w:val="0030020D"/>
    <w:rsid w:val="00304D27"/>
    <w:rsid w:val="0035491F"/>
    <w:rsid w:val="003954CD"/>
    <w:rsid w:val="003A0C32"/>
    <w:rsid w:val="0040671D"/>
    <w:rsid w:val="00442CC9"/>
    <w:rsid w:val="004C4237"/>
    <w:rsid w:val="004E45D7"/>
    <w:rsid w:val="004F43DF"/>
    <w:rsid w:val="004F4506"/>
    <w:rsid w:val="00516A4C"/>
    <w:rsid w:val="00517223"/>
    <w:rsid w:val="00541F65"/>
    <w:rsid w:val="00597105"/>
    <w:rsid w:val="005C7CEA"/>
    <w:rsid w:val="006000F6"/>
    <w:rsid w:val="00654269"/>
    <w:rsid w:val="00664C50"/>
    <w:rsid w:val="006D4A95"/>
    <w:rsid w:val="006E3ED7"/>
    <w:rsid w:val="006E7728"/>
    <w:rsid w:val="007D7CD6"/>
    <w:rsid w:val="00844BE9"/>
    <w:rsid w:val="00852018"/>
    <w:rsid w:val="00870436"/>
    <w:rsid w:val="0088771C"/>
    <w:rsid w:val="00894224"/>
    <w:rsid w:val="008A3E23"/>
    <w:rsid w:val="009060D7"/>
    <w:rsid w:val="0090752F"/>
    <w:rsid w:val="00943A34"/>
    <w:rsid w:val="00983754"/>
    <w:rsid w:val="009D01FA"/>
    <w:rsid w:val="009D449F"/>
    <w:rsid w:val="00A63F6E"/>
    <w:rsid w:val="00A80121"/>
    <w:rsid w:val="00A85477"/>
    <w:rsid w:val="00A9478B"/>
    <w:rsid w:val="00B03AC1"/>
    <w:rsid w:val="00B43053"/>
    <w:rsid w:val="00BC567C"/>
    <w:rsid w:val="00BF1A33"/>
    <w:rsid w:val="00C87F2D"/>
    <w:rsid w:val="00C95758"/>
    <w:rsid w:val="00CD49E2"/>
    <w:rsid w:val="00CD589A"/>
    <w:rsid w:val="00CF17FE"/>
    <w:rsid w:val="00D1372A"/>
    <w:rsid w:val="00D22473"/>
    <w:rsid w:val="00D31800"/>
    <w:rsid w:val="00D64262"/>
    <w:rsid w:val="00D725E1"/>
    <w:rsid w:val="00D97DBB"/>
    <w:rsid w:val="00DB22E5"/>
    <w:rsid w:val="00DD64D2"/>
    <w:rsid w:val="00DF0E20"/>
    <w:rsid w:val="00E13DEA"/>
    <w:rsid w:val="00E4667B"/>
    <w:rsid w:val="00E75D3A"/>
    <w:rsid w:val="00EA19CC"/>
    <w:rsid w:val="00EC2DAA"/>
    <w:rsid w:val="00EF0680"/>
    <w:rsid w:val="00F20C9F"/>
    <w:rsid w:val="00F4755F"/>
    <w:rsid w:val="00F514F7"/>
    <w:rsid w:val="00F51604"/>
    <w:rsid w:val="00F65C95"/>
    <w:rsid w:val="00FD242E"/>
    <w:rsid w:val="00FE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DDBC6-356C-4391-BDDE-E9997D8D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2333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mishchuk</dc:creator>
  <cp:lastModifiedBy>mishchuk</cp:lastModifiedBy>
  <cp:revision>6</cp:revision>
  <dcterms:created xsi:type="dcterms:W3CDTF">2022-02-21T14:25:00Z</dcterms:created>
  <dcterms:modified xsi:type="dcterms:W3CDTF">2023-05-02T09:04:00Z</dcterms:modified>
</cp:coreProperties>
</file>