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Pr="000D4F5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  <w:lang w:val="ru-RU"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0E2419" w:rsidRPr="000E2419" w:rsidRDefault="000E2419" w:rsidP="006E7728">
      <w:pPr>
        <w:spacing w:line="16" w:lineRule="atLeast"/>
        <w:jc w:val="center"/>
        <w:rPr>
          <w:rFonts w:ascii="Times New Roman" w:hAnsi="Times New Roman" w:cs="Times New Roman"/>
          <w:b/>
          <w:i/>
          <w:lang w:val="ru-RU"/>
        </w:rPr>
      </w:pPr>
      <w:proofErr w:type="spellStart"/>
      <w:r w:rsidRPr="000E2419">
        <w:rPr>
          <w:rFonts w:ascii="Times New Roman" w:hAnsi="Times New Roman" w:cs="Times New Roman"/>
          <w:b/>
          <w:i/>
          <w:lang w:val="ru-RU"/>
        </w:rPr>
        <w:t>Інші</w:t>
      </w:r>
      <w:proofErr w:type="spellEnd"/>
      <w:r w:rsidRPr="000E2419">
        <w:rPr>
          <w:rFonts w:ascii="Times New Roman" w:hAnsi="Times New Roman" w:cs="Times New Roman"/>
          <w:b/>
          <w:i/>
          <w:lang w:val="ru-RU"/>
        </w:rPr>
        <w:t xml:space="preserve"> заходи в </w:t>
      </w:r>
      <w:proofErr w:type="spellStart"/>
      <w:r w:rsidRPr="000E2419">
        <w:rPr>
          <w:rFonts w:ascii="Times New Roman" w:hAnsi="Times New Roman" w:cs="Times New Roman"/>
          <w:b/>
          <w:i/>
          <w:lang w:val="ru-RU"/>
        </w:rPr>
        <w:t>галузі</w:t>
      </w:r>
      <w:proofErr w:type="spellEnd"/>
      <w:r w:rsidRPr="000E2419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0E2419">
        <w:rPr>
          <w:rFonts w:ascii="Times New Roman" w:hAnsi="Times New Roman" w:cs="Times New Roman"/>
          <w:b/>
          <w:i/>
          <w:lang w:val="ru-RU"/>
        </w:rPr>
        <w:t>культури</w:t>
      </w:r>
      <w:proofErr w:type="spellEnd"/>
      <w:r w:rsidRPr="000E2419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0E2419">
        <w:rPr>
          <w:rFonts w:ascii="Times New Roman" w:hAnsi="Times New Roman" w:cs="Times New Roman"/>
          <w:b/>
          <w:i/>
          <w:lang w:val="ru-RU"/>
        </w:rPr>
        <w:t>і</w:t>
      </w:r>
      <w:proofErr w:type="spellEnd"/>
      <w:r w:rsidRPr="000E2419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0E2419">
        <w:rPr>
          <w:rFonts w:ascii="Times New Roman" w:hAnsi="Times New Roman" w:cs="Times New Roman"/>
          <w:b/>
          <w:i/>
          <w:lang w:val="ru-RU"/>
        </w:rPr>
        <w:t>мистецтва</w:t>
      </w:r>
      <w:proofErr w:type="spellEnd"/>
    </w:p>
    <w:p w:rsidR="00FD242E" w:rsidRPr="002D4748" w:rsidRDefault="00BF1A33" w:rsidP="000D4F53">
      <w:pPr>
        <w:spacing w:line="16" w:lineRule="atLeast"/>
        <w:ind w:left="3686" w:hanging="3686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</w:t>
      </w:r>
      <w:r w:rsidR="000D4F53">
        <w:rPr>
          <w:rFonts w:ascii="Times New Roman" w:hAnsi="Times New Roman" w:cs="Times New Roman"/>
          <w:i/>
        </w:rPr>
        <w:t xml:space="preserve">                               </w:t>
      </w:r>
      <w:r w:rsidR="000E2419" w:rsidRPr="000E2419">
        <w:rPr>
          <w:rFonts w:ascii="Times New Roman" w:hAnsi="Times New Roman" w:cs="Times New Roman"/>
          <w:i/>
        </w:rPr>
        <w:t>Інші заходи в галузі культури і мистецтва</w:t>
      </w:r>
    </w:p>
    <w:p w:rsidR="00A85477" w:rsidRPr="00E4667B" w:rsidRDefault="00A85477" w:rsidP="000D4F53">
      <w:pPr>
        <w:tabs>
          <w:tab w:val="left" w:pos="3686"/>
        </w:tabs>
        <w:spacing w:line="16" w:lineRule="atLeast"/>
        <w:ind w:left="3686" w:hanging="3686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0D4F53">
        <w:rPr>
          <w:rFonts w:ascii="Times New Roman" w:hAnsi="Times New Roman" w:cs="Times New Roman"/>
          <w:sz w:val="20"/>
          <w:szCs w:val="20"/>
        </w:rPr>
        <w:t xml:space="preserve">      </w:t>
      </w:r>
      <w:r w:rsidR="000E2419" w:rsidRPr="000E2419">
        <w:rPr>
          <w:rFonts w:ascii="Times New Roman" w:hAnsi="Times New Roman" w:cs="Times New Roman"/>
          <w:sz w:val="20"/>
          <w:szCs w:val="20"/>
        </w:rPr>
        <w:t>Вшанування  колективів підприємств,  установ, організацій, працівників, мешканців сіл з нагоди державних, професійних свят, ювілейних дат та інших подій.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421"/>
        <w:gridCol w:w="1141"/>
        <w:gridCol w:w="1250"/>
        <w:gridCol w:w="1421"/>
        <w:gridCol w:w="1141"/>
        <w:gridCol w:w="1377"/>
      </w:tblGrid>
      <w:tr w:rsidR="00241828" w:rsidTr="000D4F53">
        <w:trPr>
          <w:trHeight w:val="345"/>
        </w:trPr>
        <w:tc>
          <w:tcPr>
            <w:tcW w:w="2552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0D4F53">
        <w:trPr>
          <w:trHeight w:val="331"/>
        </w:trPr>
        <w:tc>
          <w:tcPr>
            <w:tcW w:w="2552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0D4F53">
        <w:trPr>
          <w:trHeight w:val="240"/>
        </w:trPr>
        <w:tc>
          <w:tcPr>
            <w:tcW w:w="2552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020B0" w:rsidRPr="00241828" w:rsidTr="000D4F53">
        <w:trPr>
          <w:trHeight w:val="163"/>
        </w:trPr>
        <w:tc>
          <w:tcPr>
            <w:tcW w:w="2552" w:type="dxa"/>
          </w:tcPr>
          <w:p w:rsidR="00E020B0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CEA">
              <w:rPr>
                <w:rFonts w:ascii="Times New Roman" w:hAnsi="Times New Roman" w:cs="Times New Roman"/>
                <w:sz w:val="14"/>
                <w:szCs w:val="14"/>
              </w:rPr>
              <w:t>витрати на реалізацію одного заходу</w:t>
            </w:r>
          </w:p>
        </w:tc>
        <w:tc>
          <w:tcPr>
            <w:tcW w:w="1421" w:type="dxa"/>
          </w:tcPr>
          <w:p w:rsidR="00E020B0" w:rsidRPr="00241828" w:rsidRDefault="00E020B0" w:rsidP="00CE79FB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14643</w:t>
            </w:r>
          </w:p>
        </w:tc>
        <w:tc>
          <w:tcPr>
            <w:tcW w:w="1141" w:type="dxa"/>
          </w:tcPr>
          <w:p w:rsidR="00E020B0" w:rsidRPr="00241828" w:rsidRDefault="00E020B0" w:rsidP="00CE79FB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14745</w:t>
            </w:r>
          </w:p>
        </w:tc>
        <w:tc>
          <w:tcPr>
            <w:tcW w:w="1250" w:type="dxa"/>
          </w:tcPr>
          <w:p w:rsidR="00E020B0" w:rsidRPr="00241828" w:rsidRDefault="00E020B0" w:rsidP="00CE79FB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1421" w:type="dxa"/>
          </w:tcPr>
          <w:p w:rsidR="00E020B0" w:rsidRPr="00241828" w:rsidRDefault="00E020B0" w:rsidP="00261329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5033</w:t>
            </w:r>
          </w:p>
        </w:tc>
        <w:tc>
          <w:tcPr>
            <w:tcW w:w="1141" w:type="dxa"/>
          </w:tcPr>
          <w:p w:rsidR="00E020B0" w:rsidRPr="00241828" w:rsidRDefault="00E020B0" w:rsidP="00261329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4645,68</w:t>
            </w:r>
          </w:p>
        </w:tc>
        <w:tc>
          <w:tcPr>
            <w:tcW w:w="1377" w:type="dxa"/>
          </w:tcPr>
          <w:p w:rsidR="00E020B0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</w:tr>
      <w:tr w:rsidR="00E020B0" w:rsidRPr="00241828" w:rsidTr="000D4F53">
        <w:trPr>
          <w:trHeight w:val="228"/>
        </w:trPr>
        <w:tc>
          <w:tcPr>
            <w:tcW w:w="2552" w:type="dxa"/>
          </w:tcPr>
          <w:p w:rsidR="00E020B0" w:rsidRPr="00CD589A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E020B0" w:rsidRPr="00241828" w:rsidRDefault="00E020B0" w:rsidP="00CE79F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E020B0" w:rsidRPr="00241828" w:rsidRDefault="00E020B0" w:rsidP="00CE79F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E020B0" w:rsidRPr="00241828" w:rsidRDefault="00E020B0" w:rsidP="00CE79F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E020B0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E020B0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E020B0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20B0" w:rsidRPr="00241828" w:rsidTr="000D4F53">
        <w:trPr>
          <w:trHeight w:val="344"/>
        </w:trPr>
        <w:tc>
          <w:tcPr>
            <w:tcW w:w="2552" w:type="dxa"/>
          </w:tcPr>
          <w:p w:rsidR="00E020B0" w:rsidRPr="00241828" w:rsidRDefault="00E020B0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CEA">
              <w:rPr>
                <w:rFonts w:ascii="Times New Roman" w:hAnsi="Times New Roman" w:cs="Times New Roman"/>
                <w:sz w:val="14"/>
                <w:szCs w:val="14"/>
              </w:rPr>
              <w:t xml:space="preserve">відсоток виконання програм розвитку культури і </w:t>
            </w:r>
            <w:proofErr w:type="spellStart"/>
            <w:r w:rsidRPr="005C7CEA">
              <w:rPr>
                <w:rFonts w:ascii="Times New Roman" w:hAnsi="Times New Roman" w:cs="Times New Roman"/>
                <w:sz w:val="14"/>
                <w:szCs w:val="14"/>
              </w:rPr>
              <w:t>мистецтра</w:t>
            </w:r>
            <w:proofErr w:type="spellEnd"/>
          </w:p>
        </w:tc>
        <w:tc>
          <w:tcPr>
            <w:tcW w:w="1421" w:type="dxa"/>
          </w:tcPr>
          <w:p w:rsidR="00E020B0" w:rsidRPr="00241828" w:rsidRDefault="00E020B0" w:rsidP="00CE79F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E020B0" w:rsidRPr="00241828" w:rsidRDefault="00E020B0" w:rsidP="00CE79F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:rsidR="00E020B0" w:rsidRPr="00241828" w:rsidRDefault="00E020B0" w:rsidP="00CE79F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E020B0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E020B0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E020B0" w:rsidRPr="00241828" w:rsidRDefault="00E020B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0D4F53">
        <w:trPr>
          <w:trHeight w:val="179"/>
        </w:trPr>
        <w:tc>
          <w:tcPr>
            <w:tcW w:w="8926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E75D3A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0B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E020B0">
        <w:rPr>
          <w:rFonts w:ascii="Times New Roman" w:hAnsi="Times New Roman" w:cs="Times New Roman"/>
          <w:sz w:val="18"/>
          <w:szCs w:val="18"/>
        </w:rPr>
        <w:t>5033/4645,68</w:t>
      </w:r>
      <w:r w:rsidR="003954CD">
        <w:rPr>
          <w:rFonts w:ascii="Times New Roman" w:hAnsi="Times New Roman" w:cs="Times New Roman"/>
          <w:sz w:val="18"/>
          <w:szCs w:val="18"/>
        </w:rPr>
        <w:t>)/1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E020B0">
        <w:rPr>
          <w:rFonts w:ascii="Times New Roman" w:hAnsi="Times New Roman" w:cs="Times New Roman"/>
          <w:sz w:val="18"/>
          <w:szCs w:val="18"/>
        </w:rPr>
        <w:t>108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D31800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(100/100)/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 w:rsidR="003A0C32" w:rsidRPr="00E4667B">
        <w:rPr>
          <w:rFonts w:ascii="Times New Roman" w:hAnsi="Times New Roman" w:cs="Times New Roman"/>
          <w:sz w:val="18"/>
          <w:szCs w:val="18"/>
        </w:rPr>
        <w:t>*100 = 100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E020B0">
        <w:rPr>
          <w:rFonts w:ascii="Times New Roman" w:hAnsi="Times New Roman" w:cs="Times New Roman"/>
          <w:sz w:val="18"/>
          <w:szCs w:val="18"/>
        </w:rPr>
        <w:t xml:space="preserve"> 108+100=208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E75D3A" w:rsidRPr="00E4667B" w:rsidRDefault="00E75D3A" w:rsidP="00E75D3A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E020B0">
        <w:rPr>
          <w:rFonts w:ascii="Times New Roman" w:hAnsi="Times New Roman" w:cs="Times New Roman"/>
          <w:sz w:val="18"/>
          <w:szCs w:val="18"/>
        </w:rPr>
        <w:t>14643/14745)/1*100= 99</w:t>
      </w:r>
      <w:r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E75D3A" w:rsidRDefault="00E75D3A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(100/100)/1</w:t>
      </w:r>
      <w:r w:rsidRPr="00E4667B">
        <w:rPr>
          <w:rFonts w:ascii="Times New Roman" w:hAnsi="Times New Roman" w:cs="Times New Roman"/>
          <w:sz w:val="18"/>
          <w:szCs w:val="18"/>
        </w:rPr>
        <w:t>*100 = 100 балів</w:t>
      </w:r>
    </w:p>
    <w:p w:rsidR="00E75D3A" w:rsidRDefault="00E020B0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баз=99+100=199</w:t>
      </w:r>
    </w:p>
    <w:p w:rsidR="00E75D3A" w:rsidRPr="00E4667B" w:rsidRDefault="00E020B0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Іі=208/199=1,04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20C9F">
        <w:rPr>
          <w:rFonts w:ascii="Times New Roman" w:hAnsi="Times New Roman" w:cs="Times New Roman"/>
          <w:sz w:val="18"/>
          <w:szCs w:val="18"/>
        </w:rPr>
        <w:t>= 75, що відповідає критерію оцінки Іі≥1, то за цим параметром для даної програми нараховується 25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E020B0">
        <w:rPr>
          <w:rFonts w:ascii="Times New Roman" w:hAnsi="Times New Roman" w:cs="Times New Roman"/>
          <w:sz w:val="18"/>
          <w:szCs w:val="18"/>
        </w:rPr>
        <w:t>208+25=233</w:t>
      </w:r>
      <w:r w:rsidR="00F20C9F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F20C9F">
        <w:rPr>
          <w:rFonts w:ascii="Times New Roman" w:hAnsi="Times New Roman" w:cs="Times New Roman"/>
          <w:sz w:val="18"/>
          <w:szCs w:val="18"/>
        </w:rPr>
        <w:t>ок,що дана програма має високий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36674" w:rsidRDefault="00036674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0D4F53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D4F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0D4F53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D4F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E020B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0D4F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0D4F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0D4F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0E2419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0D4F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="000E241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0E2419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24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Інші заходи в галузі культури і мистецтва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0D4F53">
        <w:trPr>
          <w:trHeight w:val="100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261329" w:rsidP="00E75D3A">
            <w:pPr>
              <w:spacing w:line="16" w:lineRule="atLeast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0E2419">
              <w:rPr>
                <w:rFonts w:ascii="Times New Roman" w:hAnsi="Times New Roman" w:cs="Times New Roman"/>
                <w:sz w:val="20"/>
                <w:szCs w:val="20"/>
              </w:rPr>
              <w:t>Вшанування  колективів підприємств,  установ, організацій, працівників, мешканців сіл з нагоди державних, професійних свят, ювілейних дат та інших подій</w:t>
            </w:r>
            <w:r w:rsidR="00E75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EC2DAA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E02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високу 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EC2DAA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E02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36674"/>
    <w:rsid w:val="000827F8"/>
    <w:rsid w:val="000D4F53"/>
    <w:rsid w:val="000E2419"/>
    <w:rsid w:val="000F2FA7"/>
    <w:rsid w:val="0021346F"/>
    <w:rsid w:val="00241828"/>
    <w:rsid w:val="00244502"/>
    <w:rsid w:val="00253893"/>
    <w:rsid w:val="00261329"/>
    <w:rsid w:val="002D4748"/>
    <w:rsid w:val="0030020D"/>
    <w:rsid w:val="003954CD"/>
    <w:rsid w:val="003A0C32"/>
    <w:rsid w:val="00442CC9"/>
    <w:rsid w:val="00517223"/>
    <w:rsid w:val="00597105"/>
    <w:rsid w:val="005C7CEA"/>
    <w:rsid w:val="006D4A95"/>
    <w:rsid w:val="006E7728"/>
    <w:rsid w:val="00755D64"/>
    <w:rsid w:val="00844BE9"/>
    <w:rsid w:val="00852018"/>
    <w:rsid w:val="00870436"/>
    <w:rsid w:val="009060D7"/>
    <w:rsid w:val="0090752F"/>
    <w:rsid w:val="009D01FA"/>
    <w:rsid w:val="00A63F6E"/>
    <w:rsid w:val="00A80121"/>
    <w:rsid w:val="00A85477"/>
    <w:rsid w:val="00B03AC1"/>
    <w:rsid w:val="00BC567C"/>
    <w:rsid w:val="00BF1A33"/>
    <w:rsid w:val="00C87F2D"/>
    <w:rsid w:val="00CD49E2"/>
    <w:rsid w:val="00CD589A"/>
    <w:rsid w:val="00CF17FE"/>
    <w:rsid w:val="00D1372A"/>
    <w:rsid w:val="00D22473"/>
    <w:rsid w:val="00D31800"/>
    <w:rsid w:val="00D64262"/>
    <w:rsid w:val="00D97DBB"/>
    <w:rsid w:val="00DD64D2"/>
    <w:rsid w:val="00E020B0"/>
    <w:rsid w:val="00E13DEA"/>
    <w:rsid w:val="00E4667B"/>
    <w:rsid w:val="00E75D3A"/>
    <w:rsid w:val="00EA19CC"/>
    <w:rsid w:val="00EC2DAA"/>
    <w:rsid w:val="00F20C9F"/>
    <w:rsid w:val="00F514F7"/>
    <w:rsid w:val="00FD242E"/>
    <w:rsid w:val="00FD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4</cp:revision>
  <dcterms:created xsi:type="dcterms:W3CDTF">2022-02-18T08:01:00Z</dcterms:created>
  <dcterms:modified xsi:type="dcterms:W3CDTF">2023-04-25T13:46:00Z</dcterms:modified>
</cp:coreProperties>
</file>