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1F65B" w14:textId="77777777" w:rsidR="00E4500B" w:rsidRPr="002D3363" w:rsidRDefault="00CA7B4F">
      <w:pPr>
        <w:spacing w:after="0" w:line="276" w:lineRule="auto"/>
        <w:jc w:val="center"/>
        <w:rPr>
          <w:rFonts w:ascii="Times New Roman" w:eastAsia="Calibri" w:hAnsi="Times New Roman" w:cs="Times New Roman"/>
          <w:sz w:val="24"/>
          <w:szCs w:val="24"/>
          <w:lang w:val="uk-UA"/>
        </w:rPr>
      </w:pPr>
      <w:r w:rsidRPr="002D3363">
        <w:rPr>
          <w:rFonts w:ascii="Times New Roman" w:eastAsia="Calibri" w:hAnsi="Times New Roman" w:cs="Times New Roman"/>
          <w:sz w:val="24"/>
          <w:szCs w:val="24"/>
          <w:lang w:val="uk-UA"/>
        </w:rPr>
        <w:t xml:space="preserve">ЗАЯВА </w:t>
      </w:r>
    </w:p>
    <w:p w14:paraId="1A04FFB1" w14:textId="77777777" w:rsidR="00E4500B" w:rsidRPr="002D3363" w:rsidRDefault="00CA7B4F">
      <w:pPr>
        <w:spacing w:after="0" w:line="276" w:lineRule="auto"/>
        <w:jc w:val="center"/>
        <w:rPr>
          <w:rFonts w:ascii="Times New Roman" w:eastAsia="Calibri" w:hAnsi="Times New Roman" w:cs="Times New Roman"/>
          <w:sz w:val="24"/>
          <w:szCs w:val="24"/>
          <w:lang w:val="uk-UA"/>
        </w:rPr>
      </w:pPr>
      <w:r w:rsidRPr="002D3363">
        <w:rPr>
          <w:rFonts w:ascii="Times New Roman" w:eastAsia="Calibri" w:hAnsi="Times New Roman" w:cs="Times New Roman"/>
          <w:sz w:val="24"/>
          <w:szCs w:val="24"/>
          <w:lang w:val="uk-UA"/>
        </w:rPr>
        <w:t>ПРО ВИЗНАЧЕННЯ ОБСЯГУ СТРАТЕГІЧНОЇ ЕКОЛОГІЧНОЇ ОЦІНКИ</w:t>
      </w:r>
    </w:p>
    <w:p w14:paraId="1933D79B" w14:textId="34121431" w:rsidR="003762EA" w:rsidRPr="00093C0F" w:rsidRDefault="007D39CD" w:rsidP="00093C0F">
      <w:pPr>
        <w:spacing w:after="0" w:line="276" w:lineRule="auto"/>
        <w:jc w:val="center"/>
        <w:rPr>
          <w:rFonts w:ascii="Times New Roman" w:hAnsi="Times New Roman" w:cs="Times New Roman"/>
          <w:sz w:val="24"/>
          <w:szCs w:val="24"/>
        </w:rPr>
      </w:pPr>
      <w:r w:rsidRPr="002D3363">
        <w:rPr>
          <w:rFonts w:ascii="Times New Roman" w:hAnsi="Times New Roman" w:cs="Times New Roman"/>
          <w:sz w:val="24"/>
          <w:szCs w:val="24"/>
          <w:lang w:val="uk-UA"/>
        </w:rPr>
        <w:t>д</w:t>
      </w:r>
      <w:r w:rsidR="00CA7B4F" w:rsidRPr="002D3363">
        <w:rPr>
          <w:rFonts w:ascii="Times New Roman" w:hAnsi="Times New Roman" w:cs="Times New Roman"/>
          <w:sz w:val="24"/>
          <w:szCs w:val="24"/>
          <w:lang w:val="uk-UA"/>
        </w:rPr>
        <w:t>о</w:t>
      </w:r>
      <w:r w:rsidRPr="002D3363">
        <w:rPr>
          <w:rFonts w:ascii="Times New Roman" w:hAnsi="Times New Roman" w:cs="Times New Roman"/>
          <w:sz w:val="24"/>
          <w:szCs w:val="24"/>
          <w:lang w:val="uk-UA"/>
        </w:rPr>
        <w:t xml:space="preserve"> Д</w:t>
      </w:r>
      <w:r w:rsidR="009613CD" w:rsidRPr="002D3363">
        <w:rPr>
          <w:rFonts w:ascii="Times New Roman" w:hAnsi="Times New Roman" w:cs="Times New Roman"/>
          <w:sz w:val="24"/>
          <w:szCs w:val="24"/>
          <w:lang w:val="uk-UA"/>
        </w:rPr>
        <w:t xml:space="preserve">етального плану </w:t>
      </w:r>
      <w:r w:rsidR="00E55AB5" w:rsidRPr="002D3363">
        <w:rPr>
          <w:rFonts w:ascii="Times New Roman" w:hAnsi="Times New Roman" w:cs="Times New Roman"/>
          <w:sz w:val="24"/>
          <w:szCs w:val="24"/>
          <w:lang w:val="uk-UA"/>
        </w:rPr>
        <w:t xml:space="preserve">території </w:t>
      </w:r>
      <w:r w:rsidR="005426C7" w:rsidRPr="005426C7">
        <w:rPr>
          <w:rFonts w:ascii="Times New Roman" w:hAnsi="Times New Roman" w:cs="Times New Roman"/>
          <w:sz w:val="24"/>
          <w:szCs w:val="24"/>
        </w:rPr>
        <w:t xml:space="preserve">з </w:t>
      </w:r>
      <w:proofErr w:type="spellStart"/>
      <w:r w:rsidR="005426C7" w:rsidRPr="005426C7">
        <w:rPr>
          <w:rFonts w:ascii="Times New Roman" w:hAnsi="Times New Roman" w:cs="Times New Roman"/>
          <w:sz w:val="24"/>
          <w:szCs w:val="24"/>
        </w:rPr>
        <w:t>будівництва</w:t>
      </w:r>
      <w:proofErr w:type="spellEnd"/>
      <w:r w:rsidR="005426C7" w:rsidRPr="005426C7">
        <w:rPr>
          <w:rFonts w:ascii="Times New Roman" w:hAnsi="Times New Roman" w:cs="Times New Roman"/>
          <w:sz w:val="24"/>
          <w:szCs w:val="24"/>
        </w:rPr>
        <w:t xml:space="preserve"> комплексу </w:t>
      </w:r>
      <w:proofErr w:type="spellStart"/>
      <w:r w:rsidR="005426C7" w:rsidRPr="005426C7">
        <w:rPr>
          <w:rFonts w:ascii="Times New Roman" w:hAnsi="Times New Roman" w:cs="Times New Roman"/>
          <w:sz w:val="24"/>
          <w:szCs w:val="24"/>
        </w:rPr>
        <w:t>придорожнього</w:t>
      </w:r>
      <w:proofErr w:type="spellEnd"/>
      <w:r w:rsidR="005426C7" w:rsidRPr="005426C7">
        <w:rPr>
          <w:rFonts w:ascii="Times New Roman" w:hAnsi="Times New Roman" w:cs="Times New Roman"/>
          <w:sz w:val="24"/>
          <w:szCs w:val="24"/>
        </w:rPr>
        <w:t xml:space="preserve"> </w:t>
      </w:r>
      <w:proofErr w:type="spellStart"/>
      <w:r w:rsidR="005426C7" w:rsidRPr="005426C7">
        <w:rPr>
          <w:rFonts w:ascii="Times New Roman" w:hAnsi="Times New Roman" w:cs="Times New Roman"/>
          <w:sz w:val="24"/>
          <w:szCs w:val="24"/>
        </w:rPr>
        <w:t>сервісу</w:t>
      </w:r>
      <w:proofErr w:type="spellEnd"/>
      <w:r w:rsidR="00093C0F">
        <w:rPr>
          <w:rFonts w:ascii="Times New Roman" w:hAnsi="Times New Roman" w:cs="Times New Roman"/>
          <w:sz w:val="24"/>
          <w:szCs w:val="24"/>
          <w:lang w:val="uk-UA"/>
        </w:rPr>
        <w:t xml:space="preserve"> </w:t>
      </w:r>
      <w:r w:rsidR="005426C7" w:rsidRPr="005426C7">
        <w:rPr>
          <w:rFonts w:ascii="Times New Roman" w:hAnsi="Times New Roman" w:cs="Times New Roman"/>
          <w:sz w:val="24"/>
          <w:szCs w:val="24"/>
        </w:rPr>
        <w:t xml:space="preserve">на </w:t>
      </w:r>
      <w:proofErr w:type="spellStart"/>
      <w:r w:rsidR="005426C7" w:rsidRPr="005426C7">
        <w:rPr>
          <w:rFonts w:ascii="Times New Roman" w:hAnsi="Times New Roman" w:cs="Times New Roman"/>
          <w:sz w:val="24"/>
          <w:szCs w:val="24"/>
        </w:rPr>
        <w:t>земельній</w:t>
      </w:r>
      <w:proofErr w:type="spellEnd"/>
      <w:r w:rsidR="005426C7" w:rsidRPr="005426C7">
        <w:rPr>
          <w:rFonts w:ascii="Times New Roman" w:hAnsi="Times New Roman" w:cs="Times New Roman"/>
          <w:sz w:val="24"/>
          <w:szCs w:val="24"/>
        </w:rPr>
        <w:t xml:space="preserve"> </w:t>
      </w:r>
      <w:proofErr w:type="spellStart"/>
      <w:r w:rsidR="005426C7" w:rsidRPr="005426C7">
        <w:rPr>
          <w:rFonts w:ascii="Times New Roman" w:hAnsi="Times New Roman" w:cs="Times New Roman"/>
          <w:sz w:val="24"/>
          <w:szCs w:val="24"/>
        </w:rPr>
        <w:t>ділянці</w:t>
      </w:r>
      <w:proofErr w:type="spellEnd"/>
      <w:r w:rsidR="005426C7" w:rsidRPr="005426C7">
        <w:rPr>
          <w:rFonts w:ascii="Times New Roman" w:hAnsi="Times New Roman" w:cs="Times New Roman"/>
          <w:sz w:val="24"/>
          <w:szCs w:val="24"/>
        </w:rPr>
        <w:t xml:space="preserve"> (</w:t>
      </w:r>
      <w:proofErr w:type="spellStart"/>
      <w:r w:rsidR="005426C7" w:rsidRPr="005426C7">
        <w:rPr>
          <w:rFonts w:ascii="Times New Roman" w:hAnsi="Times New Roman" w:cs="Times New Roman"/>
          <w:sz w:val="24"/>
          <w:szCs w:val="24"/>
        </w:rPr>
        <w:t>кадастровий</w:t>
      </w:r>
      <w:proofErr w:type="spellEnd"/>
      <w:r w:rsidR="005426C7" w:rsidRPr="005426C7">
        <w:rPr>
          <w:rFonts w:ascii="Times New Roman" w:hAnsi="Times New Roman" w:cs="Times New Roman"/>
          <w:sz w:val="24"/>
          <w:szCs w:val="24"/>
        </w:rPr>
        <w:t xml:space="preserve"> номер</w:t>
      </w:r>
      <w:r w:rsidR="005426C7">
        <w:rPr>
          <w:rFonts w:ascii="Times New Roman" w:hAnsi="Times New Roman" w:cs="Times New Roman"/>
          <w:sz w:val="24"/>
          <w:szCs w:val="24"/>
          <w:lang w:val="uk-UA"/>
        </w:rPr>
        <w:t xml:space="preserve"> </w:t>
      </w:r>
      <w:r w:rsidR="005426C7" w:rsidRPr="005426C7">
        <w:rPr>
          <w:rFonts w:ascii="Times New Roman" w:hAnsi="Times New Roman" w:cs="Times New Roman"/>
          <w:sz w:val="24"/>
          <w:szCs w:val="24"/>
        </w:rPr>
        <w:t xml:space="preserve">0723380400:04:009:0248, </w:t>
      </w:r>
      <w:proofErr w:type="spellStart"/>
      <w:r w:rsidR="005426C7" w:rsidRPr="005426C7">
        <w:rPr>
          <w:rFonts w:ascii="Times New Roman" w:hAnsi="Times New Roman" w:cs="Times New Roman"/>
          <w:sz w:val="24"/>
          <w:szCs w:val="24"/>
        </w:rPr>
        <w:t>орієнтовною</w:t>
      </w:r>
      <w:proofErr w:type="spellEnd"/>
      <w:r w:rsidR="00093C0F">
        <w:rPr>
          <w:rFonts w:ascii="Times New Roman" w:hAnsi="Times New Roman" w:cs="Times New Roman"/>
          <w:sz w:val="24"/>
          <w:szCs w:val="24"/>
          <w:lang w:val="uk-UA"/>
        </w:rPr>
        <w:t xml:space="preserve"> </w:t>
      </w:r>
      <w:proofErr w:type="spellStart"/>
      <w:r w:rsidR="005426C7" w:rsidRPr="005426C7">
        <w:rPr>
          <w:rFonts w:ascii="Times New Roman" w:hAnsi="Times New Roman" w:cs="Times New Roman"/>
          <w:sz w:val="24"/>
          <w:szCs w:val="24"/>
        </w:rPr>
        <w:t>площею</w:t>
      </w:r>
      <w:proofErr w:type="spellEnd"/>
      <w:r w:rsidR="005426C7" w:rsidRPr="005426C7">
        <w:rPr>
          <w:rFonts w:ascii="Times New Roman" w:hAnsi="Times New Roman" w:cs="Times New Roman"/>
          <w:sz w:val="24"/>
          <w:szCs w:val="24"/>
        </w:rPr>
        <w:t xml:space="preserve"> 2,30</w:t>
      </w:r>
      <w:r w:rsidR="005426C7">
        <w:rPr>
          <w:rFonts w:ascii="Times New Roman" w:hAnsi="Times New Roman" w:cs="Times New Roman"/>
          <w:sz w:val="24"/>
          <w:szCs w:val="24"/>
          <w:lang w:val="uk-UA"/>
        </w:rPr>
        <w:t xml:space="preserve"> </w:t>
      </w:r>
      <w:r w:rsidR="005426C7" w:rsidRPr="005426C7">
        <w:rPr>
          <w:rFonts w:ascii="Times New Roman" w:hAnsi="Times New Roman" w:cs="Times New Roman"/>
          <w:sz w:val="24"/>
          <w:szCs w:val="24"/>
        </w:rPr>
        <w:t>га)</w:t>
      </w:r>
      <w:r w:rsidR="00093C0F">
        <w:rPr>
          <w:rFonts w:ascii="Times New Roman" w:hAnsi="Times New Roman" w:cs="Times New Roman"/>
          <w:sz w:val="24"/>
          <w:szCs w:val="24"/>
          <w:lang w:val="uk-UA"/>
        </w:rPr>
        <w:t xml:space="preserve">, </w:t>
      </w:r>
      <w:proofErr w:type="spellStart"/>
      <w:r w:rsidR="005426C7" w:rsidRPr="005426C7">
        <w:rPr>
          <w:rFonts w:ascii="Times New Roman" w:hAnsi="Times New Roman" w:cs="Times New Roman"/>
          <w:sz w:val="24"/>
          <w:szCs w:val="24"/>
        </w:rPr>
        <w:t>розташованої</w:t>
      </w:r>
      <w:proofErr w:type="spellEnd"/>
      <w:r w:rsidR="005426C7" w:rsidRPr="005426C7">
        <w:rPr>
          <w:rFonts w:ascii="Times New Roman" w:hAnsi="Times New Roman" w:cs="Times New Roman"/>
          <w:sz w:val="24"/>
          <w:szCs w:val="24"/>
        </w:rPr>
        <w:t xml:space="preserve"> на території Вишнівської </w:t>
      </w:r>
      <w:proofErr w:type="spellStart"/>
      <w:r w:rsidR="005426C7" w:rsidRPr="005426C7">
        <w:rPr>
          <w:rFonts w:ascii="Times New Roman" w:hAnsi="Times New Roman" w:cs="Times New Roman"/>
          <w:sz w:val="24"/>
          <w:szCs w:val="24"/>
        </w:rPr>
        <w:t>сільської</w:t>
      </w:r>
      <w:proofErr w:type="spellEnd"/>
      <w:r w:rsidR="005426C7" w:rsidRPr="005426C7">
        <w:rPr>
          <w:rFonts w:ascii="Times New Roman" w:hAnsi="Times New Roman" w:cs="Times New Roman"/>
          <w:sz w:val="24"/>
          <w:szCs w:val="24"/>
        </w:rPr>
        <w:t xml:space="preserve"> ради</w:t>
      </w:r>
      <w:r w:rsidR="005426C7">
        <w:rPr>
          <w:rFonts w:ascii="Times New Roman" w:hAnsi="Times New Roman" w:cs="Times New Roman"/>
          <w:sz w:val="24"/>
          <w:szCs w:val="24"/>
          <w:lang w:val="uk-UA"/>
        </w:rPr>
        <w:t xml:space="preserve"> </w:t>
      </w:r>
      <w:proofErr w:type="spellStart"/>
      <w:r w:rsidR="005426C7" w:rsidRPr="005426C7">
        <w:rPr>
          <w:rFonts w:ascii="Times New Roman" w:hAnsi="Times New Roman" w:cs="Times New Roman"/>
          <w:sz w:val="24"/>
          <w:szCs w:val="24"/>
        </w:rPr>
        <w:t>Ковельського</w:t>
      </w:r>
      <w:proofErr w:type="spellEnd"/>
      <w:r w:rsidR="005426C7" w:rsidRPr="005426C7">
        <w:rPr>
          <w:rFonts w:ascii="Times New Roman" w:hAnsi="Times New Roman" w:cs="Times New Roman"/>
          <w:sz w:val="24"/>
          <w:szCs w:val="24"/>
        </w:rPr>
        <w:t xml:space="preserve"> району </w:t>
      </w:r>
      <w:proofErr w:type="spellStart"/>
      <w:r w:rsidR="005426C7" w:rsidRPr="005426C7">
        <w:rPr>
          <w:rFonts w:ascii="Times New Roman" w:hAnsi="Times New Roman" w:cs="Times New Roman"/>
          <w:sz w:val="24"/>
          <w:szCs w:val="24"/>
        </w:rPr>
        <w:t>Волинської</w:t>
      </w:r>
      <w:proofErr w:type="spellEnd"/>
      <w:r w:rsidR="005426C7" w:rsidRPr="005426C7">
        <w:rPr>
          <w:rFonts w:ascii="Times New Roman" w:hAnsi="Times New Roman" w:cs="Times New Roman"/>
          <w:sz w:val="24"/>
          <w:szCs w:val="24"/>
        </w:rPr>
        <w:t xml:space="preserve"> </w:t>
      </w:r>
      <w:proofErr w:type="spellStart"/>
      <w:r w:rsidR="005426C7" w:rsidRPr="005426C7">
        <w:rPr>
          <w:rFonts w:ascii="Times New Roman" w:hAnsi="Times New Roman" w:cs="Times New Roman"/>
          <w:sz w:val="24"/>
          <w:szCs w:val="24"/>
        </w:rPr>
        <w:t>області</w:t>
      </w:r>
      <w:proofErr w:type="spellEnd"/>
    </w:p>
    <w:p w14:paraId="55EA12CA" w14:textId="77777777" w:rsidR="009A2933" w:rsidRPr="009A2933" w:rsidRDefault="009A2933" w:rsidP="009613CD">
      <w:pPr>
        <w:spacing w:after="0" w:line="276" w:lineRule="auto"/>
        <w:jc w:val="center"/>
        <w:rPr>
          <w:rFonts w:ascii="Times New Roman" w:hAnsi="Times New Roman" w:cs="Times New Roman"/>
          <w:sz w:val="24"/>
          <w:szCs w:val="24"/>
          <w:lang w:val="uk-UA"/>
        </w:rPr>
      </w:pPr>
    </w:p>
    <w:p w14:paraId="0BDC6327" w14:textId="77777777" w:rsidR="003762EA" w:rsidRPr="002D3363" w:rsidRDefault="003762EA" w:rsidP="00D34A99">
      <w:pPr>
        <w:pStyle w:val="rvps2"/>
        <w:shd w:val="clear" w:color="auto" w:fill="FFFFFF"/>
        <w:spacing w:before="0" w:beforeAutospacing="0" w:after="0" w:afterAutospacing="0"/>
        <w:ind w:left="426"/>
        <w:jc w:val="both"/>
        <w:rPr>
          <w:rFonts w:eastAsiaTheme="minorHAnsi"/>
          <w:b/>
          <w:bCs/>
          <w:kern w:val="2"/>
          <w:lang w:val="ru-RU" w:eastAsia="en-US"/>
        </w:rPr>
      </w:pPr>
      <w:bookmarkStart w:id="0" w:name="_Hlk225335522"/>
      <w:proofErr w:type="spellStart"/>
      <w:r w:rsidRPr="002D3363">
        <w:rPr>
          <w:rFonts w:eastAsiaTheme="minorHAnsi"/>
          <w:b/>
          <w:bCs/>
          <w:kern w:val="2"/>
          <w:lang w:val="ru-RU" w:eastAsia="en-US"/>
        </w:rPr>
        <w:t>Замовник</w:t>
      </w:r>
      <w:proofErr w:type="spellEnd"/>
      <w:r w:rsidRPr="002D3363">
        <w:rPr>
          <w:rFonts w:eastAsiaTheme="minorHAnsi"/>
          <w:b/>
          <w:bCs/>
          <w:kern w:val="2"/>
          <w:lang w:val="ru-RU" w:eastAsia="en-US"/>
        </w:rPr>
        <w:t>:</w:t>
      </w:r>
    </w:p>
    <w:p w14:paraId="3A71D48C" w14:textId="0D24DA1E" w:rsidR="00E4500B" w:rsidRDefault="005426C7" w:rsidP="005426C7">
      <w:pPr>
        <w:spacing w:after="0" w:line="276" w:lineRule="auto"/>
        <w:ind w:firstLine="426"/>
        <w:jc w:val="both"/>
        <w:rPr>
          <w:rFonts w:ascii="Times New Roman" w:hAnsi="Times New Roman" w:cs="Times New Roman"/>
          <w:color w:val="000000"/>
          <w:sz w:val="24"/>
          <w:szCs w:val="24"/>
          <w:lang w:val="uk-UA"/>
        </w:rPr>
      </w:pPr>
      <w:proofErr w:type="spellStart"/>
      <w:r w:rsidRPr="005426C7">
        <w:rPr>
          <w:rFonts w:ascii="Times New Roman" w:hAnsi="Times New Roman" w:cs="Times New Roman"/>
          <w:color w:val="000000"/>
          <w:sz w:val="24"/>
          <w:szCs w:val="24"/>
        </w:rPr>
        <w:t>Відділ</w:t>
      </w:r>
      <w:proofErr w:type="spellEnd"/>
      <w:r w:rsidRPr="005426C7">
        <w:rPr>
          <w:rFonts w:ascii="Times New Roman" w:hAnsi="Times New Roman" w:cs="Times New Roman"/>
          <w:color w:val="000000"/>
          <w:sz w:val="24"/>
          <w:szCs w:val="24"/>
        </w:rPr>
        <w:t xml:space="preserve"> </w:t>
      </w:r>
      <w:proofErr w:type="spellStart"/>
      <w:r w:rsidRPr="005426C7">
        <w:rPr>
          <w:rFonts w:ascii="Times New Roman" w:hAnsi="Times New Roman" w:cs="Times New Roman"/>
          <w:color w:val="000000"/>
          <w:sz w:val="24"/>
          <w:szCs w:val="24"/>
        </w:rPr>
        <w:t>містобудування</w:t>
      </w:r>
      <w:proofErr w:type="spellEnd"/>
      <w:r w:rsidRPr="005426C7">
        <w:rPr>
          <w:rFonts w:ascii="Times New Roman" w:hAnsi="Times New Roman" w:cs="Times New Roman"/>
          <w:color w:val="000000"/>
          <w:sz w:val="24"/>
          <w:szCs w:val="24"/>
        </w:rPr>
        <w:t xml:space="preserve">, </w:t>
      </w:r>
      <w:proofErr w:type="spellStart"/>
      <w:r w:rsidRPr="005426C7">
        <w:rPr>
          <w:rFonts w:ascii="Times New Roman" w:hAnsi="Times New Roman" w:cs="Times New Roman"/>
          <w:color w:val="000000"/>
          <w:sz w:val="24"/>
          <w:szCs w:val="24"/>
        </w:rPr>
        <w:t>архітектури</w:t>
      </w:r>
      <w:proofErr w:type="spellEnd"/>
      <w:r w:rsidRPr="005426C7">
        <w:rPr>
          <w:rFonts w:ascii="Times New Roman" w:hAnsi="Times New Roman" w:cs="Times New Roman"/>
          <w:color w:val="000000"/>
          <w:sz w:val="24"/>
          <w:szCs w:val="24"/>
        </w:rPr>
        <w:t xml:space="preserve"> та </w:t>
      </w:r>
      <w:proofErr w:type="spellStart"/>
      <w:r w:rsidRPr="005426C7">
        <w:rPr>
          <w:rFonts w:ascii="Times New Roman" w:hAnsi="Times New Roman" w:cs="Times New Roman"/>
          <w:color w:val="000000"/>
          <w:sz w:val="24"/>
          <w:szCs w:val="24"/>
        </w:rPr>
        <w:t>житлово-комунального</w:t>
      </w:r>
      <w:proofErr w:type="spellEnd"/>
      <w:r w:rsidRPr="005426C7">
        <w:rPr>
          <w:rFonts w:ascii="Times New Roman" w:hAnsi="Times New Roman" w:cs="Times New Roman"/>
          <w:color w:val="000000"/>
          <w:sz w:val="24"/>
          <w:szCs w:val="24"/>
        </w:rPr>
        <w:t xml:space="preserve"> </w:t>
      </w:r>
      <w:proofErr w:type="spellStart"/>
      <w:r w:rsidRPr="005426C7">
        <w:rPr>
          <w:rFonts w:ascii="Times New Roman" w:hAnsi="Times New Roman" w:cs="Times New Roman"/>
          <w:color w:val="000000"/>
          <w:sz w:val="24"/>
          <w:szCs w:val="24"/>
        </w:rPr>
        <w:t>господарства</w:t>
      </w:r>
      <w:proofErr w:type="spellEnd"/>
      <w:r w:rsidRPr="005426C7">
        <w:rPr>
          <w:rFonts w:ascii="Times New Roman" w:hAnsi="Times New Roman" w:cs="Times New Roman"/>
          <w:color w:val="000000"/>
          <w:sz w:val="24"/>
          <w:szCs w:val="24"/>
        </w:rPr>
        <w:t xml:space="preserve"> Вишнівської </w:t>
      </w:r>
      <w:proofErr w:type="spellStart"/>
      <w:r w:rsidRPr="005426C7">
        <w:rPr>
          <w:rFonts w:ascii="Times New Roman" w:hAnsi="Times New Roman" w:cs="Times New Roman"/>
          <w:color w:val="000000"/>
          <w:sz w:val="24"/>
          <w:szCs w:val="24"/>
        </w:rPr>
        <w:t>сільської</w:t>
      </w:r>
      <w:proofErr w:type="spellEnd"/>
      <w:r w:rsidRPr="005426C7">
        <w:rPr>
          <w:rFonts w:ascii="Times New Roman" w:hAnsi="Times New Roman" w:cs="Times New Roman"/>
          <w:color w:val="000000"/>
          <w:sz w:val="24"/>
          <w:szCs w:val="24"/>
        </w:rPr>
        <w:t xml:space="preserve"> ради</w:t>
      </w:r>
    </w:p>
    <w:p w14:paraId="7CF4717D" w14:textId="77777777" w:rsidR="005426C7" w:rsidRPr="005426C7" w:rsidRDefault="005426C7" w:rsidP="003762EA">
      <w:pPr>
        <w:spacing w:after="0" w:line="276" w:lineRule="auto"/>
        <w:jc w:val="both"/>
        <w:rPr>
          <w:rFonts w:ascii="Times New Roman" w:hAnsi="Times New Roman" w:cs="Times New Roman"/>
          <w:sz w:val="24"/>
          <w:szCs w:val="24"/>
          <w:lang w:val="uk-UA"/>
        </w:rPr>
      </w:pPr>
    </w:p>
    <w:p w14:paraId="1EFD7B68" w14:textId="6A009033" w:rsidR="003762EA" w:rsidRPr="002D3363" w:rsidRDefault="003762EA">
      <w:pPr>
        <w:pStyle w:val="a9"/>
        <w:numPr>
          <w:ilvl w:val="0"/>
          <w:numId w:val="1"/>
        </w:numPr>
        <w:spacing w:after="0" w:line="276" w:lineRule="auto"/>
        <w:ind w:left="0" w:firstLine="426"/>
        <w:jc w:val="both"/>
        <w:rPr>
          <w:rFonts w:ascii="Times New Roman" w:hAnsi="Times New Roman" w:cs="Times New Roman"/>
          <w:b/>
          <w:bCs/>
          <w:sz w:val="24"/>
          <w:szCs w:val="24"/>
        </w:rPr>
      </w:pPr>
      <w:proofErr w:type="spellStart"/>
      <w:r w:rsidRPr="002D3363">
        <w:rPr>
          <w:rFonts w:ascii="Times New Roman" w:hAnsi="Times New Roman" w:cs="Times New Roman"/>
          <w:b/>
          <w:bCs/>
          <w:sz w:val="24"/>
          <w:szCs w:val="24"/>
        </w:rPr>
        <w:t>Назва</w:t>
      </w:r>
      <w:proofErr w:type="spellEnd"/>
      <w:r w:rsidRPr="002D3363">
        <w:rPr>
          <w:rFonts w:ascii="Times New Roman" w:hAnsi="Times New Roman" w:cs="Times New Roman"/>
          <w:b/>
          <w:bCs/>
          <w:sz w:val="24"/>
          <w:szCs w:val="24"/>
        </w:rPr>
        <w:t xml:space="preserve"> документа державного </w:t>
      </w:r>
      <w:proofErr w:type="spellStart"/>
      <w:r w:rsidRPr="002D3363">
        <w:rPr>
          <w:rFonts w:ascii="Times New Roman" w:hAnsi="Times New Roman" w:cs="Times New Roman"/>
          <w:b/>
          <w:bCs/>
          <w:sz w:val="24"/>
          <w:szCs w:val="24"/>
        </w:rPr>
        <w:t>планування</w:t>
      </w:r>
      <w:proofErr w:type="spellEnd"/>
      <w:r w:rsidRPr="002D3363">
        <w:rPr>
          <w:rFonts w:ascii="Times New Roman" w:hAnsi="Times New Roman" w:cs="Times New Roman"/>
          <w:b/>
          <w:bCs/>
          <w:sz w:val="24"/>
          <w:szCs w:val="24"/>
        </w:rPr>
        <w:t>:</w:t>
      </w:r>
    </w:p>
    <w:p w14:paraId="4747A26D" w14:textId="3287B144" w:rsidR="00BF5276" w:rsidRPr="005426C7" w:rsidRDefault="003762EA" w:rsidP="00A13AC2">
      <w:pPr>
        <w:spacing w:after="0" w:line="276" w:lineRule="auto"/>
        <w:ind w:firstLine="426"/>
        <w:jc w:val="both"/>
        <w:rPr>
          <w:rFonts w:ascii="Times New Roman" w:hAnsi="Times New Roman" w:cs="Times New Roman"/>
          <w:sz w:val="24"/>
          <w:szCs w:val="24"/>
          <w:lang w:val="uk-UA"/>
        </w:rPr>
      </w:pPr>
      <w:r w:rsidRPr="002D3363">
        <w:rPr>
          <w:rFonts w:ascii="Times New Roman" w:hAnsi="Times New Roman" w:cs="Times New Roman"/>
          <w:sz w:val="24"/>
          <w:szCs w:val="24"/>
          <w:lang w:val="uk-UA"/>
        </w:rPr>
        <w:t xml:space="preserve">Детальний план </w:t>
      </w:r>
      <w:r w:rsidR="00BF5276" w:rsidRPr="00BF5276">
        <w:rPr>
          <w:rFonts w:ascii="Times New Roman" w:hAnsi="Times New Roman" w:cs="Times New Roman"/>
          <w:sz w:val="24"/>
          <w:szCs w:val="24"/>
          <w:lang w:val="uk-UA"/>
        </w:rPr>
        <w:t xml:space="preserve">території </w:t>
      </w:r>
      <w:r w:rsidR="005426C7" w:rsidRPr="005426C7">
        <w:rPr>
          <w:rFonts w:ascii="Times New Roman" w:hAnsi="Times New Roman" w:cs="Times New Roman"/>
          <w:sz w:val="24"/>
          <w:szCs w:val="24"/>
        </w:rPr>
        <w:t xml:space="preserve">з </w:t>
      </w:r>
      <w:proofErr w:type="spellStart"/>
      <w:r w:rsidR="005426C7" w:rsidRPr="005426C7">
        <w:rPr>
          <w:rFonts w:ascii="Times New Roman" w:hAnsi="Times New Roman" w:cs="Times New Roman"/>
          <w:sz w:val="24"/>
          <w:szCs w:val="24"/>
        </w:rPr>
        <w:t>будівництва</w:t>
      </w:r>
      <w:proofErr w:type="spellEnd"/>
      <w:r w:rsidR="005426C7" w:rsidRPr="005426C7">
        <w:rPr>
          <w:rFonts w:ascii="Times New Roman" w:hAnsi="Times New Roman" w:cs="Times New Roman"/>
          <w:sz w:val="24"/>
          <w:szCs w:val="24"/>
        </w:rPr>
        <w:t xml:space="preserve"> комплексу </w:t>
      </w:r>
      <w:proofErr w:type="spellStart"/>
      <w:r w:rsidR="005426C7" w:rsidRPr="005426C7">
        <w:rPr>
          <w:rFonts w:ascii="Times New Roman" w:hAnsi="Times New Roman" w:cs="Times New Roman"/>
          <w:sz w:val="24"/>
          <w:szCs w:val="24"/>
        </w:rPr>
        <w:t>придорожнього</w:t>
      </w:r>
      <w:proofErr w:type="spellEnd"/>
      <w:r w:rsidR="005426C7" w:rsidRPr="005426C7">
        <w:rPr>
          <w:rFonts w:ascii="Times New Roman" w:hAnsi="Times New Roman" w:cs="Times New Roman"/>
          <w:sz w:val="24"/>
          <w:szCs w:val="24"/>
        </w:rPr>
        <w:t xml:space="preserve"> </w:t>
      </w:r>
      <w:proofErr w:type="spellStart"/>
      <w:r w:rsidR="005426C7" w:rsidRPr="005426C7">
        <w:rPr>
          <w:rFonts w:ascii="Times New Roman" w:hAnsi="Times New Roman" w:cs="Times New Roman"/>
          <w:sz w:val="24"/>
          <w:szCs w:val="24"/>
        </w:rPr>
        <w:t>сервісу</w:t>
      </w:r>
      <w:proofErr w:type="spellEnd"/>
      <w:r w:rsidR="005426C7">
        <w:rPr>
          <w:rFonts w:ascii="Times New Roman" w:hAnsi="Times New Roman" w:cs="Times New Roman"/>
          <w:sz w:val="24"/>
          <w:szCs w:val="24"/>
          <w:lang w:val="uk-UA"/>
        </w:rPr>
        <w:t xml:space="preserve"> </w:t>
      </w:r>
      <w:r w:rsidR="005426C7" w:rsidRPr="005426C7">
        <w:rPr>
          <w:rFonts w:ascii="Times New Roman" w:hAnsi="Times New Roman" w:cs="Times New Roman"/>
          <w:sz w:val="24"/>
          <w:szCs w:val="24"/>
        </w:rPr>
        <w:t xml:space="preserve">на </w:t>
      </w:r>
      <w:proofErr w:type="spellStart"/>
      <w:r w:rsidR="005426C7" w:rsidRPr="005426C7">
        <w:rPr>
          <w:rFonts w:ascii="Times New Roman" w:hAnsi="Times New Roman" w:cs="Times New Roman"/>
          <w:sz w:val="24"/>
          <w:szCs w:val="24"/>
        </w:rPr>
        <w:t>земельній</w:t>
      </w:r>
      <w:proofErr w:type="spellEnd"/>
      <w:r w:rsidR="005426C7" w:rsidRPr="005426C7">
        <w:rPr>
          <w:rFonts w:ascii="Times New Roman" w:hAnsi="Times New Roman" w:cs="Times New Roman"/>
          <w:sz w:val="24"/>
          <w:szCs w:val="24"/>
        </w:rPr>
        <w:t xml:space="preserve"> </w:t>
      </w:r>
      <w:proofErr w:type="spellStart"/>
      <w:r w:rsidR="005426C7" w:rsidRPr="005426C7">
        <w:rPr>
          <w:rFonts w:ascii="Times New Roman" w:hAnsi="Times New Roman" w:cs="Times New Roman"/>
          <w:sz w:val="24"/>
          <w:szCs w:val="24"/>
        </w:rPr>
        <w:t>ділянці</w:t>
      </w:r>
      <w:proofErr w:type="spellEnd"/>
      <w:r w:rsidR="005426C7" w:rsidRPr="005426C7">
        <w:rPr>
          <w:rFonts w:ascii="Times New Roman" w:hAnsi="Times New Roman" w:cs="Times New Roman"/>
          <w:sz w:val="24"/>
          <w:szCs w:val="24"/>
        </w:rPr>
        <w:t xml:space="preserve"> (</w:t>
      </w:r>
      <w:proofErr w:type="spellStart"/>
      <w:r w:rsidR="005426C7" w:rsidRPr="005426C7">
        <w:rPr>
          <w:rFonts w:ascii="Times New Roman" w:hAnsi="Times New Roman" w:cs="Times New Roman"/>
          <w:sz w:val="24"/>
          <w:szCs w:val="24"/>
        </w:rPr>
        <w:t>кадастровий</w:t>
      </w:r>
      <w:proofErr w:type="spellEnd"/>
      <w:r w:rsidR="005426C7" w:rsidRPr="005426C7">
        <w:rPr>
          <w:rFonts w:ascii="Times New Roman" w:hAnsi="Times New Roman" w:cs="Times New Roman"/>
          <w:sz w:val="24"/>
          <w:szCs w:val="24"/>
        </w:rPr>
        <w:t xml:space="preserve"> номер</w:t>
      </w:r>
      <w:r w:rsidR="005426C7">
        <w:rPr>
          <w:rFonts w:ascii="Times New Roman" w:hAnsi="Times New Roman" w:cs="Times New Roman"/>
          <w:sz w:val="24"/>
          <w:szCs w:val="24"/>
          <w:lang w:val="uk-UA"/>
        </w:rPr>
        <w:t xml:space="preserve"> </w:t>
      </w:r>
      <w:r w:rsidR="005426C7" w:rsidRPr="005426C7">
        <w:rPr>
          <w:rFonts w:ascii="Times New Roman" w:hAnsi="Times New Roman" w:cs="Times New Roman"/>
          <w:sz w:val="24"/>
          <w:szCs w:val="24"/>
        </w:rPr>
        <w:t xml:space="preserve">0723380400:04:009:0248, </w:t>
      </w:r>
      <w:proofErr w:type="spellStart"/>
      <w:r w:rsidR="005426C7" w:rsidRPr="005426C7">
        <w:rPr>
          <w:rFonts w:ascii="Times New Roman" w:hAnsi="Times New Roman" w:cs="Times New Roman"/>
          <w:sz w:val="24"/>
          <w:szCs w:val="24"/>
        </w:rPr>
        <w:t>орієнтовною</w:t>
      </w:r>
      <w:proofErr w:type="spellEnd"/>
      <w:r w:rsidR="005426C7" w:rsidRPr="005426C7">
        <w:rPr>
          <w:rFonts w:ascii="Times New Roman" w:hAnsi="Times New Roman" w:cs="Times New Roman"/>
          <w:sz w:val="24"/>
          <w:szCs w:val="24"/>
        </w:rPr>
        <w:t xml:space="preserve"> </w:t>
      </w:r>
      <w:r w:rsidR="005426C7">
        <w:rPr>
          <w:rFonts w:ascii="Times New Roman" w:hAnsi="Times New Roman" w:cs="Times New Roman"/>
          <w:sz w:val="24"/>
          <w:szCs w:val="24"/>
          <w:lang w:val="uk-UA"/>
        </w:rPr>
        <w:t xml:space="preserve"> </w:t>
      </w:r>
      <w:proofErr w:type="spellStart"/>
      <w:r w:rsidR="005426C7" w:rsidRPr="005426C7">
        <w:rPr>
          <w:rFonts w:ascii="Times New Roman" w:hAnsi="Times New Roman" w:cs="Times New Roman"/>
          <w:sz w:val="24"/>
          <w:szCs w:val="24"/>
        </w:rPr>
        <w:t>площею</w:t>
      </w:r>
      <w:proofErr w:type="spellEnd"/>
      <w:r w:rsidR="005426C7" w:rsidRPr="005426C7">
        <w:rPr>
          <w:rFonts w:ascii="Times New Roman" w:hAnsi="Times New Roman" w:cs="Times New Roman"/>
          <w:sz w:val="24"/>
          <w:szCs w:val="24"/>
        </w:rPr>
        <w:t xml:space="preserve"> 2,30</w:t>
      </w:r>
      <w:r w:rsidR="005426C7">
        <w:rPr>
          <w:rFonts w:ascii="Times New Roman" w:hAnsi="Times New Roman" w:cs="Times New Roman"/>
          <w:sz w:val="24"/>
          <w:szCs w:val="24"/>
          <w:lang w:val="uk-UA"/>
        </w:rPr>
        <w:t xml:space="preserve"> </w:t>
      </w:r>
      <w:r w:rsidR="005426C7" w:rsidRPr="005426C7">
        <w:rPr>
          <w:rFonts w:ascii="Times New Roman" w:hAnsi="Times New Roman" w:cs="Times New Roman"/>
          <w:sz w:val="24"/>
          <w:szCs w:val="24"/>
        </w:rPr>
        <w:t>га),</w:t>
      </w:r>
      <w:r w:rsidR="005426C7">
        <w:rPr>
          <w:rFonts w:ascii="Times New Roman" w:hAnsi="Times New Roman" w:cs="Times New Roman"/>
          <w:sz w:val="24"/>
          <w:szCs w:val="24"/>
          <w:lang w:val="uk-UA"/>
        </w:rPr>
        <w:t xml:space="preserve"> </w:t>
      </w:r>
      <w:proofErr w:type="spellStart"/>
      <w:r w:rsidR="005426C7" w:rsidRPr="005426C7">
        <w:rPr>
          <w:rFonts w:ascii="Times New Roman" w:hAnsi="Times New Roman" w:cs="Times New Roman"/>
          <w:sz w:val="24"/>
          <w:szCs w:val="24"/>
        </w:rPr>
        <w:t>розташованої</w:t>
      </w:r>
      <w:proofErr w:type="spellEnd"/>
      <w:r w:rsidR="005426C7" w:rsidRPr="005426C7">
        <w:rPr>
          <w:rFonts w:ascii="Times New Roman" w:hAnsi="Times New Roman" w:cs="Times New Roman"/>
          <w:sz w:val="24"/>
          <w:szCs w:val="24"/>
        </w:rPr>
        <w:t xml:space="preserve"> на території Вишнівської </w:t>
      </w:r>
      <w:proofErr w:type="spellStart"/>
      <w:r w:rsidR="005426C7" w:rsidRPr="005426C7">
        <w:rPr>
          <w:rFonts w:ascii="Times New Roman" w:hAnsi="Times New Roman" w:cs="Times New Roman"/>
          <w:sz w:val="24"/>
          <w:szCs w:val="24"/>
        </w:rPr>
        <w:t>сільської</w:t>
      </w:r>
      <w:proofErr w:type="spellEnd"/>
      <w:r w:rsidR="005426C7" w:rsidRPr="005426C7">
        <w:rPr>
          <w:rFonts w:ascii="Times New Roman" w:hAnsi="Times New Roman" w:cs="Times New Roman"/>
          <w:sz w:val="24"/>
          <w:szCs w:val="24"/>
        </w:rPr>
        <w:t xml:space="preserve"> ради</w:t>
      </w:r>
      <w:r w:rsidR="005426C7">
        <w:rPr>
          <w:rFonts w:ascii="Times New Roman" w:hAnsi="Times New Roman" w:cs="Times New Roman"/>
          <w:sz w:val="24"/>
          <w:szCs w:val="24"/>
          <w:lang w:val="uk-UA"/>
        </w:rPr>
        <w:t xml:space="preserve"> </w:t>
      </w:r>
      <w:proofErr w:type="spellStart"/>
      <w:r w:rsidR="005426C7" w:rsidRPr="005426C7">
        <w:rPr>
          <w:rFonts w:ascii="Times New Roman" w:hAnsi="Times New Roman" w:cs="Times New Roman"/>
          <w:sz w:val="24"/>
          <w:szCs w:val="24"/>
        </w:rPr>
        <w:t>Ковельського</w:t>
      </w:r>
      <w:proofErr w:type="spellEnd"/>
      <w:r w:rsidR="005426C7" w:rsidRPr="005426C7">
        <w:rPr>
          <w:rFonts w:ascii="Times New Roman" w:hAnsi="Times New Roman" w:cs="Times New Roman"/>
          <w:sz w:val="24"/>
          <w:szCs w:val="24"/>
        </w:rPr>
        <w:t xml:space="preserve"> району </w:t>
      </w:r>
      <w:proofErr w:type="spellStart"/>
      <w:r w:rsidR="005426C7" w:rsidRPr="005426C7">
        <w:rPr>
          <w:rFonts w:ascii="Times New Roman" w:hAnsi="Times New Roman" w:cs="Times New Roman"/>
          <w:sz w:val="24"/>
          <w:szCs w:val="24"/>
        </w:rPr>
        <w:t>Волинської</w:t>
      </w:r>
      <w:proofErr w:type="spellEnd"/>
      <w:r w:rsidR="005426C7" w:rsidRPr="005426C7">
        <w:rPr>
          <w:rFonts w:ascii="Times New Roman" w:hAnsi="Times New Roman" w:cs="Times New Roman"/>
          <w:sz w:val="24"/>
          <w:szCs w:val="24"/>
        </w:rPr>
        <w:t xml:space="preserve"> </w:t>
      </w:r>
      <w:proofErr w:type="spellStart"/>
      <w:r w:rsidR="005426C7" w:rsidRPr="005426C7">
        <w:rPr>
          <w:rFonts w:ascii="Times New Roman" w:hAnsi="Times New Roman" w:cs="Times New Roman"/>
          <w:sz w:val="24"/>
          <w:szCs w:val="24"/>
        </w:rPr>
        <w:t>області</w:t>
      </w:r>
      <w:proofErr w:type="spellEnd"/>
      <w:r w:rsidR="005426C7">
        <w:rPr>
          <w:rFonts w:ascii="Times New Roman" w:hAnsi="Times New Roman" w:cs="Times New Roman"/>
          <w:sz w:val="24"/>
          <w:szCs w:val="24"/>
          <w:lang w:val="uk-UA"/>
        </w:rPr>
        <w:t>.</w:t>
      </w:r>
    </w:p>
    <w:p w14:paraId="1A199220" w14:textId="222F18A6" w:rsidR="003762EA" w:rsidRPr="002D3363" w:rsidRDefault="003762EA" w:rsidP="00BF5276">
      <w:pPr>
        <w:spacing w:after="0" w:line="276" w:lineRule="auto"/>
        <w:ind w:firstLine="426"/>
        <w:jc w:val="both"/>
        <w:rPr>
          <w:rFonts w:ascii="Times New Roman" w:hAnsi="Times New Roman" w:cs="Times New Roman"/>
          <w:b/>
          <w:bCs/>
          <w:sz w:val="24"/>
          <w:szCs w:val="24"/>
          <w:lang w:val="uk-UA"/>
        </w:rPr>
      </w:pPr>
    </w:p>
    <w:p w14:paraId="3BF3C584" w14:textId="74524A70" w:rsidR="00E4500B" w:rsidRPr="002D3363" w:rsidRDefault="003762EA">
      <w:pPr>
        <w:pStyle w:val="a9"/>
        <w:numPr>
          <w:ilvl w:val="0"/>
          <w:numId w:val="1"/>
        </w:numPr>
        <w:spacing w:after="0" w:line="276" w:lineRule="auto"/>
        <w:ind w:left="0" w:firstLine="426"/>
        <w:jc w:val="both"/>
        <w:rPr>
          <w:rFonts w:ascii="Times New Roman" w:hAnsi="Times New Roman" w:cs="Times New Roman"/>
          <w:b/>
          <w:bCs/>
          <w:sz w:val="24"/>
          <w:szCs w:val="24"/>
        </w:rPr>
      </w:pPr>
      <w:proofErr w:type="spellStart"/>
      <w:r w:rsidRPr="002D3363">
        <w:rPr>
          <w:rFonts w:ascii="Times New Roman" w:hAnsi="Times New Roman" w:cs="Times New Roman"/>
          <w:b/>
          <w:bCs/>
          <w:sz w:val="24"/>
          <w:szCs w:val="24"/>
        </w:rPr>
        <w:t>Основні</w:t>
      </w:r>
      <w:proofErr w:type="spellEnd"/>
      <w:r w:rsidRPr="002D3363">
        <w:rPr>
          <w:rFonts w:ascii="Times New Roman" w:hAnsi="Times New Roman" w:cs="Times New Roman"/>
          <w:b/>
          <w:bCs/>
          <w:sz w:val="24"/>
          <w:szCs w:val="24"/>
        </w:rPr>
        <w:t xml:space="preserve"> </w:t>
      </w:r>
      <w:proofErr w:type="spellStart"/>
      <w:r w:rsidRPr="002D3363">
        <w:rPr>
          <w:rFonts w:ascii="Times New Roman" w:hAnsi="Times New Roman" w:cs="Times New Roman"/>
          <w:b/>
          <w:bCs/>
          <w:sz w:val="24"/>
          <w:szCs w:val="24"/>
        </w:rPr>
        <w:t>цілі</w:t>
      </w:r>
      <w:proofErr w:type="spellEnd"/>
      <w:r w:rsidRPr="002D3363">
        <w:rPr>
          <w:rFonts w:ascii="Times New Roman" w:hAnsi="Times New Roman" w:cs="Times New Roman"/>
          <w:b/>
          <w:bCs/>
          <w:sz w:val="24"/>
          <w:szCs w:val="24"/>
        </w:rPr>
        <w:t xml:space="preserve"> документа державного </w:t>
      </w:r>
      <w:proofErr w:type="spellStart"/>
      <w:r w:rsidRPr="002D3363">
        <w:rPr>
          <w:rFonts w:ascii="Times New Roman" w:hAnsi="Times New Roman" w:cs="Times New Roman"/>
          <w:b/>
          <w:bCs/>
          <w:sz w:val="24"/>
          <w:szCs w:val="24"/>
        </w:rPr>
        <w:t>планування</w:t>
      </w:r>
      <w:proofErr w:type="spellEnd"/>
      <w:r w:rsidRPr="002D3363">
        <w:rPr>
          <w:rFonts w:ascii="Times New Roman" w:hAnsi="Times New Roman" w:cs="Times New Roman"/>
          <w:b/>
          <w:bCs/>
          <w:sz w:val="24"/>
          <w:szCs w:val="24"/>
        </w:rPr>
        <w:t xml:space="preserve">, </w:t>
      </w:r>
      <w:proofErr w:type="spellStart"/>
      <w:r w:rsidRPr="002D3363">
        <w:rPr>
          <w:rFonts w:ascii="Times New Roman" w:hAnsi="Times New Roman" w:cs="Times New Roman"/>
          <w:b/>
          <w:bCs/>
          <w:sz w:val="24"/>
          <w:szCs w:val="24"/>
        </w:rPr>
        <w:t>його</w:t>
      </w:r>
      <w:proofErr w:type="spellEnd"/>
      <w:r w:rsidRPr="002D3363">
        <w:rPr>
          <w:rFonts w:ascii="Times New Roman" w:hAnsi="Times New Roman" w:cs="Times New Roman"/>
          <w:b/>
          <w:bCs/>
          <w:sz w:val="24"/>
          <w:szCs w:val="24"/>
        </w:rPr>
        <w:t xml:space="preserve"> </w:t>
      </w:r>
      <w:proofErr w:type="spellStart"/>
      <w:r w:rsidRPr="002D3363">
        <w:rPr>
          <w:rFonts w:ascii="Times New Roman" w:hAnsi="Times New Roman" w:cs="Times New Roman"/>
          <w:b/>
          <w:bCs/>
          <w:sz w:val="24"/>
          <w:szCs w:val="24"/>
        </w:rPr>
        <w:t>зв’язок</w:t>
      </w:r>
      <w:proofErr w:type="spellEnd"/>
      <w:r w:rsidRPr="002D3363">
        <w:rPr>
          <w:rFonts w:ascii="Times New Roman" w:hAnsi="Times New Roman" w:cs="Times New Roman"/>
          <w:b/>
          <w:bCs/>
          <w:sz w:val="24"/>
          <w:szCs w:val="24"/>
        </w:rPr>
        <w:t xml:space="preserve"> з </w:t>
      </w:r>
      <w:proofErr w:type="spellStart"/>
      <w:r w:rsidRPr="002D3363">
        <w:rPr>
          <w:rFonts w:ascii="Times New Roman" w:hAnsi="Times New Roman" w:cs="Times New Roman"/>
          <w:b/>
          <w:bCs/>
          <w:sz w:val="24"/>
          <w:szCs w:val="24"/>
        </w:rPr>
        <w:t>іншими</w:t>
      </w:r>
      <w:proofErr w:type="spellEnd"/>
      <w:r w:rsidRPr="002D3363">
        <w:rPr>
          <w:rFonts w:ascii="Times New Roman" w:hAnsi="Times New Roman" w:cs="Times New Roman"/>
          <w:b/>
          <w:bCs/>
          <w:sz w:val="24"/>
          <w:szCs w:val="24"/>
        </w:rPr>
        <w:t xml:space="preserve"> документами державного </w:t>
      </w:r>
      <w:proofErr w:type="spellStart"/>
      <w:r w:rsidRPr="002D3363">
        <w:rPr>
          <w:rFonts w:ascii="Times New Roman" w:hAnsi="Times New Roman" w:cs="Times New Roman"/>
          <w:b/>
          <w:bCs/>
          <w:sz w:val="24"/>
          <w:szCs w:val="24"/>
        </w:rPr>
        <w:t>планування</w:t>
      </w:r>
      <w:proofErr w:type="spellEnd"/>
      <w:r w:rsidRPr="002D3363">
        <w:rPr>
          <w:rFonts w:ascii="Times New Roman" w:hAnsi="Times New Roman" w:cs="Times New Roman"/>
          <w:b/>
          <w:bCs/>
          <w:sz w:val="24"/>
          <w:szCs w:val="24"/>
          <w:lang w:val="uk-UA"/>
        </w:rPr>
        <w:t xml:space="preserve"> </w:t>
      </w:r>
    </w:p>
    <w:p w14:paraId="4BD914B7" w14:textId="77BAA8B0" w:rsidR="008867FD" w:rsidRDefault="008867FD" w:rsidP="00093C0F">
      <w:pPr>
        <w:spacing w:after="0" w:line="276" w:lineRule="auto"/>
        <w:ind w:firstLine="426"/>
        <w:jc w:val="both"/>
        <w:rPr>
          <w:rFonts w:ascii="Times New Roman" w:hAnsi="Times New Roman" w:cs="Times New Roman"/>
          <w:sz w:val="24"/>
          <w:szCs w:val="24"/>
          <w:lang w:val="uk-UA"/>
        </w:rPr>
      </w:pPr>
      <w:r w:rsidRPr="008867FD">
        <w:rPr>
          <w:rFonts w:ascii="Times New Roman" w:hAnsi="Times New Roman" w:cs="Times New Roman"/>
          <w:sz w:val="24"/>
          <w:szCs w:val="24"/>
        </w:rPr>
        <w:t xml:space="preserve">У </w:t>
      </w:r>
      <w:proofErr w:type="spellStart"/>
      <w:r w:rsidRPr="008867FD">
        <w:rPr>
          <w:rFonts w:ascii="Times New Roman" w:hAnsi="Times New Roman" w:cs="Times New Roman"/>
          <w:sz w:val="24"/>
          <w:szCs w:val="24"/>
        </w:rPr>
        <w:t>відповідності</w:t>
      </w:r>
      <w:proofErr w:type="spellEnd"/>
      <w:r w:rsidRPr="008867FD">
        <w:rPr>
          <w:rFonts w:ascii="Times New Roman" w:hAnsi="Times New Roman" w:cs="Times New Roman"/>
          <w:sz w:val="24"/>
          <w:szCs w:val="24"/>
        </w:rPr>
        <w:t xml:space="preserve"> до Закону </w:t>
      </w:r>
      <w:proofErr w:type="spellStart"/>
      <w:r w:rsidRPr="008867FD">
        <w:rPr>
          <w:rFonts w:ascii="Times New Roman" w:hAnsi="Times New Roman" w:cs="Times New Roman"/>
          <w:sz w:val="24"/>
          <w:szCs w:val="24"/>
        </w:rPr>
        <w:t>України</w:t>
      </w:r>
      <w:proofErr w:type="spellEnd"/>
      <w:r w:rsidRPr="008867FD">
        <w:rPr>
          <w:rFonts w:ascii="Times New Roman" w:hAnsi="Times New Roman" w:cs="Times New Roman"/>
          <w:sz w:val="24"/>
          <w:szCs w:val="24"/>
        </w:rPr>
        <w:t xml:space="preserve"> «Про </w:t>
      </w:r>
      <w:proofErr w:type="spellStart"/>
      <w:r w:rsidRPr="008867FD">
        <w:rPr>
          <w:rFonts w:ascii="Times New Roman" w:hAnsi="Times New Roman" w:cs="Times New Roman"/>
          <w:sz w:val="24"/>
          <w:szCs w:val="24"/>
        </w:rPr>
        <w:t>регулювання</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містобудівної</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діяльності</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детальний</w:t>
      </w:r>
      <w:proofErr w:type="spellEnd"/>
      <w:r w:rsidRPr="008867FD">
        <w:rPr>
          <w:rFonts w:ascii="Times New Roman" w:hAnsi="Times New Roman" w:cs="Times New Roman"/>
          <w:sz w:val="24"/>
          <w:szCs w:val="24"/>
        </w:rPr>
        <w:t xml:space="preserve"> план території (ДПТ) – </w:t>
      </w:r>
      <w:proofErr w:type="spellStart"/>
      <w:r w:rsidRPr="008867FD">
        <w:rPr>
          <w:rFonts w:ascii="Times New Roman" w:hAnsi="Times New Roman" w:cs="Times New Roman"/>
          <w:sz w:val="24"/>
          <w:szCs w:val="24"/>
        </w:rPr>
        <w:t>містобудівна</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документація</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що</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визначає</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планувальну</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організацію</w:t>
      </w:r>
      <w:proofErr w:type="spellEnd"/>
      <w:r w:rsidRPr="008867FD">
        <w:rPr>
          <w:rFonts w:ascii="Times New Roman" w:hAnsi="Times New Roman" w:cs="Times New Roman"/>
          <w:sz w:val="24"/>
          <w:szCs w:val="24"/>
        </w:rPr>
        <w:t xml:space="preserve"> та </w:t>
      </w:r>
      <w:proofErr w:type="spellStart"/>
      <w:r w:rsidRPr="008867FD">
        <w:rPr>
          <w:rFonts w:ascii="Times New Roman" w:hAnsi="Times New Roman" w:cs="Times New Roman"/>
          <w:sz w:val="24"/>
          <w:szCs w:val="24"/>
        </w:rPr>
        <w:t>розвиток</w:t>
      </w:r>
      <w:proofErr w:type="spellEnd"/>
      <w:r w:rsidRPr="008867FD">
        <w:rPr>
          <w:rFonts w:ascii="Times New Roman" w:hAnsi="Times New Roman" w:cs="Times New Roman"/>
          <w:sz w:val="24"/>
          <w:szCs w:val="24"/>
        </w:rPr>
        <w:t xml:space="preserve"> території. </w:t>
      </w:r>
      <w:proofErr w:type="spellStart"/>
      <w:r w:rsidRPr="008867FD">
        <w:rPr>
          <w:rFonts w:ascii="Times New Roman" w:hAnsi="Times New Roman" w:cs="Times New Roman"/>
          <w:sz w:val="24"/>
          <w:szCs w:val="24"/>
        </w:rPr>
        <w:t>Містобудівна</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документація</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місцевого</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рівня</w:t>
      </w:r>
      <w:proofErr w:type="spellEnd"/>
      <w:r w:rsidRPr="008867FD">
        <w:rPr>
          <w:rFonts w:ascii="Times New Roman" w:hAnsi="Times New Roman" w:cs="Times New Roman"/>
          <w:sz w:val="24"/>
          <w:szCs w:val="24"/>
        </w:rPr>
        <w:t xml:space="preserve"> є </w:t>
      </w:r>
      <w:proofErr w:type="spellStart"/>
      <w:r w:rsidRPr="008867FD">
        <w:rPr>
          <w:rFonts w:ascii="Times New Roman" w:hAnsi="Times New Roman" w:cs="Times New Roman"/>
          <w:sz w:val="24"/>
          <w:szCs w:val="24"/>
        </w:rPr>
        <w:t>основним</w:t>
      </w:r>
      <w:proofErr w:type="spellEnd"/>
      <w:r w:rsidRPr="008867FD">
        <w:rPr>
          <w:rFonts w:ascii="Times New Roman" w:hAnsi="Times New Roman" w:cs="Times New Roman"/>
          <w:sz w:val="24"/>
          <w:szCs w:val="24"/>
        </w:rPr>
        <w:t xml:space="preserve"> видом </w:t>
      </w:r>
      <w:proofErr w:type="spellStart"/>
      <w:r w:rsidRPr="008867FD">
        <w:rPr>
          <w:rFonts w:ascii="Times New Roman" w:hAnsi="Times New Roman" w:cs="Times New Roman"/>
          <w:sz w:val="24"/>
          <w:szCs w:val="24"/>
        </w:rPr>
        <w:t>містобудівної</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документації</w:t>
      </w:r>
      <w:proofErr w:type="spellEnd"/>
      <w:r w:rsidRPr="008867FD">
        <w:rPr>
          <w:rFonts w:ascii="Times New Roman" w:hAnsi="Times New Roman" w:cs="Times New Roman"/>
          <w:sz w:val="24"/>
          <w:szCs w:val="24"/>
        </w:rPr>
        <w:t xml:space="preserve"> на </w:t>
      </w:r>
      <w:proofErr w:type="spellStart"/>
      <w:r w:rsidRPr="008867FD">
        <w:rPr>
          <w:rFonts w:ascii="Times New Roman" w:hAnsi="Times New Roman" w:cs="Times New Roman"/>
          <w:sz w:val="24"/>
          <w:szCs w:val="24"/>
        </w:rPr>
        <w:t>місцевому</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рівні</w:t>
      </w:r>
      <w:proofErr w:type="spellEnd"/>
      <w:r w:rsidRPr="008867FD">
        <w:rPr>
          <w:rFonts w:ascii="Times New Roman" w:hAnsi="Times New Roman" w:cs="Times New Roman"/>
          <w:sz w:val="24"/>
          <w:szCs w:val="24"/>
        </w:rPr>
        <w:t xml:space="preserve">, яка </w:t>
      </w:r>
      <w:proofErr w:type="spellStart"/>
      <w:r w:rsidRPr="008867FD">
        <w:rPr>
          <w:rFonts w:ascii="Times New Roman" w:hAnsi="Times New Roman" w:cs="Times New Roman"/>
          <w:sz w:val="24"/>
          <w:szCs w:val="24"/>
        </w:rPr>
        <w:t>призначена</w:t>
      </w:r>
      <w:proofErr w:type="spellEnd"/>
      <w:r w:rsidRPr="008867FD">
        <w:rPr>
          <w:rFonts w:ascii="Times New Roman" w:hAnsi="Times New Roman" w:cs="Times New Roman"/>
          <w:sz w:val="24"/>
          <w:szCs w:val="24"/>
        </w:rPr>
        <w:t xml:space="preserve"> для </w:t>
      </w:r>
      <w:proofErr w:type="spellStart"/>
      <w:r w:rsidRPr="008867FD">
        <w:rPr>
          <w:rFonts w:ascii="Times New Roman" w:hAnsi="Times New Roman" w:cs="Times New Roman"/>
          <w:sz w:val="24"/>
          <w:szCs w:val="24"/>
        </w:rPr>
        <w:t>обґрунтування</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довгострокової</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стратегії</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планування</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забудови</w:t>
      </w:r>
      <w:proofErr w:type="spellEnd"/>
      <w:r w:rsidRPr="008867FD">
        <w:rPr>
          <w:rFonts w:ascii="Times New Roman" w:hAnsi="Times New Roman" w:cs="Times New Roman"/>
          <w:sz w:val="24"/>
          <w:szCs w:val="24"/>
        </w:rPr>
        <w:t xml:space="preserve"> та </w:t>
      </w:r>
      <w:proofErr w:type="spellStart"/>
      <w:r w:rsidRPr="008867FD">
        <w:rPr>
          <w:rFonts w:ascii="Times New Roman" w:hAnsi="Times New Roman" w:cs="Times New Roman"/>
          <w:sz w:val="24"/>
          <w:szCs w:val="24"/>
        </w:rPr>
        <w:t>іншого</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використання</w:t>
      </w:r>
      <w:proofErr w:type="spellEnd"/>
      <w:r w:rsidRPr="008867FD">
        <w:rPr>
          <w:rFonts w:ascii="Times New Roman" w:hAnsi="Times New Roman" w:cs="Times New Roman"/>
          <w:sz w:val="24"/>
          <w:szCs w:val="24"/>
        </w:rPr>
        <w:t xml:space="preserve"> території. </w:t>
      </w:r>
      <w:proofErr w:type="spellStart"/>
      <w:r w:rsidRPr="008867FD">
        <w:rPr>
          <w:rFonts w:ascii="Times New Roman" w:hAnsi="Times New Roman" w:cs="Times New Roman"/>
          <w:sz w:val="24"/>
          <w:szCs w:val="24"/>
        </w:rPr>
        <w:t>Детальний</w:t>
      </w:r>
      <w:proofErr w:type="spellEnd"/>
      <w:r w:rsidRPr="008867FD">
        <w:rPr>
          <w:rFonts w:ascii="Times New Roman" w:hAnsi="Times New Roman" w:cs="Times New Roman"/>
          <w:sz w:val="24"/>
          <w:szCs w:val="24"/>
        </w:rPr>
        <w:t xml:space="preserve"> план є </w:t>
      </w:r>
      <w:proofErr w:type="spellStart"/>
      <w:r w:rsidRPr="008867FD">
        <w:rPr>
          <w:rFonts w:ascii="Times New Roman" w:hAnsi="Times New Roman" w:cs="Times New Roman"/>
          <w:sz w:val="24"/>
          <w:szCs w:val="24"/>
        </w:rPr>
        <w:t>містобудівною</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документацією</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місцевого</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рівня</w:t>
      </w:r>
      <w:proofErr w:type="spellEnd"/>
      <w:r w:rsidRPr="008867FD">
        <w:rPr>
          <w:rFonts w:ascii="Times New Roman" w:hAnsi="Times New Roman" w:cs="Times New Roman"/>
          <w:sz w:val="24"/>
          <w:szCs w:val="24"/>
        </w:rPr>
        <w:t xml:space="preserve">, яка </w:t>
      </w:r>
      <w:proofErr w:type="spellStart"/>
      <w:r w:rsidRPr="008867FD">
        <w:rPr>
          <w:rFonts w:ascii="Times New Roman" w:hAnsi="Times New Roman" w:cs="Times New Roman"/>
          <w:sz w:val="24"/>
          <w:szCs w:val="24"/>
        </w:rPr>
        <w:t>визначає</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функціональне</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призначення</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параметри</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забудови</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земельної</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ділянки</w:t>
      </w:r>
      <w:proofErr w:type="spellEnd"/>
      <w:r w:rsidRPr="008867FD">
        <w:rPr>
          <w:rFonts w:ascii="Times New Roman" w:hAnsi="Times New Roman" w:cs="Times New Roman"/>
          <w:sz w:val="24"/>
          <w:szCs w:val="24"/>
        </w:rPr>
        <w:t xml:space="preserve"> з метою </w:t>
      </w:r>
      <w:proofErr w:type="spellStart"/>
      <w:r w:rsidRPr="008867FD">
        <w:rPr>
          <w:rFonts w:ascii="Times New Roman" w:hAnsi="Times New Roman" w:cs="Times New Roman"/>
          <w:sz w:val="24"/>
          <w:szCs w:val="24"/>
        </w:rPr>
        <w:t>розміщення</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об’єкту</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будівництва</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формування</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принципів</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планувальної</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організації</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забудови</w:t>
      </w:r>
      <w:proofErr w:type="spellEnd"/>
      <w:r w:rsidRPr="008867FD">
        <w:rPr>
          <w:rFonts w:ascii="Times New Roman" w:hAnsi="Times New Roman" w:cs="Times New Roman"/>
          <w:sz w:val="24"/>
          <w:szCs w:val="24"/>
        </w:rPr>
        <w:t xml:space="preserve">. ДПТ </w:t>
      </w:r>
      <w:proofErr w:type="spellStart"/>
      <w:r w:rsidRPr="008867FD">
        <w:rPr>
          <w:rFonts w:ascii="Times New Roman" w:hAnsi="Times New Roman" w:cs="Times New Roman"/>
          <w:sz w:val="24"/>
          <w:szCs w:val="24"/>
        </w:rPr>
        <w:t>уточнює</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принципові</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положення</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проектних</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пропозицій</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містобудівної</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документації</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вищого</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рівня</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Детальний</w:t>
      </w:r>
      <w:proofErr w:type="spellEnd"/>
      <w:r w:rsidRPr="008867FD">
        <w:rPr>
          <w:rFonts w:ascii="Times New Roman" w:hAnsi="Times New Roman" w:cs="Times New Roman"/>
          <w:sz w:val="24"/>
          <w:szCs w:val="24"/>
        </w:rPr>
        <w:t xml:space="preserve"> план території </w:t>
      </w:r>
      <w:proofErr w:type="spellStart"/>
      <w:r w:rsidRPr="008867FD">
        <w:rPr>
          <w:rFonts w:ascii="Times New Roman" w:hAnsi="Times New Roman" w:cs="Times New Roman"/>
          <w:sz w:val="24"/>
          <w:szCs w:val="24"/>
        </w:rPr>
        <w:t>розробляється</w:t>
      </w:r>
      <w:proofErr w:type="spellEnd"/>
      <w:r w:rsidRPr="008867FD">
        <w:rPr>
          <w:rFonts w:ascii="Times New Roman" w:hAnsi="Times New Roman" w:cs="Times New Roman"/>
          <w:sz w:val="24"/>
          <w:szCs w:val="24"/>
        </w:rPr>
        <w:t xml:space="preserve"> та </w:t>
      </w:r>
      <w:proofErr w:type="spellStart"/>
      <w:r w:rsidRPr="008867FD">
        <w:rPr>
          <w:rFonts w:ascii="Times New Roman" w:hAnsi="Times New Roman" w:cs="Times New Roman"/>
          <w:sz w:val="24"/>
          <w:szCs w:val="24"/>
        </w:rPr>
        <w:t>затверджується</w:t>
      </w:r>
      <w:proofErr w:type="spellEnd"/>
      <w:r w:rsidRPr="008867FD">
        <w:rPr>
          <w:rFonts w:ascii="Times New Roman" w:hAnsi="Times New Roman" w:cs="Times New Roman"/>
          <w:sz w:val="24"/>
          <w:szCs w:val="24"/>
        </w:rPr>
        <w:t xml:space="preserve"> в </w:t>
      </w:r>
      <w:proofErr w:type="spellStart"/>
      <w:r w:rsidRPr="008867FD">
        <w:rPr>
          <w:rFonts w:ascii="Times New Roman" w:hAnsi="Times New Roman" w:cs="Times New Roman"/>
          <w:sz w:val="24"/>
          <w:szCs w:val="24"/>
        </w:rPr>
        <w:t>інтересах</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відповідної</w:t>
      </w:r>
      <w:proofErr w:type="spellEnd"/>
      <w:r w:rsidRPr="008867FD">
        <w:rPr>
          <w:rFonts w:ascii="Times New Roman" w:hAnsi="Times New Roman" w:cs="Times New Roman"/>
          <w:sz w:val="24"/>
          <w:szCs w:val="24"/>
        </w:rPr>
        <w:t xml:space="preserve"> територіальної громади з </w:t>
      </w:r>
      <w:proofErr w:type="spellStart"/>
      <w:r w:rsidRPr="008867FD">
        <w:rPr>
          <w:rFonts w:ascii="Times New Roman" w:hAnsi="Times New Roman" w:cs="Times New Roman"/>
          <w:sz w:val="24"/>
          <w:szCs w:val="24"/>
        </w:rPr>
        <w:t>урахуванням</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державних</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громадських</w:t>
      </w:r>
      <w:proofErr w:type="spellEnd"/>
      <w:r w:rsidRPr="008867FD">
        <w:rPr>
          <w:rFonts w:ascii="Times New Roman" w:hAnsi="Times New Roman" w:cs="Times New Roman"/>
          <w:sz w:val="24"/>
          <w:szCs w:val="24"/>
        </w:rPr>
        <w:t xml:space="preserve"> та </w:t>
      </w:r>
      <w:proofErr w:type="spellStart"/>
      <w:r w:rsidRPr="008867FD">
        <w:rPr>
          <w:rFonts w:ascii="Times New Roman" w:hAnsi="Times New Roman" w:cs="Times New Roman"/>
          <w:sz w:val="24"/>
          <w:szCs w:val="24"/>
        </w:rPr>
        <w:t>приватних</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інтересів</w:t>
      </w:r>
      <w:proofErr w:type="spellEnd"/>
      <w:r w:rsidRPr="008867FD">
        <w:rPr>
          <w:rFonts w:ascii="Times New Roman" w:hAnsi="Times New Roman" w:cs="Times New Roman"/>
          <w:sz w:val="24"/>
          <w:szCs w:val="24"/>
        </w:rPr>
        <w:t xml:space="preserve"> та </w:t>
      </w:r>
      <w:proofErr w:type="spellStart"/>
      <w:r w:rsidRPr="008867FD">
        <w:rPr>
          <w:rFonts w:ascii="Times New Roman" w:hAnsi="Times New Roman" w:cs="Times New Roman"/>
          <w:sz w:val="24"/>
          <w:szCs w:val="24"/>
        </w:rPr>
        <w:t>визначає</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основні</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принципи</w:t>
      </w:r>
      <w:proofErr w:type="spellEnd"/>
      <w:r w:rsidRPr="008867FD">
        <w:rPr>
          <w:rFonts w:ascii="Times New Roman" w:hAnsi="Times New Roman" w:cs="Times New Roman"/>
          <w:sz w:val="24"/>
          <w:szCs w:val="24"/>
        </w:rPr>
        <w:t xml:space="preserve"> і напрямки </w:t>
      </w:r>
      <w:proofErr w:type="spellStart"/>
      <w:r w:rsidRPr="008867FD">
        <w:rPr>
          <w:rFonts w:ascii="Times New Roman" w:hAnsi="Times New Roman" w:cs="Times New Roman"/>
          <w:sz w:val="24"/>
          <w:szCs w:val="24"/>
        </w:rPr>
        <w:t>планувальної</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організації</w:t>
      </w:r>
      <w:proofErr w:type="spellEnd"/>
      <w:r w:rsidRPr="008867FD">
        <w:rPr>
          <w:rFonts w:ascii="Times New Roman" w:hAnsi="Times New Roman" w:cs="Times New Roman"/>
          <w:sz w:val="24"/>
          <w:szCs w:val="24"/>
        </w:rPr>
        <w:t xml:space="preserve"> та </w:t>
      </w:r>
      <w:proofErr w:type="spellStart"/>
      <w:r w:rsidRPr="008867FD">
        <w:rPr>
          <w:rFonts w:ascii="Times New Roman" w:hAnsi="Times New Roman" w:cs="Times New Roman"/>
          <w:sz w:val="24"/>
          <w:szCs w:val="24"/>
        </w:rPr>
        <w:t>функціонального</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призначення</w:t>
      </w:r>
      <w:proofErr w:type="spellEnd"/>
      <w:r w:rsidRPr="008867FD">
        <w:rPr>
          <w:rFonts w:ascii="Times New Roman" w:hAnsi="Times New Roman" w:cs="Times New Roman"/>
          <w:sz w:val="24"/>
          <w:szCs w:val="24"/>
        </w:rPr>
        <w:t xml:space="preserve"> території, </w:t>
      </w:r>
      <w:proofErr w:type="spellStart"/>
      <w:r w:rsidRPr="008867FD">
        <w:rPr>
          <w:rFonts w:ascii="Times New Roman" w:hAnsi="Times New Roman" w:cs="Times New Roman"/>
          <w:sz w:val="24"/>
          <w:szCs w:val="24"/>
        </w:rPr>
        <w:t>формування</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системи</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громадського</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обслуговування</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населення</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організації</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інженерно-транспортної</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інфраструктури</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інженерної</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підготовки</w:t>
      </w:r>
      <w:proofErr w:type="spellEnd"/>
      <w:r w:rsidRPr="008867FD">
        <w:rPr>
          <w:rFonts w:ascii="Times New Roman" w:hAnsi="Times New Roman" w:cs="Times New Roman"/>
          <w:sz w:val="24"/>
          <w:szCs w:val="24"/>
        </w:rPr>
        <w:t xml:space="preserve"> території. При </w:t>
      </w:r>
      <w:proofErr w:type="spellStart"/>
      <w:r w:rsidRPr="008867FD">
        <w:rPr>
          <w:rFonts w:ascii="Times New Roman" w:hAnsi="Times New Roman" w:cs="Times New Roman"/>
          <w:sz w:val="24"/>
          <w:szCs w:val="24"/>
        </w:rPr>
        <w:t>розроблені</w:t>
      </w:r>
      <w:proofErr w:type="spellEnd"/>
      <w:r w:rsidRPr="008867FD">
        <w:rPr>
          <w:rFonts w:ascii="Times New Roman" w:hAnsi="Times New Roman" w:cs="Times New Roman"/>
          <w:sz w:val="24"/>
          <w:szCs w:val="24"/>
        </w:rPr>
        <w:t xml:space="preserve"> детального плану </w:t>
      </w:r>
      <w:proofErr w:type="spellStart"/>
      <w:r w:rsidRPr="008867FD">
        <w:rPr>
          <w:rFonts w:ascii="Times New Roman" w:hAnsi="Times New Roman" w:cs="Times New Roman"/>
          <w:sz w:val="24"/>
          <w:szCs w:val="24"/>
        </w:rPr>
        <w:t>враховуються</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раніше</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затверджена</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містобудівна</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проектна</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документація</w:t>
      </w:r>
      <w:proofErr w:type="spellEnd"/>
      <w:r w:rsidRPr="008867FD">
        <w:rPr>
          <w:rFonts w:ascii="Times New Roman" w:hAnsi="Times New Roman" w:cs="Times New Roman"/>
          <w:sz w:val="24"/>
          <w:szCs w:val="24"/>
        </w:rPr>
        <w:t xml:space="preserve">, </w:t>
      </w:r>
      <w:proofErr w:type="spellStart"/>
      <w:r w:rsidRPr="008867FD">
        <w:rPr>
          <w:rFonts w:ascii="Times New Roman" w:hAnsi="Times New Roman" w:cs="Times New Roman"/>
          <w:sz w:val="24"/>
          <w:szCs w:val="24"/>
        </w:rPr>
        <w:t>інформація</w:t>
      </w:r>
      <w:proofErr w:type="spellEnd"/>
      <w:r w:rsidRPr="008867FD">
        <w:rPr>
          <w:rFonts w:ascii="Times New Roman" w:hAnsi="Times New Roman" w:cs="Times New Roman"/>
          <w:sz w:val="24"/>
          <w:szCs w:val="24"/>
        </w:rPr>
        <w:t xml:space="preserve"> земельного кадастру.</w:t>
      </w:r>
    </w:p>
    <w:p w14:paraId="0452376B" w14:textId="7A19D3A3" w:rsidR="00093C0F" w:rsidRDefault="00093C0F" w:rsidP="00093C0F">
      <w:pPr>
        <w:spacing w:after="0" w:line="276" w:lineRule="auto"/>
        <w:ind w:firstLine="426"/>
        <w:jc w:val="both"/>
        <w:rPr>
          <w:rFonts w:ascii="Times New Roman" w:hAnsi="Times New Roman" w:cs="Times New Roman"/>
          <w:sz w:val="24"/>
          <w:szCs w:val="24"/>
          <w:lang w:val="uk-UA"/>
        </w:rPr>
      </w:pPr>
      <w:r w:rsidRPr="008867FD">
        <w:rPr>
          <w:rFonts w:ascii="Times New Roman" w:hAnsi="Times New Roman" w:cs="Times New Roman"/>
          <w:sz w:val="24"/>
          <w:szCs w:val="24"/>
          <w:lang w:val="uk-UA"/>
        </w:rPr>
        <w:t>Стратегічній екологічній оцінці в рамках цієї процедури підлягає проєкт</w:t>
      </w:r>
      <w:r w:rsidRPr="00093C0F">
        <w:rPr>
          <w:rFonts w:ascii="Times New Roman" w:hAnsi="Times New Roman" w:cs="Times New Roman"/>
          <w:sz w:val="24"/>
          <w:szCs w:val="24"/>
          <w:lang w:val="uk-UA"/>
        </w:rPr>
        <w:t xml:space="preserve"> Детального плану території з будівництва комплексу придорожнього сервісу</w:t>
      </w:r>
      <w:r>
        <w:rPr>
          <w:rFonts w:ascii="Times New Roman" w:hAnsi="Times New Roman" w:cs="Times New Roman"/>
          <w:sz w:val="24"/>
          <w:szCs w:val="24"/>
          <w:lang w:val="uk-UA"/>
        </w:rPr>
        <w:t xml:space="preserve"> </w:t>
      </w:r>
      <w:r w:rsidRPr="00093C0F">
        <w:rPr>
          <w:rFonts w:ascii="Times New Roman" w:hAnsi="Times New Roman" w:cs="Times New Roman"/>
          <w:sz w:val="24"/>
          <w:szCs w:val="24"/>
          <w:lang w:val="uk-UA"/>
        </w:rPr>
        <w:t>на земельній ділянці (кадастровий номер 0723380400:04:009:0248, орієнтовною площею 2,30 га), розташованої на території Вишнівської сільської ради Ковельського району Волинської області</w:t>
      </w:r>
      <w:r>
        <w:rPr>
          <w:rFonts w:ascii="Times New Roman" w:hAnsi="Times New Roman" w:cs="Times New Roman"/>
          <w:sz w:val="24"/>
          <w:szCs w:val="24"/>
          <w:lang w:val="uk-UA"/>
        </w:rPr>
        <w:t xml:space="preserve">. </w:t>
      </w:r>
    </w:p>
    <w:p w14:paraId="4F6ADAB7" w14:textId="7C96D9B6" w:rsidR="00093C0F" w:rsidRPr="00093C0F" w:rsidRDefault="00093C0F" w:rsidP="00093C0F">
      <w:pPr>
        <w:spacing w:after="0" w:line="276"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М</w:t>
      </w:r>
      <w:r w:rsidRPr="00093C0F">
        <w:rPr>
          <w:rFonts w:ascii="Times New Roman" w:hAnsi="Times New Roman" w:cs="Times New Roman"/>
          <w:sz w:val="24"/>
          <w:szCs w:val="24"/>
          <w:lang w:val="uk-UA"/>
        </w:rPr>
        <w:t xml:space="preserve">етою </w:t>
      </w:r>
      <w:r>
        <w:rPr>
          <w:rFonts w:ascii="Times New Roman" w:hAnsi="Times New Roman" w:cs="Times New Roman"/>
          <w:sz w:val="24"/>
          <w:szCs w:val="24"/>
          <w:lang w:val="uk-UA"/>
        </w:rPr>
        <w:t xml:space="preserve">розробки ДПТ є </w:t>
      </w:r>
      <w:r w:rsidRPr="00093C0F">
        <w:rPr>
          <w:rFonts w:ascii="Times New Roman" w:hAnsi="Times New Roman" w:cs="Times New Roman"/>
          <w:sz w:val="24"/>
          <w:szCs w:val="24"/>
          <w:lang w:val="uk-UA"/>
        </w:rPr>
        <w:t>визначення граничних параметрів забудови та режимів використання існуючої земельної ділянки (кадастровий номер 0723380400:04:009:0248) для розміщення та експлуатації будівель і споруд додаткових транспортних послуг та допоміжних операцій</w:t>
      </w:r>
      <w:r>
        <w:rPr>
          <w:rFonts w:ascii="Times New Roman" w:hAnsi="Times New Roman" w:cs="Times New Roman"/>
          <w:sz w:val="24"/>
          <w:szCs w:val="24"/>
          <w:lang w:val="uk-UA"/>
        </w:rPr>
        <w:t>.</w:t>
      </w:r>
    </w:p>
    <w:p w14:paraId="0C6B2C39" w14:textId="195C4866" w:rsidR="005426C7" w:rsidRDefault="00CA7B4F" w:rsidP="00093C0F">
      <w:pPr>
        <w:spacing w:after="0" w:line="276" w:lineRule="auto"/>
        <w:ind w:firstLine="426"/>
        <w:jc w:val="both"/>
        <w:rPr>
          <w:rFonts w:ascii="Times New Roman" w:hAnsi="Times New Roman" w:cs="Times New Roman"/>
          <w:sz w:val="24"/>
          <w:szCs w:val="24"/>
          <w:lang w:val="uk-UA"/>
        </w:rPr>
      </w:pPr>
      <w:r w:rsidRPr="002D3363">
        <w:rPr>
          <w:rFonts w:ascii="Times New Roman" w:hAnsi="Times New Roman" w:cs="Times New Roman"/>
          <w:sz w:val="24"/>
          <w:szCs w:val="24"/>
          <w:lang w:val="uk-UA"/>
        </w:rPr>
        <w:t xml:space="preserve">Містобудівна документація розробляється на підставі </w:t>
      </w:r>
      <w:r w:rsidR="005426C7" w:rsidRPr="005426C7">
        <w:rPr>
          <w:rFonts w:ascii="Times New Roman" w:hAnsi="Times New Roman" w:cs="Times New Roman"/>
          <w:sz w:val="24"/>
          <w:szCs w:val="24"/>
          <w:lang w:val="uk-UA"/>
        </w:rPr>
        <w:t>рішення Вишнівської сільської ради №73/80 від 30 березня 2026 року</w:t>
      </w:r>
      <w:r w:rsidR="005426C7">
        <w:rPr>
          <w:rFonts w:ascii="Times New Roman" w:hAnsi="Times New Roman" w:cs="Times New Roman"/>
          <w:sz w:val="24"/>
          <w:szCs w:val="24"/>
          <w:lang w:val="uk-UA"/>
        </w:rPr>
        <w:t>.</w:t>
      </w:r>
    </w:p>
    <w:p w14:paraId="0B3969E3" w14:textId="7E974626" w:rsidR="00B03F18" w:rsidRPr="002D3363" w:rsidRDefault="00CA7B4F" w:rsidP="00BF5276">
      <w:pPr>
        <w:spacing w:after="0" w:line="276" w:lineRule="auto"/>
        <w:ind w:firstLine="426"/>
        <w:jc w:val="both"/>
        <w:rPr>
          <w:rFonts w:ascii="Times New Roman" w:hAnsi="Times New Roman" w:cs="Times New Roman"/>
          <w:sz w:val="24"/>
          <w:szCs w:val="24"/>
          <w:lang w:val="uk-UA"/>
        </w:rPr>
      </w:pPr>
      <w:r w:rsidRPr="002D3363">
        <w:rPr>
          <w:rFonts w:ascii="Times New Roman" w:hAnsi="Times New Roman" w:cs="Times New Roman"/>
          <w:sz w:val="24"/>
          <w:szCs w:val="24"/>
          <w:lang w:val="uk-UA"/>
        </w:rPr>
        <w:t xml:space="preserve">Проєкт розроблятиметься відповідно до: </w:t>
      </w:r>
      <w:r w:rsidR="00B03F18" w:rsidRPr="002D3363">
        <w:rPr>
          <w:rFonts w:ascii="Times New Roman" w:hAnsi="Times New Roman" w:cs="Times New Roman"/>
          <w:sz w:val="24"/>
          <w:szCs w:val="24"/>
          <w:lang w:val="uk-UA"/>
        </w:rPr>
        <w:t>Закону України «Про основи містобудування», Закону України «Про регулювання містобудівної діяльності»,</w:t>
      </w:r>
      <w:r w:rsidR="00BF5276">
        <w:rPr>
          <w:rFonts w:ascii="Times New Roman" w:hAnsi="Times New Roman" w:cs="Times New Roman"/>
          <w:sz w:val="24"/>
          <w:szCs w:val="24"/>
          <w:lang w:val="uk-UA"/>
        </w:rPr>
        <w:t xml:space="preserve"> </w:t>
      </w:r>
      <w:r w:rsidR="00BF5276" w:rsidRPr="002D3363">
        <w:rPr>
          <w:rFonts w:ascii="Times New Roman" w:hAnsi="Times New Roman" w:cs="Times New Roman"/>
          <w:sz w:val="24"/>
          <w:szCs w:val="24"/>
          <w:lang w:val="uk-UA"/>
        </w:rPr>
        <w:t>Закону України</w:t>
      </w:r>
      <w:r w:rsidR="00BF5276">
        <w:rPr>
          <w:rFonts w:ascii="Times New Roman" w:hAnsi="Times New Roman" w:cs="Times New Roman"/>
          <w:sz w:val="24"/>
          <w:szCs w:val="24"/>
          <w:lang w:val="uk-UA"/>
        </w:rPr>
        <w:t xml:space="preserve"> «Про </w:t>
      </w:r>
      <w:r w:rsidR="00BF5276">
        <w:rPr>
          <w:rFonts w:ascii="Times New Roman" w:hAnsi="Times New Roman" w:cs="Times New Roman"/>
          <w:sz w:val="24"/>
          <w:szCs w:val="24"/>
          <w:lang w:val="uk-UA"/>
        </w:rPr>
        <w:lastRenderedPageBreak/>
        <w:t xml:space="preserve">автомобільні дороги», Земельного кодексу України, </w:t>
      </w:r>
      <w:r w:rsidR="00BF5276" w:rsidRPr="00BF5276">
        <w:rPr>
          <w:rFonts w:ascii="Times New Roman" w:hAnsi="Times New Roman" w:cs="Times New Roman"/>
          <w:sz w:val="24"/>
          <w:szCs w:val="24"/>
          <w:lang w:val="uk-UA"/>
        </w:rPr>
        <w:t>Державн</w:t>
      </w:r>
      <w:r w:rsidR="00BF5276">
        <w:rPr>
          <w:rFonts w:ascii="Times New Roman" w:hAnsi="Times New Roman" w:cs="Times New Roman"/>
          <w:sz w:val="24"/>
          <w:szCs w:val="24"/>
          <w:lang w:val="uk-UA"/>
        </w:rPr>
        <w:t>их</w:t>
      </w:r>
      <w:r w:rsidR="00BF5276" w:rsidRPr="00BF5276">
        <w:rPr>
          <w:rFonts w:ascii="Times New Roman" w:hAnsi="Times New Roman" w:cs="Times New Roman"/>
          <w:sz w:val="24"/>
          <w:szCs w:val="24"/>
          <w:lang w:val="uk-UA"/>
        </w:rPr>
        <w:t xml:space="preserve"> санітарн</w:t>
      </w:r>
      <w:r w:rsidR="00BF5276">
        <w:rPr>
          <w:rFonts w:ascii="Times New Roman" w:hAnsi="Times New Roman" w:cs="Times New Roman"/>
          <w:sz w:val="24"/>
          <w:szCs w:val="24"/>
          <w:lang w:val="uk-UA"/>
        </w:rPr>
        <w:t>их</w:t>
      </w:r>
      <w:r w:rsidR="00BF5276" w:rsidRPr="00BF5276">
        <w:rPr>
          <w:rFonts w:ascii="Times New Roman" w:hAnsi="Times New Roman" w:cs="Times New Roman"/>
          <w:sz w:val="24"/>
          <w:szCs w:val="24"/>
          <w:lang w:val="uk-UA"/>
        </w:rPr>
        <w:t xml:space="preserve"> правил</w:t>
      </w:r>
      <w:r w:rsidR="00BF5276">
        <w:rPr>
          <w:rFonts w:ascii="Times New Roman" w:hAnsi="Times New Roman" w:cs="Times New Roman"/>
          <w:sz w:val="24"/>
          <w:szCs w:val="24"/>
          <w:lang w:val="uk-UA"/>
        </w:rPr>
        <w:t xml:space="preserve"> </w:t>
      </w:r>
      <w:r w:rsidR="00BF5276" w:rsidRPr="00BF5276">
        <w:rPr>
          <w:rFonts w:ascii="Times New Roman" w:hAnsi="Times New Roman" w:cs="Times New Roman"/>
          <w:sz w:val="24"/>
          <w:szCs w:val="24"/>
          <w:lang w:val="uk-UA"/>
        </w:rPr>
        <w:t>планування та забудови територій</w:t>
      </w:r>
      <w:r w:rsidR="00BF5276">
        <w:rPr>
          <w:rFonts w:ascii="Times New Roman" w:hAnsi="Times New Roman" w:cs="Times New Roman"/>
          <w:sz w:val="24"/>
          <w:szCs w:val="24"/>
          <w:lang w:val="uk-UA"/>
        </w:rPr>
        <w:t>,</w:t>
      </w:r>
      <w:r w:rsidR="006535C2">
        <w:rPr>
          <w:rFonts w:ascii="Times New Roman" w:hAnsi="Times New Roman" w:cs="Times New Roman"/>
          <w:sz w:val="24"/>
          <w:szCs w:val="24"/>
          <w:lang w:val="uk-UA"/>
        </w:rPr>
        <w:t xml:space="preserve"> </w:t>
      </w:r>
      <w:r w:rsidR="006535C2" w:rsidRPr="006535C2">
        <w:rPr>
          <w:rFonts w:ascii="Times New Roman" w:hAnsi="Times New Roman" w:cs="Times New Roman"/>
          <w:sz w:val="24"/>
          <w:szCs w:val="24"/>
          <w:lang w:val="uk-UA"/>
        </w:rPr>
        <w:t>Постанови Кабінету Міністрів України №1455 від 27.11.2022 р. «Про затвердження Правил охорони електричних мереж»</w:t>
      </w:r>
      <w:r w:rsidR="006535C2">
        <w:rPr>
          <w:rFonts w:ascii="Times New Roman" w:hAnsi="Times New Roman" w:cs="Times New Roman"/>
          <w:sz w:val="24"/>
          <w:szCs w:val="24"/>
          <w:lang w:val="uk-UA"/>
        </w:rPr>
        <w:t>,</w:t>
      </w:r>
      <w:r w:rsidR="00B03F18" w:rsidRPr="002D3363">
        <w:rPr>
          <w:rFonts w:ascii="Times New Roman" w:hAnsi="Times New Roman" w:cs="Times New Roman"/>
          <w:sz w:val="24"/>
          <w:szCs w:val="24"/>
          <w:lang w:val="uk-UA"/>
        </w:rPr>
        <w:t xml:space="preserve"> </w:t>
      </w:r>
      <w:r w:rsidR="006535C2" w:rsidRPr="006535C2">
        <w:rPr>
          <w:rFonts w:ascii="Times New Roman" w:hAnsi="Times New Roman" w:cs="Times New Roman"/>
          <w:sz w:val="24"/>
          <w:szCs w:val="24"/>
          <w:lang w:val="uk-UA"/>
        </w:rPr>
        <w:t>ДБН Б.1.1-14-2021 «Склад та зміст містобудівної документації</w:t>
      </w:r>
      <w:r w:rsidR="006535C2">
        <w:rPr>
          <w:rFonts w:ascii="Times New Roman" w:hAnsi="Times New Roman" w:cs="Times New Roman"/>
          <w:sz w:val="24"/>
          <w:szCs w:val="24"/>
          <w:lang w:val="uk-UA"/>
        </w:rPr>
        <w:t xml:space="preserve">», </w:t>
      </w:r>
      <w:r w:rsidR="006535C2" w:rsidRPr="006535C2">
        <w:rPr>
          <w:rFonts w:ascii="Times New Roman" w:hAnsi="Times New Roman" w:cs="Times New Roman"/>
          <w:sz w:val="24"/>
          <w:szCs w:val="24"/>
          <w:lang w:val="uk-UA"/>
        </w:rPr>
        <w:t>ДБН Б.2.2-12:2019 «Планування і забудова територій»</w:t>
      </w:r>
      <w:r w:rsidR="006535C2">
        <w:rPr>
          <w:rFonts w:ascii="Times New Roman" w:hAnsi="Times New Roman" w:cs="Times New Roman"/>
          <w:sz w:val="24"/>
          <w:szCs w:val="24"/>
          <w:lang w:val="uk-UA"/>
        </w:rPr>
        <w:t xml:space="preserve">, </w:t>
      </w:r>
      <w:r w:rsidR="006535C2" w:rsidRPr="006535C2">
        <w:rPr>
          <w:rFonts w:ascii="Times New Roman" w:hAnsi="Times New Roman" w:cs="Times New Roman"/>
          <w:sz w:val="24"/>
          <w:szCs w:val="24"/>
          <w:lang w:val="uk-UA"/>
        </w:rPr>
        <w:t>ДБН В.2.3-4:2015 «Автомобільні дороги»</w:t>
      </w:r>
      <w:r w:rsidR="006535C2">
        <w:rPr>
          <w:rFonts w:ascii="Times New Roman" w:hAnsi="Times New Roman" w:cs="Times New Roman"/>
          <w:sz w:val="24"/>
          <w:szCs w:val="24"/>
          <w:lang w:val="uk-UA"/>
        </w:rPr>
        <w:t xml:space="preserve">, </w:t>
      </w:r>
      <w:r w:rsidR="006535C2" w:rsidRPr="006535C2">
        <w:rPr>
          <w:rFonts w:ascii="Times New Roman" w:hAnsi="Times New Roman" w:cs="Times New Roman"/>
          <w:sz w:val="24"/>
          <w:szCs w:val="24"/>
          <w:lang w:val="uk-UA"/>
        </w:rPr>
        <w:t>ДБН В.2.5-74:2013 «Водопостачання»</w:t>
      </w:r>
      <w:r w:rsidR="006535C2">
        <w:rPr>
          <w:rFonts w:ascii="Times New Roman" w:hAnsi="Times New Roman" w:cs="Times New Roman"/>
          <w:sz w:val="24"/>
          <w:szCs w:val="24"/>
          <w:lang w:val="uk-UA"/>
        </w:rPr>
        <w:t xml:space="preserve">. </w:t>
      </w:r>
    </w:p>
    <w:p w14:paraId="47A61EAC" w14:textId="09DF49D4" w:rsidR="00E4500B" w:rsidRPr="002D3363" w:rsidRDefault="00E4500B" w:rsidP="007D39CD">
      <w:pPr>
        <w:spacing w:after="0" w:line="276" w:lineRule="auto"/>
        <w:jc w:val="both"/>
        <w:rPr>
          <w:rFonts w:ascii="Times New Roman" w:hAnsi="Times New Roman" w:cs="Times New Roman"/>
          <w:sz w:val="24"/>
          <w:szCs w:val="24"/>
          <w:lang w:val="uk-UA"/>
        </w:rPr>
      </w:pPr>
    </w:p>
    <w:p w14:paraId="2B286793" w14:textId="3F358B82" w:rsidR="003762EA" w:rsidRPr="002D3363" w:rsidRDefault="003762EA">
      <w:pPr>
        <w:pStyle w:val="a9"/>
        <w:numPr>
          <w:ilvl w:val="0"/>
          <w:numId w:val="1"/>
        </w:numPr>
        <w:spacing w:after="0" w:line="276" w:lineRule="auto"/>
        <w:ind w:left="0" w:firstLine="426"/>
        <w:jc w:val="both"/>
        <w:rPr>
          <w:rFonts w:ascii="Times New Roman" w:hAnsi="Times New Roman" w:cs="Times New Roman"/>
          <w:b/>
          <w:bCs/>
          <w:sz w:val="24"/>
          <w:szCs w:val="24"/>
          <w:lang w:val="uk-UA"/>
        </w:rPr>
      </w:pPr>
      <w:r w:rsidRPr="002D3363">
        <w:rPr>
          <w:rFonts w:ascii="Times New Roman" w:hAnsi="Times New Roman" w:cs="Times New Roman"/>
          <w:b/>
          <w:bCs/>
          <w:sz w:val="24"/>
          <w:szCs w:val="24"/>
          <w:lang w:val="uk-UA"/>
        </w:rPr>
        <w:t>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681D4F27" w14:textId="77777777" w:rsidR="009B511B" w:rsidRDefault="009B511B" w:rsidP="006E1333">
      <w:pPr>
        <w:spacing w:after="0" w:line="276" w:lineRule="auto"/>
        <w:ind w:firstLine="426"/>
        <w:jc w:val="both"/>
        <w:rPr>
          <w:rFonts w:ascii="Times New Roman" w:hAnsi="Times New Roman" w:cs="Times New Roman"/>
          <w:sz w:val="24"/>
          <w:szCs w:val="24"/>
          <w:lang w:val="uk-UA"/>
        </w:rPr>
      </w:pPr>
      <w:proofErr w:type="spellStart"/>
      <w:r w:rsidRPr="009B511B">
        <w:rPr>
          <w:rFonts w:ascii="Times New Roman" w:hAnsi="Times New Roman" w:cs="Times New Roman"/>
          <w:sz w:val="24"/>
          <w:szCs w:val="24"/>
        </w:rPr>
        <w:t>Проєктована</w:t>
      </w:r>
      <w:proofErr w:type="spellEnd"/>
      <w:r w:rsidRPr="009B511B">
        <w:rPr>
          <w:rFonts w:ascii="Times New Roman" w:hAnsi="Times New Roman" w:cs="Times New Roman"/>
          <w:sz w:val="24"/>
          <w:szCs w:val="24"/>
        </w:rPr>
        <w:t xml:space="preserve"> </w:t>
      </w:r>
      <w:proofErr w:type="spellStart"/>
      <w:r w:rsidRPr="009B511B">
        <w:rPr>
          <w:rFonts w:ascii="Times New Roman" w:hAnsi="Times New Roman" w:cs="Times New Roman"/>
          <w:sz w:val="24"/>
          <w:szCs w:val="24"/>
        </w:rPr>
        <w:t>територія</w:t>
      </w:r>
      <w:proofErr w:type="spellEnd"/>
      <w:r w:rsidRPr="009B511B">
        <w:rPr>
          <w:rFonts w:ascii="Times New Roman" w:hAnsi="Times New Roman" w:cs="Times New Roman"/>
          <w:sz w:val="24"/>
          <w:szCs w:val="24"/>
        </w:rPr>
        <w:t xml:space="preserve"> </w:t>
      </w:r>
      <w:proofErr w:type="spellStart"/>
      <w:r w:rsidRPr="009B511B">
        <w:rPr>
          <w:rFonts w:ascii="Times New Roman" w:hAnsi="Times New Roman" w:cs="Times New Roman"/>
          <w:sz w:val="24"/>
          <w:szCs w:val="24"/>
        </w:rPr>
        <w:t>загальною</w:t>
      </w:r>
      <w:proofErr w:type="spellEnd"/>
      <w:r w:rsidRPr="009B511B">
        <w:rPr>
          <w:rFonts w:ascii="Times New Roman" w:hAnsi="Times New Roman" w:cs="Times New Roman"/>
          <w:sz w:val="24"/>
          <w:szCs w:val="24"/>
        </w:rPr>
        <w:t xml:space="preserve"> </w:t>
      </w:r>
      <w:proofErr w:type="spellStart"/>
      <w:r w:rsidRPr="009B511B">
        <w:rPr>
          <w:rFonts w:ascii="Times New Roman" w:hAnsi="Times New Roman" w:cs="Times New Roman"/>
          <w:sz w:val="24"/>
          <w:szCs w:val="24"/>
        </w:rPr>
        <w:t>площею</w:t>
      </w:r>
      <w:proofErr w:type="spellEnd"/>
      <w:r w:rsidRPr="009B511B">
        <w:rPr>
          <w:rFonts w:ascii="Times New Roman" w:hAnsi="Times New Roman" w:cs="Times New Roman"/>
          <w:sz w:val="24"/>
          <w:szCs w:val="24"/>
        </w:rPr>
        <w:t xml:space="preserve"> 2,7179 га </w:t>
      </w:r>
      <w:proofErr w:type="spellStart"/>
      <w:r w:rsidRPr="009B511B">
        <w:rPr>
          <w:rFonts w:ascii="Times New Roman" w:hAnsi="Times New Roman" w:cs="Times New Roman"/>
          <w:sz w:val="24"/>
          <w:szCs w:val="24"/>
        </w:rPr>
        <w:t>розташована</w:t>
      </w:r>
      <w:proofErr w:type="spellEnd"/>
      <w:r w:rsidRPr="009B511B">
        <w:rPr>
          <w:rFonts w:ascii="Times New Roman" w:hAnsi="Times New Roman" w:cs="Times New Roman"/>
          <w:sz w:val="24"/>
          <w:szCs w:val="24"/>
        </w:rPr>
        <w:t xml:space="preserve"> на території Вишнівської </w:t>
      </w:r>
      <w:proofErr w:type="spellStart"/>
      <w:r w:rsidRPr="009B511B">
        <w:rPr>
          <w:rFonts w:ascii="Times New Roman" w:hAnsi="Times New Roman" w:cs="Times New Roman"/>
          <w:sz w:val="24"/>
          <w:szCs w:val="24"/>
        </w:rPr>
        <w:t>сільської</w:t>
      </w:r>
      <w:proofErr w:type="spellEnd"/>
      <w:r w:rsidRPr="009B511B">
        <w:rPr>
          <w:rFonts w:ascii="Times New Roman" w:hAnsi="Times New Roman" w:cs="Times New Roman"/>
          <w:sz w:val="24"/>
          <w:szCs w:val="24"/>
        </w:rPr>
        <w:t xml:space="preserve"> ради </w:t>
      </w:r>
      <w:proofErr w:type="spellStart"/>
      <w:r w:rsidRPr="009B511B">
        <w:rPr>
          <w:rFonts w:ascii="Times New Roman" w:hAnsi="Times New Roman" w:cs="Times New Roman"/>
          <w:sz w:val="24"/>
          <w:szCs w:val="24"/>
        </w:rPr>
        <w:t>Ковельського</w:t>
      </w:r>
      <w:proofErr w:type="spellEnd"/>
      <w:r w:rsidRPr="009B511B">
        <w:rPr>
          <w:rFonts w:ascii="Times New Roman" w:hAnsi="Times New Roman" w:cs="Times New Roman"/>
          <w:sz w:val="24"/>
          <w:szCs w:val="24"/>
        </w:rPr>
        <w:t xml:space="preserve"> району </w:t>
      </w:r>
      <w:proofErr w:type="spellStart"/>
      <w:r w:rsidRPr="009B511B">
        <w:rPr>
          <w:rFonts w:ascii="Times New Roman" w:hAnsi="Times New Roman" w:cs="Times New Roman"/>
          <w:sz w:val="24"/>
          <w:szCs w:val="24"/>
        </w:rPr>
        <w:t>Волинської</w:t>
      </w:r>
      <w:proofErr w:type="spellEnd"/>
      <w:r w:rsidRPr="009B511B">
        <w:rPr>
          <w:rFonts w:ascii="Times New Roman" w:hAnsi="Times New Roman" w:cs="Times New Roman"/>
          <w:sz w:val="24"/>
          <w:szCs w:val="24"/>
        </w:rPr>
        <w:t xml:space="preserve"> </w:t>
      </w:r>
      <w:proofErr w:type="spellStart"/>
      <w:r w:rsidRPr="009B511B">
        <w:rPr>
          <w:rFonts w:ascii="Times New Roman" w:hAnsi="Times New Roman" w:cs="Times New Roman"/>
          <w:sz w:val="24"/>
          <w:szCs w:val="24"/>
        </w:rPr>
        <w:t>області</w:t>
      </w:r>
      <w:proofErr w:type="spellEnd"/>
      <w:r w:rsidRPr="009B511B">
        <w:rPr>
          <w:rFonts w:ascii="Times New Roman" w:hAnsi="Times New Roman" w:cs="Times New Roman"/>
          <w:sz w:val="24"/>
          <w:szCs w:val="24"/>
        </w:rPr>
        <w:t xml:space="preserve">. </w:t>
      </w:r>
      <w:proofErr w:type="spellStart"/>
      <w:r w:rsidRPr="009B511B">
        <w:rPr>
          <w:rFonts w:ascii="Times New Roman" w:hAnsi="Times New Roman" w:cs="Times New Roman"/>
          <w:sz w:val="24"/>
          <w:szCs w:val="24"/>
        </w:rPr>
        <w:t>Об’єктом</w:t>
      </w:r>
      <w:proofErr w:type="spellEnd"/>
      <w:r w:rsidRPr="009B511B">
        <w:rPr>
          <w:rFonts w:ascii="Times New Roman" w:hAnsi="Times New Roman" w:cs="Times New Roman"/>
          <w:sz w:val="24"/>
          <w:szCs w:val="24"/>
        </w:rPr>
        <w:t xml:space="preserve"> ДПТ є </w:t>
      </w:r>
      <w:proofErr w:type="spellStart"/>
      <w:r w:rsidRPr="009B511B">
        <w:rPr>
          <w:rFonts w:ascii="Times New Roman" w:hAnsi="Times New Roman" w:cs="Times New Roman"/>
          <w:sz w:val="24"/>
          <w:szCs w:val="24"/>
        </w:rPr>
        <w:t>існуюча</w:t>
      </w:r>
      <w:proofErr w:type="spellEnd"/>
      <w:r w:rsidRPr="009B511B">
        <w:rPr>
          <w:rFonts w:ascii="Times New Roman" w:hAnsi="Times New Roman" w:cs="Times New Roman"/>
          <w:sz w:val="24"/>
          <w:szCs w:val="24"/>
        </w:rPr>
        <w:t xml:space="preserve"> </w:t>
      </w:r>
      <w:proofErr w:type="spellStart"/>
      <w:r w:rsidRPr="009B511B">
        <w:rPr>
          <w:rFonts w:ascii="Times New Roman" w:hAnsi="Times New Roman" w:cs="Times New Roman"/>
          <w:sz w:val="24"/>
          <w:szCs w:val="24"/>
        </w:rPr>
        <w:t>земельна</w:t>
      </w:r>
      <w:proofErr w:type="spellEnd"/>
      <w:r w:rsidRPr="009B511B">
        <w:rPr>
          <w:rFonts w:ascii="Times New Roman" w:hAnsi="Times New Roman" w:cs="Times New Roman"/>
          <w:sz w:val="24"/>
          <w:szCs w:val="24"/>
        </w:rPr>
        <w:t xml:space="preserve"> </w:t>
      </w:r>
      <w:proofErr w:type="spellStart"/>
      <w:r w:rsidRPr="009B511B">
        <w:rPr>
          <w:rFonts w:ascii="Times New Roman" w:hAnsi="Times New Roman" w:cs="Times New Roman"/>
          <w:sz w:val="24"/>
          <w:szCs w:val="24"/>
        </w:rPr>
        <w:t>ділянка</w:t>
      </w:r>
      <w:proofErr w:type="spellEnd"/>
      <w:r w:rsidRPr="009B511B">
        <w:rPr>
          <w:rFonts w:ascii="Times New Roman" w:hAnsi="Times New Roman" w:cs="Times New Roman"/>
          <w:sz w:val="24"/>
          <w:szCs w:val="24"/>
        </w:rPr>
        <w:t xml:space="preserve"> з </w:t>
      </w:r>
      <w:proofErr w:type="spellStart"/>
      <w:r w:rsidRPr="009B511B">
        <w:rPr>
          <w:rFonts w:ascii="Times New Roman" w:hAnsi="Times New Roman" w:cs="Times New Roman"/>
          <w:sz w:val="24"/>
          <w:szCs w:val="24"/>
        </w:rPr>
        <w:t>кадастровим</w:t>
      </w:r>
      <w:proofErr w:type="spellEnd"/>
      <w:r w:rsidRPr="009B511B">
        <w:rPr>
          <w:rFonts w:ascii="Times New Roman" w:hAnsi="Times New Roman" w:cs="Times New Roman"/>
          <w:sz w:val="24"/>
          <w:szCs w:val="24"/>
        </w:rPr>
        <w:t xml:space="preserve"> номером 0723380400:04:009:0248</w:t>
      </w:r>
      <w:r>
        <w:rPr>
          <w:rFonts w:ascii="Times New Roman" w:hAnsi="Times New Roman" w:cs="Times New Roman"/>
          <w:sz w:val="24"/>
          <w:szCs w:val="24"/>
          <w:lang w:val="uk-UA"/>
        </w:rPr>
        <w:t>.</w:t>
      </w:r>
    </w:p>
    <w:p w14:paraId="4F85B818" w14:textId="77777777" w:rsidR="004F1A82" w:rsidRDefault="004F1A82" w:rsidP="004F1A82">
      <w:pPr>
        <w:spacing w:after="0" w:line="276" w:lineRule="auto"/>
        <w:ind w:firstLine="426"/>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 третьої.</w:t>
      </w:r>
    </w:p>
    <w:p w14:paraId="57F44084" w14:textId="77777777" w:rsidR="004F1A82" w:rsidRDefault="004F1A82" w:rsidP="004F1A82">
      <w:pPr>
        <w:spacing w:after="0" w:line="276" w:lineRule="auto"/>
        <w:ind w:firstLine="284"/>
        <w:jc w:val="both"/>
        <w:rPr>
          <w:rFonts w:ascii="Times New Roman" w:hAnsi="Times New Roman" w:cs="Times New Roman"/>
          <w:sz w:val="24"/>
          <w:szCs w:val="24"/>
          <w:lang w:val="uk-UA"/>
        </w:rPr>
      </w:pPr>
      <w:r w:rsidRPr="00E12912">
        <w:rPr>
          <w:rFonts w:ascii="Times New Roman" w:hAnsi="Times New Roman" w:cs="Times New Roman"/>
          <w:sz w:val="24"/>
          <w:szCs w:val="24"/>
          <w:lang w:val="uk-UA"/>
        </w:rPr>
        <w:t>Об’єкт планової діяльності не відноситься до видів планової діяльності та об’єктів, які можуть мати значний вплив на довкілля і підлягають оцінці впливу на довкілля відповідно до Закону України «Про оцінку впливу на довкілля».</w:t>
      </w:r>
    </w:p>
    <w:p w14:paraId="11FDF273" w14:textId="77777777" w:rsidR="00E4500B" w:rsidRPr="002D3363" w:rsidRDefault="00E4500B">
      <w:pPr>
        <w:spacing w:after="0" w:line="276" w:lineRule="auto"/>
        <w:jc w:val="both"/>
        <w:rPr>
          <w:rFonts w:ascii="Times New Roman" w:hAnsi="Times New Roman" w:cs="Times New Roman"/>
          <w:sz w:val="24"/>
          <w:szCs w:val="24"/>
          <w:lang w:val="uk-UA"/>
        </w:rPr>
      </w:pPr>
    </w:p>
    <w:p w14:paraId="1DB11D65" w14:textId="7FC5D768" w:rsidR="003762EA" w:rsidRPr="002D3363" w:rsidRDefault="003762EA" w:rsidP="003762EA">
      <w:pPr>
        <w:pStyle w:val="a9"/>
        <w:numPr>
          <w:ilvl w:val="0"/>
          <w:numId w:val="1"/>
        </w:numPr>
        <w:spacing w:after="0" w:line="276" w:lineRule="auto"/>
        <w:ind w:left="0" w:firstLine="426"/>
        <w:jc w:val="both"/>
        <w:rPr>
          <w:rFonts w:ascii="Times New Roman" w:hAnsi="Times New Roman" w:cs="Times New Roman"/>
          <w:b/>
          <w:bCs/>
          <w:sz w:val="24"/>
          <w:szCs w:val="24"/>
          <w:lang w:val="uk-UA"/>
        </w:rPr>
      </w:pPr>
      <w:proofErr w:type="spellStart"/>
      <w:r w:rsidRPr="002D3363">
        <w:rPr>
          <w:rFonts w:ascii="Times New Roman" w:hAnsi="Times New Roman" w:cs="Times New Roman"/>
          <w:b/>
          <w:bCs/>
          <w:sz w:val="24"/>
          <w:szCs w:val="24"/>
        </w:rPr>
        <w:t>Інформація</w:t>
      </w:r>
      <w:proofErr w:type="spellEnd"/>
      <w:r w:rsidRPr="002D3363">
        <w:rPr>
          <w:rFonts w:ascii="Times New Roman" w:hAnsi="Times New Roman" w:cs="Times New Roman"/>
          <w:b/>
          <w:bCs/>
          <w:sz w:val="24"/>
          <w:szCs w:val="24"/>
        </w:rPr>
        <w:t xml:space="preserve"> про </w:t>
      </w:r>
      <w:proofErr w:type="spellStart"/>
      <w:r w:rsidRPr="002D3363">
        <w:rPr>
          <w:rFonts w:ascii="Times New Roman" w:hAnsi="Times New Roman" w:cs="Times New Roman"/>
          <w:b/>
          <w:bCs/>
          <w:sz w:val="24"/>
          <w:szCs w:val="24"/>
        </w:rPr>
        <w:t>ймовірні</w:t>
      </w:r>
      <w:proofErr w:type="spellEnd"/>
      <w:r w:rsidRPr="002D3363">
        <w:rPr>
          <w:rFonts w:ascii="Times New Roman" w:hAnsi="Times New Roman" w:cs="Times New Roman"/>
          <w:b/>
          <w:bCs/>
          <w:sz w:val="24"/>
          <w:szCs w:val="24"/>
        </w:rPr>
        <w:t xml:space="preserve"> </w:t>
      </w:r>
      <w:proofErr w:type="spellStart"/>
      <w:r w:rsidRPr="002D3363">
        <w:rPr>
          <w:rFonts w:ascii="Times New Roman" w:hAnsi="Times New Roman" w:cs="Times New Roman"/>
          <w:b/>
          <w:bCs/>
          <w:sz w:val="24"/>
          <w:szCs w:val="24"/>
        </w:rPr>
        <w:t>наслідки</w:t>
      </w:r>
      <w:proofErr w:type="spellEnd"/>
      <w:r w:rsidRPr="002D3363">
        <w:rPr>
          <w:rFonts w:ascii="Times New Roman" w:hAnsi="Times New Roman" w:cs="Times New Roman"/>
          <w:b/>
          <w:bCs/>
          <w:sz w:val="24"/>
          <w:szCs w:val="24"/>
        </w:rPr>
        <w:t xml:space="preserve">: а) для </w:t>
      </w:r>
      <w:proofErr w:type="spellStart"/>
      <w:r w:rsidRPr="002D3363">
        <w:rPr>
          <w:rFonts w:ascii="Times New Roman" w:hAnsi="Times New Roman" w:cs="Times New Roman"/>
          <w:b/>
          <w:bCs/>
          <w:sz w:val="24"/>
          <w:szCs w:val="24"/>
        </w:rPr>
        <w:t>довкілля</w:t>
      </w:r>
      <w:proofErr w:type="spellEnd"/>
      <w:r w:rsidRPr="002D3363">
        <w:rPr>
          <w:rFonts w:ascii="Times New Roman" w:hAnsi="Times New Roman" w:cs="Times New Roman"/>
          <w:b/>
          <w:bCs/>
          <w:sz w:val="24"/>
          <w:szCs w:val="24"/>
        </w:rPr>
        <w:t xml:space="preserve">, у тому </w:t>
      </w:r>
      <w:proofErr w:type="spellStart"/>
      <w:r w:rsidRPr="002D3363">
        <w:rPr>
          <w:rFonts w:ascii="Times New Roman" w:hAnsi="Times New Roman" w:cs="Times New Roman"/>
          <w:b/>
          <w:bCs/>
          <w:sz w:val="24"/>
          <w:szCs w:val="24"/>
        </w:rPr>
        <w:t>числі</w:t>
      </w:r>
      <w:proofErr w:type="spellEnd"/>
      <w:r w:rsidRPr="002D3363">
        <w:rPr>
          <w:rFonts w:ascii="Times New Roman" w:hAnsi="Times New Roman" w:cs="Times New Roman"/>
          <w:b/>
          <w:bCs/>
          <w:sz w:val="24"/>
          <w:szCs w:val="24"/>
        </w:rPr>
        <w:t xml:space="preserve"> для </w:t>
      </w:r>
      <w:proofErr w:type="spellStart"/>
      <w:r w:rsidRPr="002D3363">
        <w:rPr>
          <w:rFonts w:ascii="Times New Roman" w:hAnsi="Times New Roman" w:cs="Times New Roman"/>
          <w:b/>
          <w:bCs/>
          <w:sz w:val="24"/>
          <w:szCs w:val="24"/>
        </w:rPr>
        <w:t>здоров’я</w:t>
      </w:r>
      <w:proofErr w:type="spellEnd"/>
      <w:r w:rsidRPr="002D3363">
        <w:rPr>
          <w:rFonts w:ascii="Times New Roman" w:hAnsi="Times New Roman" w:cs="Times New Roman"/>
          <w:b/>
          <w:bCs/>
          <w:sz w:val="24"/>
          <w:szCs w:val="24"/>
        </w:rPr>
        <w:t xml:space="preserve"> </w:t>
      </w:r>
      <w:proofErr w:type="spellStart"/>
      <w:r w:rsidRPr="002D3363">
        <w:rPr>
          <w:rFonts w:ascii="Times New Roman" w:hAnsi="Times New Roman" w:cs="Times New Roman"/>
          <w:b/>
          <w:bCs/>
          <w:sz w:val="24"/>
          <w:szCs w:val="24"/>
        </w:rPr>
        <w:t>населення</w:t>
      </w:r>
      <w:proofErr w:type="spellEnd"/>
      <w:r w:rsidRPr="002D3363">
        <w:rPr>
          <w:rFonts w:ascii="Times New Roman" w:hAnsi="Times New Roman" w:cs="Times New Roman"/>
          <w:b/>
          <w:bCs/>
          <w:sz w:val="24"/>
          <w:szCs w:val="24"/>
        </w:rPr>
        <w:t xml:space="preserve">; б) для територій з </w:t>
      </w:r>
      <w:proofErr w:type="spellStart"/>
      <w:r w:rsidRPr="002D3363">
        <w:rPr>
          <w:rFonts w:ascii="Times New Roman" w:hAnsi="Times New Roman" w:cs="Times New Roman"/>
          <w:b/>
          <w:bCs/>
          <w:sz w:val="24"/>
          <w:szCs w:val="24"/>
        </w:rPr>
        <w:t>природоохоронним</w:t>
      </w:r>
      <w:proofErr w:type="spellEnd"/>
      <w:r w:rsidRPr="002D3363">
        <w:rPr>
          <w:rFonts w:ascii="Times New Roman" w:hAnsi="Times New Roman" w:cs="Times New Roman"/>
          <w:b/>
          <w:bCs/>
          <w:sz w:val="24"/>
          <w:szCs w:val="24"/>
        </w:rPr>
        <w:t xml:space="preserve"> статусом; в) </w:t>
      </w:r>
      <w:proofErr w:type="spellStart"/>
      <w:r w:rsidRPr="002D3363">
        <w:rPr>
          <w:rFonts w:ascii="Times New Roman" w:hAnsi="Times New Roman" w:cs="Times New Roman"/>
          <w:b/>
          <w:bCs/>
          <w:sz w:val="24"/>
          <w:szCs w:val="24"/>
        </w:rPr>
        <w:t>транскордонні</w:t>
      </w:r>
      <w:proofErr w:type="spellEnd"/>
      <w:r w:rsidRPr="002D3363">
        <w:rPr>
          <w:rFonts w:ascii="Times New Roman" w:hAnsi="Times New Roman" w:cs="Times New Roman"/>
          <w:b/>
          <w:bCs/>
          <w:sz w:val="24"/>
          <w:szCs w:val="24"/>
        </w:rPr>
        <w:t xml:space="preserve"> </w:t>
      </w:r>
      <w:proofErr w:type="spellStart"/>
      <w:r w:rsidRPr="002D3363">
        <w:rPr>
          <w:rFonts w:ascii="Times New Roman" w:hAnsi="Times New Roman" w:cs="Times New Roman"/>
          <w:b/>
          <w:bCs/>
          <w:sz w:val="24"/>
          <w:szCs w:val="24"/>
        </w:rPr>
        <w:t>наслідки</w:t>
      </w:r>
      <w:proofErr w:type="spellEnd"/>
      <w:r w:rsidRPr="002D3363">
        <w:rPr>
          <w:rFonts w:ascii="Times New Roman" w:hAnsi="Times New Roman" w:cs="Times New Roman"/>
          <w:b/>
          <w:bCs/>
          <w:sz w:val="24"/>
          <w:szCs w:val="24"/>
        </w:rPr>
        <w:t xml:space="preserve"> для </w:t>
      </w:r>
      <w:proofErr w:type="spellStart"/>
      <w:r w:rsidRPr="002D3363">
        <w:rPr>
          <w:rFonts w:ascii="Times New Roman" w:hAnsi="Times New Roman" w:cs="Times New Roman"/>
          <w:b/>
          <w:bCs/>
          <w:sz w:val="24"/>
          <w:szCs w:val="24"/>
        </w:rPr>
        <w:t>довкілля</w:t>
      </w:r>
      <w:proofErr w:type="spellEnd"/>
      <w:r w:rsidRPr="002D3363">
        <w:rPr>
          <w:rFonts w:ascii="Times New Roman" w:hAnsi="Times New Roman" w:cs="Times New Roman"/>
          <w:b/>
          <w:bCs/>
          <w:sz w:val="24"/>
          <w:szCs w:val="24"/>
        </w:rPr>
        <w:t xml:space="preserve">, у тому </w:t>
      </w:r>
      <w:proofErr w:type="spellStart"/>
      <w:r w:rsidRPr="002D3363">
        <w:rPr>
          <w:rFonts w:ascii="Times New Roman" w:hAnsi="Times New Roman" w:cs="Times New Roman"/>
          <w:b/>
          <w:bCs/>
          <w:sz w:val="24"/>
          <w:szCs w:val="24"/>
        </w:rPr>
        <w:t>числі</w:t>
      </w:r>
      <w:proofErr w:type="spellEnd"/>
      <w:r w:rsidRPr="002D3363">
        <w:rPr>
          <w:rFonts w:ascii="Times New Roman" w:hAnsi="Times New Roman" w:cs="Times New Roman"/>
          <w:b/>
          <w:bCs/>
          <w:sz w:val="24"/>
          <w:szCs w:val="24"/>
        </w:rPr>
        <w:t xml:space="preserve"> для </w:t>
      </w:r>
      <w:proofErr w:type="spellStart"/>
      <w:r w:rsidRPr="002D3363">
        <w:rPr>
          <w:rFonts w:ascii="Times New Roman" w:hAnsi="Times New Roman" w:cs="Times New Roman"/>
          <w:b/>
          <w:bCs/>
          <w:sz w:val="24"/>
          <w:szCs w:val="24"/>
        </w:rPr>
        <w:t>здоров’я</w:t>
      </w:r>
      <w:proofErr w:type="spellEnd"/>
      <w:r w:rsidRPr="002D3363">
        <w:rPr>
          <w:rFonts w:ascii="Times New Roman" w:hAnsi="Times New Roman" w:cs="Times New Roman"/>
          <w:b/>
          <w:bCs/>
          <w:sz w:val="24"/>
          <w:szCs w:val="24"/>
        </w:rPr>
        <w:t xml:space="preserve"> </w:t>
      </w:r>
      <w:proofErr w:type="spellStart"/>
      <w:r w:rsidRPr="002D3363">
        <w:rPr>
          <w:rFonts w:ascii="Times New Roman" w:hAnsi="Times New Roman" w:cs="Times New Roman"/>
          <w:b/>
          <w:bCs/>
          <w:sz w:val="24"/>
          <w:szCs w:val="24"/>
        </w:rPr>
        <w:t>населення</w:t>
      </w:r>
      <w:proofErr w:type="spellEnd"/>
    </w:p>
    <w:p w14:paraId="657250A9" w14:textId="77777777" w:rsidR="002E6DCD" w:rsidRPr="002D3363" w:rsidRDefault="008955F7" w:rsidP="002E6DCD">
      <w:pPr>
        <w:spacing w:after="0" w:line="276" w:lineRule="auto"/>
        <w:ind w:firstLine="426"/>
        <w:jc w:val="both"/>
        <w:rPr>
          <w:rFonts w:ascii="Times New Roman" w:hAnsi="Times New Roman" w:cs="Times New Roman"/>
          <w:sz w:val="24"/>
          <w:szCs w:val="24"/>
          <w:lang w:val="uk-UA"/>
        </w:rPr>
      </w:pPr>
      <w:r w:rsidRPr="002D3363">
        <w:rPr>
          <w:rFonts w:ascii="Times New Roman" w:hAnsi="Times New Roman" w:cs="Times New Roman"/>
          <w:sz w:val="24"/>
          <w:szCs w:val="24"/>
          <w:lang w:val="uk-UA"/>
        </w:rPr>
        <w:t xml:space="preserve">а) </w:t>
      </w:r>
      <w:r w:rsidRPr="002D3363">
        <w:rPr>
          <w:rFonts w:ascii="Times New Roman" w:hAnsi="Times New Roman" w:cs="Times New Roman"/>
          <w:sz w:val="24"/>
          <w:szCs w:val="24"/>
        </w:rPr>
        <w:t>Про</w:t>
      </w:r>
      <w:r w:rsidRPr="002D3363">
        <w:rPr>
          <w:rFonts w:ascii="Times New Roman" w:hAnsi="Times New Roman" w:cs="Times New Roman"/>
          <w:sz w:val="24"/>
          <w:szCs w:val="24"/>
          <w:lang w:val="uk-UA"/>
        </w:rPr>
        <w:t>є</w:t>
      </w:r>
      <w:proofErr w:type="spellStart"/>
      <w:r w:rsidRPr="002D3363">
        <w:rPr>
          <w:rFonts w:ascii="Times New Roman" w:hAnsi="Times New Roman" w:cs="Times New Roman"/>
          <w:sz w:val="24"/>
          <w:szCs w:val="24"/>
        </w:rPr>
        <w:t>кт</w:t>
      </w:r>
      <w:proofErr w:type="spellEnd"/>
      <w:r w:rsidRPr="002D3363">
        <w:rPr>
          <w:rFonts w:ascii="Times New Roman" w:hAnsi="Times New Roman" w:cs="Times New Roman"/>
          <w:sz w:val="24"/>
          <w:szCs w:val="24"/>
        </w:rPr>
        <w:t xml:space="preserve"> детального плану території не </w:t>
      </w:r>
      <w:proofErr w:type="spellStart"/>
      <w:r w:rsidRPr="002D3363">
        <w:rPr>
          <w:rFonts w:ascii="Times New Roman" w:hAnsi="Times New Roman" w:cs="Times New Roman"/>
          <w:sz w:val="24"/>
          <w:szCs w:val="24"/>
        </w:rPr>
        <w:t>матиме</w:t>
      </w:r>
      <w:proofErr w:type="spellEnd"/>
      <w:r w:rsidRPr="002D3363">
        <w:rPr>
          <w:rFonts w:ascii="Times New Roman" w:hAnsi="Times New Roman" w:cs="Times New Roman"/>
          <w:sz w:val="24"/>
          <w:szCs w:val="24"/>
        </w:rPr>
        <w:t xml:space="preserve"> значного </w:t>
      </w:r>
      <w:proofErr w:type="spellStart"/>
      <w:r w:rsidRPr="002D3363">
        <w:rPr>
          <w:rFonts w:ascii="Times New Roman" w:hAnsi="Times New Roman" w:cs="Times New Roman"/>
          <w:sz w:val="24"/>
          <w:szCs w:val="24"/>
        </w:rPr>
        <w:t>впливу</w:t>
      </w:r>
      <w:proofErr w:type="spellEnd"/>
      <w:r w:rsidRPr="002D3363">
        <w:rPr>
          <w:rFonts w:ascii="Times New Roman" w:hAnsi="Times New Roman" w:cs="Times New Roman"/>
          <w:sz w:val="24"/>
          <w:szCs w:val="24"/>
        </w:rPr>
        <w:t xml:space="preserve"> на </w:t>
      </w:r>
      <w:proofErr w:type="spellStart"/>
      <w:r w:rsidRPr="002D3363">
        <w:rPr>
          <w:rFonts w:ascii="Times New Roman" w:hAnsi="Times New Roman" w:cs="Times New Roman"/>
          <w:sz w:val="24"/>
          <w:szCs w:val="24"/>
        </w:rPr>
        <w:t>довкілля</w:t>
      </w:r>
      <w:proofErr w:type="spellEnd"/>
      <w:r w:rsidRPr="002D3363">
        <w:rPr>
          <w:rFonts w:ascii="Times New Roman" w:hAnsi="Times New Roman" w:cs="Times New Roman"/>
          <w:sz w:val="24"/>
          <w:szCs w:val="24"/>
        </w:rPr>
        <w:t xml:space="preserve"> та </w:t>
      </w:r>
      <w:proofErr w:type="spellStart"/>
      <w:r w:rsidRPr="002D3363">
        <w:rPr>
          <w:rFonts w:ascii="Times New Roman" w:hAnsi="Times New Roman" w:cs="Times New Roman"/>
          <w:sz w:val="24"/>
          <w:szCs w:val="24"/>
        </w:rPr>
        <w:t>здоров’я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населення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геологічне</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середовище</w:t>
      </w:r>
      <w:proofErr w:type="spellEnd"/>
      <w:r w:rsidRPr="002D3363">
        <w:rPr>
          <w:rFonts w:ascii="Times New Roman" w:hAnsi="Times New Roman" w:cs="Times New Roman"/>
          <w:sz w:val="24"/>
          <w:szCs w:val="24"/>
        </w:rPr>
        <w:t xml:space="preserve">, на флору та фауну. </w:t>
      </w:r>
      <w:r w:rsidRPr="002D3363">
        <w:rPr>
          <w:rFonts w:ascii="Times New Roman" w:hAnsi="Times New Roman" w:cs="Times New Roman"/>
          <w:sz w:val="24"/>
          <w:szCs w:val="24"/>
          <w:lang w:val="uk-UA"/>
        </w:rPr>
        <w:t>Проєкт</w:t>
      </w:r>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розробляється</w:t>
      </w:r>
      <w:proofErr w:type="spellEnd"/>
      <w:r w:rsidRPr="002D3363">
        <w:rPr>
          <w:rFonts w:ascii="Times New Roman" w:hAnsi="Times New Roman" w:cs="Times New Roman"/>
          <w:sz w:val="24"/>
          <w:szCs w:val="24"/>
        </w:rPr>
        <w:t xml:space="preserve"> з </w:t>
      </w:r>
      <w:proofErr w:type="spellStart"/>
      <w:r w:rsidRPr="002D3363">
        <w:rPr>
          <w:rFonts w:ascii="Times New Roman" w:hAnsi="Times New Roman" w:cs="Times New Roman"/>
          <w:sz w:val="24"/>
          <w:szCs w:val="24"/>
        </w:rPr>
        <w:t>урахуванням</w:t>
      </w:r>
      <w:proofErr w:type="spellEnd"/>
      <w:r w:rsidRPr="002D3363">
        <w:rPr>
          <w:rFonts w:ascii="Times New Roman" w:hAnsi="Times New Roman" w:cs="Times New Roman"/>
          <w:sz w:val="24"/>
          <w:szCs w:val="24"/>
        </w:rPr>
        <w:t xml:space="preserve"> природ</w:t>
      </w:r>
      <w:r w:rsidRPr="002D3363">
        <w:rPr>
          <w:rFonts w:ascii="Times New Roman" w:hAnsi="Times New Roman" w:cs="Times New Roman"/>
          <w:sz w:val="24"/>
          <w:szCs w:val="24"/>
          <w:lang w:val="uk-UA"/>
        </w:rPr>
        <w:t>н</w:t>
      </w:r>
      <w:r w:rsidRPr="002D3363">
        <w:rPr>
          <w:rFonts w:ascii="Times New Roman" w:hAnsi="Times New Roman" w:cs="Times New Roman"/>
          <w:sz w:val="24"/>
          <w:szCs w:val="24"/>
        </w:rPr>
        <w:t>о-</w:t>
      </w:r>
      <w:proofErr w:type="spellStart"/>
      <w:r w:rsidRPr="002D3363">
        <w:rPr>
          <w:rFonts w:ascii="Times New Roman" w:hAnsi="Times New Roman" w:cs="Times New Roman"/>
          <w:sz w:val="24"/>
          <w:szCs w:val="24"/>
        </w:rPr>
        <w:t>кліматичних</w:t>
      </w:r>
      <w:proofErr w:type="spellEnd"/>
      <w:r w:rsidRPr="002D3363">
        <w:rPr>
          <w:rFonts w:ascii="Times New Roman" w:hAnsi="Times New Roman" w:cs="Times New Roman"/>
          <w:sz w:val="24"/>
          <w:szCs w:val="24"/>
        </w:rPr>
        <w:t xml:space="preserve"> умов, </w:t>
      </w:r>
      <w:proofErr w:type="spellStart"/>
      <w:r w:rsidRPr="002D3363">
        <w:rPr>
          <w:rFonts w:ascii="Times New Roman" w:hAnsi="Times New Roman" w:cs="Times New Roman"/>
          <w:sz w:val="24"/>
          <w:szCs w:val="24"/>
        </w:rPr>
        <w:t>існуючого</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рельєфу</w:t>
      </w:r>
      <w:proofErr w:type="spellEnd"/>
      <w:r w:rsidRPr="002D3363">
        <w:rPr>
          <w:rFonts w:ascii="Times New Roman" w:hAnsi="Times New Roman" w:cs="Times New Roman"/>
          <w:sz w:val="24"/>
          <w:szCs w:val="24"/>
        </w:rPr>
        <w:t xml:space="preserve"> території, </w:t>
      </w:r>
      <w:proofErr w:type="spellStart"/>
      <w:r w:rsidRPr="002D3363">
        <w:rPr>
          <w:rFonts w:ascii="Times New Roman" w:hAnsi="Times New Roman" w:cs="Times New Roman"/>
          <w:sz w:val="24"/>
          <w:szCs w:val="24"/>
        </w:rPr>
        <w:t>особливостей</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прилеглої</w:t>
      </w:r>
      <w:proofErr w:type="spellEnd"/>
      <w:r w:rsidRPr="002D3363">
        <w:rPr>
          <w:rFonts w:ascii="Times New Roman" w:hAnsi="Times New Roman" w:cs="Times New Roman"/>
          <w:sz w:val="24"/>
          <w:szCs w:val="24"/>
        </w:rPr>
        <w:t xml:space="preserve"> території та </w:t>
      </w:r>
      <w:proofErr w:type="spellStart"/>
      <w:r w:rsidRPr="002D3363">
        <w:rPr>
          <w:rFonts w:ascii="Times New Roman" w:hAnsi="Times New Roman" w:cs="Times New Roman"/>
          <w:sz w:val="24"/>
          <w:szCs w:val="24"/>
        </w:rPr>
        <w:t>забудови</w:t>
      </w:r>
      <w:proofErr w:type="spellEnd"/>
      <w:r w:rsidRPr="002D3363">
        <w:rPr>
          <w:rFonts w:ascii="Times New Roman" w:hAnsi="Times New Roman" w:cs="Times New Roman"/>
          <w:sz w:val="24"/>
          <w:szCs w:val="24"/>
        </w:rPr>
        <w:t xml:space="preserve">, з </w:t>
      </w:r>
      <w:proofErr w:type="spellStart"/>
      <w:r w:rsidRPr="002D3363">
        <w:rPr>
          <w:rFonts w:ascii="Times New Roman" w:hAnsi="Times New Roman" w:cs="Times New Roman"/>
          <w:sz w:val="24"/>
          <w:szCs w:val="24"/>
        </w:rPr>
        <w:t>дотриманням</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технологічних</w:t>
      </w:r>
      <w:proofErr w:type="spellEnd"/>
      <w:r w:rsidRPr="002D3363">
        <w:rPr>
          <w:rFonts w:ascii="Times New Roman" w:hAnsi="Times New Roman" w:cs="Times New Roman"/>
          <w:sz w:val="24"/>
          <w:szCs w:val="24"/>
        </w:rPr>
        <w:t xml:space="preserve"> та </w:t>
      </w:r>
      <w:proofErr w:type="spellStart"/>
      <w:r w:rsidRPr="002D3363">
        <w:rPr>
          <w:rFonts w:ascii="Times New Roman" w:hAnsi="Times New Roman" w:cs="Times New Roman"/>
          <w:sz w:val="24"/>
          <w:szCs w:val="24"/>
        </w:rPr>
        <w:t>санітарних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розривів</w:t>
      </w:r>
      <w:proofErr w:type="spellEnd"/>
      <w:r w:rsidRPr="002D3363">
        <w:rPr>
          <w:rFonts w:ascii="Times New Roman" w:hAnsi="Times New Roman" w:cs="Times New Roman"/>
          <w:sz w:val="24"/>
          <w:szCs w:val="24"/>
        </w:rPr>
        <w:t xml:space="preserve">, з </w:t>
      </w:r>
      <w:proofErr w:type="spellStart"/>
      <w:r w:rsidRPr="002D3363">
        <w:rPr>
          <w:rFonts w:ascii="Times New Roman" w:hAnsi="Times New Roman" w:cs="Times New Roman"/>
          <w:sz w:val="24"/>
          <w:szCs w:val="24"/>
        </w:rPr>
        <w:t>урахуванням</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взаємозв’язків</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color w:val="000000" w:themeColor="text1"/>
          <w:sz w:val="24"/>
          <w:szCs w:val="24"/>
        </w:rPr>
        <w:t>основних</w:t>
      </w:r>
      <w:proofErr w:type="spellEnd"/>
      <w:r w:rsidRPr="002D3363">
        <w:rPr>
          <w:rFonts w:ascii="Times New Roman" w:hAnsi="Times New Roman" w:cs="Times New Roman"/>
          <w:color w:val="000000" w:themeColor="text1"/>
          <w:sz w:val="24"/>
          <w:szCs w:val="24"/>
        </w:rPr>
        <w:t xml:space="preserve"> та </w:t>
      </w:r>
      <w:proofErr w:type="spellStart"/>
      <w:r w:rsidRPr="002D3363">
        <w:rPr>
          <w:rFonts w:ascii="Times New Roman" w:hAnsi="Times New Roman" w:cs="Times New Roman"/>
          <w:color w:val="000000" w:themeColor="text1"/>
          <w:sz w:val="24"/>
          <w:szCs w:val="24"/>
        </w:rPr>
        <w:t>допоміжних</w:t>
      </w:r>
      <w:proofErr w:type="spellEnd"/>
      <w:r w:rsidRPr="002D3363">
        <w:rPr>
          <w:rFonts w:ascii="Times New Roman" w:hAnsi="Times New Roman" w:cs="Times New Roman"/>
          <w:color w:val="000000" w:themeColor="text1"/>
          <w:sz w:val="24"/>
          <w:szCs w:val="24"/>
        </w:rPr>
        <w:t xml:space="preserve"> </w:t>
      </w:r>
      <w:proofErr w:type="spellStart"/>
      <w:r w:rsidRPr="002D3363">
        <w:rPr>
          <w:rFonts w:ascii="Times New Roman" w:hAnsi="Times New Roman" w:cs="Times New Roman"/>
          <w:color w:val="000000" w:themeColor="text1"/>
          <w:sz w:val="24"/>
          <w:szCs w:val="24"/>
        </w:rPr>
        <w:t>споруд</w:t>
      </w:r>
      <w:proofErr w:type="spellEnd"/>
      <w:r w:rsidRPr="002D3363">
        <w:rPr>
          <w:rFonts w:ascii="Times New Roman" w:hAnsi="Times New Roman" w:cs="Times New Roman"/>
          <w:color w:val="000000" w:themeColor="text1"/>
          <w:sz w:val="24"/>
          <w:szCs w:val="24"/>
        </w:rPr>
        <w:t xml:space="preserve">. </w:t>
      </w:r>
      <w:proofErr w:type="spellStart"/>
      <w:r w:rsidRPr="002D3363">
        <w:rPr>
          <w:rFonts w:ascii="Times New Roman" w:hAnsi="Times New Roman" w:cs="Times New Roman"/>
          <w:color w:val="000000" w:themeColor="text1"/>
          <w:sz w:val="24"/>
          <w:szCs w:val="24"/>
        </w:rPr>
        <w:t>Вплив</w:t>
      </w:r>
      <w:proofErr w:type="spellEnd"/>
      <w:r w:rsidRPr="002D3363">
        <w:rPr>
          <w:rFonts w:ascii="Times New Roman" w:hAnsi="Times New Roman" w:cs="Times New Roman"/>
          <w:color w:val="000000" w:themeColor="text1"/>
          <w:sz w:val="24"/>
          <w:szCs w:val="24"/>
        </w:rPr>
        <w:t xml:space="preserve"> на </w:t>
      </w:r>
      <w:proofErr w:type="spellStart"/>
      <w:r w:rsidRPr="002D3363">
        <w:rPr>
          <w:rFonts w:ascii="Times New Roman" w:hAnsi="Times New Roman" w:cs="Times New Roman"/>
          <w:color w:val="000000" w:themeColor="text1"/>
          <w:sz w:val="24"/>
          <w:szCs w:val="24"/>
        </w:rPr>
        <w:t>повітряне</w:t>
      </w:r>
      <w:proofErr w:type="spellEnd"/>
      <w:r w:rsidRPr="002D3363">
        <w:rPr>
          <w:rFonts w:ascii="Times New Roman" w:hAnsi="Times New Roman" w:cs="Times New Roman"/>
          <w:color w:val="000000" w:themeColor="text1"/>
          <w:sz w:val="24"/>
          <w:szCs w:val="24"/>
          <w:lang w:val="uk-UA"/>
        </w:rPr>
        <w:t xml:space="preserve"> </w:t>
      </w:r>
      <w:proofErr w:type="spellStart"/>
      <w:r w:rsidRPr="002D3363">
        <w:rPr>
          <w:rFonts w:ascii="Times New Roman" w:hAnsi="Times New Roman" w:cs="Times New Roman"/>
          <w:sz w:val="24"/>
          <w:szCs w:val="24"/>
        </w:rPr>
        <w:t>середовище</w:t>
      </w:r>
      <w:proofErr w:type="spellEnd"/>
      <w:r w:rsidRPr="002D3363">
        <w:rPr>
          <w:rFonts w:ascii="Times New Roman" w:hAnsi="Times New Roman" w:cs="Times New Roman"/>
          <w:sz w:val="24"/>
          <w:szCs w:val="24"/>
        </w:rPr>
        <w:t xml:space="preserve"> буде </w:t>
      </w:r>
      <w:proofErr w:type="spellStart"/>
      <w:r w:rsidRPr="002D3363">
        <w:rPr>
          <w:rFonts w:ascii="Times New Roman" w:hAnsi="Times New Roman" w:cs="Times New Roman"/>
          <w:sz w:val="24"/>
          <w:szCs w:val="24"/>
        </w:rPr>
        <w:t>зумовлюватись</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збільшенням</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викидів</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забрудню</w:t>
      </w:r>
      <w:r w:rsidRPr="002D3363">
        <w:rPr>
          <w:rFonts w:ascii="Times New Roman" w:hAnsi="Times New Roman" w:cs="Times New Roman"/>
          <w:sz w:val="24"/>
          <w:szCs w:val="24"/>
          <w:lang w:val="uk-UA"/>
        </w:rPr>
        <w:t>юч</w:t>
      </w:r>
      <w:proofErr w:type="spellEnd"/>
      <w:r w:rsidRPr="002D3363">
        <w:rPr>
          <w:rFonts w:ascii="Times New Roman" w:hAnsi="Times New Roman" w:cs="Times New Roman"/>
          <w:sz w:val="24"/>
          <w:szCs w:val="24"/>
        </w:rPr>
        <w:t xml:space="preserve">их </w:t>
      </w:r>
      <w:proofErr w:type="spellStart"/>
      <w:r w:rsidRPr="002D3363">
        <w:rPr>
          <w:rFonts w:ascii="Times New Roman" w:hAnsi="Times New Roman" w:cs="Times New Roman"/>
          <w:sz w:val="24"/>
          <w:szCs w:val="24"/>
        </w:rPr>
        <w:t>речовин</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від</w:t>
      </w:r>
      <w:proofErr w:type="spellEnd"/>
      <w:r w:rsidRPr="002D3363">
        <w:rPr>
          <w:rFonts w:ascii="Times New Roman" w:hAnsi="Times New Roman" w:cs="Times New Roman"/>
          <w:sz w:val="24"/>
          <w:szCs w:val="24"/>
          <w:lang w:val="uk-UA"/>
        </w:rPr>
        <w:t xml:space="preserve"> </w:t>
      </w:r>
      <w:proofErr w:type="spellStart"/>
      <w:r w:rsidRPr="002D3363">
        <w:rPr>
          <w:rFonts w:ascii="Times New Roman" w:hAnsi="Times New Roman" w:cs="Times New Roman"/>
          <w:sz w:val="24"/>
          <w:szCs w:val="24"/>
        </w:rPr>
        <w:t>роботи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двигунів</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транспортних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засобів</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викидами</w:t>
      </w:r>
      <w:proofErr w:type="spellEnd"/>
      <w:r w:rsidRPr="002D3363">
        <w:rPr>
          <w:rFonts w:ascii="Times New Roman" w:hAnsi="Times New Roman" w:cs="Times New Roman"/>
          <w:sz w:val="24"/>
          <w:szCs w:val="24"/>
        </w:rPr>
        <w:t xml:space="preserve"> пилу при </w:t>
      </w:r>
      <w:proofErr w:type="spellStart"/>
      <w:r w:rsidRPr="002D3363">
        <w:rPr>
          <w:rFonts w:ascii="Times New Roman" w:hAnsi="Times New Roman" w:cs="Times New Roman"/>
          <w:sz w:val="24"/>
          <w:szCs w:val="24"/>
        </w:rPr>
        <w:t>проведенні</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земляних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робіт</w:t>
      </w:r>
      <w:proofErr w:type="spellEnd"/>
      <w:r w:rsidRPr="002D3363">
        <w:rPr>
          <w:rFonts w:ascii="Times New Roman" w:hAnsi="Times New Roman" w:cs="Times New Roman"/>
          <w:sz w:val="24"/>
          <w:szCs w:val="24"/>
          <w:lang w:val="uk-UA"/>
        </w:rPr>
        <w:t>, викидів забруднюючих речовин під час проведення будівельних робіт</w:t>
      </w:r>
      <w:r w:rsidRPr="002D3363">
        <w:rPr>
          <w:rFonts w:ascii="Times New Roman" w:hAnsi="Times New Roman" w:cs="Times New Roman"/>
          <w:sz w:val="24"/>
          <w:szCs w:val="24"/>
        </w:rPr>
        <w:t>.</w:t>
      </w:r>
      <w:r w:rsidRPr="002D3363">
        <w:rPr>
          <w:rFonts w:ascii="Times New Roman" w:hAnsi="Times New Roman" w:cs="Times New Roman"/>
          <w:sz w:val="24"/>
          <w:szCs w:val="24"/>
          <w:lang w:val="uk-UA"/>
        </w:rPr>
        <w:t xml:space="preserve"> </w:t>
      </w:r>
      <w:proofErr w:type="spellStart"/>
      <w:r w:rsidRPr="002D3363">
        <w:rPr>
          <w:rFonts w:ascii="Times New Roman" w:hAnsi="Times New Roman" w:cs="Times New Roman"/>
          <w:sz w:val="24"/>
          <w:szCs w:val="24"/>
        </w:rPr>
        <w:t>Дані</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речовини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будуть</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утворюватися</w:t>
      </w:r>
      <w:proofErr w:type="spellEnd"/>
      <w:r w:rsidRPr="002D3363">
        <w:rPr>
          <w:rFonts w:ascii="Times New Roman" w:hAnsi="Times New Roman" w:cs="Times New Roman"/>
          <w:sz w:val="24"/>
          <w:szCs w:val="24"/>
        </w:rPr>
        <w:t xml:space="preserve"> в </w:t>
      </w:r>
      <w:proofErr w:type="spellStart"/>
      <w:r w:rsidRPr="002D3363">
        <w:rPr>
          <w:rFonts w:ascii="Times New Roman" w:hAnsi="Times New Roman" w:cs="Times New Roman"/>
          <w:sz w:val="24"/>
          <w:szCs w:val="24"/>
        </w:rPr>
        <w:t>кількостях</w:t>
      </w:r>
      <w:proofErr w:type="spellEnd"/>
      <w:r w:rsidRPr="002D3363">
        <w:rPr>
          <w:rFonts w:ascii="Times New Roman" w:hAnsi="Times New Roman" w:cs="Times New Roman"/>
          <w:sz w:val="24"/>
          <w:szCs w:val="24"/>
        </w:rPr>
        <w:t xml:space="preserve">, </w:t>
      </w:r>
      <w:r w:rsidRPr="002D3363">
        <w:rPr>
          <w:rFonts w:ascii="Times New Roman" w:hAnsi="Times New Roman" w:cs="Times New Roman"/>
          <w:sz w:val="24"/>
          <w:szCs w:val="24"/>
          <w:lang w:val="uk-UA"/>
        </w:rPr>
        <w:t>що не перевищуватимуть</w:t>
      </w:r>
      <w:r w:rsidRPr="002D3363">
        <w:rPr>
          <w:rFonts w:ascii="Times New Roman" w:hAnsi="Times New Roman" w:cs="Times New Roman"/>
          <w:sz w:val="24"/>
          <w:szCs w:val="24"/>
        </w:rPr>
        <w:t xml:space="preserve"> норм ГДК</w:t>
      </w:r>
      <w:r w:rsidRPr="002D3363">
        <w:rPr>
          <w:rFonts w:ascii="Times New Roman" w:hAnsi="Times New Roman" w:cs="Times New Roman"/>
          <w:sz w:val="24"/>
          <w:szCs w:val="24"/>
          <w:lang w:val="uk-UA"/>
        </w:rPr>
        <w:t>.</w:t>
      </w:r>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Зміни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мікроклімату</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що</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безпосередньо</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пов’язані</w:t>
      </w:r>
      <w:proofErr w:type="spellEnd"/>
      <w:r w:rsidRPr="002D3363">
        <w:rPr>
          <w:rFonts w:ascii="Times New Roman" w:hAnsi="Times New Roman" w:cs="Times New Roman"/>
          <w:sz w:val="24"/>
          <w:szCs w:val="24"/>
        </w:rPr>
        <w:t xml:space="preserve"> з </w:t>
      </w:r>
      <w:proofErr w:type="spellStart"/>
      <w:r w:rsidRPr="002D3363">
        <w:rPr>
          <w:rFonts w:ascii="Times New Roman" w:hAnsi="Times New Roman" w:cs="Times New Roman"/>
          <w:sz w:val="24"/>
          <w:szCs w:val="24"/>
        </w:rPr>
        <w:t>відсутністю</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активних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масштабних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впливів</w:t>
      </w:r>
      <w:proofErr w:type="spellEnd"/>
      <w:r w:rsidRPr="002D3363">
        <w:rPr>
          <w:rFonts w:ascii="Times New Roman" w:hAnsi="Times New Roman" w:cs="Times New Roman"/>
          <w:sz w:val="24"/>
          <w:szCs w:val="24"/>
        </w:rPr>
        <w:t xml:space="preserve"> планов</w:t>
      </w:r>
      <w:proofErr w:type="spellStart"/>
      <w:r w:rsidRPr="002D3363">
        <w:rPr>
          <w:rFonts w:ascii="Times New Roman" w:hAnsi="Times New Roman" w:cs="Times New Roman"/>
          <w:sz w:val="24"/>
          <w:szCs w:val="24"/>
          <w:lang w:val="uk-UA"/>
        </w:rPr>
        <w:t>ан</w:t>
      </w:r>
      <w:r w:rsidRPr="002D3363">
        <w:rPr>
          <w:rFonts w:ascii="Times New Roman" w:hAnsi="Times New Roman" w:cs="Times New Roman"/>
          <w:sz w:val="24"/>
          <w:szCs w:val="24"/>
        </w:rPr>
        <w:t>ої</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діяльності</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значних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виділень</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парникових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газів</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теплоти</w:t>
      </w:r>
      <w:proofErr w:type="spellEnd"/>
      <w:r w:rsidRPr="002D3363">
        <w:rPr>
          <w:rFonts w:ascii="Times New Roman" w:hAnsi="Times New Roman" w:cs="Times New Roman"/>
          <w:sz w:val="24"/>
          <w:szCs w:val="24"/>
        </w:rPr>
        <w:t xml:space="preserve">, вологи </w:t>
      </w:r>
      <w:proofErr w:type="spellStart"/>
      <w:r w:rsidRPr="002D3363">
        <w:rPr>
          <w:rFonts w:ascii="Times New Roman" w:hAnsi="Times New Roman" w:cs="Times New Roman"/>
          <w:sz w:val="24"/>
          <w:szCs w:val="24"/>
        </w:rPr>
        <w:t>тощо</w:t>
      </w:r>
      <w:proofErr w:type="spellEnd"/>
      <w:r w:rsidRPr="002D3363">
        <w:rPr>
          <w:rFonts w:ascii="Times New Roman" w:hAnsi="Times New Roman" w:cs="Times New Roman"/>
          <w:sz w:val="24"/>
          <w:szCs w:val="24"/>
        </w:rPr>
        <w:t xml:space="preserve">) не </w:t>
      </w:r>
      <w:proofErr w:type="spellStart"/>
      <w:r w:rsidRPr="002D3363">
        <w:rPr>
          <w:rFonts w:ascii="Times New Roman" w:hAnsi="Times New Roman" w:cs="Times New Roman"/>
          <w:sz w:val="24"/>
          <w:szCs w:val="24"/>
        </w:rPr>
        <w:t>відбудеться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Вплив</w:t>
      </w:r>
      <w:proofErr w:type="spellEnd"/>
      <w:r w:rsidRPr="002D3363">
        <w:rPr>
          <w:rFonts w:ascii="Times New Roman" w:hAnsi="Times New Roman" w:cs="Times New Roman"/>
          <w:sz w:val="24"/>
          <w:szCs w:val="24"/>
        </w:rPr>
        <w:t xml:space="preserve"> на </w:t>
      </w:r>
      <w:proofErr w:type="spellStart"/>
      <w:r w:rsidRPr="002D3363">
        <w:rPr>
          <w:rFonts w:ascii="Times New Roman" w:hAnsi="Times New Roman" w:cs="Times New Roman"/>
          <w:sz w:val="24"/>
          <w:szCs w:val="24"/>
        </w:rPr>
        <w:t>водне</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середовище</w:t>
      </w:r>
      <w:proofErr w:type="spellEnd"/>
      <w:r w:rsidRPr="002D3363">
        <w:rPr>
          <w:rFonts w:ascii="Times New Roman" w:hAnsi="Times New Roman" w:cs="Times New Roman"/>
          <w:sz w:val="24"/>
          <w:szCs w:val="24"/>
        </w:rPr>
        <w:t xml:space="preserve"> </w:t>
      </w:r>
      <w:r w:rsidRPr="002D3363">
        <w:rPr>
          <w:rFonts w:ascii="Times New Roman" w:hAnsi="Times New Roman" w:cs="Times New Roman"/>
          <w:sz w:val="24"/>
          <w:szCs w:val="24"/>
          <w:lang w:val="uk-UA"/>
        </w:rPr>
        <w:t xml:space="preserve">не </w:t>
      </w:r>
      <w:proofErr w:type="spellStart"/>
      <w:r w:rsidRPr="002D3363">
        <w:rPr>
          <w:rFonts w:ascii="Times New Roman" w:hAnsi="Times New Roman" w:cs="Times New Roman"/>
          <w:sz w:val="24"/>
          <w:szCs w:val="24"/>
        </w:rPr>
        <w:t>відбуватиметься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Вплив</w:t>
      </w:r>
      <w:proofErr w:type="spellEnd"/>
      <w:r w:rsidRPr="002D3363">
        <w:rPr>
          <w:rFonts w:ascii="Times New Roman" w:hAnsi="Times New Roman" w:cs="Times New Roman"/>
          <w:sz w:val="24"/>
          <w:szCs w:val="24"/>
        </w:rPr>
        <w:t xml:space="preserve"> на </w:t>
      </w:r>
      <w:proofErr w:type="spellStart"/>
      <w:r w:rsidRPr="002D3363">
        <w:rPr>
          <w:rFonts w:ascii="Times New Roman" w:hAnsi="Times New Roman" w:cs="Times New Roman"/>
          <w:sz w:val="24"/>
          <w:szCs w:val="24"/>
        </w:rPr>
        <w:t>геологічне</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середовище</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можливий</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внаслідок</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проведення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інженерн</w:t>
      </w:r>
      <w:r w:rsidRPr="002D3363">
        <w:rPr>
          <w:rFonts w:ascii="Times New Roman" w:hAnsi="Times New Roman" w:cs="Times New Roman"/>
          <w:sz w:val="24"/>
          <w:szCs w:val="24"/>
          <w:lang w:val="uk-UA"/>
        </w:rPr>
        <w:t>их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робіт</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робіт</w:t>
      </w:r>
      <w:proofErr w:type="spellEnd"/>
      <w:r w:rsidRPr="002D3363">
        <w:rPr>
          <w:rFonts w:ascii="Times New Roman" w:hAnsi="Times New Roman" w:cs="Times New Roman"/>
          <w:sz w:val="24"/>
          <w:szCs w:val="24"/>
        </w:rPr>
        <w:t xml:space="preserve"> з </w:t>
      </w:r>
      <w:proofErr w:type="spellStart"/>
      <w:r w:rsidRPr="002D3363">
        <w:rPr>
          <w:rFonts w:ascii="Times New Roman" w:hAnsi="Times New Roman" w:cs="Times New Roman"/>
          <w:sz w:val="24"/>
          <w:szCs w:val="24"/>
        </w:rPr>
        <w:t>влаштування</w:t>
      </w:r>
      <w:proofErr w:type="spellEnd"/>
      <w:r w:rsidRPr="002D3363">
        <w:rPr>
          <w:rFonts w:ascii="Times New Roman" w:hAnsi="Times New Roman" w:cs="Times New Roman"/>
          <w:sz w:val="24"/>
          <w:szCs w:val="24"/>
        </w:rPr>
        <w:t xml:space="preserve"> території. </w:t>
      </w:r>
      <w:proofErr w:type="spellStart"/>
      <w:r w:rsidRPr="002D3363">
        <w:rPr>
          <w:rFonts w:ascii="Times New Roman" w:hAnsi="Times New Roman" w:cs="Times New Roman"/>
          <w:sz w:val="24"/>
          <w:szCs w:val="24"/>
        </w:rPr>
        <w:t>Вплив</w:t>
      </w:r>
      <w:proofErr w:type="spellEnd"/>
      <w:r w:rsidRPr="002D3363">
        <w:rPr>
          <w:rFonts w:ascii="Times New Roman" w:hAnsi="Times New Roman" w:cs="Times New Roman"/>
          <w:sz w:val="24"/>
          <w:szCs w:val="24"/>
        </w:rPr>
        <w:t xml:space="preserve"> на </w:t>
      </w:r>
      <w:proofErr w:type="spellStart"/>
      <w:r w:rsidRPr="002D3363">
        <w:rPr>
          <w:rFonts w:ascii="Times New Roman" w:hAnsi="Times New Roman" w:cs="Times New Roman"/>
          <w:sz w:val="24"/>
          <w:szCs w:val="24"/>
        </w:rPr>
        <w:t>ґрунтовий</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покрив</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полягатиме</w:t>
      </w:r>
      <w:proofErr w:type="spellEnd"/>
      <w:r w:rsidRPr="002D3363">
        <w:rPr>
          <w:rFonts w:ascii="Times New Roman" w:hAnsi="Times New Roman" w:cs="Times New Roman"/>
          <w:sz w:val="24"/>
          <w:szCs w:val="24"/>
        </w:rPr>
        <w:t xml:space="preserve"> </w:t>
      </w:r>
      <w:r w:rsidRPr="002D3363">
        <w:rPr>
          <w:rFonts w:ascii="Times New Roman" w:hAnsi="Times New Roman" w:cs="Times New Roman"/>
          <w:sz w:val="24"/>
          <w:szCs w:val="24"/>
          <w:lang w:val="uk-UA"/>
        </w:rPr>
        <w:t>в</w:t>
      </w:r>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ущільненні</w:t>
      </w:r>
      <w:proofErr w:type="spellEnd"/>
      <w:r w:rsidRPr="002D3363">
        <w:rPr>
          <w:rFonts w:ascii="Times New Roman" w:hAnsi="Times New Roman" w:cs="Times New Roman"/>
          <w:sz w:val="24"/>
          <w:szCs w:val="24"/>
        </w:rPr>
        <w:t xml:space="preserve"> та </w:t>
      </w:r>
      <w:proofErr w:type="spellStart"/>
      <w:r w:rsidRPr="002D3363">
        <w:rPr>
          <w:rFonts w:ascii="Times New Roman" w:hAnsi="Times New Roman" w:cs="Times New Roman"/>
          <w:sz w:val="24"/>
          <w:szCs w:val="24"/>
        </w:rPr>
        <w:t>перенесенні</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ґрунтового</w:t>
      </w:r>
      <w:proofErr w:type="spellEnd"/>
      <w:r w:rsidRPr="002D3363">
        <w:rPr>
          <w:rFonts w:ascii="Times New Roman" w:hAnsi="Times New Roman" w:cs="Times New Roman"/>
          <w:sz w:val="24"/>
          <w:szCs w:val="24"/>
        </w:rPr>
        <w:t xml:space="preserve"> шару на </w:t>
      </w:r>
      <w:proofErr w:type="spellStart"/>
      <w:r w:rsidRPr="002D3363">
        <w:rPr>
          <w:rFonts w:ascii="Times New Roman" w:hAnsi="Times New Roman" w:cs="Times New Roman"/>
          <w:sz w:val="24"/>
          <w:szCs w:val="24"/>
        </w:rPr>
        <w:t>етапі</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будівництва</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проїзду</w:t>
      </w:r>
      <w:proofErr w:type="spellEnd"/>
      <w:r w:rsidRPr="002D3363">
        <w:rPr>
          <w:rFonts w:ascii="Times New Roman" w:hAnsi="Times New Roman" w:cs="Times New Roman"/>
          <w:sz w:val="24"/>
          <w:szCs w:val="24"/>
        </w:rPr>
        <w:t xml:space="preserve"> транспорту.</w:t>
      </w:r>
      <w:r w:rsidRPr="002D3363">
        <w:rPr>
          <w:rFonts w:ascii="Times New Roman" w:hAnsi="Times New Roman" w:cs="Times New Roman"/>
          <w:sz w:val="24"/>
          <w:szCs w:val="24"/>
          <w:lang w:val="uk-UA"/>
        </w:rPr>
        <w:t xml:space="preserve"> Негативні ендогенні та екзогенні процеси, явища природного та техногенного походження (тектонічні, сейсмічні, зсувні, селеві, зміни напруженого стану і властивостей масивів порід, деформації земної поверхні) не передбачаються. Джерелами шуму в період будівництва є будівельна техніка і автотранспорт, які працюють на будівельному майданчику. </w:t>
      </w:r>
      <w:r w:rsidR="002E6DCD" w:rsidRPr="002D3363">
        <w:rPr>
          <w:rFonts w:ascii="Times New Roman" w:hAnsi="Times New Roman" w:cs="Times New Roman"/>
          <w:sz w:val="24"/>
          <w:szCs w:val="24"/>
          <w:lang w:val="uk-UA"/>
        </w:rPr>
        <w:t xml:space="preserve">б) </w:t>
      </w:r>
      <w:r w:rsidR="002E6DCD">
        <w:rPr>
          <w:rFonts w:ascii="Times New Roman" w:hAnsi="Times New Roman" w:cs="Times New Roman"/>
          <w:sz w:val="24"/>
          <w:szCs w:val="24"/>
          <w:lang w:val="uk-UA"/>
        </w:rPr>
        <w:t>На території проєктування відсутні об’єкти природно-заповідного фонду.</w:t>
      </w:r>
      <w:r w:rsidR="002E6DCD" w:rsidRPr="002D3363">
        <w:rPr>
          <w:rFonts w:ascii="Times New Roman" w:hAnsi="Times New Roman" w:cs="Times New Roman"/>
          <w:sz w:val="24"/>
          <w:szCs w:val="24"/>
          <w:lang w:val="uk-UA"/>
        </w:rPr>
        <w:t xml:space="preserve"> в) Зважаючи на географічне положення проєктованої території наслідків для довкілля прикордонних територій, у тому числі здоров’я населення, не очікуються. </w:t>
      </w:r>
    </w:p>
    <w:p w14:paraId="68084D88" w14:textId="6D8D45EC" w:rsidR="00E4500B" w:rsidRDefault="00E4500B">
      <w:pPr>
        <w:spacing w:after="0" w:line="276" w:lineRule="auto"/>
        <w:ind w:firstLine="426"/>
        <w:jc w:val="both"/>
        <w:rPr>
          <w:rFonts w:ascii="Times New Roman" w:hAnsi="Times New Roman" w:cs="Times New Roman"/>
          <w:sz w:val="24"/>
          <w:szCs w:val="24"/>
          <w:lang w:val="uk-UA"/>
        </w:rPr>
      </w:pPr>
    </w:p>
    <w:p w14:paraId="6F3ABD5A" w14:textId="77777777" w:rsidR="00F61603" w:rsidRPr="002D3363" w:rsidRDefault="00F61603">
      <w:pPr>
        <w:spacing w:after="0" w:line="276" w:lineRule="auto"/>
        <w:ind w:firstLine="426"/>
        <w:jc w:val="both"/>
        <w:rPr>
          <w:rFonts w:ascii="Times New Roman" w:hAnsi="Times New Roman" w:cs="Times New Roman"/>
          <w:sz w:val="24"/>
          <w:szCs w:val="24"/>
          <w:lang w:val="uk-UA"/>
        </w:rPr>
      </w:pPr>
    </w:p>
    <w:p w14:paraId="7944647D" w14:textId="77777777" w:rsidR="009D19E6" w:rsidRPr="009D19E6" w:rsidRDefault="00F07D8D" w:rsidP="008955F7">
      <w:pPr>
        <w:pStyle w:val="a9"/>
        <w:numPr>
          <w:ilvl w:val="0"/>
          <w:numId w:val="2"/>
        </w:numPr>
        <w:spacing w:after="0" w:line="276" w:lineRule="auto"/>
        <w:ind w:left="0" w:firstLine="426"/>
        <w:jc w:val="both"/>
        <w:rPr>
          <w:rFonts w:ascii="Times New Roman" w:hAnsi="Times New Roman" w:cs="Times New Roman"/>
          <w:sz w:val="24"/>
          <w:szCs w:val="24"/>
        </w:rPr>
      </w:pPr>
      <w:r w:rsidRPr="002D3363">
        <w:rPr>
          <w:rFonts w:ascii="Times New Roman" w:hAnsi="Times New Roman" w:cs="Times New Roman"/>
          <w:b/>
          <w:bCs/>
          <w:sz w:val="24"/>
          <w:szCs w:val="24"/>
          <w:lang w:val="uk-UA"/>
        </w:rPr>
        <w:lastRenderedPageBreak/>
        <w:t xml:space="preserve">Виправдані альтернативи, які необхідно розглянути, у тому числі якщо документ державного планування не буде затверджено </w:t>
      </w:r>
    </w:p>
    <w:p w14:paraId="7CB773DF" w14:textId="42E228CF" w:rsidR="008955F7" w:rsidRPr="002D3363" w:rsidRDefault="008955F7" w:rsidP="009D19E6">
      <w:pPr>
        <w:pStyle w:val="a9"/>
        <w:spacing w:after="0" w:line="276" w:lineRule="auto"/>
        <w:ind w:left="0" w:firstLine="426"/>
        <w:jc w:val="both"/>
        <w:rPr>
          <w:rFonts w:ascii="Times New Roman" w:hAnsi="Times New Roman" w:cs="Times New Roman"/>
          <w:sz w:val="24"/>
          <w:szCs w:val="24"/>
        </w:rPr>
      </w:pPr>
      <w:r w:rsidRPr="002D3363">
        <w:rPr>
          <w:rFonts w:ascii="Times New Roman" w:hAnsi="Times New Roman" w:cs="Times New Roman"/>
          <w:sz w:val="24"/>
          <w:szCs w:val="24"/>
          <w:lang w:val="uk-UA"/>
        </w:rPr>
        <w:t xml:space="preserve">Аналітичне дослідження основних соціально-економічних і демографічних тенденцій у ретроспективі останніх років дали можливість сформувати наступні сценарії розвитку: Перший альтернативний варіант «Нульовий» − сценарій (за відсутності розвитку проєкту) – не складається і не затверджується містобудівна документація, цей сценарій може розумітися, як продовження поточних (найчастіше несприятливих) тенденцій щодо стану довкілля та розвитку території. </w:t>
      </w:r>
      <w:proofErr w:type="spellStart"/>
      <w:r w:rsidRPr="002D3363">
        <w:rPr>
          <w:rFonts w:ascii="Times New Roman" w:hAnsi="Times New Roman" w:cs="Times New Roman"/>
          <w:sz w:val="24"/>
          <w:szCs w:val="24"/>
        </w:rPr>
        <w:t>Другий</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альтернативний</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варіант</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Розвиток</w:t>
      </w:r>
      <w:proofErr w:type="spellEnd"/>
      <w:r w:rsidRPr="002D3363">
        <w:rPr>
          <w:rFonts w:ascii="Times New Roman" w:hAnsi="Times New Roman" w:cs="Times New Roman"/>
          <w:sz w:val="24"/>
          <w:szCs w:val="24"/>
          <w:lang w:val="uk-UA"/>
        </w:rPr>
        <w:t xml:space="preserve"> </w:t>
      </w:r>
      <w:proofErr w:type="spellStart"/>
      <w:r w:rsidRPr="002D3363">
        <w:rPr>
          <w:rFonts w:ascii="Times New Roman" w:hAnsi="Times New Roman" w:cs="Times New Roman"/>
          <w:sz w:val="24"/>
          <w:szCs w:val="24"/>
        </w:rPr>
        <w:t>населеного</w:t>
      </w:r>
      <w:proofErr w:type="spellEnd"/>
      <w:r w:rsidRPr="002D3363">
        <w:rPr>
          <w:rFonts w:ascii="Times New Roman" w:hAnsi="Times New Roman" w:cs="Times New Roman"/>
          <w:sz w:val="24"/>
          <w:szCs w:val="24"/>
        </w:rPr>
        <w:t xml:space="preserve"> пункту за </w:t>
      </w:r>
      <w:proofErr w:type="spellStart"/>
      <w:r w:rsidRPr="002D3363">
        <w:rPr>
          <w:rFonts w:ascii="Times New Roman" w:hAnsi="Times New Roman" w:cs="Times New Roman"/>
          <w:sz w:val="24"/>
          <w:szCs w:val="24"/>
        </w:rPr>
        <w:t>затвердженою</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містобудівною</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документацією</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Цей</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сценарій</w:t>
      </w:r>
      <w:proofErr w:type="spellEnd"/>
      <w:r w:rsidRPr="002D3363">
        <w:rPr>
          <w:rFonts w:ascii="Times New Roman" w:hAnsi="Times New Roman" w:cs="Times New Roman"/>
          <w:sz w:val="24"/>
          <w:szCs w:val="24"/>
          <w:lang w:val="uk-UA"/>
        </w:rPr>
        <w:t xml:space="preserve"> </w:t>
      </w:r>
      <w:r w:rsidRPr="002D3363">
        <w:rPr>
          <w:rFonts w:ascii="Times New Roman" w:hAnsi="Times New Roman" w:cs="Times New Roman"/>
          <w:sz w:val="24"/>
          <w:szCs w:val="24"/>
        </w:rPr>
        <w:t xml:space="preserve">дозволить </w:t>
      </w:r>
      <w:proofErr w:type="spellStart"/>
      <w:r w:rsidRPr="002D3363">
        <w:rPr>
          <w:rFonts w:ascii="Times New Roman" w:hAnsi="Times New Roman" w:cs="Times New Roman"/>
          <w:sz w:val="24"/>
          <w:szCs w:val="24"/>
        </w:rPr>
        <w:t>забезпечити</w:t>
      </w:r>
      <w:proofErr w:type="spellEnd"/>
      <w:r w:rsidRPr="002D3363">
        <w:rPr>
          <w:rFonts w:ascii="Times New Roman" w:hAnsi="Times New Roman" w:cs="Times New Roman"/>
          <w:sz w:val="24"/>
          <w:szCs w:val="24"/>
        </w:rPr>
        <w:t xml:space="preserve"> виконання </w:t>
      </w:r>
      <w:proofErr w:type="spellStart"/>
      <w:r w:rsidRPr="002D3363">
        <w:rPr>
          <w:rFonts w:ascii="Times New Roman" w:hAnsi="Times New Roman" w:cs="Times New Roman"/>
          <w:sz w:val="24"/>
          <w:szCs w:val="24"/>
        </w:rPr>
        <w:t>попередніх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планованих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рішень</w:t>
      </w:r>
      <w:proofErr w:type="spellEnd"/>
      <w:r w:rsidRPr="002D3363">
        <w:rPr>
          <w:rFonts w:ascii="Times New Roman" w:hAnsi="Times New Roman" w:cs="Times New Roman"/>
          <w:sz w:val="24"/>
          <w:szCs w:val="24"/>
        </w:rPr>
        <w:t>.</w:t>
      </w:r>
      <w:r w:rsidRPr="002D3363">
        <w:t xml:space="preserve"> </w:t>
      </w:r>
      <w:r w:rsidRPr="002D3363">
        <w:rPr>
          <w:rFonts w:ascii="Times New Roman" w:hAnsi="Times New Roman" w:cs="Times New Roman"/>
          <w:sz w:val="24"/>
          <w:szCs w:val="24"/>
        </w:rPr>
        <w:t xml:space="preserve">Також в </w:t>
      </w:r>
      <w:proofErr w:type="spellStart"/>
      <w:r w:rsidRPr="002D3363">
        <w:rPr>
          <w:rFonts w:ascii="Times New Roman" w:hAnsi="Times New Roman" w:cs="Times New Roman"/>
          <w:sz w:val="24"/>
          <w:szCs w:val="24"/>
        </w:rPr>
        <w:t>Звіті</w:t>
      </w:r>
      <w:proofErr w:type="spellEnd"/>
      <w:r w:rsidRPr="002D3363">
        <w:rPr>
          <w:rFonts w:ascii="Times New Roman" w:hAnsi="Times New Roman" w:cs="Times New Roman"/>
          <w:sz w:val="24"/>
          <w:szCs w:val="24"/>
        </w:rPr>
        <w:t xml:space="preserve"> про СЕО </w:t>
      </w:r>
      <w:proofErr w:type="spellStart"/>
      <w:r w:rsidRPr="002D3363">
        <w:rPr>
          <w:rFonts w:ascii="Times New Roman" w:hAnsi="Times New Roman" w:cs="Times New Roman"/>
          <w:sz w:val="24"/>
          <w:szCs w:val="24"/>
        </w:rPr>
        <w:t>необхідно</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розглянути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інші</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альтернативні</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варіанти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щодо</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технічного</w:t>
      </w:r>
      <w:proofErr w:type="spellEnd"/>
      <w:r w:rsidRPr="002D3363">
        <w:rPr>
          <w:rFonts w:ascii="Times New Roman" w:hAnsi="Times New Roman" w:cs="Times New Roman"/>
          <w:sz w:val="24"/>
          <w:szCs w:val="24"/>
        </w:rPr>
        <w:t xml:space="preserve"> та </w:t>
      </w:r>
      <w:proofErr w:type="spellStart"/>
      <w:r w:rsidRPr="002D3363">
        <w:rPr>
          <w:rFonts w:ascii="Times New Roman" w:hAnsi="Times New Roman" w:cs="Times New Roman"/>
          <w:sz w:val="24"/>
          <w:szCs w:val="24"/>
        </w:rPr>
        <w:t>технологічного</w:t>
      </w:r>
      <w:proofErr w:type="spellEnd"/>
      <w:r w:rsidRPr="002D3363">
        <w:rPr>
          <w:rFonts w:ascii="Times New Roman" w:hAnsi="Times New Roman" w:cs="Times New Roman"/>
          <w:sz w:val="24"/>
          <w:szCs w:val="24"/>
        </w:rPr>
        <w:t xml:space="preserve"> забезпечення </w:t>
      </w:r>
      <w:proofErr w:type="spellStart"/>
      <w:r w:rsidRPr="002D3363">
        <w:rPr>
          <w:rFonts w:ascii="Times New Roman" w:hAnsi="Times New Roman" w:cs="Times New Roman"/>
          <w:sz w:val="24"/>
          <w:szCs w:val="24"/>
        </w:rPr>
        <w:t>об’єктів</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чи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територіального</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розміщення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об’єктів</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планованої</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діяльності</w:t>
      </w:r>
      <w:proofErr w:type="spellEnd"/>
      <w:r w:rsidRPr="002D3363">
        <w:rPr>
          <w:rFonts w:ascii="Times New Roman" w:hAnsi="Times New Roman" w:cs="Times New Roman"/>
          <w:sz w:val="24"/>
          <w:szCs w:val="24"/>
        </w:rPr>
        <w:t>.</w:t>
      </w:r>
    </w:p>
    <w:p w14:paraId="27968E58" w14:textId="77777777" w:rsidR="00E4500B" w:rsidRPr="002D3363" w:rsidRDefault="00E4500B">
      <w:pPr>
        <w:spacing w:after="0" w:line="276" w:lineRule="auto"/>
        <w:ind w:firstLine="426"/>
        <w:jc w:val="both"/>
        <w:rPr>
          <w:rFonts w:ascii="Times New Roman" w:hAnsi="Times New Roman" w:cs="Times New Roman"/>
          <w:sz w:val="24"/>
          <w:szCs w:val="24"/>
          <w:lang w:val="uk-UA"/>
        </w:rPr>
      </w:pPr>
    </w:p>
    <w:p w14:paraId="4B958DE6" w14:textId="360562F6" w:rsidR="00F07D8D" w:rsidRPr="002D3363" w:rsidRDefault="00F07D8D" w:rsidP="008955F7">
      <w:pPr>
        <w:pStyle w:val="a9"/>
        <w:numPr>
          <w:ilvl w:val="0"/>
          <w:numId w:val="2"/>
        </w:numPr>
        <w:spacing w:after="0" w:line="276" w:lineRule="auto"/>
        <w:ind w:left="0" w:firstLine="426"/>
        <w:jc w:val="both"/>
        <w:rPr>
          <w:rFonts w:ascii="Times New Roman" w:hAnsi="Times New Roman" w:cs="Times New Roman"/>
          <w:sz w:val="24"/>
          <w:szCs w:val="24"/>
          <w:lang w:val="uk-UA"/>
        </w:rPr>
      </w:pPr>
      <w:r w:rsidRPr="002D3363">
        <w:rPr>
          <w:rFonts w:ascii="Times New Roman" w:hAnsi="Times New Roman" w:cs="Times New Roman"/>
          <w:b/>
          <w:bCs/>
          <w:sz w:val="24"/>
          <w:szCs w:val="24"/>
          <w:lang w:val="uk-UA"/>
        </w:rPr>
        <w:t>Дослідження, які необхідно провести, методи і критерії, що використовуватимуться під час стратегічної екологічної оцінки</w:t>
      </w:r>
    </w:p>
    <w:p w14:paraId="7043C4F5" w14:textId="57CC16DA" w:rsidR="008955F7" w:rsidRPr="002D3363" w:rsidRDefault="008955F7" w:rsidP="00F07D8D">
      <w:pPr>
        <w:spacing w:after="0" w:line="276" w:lineRule="auto"/>
        <w:ind w:firstLine="426"/>
        <w:jc w:val="both"/>
        <w:rPr>
          <w:rFonts w:ascii="Times New Roman" w:hAnsi="Times New Roman" w:cs="Times New Roman"/>
          <w:sz w:val="24"/>
          <w:szCs w:val="24"/>
        </w:rPr>
      </w:pPr>
      <w:r w:rsidRPr="002D3363">
        <w:rPr>
          <w:rFonts w:ascii="Times New Roman" w:hAnsi="Times New Roman" w:cs="Times New Roman"/>
          <w:sz w:val="24"/>
          <w:szCs w:val="24"/>
          <w:lang w:val="uk-UA"/>
        </w:rPr>
        <w:t xml:space="preserve">Під час підготовки звіту СЕО визначити доцільність і прийнятність планованої діяльності і обґрунтування економічних, технічних, організаційних, державно-правових та інших заходів щодо забезпечення безпеки навколишнього середовища, а також оцінити вплив на навколишнє природне середовище в період здійснення проєктованої діяльності дати прогноз впливу на оточуюче середовище, виходячи з особливостей планованої діяльності з урахуванням природних, соціальних та техногенних умов. </w:t>
      </w:r>
      <w:proofErr w:type="spellStart"/>
      <w:r w:rsidRPr="002D3363">
        <w:rPr>
          <w:rFonts w:ascii="Times New Roman" w:hAnsi="Times New Roman" w:cs="Times New Roman"/>
          <w:sz w:val="24"/>
          <w:szCs w:val="24"/>
        </w:rPr>
        <w:t>Застосування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цільового</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аналізу</w:t>
      </w:r>
      <w:proofErr w:type="spellEnd"/>
      <w:r w:rsidRPr="002D3363">
        <w:rPr>
          <w:rFonts w:ascii="Times New Roman" w:hAnsi="Times New Roman" w:cs="Times New Roman"/>
          <w:sz w:val="24"/>
          <w:szCs w:val="24"/>
        </w:rPr>
        <w:t xml:space="preserve"> при </w:t>
      </w:r>
      <w:proofErr w:type="spellStart"/>
      <w:r w:rsidRPr="002D3363">
        <w:rPr>
          <w:rFonts w:ascii="Times New Roman" w:hAnsi="Times New Roman" w:cs="Times New Roman"/>
          <w:sz w:val="24"/>
          <w:szCs w:val="24"/>
        </w:rPr>
        <w:t>проведенні</w:t>
      </w:r>
      <w:proofErr w:type="spellEnd"/>
      <w:r w:rsidRPr="002D3363">
        <w:rPr>
          <w:rFonts w:ascii="Times New Roman" w:hAnsi="Times New Roman" w:cs="Times New Roman"/>
          <w:sz w:val="24"/>
          <w:szCs w:val="24"/>
        </w:rPr>
        <w:t xml:space="preserve"> СЕО дозволить </w:t>
      </w:r>
      <w:proofErr w:type="spellStart"/>
      <w:r w:rsidRPr="002D3363">
        <w:rPr>
          <w:rFonts w:ascii="Times New Roman" w:hAnsi="Times New Roman" w:cs="Times New Roman"/>
          <w:sz w:val="24"/>
          <w:szCs w:val="24"/>
        </w:rPr>
        <w:t>встановити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відповідність</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рішень</w:t>
      </w:r>
      <w:proofErr w:type="spellEnd"/>
      <w:r w:rsidRPr="002D3363">
        <w:rPr>
          <w:rFonts w:ascii="Times New Roman" w:hAnsi="Times New Roman" w:cs="Times New Roman"/>
          <w:sz w:val="24"/>
          <w:szCs w:val="24"/>
        </w:rPr>
        <w:t xml:space="preserve"> детального плану території </w:t>
      </w:r>
      <w:proofErr w:type="spellStart"/>
      <w:r w:rsidRPr="002D3363">
        <w:rPr>
          <w:rFonts w:ascii="Times New Roman" w:hAnsi="Times New Roman" w:cs="Times New Roman"/>
          <w:sz w:val="24"/>
          <w:szCs w:val="24"/>
        </w:rPr>
        <w:t>загальним</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цілям</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охорони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довкілля</w:t>
      </w:r>
      <w:proofErr w:type="spellEnd"/>
      <w:r w:rsidRPr="002D3363">
        <w:rPr>
          <w:rFonts w:ascii="Times New Roman" w:hAnsi="Times New Roman" w:cs="Times New Roman"/>
          <w:sz w:val="24"/>
          <w:szCs w:val="24"/>
        </w:rPr>
        <w:t xml:space="preserve"> та забезпечення </w:t>
      </w:r>
      <w:proofErr w:type="spellStart"/>
      <w:r w:rsidRPr="002D3363">
        <w:rPr>
          <w:rFonts w:ascii="Times New Roman" w:hAnsi="Times New Roman" w:cs="Times New Roman"/>
          <w:sz w:val="24"/>
          <w:szCs w:val="24"/>
        </w:rPr>
        <w:t>безпечного</w:t>
      </w:r>
      <w:proofErr w:type="spellEnd"/>
      <w:r w:rsidRPr="002D3363">
        <w:rPr>
          <w:rFonts w:ascii="Times New Roman" w:hAnsi="Times New Roman" w:cs="Times New Roman"/>
          <w:sz w:val="24"/>
          <w:szCs w:val="24"/>
        </w:rPr>
        <w:t xml:space="preserve"> для </w:t>
      </w:r>
      <w:proofErr w:type="spellStart"/>
      <w:r w:rsidRPr="002D3363">
        <w:rPr>
          <w:rFonts w:ascii="Times New Roman" w:hAnsi="Times New Roman" w:cs="Times New Roman"/>
          <w:sz w:val="24"/>
          <w:szCs w:val="24"/>
        </w:rPr>
        <w:t>здоров’я</w:t>
      </w:r>
      <w:proofErr w:type="spellEnd"/>
      <w:r w:rsidRPr="002D3363">
        <w:rPr>
          <w:rFonts w:ascii="Times New Roman" w:hAnsi="Times New Roman" w:cs="Times New Roman"/>
          <w:sz w:val="24"/>
          <w:szCs w:val="24"/>
        </w:rPr>
        <w:t xml:space="preserve"> та </w:t>
      </w:r>
      <w:proofErr w:type="spellStart"/>
      <w:r w:rsidRPr="002D3363">
        <w:rPr>
          <w:rFonts w:ascii="Times New Roman" w:hAnsi="Times New Roman" w:cs="Times New Roman"/>
          <w:sz w:val="24"/>
          <w:szCs w:val="24"/>
        </w:rPr>
        <w:t>населення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середовища</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існування</w:t>
      </w:r>
      <w:proofErr w:type="spellEnd"/>
      <w:r w:rsidRPr="002D3363">
        <w:rPr>
          <w:rFonts w:ascii="Times New Roman" w:hAnsi="Times New Roman" w:cs="Times New Roman"/>
          <w:sz w:val="24"/>
          <w:szCs w:val="24"/>
        </w:rPr>
        <w:t xml:space="preserve">. З </w:t>
      </w:r>
      <w:proofErr w:type="spellStart"/>
      <w:r w:rsidRPr="002D3363">
        <w:rPr>
          <w:rFonts w:ascii="Times New Roman" w:hAnsi="Times New Roman" w:cs="Times New Roman"/>
          <w:sz w:val="24"/>
          <w:szCs w:val="24"/>
        </w:rPr>
        <w:t>огляду</w:t>
      </w:r>
      <w:proofErr w:type="spellEnd"/>
      <w:r w:rsidRPr="002D3363">
        <w:rPr>
          <w:rFonts w:ascii="Times New Roman" w:hAnsi="Times New Roman" w:cs="Times New Roman"/>
          <w:sz w:val="24"/>
          <w:szCs w:val="24"/>
        </w:rPr>
        <w:t xml:space="preserve"> на характер такого виду </w:t>
      </w:r>
      <w:proofErr w:type="spellStart"/>
      <w:r w:rsidRPr="002D3363">
        <w:rPr>
          <w:rFonts w:ascii="Times New Roman" w:hAnsi="Times New Roman" w:cs="Times New Roman"/>
          <w:sz w:val="24"/>
          <w:szCs w:val="24"/>
        </w:rPr>
        <w:t>документації</w:t>
      </w:r>
      <w:proofErr w:type="spellEnd"/>
      <w:r w:rsidRPr="002D3363">
        <w:rPr>
          <w:rFonts w:ascii="Times New Roman" w:hAnsi="Times New Roman" w:cs="Times New Roman"/>
          <w:sz w:val="24"/>
          <w:szCs w:val="24"/>
        </w:rPr>
        <w:t xml:space="preserve"> як </w:t>
      </w:r>
      <w:proofErr w:type="spellStart"/>
      <w:r w:rsidRPr="002D3363">
        <w:rPr>
          <w:rFonts w:ascii="Times New Roman" w:hAnsi="Times New Roman" w:cs="Times New Roman"/>
          <w:sz w:val="24"/>
          <w:szCs w:val="24"/>
        </w:rPr>
        <w:t>детальний</w:t>
      </w:r>
      <w:proofErr w:type="spellEnd"/>
      <w:r w:rsidRPr="002D3363">
        <w:rPr>
          <w:rFonts w:ascii="Times New Roman" w:hAnsi="Times New Roman" w:cs="Times New Roman"/>
          <w:sz w:val="24"/>
          <w:szCs w:val="24"/>
        </w:rPr>
        <w:t xml:space="preserve"> план, </w:t>
      </w:r>
      <w:proofErr w:type="spellStart"/>
      <w:r w:rsidRPr="002D3363">
        <w:rPr>
          <w:rFonts w:ascii="Times New Roman" w:hAnsi="Times New Roman" w:cs="Times New Roman"/>
          <w:sz w:val="24"/>
          <w:szCs w:val="24"/>
        </w:rPr>
        <w:t>ключовим</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завданням</w:t>
      </w:r>
      <w:proofErr w:type="spellEnd"/>
      <w:r w:rsidRPr="002D3363">
        <w:rPr>
          <w:rFonts w:ascii="Times New Roman" w:hAnsi="Times New Roman" w:cs="Times New Roman"/>
          <w:sz w:val="24"/>
          <w:szCs w:val="24"/>
        </w:rPr>
        <w:t xml:space="preserve"> у </w:t>
      </w:r>
      <w:proofErr w:type="spellStart"/>
      <w:r w:rsidRPr="002D3363">
        <w:rPr>
          <w:rFonts w:ascii="Times New Roman" w:hAnsi="Times New Roman" w:cs="Times New Roman"/>
          <w:sz w:val="24"/>
          <w:szCs w:val="24"/>
        </w:rPr>
        <w:t>виконанні</w:t>
      </w:r>
      <w:proofErr w:type="spellEnd"/>
      <w:r w:rsidRPr="002D3363">
        <w:rPr>
          <w:rFonts w:ascii="Times New Roman" w:hAnsi="Times New Roman" w:cs="Times New Roman"/>
          <w:sz w:val="24"/>
          <w:szCs w:val="24"/>
        </w:rPr>
        <w:t xml:space="preserve"> СЕО про</w:t>
      </w:r>
      <w:r w:rsidRPr="002D3363">
        <w:rPr>
          <w:rFonts w:ascii="Times New Roman" w:hAnsi="Times New Roman" w:cs="Times New Roman"/>
          <w:sz w:val="24"/>
          <w:szCs w:val="24"/>
          <w:lang w:val="uk-UA"/>
        </w:rPr>
        <w:t>є</w:t>
      </w:r>
      <w:proofErr w:type="spellStart"/>
      <w:r w:rsidRPr="002D3363">
        <w:rPr>
          <w:rFonts w:ascii="Times New Roman" w:hAnsi="Times New Roman" w:cs="Times New Roman"/>
          <w:sz w:val="24"/>
          <w:szCs w:val="24"/>
        </w:rPr>
        <w:t>кту</w:t>
      </w:r>
      <w:proofErr w:type="spellEnd"/>
      <w:r w:rsidRPr="002D3363">
        <w:rPr>
          <w:rFonts w:ascii="Times New Roman" w:hAnsi="Times New Roman" w:cs="Times New Roman"/>
          <w:sz w:val="24"/>
          <w:szCs w:val="24"/>
        </w:rPr>
        <w:t xml:space="preserve"> є </w:t>
      </w:r>
      <w:proofErr w:type="spellStart"/>
      <w:r w:rsidRPr="002D3363">
        <w:rPr>
          <w:rFonts w:ascii="Times New Roman" w:hAnsi="Times New Roman" w:cs="Times New Roman"/>
          <w:sz w:val="24"/>
          <w:szCs w:val="24"/>
        </w:rPr>
        <w:t>методи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стратегічного</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аналізу</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насамперед</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аналіз</w:t>
      </w:r>
      <w:proofErr w:type="spellEnd"/>
      <w:r w:rsidRPr="002D3363">
        <w:rPr>
          <w:rFonts w:ascii="Times New Roman" w:hAnsi="Times New Roman" w:cs="Times New Roman"/>
          <w:sz w:val="24"/>
          <w:szCs w:val="24"/>
        </w:rPr>
        <w:t xml:space="preserve"> контексту </w:t>
      </w:r>
      <w:proofErr w:type="spellStart"/>
      <w:r w:rsidRPr="002D3363">
        <w:rPr>
          <w:rFonts w:ascii="Times New Roman" w:hAnsi="Times New Roman" w:cs="Times New Roman"/>
          <w:sz w:val="24"/>
          <w:szCs w:val="24"/>
        </w:rPr>
        <w:t>стратегічного</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планування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що</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передбачає</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встановлення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зав’язків</w:t>
      </w:r>
      <w:proofErr w:type="spellEnd"/>
      <w:r w:rsidRPr="002D3363">
        <w:rPr>
          <w:rFonts w:ascii="Times New Roman" w:hAnsi="Times New Roman" w:cs="Times New Roman"/>
          <w:sz w:val="24"/>
          <w:szCs w:val="24"/>
        </w:rPr>
        <w:t xml:space="preserve"> з </w:t>
      </w:r>
      <w:proofErr w:type="spellStart"/>
      <w:r w:rsidRPr="002D3363">
        <w:rPr>
          <w:rFonts w:ascii="Times New Roman" w:hAnsi="Times New Roman" w:cs="Times New Roman"/>
          <w:sz w:val="24"/>
          <w:szCs w:val="24"/>
        </w:rPr>
        <w:t>іншими</w:t>
      </w:r>
      <w:proofErr w:type="spellEnd"/>
      <w:r w:rsidRPr="002D3363">
        <w:rPr>
          <w:rFonts w:ascii="Times New Roman" w:hAnsi="Times New Roman" w:cs="Times New Roman"/>
          <w:sz w:val="24"/>
          <w:szCs w:val="24"/>
        </w:rPr>
        <w:t xml:space="preserve"> документами державного </w:t>
      </w:r>
      <w:proofErr w:type="spellStart"/>
      <w:r w:rsidRPr="002D3363">
        <w:rPr>
          <w:rFonts w:ascii="Times New Roman" w:hAnsi="Times New Roman" w:cs="Times New Roman"/>
          <w:sz w:val="24"/>
          <w:szCs w:val="24"/>
        </w:rPr>
        <w:t>планування</w:t>
      </w:r>
      <w:proofErr w:type="spellEnd"/>
      <w:r w:rsidRPr="002D3363">
        <w:rPr>
          <w:rFonts w:ascii="Times New Roman" w:hAnsi="Times New Roman" w:cs="Times New Roman"/>
          <w:sz w:val="24"/>
          <w:szCs w:val="24"/>
        </w:rPr>
        <w:t xml:space="preserve"> та </w:t>
      </w:r>
      <w:proofErr w:type="spellStart"/>
      <w:r w:rsidRPr="002D3363">
        <w:rPr>
          <w:rFonts w:ascii="Times New Roman" w:hAnsi="Times New Roman" w:cs="Times New Roman"/>
          <w:sz w:val="24"/>
          <w:szCs w:val="24"/>
        </w:rPr>
        <w:t>дослідження</w:t>
      </w:r>
      <w:proofErr w:type="spellEnd"/>
      <w:r w:rsidRPr="002D3363">
        <w:rPr>
          <w:rFonts w:ascii="Times New Roman" w:hAnsi="Times New Roman" w:cs="Times New Roman"/>
          <w:sz w:val="24"/>
          <w:szCs w:val="24"/>
        </w:rPr>
        <w:t xml:space="preserve"> нормативно-</w:t>
      </w:r>
      <w:proofErr w:type="spellStart"/>
      <w:r w:rsidRPr="002D3363">
        <w:rPr>
          <w:rFonts w:ascii="Times New Roman" w:hAnsi="Times New Roman" w:cs="Times New Roman"/>
          <w:sz w:val="24"/>
          <w:szCs w:val="24"/>
        </w:rPr>
        <w:t>правових</w:t>
      </w:r>
      <w:proofErr w:type="spellEnd"/>
      <w:r w:rsidRPr="002D3363">
        <w:rPr>
          <w:rFonts w:ascii="Times New Roman" w:hAnsi="Times New Roman" w:cs="Times New Roman"/>
          <w:sz w:val="24"/>
          <w:szCs w:val="24"/>
        </w:rPr>
        <w:t xml:space="preserve"> умов </w:t>
      </w:r>
      <w:proofErr w:type="spellStart"/>
      <w:r w:rsidRPr="002D3363">
        <w:rPr>
          <w:rFonts w:ascii="Times New Roman" w:hAnsi="Times New Roman" w:cs="Times New Roman"/>
          <w:sz w:val="24"/>
          <w:szCs w:val="24"/>
        </w:rPr>
        <w:t>реалізації</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рішень</w:t>
      </w:r>
      <w:proofErr w:type="spellEnd"/>
      <w:r w:rsidRPr="002D3363">
        <w:rPr>
          <w:rFonts w:ascii="Times New Roman" w:hAnsi="Times New Roman" w:cs="Times New Roman"/>
          <w:sz w:val="24"/>
          <w:szCs w:val="24"/>
        </w:rPr>
        <w:t xml:space="preserve"> детального плану. Для </w:t>
      </w:r>
      <w:proofErr w:type="spellStart"/>
      <w:r w:rsidRPr="002D3363">
        <w:rPr>
          <w:rFonts w:ascii="Times New Roman" w:hAnsi="Times New Roman" w:cs="Times New Roman"/>
          <w:sz w:val="24"/>
          <w:szCs w:val="24"/>
        </w:rPr>
        <w:t>розробки</w:t>
      </w:r>
      <w:proofErr w:type="spellEnd"/>
      <w:r w:rsidRPr="002D3363">
        <w:rPr>
          <w:rFonts w:ascii="Times New Roman" w:hAnsi="Times New Roman" w:cs="Times New Roman"/>
          <w:sz w:val="24"/>
          <w:szCs w:val="24"/>
        </w:rPr>
        <w:t xml:space="preserve"> СЕО </w:t>
      </w:r>
      <w:proofErr w:type="spellStart"/>
      <w:r w:rsidRPr="002D3363">
        <w:rPr>
          <w:rFonts w:ascii="Times New Roman" w:hAnsi="Times New Roman" w:cs="Times New Roman"/>
          <w:sz w:val="24"/>
          <w:szCs w:val="24"/>
        </w:rPr>
        <w:t>передбачається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використовувати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наступну</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інформацію</w:t>
      </w:r>
      <w:proofErr w:type="spellEnd"/>
      <w:r w:rsidRPr="002D3363">
        <w:rPr>
          <w:rFonts w:ascii="Times New Roman" w:hAnsi="Times New Roman" w:cs="Times New Roman"/>
          <w:sz w:val="24"/>
          <w:szCs w:val="24"/>
        </w:rPr>
        <w:t xml:space="preserve">: – </w:t>
      </w:r>
      <w:proofErr w:type="spellStart"/>
      <w:r w:rsidRPr="002D3363">
        <w:rPr>
          <w:rFonts w:ascii="Times New Roman" w:hAnsi="Times New Roman" w:cs="Times New Roman"/>
          <w:sz w:val="24"/>
          <w:szCs w:val="24"/>
        </w:rPr>
        <w:t>доповіді</w:t>
      </w:r>
      <w:proofErr w:type="spellEnd"/>
      <w:r w:rsidRPr="002D3363">
        <w:rPr>
          <w:rFonts w:ascii="Times New Roman" w:hAnsi="Times New Roman" w:cs="Times New Roman"/>
          <w:sz w:val="24"/>
          <w:szCs w:val="24"/>
        </w:rPr>
        <w:t xml:space="preserve"> про стан </w:t>
      </w:r>
      <w:proofErr w:type="spellStart"/>
      <w:r w:rsidRPr="002D3363">
        <w:rPr>
          <w:rFonts w:ascii="Times New Roman" w:hAnsi="Times New Roman" w:cs="Times New Roman"/>
          <w:sz w:val="24"/>
          <w:szCs w:val="24"/>
        </w:rPr>
        <w:t>довкілля</w:t>
      </w:r>
      <w:proofErr w:type="spellEnd"/>
      <w:r w:rsidRPr="002D3363">
        <w:rPr>
          <w:rFonts w:ascii="Times New Roman" w:hAnsi="Times New Roman" w:cs="Times New Roman"/>
          <w:sz w:val="24"/>
          <w:szCs w:val="24"/>
        </w:rPr>
        <w:t xml:space="preserve">, – </w:t>
      </w:r>
      <w:proofErr w:type="spellStart"/>
      <w:r w:rsidRPr="002D3363">
        <w:rPr>
          <w:rFonts w:ascii="Times New Roman" w:hAnsi="Times New Roman" w:cs="Times New Roman"/>
          <w:sz w:val="24"/>
          <w:szCs w:val="24"/>
        </w:rPr>
        <w:t>статистичну</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інформацію</w:t>
      </w:r>
      <w:proofErr w:type="spellEnd"/>
      <w:r w:rsidRPr="002D3363">
        <w:rPr>
          <w:rFonts w:ascii="Times New Roman" w:hAnsi="Times New Roman" w:cs="Times New Roman"/>
          <w:sz w:val="24"/>
          <w:szCs w:val="24"/>
        </w:rPr>
        <w:t xml:space="preserve">, – </w:t>
      </w:r>
      <w:proofErr w:type="spellStart"/>
      <w:r w:rsidRPr="002D3363">
        <w:rPr>
          <w:rFonts w:ascii="Times New Roman" w:hAnsi="Times New Roman" w:cs="Times New Roman"/>
          <w:sz w:val="24"/>
          <w:szCs w:val="24"/>
        </w:rPr>
        <w:t>фонові</w:t>
      </w:r>
      <w:proofErr w:type="spellEnd"/>
      <w:r w:rsidRPr="002D3363">
        <w:rPr>
          <w:rFonts w:ascii="Times New Roman" w:hAnsi="Times New Roman" w:cs="Times New Roman"/>
          <w:sz w:val="24"/>
          <w:szCs w:val="24"/>
        </w:rPr>
        <w:t xml:space="preserve"> та </w:t>
      </w:r>
      <w:proofErr w:type="spellStart"/>
      <w:r w:rsidRPr="002D3363">
        <w:rPr>
          <w:rFonts w:ascii="Times New Roman" w:hAnsi="Times New Roman" w:cs="Times New Roman"/>
          <w:sz w:val="24"/>
          <w:szCs w:val="24"/>
        </w:rPr>
        <w:t>лабораторні</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дослідження</w:t>
      </w:r>
      <w:proofErr w:type="spellEnd"/>
      <w:r w:rsidRPr="002D3363">
        <w:rPr>
          <w:rFonts w:ascii="Times New Roman" w:hAnsi="Times New Roman" w:cs="Times New Roman"/>
          <w:sz w:val="24"/>
          <w:szCs w:val="24"/>
        </w:rPr>
        <w:t xml:space="preserve"> стану </w:t>
      </w:r>
      <w:proofErr w:type="spellStart"/>
      <w:r w:rsidRPr="002D3363">
        <w:rPr>
          <w:rFonts w:ascii="Times New Roman" w:hAnsi="Times New Roman" w:cs="Times New Roman"/>
          <w:sz w:val="24"/>
          <w:szCs w:val="24"/>
        </w:rPr>
        <w:t>довкілля</w:t>
      </w:r>
      <w:proofErr w:type="spellEnd"/>
      <w:r w:rsidRPr="002D3363">
        <w:rPr>
          <w:rFonts w:ascii="Times New Roman" w:hAnsi="Times New Roman" w:cs="Times New Roman"/>
          <w:sz w:val="24"/>
          <w:szCs w:val="24"/>
        </w:rPr>
        <w:t xml:space="preserve">, – </w:t>
      </w:r>
      <w:proofErr w:type="spellStart"/>
      <w:r w:rsidRPr="002D3363">
        <w:rPr>
          <w:rFonts w:ascii="Times New Roman" w:hAnsi="Times New Roman" w:cs="Times New Roman"/>
          <w:sz w:val="24"/>
          <w:szCs w:val="24"/>
        </w:rPr>
        <w:t>дані</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моніторингу</w:t>
      </w:r>
      <w:proofErr w:type="spellEnd"/>
      <w:r w:rsidRPr="002D3363">
        <w:rPr>
          <w:rFonts w:ascii="Times New Roman" w:hAnsi="Times New Roman" w:cs="Times New Roman"/>
          <w:sz w:val="24"/>
          <w:szCs w:val="24"/>
        </w:rPr>
        <w:t xml:space="preserve"> стану </w:t>
      </w:r>
      <w:proofErr w:type="spellStart"/>
      <w:r w:rsidRPr="002D3363">
        <w:rPr>
          <w:rFonts w:ascii="Times New Roman" w:hAnsi="Times New Roman" w:cs="Times New Roman"/>
          <w:sz w:val="24"/>
          <w:szCs w:val="24"/>
        </w:rPr>
        <w:t>довкілля</w:t>
      </w:r>
      <w:proofErr w:type="spellEnd"/>
      <w:r w:rsidRPr="002D3363">
        <w:rPr>
          <w:rFonts w:ascii="Times New Roman" w:hAnsi="Times New Roman" w:cs="Times New Roman"/>
          <w:sz w:val="24"/>
          <w:szCs w:val="24"/>
        </w:rPr>
        <w:t xml:space="preserve">, – </w:t>
      </w:r>
      <w:proofErr w:type="spellStart"/>
      <w:r w:rsidRPr="002D3363">
        <w:rPr>
          <w:rFonts w:ascii="Times New Roman" w:hAnsi="Times New Roman" w:cs="Times New Roman"/>
          <w:sz w:val="24"/>
          <w:szCs w:val="24"/>
        </w:rPr>
        <w:t>оцінку</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впливу</w:t>
      </w:r>
      <w:proofErr w:type="spellEnd"/>
      <w:r w:rsidRPr="002D3363">
        <w:rPr>
          <w:rFonts w:ascii="Times New Roman" w:hAnsi="Times New Roman" w:cs="Times New Roman"/>
          <w:sz w:val="24"/>
          <w:szCs w:val="24"/>
        </w:rPr>
        <w:t xml:space="preserve"> на </w:t>
      </w:r>
      <w:proofErr w:type="spellStart"/>
      <w:r w:rsidRPr="002D3363">
        <w:rPr>
          <w:rFonts w:ascii="Times New Roman" w:hAnsi="Times New Roman" w:cs="Times New Roman"/>
          <w:sz w:val="24"/>
          <w:szCs w:val="24"/>
        </w:rPr>
        <w:t>довкілля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планової</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діяльності</w:t>
      </w:r>
      <w:proofErr w:type="spellEnd"/>
      <w:r w:rsidRPr="002D3363">
        <w:rPr>
          <w:rFonts w:ascii="Times New Roman" w:hAnsi="Times New Roman" w:cs="Times New Roman"/>
          <w:sz w:val="24"/>
          <w:szCs w:val="24"/>
        </w:rPr>
        <w:t xml:space="preserve"> та </w:t>
      </w:r>
      <w:proofErr w:type="spellStart"/>
      <w:r w:rsidRPr="002D3363">
        <w:rPr>
          <w:rFonts w:ascii="Times New Roman" w:hAnsi="Times New Roman" w:cs="Times New Roman"/>
          <w:sz w:val="24"/>
          <w:szCs w:val="24"/>
        </w:rPr>
        <w:t>об’єктів</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які</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можуть</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мати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значний</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вплив</w:t>
      </w:r>
      <w:proofErr w:type="spellEnd"/>
      <w:r w:rsidRPr="002D3363">
        <w:rPr>
          <w:rFonts w:ascii="Times New Roman" w:hAnsi="Times New Roman" w:cs="Times New Roman"/>
          <w:sz w:val="24"/>
          <w:szCs w:val="24"/>
        </w:rPr>
        <w:t xml:space="preserve"> на </w:t>
      </w:r>
      <w:proofErr w:type="spellStart"/>
      <w:r w:rsidRPr="002D3363">
        <w:rPr>
          <w:rFonts w:ascii="Times New Roman" w:hAnsi="Times New Roman" w:cs="Times New Roman"/>
          <w:sz w:val="24"/>
          <w:szCs w:val="24"/>
        </w:rPr>
        <w:t>довкілля</w:t>
      </w:r>
      <w:proofErr w:type="spellEnd"/>
      <w:r w:rsidRPr="002D3363">
        <w:rPr>
          <w:rFonts w:ascii="Times New Roman" w:hAnsi="Times New Roman" w:cs="Times New Roman"/>
          <w:sz w:val="24"/>
          <w:szCs w:val="24"/>
        </w:rPr>
        <w:t xml:space="preserve">, – </w:t>
      </w:r>
      <w:proofErr w:type="spellStart"/>
      <w:r w:rsidRPr="002D3363">
        <w:rPr>
          <w:rFonts w:ascii="Times New Roman" w:hAnsi="Times New Roman" w:cs="Times New Roman"/>
          <w:sz w:val="24"/>
          <w:szCs w:val="24"/>
        </w:rPr>
        <w:t>пропозиції</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щодо</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зміни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існуючого</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функціонального</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використання</w:t>
      </w:r>
      <w:proofErr w:type="spellEnd"/>
      <w:r w:rsidRPr="002D3363">
        <w:rPr>
          <w:rFonts w:ascii="Times New Roman" w:hAnsi="Times New Roman" w:cs="Times New Roman"/>
          <w:sz w:val="24"/>
          <w:szCs w:val="24"/>
        </w:rPr>
        <w:t xml:space="preserve"> території.</w:t>
      </w:r>
    </w:p>
    <w:p w14:paraId="28645158" w14:textId="77777777" w:rsidR="00E4500B" w:rsidRPr="002D3363" w:rsidRDefault="00E4500B">
      <w:pPr>
        <w:spacing w:after="0" w:line="276" w:lineRule="auto"/>
        <w:ind w:firstLine="426"/>
        <w:jc w:val="both"/>
        <w:rPr>
          <w:rFonts w:ascii="Times New Roman" w:hAnsi="Times New Roman" w:cs="Times New Roman"/>
          <w:sz w:val="24"/>
          <w:szCs w:val="24"/>
        </w:rPr>
      </w:pPr>
    </w:p>
    <w:p w14:paraId="5282A805" w14:textId="77777777" w:rsidR="00F07D8D" w:rsidRPr="002D3363" w:rsidRDefault="00CA7B4F" w:rsidP="008955F7">
      <w:pPr>
        <w:pStyle w:val="a9"/>
        <w:numPr>
          <w:ilvl w:val="0"/>
          <w:numId w:val="2"/>
        </w:numPr>
        <w:spacing w:after="0" w:line="276" w:lineRule="auto"/>
        <w:ind w:left="0" w:firstLine="426"/>
        <w:jc w:val="both"/>
        <w:rPr>
          <w:rFonts w:ascii="Times New Roman" w:hAnsi="Times New Roman" w:cs="Times New Roman"/>
          <w:sz w:val="24"/>
          <w:szCs w:val="24"/>
        </w:rPr>
      </w:pPr>
      <w:r w:rsidRPr="002D3363">
        <w:rPr>
          <w:rFonts w:ascii="Times New Roman" w:hAnsi="Times New Roman" w:cs="Times New Roman"/>
          <w:b/>
          <w:bCs/>
          <w:sz w:val="24"/>
          <w:szCs w:val="24"/>
        </w:rPr>
        <w:t xml:space="preserve">Заходи, </w:t>
      </w:r>
      <w:proofErr w:type="spellStart"/>
      <w:r w:rsidR="00F07D8D" w:rsidRPr="002D3363">
        <w:rPr>
          <w:rFonts w:ascii="Times New Roman" w:hAnsi="Times New Roman" w:cs="Times New Roman"/>
          <w:b/>
          <w:bCs/>
          <w:sz w:val="24"/>
          <w:szCs w:val="24"/>
        </w:rPr>
        <w:t>які</w:t>
      </w:r>
      <w:proofErr w:type="spellEnd"/>
      <w:r w:rsidR="00F07D8D" w:rsidRPr="002D3363">
        <w:rPr>
          <w:rFonts w:ascii="Times New Roman" w:hAnsi="Times New Roman" w:cs="Times New Roman"/>
          <w:b/>
          <w:bCs/>
          <w:sz w:val="24"/>
          <w:szCs w:val="24"/>
        </w:rPr>
        <w:t xml:space="preserve"> </w:t>
      </w:r>
      <w:proofErr w:type="spellStart"/>
      <w:r w:rsidR="00F07D8D" w:rsidRPr="002D3363">
        <w:rPr>
          <w:rFonts w:ascii="Times New Roman" w:hAnsi="Times New Roman" w:cs="Times New Roman"/>
          <w:b/>
          <w:bCs/>
          <w:sz w:val="24"/>
          <w:szCs w:val="24"/>
        </w:rPr>
        <w:t>передбачається</w:t>
      </w:r>
      <w:proofErr w:type="spellEnd"/>
      <w:r w:rsidR="00F07D8D" w:rsidRPr="002D3363">
        <w:rPr>
          <w:rFonts w:ascii="Times New Roman" w:hAnsi="Times New Roman" w:cs="Times New Roman"/>
          <w:b/>
          <w:bCs/>
          <w:sz w:val="24"/>
          <w:szCs w:val="24"/>
        </w:rPr>
        <w:t xml:space="preserve"> </w:t>
      </w:r>
      <w:proofErr w:type="spellStart"/>
      <w:r w:rsidR="00F07D8D" w:rsidRPr="002D3363">
        <w:rPr>
          <w:rFonts w:ascii="Times New Roman" w:hAnsi="Times New Roman" w:cs="Times New Roman"/>
          <w:b/>
          <w:bCs/>
          <w:sz w:val="24"/>
          <w:szCs w:val="24"/>
        </w:rPr>
        <w:t>розглянути</w:t>
      </w:r>
      <w:proofErr w:type="spellEnd"/>
      <w:r w:rsidR="00F07D8D" w:rsidRPr="002D3363">
        <w:rPr>
          <w:rFonts w:ascii="Times New Roman" w:hAnsi="Times New Roman" w:cs="Times New Roman"/>
          <w:b/>
          <w:bCs/>
          <w:sz w:val="24"/>
          <w:szCs w:val="24"/>
        </w:rPr>
        <w:t xml:space="preserve"> для </w:t>
      </w:r>
      <w:proofErr w:type="spellStart"/>
      <w:r w:rsidR="00F07D8D" w:rsidRPr="002D3363">
        <w:rPr>
          <w:rFonts w:ascii="Times New Roman" w:hAnsi="Times New Roman" w:cs="Times New Roman"/>
          <w:b/>
          <w:bCs/>
          <w:sz w:val="24"/>
          <w:szCs w:val="24"/>
        </w:rPr>
        <w:t>запобігання</w:t>
      </w:r>
      <w:proofErr w:type="spellEnd"/>
      <w:r w:rsidR="00F07D8D" w:rsidRPr="002D3363">
        <w:rPr>
          <w:rFonts w:ascii="Times New Roman" w:hAnsi="Times New Roman" w:cs="Times New Roman"/>
          <w:b/>
          <w:bCs/>
          <w:sz w:val="24"/>
          <w:szCs w:val="24"/>
        </w:rPr>
        <w:t xml:space="preserve">, </w:t>
      </w:r>
      <w:proofErr w:type="spellStart"/>
      <w:r w:rsidR="00F07D8D" w:rsidRPr="002D3363">
        <w:rPr>
          <w:rFonts w:ascii="Times New Roman" w:hAnsi="Times New Roman" w:cs="Times New Roman"/>
          <w:b/>
          <w:bCs/>
          <w:sz w:val="24"/>
          <w:szCs w:val="24"/>
        </w:rPr>
        <w:t>зменшення</w:t>
      </w:r>
      <w:proofErr w:type="spellEnd"/>
      <w:r w:rsidR="00F07D8D" w:rsidRPr="002D3363">
        <w:rPr>
          <w:rFonts w:ascii="Times New Roman" w:hAnsi="Times New Roman" w:cs="Times New Roman"/>
          <w:b/>
          <w:bCs/>
          <w:sz w:val="24"/>
          <w:szCs w:val="24"/>
        </w:rPr>
        <w:t xml:space="preserve"> та </w:t>
      </w:r>
      <w:proofErr w:type="spellStart"/>
      <w:r w:rsidR="00F07D8D" w:rsidRPr="002D3363">
        <w:rPr>
          <w:rFonts w:ascii="Times New Roman" w:hAnsi="Times New Roman" w:cs="Times New Roman"/>
          <w:b/>
          <w:bCs/>
          <w:sz w:val="24"/>
          <w:szCs w:val="24"/>
        </w:rPr>
        <w:t>пом’якшення</w:t>
      </w:r>
      <w:proofErr w:type="spellEnd"/>
      <w:r w:rsidR="00F07D8D" w:rsidRPr="002D3363">
        <w:rPr>
          <w:rFonts w:ascii="Times New Roman" w:hAnsi="Times New Roman" w:cs="Times New Roman"/>
          <w:b/>
          <w:bCs/>
          <w:sz w:val="24"/>
          <w:szCs w:val="24"/>
        </w:rPr>
        <w:t xml:space="preserve"> </w:t>
      </w:r>
      <w:proofErr w:type="spellStart"/>
      <w:r w:rsidR="00F07D8D" w:rsidRPr="002D3363">
        <w:rPr>
          <w:rFonts w:ascii="Times New Roman" w:hAnsi="Times New Roman" w:cs="Times New Roman"/>
          <w:b/>
          <w:bCs/>
          <w:sz w:val="24"/>
          <w:szCs w:val="24"/>
        </w:rPr>
        <w:t>негативних</w:t>
      </w:r>
      <w:proofErr w:type="spellEnd"/>
      <w:r w:rsidR="00F07D8D" w:rsidRPr="002D3363">
        <w:rPr>
          <w:rFonts w:ascii="Times New Roman" w:hAnsi="Times New Roman" w:cs="Times New Roman"/>
          <w:b/>
          <w:bCs/>
          <w:sz w:val="24"/>
          <w:szCs w:val="24"/>
        </w:rPr>
        <w:t xml:space="preserve"> </w:t>
      </w:r>
      <w:proofErr w:type="spellStart"/>
      <w:r w:rsidR="00F07D8D" w:rsidRPr="002D3363">
        <w:rPr>
          <w:rFonts w:ascii="Times New Roman" w:hAnsi="Times New Roman" w:cs="Times New Roman"/>
          <w:b/>
          <w:bCs/>
          <w:sz w:val="24"/>
          <w:szCs w:val="24"/>
        </w:rPr>
        <w:t>наслідків</w:t>
      </w:r>
      <w:proofErr w:type="spellEnd"/>
      <w:r w:rsidR="00F07D8D" w:rsidRPr="002D3363">
        <w:rPr>
          <w:rFonts w:ascii="Times New Roman" w:hAnsi="Times New Roman" w:cs="Times New Roman"/>
          <w:b/>
          <w:bCs/>
          <w:sz w:val="24"/>
          <w:szCs w:val="24"/>
        </w:rPr>
        <w:t xml:space="preserve"> виконання документа державного </w:t>
      </w:r>
      <w:proofErr w:type="spellStart"/>
      <w:r w:rsidR="00F07D8D" w:rsidRPr="002D3363">
        <w:rPr>
          <w:rFonts w:ascii="Times New Roman" w:hAnsi="Times New Roman" w:cs="Times New Roman"/>
          <w:b/>
          <w:bCs/>
          <w:sz w:val="24"/>
          <w:szCs w:val="24"/>
        </w:rPr>
        <w:t>планування</w:t>
      </w:r>
      <w:proofErr w:type="spellEnd"/>
    </w:p>
    <w:p w14:paraId="58051D6D" w14:textId="57929272" w:rsidR="008955F7" w:rsidRPr="002D3363" w:rsidRDefault="008955F7" w:rsidP="00F07D8D">
      <w:pPr>
        <w:pStyle w:val="a9"/>
        <w:spacing w:after="0" w:line="276" w:lineRule="auto"/>
        <w:ind w:left="0" w:firstLine="426"/>
        <w:jc w:val="both"/>
        <w:rPr>
          <w:rFonts w:ascii="Times New Roman" w:hAnsi="Times New Roman" w:cs="Times New Roman"/>
          <w:sz w:val="24"/>
          <w:szCs w:val="24"/>
        </w:rPr>
      </w:pPr>
      <w:proofErr w:type="spellStart"/>
      <w:r w:rsidRPr="002D3363">
        <w:rPr>
          <w:rFonts w:ascii="Times New Roman" w:hAnsi="Times New Roman" w:cs="Times New Roman"/>
          <w:sz w:val="24"/>
          <w:szCs w:val="24"/>
        </w:rPr>
        <w:t>Під</w:t>
      </w:r>
      <w:proofErr w:type="spellEnd"/>
      <w:r w:rsidRPr="002D3363">
        <w:rPr>
          <w:rFonts w:ascii="Times New Roman" w:hAnsi="Times New Roman" w:cs="Times New Roman"/>
          <w:sz w:val="24"/>
          <w:szCs w:val="24"/>
        </w:rPr>
        <w:t xml:space="preserve"> час </w:t>
      </w:r>
      <w:proofErr w:type="spellStart"/>
      <w:r w:rsidRPr="002D3363">
        <w:rPr>
          <w:rFonts w:ascii="Times New Roman" w:hAnsi="Times New Roman" w:cs="Times New Roman"/>
          <w:sz w:val="24"/>
          <w:szCs w:val="24"/>
        </w:rPr>
        <w:t>проведення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процедури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стратегічної</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екологічної</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оцінки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передбачені</w:t>
      </w:r>
      <w:proofErr w:type="spellEnd"/>
      <w:r w:rsidRPr="002D3363">
        <w:rPr>
          <w:rFonts w:ascii="Times New Roman" w:hAnsi="Times New Roman" w:cs="Times New Roman"/>
          <w:sz w:val="24"/>
          <w:szCs w:val="24"/>
        </w:rPr>
        <w:t xml:space="preserve"> заходи для </w:t>
      </w:r>
      <w:proofErr w:type="spellStart"/>
      <w:r w:rsidRPr="002D3363">
        <w:rPr>
          <w:rFonts w:ascii="Times New Roman" w:hAnsi="Times New Roman" w:cs="Times New Roman"/>
          <w:sz w:val="24"/>
          <w:szCs w:val="24"/>
        </w:rPr>
        <w:t>запобігання</w:t>
      </w:r>
      <w:proofErr w:type="spellEnd"/>
      <w:r w:rsidRPr="002D3363">
        <w:rPr>
          <w:rFonts w:ascii="Times New Roman" w:hAnsi="Times New Roman" w:cs="Times New Roman"/>
          <w:sz w:val="24"/>
          <w:szCs w:val="24"/>
        </w:rPr>
        <w:t xml:space="preserve"> негативного </w:t>
      </w:r>
      <w:proofErr w:type="spellStart"/>
      <w:r w:rsidRPr="002D3363">
        <w:rPr>
          <w:rFonts w:ascii="Times New Roman" w:hAnsi="Times New Roman" w:cs="Times New Roman"/>
          <w:sz w:val="24"/>
          <w:szCs w:val="24"/>
        </w:rPr>
        <w:t>впливу</w:t>
      </w:r>
      <w:proofErr w:type="spellEnd"/>
      <w:r w:rsidRPr="002D3363">
        <w:rPr>
          <w:rFonts w:ascii="Times New Roman" w:hAnsi="Times New Roman" w:cs="Times New Roman"/>
          <w:sz w:val="24"/>
          <w:szCs w:val="24"/>
        </w:rPr>
        <w:t xml:space="preserve"> на </w:t>
      </w:r>
      <w:proofErr w:type="spellStart"/>
      <w:r w:rsidRPr="002D3363">
        <w:rPr>
          <w:rFonts w:ascii="Times New Roman" w:hAnsi="Times New Roman" w:cs="Times New Roman"/>
          <w:sz w:val="24"/>
          <w:szCs w:val="24"/>
        </w:rPr>
        <w:t>довкілля</w:t>
      </w:r>
      <w:proofErr w:type="spellEnd"/>
      <w:r w:rsidRPr="002D3363">
        <w:rPr>
          <w:rFonts w:ascii="Times New Roman" w:hAnsi="Times New Roman" w:cs="Times New Roman"/>
          <w:sz w:val="24"/>
          <w:szCs w:val="24"/>
        </w:rPr>
        <w:t xml:space="preserve"> та </w:t>
      </w:r>
      <w:proofErr w:type="spellStart"/>
      <w:r w:rsidRPr="002D3363">
        <w:rPr>
          <w:rFonts w:ascii="Times New Roman" w:hAnsi="Times New Roman" w:cs="Times New Roman"/>
          <w:sz w:val="24"/>
          <w:szCs w:val="24"/>
        </w:rPr>
        <w:t>здоров’я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населення</w:t>
      </w:r>
      <w:proofErr w:type="spellEnd"/>
      <w:r w:rsidRPr="002D3363">
        <w:rPr>
          <w:rFonts w:ascii="Times New Roman" w:hAnsi="Times New Roman" w:cs="Times New Roman"/>
          <w:sz w:val="24"/>
          <w:szCs w:val="24"/>
        </w:rPr>
        <w:t xml:space="preserve"> по таких </w:t>
      </w:r>
      <w:proofErr w:type="spellStart"/>
      <w:r w:rsidRPr="002D3363">
        <w:rPr>
          <w:rFonts w:ascii="Times New Roman" w:hAnsi="Times New Roman" w:cs="Times New Roman"/>
          <w:sz w:val="24"/>
          <w:szCs w:val="24"/>
        </w:rPr>
        <w:t>напрямках</w:t>
      </w:r>
      <w:proofErr w:type="spellEnd"/>
      <w:r w:rsidRPr="002D3363">
        <w:rPr>
          <w:rFonts w:ascii="Times New Roman" w:hAnsi="Times New Roman" w:cs="Times New Roman"/>
          <w:sz w:val="24"/>
          <w:szCs w:val="24"/>
        </w:rPr>
        <w:t xml:space="preserve">: – </w:t>
      </w:r>
      <w:proofErr w:type="spellStart"/>
      <w:r w:rsidRPr="002D3363">
        <w:rPr>
          <w:rFonts w:ascii="Times New Roman" w:hAnsi="Times New Roman" w:cs="Times New Roman"/>
          <w:sz w:val="24"/>
          <w:szCs w:val="24"/>
        </w:rPr>
        <w:t>охорона</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рослинного</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покриву</w:t>
      </w:r>
      <w:proofErr w:type="spellEnd"/>
      <w:r w:rsidRPr="002D3363">
        <w:rPr>
          <w:rFonts w:ascii="Times New Roman" w:hAnsi="Times New Roman" w:cs="Times New Roman"/>
          <w:sz w:val="24"/>
          <w:szCs w:val="24"/>
        </w:rPr>
        <w:t xml:space="preserve">; – </w:t>
      </w:r>
      <w:proofErr w:type="spellStart"/>
      <w:r w:rsidRPr="002D3363">
        <w:rPr>
          <w:rFonts w:ascii="Times New Roman" w:hAnsi="Times New Roman" w:cs="Times New Roman"/>
          <w:sz w:val="24"/>
          <w:szCs w:val="24"/>
        </w:rPr>
        <w:t>охорона</w:t>
      </w:r>
      <w:proofErr w:type="spellEnd"/>
      <w:r w:rsidRPr="002D3363">
        <w:rPr>
          <w:rFonts w:ascii="Times New Roman" w:hAnsi="Times New Roman" w:cs="Times New Roman"/>
          <w:sz w:val="24"/>
          <w:szCs w:val="24"/>
        </w:rPr>
        <w:t xml:space="preserve"> атмосферного </w:t>
      </w:r>
      <w:proofErr w:type="spellStart"/>
      <w:r w:rsidRPr="002D3363">
        <w:rPr>
          <w:rFonts w:ascii="Times New Roman" w:hAnsi="Times New Roman" w:cs="Times New Roman"/>
          <w:sz w:val="24"/>
          <w:szCs w:val="24"/>
        </w:rPr>
        <w:t>повітря</w:t>
      </w:r>
      <w:proofErr w:type="spellEnd"/>
      <w:r w:rsidRPr="002D3363">
        <w:rPr>
          <w:rFonts w:ascii="Times New Roman" w:hAnsi="Times New Roman" w:cs="Times New Roman"/>
          <w:sz w:val="24"/>
          <w:szCs w:val="24"/>
        </w:rPr>
        <w:t xml:space="preserve">; – </w:t>
      </w:r>
      <w:proofErr w:type="spellStart"/>
      <w:r w:rsidRPr="002D3363">
        <w:rPr>
          <w:rFonts w:ascii="Times New Roman" w:hAnsi="Times New Roman" w:cs="Times New Roman"/>
          <w:sz w:val="24"/>
          <w:szCs w:val="24"/>
        </w:rPr>
        <w:t>охорона</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поверхневих</w:t>
      </w:r>
      <w:proofErr w:type="spellEnd"/>
      <w:r w:rsidRPr="002D3363">
        <w:rPr>
          <w:rFonts w:ascii="Times New Roman" w:hAnsi="Times New Roman" w:cs="Times New Roman"/>
          <w:sz w:val="24"/>
          <w:szCs w:val="24"/>
        </w:rPr>
        <w:t xml:space="preserve"> та </w:t>
      </w:r>
      <w:proofErr w:type="spellStart"/>
      <w:r w:rsidRPr="002D3363">
        <w:rPr>
          <w:rFonts w:ascii="Times New Roman" w:hAnsi="Times New Roman" w:cs="Times New Roman"/>
          <w:sz w:val="24"/>
          <w:szCs w:val="24"/>
        </w:rPr>
        <w:t>підземних</w:t>
      </w:r>
      <w:proofErr w:type="spellEnd"/>
      <w:r w:rsidRPr="002D3363">
        <w:rPr>
          <w:rFonts w:ascii="Times New Roman" w:hAnsi="Times New Roman" w:cs="Times New Roman"/>
          <w:sz w:val="24"/>
          <w:szCs w:val="24"/>
        </w:rPr>
        <w:t xml:space="preserve"> вод; – </w:t>
      </w:r>
      <w:proofErr w:type="spellStart"/>
      <w:r w:rsidRPr="002D3363">
        <w:rPr>
          <w:rFonts w:ascii="Times New Roman" w:hAnsi="Times New Roman" w:cs="Times New Roman"/>
          <w:sz w:val="24"/>
          <w:szCs w:val="24"/>
        </w:rPr>
        <w:t>охорона</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ґрунтів</w:t>
      </w:r>
      <w:proofErr w:type="spellEnd"/>
      <w:r w:rsidRPr="002D3363">
        <w:rPr>
          <w:rFonts w:ascii="Times New Roman" w:hAnsi="Times New Roman" w:cs="Times New Roman"/>
          <w:sz w:val="24"/>
          <w:szCs w:val="24"/>
        </w:rPr>
        <w:t xml:space="preserve"> та </w:t>
      </w:r>
      <w:proofErr w:type="spellStart"/>
      <w:r w:rsidRPr="002D3363">
        <w:rPr>
          <w:rFonts w:ascii="Times New Roman" w:hAnsi="Times New Roman" w:cs="Times New Roman"/>
          <w:sz w:val="24"/>
          <w:szCs w:val="24"/>
        </w:rPr>
        <w:t>геологічного</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середовища</w:t>
      </w:r>
      <w:proofErr w:type="spellEnd"/>
      <w:r w:rsidRPr="002D3363">
        <w:rPr>
          <w:rFonts w:ascii="Times New Roman" w:hAnsi="Times New Roman" w:cs="Times New Roman"/>
          <w:sz w:val="24"/>
          <w:szCs w:val="24"/>
        </w:rPr>
        <w:t xml:space="preserve">; – заходи </w:t>
      </w:r>
      <w:proofErr w:type="spellStart"/>
      <w:r w:rsidRPr="002D3363">
        <w:rPr>
          <w:rFonts w:ascii="Times New Roman" w:hAnsi="Times New Roman" w:cs="Times New Roman"/>
          <w:sz w:val="24"/>
          <w:szCs w:val="24"/>
        </w:rPr>
        <w:t>щодо</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пожежної</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безпеки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Перелік</w:t>
      </w:r>
      <w:proofErr w:type="spellEnd"/>
      <w:r w:rsidRPr="002D3363">
        <w:rPr>
          <w:rFonts w:ascii="Times New Roman" w:hAnsi="Times New Roman" w:cs="Times New Roman"/>
          <w:sz w:val="24"/>
          <w:szCs w:val="24"/>
        </w:rPr>
        <w:t xml:space="preserve"> про</w:t>
      </w:r>
      <w:r w:rsidRPr="002D3363">
        <w:rPr>
          <w:rFonts w:ascii="Times New Roman" w:hAnsi="Times New Roman" w:cs="Times New Roman"/>
          <w:sz w:val="24"/>
          <w:szCs w:val="24"/>
          <w:lang w:val="uk-UA"/>
        </w:rPr>
        <w:t>є</w:t>
      </w:r>
      <w:proofErr w:type="spellStart"/>
      <w:r w:rsidRPr="002D3363">
        <w:rPr>
          <w:rFonts w:ascii="Times New Roman" w:hAnsi="Times New Roman" w:cs="Times New Roman"/>
          <w:sz w:val="24"/>
          <w:szCs w:val="24"/>
        </w:rPr>
        <w:t>ктних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рішень</w:t>
      </w:r>
      <w:proofErr w:type="spellEnd"/>
      <w:r w:rsidRPr="002D3363">
        <w:rPr>
          <w:rFonts w:ascii="Times New Roman" w:hAnsi="Times New Roman" w:cs="Times New Roman"/>
          <w:sz w:val="24"/>
          <w:szCs w:val="24"/>
        </w:rPr>
        <w:t xml:space="preserve"> для </w:t>
      </w:r>
      <w:proofErr w:type="spellStart"/>
      <w:r w:rsidRPr="002D3363">
        <w:rPr>
          <w:rFonts w:ascii="Times New Roman" w:hAnsi="Times New Roman" w:cs="Times New Roman"/>
          <w:sz w:val="24"/>
          <w:szCs w:val="24"/>
        </w:rPr>
        <w:t>запобігання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зменшення</w:t>
      </w:r>
      <w:proofErr w:type="spellEnd"/>
      <w:r w:rsidRPr="002D3363">
        <w:rPr>
          <w:rFonts w:ascii="Times New Roman" w:hAnsi="Times New Roman" w:cs="Times New Roman"/>
          <w:sz w:val="24"/>
          <w:szCs w:val="24"/>
        </w:rPr>
        <w:t xml:space="preserve"> та </w:t>
      </w:r>
      <w:proofErr w:type="spellStart"/>
      <w:r w:rsidRPr="002D3363">
        <w:rPr>
          <w:rFonts w:ascii="Times New Roman" w:hAnsi="Times New Roman" w:cs="Times New Roman"/>
          <w:sz w:val="24"/>
          <w:szCs w:val="24"/>
        </w:rPr>
        <w:t>пом’якшення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негативних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наслідків</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від</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планової</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діяльності</w:t>
      </w:r>
      <w:proofErr w:type="spellEnd"/>
      <w:r w:rsidRPr="002D3363">
        <w:rPr>
          <w:rFonts w:ascii="Times New Roman" w:hAnsi="Times New Roman" w:cs="Times New Roman"/>
          <w:sz w:val="24"/>
          <w:szCs w:val="24"/>
        </w:rPr>
        <w:t xml:space="preserve">, комплекс </w:t>
      </w:r>
      <w:proofErr w:type="spellStart"/>
      <w:r w:rsidRPr="002D3363">
        <w:rPr>
          <w:rFonts w:ascii="Times New Roman" w:hAnsi="Times New Roman" w:cs="Times New Roman"/>
          <w:sz w:val="24"/>
          <w:szCs w:val="24"/>
        </w:rPr>
        <w:t>яких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включає</w:t>
      </w:r>
      <w:proofErr w:type="spellEnd"/>
      <w:r w:rsidRPr="002D3363">
        <w:rPr>
          <w:rFonts w:ascii="Times New Roman" w:hAnsi="Times New Roman" w:cs="Times New Roman"/>
          <w:sz w:val="24"/>
          <w:szCs w:val="24"/>
        </w:rPr>
        <w:t xml:space="preserve">: – </w:t>
      </w:r>
      <w:proofErr w:type="spellStart"/>
      <w:r w:rsidRPr="002D3363">
        <w:rPr>
          <w:rFonts w:ascii="Times New Roman" w:hAnsi="Times New Roman" w:cs="Times New Roman"/>
          <w:sz w:val="24"/>
          <w:szCs w:val="24"/>
        </w:rPr>
        <w:t>ресурсозберігаючі</w:t>
      </w:r>
      <w:proofErr w:type="spellEnd"/>
      <w:r w:rsidRPr="002D3363">
        <w:rPr>
          <w:rFonts w:ascii="Times New Roman" w:hAnsi="Times New Roman" w:cs="Times New Roman"/>
          <w:sz w:val="24"/>
          <w:szCs w:val="24"/>
        </w:rPr>
        <w:t xml:space="preserve"> заходи (</w:t>
      </w:r>
      <w:proofErr w:type="spellStart"/>
      <w:r w:rsidRPr="002D3363">
        <w:rPr>
          <w:rFonts w:ascii="Times New Roman" w:hAnsi="Times New Roman" w:cs="Times New Roman"/>
          <w:sz w:val="24"/>
          <w:szCs w:val="24"/>
        </w:rPr>
        <w:t>збереження</w:t>
      </w:r>
      <w:proofErr w:type="spellEnd"/>
      <w:r w:rsidRPr="002D3363">
        <w:rPr>
          <w:rFonts w:ascii="Times New Roman" w:hAnsi="Times New Roman" w:cs="Times New Roman"/>
          <w:sz w:val="24"/>
          <w:szCs w:val="24"/>
        </w:rPr>
        <w:t xml:space="preserve"> і </w:t>
      </w:r>
      <w:proofErr w:type="spellStart"/>
      <w:r w:rsidRPr="002D3363">
        <w:rPr>
          <w:rFonts w:ascii="Times New Roman" w:hAnsi="Times New Roman" w:cs="Times New Roman"/>
          <w:sz w:val="24"/>
          <w:szCs w:val="24"/>
        </w:rPr>
        <w:t>раціональне</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використання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земельних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ресурсів</w:t>
      </w:r>
      <w:proofErr w:type="spellEnd"/>
      <w:r w:rsidRPr="002D3363">
        <w:rPr>
          <w:rFonts w:ascii="Times New Roman" w:hAnsi="Times New Roman" w:cs="Times New Roman"/>
          <w:sz w:val="24"/>
          <w:szCs w:val="24"/>
        </w:rPr>
        <w:t xml:space="preserve">); – </w:t>
      </w:r>
      <w:proofErr w:type="spellStart"/>
      <w:r w:rsidRPr="002D3363">
        <w:rPr>
          <w:rFonts w:ascii="Times New Roman" w:hAnsi="Times New Roman" w:cs="Times New Roman"/>
          <w:sz w:val="24"/>
          <w:szCs w:val="24"/>
        </w:rPr>
        <w:t>планувальні</w:t>
      </w:r>
      <w:proofErr w:type="spellEnd"/>
      <w:r w:rsidRPr="002D3363">
        <w:rPr>
          <w:rFonts w:ascii="Times New Roman" w:hAnsi="Times New Roman" w:cs="Times New Roman"/>
          <w:sz w:val="24"/>
          <w:szCs w:val="24"/>
        </w:rPr>
        <w:t xml:space="preserve"> заходи (</w:t>
      </w:r>
      <w:proofErr w:type="spellStart"/>
      <w:r w:rsidRPr="002D3363">
        <w:rPr>
          <w:rFonts w:ascii="Times New Roman" w:hAnsi="Times New Roman" w:cs="Times New Roman"/>
          <w:sz w:val="24"/>
          <w:szCs w:val="24"/>
        </w:rPr>
        <w:t>функціональне</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зонування</w:t>
      </w:r>
      <w:proofErr w:type="spellEnd"/>
      <w:r w:rsidRPr="002D3363">
        <w:rPr>
          <w:rFonts w:ascii="Times New Roman" w:hAnsi="Times New Roman" w:cs="Times New Roman"/>
          <w:sz w:val="24"/>
          <w:szCs w:val="24"/>
        </w:rPr>
        <w:t xml:space="preserve">, </w:t>
      </w:r>
      <w:r w:rsidRPr="002D3363">
        <w:rPr>
          <w:rFonts w:ascii="Times New Roman" w:eastAsia="Times New Roman" w:hAnsi="Times New Roman" w:cs="Times New Roman"/>
          <w:color w:val="000000"/>
          <w:sz w:val="24"/>
          <w:szCs w:val="24"/>
          <w:lang w:val="uk-UA" w:eastAsia="ru-RU"/>
        </w:rPr>
        <w:t>влаштування санітарно-захисних розривів</w:t>
      </w:r>
      <w:r w:rsidRPr="002D3363">
        <w:rPr>
          <w:rFonts w:ascii="Times New Roman" w:hAnsi="Times New Roman" w:cs="Times New Roman"/>
          <w:sz w:val="24"/>
          <w:szCs w:val="24"/>
          <w:lang w:val="uk-UA"/>
        </w:rPr>
        <w:t>,</w:t>
      </w:r>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озеленення</w:t>
      </w:r>
      <w:proofErr w:type="spellEnd"/>
      <w:r w:rsidRPr="002D3363">
        <w:rPr>
          <w:rFonts w:ascii="Times New Roman" w:hAnsi="Times New Roman" w:cs="Times New Roman"/>
          <w:sz w:val="24"/>
          <w:szCs w:val="24"/>
        </w:rPr>
        <w:t xml:space="preserve"> території та </w:t>
      </w:r>
      <w:proofErr w:type="spellStart"/>
      <w:r w:rsidRPr="002D3363">
        <w:rPr>
          <w:rFonts w:ascii="Times New Roman" w:hAnsi="Times New Roman" w:cs="Times New Roman"/>
          <w:sz w:val="24"/>
          <w:szCs w:val="24"/>
        </w:rPr>
        <w:t>ін</w:t>
      </w:r>
      <w:proofErr w:type="spellEnd"/>
      <w:r w:rsidRPr="002D3363">
        <w:rPr>
          <w:rFonts w:ascii="Times New Roman" w:hAnsi="Times New Roman" w:cs="Times New Roman"/>
          <w:sz w:val="24"/>
          <w:szCs w:val="24"/>
        </w:rPr>
        <w:t xml:space="preserve">.); – </w:t>
      </w:r>
      <w:proofErr w:type="spellStart"/>
      <w:r w:rsidRPr="002D3363">
        <w:rPr>
          <w:rFonts w:ascii="Times New Roman" w:hAnsi="Times New Roman" w:cs="Times New Roman"/>
          <w:sz w:val="24"/>
          <w:szCs w:val="24"/>
        </w:rPr>
        <w:t>охоронні</w:t>
      </w:r>
      <w:proofErr w:type="spellEnd"/>
      <w:r w:rsidRPr="002D3363">
        <w:rPr>
          <w:rFonts w:ascii="Times New Roman" w:hAnsi="Times New Roman" w:cs="Times New Roman"/>
          <w:sz w:val="24"/>
          <w:szCs w:val="24"/>
        </w:rPr>
        <w:t xml:space="preserve"> заходи (</w:t>
      </w:r>
      <w:proofErr w:type="spellStart"/>
      <w:r w:rsidRPr="002D3363">
        <w:rPr>
          <w:rFonts w:ascii="Times New Roman" w:hAnsi="Times New Roman" w:cs="Times New Roman"/>
          <w:sz w:val="24"/>
          <w:szCs w:val="24"/>
        </w:rPr>
        <w:t>охорона</w:t>
      </w:r>
      <w:proofErr w:type="spellEnd"/>
      <w:r w:rsidR="009D19E6">
        <w:rPr>
          <w:rFonts w:ascii="Times New Roman" w:hAnsi="Times New Roman" w:cs="Times New Roman"/>
          <w:sz w:val="24"/>
          <w:szCs w:val="24"/>
          <w:lang w:val="uk-UA"/>
        </w:rPr>
        <w:t xml:space="preserve"> поверхневих та</w:t>
      </w:r>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підземних</w:t>
      </w:r>
      <w:proofErr w:type="spellEnd"/>
      <w:r w:rsidRPr="002D3363">
        <w:rPr>
          <w:rFonts w:ascii="Times New Roman" w:hAnsi="Times New Roman" w:cs="Times New Roman"/>
          <w:sz w:val="24"/>
          <w:szCs w:val="24"/>
        </w:rPr>
        <w:t xml:space="preserve"> вод </w:t>
      </w:r>
      <w:proofErr w:type="spellStart"/>
      <w:r w:rsidRPr="002D3363">
        <w:rPr>
          <w:rFonts w:ascii="Times New Roman" w:hAnsi="Times New Roman" w:cs="Times New Roman"/>
          <w:sz w:val="24"/>
          <w:szCs w:val="24"/>
        </w:rPr>
        <w:t>від</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забруднення</w:t>
      </w:r>
      <w:proofErr w:type="spellEnd"/>
      <w:r w:rsidRPr="002D3363">
        <w:rPr>
          <w:rFonts w:ascii="Times New Roman" w:hAnsi="Times New Roman" w:cs="Times New Roman"/>
          <w:sz w:val="24"/>
          <w:szCs w:val="24"/>
          <w:lang w:val="uk-UA"/>
        </w:rPr>
        <w:t xml:space="preserve">, </w:t>
      </w:r>
      <w:proofErr w:type="spellStart"/>
      <w:r w:rsidRPr="002D3363">
        <w:rPr>
          <w:rFonts w:ascii="Times New Roman" w:hAnsi="Times New Roman" w:cs="Times New Roman"/>
          <w:sz w:val="24"/>
          <w:szCs w:val="24"/>
        </w:rPr>
        <w:t>влаштування</w:t>
      </w:r>
      <w:proofErr w:type="spellEnd"/>
      <w:r w:rsidRPr="002D3363">
        <w:rPr>
          <w:rFonts w:ascii="Times New Roman" w:hAnsi="Times New Roman" w:cs="Times New Roman"/>
          <w:sz w:val="24"/>
          <w:szCs w:val="24"/>
        </w:rPr>
        <w:t xml:space="preserve"> </w:t>
      </w:r>
      <w:r w:rsidRPr="002D3363">
        <w:rPr>
          <w:rFonts w:ascii="Times New Roman" w:hAnsi="Times New Roman" w:cs="Times New Roman"/>
          <w:sz w:val="24"/>
          <w:szCs w:val="24"/>
          <w:lang w:val="uk-UA"/>
        </w:rPr>
        <w:t>твердого</w:t>
      </w:r>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покриття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бруківки</w:t>
      </w:r>
      <w:proofErr w:type="spellEnd"/>
      <w:r w:rsidRPr="002D3363">
        <w:rPr>
          <w:rFonts w:ascii="Times New Roman" w:hAnsi="Times New Roman" w:cs="Times New Roman"/>
          <w:sz w:val="24"/>
          <w:szCs w:val="24"/>
        </w:rPr>
        <w:t>)</w:t>
      </w:r>
      <w:r w:rsidRPr="002D3363">
        <w:rPr>
          <w:rFonts w:ascii="Times New Roman" w:hAnsi="Times New Roman" w:cs="Times New Roman"/>
          <w:sz w:val="24"/>
          <w:szCs w:val="24"/>
          <w:lang w:val="uk-UA"/>
        </w:rPr>
        <w:t>,</w:t>
      </w:r>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бетонування</w:t>
      </w:r>
      <w:proofErr w:type="spellEnd"/>
      <w:r w:rsidRPr="002D3363">
        <w:rPr>
          <w:rFonts w:ascii="Times New Roman" w:hAnsi="Times New Roman" w:cs="Times New Roman"/>
          <w:sz w:val="24"/>
          <w:szCs w:val="24"/>
        </w:rPr>
        <w:t xml:space="preserve"> стоянок автотранспорту</w:t>
      </w:r>
      <w:r w:rsidRPr="002D3363">
        <w:rPr>
          <w:rFonts w:ascii="Times New Roman" w:hAnsi="Times New Roman" w:cs="Times New Roman"/>
          <w:sz w:val="24"/>
          <w:szCs w:val="24"/>
          <w:lang w:val="uk-UA"/>
        </w:rPr>
        <w:t>, санітарна очистка території</w:t>
      </w:r>
      <w:r w:rsidRPr="002D3363">
        <w:rPr>
          <w:rFonts w:ascii="Times New Roman" w:hAnsi="Times New Roman" w:cs="Times New Roman"/>
          <w:sz w:val="24"/>
          <w:szCs w:val="24"/>
        </w:rPr>
        <w:t>).</w:t>
      </w:r>
    </w:p>
    <w:p w14:paraId="7E610EE2" w14:textId="77777777" w:rsidR="00E4500B" w:rsidRPr="002D3363" w:rsidRDefault="00E4500B">
      <w:pPr>
        <w:spacing w:after="0" w:line="276" w:lineRule="auto"/>
        <w:ind w:firstLine="426"/>
        <w:jc w:val="both"/>
        <w:rPr>
          <w:rFonts w:ascii="Times New Roman" w:hAnsi="Times New Roman" w:cs="Times New Roman"/>
          <w:sz w:val="24"/>
          <w:szCs w:val="24"/>
        </w:rPr>
      </w:pPr>
    </w:p>
    <w:p w14:paraId="77CFBF6B" w14:textId="77777777" w:rsidR="00F07D8D" w:rsidRPr="002D3363" w:rsidRDefault="00CA7B4F" w:rsidP="00F07D8D">
      <w:pPr>
        <w:pStyle w:val="a9"/>
        <w:numPr>
          <w:ilvl w:val="0"/>
          <w:numId w:val="2"/>
        </w:numPr>
        <w:spacing w:after="0" w:line="276" w:lineRule="auto"/>
        <w:ind w:left="0" w:firstLine="426"/>
        <w:jc w:val="both"/>
        <w:rPr>
          <w:rFonts w:ascii="Times New Roman" w:hAnsi="Times New Roman" w:cs="Times New Roman"/>
          <w:sz w:val="24"/>
          <w:szCs w:val="24"/>
          <w:lang w:val="uk-UA"/>
        </w:rPr>
      </w:pPr>
      <w:proofErr w:type="spellStart"/>
      <w:r w:rsidRPr="002D3363">
        <w:rPr>
          <w:rFonts w:ascii="Times New Roman" w:hAnsi="Times New Roman" w:cs="Times New Roman"/>
          <w:b/>
          <w:bCs/>
          <w:sz w:val="24"/>
          <w:szCs w:val="24"/>
        </w:rPr>
        <w:lastRenderedPageBreak/>
        <w:t>Пропозиції</w:t>
      </w:r>
      <w:proofErr w:type="spellEnd"/>
      <w:r w:rsidRPr="002D3363">
        <w:rPr>
          <w:rFonts w:ascii="Times New Roman" w:hAnsi="Times New Roman" w:cs="Times New Roman"/>
          <w:b/>
          <w:bCs/>
          <w:sz w:val="24"/>
          <w:szCs w:val="24"/>
        </w:rPr>
        <w:t xml:space="preserve"> </w:t>
      </w:r>
      <w:proofErr w:type="spellStart"/>
      <w:r w:rsidR="00F07D8D" w:rsidRPr="002D3363">
        <w:rPr>
          <w:rFonts w:ascii="Times New Roman" w:hAnsi="Times New Roman" w:cs="Times New Roman"/>
          <w:b/>
          <w:bCs/>
          <w:sz w:val="24"/>
          <w:szCs w:val="24"/>
        </w:rPr>
        <w:t>щодо</w:t>
      </w:r>
      <w:proofErr w:type="spellEnd"/>
      <w:r w:rsidR="00F07D8D" w:rsidRPr="002D3363">
        <w:rPr>
          <w:rFonts w:ascii="Times New Roman" w:hAnsi="Times New Roman" w:cs="Times New Roman"/>
          <w:b/>
          <w:bCs/>
          <w:sz w:val="24"/>
          <w:szCs w:val="24"/>
        </w:rPr>
        <w:t xml:space="preserve"> </w:t>
      </w:r>
      <w:proofErr w:type="spellStart"/>
      <w:r w:rsidR="00F07D8D" w:rsidRPr="002D3363">
        <w:rPr>
          <w:rFonts w:ascii="Times New Roman" w:hAnsi="Times New Roman" w:cs="Times New Roman"/>
          <w:b/>
          <w:bCs/>
          <w:sz w:val="24"/>
          <w:szCs w:val="24"/>
        </w:rPr>
        <w:t>структури</w:t>
      </w:r>
      <w:proofErr w:type="spellEnd"/>
      <w:r w:rsidR="00F07D8D" w:rsidRPr="002D3363">
        <w:rPr>
          <w:rFonts w:ascii="Times New Roman" w:hAnsi="Times New Roman" w:cs="Times New Roman"/>
          <w:b/>
          <w:bCs/>
          <w:sz w:val="24"/>
          <w:szCs w:val="24"/>
        </w:rPr>
        <w:t xml:space="preserve"> та </w:t>
      </w:r>
      <w:proofErr w:type="spellStart"/>
      <w:r w:rsidR="00F07D8D" w:rsidRPr="002D3363">
        <w:rPr>
          <w:rFonts w:ascii="Times New Roman" w:hAnsi="Times New Roman" w:cs="Times New Roman"/>
          <w:b/>
          <w:bCs/>
          <w:sz w:val="24"/>
          <w:szCs w:val="24"/>
        </w:rPr>
        <w:t>змісту</w:t>
      </w:r>
      <w:proofErr w:type="spellEnd"/>
      <w:r w:rsidR="00F07D8D" w:rsidRPr="002D3363">
        <w:rPr>
          <w:rFonts w:ascii="Times New Roman" w:hAnsi="Times New Roman" w:cs="Times New Roman"/>
          <w:b/>
          <w:bCs/>
          <w:sz w:val="24"/>
          <w:szCs w:val="24"/>
        </w:rPr>
        <w:t xml:space="preserve"> </w:t>
      </w:r>
      <w:proofErr w:type="spellStart"/>
      <w:r w:rsidR="00F07D8D" w:rsidRPr="002D3363">
        <w:rPr>
          <w:rFonts w:ascii="Times New Roman" w:hAnsi="Times New Roman" w:cs="Times New Roman"/>
          <w:b/>
          <w:bCs/>
          <w:sz w:val="24"/>
          <w:szCs w:val="24"/>
        </w:rPr>
        <w:t>звіту</w:t>
      </w:r>
      <w:proofErr w:type="spellEnd"/>
      <w:r w:rsidR="00F07D8D" w:rsidRPr="002D3363">
        <w:rPr>
          <w:rFonts w:ascii="Times New Roman" w:hAnsi="Times New Roman" w:cs="Times New Roman"/>
          <w:b/>
          <w:bCs/>
          <w:sz w:val="24"/>
          <w:szCs w:val="24"/>
        </w:rPr>
        <w:t xml:space="preserve"> про </w:t>
      </w:r>
      <w:proofErr w:type="spellStart"/>
      <w:r w:rsidR="00F07D8D" w:rsidRPr="002D3363">
        <w:rPr>
          <w:rFonts w:ascii="Times New Roman" w:hAnsi="Times New Roman" w:cs="Times New Roman"/>
          <w:b/>
          <w:bCs/>
          <w:sz w:val="24"/>
          <w:szCs w:val="24"/>
        </w:rPr>
        <w:t>стратегічну</w:t>
      </w:r>
      <w:proofErr w:type="spellEnd"/>
      <w:r w:rsidR="00F07D8D" w:rsidRPr="002D3363">
        <w:rPr>
          <w:rFonts w:ascii="Times New Roman" w:hAnsi="Times New Roman" w:cs="Times New Roman"/>
          <w:b/>
          <w:bCs/>
          <w:sz w:val="24"/>
          <w:szCs w:val="24"/>
        </w:rPr>
        <w:t xml:space="preserve"> </w:t>
      </w:r>
      <w:proofErr w:type="spellStart"/>
      <w:r w:rsidR="00F07D8D" w:rsidRPr="002D3363">
        <w:rPr>
          <w:rFonts w:ascii="Times New Roman" w:hAnsi="Times New Roman" w:cs="Times New Roman"/>
          <w:b/>
          <w:bCs/>
          <w:sz w:val="24"/>
          <w:szCs w:val="24"/>
        </w:rPr>
        <w:t>екологічну</w:t>
      </w:r>
      <w:proofErr w:type="spellEnd"/>
      <w:r w:rsidR="00F07D8D" w:rsidRPr="002D3363">
        <w:rPr>
          <w:rFonts w:ascii="Times New Roman" w:hAnsi="Times New Roman" w:cs="Times New Roman"/>
          <w:b/>
          <w:bCs/>
          <w:sz w:val="24"/>
          <w:szCs w:val="24"/>
        </w:rPr>
        <w:t xml:space="preserve"> </w:t>
      </w:r>
      <w:proofErr w:type="spellStart"/>
      <w:r w:rsidR="00F07D8D" w:rsidRPr="002D3363">
        <w:rPr>
          <w:rFonts w:ascii="Times New Roman" w:hAnsi="Times New Roman" w:cs="Times New Roman"/>
          <w:b/>
          <w:bCs/>
          <w:sz w:val="24"/>
          <w:szCs w:val="24"/>
        </w:rPr>
        <w:t>оцінку</w:t>
      </w:r>
      <w:proofErr w:type="spellEnd"/>
    </w:p>
    <w:p w14:paraId="451B8BE3" w14:textId="5A25D0FF" w:rsidR="00E4500B" w:rsidRPr="002D3363" w:rsidRDefault="00CA7B4F" w:rsidP="00F07D8D">
      <w:pPr>
        <w:pStyle w:val="a9"/>
        <w:spacing w:after="0" w:line="276" w:lineRule="auto"/>
        <w:ind w:left="0" w:firstLine="426"/>
        <w:jc w:val="both"/>
        <w:rPr>
          <w:rFonts w:ascii="Times New Roman" w:hAnsi="Times New Roman" w:cs="Times New Roman"/>
          <w:sz w:val="24"/>
          <w:szCs w:val="24"/>
          <w:lang w:val="uk-UA"/>
        </w:rPr>
      </w:pPr>
      <w:r w:rsidRPr="002D3363">
        <w:rPr>
          <w:rFonts w:ascii="Times New Roman" w:hAnsi="Times New Roman" w:cs="Times New Roman"/>
          <w:sz w:val="24"/>
          <w:szCs w:val="24"/>
        </w:rPr>
        <w:t xml:space="preserve">Структура </w:t>
      </w:r>
      <w:proofErr w:type="spellStart"/>
      <w:r w:rsidRPr="002D3363">
        <w:rPr>
          <w:rFonts w:ascii="Times New Roman" w:hAnsi="Times New Roman" w:cs="Times New Roman"/>
          <w:sz w:val="24"/>
          <w:szCs w:val="24"/>
        </w:rPr>
        <w:t>звіту</w:t>
      </w:r>
      <w:proofErr w:type="spellEnd"/>
      <w:r w:rsidRPr="002D3363">
        <w:rPr>
          <w:rFonts w:ascii="Times New Roman" w:hAnsi="Times New Roman" w:cs="Times New Roman"/>
          <w:sz w:val="24"/>
          <w:szCs w:val="24"/>
        </w:rPr>
        <w:t xml:space="preserve"> про </w:t>
      </w:r>
      <w:proofErr w:type="spellStart"/>
      <w:r w:rsidRPr="002D3363">
        <w:rPr>
          <w:rFonts w:ascii="Times New Roman" w:hAnsi="Times New Roman" w:cs="Times New Roman"/>
          <w:sz w:val="24"/>
          <w:szCs w:val="24"/>
        </w:rPr>
        <w:t>стратегічну</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екологічну</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оцінку</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визначається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статтею</w:t>
      </w:r>
      <w:proofErr w:type="spellEnd"/>
      <w:r w:rsidRPr="002D3363">
        <w:rPr>
          <w:rFonts w:ascii="Times New Roman" w:hAnsi="Times New Roman" w:cs="Times New Roman"/>
          <w:sz w:val="24"/>
          <w:szCs w:val="24"/>
        </w:rPr>
        <w:t xml:space="preserve"> 11 Закону </w:t>
      </w:r>
      <w:proofErr w:type="spellStart"/>
      <w:r w:rsidRPr="002D3363">
        <w:rPr>
          <w:rFonts w:ascii="Times New Roman" w:hAnsi="Times New Roman" w:cs="Times New Roman"/>
          <w:sz w:val="24"/>
          <w:szCs w:val="24"/>
        </w:rPr>
        <w:t>України</w:t>
      </w:r>
      <w:proofErr w:type="spellEnd"/>
      <w:r w:rsidRPr="002D3363">
        <w:rPr>
          <w:rFonts w:ascii="Times New Roman" w:hAnsi="Times New Roman" w:cs="Times New Roman"/>
          <w:sz w:val="24"/>
          <w:szCs w:val="24"/>
        </w:rPr>
        <w:t xml:space="preserve"> «Про </w:t>
      </w:r>
      <w:proofErr w:type="spellStart"/>
      <w:r w:rsidRPr="002D3363">
        <w:rPr>
          <w:rFonts w:ascii="Times New Roman" w:hAnsi="Times New Roman" w:cs="Times New Roman"/>
          <w:sz w:val="24"/>
          <w:szCs w:val="24"/>
        </w:rPr>
        <w:t>стратегічну</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екологічну</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оцінку</w:t>
      </w:r>
      <w:proofErr w:type="spellEnd"/>
      <w:r w:rsidRPr="002D3363">
        <w:rPr>
          <w:rFonts w:ascii="Times New Roman" w:hAnsi="Times New Roman" w:cs="Times New Roman"/>
          <w:sz w:val="24"/>
          <w:szCs w:val="24"/>
        </w:rPr>
        <w:t xml:space="preserve">» і </w:t>
      </w:r>
      <w:proofErr w:type="spellStart"/>
      <w:r w:rsidRPr="002D3363">
        <w:rPr>
          <w:rFonts w:ascii="Times New Roman" w:hAnsi="Times New Roman" w:cs="Times New Roman"/>
          <w:sz w:val="24"/>
          <w:szCs w:val="24"/>
        </w:rPr>
        <w:t>складається</w:t>
      </w:r>
      <w:proofErr w:type="spellEnd"/>
      <w:r w:rsidRPr="002D3363">
        <w:rPr>
          <w:rFonts w:ascii="Times New Roman" w:hAnsi="Times New Roman" w:cs="Times New Roman"/>
          <w:sz w:val="24"/>
          <w:szCs w:val="24"/>
        </w:rPr>
        <w:t xml:space="preserve"> з </w:t>
      </w:r>
      <w:proofErr w:type="spellStart"/>
      <w:r w:rsidRPr="002D3363">
        <w:rPr>
          <w:rFonts w:ascii="Times New Roman" w:hAnsi="Times New Roman" w:cs="Times New Roman"/>
          <w:sz w:val="24"/>
          <w:szCs w:val="24"/>
        </w:rPr>
        <w:t>наступних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розділів</w:t>
      </w:r>
      <w:proofErr w:type="spellEnd"/>
      <w:r w:rsidRPr="002D3363">
        <w:rPr>
          <w:rFonts w:ascii="Times New Roman" w:hAnsi="Times New Roman" w:cs="Times New Roman"/>
          <w:sz w:val="24"/>
          <w:szCs w:val="24"/>
        </w:rPr>
        <w:t xml:space="preserve">: – </w:t>
      </w:r>
      <w:proofErr w:type="spellStart"/>
      <w:r w:rsidRPr="002D3363">
        <w:rPr>
          <w:rFonts w:ascii="Times New Roman" w:hAnsi="Times New Roman" w:cs="Times New Roman"/>
          <w:sz w:val="24"/>
          <w:szCs w:val="24"/>
        </w:rPr>
        <w:t>зміст</w:t>
      </w:r>
      <w:proofErr w:type="spellEnd"/>
      <w:r w:rsidRPr="002D3363">
        <w:rPr>
          <w:rFonts w:ascii="Times New Roman" w:hAnsi="Times New Roman" w:cs="Times New Roman"/>
          <w:sz w:val="24"/>
          <w:szCs w:val="24"/>
        </w:rPr>
        <w:t xml:space="preserve"> та </w:t>
      </w:r>
      <w:proofErr w:type="spellStart"/>
      <w:r w:rsidRPr="002D3363">
        <w:rPr>
          <w:rFonts w:ascii="Times New Roman" w:hAnsi="Times New Roman" w:cs="Times New Roman"/>
          <w:sz w:val="24"/>
          <w:szCs w:val="24"/>
        </w:rPr>
        <w:t>основні</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цілі</w:t>
      </w:r>
      <w:proofErr w:type="spellEnd"/>
      <w:r w:rsidRPr="002D3363">
        <w:rPr>
          <w:rFonts w:ascii="Times New Roman" w:hAnsi="Times New Roman" w:cs="Times New Roman"/>
          <w:sz w:val="24"/>
          <w:szCs w:val="24"/>
        </w:rPr>
        <w:t xml:space="preserve"> документа державного </w:t>
      </w:r>
      <w:proofErr w:type="spellStart"/>
      <w:r w:rsidRPr="002D3363">
        <w:rPr>
          <w:rFonts w:ascii="Times New Roman" w:hAnsi="Times New Roman" w:cs="Times New Roman"/>
          <w:sz w:val="24"/>
          <w:szCs w:val="24"/>
        </w:rPr>
        <w:t>планування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його</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зв’язок</w:t>
      </w:r>
      <w:proofErr w:type="spellEnd"/>
      <w:r w:rsidRPr="002D3363">
        <w:rPr>
          <w:rFonts w:ascii="Times New Roman" w:hAnsi="Times New Roman" w:cs="Times New Roman"/>
          <w:sz w:val="24"/>
          <w:szCs w:val="24"/>
        </w:rPr>
        <w:t xml:space="preserve"> з </w:t>
      </w:r>
      <w:proofErr w:type="spellStart"/>
      <w:r w:rsidRPr="002D3363">
        <w:rPr>
          <w:rFonts w:ascii="Times New Roman" w:hAnsi="Times New Roman" w:cs="Times New Roman"/>
          <w:sz w:val="24"/>
          <w:szCs w:val="24"/>
        </w:rPr>
        <w:t>іншими</w:t>
      </w:r>
      <w:proofErr w:type="spellEnd"/>
      <w:r w:rsidRPr="002D3363">
        <w:rPr>
          <w:rFonts w:ascii="Times New Roman" w:hAnsi="Times New Roman" w:cs="Times New Roman"/>
          <w:sz w:val="24"/>
          <w:szCs w:val="24"/>
        </w:rPr>
        <w:t xml:space="preserve"> документами державного </w:t>
      </w:r>
      <w:proofErr w:type="spellStart"/>
      <w:r w:rsidRPr="002D3363">
        <w:rPr>
          <w:rFonts w:ascii="Times New Roman" w:hAnsi="Times New Roman" w:cs="Times New Roman"/>
          <w:sz w:val="24"/>
          <w:szCs w:val="24"/>
        </w:rPr>
        <w:t>планування</w:t>
      </w:r>
      <w:proofErr w:type="spellEnd"/>
      <w:r w:rsidRPr="002D3363">
        <w:rPr>
          <w:rFonts w:ascii="Times New Roman" w:hAnsi="Times New Roman" w:cs="Times New Roman"/>
          <w:sz w:val="24"/>
          <w:szCs w:val="24"/>
        </w:rPr>
        <w:t xml:space="preserve">; – характеристику поточного стану </w:t>
      </w:r>
      <w:proofErr w:type="spellStart"/>
      <w:r w:rsidRPr="002D3363">
        <w:rPr>
          <w:rFonts w:ascii="Times New Roman" w:hAnsi="Times New Roman" w:cs="Times New Roman"/>
          <w:sz w:val="24"/>
          <w:szCs w:val="24"/>
        </w:rPr>
        <w:t>довкілля</w:t>
      </w:r>
      <w:proofErr w:type="spellEnd"/>
      <w:r w:rsidRPr="002D3363">
        <w:rPr>
          <w:rFonts w:ascii="Times New Roman" w:hAnsi="Times New Roman" w:cs="Times New Roman"/>
          <w:sz w:val="24"/>
          <w:szCs w:val="24"/>
        </w:rPr>
        <w:t xml:space="preserve">, у тому </w:t>
      </w:r>
      <w:proofErr w:type="spellStart"/>
      <w:r w:rsidRPr="002D3363">
        <w:rPr>
          <w:rFonts w:ascii="Times New Roman" w:hAnsi="Times New Roman" w:cs="Times New Roman"/>
          <w:sz w:val="24"/>
          <w:szCs w:val="24"/>
        </w:rPr>
        <w:t>числі</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здоров’я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населення</w:t>
      </w:r>
      <w:proofErr w:type="spellEnd"/>
      <w:r w:rsidRPr="002D3363">
        <w:rPr>
          <w:rFonts w:ascii="Times New Roman" w:hAnsi="Times New Roman" w:cs="Times New Roman"/>
          <w:sz w:val="24"/>
          <w:szCs w:val="24"/>
        </w:rPr>
        <w:t xml:space="preserve">, та </w:t>
      </w:r>
      <w:proofErr w:type="spellStart"/>
      <w:r w:rsidRPr="002D3363">
        <w:rPr>
          <w:rFonts w:ascii="Times New Roman" w:hAnsi="Times New Roman" w:cs="Times New Roman"/>
          <w:sz w:val="24"/>
          <w:szCs w:val="24"/>
        </w:rPr>
        <w:t>прогнозні</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зміни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цього</w:t>
      </w:r>
      <w:proofErr w:type="spellEnd"/>
      <w:r w:rsidRPr="002D3363">
        <w:rPr>
          <w:rFonts w:ascii="Times New Roman" w:hAnsi="Times New Roman" w:cs="Times New Roman"/>
          <w:sz w:val="24"/>
          <w:szCs w:val="24"/>
        </w:rPr>
        <w:t xml:space="preserve"> стану, </w:t>
      </w:r>
      <w:proofErr w:type="spellStart"/>
      <w:r w:rsidRPr="002D3363">
        <w:rPr>
          <w:rFonts w:ascii="Times New Roman" w:hAnsi="Times New Roman" w:cs="Times New Roman"/>
          <w:sz w:val="24"/>
          <w:szCs w:val="24"/>
        </w:rPr>
        <w:t>якщо</w:t>
      </w:r>
      <w:proofErr w:type="spellEnd"/>
      <w:r w:rsidRPr="002D3363">
        <w:rPr>
          <w:rFonts w:ascii="Times New Roman" w:hAnsi="Times New Roman" w:cs="Times New Roman"/>
          <w:sz w:val="24"/>
          <w:szCs w:val="24"/>
        </w:rPr>
        <w:t xml:space="preserve"> документ державного </w:t>
      </w:r>
      <w:proofErr w:type="spellStart"/>
      <w:r w:rsidRPr="002D3363">
        <w:rPr>
          <w:rFonts w:ascii="Times New Roman" w:hAnsi="Times New Roman" w:cs="Times New Roman"/>
          <w:sz w:val="24"/>
          <w:szCs w:val="24"/>
        </w:rPr>
        <w:t>планування</w:t>
      </w:r>
      <w:proofErr w:type="spellEnd"/>
      <w:r w:rsidRPr="002D3363">
        <w:rPr>
          <w:rFonts w:ascii="Times New Roman" w:hAnsi="Times New Roman" w:cs="Times New Roman"/>
          <w:sz w:val="24"/>
          <w:szCs w:val="24"/>
        </w:rPr>
        <w:t xml:space="preserve"> не буде </w:t>
      </w:r>
      <w:proofErr w:type="spellStart"/>
      <w:r w:rsidRPr="002D3363">
        <w:rPr>
          <w:rFonts w:ascii="Times New Roman" w:hAnsi="Times New Roman" w:cs="Times New Roman"/>
          <w:sz w:val="24"/>
          <w:szCs w:val="24"/>
        </w:rPr>
        <w:t>затверджено</w:t>
      </w:r>
      <w:proofErr w:type="spellEnd"/>
      <w:r w:rsidRPr="002D3363">
        <w:rPr>
          <w:rFonts w:ascii="Times New Roman" w:hAnsi="Times New Roman" w:cs="Times New Roman"/>
          <w:sz w:val="24"/>
          <w:szCs w:val="24"/>
        </w:rPr>
        <w:t xml:space="preserve"> (за </w:t>
      </w:r>
      <w:proofErr w:type="spellStart"/>
      <w:r w:rsidRPr="002D3363">
        <w:rPr>
          <w:rFonts w:ascii="Times New Roman" w:hAnsi="Times New Roman" w:cs="Times New Roman"/>
          <w:sz w:val="24"/>
          <w:szCs w:val="24"/>
        </w:rPr>
        <w:t>адміністративними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даними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статистичною</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інформацією</w:t>
      </w:r>
      <w:proofErr w:type="spellEnd"/>
      <w:r w:rsidRPr="002D3363">
        <w:rPr>
          <w:rFonts w:ascii="Times New Roman" w:hAnsi="Times New Roman" w:cs="Times New Roman"/>
          <w:sz w:val="24"/>
          <w:szCs w:val="24"/>
        </w:rPr>
        <w:t xml:space="preserve"> та результатами </w:t>
      </w:r>
      <w:proofErr w:type="spellStart"/>
      <w:r w:rsidRPr="002D3363">
        <w:rPr>
          <w:rFonts w:ascii="Times New Roman" w:hAnsi="Times New Roman" w:cs="Times New Roman"/>
          <w:sz w:val="24"/>
          <w:szCs w:val="24"/>
        </w:rPr>
        <w:t>досліджень</w:t>
      </w:r>
      <w:proofErr w:type="spellEnd"/>
      <w:r w:rsidRPr="002D3363">
        <w:rPr>
          <w:rFonts w:ascii="Times New Roman" w:hAnsi="Times New Roman" w:cs="Times New Roman"/>
          <w:sz w:val="24"/>
          <w:szCs w:val="24"/>
        </w:rPr>
        <w:t xml:space="preserve">); – характеристику стану </w:t>
      </w:r>
      <w:proofErr w:type="spellStart"/>
      <w:r w:rsidRPr="002D3363">
        <w:rPr>
          <w:rFonts w:ascii="Times New Roman" w:hAnsi="Times New Roman" w:cs="Times New Roman"/>
          <w:sz w:val="24"/>
          <w:szCs w:val="24"/>
        </w:rPr>
        <w:t>довкілля</w:t>
      </w:r>
      <w:proofErr w:type="spellEnd"/>
      <w:r w:rsidRPr="002D3363">
        <w:rPr>
          <w:rFonts w:ascii="Times New Roman" w:hAnsi="Times New Roman" w:cs="Times New Roman"/>
          <w:sz w:val="24"/>
          <w:szCs w:val="24"/>
        </w:rPr>
        <w:t xml:space="preserve">, умов </w:t>
      </w:r>
      <w:proofErr w:type="spellStart"/>
      <w:r w:rsidRPr="002D3363">
        <w:rPr>
          <w:rFonts w:ascii="Times New Roman" w:hAnsi="Times New Roman" w:cs="Times New Roman"/>
          <w:sz w:val="24"/>
          <w:szCs w:val="24"/>
        </w:rPr>
        <w:t>життєдіяльності</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населення</w:t>
      </w:r>
      <w:proofErr w:type="spellEnd"/>
      <w:r w:rsidRPr="002D3363">
        <w:rPr>
          <w:rFonts w:ascii="Times New Roman" w:hAnsi="Times New Roman" w:cs="Times New Roman"/>
          <w:sz w:val="24"/>
          <w:szCs w:val="24"/>
        </w:rPr>
        <w:t xml:space="preserve"> та стану </w:t>
      </w:r>
      <w:proofErr w:type="spellStart"/>
      <w:r w:rsidRPr="002D3363">
        <w:rPr>
          <w:rFonts w:ascii="Times New Roman" w:hAnsi="Times New Roman" w:cs="Times New Roman"/>
          <w:sz w:val="24"/>
          <w:szCs w:val="24"/>
        </w:rPr>
        <w:t>його</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здоров’я</w:t>
      </w:r>
      <w:proofErr w:type="spellEnd"/>
      <w:r w:rsidRPr="002D3363">
        <w:rPr>
          <w:rFonts w:ascii="Times New Roman" w:hAnsi="Times New Roman" w:cs="Times New Roman"/>
          <w:sz w:val="24"/>
          <w:szCs w:val="24"/>
        </w:rPr>
        <w:t xml:space="preserve"> на територіях, </w:t>
      </w:r>
      <w:proofErr w:type="spellStart"/>
      <w:r w:rsidRPr="002D3363">
        <w:rPr>
          <w:rFonts w:ascii="Times New Roman" w:hAnsi="Times New Roman" w:cs="Times New Roman"/>
          <w:sz w:val="24"/>
          <w:szCs w:val="24"/>
        </w:rPr>
        <w:t>які</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ймовірно</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зазнають</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впливу</w:t>
      </w:r>
      <w:proofErr w:type="spellEnd"/>
      <w:r w:rsidRPr="002D3363">
        <w:rPr>
          <w:rFonts w:ascii="Times New Roman" w:hAnsi="Times New Roman" w:cs="Times New Roman"/>
          <w:sz w:val="24"/>
          <w:szCs w:val="24"/>
        </w:rPr>
        <w:t xml:space="preserve"> (за </w:t>
      </w:r>
      <w:proofErr w:type="spellStart"/>
      <w:r w:rsidRPr="002D3363">
        <w:rPr>
          <w:rFonts w:ascii="Times New Roman" w:hAnsi="Times New Roman" w:cs="Times New Roman"/>
          <w:sz w:val="24"/>
          <w:szCs w:val="24"/>
        </w:rPr>
        <w:t>адміністративними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даними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статистичною</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інформацією</w:t>
      </w:r>
      <w:proofErr w:type="spellEnd"/>
      <w:r w:rsidRPr="002D3363">
        <w:rPr>
          <w:rFonts w:ascii="Times New Roman" w:hAnsi="Times New Roman" w:cs="Times New Roman"/>
          <w:sz w:val="24"/>
          <w:szCs w:val="24"/>
        </w:rPr>
        <w:t xml:space="preserve"> та результатами </w:t>
      </w:r>
      <w:proofErr w:type="spellStart"/>
      <w:r w:rsidRPr="002D3363">
        <w:rPr>
          <w:rFonts w:ascii="Times New Roman" w:hAnsi="Times New Roman" w:cs="Times New Roman"/>
          <w:sz w:val="24"/>
          <w:szCs w:val="24"/>
        </w:rPr>
        <w:t>досліджень</w:t>
      </w:r>
      <w:proofErr w:type="spellEnd"/>
      <w:r w:rsidRPr="002D3363">
        <w:rPr>
          <w:rFonts w:ascii="Times New Roman" w:hAnsi="Times New Roman" w:cs="Times New Roman"/>
          <w:sz w:val="24"/>
          <w:szCs w:val="24"/>
        </w:rPr>
        <w:t xml:space="preserve">); – </w:t>
      </w:r>
      <w:proofErr w:type="spellStart"/>
      <w:r w:rsidRPr="002D3363">
        <w:rPr>
          <w:rFonts w:ascii="Times New Roman" w:hAnsi="Times New Roman" w:cs="Times New Roman"/>
          <w:sz w:val="24"/>
          <w:szCs w:val="24"/>
        </w:rPr>
        <w:t>екологічні</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проблеми</w:t>
      </w:r>
      <w:proofErr w:type="spellEnd"/>
      <w:r w:rsidRPr="002D3363">
        <w:rPr>
          <w:rFonts w:ascii="Times New Roman" w:hAnsi="Times New Roman" w:cs="Times New Roman"/>
          <w:sz w:val="24"/>
          <w:szCs w:val="24"/>
        </w:rPr>
        <w:t xml:space="preserve">, у тому </w:t>
      </w:r>
      <w:proofErr w:type="spellStart"/>
      <w:r w:rsidRPr="002D3363">
        <w:rPr>
          <w:rFonts w:ascii="Times New Roman" w:hAnsi="Times New Roman" w:cs="Times New Roman"/>
          <w:sz w:val="24"/>
          <w:szCs w:val="24"/>
        </w:rPr>
        <w:t>числі</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ризики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впливу</w:t>
      </w:r>
      <w:proofErr w:type="spellEnd"/>
      <w:r w:rsidRPr="002D3363">
        <w:rPr>
          <w:rFonts w:ascii="Times New Roman" w:hAnsi="Times New Roman" w:cs="Times New Roman"/>
          <w:sz w:val="24"/>
          <w:szCs w:val="24"/>
        </w:rPr>
        <w:t xml:space="preserve"> на </w:t>
      </w:r>
      <w:proofErr w:type="spellStart"/>
      <w:r w:rsidRPr="002D3363">
        <w:rPr>
          <w:rFonts w:ascii="Times New Roman" w:hAnsi="Times New Roman" w:cs="Times New Roman"/>
          <w:sz w:val="24"/>
          <w:szCs w:val="24"/>
        </w:rPr>
        <w:t>здоров’я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населення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які</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стосуються</w:t>
      </w:r>
      <w:proofErr w:type="spellEnd"/>
      <w:r w:rsidRPr="002D3363">
        <w:rPr>
          <w:rFonts w:ascii="Times New Roman" w:hAnsi="Times New Roman" w:cs="Times New Roman"/>
          <w:sz w:val="24"/>
          <w:szCs w:val="24"/>
        </w:rPr>
        <w:t xml:space="preserve"> детального плану території, </w:t>
      </w:r>
      <w:proofErr w:type="spellStart"/>
      <w:r w:rsidRPr="002D3363">
        <w:rPr>
          <w:rFonts w:ascii="Times New Roman" w:hAnsi="Times New Roman" w:cs="Times New Roman"/>
          <w:sz w:val="24"/>
          <w:szCs w:val="24"/>
        </w:rPr>
        <w:t>зокрема</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щодо</w:t>
      </w:r>
      <w:proofErr w:type="spellEnd"/>
      <w:r w:rsidRPr="002D3363">
        <w:rPr>
          <w:rFonts w:ascii="Times New Roman" w:hAnsi="Times New Roman" w:cs="Times New Roman"/>
          <w:sz w:val="24"/>
          <w:szCs w:val="24"/>
        </w:rPr>
        <w:t xml:space="preserve"> територій з </w:t>
      </w:r>
      <w:proofErr w:type="spellStart"/>
      <w:r w:rsidRPr="002D3363">
        <w:rPr>
          <w:rFonts w:ascii="Times New Roman" w:hAnsi="Times New Roman" w:cs="Times New Roman"/>
          <w:sz w:val="24"/>
          <w:szCs w:val="24"/>
        </w:rPr>
        <w:t>природоохоронним</w:t>
      </w:r>
      <w:proofErr w:type="spellEnd"/>
      <w:r w:rsidRPr="002D3363">
        <w:rPr>
          <w:rFonts w:ascii="Times New Roman" w:hAnsi="Times New Roman" w:cs="Times New Roman"/>
          <w:sz w:val="24"/>
          <w:szCs w:val="24"/>
        </w:rPr>
        <w:t xml:space="preserve"> статусом (за </w:t>
      </w:r>
      <w:proofErr w:type="spellStart"/>
      <w:r w:rsidRPr="002D3363">
        <w:rPr>
          <w:rFonts w:ascii="Times New Roman" w:hAnsi="Times New Roman" w:cs="Times New Roman"/>
          <w:sz w:val="24"/>
          <w:szCs w:val="24"/>
        </w:rPr>
        <w:t>адміністративними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даними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статистичною</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інформацією</w:t>
      </w:r>
      <w:proofErr w:type="spellEnd"/>
      <w:r w:rsidRPr="002D3363">
        <w:rPr>
          <w:rFonts w:ascii="Times New Roman" w:hAnsi="Times New Roman" w:cs="Times New Roman"/>
          <w:sz w:val="24"/>
          <w:szCs w:val="24"/>
        </w:rPr>
        <w:t xml:space="preserve"> та результатами </w:t>
      </w:r>
      <w:proofErr w:type="spellStart"/>
      <w:r w:rsidRPr="002D3363">
        <w:rPr>
          <w:rFonts w:ascii="Times New Roman" w:hAnsi="Times New Roman" w:cs="Times New Roman"/>
          <w:sz w:val="24"/>
          <w:szCs w:val="24"/>
        </w:rPr>
        <w:t>досліджень</w:t>
      </w:r>
      <w:proofErr w:type="spellEnd"/>
      <w:r w:rsidRPr="002D3363">
        <w:rPr>
          <w:rFonts w:ascii="Times New Roman" w:hAnsi="Times New Roman" w:cs="Times New Roman"/>
          <w:sz w:val="24"/>
          <w:szCs w:val="24"/>
        </w:rPr>
        <w:t xml:space="preserve">); – </w:t>
      </w:r>
      <w:proofErr w:type="spellStart"/>
      <w:r w:rsidRPr="002D3363">
        <w:rPr>
          <w:rFonts w:ascii="Times New Roman" w:hAnsi="Times New Roman" w:cs="Times New Roman"/>
          <w:sz w:val="24"/>
          <w:szCs w:val="24"/>
        </w:rPr>
        <w:t>зобов’язання</w:t>
      </w:r>
      <w:proofErr w:type="spellEnd"/>
      <w:r w:rsidRPr="002D3363">
        <w:rPr>
          <w:rFonts w:ascii="Times New Roman" w:hAnsi="Times New Roman" w:cs="Times New Roman"/>
          <w:sz w:val="24"/>
          <w:szCs w:val="24"/>
        </w:rPr>
        <w:t xml:space="preserve"> у </w:t>
      </w:r>
      <w:proofErr w:type="spellStart"/>
      <w:r w:rsidRPr="002D3363">
        <w:rPr>
          <w:rFonts w:ascii="Times New Roman" w:hAnsi="Times New Roman" w:cs="Times New Roman"/>
          <w:sz w:val="24"/>
          <w:szCs w:val="24"/>
        </w:rPr>
        <w:t>сфері</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охорони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довкілля</w:t>
      </w:r>
      <w:proofErr w:type="spellEnd"/>
      <w:r w:rsidRPr="002D3363">
        <w:rPr>
          <w:rFonts w:ascii="Times New Roman" w:hAnsi="Times New Roman" w:cs="Times New Roman"/>
          <w:sz w:val="24"/>
          <w:szCs w:val="24"/>
        </w:rPr>
        <w:t xml:space="preserve">, у тому </w:t>
      </w:r>
      <w:proofErr w:type="spellStart"/>
      <w:r w:rsidRPr="002D3363">
        <w:rPr>
          <w:rFonts w:ascii="Times New Roman" w:hAnsi="Times New Roman" w:cs="Times New Roman"/>
          <w:sz w:val="24"/>
          <w:szCs w:val="24"/>
        </w:rPr>
        <w:t>числі</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пов’язані</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із</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запобіганням</w:t>
      </w:r>
      <w:proofErr w:type="spellEnd"/>
      <w:r w:rsidRPr="002D3363">
        <w:rPr>
          <w:rFonts w:ascii="Times New Roman" w:hAnsi="Times New Roman" w:cs="Times New Roman"/>
          <w:sz w:val="24"/>
          <w:szCs w:val="24"/>
        </w:rPr>
        <w:t xml:space="preserve"> негативного </w:t>
      </w:r>
      <w:proofErr w:type="spellStart"/>
      <w:r w:rsidRPr="002D3363">
        <w:rPr>
          <w:rFonts w:ascii="Times New Roman" w:hAnsi="Times New Roman" w:cs="Times New Roman"/>
          <w:sz w:val="24"/>
          <w:szCs w:val="24"/>
        </w:rPr>
        <w:t>впливу</w:t>
      </w:r>
      <w:proofErr w:type="spellEnd"/>
      <w:r w:rsidRPr="002D3363">
        <w:rPr>
          <w:rFonts w:ascii="Times New Roman" w:hAnsi="Times New Roman" w:cs="Times New Roman"/>
          <w:sz w:val="24"/>
          <w:szCs w:val="24"/>
        </w:rPr>
        <w:t xml:space="preserve"> на </w:t>
      </w:r>
      <w:proofErr w:type="spellStart"/>
      <w:r w:rsidRPr="002D3363">
        <w:rPr>
          <w:rFonts w:ascii="Times New Roman" w:hAnsi="Times New Roman" w:cs="Times New Roman"/>
          <w:sz w:val="24"/>
          <w:szCs w:val="24"/>
        </w:rPr>
        <w:t>здоров’я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населення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встановлені</w:t>
      </w:r>
      <w:proofErr w:type="spellEnd"/>
      <w:r w:rsidRPr="002D3363">
        <w:rPr>
          <w:rFonts w:ascii="Times New Roman" w:hAnsi="Times New Roman" w:cs="Times New Roman"/>
          <w:sz w:val="24"/>
          <w:szCs w:val="24"/>
        </w:rPr>
        <w:t xml:space="preserve"> на державному та </w:t>
      </w:r>
      <w:proofErr w:type="spellStart"/>
      <w:r w:rsidRPr="002D3363">
        <w:rPr>
          <w:rFonts w:ascii="Times New Roman" w:hAnsi="Times New Roman" w:cs="Times New Roman"/>
          <w:sz w:val="24"/>
          <w:szCs w:val="24"/>
        </w:rPr>
        <w:t>місцевому</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рівнях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що</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стосуються</w:t>
      </w:r>
      <w:proofErr w:type="spellEnd"/>
      <w:r w:rsidRPr="002D3363">
        <w:rPr>
          <w:rFonts w:ascii="Times New Roman" w:hAnsi="Times New Roman" w:cs="Times New Roman"/>
          <w:sz w:val="24"/>
          <w:szCs w:val="24"/>
        </w:rPr>
        <w:t xml:space="preserve"> детального плану території; – </w:t>
      </w:r>
      <w:proofErr w:type="spellStart"/>
      <w:r w:rsidRPr="002D3363">
        <w:rPr>
          <w:rFonts w:ascii="Times New Roman" w:hAnsi="Times New Roman" w:cs="Times New Roman"/>
          <w:sz w:val="24"/>
          <w:szCs w:val="24"/>
        </w:rPr>
        <w:t>опис</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наслідків</w:t>
      </w:r>
      <w:proofErr w:type="spellEnd"/>
      <w:r w:rsidRPr="002D3363">
        <w:rPr>
          <w:rFonts w:ascii="Times New Roman" w:hAnsi="Times New Roman" w:cs="Times New Roman"/>
          <w:sz w:val="24"/>
          <w:szCs w:val="24"/>
        </w:rPr>
        <w:t xml:space="preserve"> для </w:t>
      </w:r>
      <w:proofErr w:type="spellStart"/>
      <w:r w:rsidRPr="002D3363">
        <w:rPr>
          <w:rFonts w:ascii="Times New Roman" w:hAnsi="Times New Roman" w:cs="Times New Roman"/>
          <w:sz w:val="24"/>
          <w:szCs w:val="24"/>
        </w:rPr>
        <w:t>довкілля</w:t>
      </w:r>
      <w:proofErr w:type="spellEnd"/>
      <w:r w:rsidRPr="002D3363">
        <w:rPr>
          <w:rFonts w:ascii="Times New Roman" w:hAnsi="Times New Roman" w:cs="Times New Roman"/>
          <w:sz w:val="24"/>
          <w:szCs w:val="24"/>
        </w:rPr>
        <w:t xml:space="preserve">, у тому </w:t>
      </w:r>
      <w:proofErr w:type="spellStart"/>
      <w:r w:rsidRPr="002D3363">
        <w:rPr>
          <w:rFonts w:ascii="Times New Roman" w:hAnsi="Times New Roman" w:cs="Times New Roman"/>
          <w:sz w:val="24"/>
          <w:szCs w:val="24"/>
        </w:rPr>
        <w:t>числі</w:t>
      </w:r>
      <w:proofErr w:type="spellEnd"/>
      <w:r w:rsidRPr="002D3363">
        <w:rPr>
          <w:rFonts w:ascii="Times New Roman" w:hAnsi="Times New Roman" w:cs="Times New Roman"/>
          <w:sz w:val="24"/>
          <w:szCs w:val="24"/>
        </w:rPr>
        <w:t xml:space="preserve"> для </w:t>
      </w:r>
      <w:proofErr w:type="spellStart"/>
      <w:r w:rsidRPr="002D3363">
        <w:rPr>
          <w:rFonts w:ascii="Times New Roman" w:hAnsi="Times New Roman" w:cs="Times New Roman"/>
          <w:sz w:val="24"/>
          <w:szCs w:val="24"/>
        </w:rPr>
        <w:t>здоров’я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населення</w:t>
      </w:r>
      <w:proofErr w:type="spellEnd"/>
      <w:r w:rsidRPr="002D3363">
        <w:rPr>
          <w:rFonts w:ascii="Times New Roman" w:hAnsi="Times New Roman" w:cs="Times New Roman"/>
          <w:sz w:val="24"/>
          <w:szCs w:val="24"/>
        </w:rPr>
        <w:t xml:space="preserve">, у тому </w:t>
      </w:r>
      <w:proofErr w:type="spellStart"/>
      <w:r w:rsidRPr="002D3363">
        <w:rPr>
          <w:rFonts w:ascii="Times New Roman" w:hAnsi="Times New Roman" w:cs="Times New Roman"/>
          <w:sz w:val="24"/>
          <w:szCs w:val="24"/>
        </w:rPr>
        <w:t>числі</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вторинних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кумулятивних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синергічних</w:t>
      </w:r>
      <w:proofErr w:type="spellEnd"/>
      <w:r w:rsidRPr="002D3363">
        <w:rPr>
          <w:rFonts w:ascii="Times New Roman" w:hAnsi="Times New Roman" w:cs="Times New Roman"/>
          <w:sz w:val="24"/>
          <w:szCs w:val="24"/>
        </w:rPr>
        <w:t xml:space="preserve">, коротко-, </w:t>
      </w:r>
      <w:proofErr w:type="spellStart"/>
      <w:r w:rsidRPr="002D3363">
        <w:rPr>
          <w:rFonts w:ascii="Times New Roman" w:hAnsi="Times New Roman" w:cs="Times New Roman"/>
          <w:sz w:val="24"/>
          <w:szCs w:val="24"/>
        </w:rPr>
        <w:t>середньо</w:t>
      </w:r>
      <w:proofErr w:type="spellEnd"/>
      <w:r w:rsidRPr="002D3363">
        <w:rPr>
          <w:rFonts w:ascii="Times New Roman" w:hAnsi="Times New Roman" w:cs="Times New Roman"/>
          <w:sz w:val="24"/>
          <w:szCs w:val="24"/>
        </w:rPr>
        <w:t xml:space="preserve">- та </w:t>
      </w:r>
      <w:proofErr w:type="spellStart"/>
      <w:r w:rsidRPr="002D3363">
        <w:rPr>
          <w:rFonts w:ascii="Times New Roman" w:hAnsi="Times New Roman" w:cs="Times New Roman"/>
          <w:sz w:val="24"/>
          <w:szCs w:val="24"/>
        </w:rPr>
        <w:t>довгострокових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постійних</w:t>
      </w:r>
      <w:proofErr w:type="spellEnd"/>
      <w:r w:rsidRPr="002D3363">
        <w:rPr>
          <w:rFonts w:ascii="Times New Roman" w:hAnsi="Times New Roman" w:cs="Times New Roman"/>
          <w:sz w:val="24"/>
          <w:szCs w:val="24"/>
        </w:rPr>
        <w:t xml:space="preserve"> і </w:t>
      </w:r>
      <w:proofErr w:type="spellStart"/>
      <w:r w:rsidRPr="002D3363">
        <w:rPr>
          <w:rFonts w:ascii="Times New Roman" w:hAnsi="Times New Roman" w:cs="Times New Roman"/>
          <w:sz w:val="24"/>
          <w:szCs w:val="24"/>
        </w:rPr>
        <w:t>тимчасових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позитивних</w:t>
      </w:r>
      <w:proofErr w:type="spellEnd"/>
      <w:r w:rsidRPr="002D3363">
        <w:rPr>
          <w:rFonts w:ascii="Times New Roman" w:hAnsi="Times New Roman" w:cs="Times New Roman"/>
          <w:sz w:val="24"/>
          <w:szCs w:val="24"/>
        </w:rPr>
        <w:t xml:space="preserve"> і </w:t>
      </w:r>
      <w:proofErr w:type="spellStart"/>
      <w:r w:rsidRPr="002D3363">
        <w:rPr>
          <w:rFonts w:ascii="Times New Roman" w:hAnsi="Times New Roman" w:cs="Times New Roman"/>
          <w:sz w:val="24"/>
          <w:szCs w:val="24"/>
        </w:rPr>
        <w:t>негативних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наслідків</w:t>
      </w:r>
      <w:proofErr w:type="spellEnd"/>
      <w:r w:rsidRPr="002D3363">
        <w:rPr>
          <w:rFonts w:ascii="Times New Roman" w:hAnsi="Times New Roman" w:cs="Times New Roman"/>
          <w:sz w:val="24"/>
          <w:szCs w:val="24"/>
        </w:rPr>
        <w:t xml:space="preserve">; – заходи, </w:t>
      </w:r>
      <w:proofErr w:type="spellStart"/>
      <w:r w:rsidRPr="002D3363">
        <w:rPr>
          <w:rFonts w:ascii="Times New Roman" w:hAnsi="Times New Roman" w:cs="Times New Roman"/>
          <w:sz w:val="24"/>
          <w:szCs w:val="24"/>
        </w:rPr>
        <w:t>що</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передбачається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вжити</w:t>
      </w:r>
      <w:proofErr w:type="spellEnd"/>
      <w:r w:rsidRPr="002D3363">
        <w:rPr>
          <w:rFonts w:ascii="Times New Roman" w:hAnsi="Times New Roman" w:cs="Times New Roman"/>
          <w:sz w:val="24"/>
          <w:szCs w:val="24"/>
        </w:rPr>
        <w:t xml:space="preserve"> для </w:t>
      </w:r>
      <w:proofErr w:type="spellStart"/>
      <w:r w:rsidRPr="002D3363">
        <w:rPr>
          <w:rFonts w:ascii="Times New Roman" w:hAnsi="Times New Roman" w:cs="Times New Roman"/>
          <w:sz w:val="24"/>
          <w:szCs w:val="24"/>
        </w:rPr>
        <w:t>запобігання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зменшення</w:t>
      </w:r>
      <w:proofErr w:type="spellEnd"/>
      <w:r w:rsidRPr="002D3363">
        <w:rPr>
          <w:rFonts w:ascii="Times New Roman" w:hAnsi="Times New Roman" w:cs="Times New Roman"/>
          <w:sz w:val="24"/>
          <w:szCs w:val="24"/>
        </w:rPr>
        <w:t xml:space="preserve"> та </w:t>
      </w:r>
      <w:proofErr w:type="spellStart"/>
      <w:r w:rsidRPr="002D3363">
        <w:rPr>
          <w:rFonts w:ascii="Times New Roman" w:hAnsi="Times New Roman" w:cs="Times New Roman"/>
          <w:sz w:val="24"/>
          <w:szCs w:val="24"/>
        </w:rPr>
        <w:t>пом’якшення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негативних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наслідків</w:t>
      </w:r>
      <w:proofErr w:type="spellEnd"/>
      <w:r w:rsidRPr="002D3363">
        <w:rPr>
          <w:rFonts w:ascii="Times New Roman" w:hAnsi="Times New Roman" w:cs="Times New Roman"/>
          <w:sz w:val="24"/>
          <w:szCs w:val="24"/>
        </w:rPr>
        <w:t xml:space="preserve"> виконання документа державного </w:t>
      </w:r>
      <w:proofErr w:type="spellStart"/>
      <w:r w:rsidRPr="002D3363">
        <w:rPr>
          <w:rFonts w:ascii="Times New Roman" w:hAnsi="Times New Roman" w:cs="Times New Roman"/>
          <w:sz w:val="24"/>
          <w:szCs w:val="24"/>
        </w:rPr>
        <w:t>планування</w:t>
      </w:r>
      <w:proofErr w:type="spellEnd"/>
      <w:r w:rsidRPr="002D3363">
        <w:rPr>
          <w:rFonts w:ascii="Times New Roman" w:hAnsi="Times New Roman" w:cs="Times New Roman"/>
          <w:sz w:val="24"/>
          <w:szCs w:val="24"/>
        </w:rPr>
        <w:t xml:space="preserve">; – </w:t>
      </w:r>
      <w:proofErr w:type="spellStart"/>
      <w:r w:rsidRPr="002D3363">
        <w:rPr>
          <w:rFonts w:ascii="Times New Roman" w:hAnsi="Times New Roman" w:cs="Times New Roman"/>
          <w:sz w:val="24"/>
          <w:szCs w:val="24"/>
        </w:rPr>
        <w:t>обґрунтування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вибору</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виправданих</w:t>
      </w:r>
      <w:proofErr w:type="spellEnd"/>
      <w:r w:rsidRPr="002D3363">
        <w:rPr>
          <w:rFonts w:ascii="Times New Roman" w:hAnsi="Times New Roman" w:cs="Times New Roman"/>
          <w:sz w:val="24"/>
          <w:szCs w:val="24"/>
        </w:rPr>
        <w:t xml:space="preserve"> альтернатив, </w:t>
      </w:r>
      <w:proofErr w:type="spellStart"/>
      <w:r w:rsidRPr="002D3363">
        <w:rPr>
          <w:rFonts w:ascii="Times New Roman" w:hAnsi="Times New Roman" w:cs="Times New Roman"/>
          <w:sz w:val="24"/>
          <w:szCs w:val="24"/>
        </w:rPr>
        <w:t>якщо</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такі</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розглядалися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опис</w:t>
      </w:r>
      <w:proofErr w:type="spellEnd"/>
      <w:r w:rsidRPr="002D3363">
        <w:rPr>
          <w:rFonts w:ascii="Times New Roman" w:hAnsi="Times New Roman" w:cs="Times New Roman"/>
          <w:sz w:val="24"/>
          <w:szCs w:val="24"/>
        </w:rPr>
        <w:t xml:space="preserve"> способу, в </w:t>
      </w:r>
      <w:proofErr w:type="spellStart"/>
      <w:r w:rsidRPr="002D3363">
        <w:rPr>
          <w:rFonts w:ascii="Times New Roman" w:hAnsi="Times New Roman" w:cs="Times New Roman"/>
          <w:sz w:val="24"/>
          <w:szCs w:val="24"/>
        </w:rPr>
        <w:t>який</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здійснювалася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стратегічна</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екологічна</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оцінка</w:t>
      </w:r>
      <w:proofErr w:type="spellEnd"/>
      <w:r w:rsidRPr="002D3363">
        <w:rPr>
          <w:rFonts w:ascii="Times New Roman" w:hAnsi="Times New Roman" w:cs="Times New Roman"/>
          <w:sz w:val="24"/>
          <w:szCs w:val="24"/>
        </w:rPr>
        <w:t xml:space="preserve">, у тому </w:t>
      </w:r>
      <w:proofErr w:type="spellStart"/>
      <w:r w:rsidRPr="002D3363">
        <w:rPr>
          <w:rFonts w:ascii="Times New Roman" w:hAnsi="Times New Roman" w:cs="Times New Roman"/>
          <w:sz w:val="24"/>
          <w:szCs w:val="24"/>
        </w:rPr>
        <w:t>числі</w:t>
      </w:r>
      <w:proofErr w:type="spellEnd"/>
      <w:r w:rsidRPr="002D3363">
        <w:rPr>
          <w:rFonts w:ascii="Times New Roman" w:hAnsi="Times New Roman" w:cs="Times New Roman"/>
          <w:sz w:val="24"/>
          <w:szCs w:val="24"/>
        </w:rPr>
        <w:t xml:space="preserve"> будь-</w:t>
      </w:r>
      <w:proofErr w:type="spellStart"/>
      <w:r w:rsidRPr="002D3363">
        <w:rPr>
          <w:rFonts w:ascii="Times New Roman" w:hAnsi="Times New Roman" w:cs="Times New Roman"/>
          <w:sz w:val="24"/>
          <w:szCs w:val="24"/>
        </w:rPr>
        <w:t>які</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ускладнення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недостатність</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інформації</w:t>
      </w:r>
      <w:proofErr w:type="spellEnd"/>
      <w:r w:rsidRPr="002D3363">
        <w:rPr>
          <w:rFonts w:ascii="Times New Roman" w:hAnsi="Times New Roman" w:cs="Times New Roman"/>
          <w:sz w:val="24"/>
          <w:szCs w:val="24"/>
        </w:rPr>
        <w:t xml:space="preserve"> та </w:t>
      </w:r>
      <w:proofErr w:type="spellStart"/>
      <w:r w:rsidRPr="002D3363">
        <w:rPr>
          <w:rFonts w:ascii="Times New Roman" w:hAnsi="Times New Roman" w:cs="Times New Roman"/>
          <w:sz w:val="24"/>
          <w:szCs w:val="24"/>
        </w:rPr>
        <w:t>технічних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засобів</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під</w:t>
      </w:r>
      <w:proofErr w:type="spellEnd"/>
      <w:r w:rsidRPr="002D3363">
        <w:rPr>
          <w:rFonts w:ascii="Times New Roman" w:hAnsi="Times New Roman" w:cs="Times New Roman"/>
          <w:sz w:val="24"/>
          <w:szCs w:val="24"/>
        </w:rPr>
        <w:t xml:space="preserve"> час </w:t>
      </w:r>
      <w:proofErr w:type="spellStart"/>
      <w:r w:rsidRPr="002D3363">
        <w:rPr>
          <w:rFonts w:ascii="Times New Roman" w:hAnsi="Times New Roman" w:cs="Times New Roman"/>
          <w:sz w:val="24"/>
          <w:szCs w:val="24"/>
        </w:rPr>
        <w:t>здійснення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такої</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оцінки</w:t>
      </w:r>
      <w:proofErr w:type="spellEnd"/>
      <w:r w:rsidRPr="002D3363">
        <w:rPr>
          <w:rFonts w:ascii="Times New Roman" w:hAnsi="Times New Roman" w:cs="Times New Roman"/>
          <w:sz w:val="24"/>
          <w:szCs w:val="24"/>
        </w:rPr>
        <w:t xml:space="preserve">); – заходи, </w:t>
      </w:r>
      <w:proofErr w:type="spellStart"/>
      <w:r w:rsidRPr="002D3363">
        <w:rPr>
          <w:rFonts w:ascii="Times New Roman" w:hAnsi="Times New Roman" w:cs="Times New Roman"/>
          <w:sz w:val="24"/>
          <w:szCs w:val="24"/>
        </w:rPr>
        <w:t>передбачені</w:t>
      </w:r>
      <w:proofErr w:type="spellEnd"/>
      <w:r w:rsidRPr="002D3363">
        <w:rPr>
          <w:rFonts w:ascii="Times New Roman" w:hAnsi="Times New Roman" w:cs="Times New Roman"/>
          <w:sz w:val="24"/>
          <w:szCs w:val="24"/>
        </w:rPr>
        <w:t xml:space="preserve"> для </w:t>
      </w:r>
      <w:proofErr w:type="spellStart"/>
      <w:r w:rsidRPr="002D3363">
        <w:rPr>
          <w:rFonts w:ascii="Times New Roman" w:hAnsi="Times New Roman" w:cs="Times New Roman"/>
          <w:sz w:val="24"/>
          <w:szCs w:val="24"/>
        </w:rPr>
        <w:t>здійснення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моніторингу</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наслідків</w:t>
      </w:r>
      <w:proofErr w:type="spellEnd"/>
      <w:r w:rsidRPr="002D3363">
        <w:rPr>
          <w:rFonts w:ascii="Times New Roman" w:hAnsi="Times New Roman" w:cs="Times New Roman"/>
          <w:sz w:val="24"/>
          <w:szCs w:val="24"/>
        </w:rPr>
        <w:t xml:space="preserve"> виконання документа державного </w:t>
      </w:r>
      <w:proofErr w:type="spellStart"/>
      <w:r w:rsidRPr="002D3363">
        <w:rPr>
          <w:rFonts w:ascii="Times New Roman" w:hAnsi="Times New Roman" w:cs="Times New Roman"/>
          <w:sz w:val="24"/>
          <w:szCs w:val="24"/>
        </w:rPr>
        <w:t>планування</w:t>
      </w:r>
      <w:proofErr w:type="spellEnd"/>
      <w:r w:rsidRPr="002D3363">
        <w:rPr>
          <w:rFonts w:ascii="Times New Roman" w:hAnsi="Times New Roman" w:cs="Times New Roman"/>
          <w:sz w:val="24"/>
          <w:szCs w:val="24"/>
        </w:rPr>
        <w:t xml:space="preserve"> для </w:t>
      </w:r>
      <w:proofErr w:type="spellStart"/>
      <w:r w:rsidRPr="002D3363">
        <w:rPr>
          <w:rFonts w:ascii="Times New Roman" w:hAnsi="Times New Roman" w:cs="Times New Roman"/>
          <w:sz w:val="24"/>
          <w:szCs w:val="24"/>
        </w:rPr>
        <w:t>довкілля</w:t>
      </w:r>
      <w:proofErr w:type="spellEnd"/>
      <w:r w:rsidRPr="002D3363">
        <w:rPr>
          <w:rFonts w:ascii="Times New Roman" w:hAnsi="Times New Roman" w:cs="Times New Roman"/>
          <w:sz w:val="24"/>
          <w:szCs w:val="24"/>
        </w:rPr>
        <w:t xml:space="preserve">, у тому </w:t>
      </w:r>
      <w:proofErr w:type="spellStart"/>
      <w:r w:rsidRPr="002D3363">
        <w:rPr>
          <w:rFonts w:ascii="Times New Roman" w:hAnsi="Times New Roman" w:cs="Times New Roman"/>
          <w:sz w:val="24"/>
          <w:szCs w:val="24"/>
        </w:rPr>
        <w:t>числі</w:t>
      </w:r>
      <w:proofErr w:type="spellEnd"/>
      <w:r w:rsidRPr="002D3363">
        <w:rPr>
          <w:rFonts w:ascii="Times New Roman" w:hAnsi="Times New Roman" w:cs="Times New Roman"/>
          <w:sz w:val="24"/>
          <w:szCs w:val="24"/>
        </w:rPr>
        <w:t xml:space="preserve"> для </w:t>
      </w:r>
      <w:proofErr w:type="spellStart"/>
      <w:r w:rsidRPr="002D3363">
        <w:rPr>
          <w:rFonts w:ascii="Times New Roman" w:hAnsi="Times New Roman" w:cs="Times New Roman"/>
          <w:sz w:val="24"/>
          <w:szCs w:val="24"/>
        </w:rPr>
        <w:t>здоров’я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населення</w:t>
      </w:r>
      <w:proofErr w:type="spellEnd"/>
      <w:r w:rsidRPr="002D3363">
        <w:rPr>
          <w:rFonts w:ascii="Times New Roman" w:hAnsi="Times New Roman" w:cs="Times New Roman"/>
          <w:sz w:val="24"/>
          <w:szCs w:val="24"/>
        </w:rPr>
        <w:t xml:space="preserve">; – </w:t>
      </w:r>
      <w:proofErr w:type="spellStart"/>
      <w:r w:rsidRPr="002D3363">
        <w:rPr>
          <w:rFonts w:ascii="Times New Roman" w:hAnsi="Times New Roman" w:cs="Times New Roman"/>
          <w:sz w:val="24"/>
          <w:szCs w:val="24"/>
        </w:rPr>
        <w:t>опис</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ймовірних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транскордонних</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наслідків</w:t>
      </w:r>
      <w:proofErr w:type="spellEnd"/>
      <w:r w:rsidRPr="002D3363">
        <w:rPr>
          <w:rFonts w:ascii="Times New Roman" w:hAnsi="Times New Roman" w:cs="Times New Roman"/>
          <w:sz w:val="24"/>
          <w:szCs w:val="24"/>
        </w:rPr>
        <w:t xml:space="preserve"> для </w:t>
      </w:r>
      <w:proofErr w:type="spellStart"/>
      <w:r w:rsidRPr="002D3363">
        <w:rPr>
          <w:rFonts w:ascii="Times New Roman" w:hAnsi="Times New Roman" w:cs="Times New Roman"/>
          <w:sz w:val="24"/>
          <w:szCs w:val="24"/>
        </w:rPr>
        <w:t>довкілля</w:t>
      </w:r>
      <w:proofErr w:type="spellEnd"/>
      <w:r w:rsidRPr="002D3363">
        <w:rPr>
          <w:rFonts w:ascii="Times New Roman" w:hAnsi="Times New Roman" w:cs="Times New Roman"/>
          <w:sz w:val="24"/>
          <w:szCs w:val="24"/>
        </w:rPr>
        <w:t xml:space="preserve">, у тому </w:t>
      </w:r>
      <w:proofErr w:type="spellStart"/>
      <w:r w:rsidRPr="002D3363">
        <w:rPr>
          <w:rFonts w:ascii="Times New Roman" w:hAnsi="Times New Roman" w:cs="Times New Roman"/>
          <w:sz w:val="24"/>
          <w:szCs w:val="24"/>
        </w:rPr>
        <w:t>числі</w:t>
      </w:r>
      <w:proofErr w:type="spellEnd"/>
      <w:r w:rsidRPr="002D3363">
        <w:rPr>
          <w:rFonts w:ascii="Times New Roman" w:hAnsi="Times New Roman" w:cs="Times New Roman"/>
          <w:sz w:val="24"/>
          <w:szCs w:val="24"/>
        </w:rPr>
        <w:t xml:space="preserve"> для </w:t>
      </w:r>
      <w:proofErr w:type="spellStart"/>
      <w:r w:rsidRPr="002D3363">
        <w:rPr>
          <w:rFonts w:ascii="Times New Roman" w:hAnsi="Times New Roman" w:cs="Times New Roman"/>
          <w:sz w:val="24"/>
          <w:szCs w:val="24"/>
        </w:rPr>
        <w:t>здоров’я</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населення</w:t>
      </w:r>
      <w:proofErr w:type="spellEnd"/>
      <w:r w:rsidRPr="002D3363">
        <w:rPr>
          <w:rFonts w:ascii="Times New Roman" w:hAnsi="Times New Roman" w:cs="Times New Roman"/>
          <w:sz w:val="24"/>
          <w:szCs w:val="24"/>
        </w:rPr>
        <w:t xml:space="preserve"> (за </w:t>
      </w:r>
      <w:proofErr w:type="spellStart"/>
      <w:r w:rsidRPr="002D3363">
        <w:rPr>
          <w:rFonts w:ascii="Times New Roman" w:hAnsi="Times New Roman" w:cs="Times New Roman"/>
          <w:sz w:val="24"/>
          <w:szCs w:val="24"/>
        </w:rPr>
        <w:t>наявності</w:t>
      </w:r>
      <w:proofErr w:type="spellEnd"/>
      <w:r w:rsidRPr="002D3363">
        <w:rPr>
          <w:rFonts w:ascii="Times New Roman" w:hAnsi="Times New Roman" w:cs="Times New Roman"/>
          <w:sz w:val="24"/>
          <w:szCs w:val="24"/>
        </w:rPr>
        <w:t xml:space="preserve">); – резюме </w:t>
      </w:r>
      <w:proofErr w:type="spellStart"/>
      <w:r w:rsidRPr="002D3363">
        <w:rPr>
          <w:rFonts w:ascii="Times New Roman" w:hAnsi="Times New Roman" w:cs="Times New Roman"/>
          <w:sz w:val="24"/>
          <w:szCs w:val="24"/>
        </w:rPr>
        <w:t>нетехнічного</w:t>
      </w:r>
      <w:proofErr w:type="spellEnd"/>
      <w:r w:rsidRPr="002D3363">
        <w:rPr>
          <w:rFonts w:ascii="Times New Roman" w:hAnsi="Times New Roman" w:cs="Times New Roman"/>
          <w:sz w:val="24"/>
          <w:szCs w:val="24"/>
        </w:rPr>
        <w:t xml:space="preserve"> характеру </w:t>
      </w:r>
      <w:proofErr w:type="spellStart"/>
      <w:r w:rsidRPr="002D3363">
        <w:rPr>
          <w:rFonts w:ascii="Times New Roman" w:hAnsi="Times New Roman" w:cs="Times New Roman"/>
          <w:sz w:val="24"/>
          <w:szCs w:val="24"/>
        </w:rPr>
        <w:t>інформації</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передбаченої</w:t>
      </w:r>
      <w:proofErr w:type="spellEnd"/>
      <w:r w:rsidRPr="002D3363">
        <w:rPr>
          <w:rFonts w:ascii="Times New Roman" w:hAnsi="Times New Roman" w:cs="Times New Roman"/>
          <w:sz w:val="24"/>
          <w:szCs w:val="24"/>
        </w:rPr>
        <w:t xml:space="preserve"> пунктами 1-10 </w:t>
      </w:r>
      <w:proofErr w:type="spellStart"/>
      <w:r w:rsidRPr="002D3363">
        <w:rPr>
          <w:rFonts w:ascii="Times New Roman" w:hAnsi="Times New Roman" w:cs="Times New Roman"/>
          <w:sz w:val="24"/>
          <w:szCs w:val="24"/>
        </w:rPr>
        <w:t>цієї</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частини</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розраховане</w:t>
      </w:r>
      <w:proofErr w:type="spellEnd"/>
      <w:r w:rsidRPr="002D3363">
        <w:rPr>
          <w:rFonts w:ascii="Times New Roman" w:hAnsi="Times New Roman" w:cs="Times New Roman"/>
          <w:sz w:val="24"/>
          <w:szCs w:val="24"/>
        </w:rPr>
        <w:t xml:space="preserve"> на </w:t>
      </w:r>
      <w:proofErr w:type="spellStart"/>
      <w:r w:rsidRPr="002D3363">
        <w:rPr>
          <w:rFonts w:ascii="Times New Roman" w:hAnsi="Times New Roman" w:cs="Times New Roman"/>
          <w:sz w:val="24"/>
          <w:szCs w:val="24"/>
        </w:rPr>
        <w:t>широку</w:t>
      </w:r>
      <w:proofErr w:type="spellEnd"/>
      <w:r w:rsidRPr="002D3363">
        <w:rPr>
          <w:rFonts w:ascii="Times New Roman" w:hAnsi="Times New Roman" w:cs="Times New Roman"/>
          <w:sz w:val="24"/>
          <w:szCs w:val="24"/>
        </w:rPr>
        <w:t xml:space="preserve"> </w:t>
      </w:r>
      <w:proofErr w:type="spellStart"/>
      <w:r w:rsidRPr="002D3363">
        <w:rPr>
          <w:rFonts w:ascii="Times New Roman" w:hAnsi="Times New Roman" w:cs="Times New Roman"/>
          <w:sz w:val="24"/>
          <w:szCs w:val="24"/>
        </w:rPr>
        <w:t>аудиторію</w:t>
      </w:r>
      <w:proofErr w:type="spellEnd"/>
      <w:r w:rsidRPr="002D3363">
        <w:rPr>
          <w:rFonts w:ascii="Times New Roman" w:hAnsi="Times New Roman" w:cs="Times New Roman"/>
          <w:sz w:val="24"/>
          <w:szCs w:val="24"/>
          <w:lang w:val="uk-UA"/>
        </w:rPr>
        <w:t>.</w:t>
      </w:r>
    </w:p>
    <w:p w14:paraId="4CD24FD1" w14:textId="77777777" w:rsidR="00E4500B" w:rsidRPr="002D3363" w:rsidRDefault="00E4500B">
      <w:pPr>
        <w:spacing w:after="0" w:line="276" w:lineRule="auto"/>
        <w:ind w:firstLine="426"/>
        <w:jc w:val="both"/>
        <w:rPr>
          <w:rFonts w:ascii="Times New Roman" w:hAnsi="Times New Roman" w:cs="Times New Roman"/>
          <w:sz w:val="24"/>
          <w:szCs w:val="24"/>
          <w:lang w:val="uk-UA"/>
        </w:rPr>
      </w:pPr>
    </w:p>
    <w:p w14:paraId="1582954A" w14:textId="77777777" w:rsidR="002D3363" w:rsidRPr="002D3363" w:rsidRDefault="00CA7B4F" w:rsidP="002D3363">
      <w:pPr>
        <w:pStyle w:val="a9"/>
        <w:numPr>
          <w:ilvl w:val="0"/>
          <w:numId w:val="2"/>
        </w:numPr>
        <w:spacing w:after="0" w:line="276" w:lineRule="auto"/>
        <w:ind w:left="0" w:firstLine="426"/>
        <w:jc w:val="both"/>
        <w:rPr>
          <w:rFonts w:ascii="Times New Roman" w:hAnsi="Times New Roman" w:cs="Times New Roman"/>
          <w:color w:val="000000"/>
          <w:sz w:val="24"/>
          <w:szCs w:val="24"/>
          <w:shd w:val="clear" w:color="auto" w:fill="FFFFFF"/>
          <w:lang w:val="uk-UA"/>
        </w:rPr>
      </w:pPr>
      <w:r w:rsidRPr="002D3363">
        <w:rPr>
          <w:rFonts w:ascii="Times New Roman" w:hAnsi="Times New Roman" w:cs="Times New Roman"/>
          <w:b/>
          <w:bCs/>
          <w:sz w:val="24"/>
          <w:szCs w:val="24"/>
          <w:lang w:val="uk-UA"/>
        </w:rPr>
        <w:t xml:space="preserve">Орган, </w:t>
      </w:r>
      <w:bookmarkStart w:id="1" w:name="_Hlk170289266"/>
      <w:r w:rsidR="00F07D8D" w:rsidRPr="002D3363">
        <w:rPr>
          <w:rFonts w:ascii="Times New Roman" w:hAnsi="Times New Roman" w:cs="Times New Roman"/>
          <w:b/>
          <w:bCs/>
          <w:sz w:val="24"/>
          <w:szCs w:val="24"/>
        </w:rPr>
        <w:t xml:space="preserve">до </w:t>
      </w:r>
      <w:proofErr w:type="spellStart"/>
      <w:r w:rsidR="00F07D8D" w:rsidRPr="002D3363">
        <w:rPr>
          <w:rFonts w:ascii="Times New Roman" w:hAnsi="Times New Roman" w:cs="Times New Roman"/>
          <w:b/>
          <w:bCs/>
          <w:sz w:val="24"/>
          <w:szCs w:val="24"/>
        </w:rPr>
        <w:t>якого</w:t>
      </w:r>
      <w:proofErr w:type="spellEnd"/>
      <w:r w:rsidR="00F07D8D" w:rsidRPr="002D3363">
        <w:rPr>
          <w:rFonts w:ascii="Times New Roman" w:hAnsi="Times New Roman" w:cs="Times New Roman"/>
          <w:b/>
          <w:bCs/>
          <w:sz w:val="24"/>
          <w:szCs w:val="24"/>
        </w:rPr>
        <w:t xml:space="preserve"> </w:t>
      </w:r>
      <w:proofErr w:type="spellStart"/>
      <w:r w:rsidR="00F07D8D" w:rsidRPr="002D3363">
        <w:rPr>
          <w:rFonts w:ascii="Times New Roman" w:hAnsi="Times New Roman" w:cs="Times New Roman"/>
          <w:b/>
          <w:bCs/>
          <w:sz w:val="24"/>
          <w:szCs w:val="24"/>
        </w:rPr>
        <w:t>подаються</w:t>
      </w:r>
      <w:proofErr w:type="spellEnd"/>
      <w:r w:rsidR="00F07D8D" w:rsidRPr="002D3363">
        <w:rPr>
          <w:rFonts w:ascii="Times New Roman" w:hAnsi="Times New Roman" w:cs="Times New Roman"/>
          <w:b/>
          <w:bCs/>
          <w:sz w:val="24"/>
          <w:szCs w:val="24"/>
        </w:rPr>
        <w:t xml:space="preserve"> </w:t>
      </w:r>
      <w:proofErr w:type="spellStart"/>
      <w:r w:rsidR="00F07D8D" w:rsidRPr="002D3363">
        <w:rPr>
          <w:rFonts w:ascii="Times New Roman" w:hAnsi="Times New Roman" w:cs="Times New Roman"/>
          <w:b/>
          <w:bCs/>
          <w:sz w:val="24"/>
          <w:szCs w:val="24"/>
        </w:rPr>
        <w:t>зауваження</w:t>
      </w:r>
      <w:proofErr w:type="spellEnd"/>
      <w:r w:rsidR="00F07D8D" w:rsidRPr="002D3363">
        <w:rPr>
          <w:rFonts w:ascii="Times New Roman" w:hAnsi="Times New Roman" w:cs="Times New Roman"/>
          <w:b/>
          <w:bCs/>
          <w:sz w:val="24"/>
          <w:szCs w:val="24"/>
        </w:rPr>
        <w:t xml:space="preserve"> та </w:t>
      </w:r>
      <w:proofErr w:type="spellStart"/>
      <w:r w:rsidR="00F07D8D" w:rsidRPr="002D3363">
        <w:rPr>
          <w:rFonts w:ascii="Times New Roman" w:hAnsi="Times New Roman" w:cs="Times New Roman"/>
          <w:b/>
          <w:bCs/>
          <w:sz w:val="24"/>
          <w:szCs w:val="24"/>
        </w:rPr>
        <w:t>пропозиції</w:t>
      </w:r>
      <w:proofErr w:type="spellEnd"/>
      <w:r w:rsidR="00F07D8D" w:rsidRPr="002D3363">
        <w:rPr>
          <w:rFonts w:ascii="Times New Roman" w:hAnsi="Times New Roman" w:cs="Times New Roman"/>
          <w:b/>
          <w:bCs/>
          <w:sz w:val="24"/>
          <w:szCs w:val="24"/>
        </w:rPr>
        <w:t xml:space="preserve"> та строки </w:t>
      </w:r>
      <w:proofErr w:type="spellStart"/>
      <w:r w:rsidR="00F07D8D" w:rsidRPr="002D3363">
        <w:rPr>
          <w:rFonts w:ascii="Times New Roman" w:hAnsi="Times New Roman" w:cs="Times New Roman"/>
          <w:b/>
          <w:bCs/>
          <w:sz w:val="24"/>
          <w:szCs w:val="24"/>
        </w:rPr>
        <w:t>їх</w:t>
      </w:r>
      <w:proofErr w:type="spellEnd"/>
      <w:r w:rsidR="00F07D8D" w:rsidRPr="002D3363">
        <w:rPr>
          <w:rFonts w:ascii="Times New Roman" w:hAnsi="Times New Roman" w:cs="Times New Roman"/>
          <w:b/>
          <w:bCs/>
          <w:sz w:val="24"/>
          <w:szCs w:val="24"/>
        </w:rPr>
        <w:t xml:space="preserve"> </w:t>
      </w:r>
      <w:proofErr w:type="spellStart"/>
      <w:r w:rsidR="00F07D8D" w:rsidRPr="002D3363">
        <w:rPr>
          <w:rFonts w:ascii="Times New Roman" w:hAnsi="Times New Roman" w:cs="Times New Roman"/>
          <w:b/>
          <w:bCs/>
          <w:sz w:val="24"/>
          <w:szCs w:val="24"/>
        </w:rPr>
        <w:t>подання</w:t>
      </w:r>
      <w:proofErr w:type="spellEnd"/>
      <w:r w:rsidR="002D3363" w:rsidRPr="002D3363">
        <w:rPr>
          <w:rFonts w:ascii="Times New Roman" w:hAnsi="Times New Roman" w:cs="Times New Roman"/>
          <w:b/>
          <w:bCs/>
          <w:sz w:val="24"/>
          <w:szCs w:val="24"/>
          <w:lang w:val="uk-UA"/>
        </w:rPr>
        <w:t xml:space="preserve"> </w:t>
      </w:r>
    </w:p>
    <w:p w14:paraId="7244C73C" w14:textId="66E089E3" w:rsidR="004F1A82" w:rsidRDefault="004F1A82" w:rsidP="002E6DCD">
      <w:pPr>
        <w:spacing w:after="12" w:line="268" w:lineRule="auto"/>
        <w:ind w:right="40" w:firstLine="426"/>
        <w:jc w:val="both"/>
        <w:rPr>
          <w:rFonts w:ascii="Times New Roman" w:hAnsi="Times New Roman" w:cs="Times New Roman"/>
          <w:color w:val="000000"/>
          <w:sz w:val="24"/>
          <w:szCs w:val="24"/>
          <w:lang w:val="uk-UA"/>
        </w:rPr>
      </w:pPr>
      <w:proofErr w:type="spellStart"/>
      <w:r w:rsidRPr="004F1A82">
        <w:rPr>
          <w:rFonts w:ascii="Times New Roman" w:hAnsi="Times New Roman" w:cs="Times New Roman"/>
          <w:color w:val="000000"/>
          <w:sz w:val="24"/>
          <w:szCs w:val="24"/>
        </w:rPr>
        <w:t>Відділ</w:t>
      </w:r>
      <w:proofErr w:type="spellEnd"/>
      <w:r w:rsidRPr="004F1A82">
        <w:rPr>
          <w:rFonts w:ascii="Times New Roman" w:hAnsi="Times New Roman" w:cs="Times New Roman"/>
          <w:color w:val="000000"/>
          <w:sz w:val="24"/>
          <w:szCs w:val="24"/>
        </w:rPr>
        <w:t xml:space="preserve"> </w:t>
      </w:r>
      <w:proofErr w:type="spellStart"/>
      <w:r w:rsidRPr="004F1A82">
        <w:rPr>
          <w:rFonts w:ascii="Times New Roman" w:hAnsi="Times New Roman" w:cs="Times New Roman"/>
          <w:color w:val="000000"/>
          <w:sz w:val="24"/>
          <w:szCs w:val="24"/>
        </w:rPr>
        <w:t>містобудування</w:t>
      </w:r>
      <w:proofErr w:type="spellEnd"/>
      <w:r w:rsidRPr="004F1A82">
        <w:rPr>
          <w:rFonts w:ascii="Times New Roman" w:hAnsi="Times New Roman" w:cs="Times New Roman"/>
          <w:color w:val="000000"/>
          <w:sz w:val="24"/>
          <w:szCs w:val="24"/>
        </w:rPr>
        <w:t xml:space="preserve">, </w:t>
      </w:r>
      <w:proofErr w:type="spellStart"/>
      <w:r w:rsidRPr="004F1A82">
        <w:rPr>
          <w:rFonts w:ascii="Times New Roman" w:hAnsi="Times New Roman" w:cs="Times New Roman"/>
          <w:color w:val="000000"/>
          <w:sz w:val="24"/>
          <w:szCs w:val="24"/>
        </w:rPr>
        <w:t>архітектури</w:t>
      </w:r>
      <w:proofErr w:type="spellEnd"/>
      <w:r w:rsidRPr="004F1A82">
        <w:rPr>
          <w:rFonts w:ascii="Times New Roman" w:hAnsi="Times New Roman" w:cs="Times New Roman"/>
          <w:color w:val="000000"/>
          <w:sz w:val="24"/>
          <w:szCs w:val="24"/>
        </w:rPr>
        <w:t xml:space="preserve"> та </w:t>
      </w:r>
      <w:proofErr w:type="spellStart"/>
      <w:r w:rsidRPr="004F1A82">
        <w:rPr>
          <w:rFonts w:ascii="Times New Roman" w:hAnsi="Times New Roman" w:cs="Times New Roman"/>
          <w:color w:val="000000"/>
          <w:sz w:val="24"/>
          <w:szCs w:val="24"/>
        </w:rPr>
        <w:t>житлово-комунального</w:t>
      </w:r>
      <w:proofErr w:type="spellEnd"/>
      <w:r w:rsidRPr="004F1A82">
        <w:rPr>
          <w:rFonts w:ascii="Times New Roman" w:hAnsi="Times New Roman" w:cs="Times New Roman"/>
          <w:color w:val="000000"/>
          <w:sz w:val="24"/>
          <w:szCs w:val="24"/>
        </w:rPr>
        <w:t xml:space="preserve"> </w:t>
      </w:r>
      <w:proofErr w:type="spellStart"/>
      <w:r w:rsidRPr="004F1A82">
        <w:rPr>
          <w:rFonts w:ascii="Times New Roman" w:hAnsi="Times New Roman" w:cs="Times New Roman"/>
          <w:color w:val="000000"/>
          <w:sz w:val="24"/>
          <w:szCs w:val="24"/>
        </w:rPr>
        <w:t>господарства</w:t>
      </w:r>
      <w:proofErr w:type="spellEnd"/>
      <w:r w:rsidRPr="004F1A82">
        <w:rPr>
          <w:rFonts w:ascii="Times New Roman" w:hAnsi="Times New Roman" w:cs="Times New Roman"/>
          <w:color w:val="000000"/>
          <w:sz w:val="24"/>
          <w:szCs w:val="24"/>
        </w:rPr>
        <w:t xml:space="preserve"> Вишнівської </w:t>
      </w:r>
      <w:proofErr w:type="spellStart"/>
      <w:r w:rsidRPr="004F1A82">
        <w:rPr>
          <w:rFonts w:ascii="Times New Roman" w:hAnsi="Times New Roman" w:cs="Times New Roman"/>
          <w:color w:val="000000"/>
          <w:sz w:val="24"/>
          <w:szCs w:val="24"/>
        </w:rPr>
        <w:t>сільської</w:t>
      </w:r>
      <w:proofErr w:type="spellEnd"/>
      <w:r w:rsidRPr="004F1A82">
        <w:rPr>
          <w:rFonts w:ascii="Times New Roman" w:hAnsi="Times New Roman" w:cs="Times New Roman"/>
          <w:color w:val="000000"/>
          <w:sz w:val="24"/>
          <w:szCs w:val="24"/>
        </w:rPr>
        <w:t xml:space="preserve"> ради (Код ЄДРПОУ 44976908). </w:t>
      </w:r>
      <w:proofErr w:type="spellStart"/>
      <w:r w:rsidRPr="004F1A82">
        <w:rPr>
          <w:rFonts w:ascii="Times New Roman" w:hAnsi="Times New Roman" w:cs="Times New Roman"/>
          <w:color w:val="000000"/>
          <w:sz w:val="24"/>
          <w:szCs w:val="24"/>
        </w:rPr>
        <w:t>В.о</w:t>
      </w:r>
      <w:proofErr w:type="spellEnd"/>
      <w:r w:rsidRPr="004F1A82">
        <w:rPr>
          <w:rFonts w:ascii="Times New Roman" w:hAnsi="Times New Roman" w:cs="Times New Roman"/>
          <w:color w:val="000000"/>
          <w:sz w:val="24"/>
          <w:szCs w:val="24"/>
        </w:rPr>
        <w:t xml:space="preserve">. начальника </w:t>
      </w:r>
      <w:proofErr w:type="spellStart"/>
      <w:r w:rsidRPr="004F1A82">
        <w:rPr>
          <w:rFonts w:ascii="Times New Roman" w:hAnsi="Times New Roman" w:cs="Times New Roman"/>
          <w:color w:val="000000"/>
          <w:sz w:val="24"/>
          <w:szCs w:val="24"/>
        </w:rPr>
        <w:t>відділу</w:t>
      </w:r>
      <w:proofErr w:type="spellEnd"/>
      <w:r w:rsidRPr="004F1A82">
        <w:rPr>
          <w:rFonts w:ascii="Times New Roman" w:hAnsi="Times New Roman" w:cs="Times New Roman"/>
          <w:color w:val="000000"/>
          <w:sz w:val="24"/>
          <w:szCs w:val="24"/>
        </w:rPr>
        <w:t xml:space="preserve"> </w:t>
      </w:r>
      <w:proofErr w:type="spellStart"/>
      <w:r w:rsidRPr="004F1A82">
        <w:rPr>
          <w:rFonts w:ascii="Times New Roman" w:hAnsi="Times New Roman" w:cs="Times New Roman"/>
          <w:color w:val="000000"/>
          <w:sz w:val="24"/>
          <w:szCs w:val="24"/>
        </w:rPr>
        <w:t>містобудування</w:t>
      </w:r>
      <w:proofErr w:type="spellEnd"/>
      <w:r w:rsidRPr="004F1A82">
        <w:rPr>
          <w:rFonts w:ascii="Times New Roman" w:hAnsi="Times New Roman" w:cs="Times New Roman"/>
          <w:color w:val="000000"/>
          <w:sz w:val="24"/>
          <w:szCs w:val="24"/>
        </w:rPr>
        <w:t xml:space="preserve">, </w:t>
      </w:r>
      <w:proofErr w:type="spellStart"/>
      <w:r w:rsidRPr="004F1A82">
        <w:rPr>
          <w:rFonts w:ascii="Times New Roman" w:hAnsi="Times New Roman" w:cs="Times New Roman"/>
          <w:color w:val="000000"/>
          <w:sz w:val="24"/>
          <w:szCs w:val="24"/>
        </w:rPr>
        <w:t>архітектури</w:t>
      </w:r>
      <w:proofErr w:type="spellEnd"/>
      <w:r w:rsidRPr="004F1A82">
        <w:rPr>
          <w:rFonts w:ascii="Times New Roman" w:hAnsi="Times New Roman" w:cs="Times New Roman"/>
          <w:color w:val="000000"/>
          <w:sz w:val="24"/>
          <w:szCs w:val="24"/>
        </w:rPr>
        <w:t xml:space="preserve"> та </w:t>
      </w:r>
      <w:proofErr w:type="spellStart"/>
      <w:r w:rsidRPr="004F1A82">
        <w:rPr>
          <w:rFonts w:ascii="Times New Roman" w:hAnsi="Times New Roman" w:cs="Times New Roman"/>
          <w:color w:val="000000"/>
          <w:sz w:val="24"/>
          <w:szCs w:val="24"/>
        </w:rPr>
        <w:t>житлово-комунального</w:t>
      </w:r>
      <w:proofErr w:type="spellEnd"/>
      <w:r w:rsidRPr="004F1A82">
        <w:rPr>
          <w:rFonts w:ascii="Times New Roman" w:hAnsi="Times New Roman" w:cs="Times New Roman"/>
          <w:color w:val="000000"/>
          <w:sz w:val="24"/>
          <w:szCs w:val="24"/>
        </w:rPr>
        <w:t xml:space="preserve"> </w:t>
      </w:r>
      <w:proofErr w:type="spellStart"/>
      <w:r w:rsidRPr="004F1A82">
        <w:rPr>
          <w:rFonts w:ascii="Times New Roman" w:hAnsi="Times New Roman" w:cs="Times New Roman"/>
          <w:color w:val="000000"/>
          <w:sz w:val="24"/>
          <w:szCs w:val="24"/>
        </w:rPr>
        <w:t>господарства</w:t>
      </w:r>
      <w:proofErr w:type="spellEnd"/>
      <w:r w:rsidRPr="004F1A82">
        <w:rPr>
          <w:rFonts w:ascii="Times New Roman" w:hAnsi="Times New Roman" w:cs="Times New Roman"/>
          <w:color w:val="000000"/>
          <w:sz w:val="24"/>
          <w:szCs w:val="24"/>
        </w:rPr>
        <w:t xml:space="preserve"> Вишнівської </w:t>
      </w:r>
      <w:proofErr w:type="spellStart"/>
      <w:r w:rsidRPr="004F1A82">
        <w:rPr>
          <w:rFonts w:ascii="Times New Roman" w:hAnsi="Times New Roman" w:cs="Times New Roman"/>
          <w:color w:val="000000"/>
          <w:sz w:val="24"/>
          <w:szCs w:val="24"/>
        </w:rPr>
        <w:t>сільської</w:t>
      </w:r>
      <w:proofErr w:type="spellEnd"/>
      <w:r w:rsidRPr="004F1A82">
        <w:rPr>
          <w:rFonts w:ascii="Times New Roman" w:hAnsi="Times New Roman" w:cs="Times New Roman"/>
          <w:color w:val="000000"/>
          <w:sz w:val="24"/>
          <w:szCs w:val="24"/>
        </w:rPr>
        <w:t xml:space="preserve"> ради </w:t>
      </w:r>
      <w:proofErr w:type="spellStart"/>
      <w:r w:rsidRPr="004F1A82">
        <w:rPr>
          <w:rFonts w:ascii="Times New Roman" w:hAnsi="Times New Roman" w:cs="Times New Roman"/>
          <w:color w:val="000000"/>
          <w:sz w:val="24"/>
          <w:szCs w:val="24"/>
        </w:rPr>
        <w:t>Ковельського</w:t>
      </w:r>
      <w:proofErr w:type="spellEnd"/>
      <w:r w:rsidRPr="004F1A82">
        <w:rPr>
          <w:rFonts w:ascii="Times New Roman" w:hAnsi="Times New Roman" w:cs="Times New Roman"/>
          <w:color w:val="000000"/>
          <w:sz w:val="24"/>
          <w:szCs w:val="24"/>
        </w:rPr>
        <w:t xml:space="preserve"> району </w:t>
      </w:r>
      <w:proofErr w:type="spellStart"/>
      <w:r w:rsidRPr="004F1A82">
        <w:rPr>
          <w:rFonts w:ascii="Times New Roman" w:hAnsi="Times New Roman" w:cs="Times New Roman"/>
          <w:color w:val="000000"/>
          <w:sz w:val="24"/>
          <w:szCs w:val="24"/>
        </w:rPr>
        <w:t>Волинської</w:t>
      </w:r>
      <w:proofErr w:type="spellEnd"/>
      <w:r w:rsidRPr="004F1A82">
        <w:rPr>
          <w:rFonts w:ascii="Times New Roman" w:hAnsi="Times New Roman" w:cs="Times New Roman"/>
          <w:color w:val="000000"/>
          <w:sz w:val="24"/>
          <w:szCs w:val="24"/>
        </w:rPr>
        <w:t xml:space="preserve"> </w:t>
      </w:r>
      <w:proofErr w:type="spellStart"/>
      <w:r w:rsidRPr="004F1A82">
        <w:rPr>
          <w:rFonts w:ascii="Times New Roman" w:hAnsi="Times New Roman" w:cs="Times New Roman"/>
          <w:color w:val="000000"/>
          <w:sz w:val="24"/>
          <w:szCs w:val="24"/>
        </w:rPr>
        <w:t>області</w:t>
      </w:r>
      <w:proofErr w:type="spellEnd"/>
      <w:r w:rsidRPr="004F1A82">
        <w:rPr>
          <w:rFonts w:ascii="Times New Roman" w:hAnsi="Times New Roman" w:cs="Times New Roman"/>
          <w:color w:val="000000"/>
          <w:sz w:val="24"/>
          <w:szCs w:val="24"/>
        </w:rPr>
        <w:t xml:space="preserve"> </w:t>
      </w:r>
      <w:r w:rsidR="008867FD">
        <w:rPr>
          <w:rFonts w:ascii="Times New Roman" w:hAnsi="Times New Roman" w:cs="Times New Roman"/>
          <w:color w:val="000000"/>
          <w:sz w:val="24"/>
          <w:szCs w:val="24"/>
          <w:lang w:val="uk-UA"/>
        </w:rPr>
        <w:t>–</w:t>
      </w:r>
      <w:r w:rsidRPr="004F1A82">
        <w:rPr>
          <w:rFonts w:ascii="Times New Roman" w:hAnsi="Times New Roman" w:cs="Times New Roman"/>
          <w:color w:val="000000"/>
          <w:sz w:val="24"/>
          <w:szCs w:val="24"/>
        </w:rPr>
        <w:t xml:space="preserve"> Наталія СОЛОДУХА. </w:t>
      </w:r>
    </w:p>
    <w:p w14:paraId="05E1B700" w14:textId="3B7F2AFE" w:rsidR="002E6DCD" w:rsidRPr="002E6DCD" w:rsidRDefault="004F1A82" w:rsidP="004F1A82">
      <w:pPr>
        <w:spacing w:after="12" w:line="268" w:lineRule="auto"/>
        <w:ind w:right="40" w:firstLine="426"/>
        <w:jc w:val="both"/>
        <w:rPr>
          <w:rFonts w:ascii="Times New Roman" w:hAnsi="Times New Roman" w:cs="Times New Roman"/>
          <w:color w:val="000000"/>
          <w:sz w:val="24"/>
          <w:szCs w:val="24"/>
          <w:lang w:val="uk-UA"/>
        </w:rPr>
      </w:pPr>
      <w:r w:rsidRPr="004F1A82">
        <w:rPr>
          <w:rFonts w:ascii="Times New Roman" w:hAnsi="Times New Roman" w:cs="Times New Roman"/>
          <w:color w:val="000000"/>
          <w:sz w:val="24"/>
          <w:szCs w:val="24"/>
        </w:rPr>
        <w:t xml:space="preserve">Строк </w:t>
      </w:r>
      <w:proofErr w:type="spellStart"/>
      <w:r w:rsidRPr="00F91C5A">
        <w:rPr>
          <w:rFonts w:ascii="Times New Roman" w:hAnsi="Times New Roman" w:cs="Times New Roman"/>
          <w:color w:val="000000"/>
          <w:sz w:val="24"/>
          <w:szCs w:val="24"/>
        </w:rPr>
        <w:t>подання</w:t>
      </w:r>
      <w:proofErr w:type="spellEnd"/>
      <w:r w:rsidRPr="00F91C5A">
        <w:rPr>
          <w:rFonts w:ascii="Times New Roman" w:hAnsi="Times New Roman" w:cs="Times New Roman"/>
          <w:color w:val="000000"/>
          <w:sz w:val="24"/>
          <w:szCs w:val="24"/>
        </w:rPr>
        <w:t xml:space="preserve"> </w:t>
      </w:r>
      <w:proofErr w:type="spellStart"/>
      <w:r w:rsidRPr="00F91C5A">
        <w:rPr>
          <w:rFonts w:ascii="Times New Roman" w:hAnsi="Times New Roman" w:cs="Times New Roman"/>
          <w:color w:val="000000"/>
          <w:sz w:val="24"/>
          <w:szCs w:val="24"/>
        </w:rPr>
        <w:t>зауважень</w:t>
      </w:r>
      <w:proofErr w:type="spellEnd"/>
      <w:r w:rsidRPr="00F91C5A">
        <w:rPr>
          <w:rFonts w:ascii="Times New Roman" w:hAnsi="Times New Roman" w:cs="Times New Roman"/>
          <w:color w:val="000000"/>
          <w:sz w:val="24"/>
          <w:szCs w:val="24"/>
        </w:rPr>
        <w:t xml:space="preserve"> і </w:t>
      </w:r>
      <w:proofErr w:type="spellStart"/>
      <w:r w:rsidRPr="00F91C5A">
        <w:rPr>
          <w:rFonts w:ascii="Times New Roman" w:hAnsi="Times New Roman" w:cs="Times New Roman"/>
          <w:color w:val="000000"/>
          <w:sz w:val="24"/>
          <w:szCs w:val="24"/>
        </w:rPr>
        <w:t>пропозицій</w:t>
      </w:r>
      <w:proofErr w:type="spellEnd"/>
      <w:r w:rsidRPr="00F91C5A">
        <w:rPr>
          <w:rFonts w:ascii="Times New Roman" w:hAnsi="Times New Roman" w:cs="Times New Roman"/>
          <w:color w:val="000000"/>
          <w:sz w:val="24"/>
          <w:szCs w:val="24"/>
        </w:rPr>
        <w:t xml:space="preserve"> становить не </w:t>
      </w:r>
      <w:proofErr w:type="spellStart"/>
      <w:r w:rsidRPr="00F91C5A">
        <w:rPr>
          <w:rFonts w:ascii="Times New Roman" w:hAnsi="Times New Roman" w:cs="Times New Roman"/>
          <w:color w:val="000000"/>
          <w:sz w:val="24"/>
          <w:szCs w:val="24"/>
        </w:rPr>
        <w:t>менше</w:t>
      </w:r>
      <w:proofErr w:type="spellEnd"/>
      <w:r w:rsidRPr="00F91C5A">
        <w:rPr>
          <w:rFonts w:ascii="Times New Roman" w:hAnsi="Times New Roman" w:cs="Times New Roman"/>
          <w:color w:val="000000"/>
          <w:sz w:val="24"/>
          <w:szCs w:val="24"/>
        </w:rPr>
        <w:t xml:space="preserve"> як 10 </w:t>
      </w:r>
      <w:proofErr w:type="spellStart"/>
      <w:r w:rsidRPr="00F91C5A">
        <w:rPr>
          <w:rFonts w:ascii="Times New Roman" w:hAnsi="Times New Roman" w:cs="Times New Roman"/>
          <w:color w:val="000000"/>
          <w:sz w:val="24"/>
          <w:szCs w:val="24"/>
        </w:rPr>
        <w:t>днів</w:t>
      </w:r>
      <w:proofErr w:type="spellEnd"/>
      <w:r w:rsidRPr="00F91C5A">
        <w:rPr>
          <w:rFonts w:ascii="Times New Roman" w:hAnsi="Times New Roman" w:cs="Times New Roman"/>
          <w:color w:val="000000"/>
          <w:sz w:val="24"/>
          <w:szCs w:val="24"/>
        </w:rPr>
        <w:t xml:space="preserve"> з дня </w:t>
      </w:r>
      <w:proofErr w:type="spellStart"/>
      <w:r w:rsidRPr="00F91C5A">
        <w:rPr>
          <w:rFonts w:ascii="Times New Roman" w:hAnsi="Times New Roman" w:cs="Times New Roman"/>
          <w:color w:val="000000"/>
          <w:sz w:val="24"/>
          <w:szCs w:val="24"/>
        </w:rPr>
        <w:t>її</w:t>
      </w:r>
      <w:proofErr w:type="spellEnd"/>
      <w:r w:rsidRPr="00F91C5A">
        <w:rPr>
          <w:rFonts w:ascii="Times New Roman" w:hAnsi="Times New Roman" w:cs="Times New Roman"/>
          <w:color w:val="000000"/>
          <w:sz w:val="24"/>
          <w:szCs w:val="24"/>
        </w:rPr>
        <w:t xml:space="preserve"> </w:t>
      </w:r>
      <w:proofErr w:type="spellStart"/>
      <w:r w:rsidRPr="00F91C5A">
        <w:rPr>
          <w:rFonts w:ascii="Times New Roman" w:hAnsi="Times New Roman" w:cs="Times New Roman"/>
          <w:color w:val="000000"/>
          <w:sz w:val="24"/>
          <w:szCs w:val="24"/>
        </w:rPr>
        <w:t>оприлюднення</w:t>
      </w:r>
      <w:proofErr w:type="spellEnd"/>
      <w:r w:rsidRPr="00F91C5A">
        <w:rPr>
          <w:rFonts w:ascii="Times New Roman" w:hAnsi="Times New Roman" w:cs="Times New Roman"/>
          <w:color w:val="000000"/>
          <w:sz w:val="24"/>
          <w:szCs w:val="24"/>
        </w:rPr>
        <w:t xml:space="preserve">, а </w:t>
      </w:r>
      <w:proofErr w:type="spellStart"/>
      <w:r w:rsidRPr="00F91C5A">
        <w:rPr>
          <w:rFonts w:ascii="Times New Roman" w:hAnsi="Times New Roman" w:cs="Times New Roman"/>
          <w:color w:val="000000"/>
          <w:sz w:val="24"/>
          <w:szCs w:val="24"/>
        </w:rPr>
        <w:t>саме</w:t>
      </w:r>
      <w:proofErr w:type="spellEnd"/>
      <w:r w:rsidRPr="00F91C5A">
        <w:rPr>
          <w:rFonts w:ascii="Times New Roman" w:hAnsi="Times New Roman" w:cs="Times New Roman"/>
          <w:color w:val="000000"/>
          <w:sz w:val="24"/>
          <w:szCs w:val="24"/>
        </w:rPr>
        <w:t xml:space="preserve">: з </w:t>
      </w:r>
      <w:r w:rsidRPr="00F91C5A">
        <w:rPr>
          <w:rFonts w:ascii="Times New Roman" w:hAnsi="Times New Roman" w:cs="Times New Roman"/>
          <w:color w:val="000000"/>
          <w:sz w:val="24"/>
          <w:szCs w:val="24"/>
          <w:lang w:val="uk-UA"/>
        </w:rPr>
        <w:t>2</w:t>
      </w:r>
      <w:r w:rsidR="004F5C71" w:rsidRPr="00F91C5A">
        <w:rPr>
          <w:rFonts w:ascii="Times New Roman" w:hAnsi="Times New Roman" w:cs="Times New Roman"/>
          <w:color w:val="000000"/>
          <w:sz w:val="24"/>
          <w:szCs w:val="24"/>
          <w:lang w:val="uk-UA"/>
        </w:rPr>
        <w:t>2</w:t>
      </w:r>
      <w:r w:rsidRPr="00F91C5A">
        <w:rPr>
          <w:rFonts w:ascii="Times New Roman" w:hAnsi="Times New Roman" w:cs="Times New Roman"/>
          <w:color w:val="000000"/>
          <w:sz w:val="24"/>
          <w:szCs w:val="24"/>
        </w:rPr>
        <w:t xml:space="preserve"> </w:t>
      </w:r>
      <w:r w:rsidRPr="00F91C5A">
        <w:rPr>
          <w:rFonts w:ascii="Times New Roman" w:hAnsi="Times New Roman" w:cs="Times New Roman"/>
          <w:color w:val="000000"/>
          <w:sz w:val="24"/>
          <w:szCs w:val="24"/>
          <w:lang w:val="uk-UA"/>
        </w:rPr>
        <w:t>травня</w:t>
      </w:r>
      <w:r w:rsidRPr="00F91C5A">
        <w:rPr>
          <w:rFonts w:ascii="Times New Roman" w:hAnsi="Times New Roman" w:cs="Times New Roman"/>
          <w:color w:val="000000"/>
          <w:sz w:val="24"/>
          <w:szCs w:val="24"/>
        </w:rPr>
        <w:t xml:space="preserve"> 2026 року до 0</w:t>
      </w:r>
      <w:r w:rsidRPr="00F91C5A">
        <w:rPr>
          <w:rFonts w:ascii="Times New Roman" w:hAnsi="Times New Roman" w:cs="Times New Roman"/>
          <w:color w:val="000000"/>
          <w:sz w:val="24"/>
          <w:szCs w:val="24"/>
          <w:lang w:val="uk-UA"/>
        </w:rPr>
        <w:t>1</w:t>
      </w:r>
      <w:r w:rsidRPr="00F91C5A">
        <w:rPr>
          <w:rFonts w:ascii="Times New Roman" w:hAnsi="Times New Roman" w:cs="Times New Roman"/>
          <w:color w:val="000000"/>
          <w:sz w:val="24"/>
          <w:szCs w:val="24"/>
        </w:rPr>
        <w:t xml:space="preserve"> </w:t>
      </w:r>
      <w:r w:rsidRPr="00F91C5A">
        <w:rPr>
          <w:rFonts w:ascii="Times New Roman" w:hAnsi="Times New Roman" w:cs="Times New Roman"/>
          <w:color w:val="000000"/>
          <w:sz w:val="24"/>
          <w:szCs w:val="24"/>
          <w:lang w:val="uk-UA"/>
        </w:rPr>
        <w:t>червня</w:t>
      </w:r>
      <w:r w:rsidRPr="00F91C5A">
        <w:rPr>
          <w:rFonts w:ascii="Times New Roman" w:hAnsi="Times New Roman" w:cs="Times New Roman"/>
          <w:color w:val="000000"/>
          <w:sz w:val="24"/>
          <w:szCs w:val="24"/>
        </w:rPr>
        <w:t xml:space="preserve"> 2026 року. </w:t>
      </w:r>
      <w:proofErr w:type="spellStart"/>
      <w:r w:rsidRPr="00F91C5A">
        <w:rPr>
          <w:rFonts w:ascii="Times New Roman" w:hAnsi="Times New Roman" w:cs="Times New Roman"/>
          <w:color w:val="000000"/>
          <w:sz w:val="24"/>
          <w:szCs w:val="24"/>
        </w:rPr>
        <w:t>Зауваження</w:t>
      </w:r>
      <w:proofErr w:type="spellEnd"/>
      <w:r w:rsidRPr="00F91C5A">
        <w:rPr>
          <w:rFonts w:ascii="Times New Roman" w:hAnsi="Times New Roman" w:cs="Times New Roman"/>
          <w:color w:val="000000"/>
          <w:sz w:val="24"/>
          <w:szCs w:val="24"/>
        </w:rPr>
        <w:t xml:space="preserve"> та </w:t>
      </w:r>
      <w:proofErr w:type="spellStart"/>
      <w:r w:rsidRPr="00F91C5A">
        <w:rPr>
          <w:rFonts w:ascii="Times New Roman" w:hAnsi="Times New Roman" w:cs="Times New Roman"/>
          <w:color w:val="000000"/>
          <w:sz w:val="24"/>
          <w:szCs w:val="24"/>
        </w:rPr>
        <w:t>пропозиції</w:t>
      </w:r>
      <w:proofErr w:type="spellEnd"/>
      <w:r w:rsidRPr="00F91C5A">
        <w:rPr>
          <w:rFonts w:ascii="Times New Roman" w:hAnsi="Times New Roman" w:cs="Times New Roman"/>
          <w:color w:val="000000"/>
          <w:sz w:val="24"/>
          <w:szCs w:val="24"/>
        </w:rPr>
        <w:t xml:space="preserve"> </w:t>
      </w:r>
      <w:proofErr w:type="spellStart"/>
      <w:r w:rsidRPr="00F91C5A">
        <w:rPr>
          <w:rFonts w:ascii="Times New Roman" w:hAnsi="Times New Roman" w:cs="Times New Roman"/>
          <w:color w:val="000000"/>
          <w:sz w:val="24"/>
          <w:szCs w:val="24"/>
        </w:rPr>
        <w:t>подані</w:t>
      </w:r>
      <w:proofErr w:type="spellEnd"/>
      <w:r w:rsidRPr="00F91C5A">
        <w:rPr>
          <w:rFonts w:ascii="Times New Roman" w:hAnsi="Times New Roman" w:cs="Times New Roman"/>
          <w:color w:val="000000"/>
          <w:sz w:val="24"/>
          <w:szCs w:val="24"/>
        </w:rPr>
        <w:t xml:space="preserve"> </w:t>
      </w:r>
      <w:proofErr w:type="spellStart"/>
      <w:r w:rsidRPr="00F91C5A">
        <w:rPr>
          <w:rFonts w:ascii="Times New Roman" w:hAnsi="Times New Roman" w:cs="Times New Roman"/>
          <w:color w:val="000000"/>
          <w:sz w:val="24"/>
          <w:szCs w:val="24"/>
        </w:rPr>
        <w:t>громадськістю</w:t>
      </w:r>
      <w:proofErr w:type="spellEnd"/>
      <w:r w:rsidRPr="00F91C5A">
        <w:rPr>
          <w:rFonts w:ascii="Times New Roman" w:hAnsi="Times New Roman" w:cs="Times New Roman"/>
          <w:color w:val="000000"/>
          <w:sz w:val="24"/>
          <w:szCs w:val="24"/>
        </w:rPr>
        <w:t xml:space="preserve"> </w:t>
      </w:r>
      <w:proofErr w:type="spellStart"/>
      <w:r w:rsidRPr="00F91C5A">
        <w:rPr>
          <w:rFonts w:ascii="Times New Roman" w:hAnsi="Times New Roman" w:cs="Times New Roman"/>
          <w:color w:val="000000"/>
          <w:sz w:val="24"/>
          <w:szCs w:val="24"/>
        </w:rPr>
        <w:t>після</w:t>
      </w:r>
      <w:proofErr w:type="spellEnd"/>
      <w:r w:rsidRPr="00F91C5A">
        <w:rPr>
          <w:rFonts w:ascii="Times New Roman" w:hAnsi="Times New Roman" w:cs="Times New Roman"/>
          <w:color w:val="000000"/>
          <w:sz w:val="24"/>
          <w:szCs w:val="24"/>
        </w:rPr>
        <w:t xml:space="preserve"> </w:t>
      </w:r>
      <w:proofErr w:type="spellStart"/>
      <w:r w:rsidRPr="00F91C5A">
        <w:rPr>
          <w:rFonts w:ascii="Times New Roman" w:hAnsi="Times New Roman" w:cs="Times New Roman"/>
          <w:color w:val="000000"/>
          <w:sz w:val="24"/>
          <w:szCs w:val="24"/>
        </w:rPr>
        <w:t>встановленого</w:t>
      </w:r>
      <w:proofErr w:type="spellEnd"/>
      <w:r w:rsidRPr="00F91C5A">
        <w:rPr>
          <w:rFonts w:ascii="Times New Roman" w:hAnsi="Times New Roman" w:cs="Times New Roman"/>
          <w:color w:val="000000"/>
          <w:sz w:val="24"/>
          <w:szCs w:val="24"/>
        </w:rPr>
        <w:t xml:space="preserve"> строку, </w:t>
      </w:r>
      <w:proofErr w:type="spellStart"/>
      <w:r w:rsidRPr="00F91C5A">
        <w:rPr>
          <w:rFonts w:ascii="Times New Roman" w:hAnsi="Times New Roman" w:cs="Times New Roman"/>
          <w:color w:val="000000"/>
          <w:sz w:val="24"/>
          <w:szCs w:val="24"/>
        </w:rPr>
        <w:t>залишаються</w:t>
      </w:r>
      <w:proofErr w:type="spellEnd"/>
      <w:r w:rsidRPr="00F91C5A">
        <w:rPr>
          <w:rFonts w:ascii="Times New Roman" w:hAnsi="Times New Roman" w:cs="Times New Roman"/>
          <w:color w:val="000000"/>
          <w:sz w:val="24"/>
          <w:szCs w:val="24"/>
        </w:rPr>
        <w:t xml:space="preserve"> без </w:t>
      </w:r>
      <w:proofErr w:type="spellStart"/>
      <w:r w:rsidRPr="00F91C5A">
        <w:rPr>
          <w:rFonts w:ascii="Times New Roman" w:hAnsi="Times New Roman" w:cs="Times New Roman"/>
          <w:color w:val="000000"/>
          <w:sz w:val="24"/>
          <w:szCs w:val="24"/>
        </w:rPr>
        <w:t>розгляду</w:t>
      </w:r>
      <w:proofErr w:type="spellEnd"/>
      <w:r w:rsidRPr="00F91C5A">
        <w:rPr>
          <w:rFonts w:ascii="Times New Roman" w:hAnsi="Times New Roman" w:cs="Times New Roman"/>
          <w:color w:val="000000"/>
          <w:sz w:val="24"/>
          <w:szCs w:val="24"/>
        </w:rPr>
        <w:t>.</w:t>
      </w:r>
    </w:p>
    <w:p w14:paraId="1340FDEB" w14:textId="77777777" w:rsidR="002D3363" w:rsidRPr="002D3363" w:rsidRDefault="002D3363" w:rsidP="002D3363">
      <w:pPr>
        <w:pStyle w:val="a9"/>
        <w:spacing w:after="0" w:line="276" w:lineRule="auto"/>
        <w:ind w:left="426"/>
        <w:jc w:val="both"/>
        <w:rPr>
          <w:rFonts w:ascii="Times New Roman" w:hAnsi="Times New Roman" w:cs="Times New Roman"/>
          <w:color w:val="000000"/>
          <w:sz w:val="24"/>
          <w:szCs w:val="24"/>
          <w:shd w:val="clear" w:color="auto" w:fill="FFFFFF"/>
          <w:lang w:val="uk-UA"/>
        </w:rPr>
      </w:pPr>
    </w:p>
    <w:p w14:paraId="734582F1" w14:textId="132C8CA2" w:rsidR="002D3363" w:rsidRPr="002D3363" w:rsidRDefault="002D3363" w:rsidP="002D3363">
      <w:pPr>
        <w:pStyle w:val="a9"/>
        <w:numPr>
          <w:ilvl w:val="0"/>
          <w:numId w:val="2"/>
        </w:numPr>
        <w:spacing w:after="0" w:line="276" w:lineRule="auto"/>
        <w:ind w:left="0" w:firstLine="426"/>
        <w:jc w:val="both"/>
        <w:rPr>
          <w:rFonts w:ascii="Times New Roman" w:hAnsi="Times New Roman" w:cs="Times New Roman"/>
          <w:b/>
          <w:bCs/>
          <w:color w:val="000000"/>
          <w:sz w:val="24"/>
          <w:szCs w:val="24"/>
          <w:shd w:val="clear" w:color="auto" w:fill="FFFFFF"/>
          <w:lang w:val="uk-UA"/>
        </w:rPr>
      </w:pPr>
      <w:proofErr w:type="spellStart"/>
      <w:r w:rsidRPr="002D3363">
        <w:rPr>
          <w:rFonts w:ascii="Times New Roman" w:hAnsi="Times New Roman" w:cs="Times New Roman"/>
          <w:b/>
          <w:bCs/>
          <w:color w:val="000000"/>
          <w:sz w:val="24"/>
          <w:szCs w:val="24"/>
          <w:shd w:val="clear" w:color="auto" w:fill="FFFFFF"/>
        </w:rPr>
        <w:t>Повідомлення</w:t>
      </w:r>
      <w:proofErr w:type="spellEnd"/>
      <w:r w:rsidRPr="002D3363">
        <w:rPr>
          <w:rFonts w:ascii="Times New Roman" w:hAnsi="Times New Roman" w:cs="Times New Roman"/>
          <w:b/>
          <w:bCs/>
          <w:color w:val="000000"/>
          <w:sz w:val="24"/>
          <w:szCs w:val="24"/>
          <w:shd w:val="clear" w:color="auto" w:fill="FFFFFF"/>
        </w:rPr>
        <w:t xml:space="preserve"> про </w:t>
      </w:r>
      <w:proofErr w:type="spellStart"/>
      <w:proofErr w:type="gramStart"/>
      <w:r w:rsidRPr="002D3363">
        <w:rPr>
          <w:rFonts w:ascii="Times New Roman" w:hAnsi="Times New Roman" w:cs="Times New Roman"/>
          <w:b/>
          <w:bCs/>
          <w:color w:val="000000"/>
          <w:sz w:val="24"/>
          <w:szCs w:val="24"/>
          <w:shd w:val="clear" w:color="auto" w:fill="FFFFFF"/>
        </w:rPr>
        <w:t>оприлюднення</w:t>
      </w:r>
      <w:proofErr w:type="spellEnd"/>
      <w:proofErr w:type="gramEnd"/>
      <w:r w:rsidRPr="002D3363">
        <w:rPr>
          <w:rFonts w:ascii="Times New Roman" w:hAnsi="Times New Roman" w:cs="Times New Roman"/>
          <w:b/>
          <w:bCs/>
          <w:color w:val="000000"/>
          <w:sz w:val="24"/>
          <w:szCs w:val="24"/>
          <w:shd w:val="clear" w:color="auto" w:fill="FFFFFF"/>
        </w:rPr>
        <w:t xml:space="preserve"> Заяви про </w:t>
      </w:r>
      <w:proofErr w:type="spellStart"/>
      <w:r w:rsidRPr="002D3363">
        <w:rPr>
          <w:rFonts w:ascii="Times New Roman" w:hAnsi="Times New Roman" w:cs="Times New Roman"/>
          <w:b/>
          <w:bCs/>
          <w:color w:val="000000"/>
          <w:sz w:val="24"/>
          <w:szCs w:val="24"/>
          <w:shd w:val="clear" w:color="auto" w:fill="FFFFFF"/>
        </w:rPr>
        <w:t>визначення</w:t>
      </w:r>
      <w:proofErr w:type="spellEnd"/>
      <w:r w:rsidRPr="002D3363">
        <w:rPr>
          <w:rFonts w:ascii="Times New Roman" w:hAnsi="Times New Roman" w:cs="Times New Roman"/>
          <w:b/>
          <w:bCs/>
          <w:color w:val="000000"/>
          <w:sz w:val="24"/>
          <w:szCs w:val="24"/>
          <w:shd w:val="clear" w:color="auto" w:fill="FFFFFF"/>
        </w:rPr>
        <w:t xml:space="preserve"> </w:t>
      </w:r>
      <w:proofErr w:type="spellStart"/>
      <w:r w:rsidRPr="002D3363">
        <w:rPr>
          <w:rFonts w:ascii="Times New Roman" w:hAnsi="Times New Roman" w:cs="Times New Roman"/>
          <w:b/>
          <w:bCs/>
          <w:color w:val="000000"/>
          <w:sz w:val="24"/>
          <w:szCs w:val="24"/>
          <w:shd w:val="clear" w:color="auto" w:fill="FFFFFF"/>
        </w:rPr>
        <w:t>обсягу</w:t>
      </w:r>
      <w:proofErr w:type="spellEnd"/>
      <w:r w:rsidRPr="002D3363">
        <w:rPr>
          <w:rFonts w:ascii="Times New Roman" w:hAnsi="Times New Roman" w:cs="Times New Roman"/>
          <w:b/>
          <w:bCs/>
          <w:color w:val="000000"/>
          <w:sz w:val="24"/>
          <w:szCs w:val="24"/>
          <w:shd w:val="clear" w:color="auto" w:fill="FFFFFF"/>
        </w:rPr>
        <w:t xml:space="preserve"> СЕО:</w:t>
      </w:r>
    </w:p>
    <w:p w14:paraId="39BC6A27" w14:textId="6128A31D" w:rsidR="002D3363" w:rsidRPr="004F1A82" w:rsidRDefault="002E6DCD" w:rsidP="00F61603">
      <w:pPr>
        <w:spacing w:after="0"/>
        <w:ind w:firstLine="426"/>
        <w:jc w:val="both"/>
        <w:rPr>
          <w:rFonts w:ascii="Times New Roman" w:hAnsi="Times New Roman" w:cs="Times New Roman"/>
          <w:color w:val="000000"/>
          <w:sz w:val="24"/>
          <w:szCs w:val="24"/>
          <w:shd w:val="clear" w:color="auto" w:fill="FFFFFF"/>
          <w:lang w:val="uk-UA"/>
        </w:rPr>
      </w:pPr>
      <w:r w:rsidRPr="004F1A82">
        <w:rPr>
          <w:rFonts w:ascii="Times New Roman" w:hAnsi="Times New Roman" w:cs="Times New Roman"/>
          <w:color w:val="000000"/>
          <w:sz w:val="24"/>
          <w:szCs w:val="24"/>
          <w:shd w:val="clear" w:color="auto" w:fill="FFFFFF"/>
          <w:lang w:val="uk-UA"/>
        </w:rPr>
        <w:t xml:space="preserve">Офіційний веб-сайт </w:t>
      </w:r>
      <w:r w:rsidR="004F1A82" w:rsidRPr="004F1A82">
        <w:rPr>
          <w:rFonts w:ascii="Times New Roman" w:hAnsi="Times New Roman" w:cs="Times New Roman"/>
          <w:color w:val="000000"/>
          <w:sz w:val="24"/>
          <w:szCs w:val="24"/>
          <w:shd w:val="clear" w:color="auto" w:fill="FFFFFF"/>
        </w:rPr>
        <w:t>Вишнівської</w:t>
      </w:r>
      <w:r w:rsidRPr="004F1A82">
        <w:rPr>
          <w:rFonts w:ascii="Times New Roman" w:hAnsi="Times New Roman" w:cs="Times New Roman"/>
          <w:color w:val="000000"/>
          <w:sz w:val="24"/>
          <w:szCs w:val="24"/>
          <w:shd w:val="clear" w:color="auto" w:fill="FFFFFF"/>
          <w:lang w:val="uk-UA"/>
        </w:rPr>
        <w:t xml:space="preserve"> громади </w:t>
      </w:r>
      <w:r w:rsidR="004F1A82" w:rsidRPr="004F1A82">
        <w:rPr>
          <w:rFonts w:ascii="Times New Roman" w:hAnsi="Times New Roman" w:cs="Times New Roman"/>
          <w:color w:val="000000"/>
          <w:sz w:val="24"/>
          <w:szCs w:val="24"/>
          <w:shd w:val="clear" w:color="auto" w:fill="FFFFFF"/>
          <w:lang w:val="uk-UA"/>
        </w:rPr>
        <w:t>Ковельського району Волинської області</w:t>
      </w:r>
      <w:r w:rsidR="004F1A82">
        <w:rPr>
          <w:rFonts w:ascii="Times New Roman" w:hAnsi="Times New Roman" w:cs="Times New Roman"/>
          <w:color w:val="000000"/>
          <w:sz w:val="24"/>
          <w:szCs w:val="24"/>
          <w:shd w:val="clear" w:color="auto" w:fill="FFFFFF"/>
          <w:lang w:val="uk-UA"/>
        </w:rPr>
        <w:t xml:space="preserve"> </w:t>
      </w:r>
      <w:r w:rsidR="004F1A82" w:rsidRPr="004F1A82">
        <w:rPr>
          <w:rFonts w:ascii="Times New Roman" w:hAnsi="Times New Roman" w:cs="Times New Roman"/>
          <w:color w:val="000000"/>
          <w:sz w:val="24"/>
          <w:szCs w:val="24"/>
          <w:shd w:val="clear" w:color="auto" w:fill="FFFFFF"/>
          <w:lang w:val="uk-UA"/>
        </w:rPr>
        <w:t>(https://vyshniv-gromada.gov.ua/</w:t>
      </w:r>
      <w:r w:rsidRPr="004F1A82">
        <w:rPr>
          <w:rFonts w:ascii="Times New Roman" w:hAnsi="Times New Roman" w:cs="Times New Roman"/>
          <w:color w:val="000000"/>
          <w:sz w:val="24"/>
          <w:szCs w:val="24"/>
          <w:shd w:val="clear" w:color="auto" w:fill="FFFFFF"/>
          <w:lang w:val="uk-UA"/>
        </w:rPr>
        <w:t>).</w:t>
      </w:r>
    </w:p>
    <w:p w14:paraId="1CDA2930" w14:textId="77777777" w:rsidR="002E6DCD" w:rsidRPr="002E6DCD" w:rsidRDefault="002E6DCD" w:rsidP="00F61603">
      <w:pPr>
        <w:spacing w:after="0" w:line="276" w:lineRule="auto"/>
        <w:jc w:val="both"/>
        <w:rPr>
          <w:rFonts w:ascii="Times New Roman" w:hAnsi="Times New Roman" w:cs="Times New Roman"/>
          <w:color w:val="000000"/>
          <w:sz w:val="24"/>
          <w:szCs w:val="24"/>
          <w:shd w:val="clear" w:color="auto" w:fill="FFFFFF"/>
          <w:lang w:val="uk-UA"/>
        </w:rPr>
      </w:pPr>
    </w:p>
    <w:p w14:paraId="3CC13EA1" w14:textId="60B6B7B3" w:rsidR="002D3363" w:rsidRPr="002D3363" w:rsidRDefault="002D3363" w:rsidP="002D3363">
      <w:pPr>
        <w:pStyle w:val="a9"/>
        <w:spacing w:after="0" w:line="276" w:lineRule="auto"/>
        <w:ind w:left="426"/>
        <w:jc w:val="both"/>
        <w:rPr>
          <w:rFonts w:ascii="Times New Roman" w:hAnsi="Times New Roman" w:cs="Times New Roman"/>
          <w:b/>
          <w:bCs/>
          <w:color w:val="000000"/>
          <w:sz w:val="24"/>
          <w:szCs w:val="24"/>
          <w:shd w:val="clear" w:color="auto" w:fill="FFFFFF"/>
          <w:lang w:val="uk-UA"/>
        </w:rPr>
      </w:pPr>
      <w:proofErr w:type="spellStart"/>
      <w:r w:rsidRPr="002D3363">
        <w:rPr>
          <w:rFonts w:ascii="Times New Roman" w:hAnsi="Times New Roman" w:cs="Times New Roman"/>
          <w:b/>
          <w:bCs/>
          <w:color w:val="000000"/>
          <w:sz w:val="24"/>
          <w:szCs w:val="24"/>
          <w:shd w:val="clear" w:color="auto" w:fill="FFFFFF"/>
        </w:rPr>
        <w:t>Замовник</w:t>
      </w:r>
      <w:proofErr w:type="spellEnd"/>
      <w:r w:rsidRPr="002D3363">
        <w:rPr>
          <w:rFonts w:ascii="Times New Roman" w:hAnsi="Times New Roman" w:cs="Times New Roman"/>
          <w:b/>
          <w:bCs/>
          <w:color w:val="000000"/>
          <w:sz w:val="24"/>
          <w:szCs w:val="24"/>
          <w:shd w:val="clear" w:color="auto" w:fill="FFFFFF"/>
        </w:rPr>
        <w:t>/</w:t>
      </w:r>
      <w:proofErr w:type="spellStart"/>
      <w:r w:rsidRPr="002D3363">
        <w:rPr>
          <w:rFonts w:ascii="Times New Roman" w:hAnsi="Times New Roman" w:cs="Times New Roman"/>
          <w:b/>
          <w:bCs/>
          <w:color w:val="000000"/>
          <w:sz w:val="24"/>
          <w:szCs w:val="24"/>
          <w:shd w:val="clear" w:color="auto" w:fill="FFFFFF"/>
        </w:rPr>
        <w:t>Уповноважена</w:t>
      </w:r>
      <w:proofErr w:type="spellEnd"/>
      <w:r w:rsidRPr="002D3363">
        <w:rPr>
          <w:rFonts w:ascii="Times New Roman" w:hAnsi="Times New Roman" w:cs="Times New Roman"/>
          <w:b/>
          <w:bCs/>
          <w:color w:val="000000"/>
          <w:sz w:val="24"/>
          <w:szCs w:val="24"/>
          <w:shd w:val="clear" w:color="auto" w:fill="FFFFFF"/>
        </w:rPr>
        <w:t xml:space="preserve"> особа </w:t>
      </w:r>
      <w:proofErr w:type="spellStart"/>
      <w:r w:rsidRPr="002D3363">
        <w:rPr>
          <w:rFonts w:ascii="Times New Roman" w:hAnsi="Times New Roman" w:cs="Times New Roman"/>
          <w:b/>
          <w:bCs/>
          <w:color w:val="000000"/>
          <w:sz w:val="24"/>
          <w:szCs w:val="24"/>
          <w:shd w:val="clear" w:color="auto" w:fill="FFFFFF"/>
        </w:rPr>
        <w:t>замовника</w:t>
      </w:r>
      <w:proofErr w:type="spellEnd"/>
      <w:r w:rsidRPr="002D3363">
        <w:rPr>
          <w:rFonts w:ascii="Times New Roman" w:hAnsi="Times New Roman" w:cs="Times New Roman"/>
          <w:b/>
          <w:bCs/>
          <w:color w:val="000000"/>
          <w:sz w:val="24"/>
          <w:szCs w:val="24"/>
          <w:shd w:val="clear" w:color="auto" w:fill="FFFFFF"/>
        </w:rPr>
        <w:t>:</w:t>
      </w:r>
    </w:p>
    <w:bookmarkEnd w:id="0"/>
    <w:bookmarkEnd w:id="1"/>
    <w:p w14:paraId="6CCF99A0" w14:textId="0FF2A32E" w:rsidR="00E4500B" w:rsidRPr="0021101D" w:rsidRDefault="004F1A82" w:rsidP="004F1A82">
      <w:pPr>
        <w:spacing w:after="0" w:line="276" w:lineRule="auto"/>
        <w:ind w:firstLine="426"/>
        <w:jc w:val="both"/>
        <w:rPr>
          <w:rFonts w:ascii="Times New Roman" w:hAnsi="Times New Roman" w:cs="Times New Roman"/>
          <w:color w:val="000000"/>
          <w:sz w:val="24"/>
          <w:szCs w:val="24"/>
          <w:shd w:val="clear" w:color="auto" w:fill="FFFFFF"/>
          <w:lang w:val="uk-UA"/>
        </w:rPr>
      </w:pPr>
      <w:proofErr w:type="spellStart"/>
      <w:r w:rsidRPr="004F1A82">
        <w:rPr>
          <w:rFonts w:ascii="Times New Roman" w:hAnsi="Times New Roman" w:cs="Times New Roman"/>
          <w:color w:val="000000"/>
          <w:sz w:val="24"/>
          <w:szCs w:val="24"/>
          <w:shd w:val="clear" w:color="auto" w:fill="FFFFFF"/>
        </w:rPr>
        <w:t>Відділ</w:t>
      </w:r>
      <w:proofErr w:type="spellEnd"/>
      <w:r w:rsidRPr="004F1A82">
        <w:rPr>
          <w:rFonts w:ascii="Times New Roman" w:hAnsi="Times New Roman" w:cs="Times New Roman"/>
          <w:color w:val="000000"/>
          <w:sz w:val="24"/>
          <w:szCs w:val="24"/>
          <w:shd w:val="clear" w:color="auto" w:fill="FFFFFF"/>
        </w:rPr>
        <w:t xml:space="preserve"> </w:t>
      </w:r>
      <w:proofErr w:type="spellStart"/>
      <w:r w:rsidRPr="004F1A82">
        <w:rPr>
          <w:rFonts w:ascii="Times New Roman" w:hAnsi="Times New Roman" w:cs="Times New Roman"/>
          <w:color w:val="000000"/>
          <w:sz w:val="24"/>
          <w:szCs w:val="24"/>
          <w:shd w:val="clear" w:color="auto" w:fill="FFFFFF"/>
        </w:rPr>
        <w:t>містобудування</w:t>
      </w:r>
      <w:proofErr w:type="spellEnd"/>
      <w:r w:rsidRPr="004F1A82">
        <w:rPr>
          <w:rFonts w:ascii="Times New Roman" w:hAnsi="Times New Roman" w:cs="Times New Roman"/>
          <w:color w:val="000000"/>
          <w:sz w:val="24"/>
          <w:szCs w:val="24"/>
          <w:shd w:val="clear" w:color="auto" w:fill="FFFFFF"/>
        </w:rPr>
        <w:t xml:space="preserve">, </w:t>
      </w:r>
      <w:proofErr w:type="spellStart"/>
      <w:r w:rsidRPr="004F1A82">
        <w:rPr>
          <w:rFonts w:ascii="Times New Roman" w:hAnsi="Times New Roman" w:cs="Times New Roman"/>
          <w:color w:val="000000"/>
          <w:sz w:val="24"/>
          <w:szCs w:val="24"/>
          <w:shd w:val="clear" w:color="auto" w:fill="FFFFFF"/>
        </w:rPr>
        <w:t>архітектури</w:t>
      </w:r>
      <w:proofErr w:type="spellEnd"/>
      <w:r w:rsidRPr="004F1A82">
        <w:rPr>
          <w:rFonts w:ascii="Times New Roman" w:hAnsi="Times New Roman" w:cs="Times New Roman"/>
          <w:color w:val="000000"/>
          <w:sz w:val="24"/>
          <w:szCs w:val="24"/>
          <w:shd w:val="clear" w:color="auto" w:fill="FFFFFF"/>
        </w:rPr>
        <w:t xml:space="preserve"> та </w:t>
      </w:r>
      <w:proofErr w:type="spellStart"/>
      <w:r w:rsidRPr="004F1A82">
        <w:rPr>
          <w:rFonts w:ascii="Times New Roman" w:hAnsi="Times New Roman" w:cs="Times New Roman"/>
          <w:color w:val="000000"/>
          <w:sz w:val="24"/>
          <w:szCs w:val="24"/>
          <w:shd w:val="clear" w:color="auto" w:fill="FFFFFF"/>
        </w:rPr>
        <w:t>житлово-комунального</w:t>
      </w:r>
      <w:proofErr w:type="spellEnd"/>
      <w:r w:rsidRPr="004F1A82">
        <w:rPr>
          <w:rFonts w:ascii="Times New Roman" w:hAnsi="Times New Roman" w:cs="Times New Roman"/>
          <w:color w:val="000000"/>
          <w:sz w:val="24"/>
          <w:szCs w:val="24"/>
          <w:shd w:val="clear" w:color="auto" w:fill="FFFFFF"/>
        </w:rPr>
        <w:t xml:space="preserve"> </w:t>
      </w:r>
      <w:proofErr w:type="spellStart"/>
      <w:r w:rsidRPr="004F1A82">
        <w:rPr>
          <w:rFonts w:ascii="Times New Roman" w:hAnsi="Times New Roman" w:cs="Times New Roman"/>
          <w:color w:val="000000"/>
          <w:sz w:val="24"/>
          <w:szCs w:val="24"/>
          <w:shd w:val="clear" w:color="auto" w:fill="FFFFFF"/>
        </w:rPr>
        <w:t>господарства</w:t>
      </w:r>
      <w:proofErr w:type="spellEnd"/>
      <w:r w:rsidRPr="004F1A82">
        <w:rPr>
          <w:rFonts w:ascii="Times New Roman" w:hAnsi="Times New Roman" w:cs="Times New Roman"/>
          <w:color w:val="000000"/>
          <w:sz w:val="24"/>
          <w:szCs w:val="24"/>
          <w:shd w:val="clear" w:color="auto" w:fill="FFFFFF"/>
        </w:rPr>
        <w:t xml:space="preserve"> Вишнівської </w:t>
      </w:r>
      <w:proofErr w:type="spellStart"/>
      <w:r w:rsidRPr="004F1A82">
        <w:rPr>
          <w:rFonts w:ascii="Times New Roman" w:hAnsi="Times New Roman" w:cs="Times New Roman"/>
          <w:color w:val="000000"/>
          <w:sz w:val="24"/>
          <w:szCs w:val="24"/>
          <w:shd w:val="clear" w:color="auto" w:fill="FFFFFF"/>
        </w:rPr>
        <w:t>сільської</w:t>
      </w:r>
      <w:proofErr w:type="spellEnd"/>
      <w:r w:rsidRPr="004F1A82">
        <w:rPr>
          <w:rFonts w:ascii="Times New Roman" w:hAnsi="Times New Roman" w:cs="Times New Roman"/>
          <w:color w:val="000000"/>
          <w:sz w:val="24"/>
          <w:szCs w:val="24"/>
          <w:shd w:val="clear" w:color="auto" w:fill="FFFFFF"/>
        </w:rPr>
        <w:t xml:space="preserve"> ради/Солодуха Наталія </w:t>
      </w:r>
      <w:proofErr w:type="spellStart"/>
      <w:r w:rsidRPr="004F1A82">
        <w:rPr>
          <w:rFonts w:ascii="Times New Roman" w:hAnsi="Times New Roman" w:cs="Times New Roman"/>
          <w:color w:val="000000"/>
          <w:sz w:val="24"/>
          <w:szCs w:val="24"/>
          <w:shd w:val="clear" w:color="auto" w:fill="FFFFFF"/>
        </w:rPr>
        <w:t>Анатоліївна</w:t>
      </w:r>
      <w:proofErr w:type="spellEnd"/>
    </w:p>
    <w:sectPr w:rsidR="00E4500B" w:rsidRPr="0021101D">
      <w:pgSz w:w="11906" w:h="16838"/>
      <w:pgMar w:top="850" w:right="850" w:bottom="850"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C1C87"/>
    <w:multiLevelType w:val="multilevel"/>
    <w:tmpl w:val="98F0D91A"/>
    <w:lvl w:ilvl="0">
      <w:start w:val="5"/>
      <w:numFmt w:val="decimal"/>
      <w:lvlText w:val="%1)"/>
      <w:lvlJc w:val="left"/>
      <w:pPr>
        <w:tabs>
          <w:tab w:val="num" w:pos="0"/>
        </w:tabs>
        <w:ind w:left="786" w:hanging="360"/>
      </w:pPr>
      <w:rPr>
        <w:b/>
        <w:bCs/>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 w15:restartNumberingAfterBreak="0">
    <w:nsid w:val="4314064B"/>
    <w:multiLevelType w:val="multilevel"/>
    <w:tmpl w:val="4086DF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03131C6"/>
    <w:multiLevelType w:val="multilevel"/>
    <w:tmpl w:val="55144B7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num w:numId="1" w16cid:durableId="1016735480">
    <w:abstractNumId w:val="2"/>
  </w:num>
  <w:num w:numId="2" w16cid:durableId="1584757054">
    <w:abstractNumId w:val="0"/>
  </w:num>
  <w:num w:numId="3" w16cid:durableId="1624532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0B"/>
    <w:rsid w:val="000536E6"/>
    <w:rsid w:val="00090C22"/>
    <w:rsid w:val="00093C0F"/>
    <w:rsid w:val="000A2939"/>
    <w:rsid w:val="000A7D25"/>
    <w:rsid w:val="000D664D"/>
    <w:rsid w:val="000F2F67"/>
    <w:rsid w:val="0015141F"/>
    <w:rsid w:val="00167C97"/>
    <w:rsid w:val="0021101D"/>
    <w:rsid w:val="002C2960"/>
    <w:rsid w:val="002D3363"/>
    <w:rsid w:val="002E6DCD"/>
    <w:rsid w:val="00347295"/>
    <w:rsid w:val="003762EA"/>
    <w:rsid w:val="003D7531"/>
    <w:rsid w:val="00410024"/>
    <w:rsid w:val="0048571A"/>
    <w:rsid w:val="0048743D"/>
    <w:rsid w:val="004C074E"/>
    <w:rsid w:val="004F1A82"/>
    <w:rsid w:val="004F5C71"/>
    <w:rsid w:val="00506548"/>
    <w:rsid w:val="005426C7"/>
    <w:rsid w:val="005453F9"/>
    <w:rsid w:val="006535C2"/>
    <w:rsid w:val="006E1333"/>
    <w:rsid w:val="00721637"/>
    <w:rsid w:val="00725F89"/>
    <w:rsid w:val="00730AF3"/>
    <w:rsid w:val="00743EBA"/>
    <w:rsid w:val="007C21EE"/>
    <w:rsid w:val="007D39CD"/>
    <w:rsid w:val="00874D09"/>
    <w:rsid w:val="008867FD"/>
    <w:rsid w:val="008955F7"/>
    <w:rsid w:val="008B6E7D"/>
    <w:rsid w:val="00910255"/>
    <w:rsid w:val="00927097"/>
    <w:rsid w:val="009613CD"/>
    <w:rsid w:val="0096595D"/>
    <w:rsid w:val="009A2933"/>
    <w:rsid w:val="009B511B"/>
    <w:rsid w:val="009D19E6"/>
    <w:rsid w:val="009E4AE7"/>
    <w:rsid w:val="00A13AC2"/>
    <w:rsid w:val="00A42338"/>
    <w:rsid w:val="00AF2AD7"/>
    <w:rsid w:val="00B03F18"/>
    <w:rsid w:val="00BF5276"/>
    <w:rsid w:val="00C0157A"/>
    <w:rsid w:val="00C32B52"/>
    <w:rsid w:val="00C962B5"/>
    <w:rsid w:val="00CA7B4F"/>
    <w:rsid w:val="00CF4245"/>
    <w:rsid w:val="00D34A99"/>
    <w:rsid w:val="00E007E6"/>
    <w:rsid w:val="00E26AFC"/>
    <w:rsid w:val="00E35852"/>
    <w:rsid w:val="00E36E65"/>
    <w:rsid w:val="00E4500B"/>
    <w:rsid w:val="00E55AB5"/>
    <w:rsid w:val="00E574A5"/>
    <w:rsid w:val="00EF701E"/>
    <w:rsid w:val="00F07D8D"/>
    <w:rsid w:val="00F61603"/>
    <w:rsid w:val="00F62C26"/>
    <w:rsid w:val="00F91C5A"/>
    <w:rsid w:val="00F9624F"/>
    <w:rsid w:val="00FD63DE"/>
    <w:rsid w:val="00FD71E1"/>
  </w:rsids>
  <m:mathPr>
    <m:mathFont m:val="Cambria Math"/>
    <m:brkBin m:val="before"/>
    <m:brkBinSub m:val="--"/>
    <m:smallFrac m:val="0"/>
    <m:dispDef/>
    <m:lMargin m:val="0"/>
    <m:rMargin m:val="0"/>
    <m:defJc m:val="centerGroup"/>
    <m:wrapIndent m:val="1440"/>
    <m:intLim m:val="subSup"/>
    <m:naryLim m:val="undOvr"/>
  </m:mathPr>
  <w:themeFontLang w:val="ru-RU"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F4902"/>
  <w15:docId w15:val="{03DF8C3F-0F58-4041-9432-85E9D34A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uiPriority w:val="99"/>
    <w:unhideWhenUsed/>
    <w:qFormat/>
    <w:rsid w:val="005268FA"/>
    <w:rPr>
      <w:color w:val="0563C1" w:themeColor="hyperlink"/>
      <w:u w:val="single"/>
    </w:rPr>
  </w:style>
  <w:style w:type="character" w:styleId="a3">
    <w:name w:val="Unresolved Mention"/>
    <w:basedOn w:val="a0"/>
    <w:uiPriority w:val="99"/>
    <w:semiHidden/>
    <w:unhideWhenUsed/>
    <w:qFormat/>
    <w:rsid w:val="005268FA"/>
    <w:rPr>
      <w:color w:val="605E5C"/>
      <w:shd w:val="clear" w:color="auto" w:fill="E1DFDD"/>
    </w:rPr>
  </w:style>
  <w:style w:type="paragraph" w:styleId="a4">
    <w:name w:val="Title"/>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 w:val="24"/>
      <w:szCs w:val="24"/>
    </w:rPr>
  </w:style>
  <w:style w:type="paragraph" w:customStyle="1" w:styleId="a8">
    <w:name w:val="Покажчик"/>
    <w:basedOn w:val="a"/>
    <w:qFormat/>
    <w:pPr>
      <w:suppressLineNumbers/>
    </w:pPr>
    <w:rPr>
      <w:rFonts w:cs="Lucida Sans"/>
    </w:rPr>
  </w:style>
  <w:style w:type="paragraph" w:styleId="a9">
    <w:name w:val="List Paragraph"/>
    <w:basedOn w:val="a"/>
    <w:uiPriority w:val="34"/>
    <w:qFormat/>
    <w:rsid w:val="00F15C38"/>
    <w:pPr>
      <w:ind w:left="720"/>
      <w:contextualSpacing/>
    </w:pPr>
  </w:style>
  <w:style w:type="numbering" w:customStyle="1" w:styleId="aa">
    <w:name w:val="Без маркерів"/>
    <w:uiPriority w:val="99"/>
    <w:semiHidden/>
    <w:unhideWhenUsed/>
    <w:qFormat/>
  </w:style>
  <w:style w:type="paragraph" w:customStyle="1" w:styleId="rvps2">
    <w:name w:val="rvps2"/>
    <w:basedOn w:val="a"/>
    <w:rsid w:val="00D34A99"/>
    <w:pPr>
      <w:suppressAutoHyphens w:val="0"/>
      <w:spacing w:before="100" w:beforeAutospacing="1" w:after="100" w:afterAutospacing="1" w:line="240" w:lineRule="auto"/>
    </w:pPr>
    <w:rPr>
      <w:rFonts w:ascii="Times New Roman" w:eastAsia="Times New Roman" w:hAnsi="Times New Roman" w:cs="Times New Roman"/>
      <w:kern w:val="0"/>
      <w:sz w:val="24"/>
      <w:szCs w:val="24"/>
      <w:lang w:val="uk-UA" w:eastAsia="uk-UA"/>
    </w:rPr>
  </w:style>
  <w:style w:type="character" w:styleId="ab">
    <w:name w:val="Hyperlink"/>
    <w:basedOn w:val="a0"/>
    <w:uiPriority w:val="99"/>
    <w:unhideWhenUsed/>
    <w:rsid w:val="002E6D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82C20-76E3-47F0-BF52-98345668E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4</Pages>
  <Words>8357</Words>
  <Characters>4764</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dc:description/>
  <cp:lastModifiedBy>Наталія Солодуха</cp:lastModifiedBy>
  <cp:revision>79</cp:revision>
  <cp:lastPrinted>2026-05-21T13:27:00Z</cp:lastPrinted>
  <dcterms:created xsi:type="dcterms:W3CDTF">2023-08-01T06:45:00Z</dcterms:created>
  <dcterms:modified xsi:type="dcterms:W3CDTF">2026-05-22T09:28:00Z</dcterms:modified>
  <dc:language>uk-UA</dc:language>
</cp:coreProperties>
</file>