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5DDA" w14:textId="77777777" w:rsidR="00085851" w:rsidRPr="00284650" w:rsidRDefault="00085851">
      <w:pPr>
        <w:spacing w:before="41"/>
        <w:ind w:left="756" w:right="741"/>
        <w:jc w:val="center"/>
        <w:rPr>
          <w:b/>
          <w:sz w:val="24"/>
          <w:szCs w:val="24"/>
        </w:rPr>
      </w:pPr>
    </w:p>
    <w:p w14:paraId="15CB3C5B" w14:textId="77777777" w:rsidR="00085851" w:rsidRPr="00284650" w:rsidRDefault="00085851">
      <w:pPr>
        <w:spacing w:before="41"/>
        <w:ind w:left="756" w:right="741"/>
        <w:jc w:val="center"/>
        <w:rPr>
          <w:b/>
          <w:sz w:val="24"/>
          <w:szCs w:val="24"/>
          <w:lang w:val="ru-RU"/>
        </w:rPr>
      </w:pPr>
    </w:p>
    <w:p w14:paraId="30D71F77" w14:textId="77777777" w:rsidR="00085851" w:rsidRPr="00284650" w:rsidRDefault="00085851">
      <w:pPr>
        <w:spacing w:before="41"/>
        <w:ind w:left="756" w:right="741"/>
        <w:jc w:val="center"/>
        <w:rPr>
          <w:b/>
          <w:sz w:val="24"/>
          <w:szCs w:val="24"/>
          <w:lang w:val="ru-RU"/>
        </w:rPr>
      </w:pPr>
    </w:p>
    <w:p w14:paraId="47DED8BE" w14:textId="77777777" w:rsidR="00085851" w:rsidRPr="00284650" w:rsidRDefault="00085851">
      <w:pPr>
        <w:spacing w:before="41"/>
        <w:ind w:left="756" w:right="741"/>
        <w:jc w:val="center"/>
        <w:rPr>
          <w:b/>
          <w:sz w:val="24"/>
          <w:szCs w:val="24"/>
          <w:lang w:val="ru-RU"/>
        </w:rPr>
      </w:pPr>
    </w:p>
    <w:p w14:paraId="4B2DD9EC" w14:textId="77777777" w:rsidR="00B85FF2" w:rsidRPr="00284650" w:rsidRDefault="00E76F93">
      <w:pPr>
        <w:spacing w:before="41"/>
        <w:ind w:left="756" w:right="741"/>
        <w:jc w:val="center"/>
        <w:rPr>
          <w:b/>
          <w:sz w:val="24"/>
          <w:szCs w:val="24"/>
        </w:rPr>
      </w:pPr>
      <w:r w:rsidRPr="00284650">
        <w:rPr>
          <w:b/>
          <w:sz w:val="24"/>
          <w:szCs w:val="24"/>
        </w:rPr>
        <w:t>ПОВІДОМЛЕННЯ</w:t>
      </w:r>
    </w:p>
    <w:p w14:paraId="390E17F7" w14:textId="03806D8A" w:rsidR="00925113" w:rsidRPr="00284650" w:rsidRDefault="00E76F93" w:rsidP="002251BB">
      <w:pPr>
        <w:pStyle w:val="1"/>
        <w:spacing w:before="213" w:line="276" w:lineRule="auto"/>
        <w:ind w:left="0" w:right="-3"/>
        <w:jc w:val="center"/>
      </w:pPr>
      <w:r w:rsidRPr="00284650">
        <w:t>Про проведення громадського обговорення обсягу виконання стратегічної екологічної оцінки про</w:t>
      </w:r>
      <w:r w:rsidR="00925113" w:rsidRPr="00284650">
        <w:t>е</w:t>
      </w:r>
      <w:r w:rsidRPr="00284650">
        <w:t>кт</w:t>
      </w:r>
      <w:r w:rsidR="004D77F3" w:rsidRPr="00284650">
        <w:t>у</w:t>
      </w:r>
      <w:r w:rsidRPr="00284650">
        <w:t xml:space="preserve"> документ</w:t>
      </w:r>
      <w:r w:rsidR="004D77F3" w:rsidRPr="00284650">
        <w:t>у</w:t>
      </w:r>
      <w:r w:rsidRPr="00284650">
        <w:rPr>
          <w:spacing w:val="-25"/>
        </w:rPr>
        <w:t xml:space="preserve"> </w:t>
      </w:r>
      <w:r w:rsidRPr="00284650">
        <w:t>державного планування</w:t>
      </w:r>
      <w:r w:rsidR="00925113" w:rsidRPr="00284650">
        <w:t>:</w:t>
      </w:r>
      <w:r w:rsidR="004D77F3" w:rsidRPr="00284650">
        <w:t xml:space="preserve"> «</w:t>
      </w:r>
      <w:r w:rsidR="002251BB">
        <w:rPr>
          <w:color w:val="000000"/>
        </w:rPr>
        <w:t>Д</w:t>
      </w:r>
      <w:r w:rsidR="00AD210D" w:rsidRPr="00284650">
        <w:rPr>
          <w:color w:val="000000"/>
        </w:rPr>
        <w:t>етальн</w:t>
      </w:r>
      <w:r w:rsidR="002251BB">
        <w:rPr>
          <w:color w:val="000000"/>
        </w:rPr>
        <w:t>ий</w:t>
      </w:r>
      <w:r w:rsidR="00AD210D" w:rsidRPr="00284650">
        <w:rPr>
          <w:color w:val="000000"/>
        </w:rPr>
        <w:t xml:space="preserve"> </w:t>
      </w:r>
      <w:r w:rsidR="00AD210D" w:rsidRPr="00284650">
        <w:t>план частини території 13-го мікрорайону м. Чорноморська</w:t>
      </w:r>
      <w:r w:rsidR="00AD210D" w:rsidRPr="00284650">
        <w:rPr>
          <w:rFonts w:eastAsia="Arial Unicode MS"/>
          <w:u w:color="000000"/>
        </w:rPr>
        <w:t xml:space="preserve"> Одеського району Одеської області загальною площею 1,0 га для будівництва багатоповерхового житлового будинку</w:t>
      </w:r>
      <w:r w:rsidR="004D77F3" w:rsidRPr="00284650">
        <w:t>»</w:t>
      </w:r>
    </w:p>
    <w:p w14:paraId="6CBA216A" w14:textId="77777777" w:rsidR="004D77F3" w:rsidRPr="00284650" w:rsidRDefault="004D77F3" w:rsidP="004D77F3">
      <w:pPr>
        <w:pStyle w:val="1"/>
        <w:spacing w:before="213" w:line="276" w:lineRule="auto"/>
        <w:ind w:right="2876"/>
      </w:pPr>
    </w:p>
    <w:p w14:paraId="3BA0D2AC" w14:textId="5E4C4679" w:rsidR="004D77F3" w:rsidRPr="00284650" w:rsidRDefault="00D42C6D" w:rsidP="007E76AC">
      <w:pPr>
        <w:pStyle w:val="a3"/>
        <w:spacing w:line="276" w:lineRule="auto"/>
        <w:ind w:right="106" w:firstLine="841"/>
        <w:jc w:val="both"/>
      </w:pPr>
      <w:r>
        <w:rPr>
          <w:rFonts w:eastAsia="Arial Unicode MS"/>
          <w:bCs/>
        </w:rPr>
        <w:t xml:space="preserve">Виконавчий комітет </w:t>
      </w:r>
      <w:r w:rsidR="00AD210D" w:rsidRPr="00284650">
        <w:rPr>
          <w:rFonts w:eastAsia="Arial Unicode MS"/>
          <w:bCs/>
        </w:rPr>
        <w:t>Чорноморськ</w:t>
      </w:r>
      <w:r w:rsidR="004E63F0">
        <w:rPr>
          <w:rFonts w:eastAsia="Arial Unicode MS"/>
          <w:bCs/>
        </w:rPr>
        <w:t>ої</w:t>
      </w:r>
      <w:r w:rsidR="007D5EFF" w:rsidRPr="00284650">
        <w:rPr>
          <w:rFonts w:eastAsia="Arial Unicode MS"/>
          <w:bCs/>
        </w:rPr>
        <w:t xml:space="preserve"> міськ</w:t>
      </w:r>
      <w:r w:rsidR="004E63F0">
        <w:rPr>
          <w:rFonts w:eastAsia="Arial Unicode MS"/>
          <w:bCs/>
        </w:rPr>
        <w:t>ої</w:t>
      </w:r>
      <w:r w:rsidR="007D5EFF" w:rsidRPr="00284650">
        <w:rPr>
          <w:rFonts w:eastAsia="Arial Unicode MS"/>
          <w:bCs/>
        </w:rPr>
        <w:t xml:space="preserve"> </w:t>
      </w:r>
      <w:r w:rsidR="004D77F3" w:rsidRPr="00284650">
        <w:t>рад</w:t>
      </w:r>
      <w:r w:rsidR="004E63F0">
        <w:t>и</w:t>
      </w:r>
      <w:r w:rsidR="004D77F3" w:rsidRPr="00284650">
        <w:t xml:space="preserve"> повідомляє про проведення громадського обговорення обсягу виконання стратегічної екологічної оцінки проекту документу державного планування: «</w:t>
      </w:r>
      <w:r w:rsidR="002251BB">
        <w:rPr>
          <w:color w:val="000000"/>
        </w:rPr>
        <w:t>Д</w:t>
      </w:r>
      <w:r w:rsidR="00AD210D" w:rsidRPr="00284650">
        <w:rPr>
          <w:color w:val="000000"/>
        </w:rPr>
        <w:t>етальн</w:t>
      </w:r>
      <w:r w:rsidR="002251BB">
        <w:rPr>
          <w:color w:val="000000"/>
        </w:rPr>
        <w:t>ий</w:t>
      </w:r>
      <w:r w:rsidR="00AD210D" w:rsidRPr="00284650">
        <w:rPr>
          <w:color w:val="000000"/>
        </w:rPr>
        <w:t xml:space="preserve"> </w:t>
      </w:r>
      <w:r w:rsidR="00AD210D" w:rsidRPr="00284650">
        <w:t>план частини території 13-го мікрорайону м. Чорноморська</w:t>
      </w:r>
      <w:r w:rsidR="00AD210D" w:rsidRPr="00284650">
        <w:rPr>
          <w:rFonts w:eastAsia="Arial Unicode MS"/>
          <w:u w:color="000000"/>
        </w:rPr>
        <w:t xml:space="preserve"> Одеського району Одеської області загальною площею 1,0 га для будівництва багатоповерхового житлового будинку</w:t>
      </w:r>
      <w:r w:rsidR="004D77F3" w:rsidRPr="00284650">
        <w:t>».</w:t>
      </w:r>
    </w:p>
    <w:p w14:paraId="7A49953A" w14:textId="69AA107C" w:rsidR="00AD210D" w:rsidRPr="00284650" w:rsidRDefault="004D77F3" w:rsidP="007E76AC">
      <w:pPr>
        <w:adjustRightInd w:val="0"/>
        <w:spacing w:line="276" w:lineRule="auto"/>
        <w:ind w:firstLine="841"/>
        <w:jc w:val="both"/>
        <w:rPr>
          <w:color w:val="000000"/>
          <w:sz w:val="24"/>
          <w:szCs w:val="24"/>
        </w:rPr>
      </w:pPr>
      <w:r w:rsidRPr="00284650">
        <w:rPr>
          <w:sz w:val="24"/>
          <w:szCs w:val="24"/>
        </w:rPr>
        <w:t xml:space="preserve">Ознайомитись з повним текстом повідомлення та змістом Заяви про визначення обсягу СЕО можна у приміщенні </w:t>
      </w:r>
      <w:r w:rsidR="00AD210D" w:rsidRPr="00284650">
        <w:rPr>
          <w:color w:val="000000"/>
          <w:sz w:val="24"/>
          <w:szCs w:val="24"/>
        </w:rPr>
        <w:t>Чорноморської міської ради та на сторінці Чорноморської міської ради в мережі Інтернет:</w:t>
      </w:r>
      <w:r w:rsidR="007F1A68" w:rsidRPr="007F1A68">
        <w:t xml:space="preserve"> </w:t>
      </w:r>
      <w:r w:rsidR="007F1A68" w:rsidRPr="007F1A68">
        <w:rPr>
          <w:b/>
          <w:bCs/>
          <w:color w:val="000000"/>
          <w:sz w:val="24"/>
          <w:szCs w:val="24"/>
        </w:rPr>
        <w:t>https://od.cmr.gov.ua/news/</w:t>
      </w:r>
    </w:p>
    <w:p w14:paraId="04364105" w14:textId="3195FBAD" w:rsidR="00AD210D" w:rsidRPr="00284650" w:rsidRDefault="004D77F3" w:rsidP="007E76AC">
      <w:pPr>
        <w:adjustRightInd w:val="0"/>
        <w:spacing w:line="276" w:lineRule="auto"/>
        <w:ind w:firstLine="841"/>
        <w:jc w:val="both"/>
        <w:rPr>
          <w:color w:val="000000"/>
          <w:sz w:val="24"/>
          <w:szCs w:val="24"/>
        </w:rPr>
      </w:pPr>
      <w:r w:rsidRPr="00284650">
        <w:rPr>
          <w:sz w:val="24"/>
          <w:szCs w:val="24"/>
        </w:rPr>
        <w:t xml:space="preserve">Зауваження та пропозиції надаються до </w:t>
      </w:r>
      <w:r w:rsidR="00AD210D" w:rsidRPr="00284650">
        <w:rPr>
          <w:sz w:val="24"/>
          <w:szCs w:val="24"/>
        </w:rPr>
        <w:t xml:space="preserve">Чорноморської </w:t>
      </w:r>
      <w:r w:rsidR="007D5EFF" w:rsidRPr="00284650">
        <w:rPr>
          <w:sz w:val="24"/>
          <w:szCs w:val="24"/>
        </w:rPr>
        <w:t>міської</w:t>
      </w:r>
      <w:r w:rsidRPr="00284650">
        <w:rPr>
          <w:sz w:val="24"/>
          <w:szCs w:val="24"/>
        </w:rPr>
        <w:t xml:space="preserve"> ради за </w:t>
      </w:r>
      <w:proofErr w:type="spellStart"/>
      <w:r w:rsidRPr="00284650">
        <w:rPr>
          <w:sz w:val="24"/>
          <w:szCs w:val="24"/>
        </w:rPr>
        <w:t>адресою</w:t>
      </w:r>
      <w:proofErr w:type="spellEnd"/>
      <w:r w:rsidRPr="00284650">
        <w:rPr>
          <w:sz w:val="24"/>
          <w:szCs w:val="24"/>
        </w:rPr>
        <w:t xml:space="preserve">: </w:t>
      </w:r>
      <w:r w:rsidR="00AD210D" w:rsidRPr="00284650">
        <w:rPr>
          <w:color w:val="000000"/>
          <w:sz w:val="24"/>
          <w:szCs w:val="24"/>
        </w:rPr>
        <w:t xml:space="preserve">68000, Одеська обл., Одеський р-н, м. </w:t>
      </w:r>
      <w:proofErr w:type="spellStart"/>
      <w:r w:rsidR="00AD210D" w:rsidRPr="00284650">
        <w:rPr>
          <w:color w:val="000000"/>
          <w:sz w:val="24"/>
          <w:szCs w:val="24"/>
        </w:rPr>
        <w:t>Чорноморськ</w:t>
      </w:r>
      <w:proofErr w:type="spellEnd"/>
      <w:r w:rsidR="00AD210D" w:rsidRPr="00284650">
        <w:rPr>
          <w:color w:val="000000"/>
          <w:sz w:val="24"/>
          <w:szCs w:val="24"/>
        </w:rPr>
        <w:t>, проспект Миру, буд. 33; у письмовому вигляді особисто,</w:t>
      </w:r>
      <w:r w:rsidR="00F92CF2">
        <w:rPr>
          <w:color w:val="000000"/>
          <w:sz w:val="24"/>
          <w:szCs w:val="24"/>
        </w:rPr>
        <w:t xml:space="preserve"> </w:t>
      </w:r>
      <w:r w:rsidR="00AD210D" w:rsidRPr="00284650">
        <w:rPr>
          <w:color w:val="000000"/>
          <w:sz w:val="24"/>
          <w:szCs w:val="24"/>
        </w:rPr>
        <w:t xml:space="preserve">або на електрону адресу Чорноморської міської ради: </w:t>
      </w:r>
      <w:r w:rsidR="007F1A68">
        <w:br/>
      </w:r>
      <w:r w:rsidR="007F1A68" w:rsidRPr="007F1A68">
        <w:rPr>
          <w:rFonts w:ascii="e-ukraine" w:hAnsi="e-ukraine"/>
          <w:b/>
          <w:bCs/>
          <w:color w:val="000000"/>
        </w:rPr>
        <w:t>ispolkom@cmr.gov.ua</w:t>
      </w:r>
    </w:p>
    <w:p w14:paraId="4A81B0C4" w14:textId="30690188" w:rsidR="00B85FF2" w:rsidRPr="00284650" w:rsidRDefault="00E76F93" w:rsidP="007E76AC">
      <w:pPr>
        <w:pStyle w:val="a3"/>
        <w:spacing w:line="276" w:lineRule="auto"/>
        <w:ind w:right="112" w:firstLine="841"/>
        <w:jc w:val="both"/>
      </w:pPr>
      <w:r w:rsidRPr="00284650">
        <w:t>Згідно з вимогами Закону «Про стратегічну екологічну оцінку», громадське обговорення триватиме 1</w:t>
      </w:r>
      <w:r w:rsidR="00E12386" w:rsidRPr="00284650">
        <w:rPr>
          <w:lang w:val="ru-RU"/>
        </w:rPr>
        <w:t>0</w:t>
      </w:r>
      <w:r w:rsidRPr="00284650">
        <w:t xml:space="preserve"> днів, а</w:t>
      </w:r>
      <w:r w:rsidRPr="00284650">
        <w:rPr>
          <w:spacing w:val="-6"/>
        </w:rPr>
        <w:t xml:space="preserve"> </w:t>
      </w:r>
      <w:r w:rsidRPr="00284650">
        <w:t>саме:</w:t>
      </w:r>
    </w:p>
    <w:p w14:paraId="6C671A5B" w14:textId="77777777" w:rsidR="00B85FF2" w:rsidRPr="00284650" w:rsidRDefault="00B85FF2">
      <w:pPr>
        <w:pStyle w:val="a3"/>
        <w:spacing w:before="9"/>
      </w:pPr>
    </w:p>
    <w:p w14:paraId="4A6AF604" w14:textId="631F7B26" w:rsidR="00B85FF2" w:rsidRPr="00284650" w:rsidRDefault="00E76F93">
      <w:pPr>
        <w:pStyle w:val="a3"/>
        <w:tabs>
          <w:tab w:val="left" w:pos="1479"/>
          <w:tab w:val="left" w:pos="3512"/>
          <w:tab w:val="left" w:pos="5082"/>
          <w:tab w:val="left" w:pos="6875"/>
        </w:tabs>
        <w:ind w:left="841"/>
      </w:pPr>
      <w:r w:rsidRPr="00284650">
        <w:t>з</w:t>
      </w:r>
      <w:r w:rsidRPr="00284650">
        <w:rPr>
          <w:spacing w:val="5"/>
        </w:rPr>
        <w:t xml:space="preserve"> </w:t>
      </w:r>
      <w:r w:rsidRPr="00284650">
        <w:rPr>
          <w:spacing w:val="-8"/>
        </w:rPr>
        <w:t>«</w:t>
      </w:r>
      <w:r w:rsidRPr="00284650">
        <w:rPr>
          <w:spacing w:val="-8"/>
          <w:u w:val="single"/>
        </w:rPr>
        <w:t xml:space="preserve"> </w:t>
      </w:r>
      <w:r w:rsidR="00F92CF2">
        <w:rPr>
          <w:spacing w:val="-8"/>
          <w:u w:val="single"/>
        </w:rPr>
        <w:t xml:space="preserve">10 </w:t>
      </w:r>
      <w:r w:rsidRPr="00284650">
        <w:t>»</w:t>
      </w:r>
      <w:r w:rsidRPr="00284650">
        <w:rPr>
          <w:u w:val="single"/>
        </w:rPr>
        <w:t xml:space="preserve"> </w:t>
      </w:r>
      <w:r w:rsidR="00DD24A2">
        <w:rPr>
          <w:u w:val="single"/>
        </w:rPr>
        <w:t>січня 20</w:t>
      </w:r>
      <w:r w:rsidRPr="00284650">
        <w:t>2</w:t>
      </w:r>
      <w:r w:rsidR="00AD210D" w:rsidRPr="00284650">
        <w:t>5</w:t>
      </w:r>
      <w:r w:rsidRPr="00284650">
        <w:t xml:space="preserve"> р. до</w:t>
      </w:r>
      <w:r w:rsidRPr="00284650">
        <w:rPr>
          <w:spacing w:val="4"/>
        </w:rPr>
        <w:t xml:space="preserve"> </w:t>
      </w:r>
      <w:r w:rsidRPr="00284650">
        <w:rPr>
          <w:spacing w:val="-8"/>
        </w:rPr>
        <w:t>«</w:t>
      </w:r>
      <w:r w:rsidRPr="00284650">
        <w:rPr>
          <w:spacing w:val="-8"/>
          <w:u w:val="single"/>
        </w:rPr>
        <w:t xml:space="preserve"> </w:t>
      </w:r>
      <w:r w:rsidR="00DD24A2">
        <w:rPr>
          <w:spacing w:val="-8"/>
          <w:u w:val="single"/>
        </w:rPr>
        <w:t xml:space="preserve">20 </w:t>
      </w:r>
      <w:r w:rsidRPr="00284650">
        <w:t>»</w:t>
      </w:r>
      <w:r w:rsidR="00DD24A2">
        <w:t xml:space="preserve"> </w:t>
      </w:r>
      <w:r w:rsidR="00DD24A2">
        <w:rPr>
          <w:u w:val="single"/>
        </w:rPr>
        <w:t>січня 2</w:t>
      </w:r>
      <w:r w:rsidRPr="00284650">
        <w:t>02</w:t>
      </w:r>
      <w:r w:rsidR="00AD210D" w:rsidRPr="00284650">
        <w:t>5</w:t>
      </w:r>
      <w:r w:rsidRPr="00284650">
        <w:t xml:space="preserve"> р.</w:t>
      </w:r>
    </w:p>
    <w:p w14:paraId="046CD318" w14:textId="77777777" w:rsidR="00B85FF2" w:rsidRPr="00284650" w:rsidRDefault="00B85FF2">
      <w:pPr>
        <w:pStyle w:val="a3"/>
        <w:spacing w:before="1"/>
      </w:pPr>
    </w:p>
    <w:p w14:paraId="5DEAF8D0" w14:textId="77777777" w:rsidR="00B85FF2" w:rsidRPr="00284650" w:rsidRDefault="00E76F93">
      <w:pPr>
        <w:pStyle w:val="1"/>
        <w:spacing w:line="276" w:lineRule="auto"/>
        <w:ind w:right="112" w:firstLine="719"/>
      </w:pPr>
      <w:r w:rsidRPr="00284650">
        <w:t>Зауваження та пропозиції, надані поза межами визначеного строку, не приймаються та не розглядаються.</w:t>
      </w:r>
    </w:p>
    <w:p w14:paraId="1A582D24" w14:textId="77777777" w:rsidR="00B85FF2" w:rsidRPr="00284650" w:rsidRDefault="00B85FF2">
      <w:pPr>
        <w:pStyle w:val="a3"/>
        <w:spacing w:before="4"/>
        <w:rPr>
          <w:b/>
        </w:rPr>
      </w:pPr>
    </w:p>
    <w:p w14:paraId="7B548AC8" w14:textId="08B69DFB" w:rsidR="00E76F93" w:rsidRPr="00284650" w:rsidRDefault="00E76F93">
      <w:pPr>
        <w:pStyle w:val="a3"/>
        <w:spacing w:line="273" w:lineRule="auto"/>
        <w:ind w:left="122" w:right="4071"/>
      </w:pPr>
      <w:r w:rsidRPr="00DD24A2">
        <w:t>Відповідальна особа за прийняття зауважень:</w:t>
      </w:r>
      <w:r w:rsidRPr="00284650">
        <w:t xml:space="preserve"> </w:t>
      </w:r>
      <w:proofErr w:type="spellStart"/>
      <w:r w:rsidR="00DD24A2">
        <w:t>Субботкіна</w:t>
      </w:r>
      <w:proofErr w:type="spellEnd"/>
      <w:r w:rsidR="00DD24A2">
        <w:t xml:space="preserve"> Ольга</w:t>
      </w:r>
    </w:p>
    <w:p w14:paraId="755D1131" w14:textId="77777777" w:rsidR="00B85FF2" w:rsidRPr="00284650" w:rsidRDefault="00B85FF2">
      <w:pPr>
        <w:pStyle w:val="a3"/>
      </w:pPr>
    </w:p>
    <w:p w14:paraId="0E696C6E" w14:textId="77777777" w:rsidR="00B85FF2" w:rsidRPr="00284650" w:rsidRDefault="00B85FF2">
      <w:pPr>
        <w:pStyle w:val="a3"/>
      </w:pPr>
    </w:p>
    <w:p w14:paraId="7D717387" w14:textId="77777777" w:rsidR="00B85FF2" w:rsidRPr="00284650" w:rsidRDefault="00B85FF2">
      <w:pPr>
        <w:pStyle w:val="a3"/>
      </w:pPr>
    </w:p>
    <w:p w14:paraId="0469EB65" w14:textId="77777777" w:rsidR="00B85FF2" w:rsidRPr="00284650" w:rsidRDefault="00B85FF2">
      <w:pPr>
        <w:pStyle w:val="a3"/>
        <w:spacing w:before="8"/>
      </w:pPr>
    </w:p>
    <w:p w14:paraId="6E784426" w14:textId="60D75769" w:rsidR="00B85FF2" w:rsidRPr="00284650" w:rsidRDefault="00E76F93">
      <w:pPr>
        <w:pStyle w:val="1"/>
        <w:tabs>
          <w:tab w:val="left" w:pos="3585"/>
          <w:tab w:val="left" w:pos="6040"/>
          <w:tab w:val="left" w:pos="7426"/>
        </w:tabs>
        <w:spacing w:before="90"/>
        <w:jc w:val="left"/>
      </w:pPr>
      <w:r w:rsidRPr="00284650">
        <w:tab/>
      </w:r>
    </w:p>
    <w:sectPr w:rsidR="00B85FF2" w:rsidRPr="00284650">
      <w:type w:val="continuous"/>
      <w:pgSz w:w="12240" w:h="15840"/>
      <w:pgMar w:top="8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F2"/>
    <w:rsid w:val="00085851"/>
    <w:rsid w:val="002251BB"/>
    <w:rsid w:val="00284650"/>
    <w:rsid w:val="00387680"/>
    <w:rsid w:val="003F2063"/>
    <w:rsid w:val="004A7E71"/>
    <w:rsid w:val="004D77F3"/>
    <w:rsid w:val="004E63F0"/>
    <w:rsid w:val="006246B0"/>
    <w:rsid w:val="0066234E"/>
    <w:rsid w:val="00744D89"/>
    <w:rsid w:val="007D5EFF"/>
    <w:rsid w:val="007E76AC"/>
    <w:rsid w:val="007F1A68"/>
    <w:rsid w:val="00925113"/>
    <w:rsid w:val="00952A16"/>
    <w:rsid w:val="00AD210D"/>
    <w:rsid w:val="00B85FF2"/>
    <w:rsid w:val="00C66FFD"/>
    <w:rsid w:val="00C879EB"/>
    <w:rsid w:val="00CB1BD3"/>
    <w:rsid w:val="00D42C6D"/>
    <w:rsid w:val="00DD24A2"/>
    <w:rsid w:val="00DE3498"/>
    <w:rsid w:val="00E12386"/>
    <w:rsid w:val="00E76F93"/>
    <w:rsid w:val="00ED12E7"/>
    <w:rsid w:val="00F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C4EA"/>
  <w15:docId w15:val="{6EED4841-226B-463B-9437-0B98094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ind w:left="1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8585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5851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7">
    <w:name w:val="Hyperlink"/>
    <w:basedOn w:val="a0"/>
    <w:uiPriority w:val="99"/>
    <w:unhideWhenUsed/>
    <w:rsid w:val="00C879EB"/>
    <w:rPr>
      <w:color w:val="0000FF" w:themeColor="hyperlink"/>
      <w:u w:val="single"/>
    </w:rPr>
  </w:style>
  <w:style w:type="paragraph" w:customStyle="1" w:styleId="a8">
    <w:name w:val="Знак Знак Знак Знак Знак Знак Знак Знак"/>
    <w:basedOn w:val="a"/>
    <w:rsid w:val="006246B0"/>
    <w:pPr>
      <w:widowControl/>
      <w:autoSpaceDE/>
      <w:autoSpaceDN/>
    </w:pPr>
    <w:rPr>
      <w:rFonts w:ascii="Verdana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Subbotkina</cp:lastModifiedBy>
  <cp:revision>2</cp:revision>
  <dcterms:created xsi:type="dcterms:W3CDTF">2025-01-10T12:10:00Z</dcterms:created>
  <dcterms:modified xsi:type="dcterms:W3CDTF">2025-01-10T12:10:00Z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2020-10-23T00:00:00Z</vt:filetime>
  </property>
</Properties>
</file>