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4498"/>
        <w:gridCol w:w="5386"/>
      </w:tblGrid>
      <w:tr w:rsidR="00285F47" w:rsidRPr="00285F47" w14:paraId="579C7FA4" w14:textId="77777777" w:rsidTr="00477289">
        <w:trPr>
          <w:trHeight w:val="343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E106" w14:textId="77777777" w:rsidR="00285F47" w:rsidRPr="00285F47" w:rsidRDefault="00285F47" w:rsidP="00285F47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Загальна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інформація</w:t>
            </w:r>
            <w:proofErr w:type="spellEnd"/>
          </w:p>
        </w:tc>
      </w:tr>
      <w:tr w:rsidR="00285F47" w:rsidRPr="00285F47" w14:paraId="19BCFBA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A45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C82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Назва, місцезнаходження, фото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F6CD" w14:textId="77777777" w:rsidR="00285F47" w:rsidRPr="00285F47" w:rsidRDefault="00D32994" w:rsidP="00287081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3299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Одеська область, м. Чорноморськ, с. Малодолинське, в районі транспортного цеху ТОВ"ІСРЗ"</w:t>
            </w:r>
          </w:p>
        </w:tc>
      </w:tr>
      <w:tr w:rsidR="00285F47" w:rsidRPr="00285F47" w14:paraId="4323CFB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0B3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C12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bdr w:val="none" w:sz="0" w:space="0" w:color="auto" w:frame="1"/>
                <w:lang w:eastAsia="uk-UA"/>
              </w:rPr>
              <w:t>Географічні координати (широта, довгота)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BBC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u w:val="single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="00D32994" w:rsidRPr="00D32994">
              <w:rPr>
                <w:rFonts w:ascii="Times New Roman" w:eastAsia="Times New Roman" w:hAnsi="Times New Roman" w:cs="Times New Roman"/>
                <w:color w:val="333333"/>
                <w:u w:val="single"/>
                <w:bdr w:val="none" w:sz="0" w:space="0" w:color="auto" w:frame="1"/>
                <w:shd w:val="clear" w:color="auto" w:fill="FFFFFF"/>
                <w:lang w:eastAsia="uk-UA"/>
              </w:rPr>
              <w:t>46.353101, 30.640539</w:t>
            </w:r>
          </w:p>
        </w:tc>
      </w:tr>
      <w:tr w:rsidR="00285F47" w:rsidRPr="00285F47" w14:paraId="161F387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51E3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D3D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від ділянки до межі житлової зони найближчого населеного пункту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(згідно з генпланом розвитку населеного пункту)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C19A" w14:textId="0D34C13D" w:rsidR="00285F47" w:rsidRPr="00285F47" w:rsidRDefault="00E34BA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Земельна ділянка розташ</w:t>
            </w:r>
            <w:r w:rsidR="00287081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ована в існуючої забудови селища</w:t>
            </w:r>
            <w:r w:rsidR="00BE0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285F47" w:rsidRPr="00285F47" w14:paraId="0BEED16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03E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9AD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та відстань до найближчого районного центру та обласного центру  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FF1B" w14:textId="77777777" w:rsidR="00E34BA6" w:rsidRDefault="00E34BA6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До міста Одеса –</w:t>
            </w:r>
            <w:r w:rsidR="00BE0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10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км;</w:t>
            </w:r>
          </w:p>
          <w:p w14:paraId="11307B17" w14:textId="77777777" w:rsidR="00E34BA6" w:rsidRPr="00285F47" w:rsidRDefault="00E34BA6" w:rsidP="00BE05BB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До міста Чорноморськ </w:t>
            </w:r>
            <w:r w:rsidR="00BE05BB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км до центра</w:t>
            </w:r>
          </w:p>
        </w:tc>
      </w:tr>
      <w:tr w:rsidR="00285F47" w:rsidRPr="00285F47" w14:paraId="422B109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86F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E22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Загальна площа ділянки, га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626E" w14:textId="77777777" w:rsidR="00285F47" w:rsidRPr="00285F47" w:rsidRDefault="00D32994" w:rsidP="00BE05BB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2,</w:t>
            </w:r>
            <w:r w:rsidRPr="00D3299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9516 га</w:t>
            </w:r>
          </w:p>
        </w:tc>
      </w:tr>
      <w:tr w:rsidR="004274B9" w:rsidRPr="00285F47" w14:paraId="5E7A5BE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6494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39D1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підземні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B550" w14:textId="77777777" w:rsidR="004274B9" w:rsidRPr="00763732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П</w:t>
            </w:r>
            <w:r w:rsidRPr="00763732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ідземні інженерні комунікації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, кабельні лінії, мережі енергопостачання</w:t>
            </w:r>
          </w:p>
        </w:tc>
      </w:tr>
      <w:tr w:rsidR="004274B9" w:rsidRPr="00285F47" w14:paraId="58BBADF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D22F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1549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  є надземні перешкоди на ділянці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84E9" w14:textId="77777777" w:rsidR="004274B9" w:rsidRPr="00226EE6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Відсутні</w:t>
            </w:r>
          </w:p>
        </w:tc>
      </w:tr>
      <w:tr w:rsidR="004274B9" w:rsidRPr="00285F47" w14:paraId="665A084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D0D3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098A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Екологічні вимоги і обмеження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якщо є)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D9A2" w14:textId="77777777" w:rsidR="004274B9" w:rsidRPr="004D4E87" w:rsidRDefault="004274B9" w:rsidP="004274B9">
            <w:pPr>
              <w:pStyle w:val="a6"/>
              <w:numPr>
                <w:ilvl w:val="0"/>
                <w:numId w:val="11"/>
              </w:num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7410BEB6" w14:textId="77777777" w:rsidTr="00477289">
        <w:trPr>
          <w:trHeight w:val="144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38E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B6B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Забруднення ґрунту, поверхневих і ґрунтових вод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забруднень)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0259" w14:textId="77777777" w:rsidR="00285F47" w:rsidRPr="004274B9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27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Ґрунтові води знаходяться близько до поверхні</w:t>
            </w:r>
          </w:p>
        </w:tc>
      </w:tr>
      <w:tr w:rsidR="00285F47" w:rsidRPr="00285F47" w14:paraId="11CE1A7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36A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FCF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Затоплення ділянки під час повеней</w:t>
            </w:r>
          </w:p>
          <w:p w14:paraId="6AD8389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приклади і ризики затоплень)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1263" w14:textId="77777777" w:rsidR="00285F47" w:rsidRPr="00285F47" w:rsidRDefault="00E34BA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Інформація відсутня</w:t>
            </w:r>
          </w:p>
        </w:tc>
      </w:tr>
      <w:tr w:rsidR="00285F47" w:rsidRPr="00285F47" w14:paraId="4113B9A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DB9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1F5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Пропозиції щодо можливого використання земельної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C57DE" w14:textId="77777777" w:rsidR="00285F47" w:rsidRPr="004274B9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відповідності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 xml:space="preserve"> до Генерального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 xml:space="preserve"> Чорноморськ</w:t>
            </w:r>
          </w:p>
        </w:tc>
      </w:tr>
      <w:tr w:rsidR="00285F47" w:rsidRPr="00285F47" w14:paraId="6471B77C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81D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4CC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2372" w14:textId="77777777" w:rsidR="00285F47" w:rsidRPr="00E34BA6" w:rsidRDefault="00E34BA6" w:rsidP="00E34BA6">
            <w:pPr>
              <w:tabs>
                <w:tab w:val="num" w:pos="851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 -</w:t>
            </w:r>
          </w:p>
        </w:tc>
      </w:tr>
      <w:tr w:rsidR="00285F47" w:rsidRPr="00285F47" w14:paraId="7D9035C2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FF89" w14:textId="77777777" w:rsidR="00285F47" w:rsidRPr="00285F47" w:rsidRDefault="00285F47" w:rsidP="00285F47">
            <w:pPr>
              <w:numPr>
                <w:ilvl w:val="0"/>
                <w:numId w:val="2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Правовий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статус</w:t>
            </w:r>
          </w:p>
        </w:tc>
      </w:tr>
      <w:tr w:rsidR="00285F47" w:rsidRPr="00285F47" w14:paraId="03FD723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519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8F9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Власник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016C" w14:textId="77777777" w:rsidR="00285F47" w:rsidRPr="00285F47" w:rsidRDefault="00E34BA6" w:rsidP="00E34BA6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Чорноморська міська рада </w:t>
            </w:r>
            <w:r w:rsidR="00F07B42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Одеського району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Одеської області</w:t>
            </w:r>
          </w:p>
        </w:tc>
      </w:tr>
      <w:tr w:rsidR="00285F47" w:rsidRPr="00285F47" w14:paraId="1BEE92F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63A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BB1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власності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D2D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комунальна</w:t>
            </w:r>
          </w:p>
        </w:tc>
      </w:tr>
      <w:tr w:rsidR="00285F47" w:rsidRPr="00285F47" w14:paraId="7638B9D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BF84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E8F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 правовстановлюючі документи власника 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(зазначте, які)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416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</w:tc>
      </w:tr>
      <w:tr w:rsidR="00285F47" w:rsidRPr="00285F47" w14:paraId="1D45997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BBC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93E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Кадастровий номер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(вкажіть за наявності)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8BBD" w14:textId="77777777" w:rsidR="00285F47" w:rsidRPr="00285F47" w:rsidRDefault="00D32994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D3299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5110800000:03:002:0063</w:t>
            </w:r>
          </w:p>
        </w:tc>
      </w:tr>
      <w:tr w:rsidR="00285F47" w:rsidRPr="00285F47" w14:paraId="00CB124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5E58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04B9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Користувач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143C" w14:textId="77777777" w:rsidR="00285F47" w:rsidRPr="00285F47" w:rsidRDefault="00E34BA6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Вільна</w:t>
            </w:r>
          </w:p>
        </w:tc>
      </w:tr>
      <w:tr w:rsidR="00285F47" w:rsidRPr="00285F47" w14:paraId="515486D5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BE0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E285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яких цілей використовується ділянка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FFF0" w14:textId="77777777" w:rsidR="00285F47" w:rsidRPr="00285F47" w:rsidRDefault="004222AE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Для розміщення та експлуатації будівель і споруд морського транспорту</w:t>
            </w:r>
          </w:p>
        </w:tc>
      </w:tr>
      <w:tr w:rsidR="00285F47" w:rsidRPr="00285F47" w14:paraId="2D09030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81C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A3E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Ділянка знаходиться в межах чи за межами населеного пункту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9AA2" w14:textId="77777777" w:rsidR="00285F47" w:rsidRPr="00285F47" w:rsidRDefault="00B124CF" w:rsidP="00F07B42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 межах села </w:t>
            </w:r>
            <w:r w:rsidR="00F07B42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Малодолинське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, Одеського району Одеської області</w:t>
            </w:r>
          </w:p>
        </w:tc>
      </w:tr>
      <w:tr w:rsidR="00285F47" w:rsidRPr="00285F47" w14:paraId="6891F414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1D0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73B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Наявність містобудівної документації (схема планування території району,</w:t>
            </w:r>
            <w:r w:rsidR="00F07B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області або їх частин,  генеральний план населеного пункту, детальний план території  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66AE" w14:textId="77777777" w:rsidR="00285F47" w:rsidRPr="00285F47" w:rsidRDefault="00B124CF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Генеральний план території забудови земельної ділянки</w:t>
            </w:r>
          </w:p>
        </w:tc>
      </w:tr>
      <w:tr w:rsidR="00285F47" w:rsidRPr="00285F47" w14:paraId="733641F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9F6C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CB4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Класифікація виду цільового призначення земельної ділянки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(назва, код КВЦПЗ)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27FF" w14:textId="77777777" w:rsidR="00285F47" w:rsidRPr="00285F47" w:rsidRDefault="00F07B42" w:rsidP="00B124CF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F07B4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bdr w:val="none" w:sz="0" w:space="0" w:color="auto" w:frame="1"/>
                <w:lang w:eastAsia="uk-UA"/>
              </w:rPr>
              <w:t>12.02 Для розміщення та експлуатації будівель і споруд морського транспорту</w:t>
            </w:r>
          </w:p>
        </w:tc>
      </w:tr>
      <w:tr w:rsidR="00285F47" w:rsidRPr="00285F47" w14:paraId="4CB88E4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9DBF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4E3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Форма передачі ділянки інвестору (зазначте можливі варіанти: оренда, договір ДПП, продаж  тощо)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D67E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Оренда, продаж</w:t>
            </w:r>
          </w:p>
        </w:tc>
      </w:tr>
      <w:tr w:rsidR="00285F47" w:rsidRPr="00285F47" w14:paraId="5B65F4B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AA0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1BF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Орієнтовна вартість продажу/оренди (грн./м.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BBA2" w14:textId="77777777" w:rsidR="00285F47" w:rsidRPr="00285F47" w:rsidRDefault="00EF0634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4222AE" w:rsidRP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11</w:t>
            </w:r>
            <w:r w:rsid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</w:t>
            </w:r>
            <w:r w:rsidR="004222AE" w:rsidRP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880</w:t>
            </w:r>
            <w:r w:rsid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</w:t>
            </w:r>
            <w:r w:rsidR="004222AE" w:rsidRP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964.36</w:t>
            </w:r>
            <w:r w:rsidR="004222AE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грн</w:t>
            </w:r>
          </w:p>
        </w:tc>
      </w:tr>
      <w:tr w:rsidR="00285F47" w:rsidRPr="00285F47" w14:paraId="636B583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F987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A33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0922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269D7921" w14:textId="77777777" w:rsidTr="00477289">
        <w:trPr>
          <w:trHeight w:val="315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CB71" w14:textId="77777777" w:rsidR="00285F47" w:rsidRPr="00285F47" w:rsidRDefault="00285F47" w:rsidP="00285F47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 xml:space="preserve">Транспортна та інженерна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uk-UA"/>
              </w:rPr>
              <w:t>інфраструкту</w:t>
            </w:r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ра</w:t>
            </w:r>
            <w:proofErr w:type="spellEnd"/>
          </w:p>
        </w:tc>
      </w:tr>
      <w:tr w:rsidR="004274B9" w:rsidRPr="00285F47" w14:paraId="3D575726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C0FB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166D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Наявність під’їзної дороги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(опишіть, яке покриття дороги,  ширина)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4B1C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Вулиця Паромна, селище Малодолинське</w:t>
            </w:r>
          </w:p>
        </w:tc>
      </w:tr>
      <w:tr w:rsidR="004274B9" w:rsidRPr="00285F47" w14:paraId="2F6F0AED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2ECF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AB84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автодороги державного, міжнародного  значення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CB82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</w:t>
            </w: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 км</w:t>
            </w:r>
          </w:p>
        </w:tc>
      </w:tr>
      <w:tr w:rsidR="004274B9" w:rsidRPr="00285F47" w14:paraId="4DC0222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F1A0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  <w:p w14:paraId="55FC648F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AF32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Назва вантажної залізничної станції і відстань автодорогою від неї до ділянки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E490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2,8 км</w:t>
            </w:r>
          </w:p>
        </w:tc>
      </w:tr>
      <w:tr w:rsidR="004274B9" w:rsidRPr="00285F47" w14:paraId="6700C6FA" w14:textId="77777777" w:rsidTr="00477289">
        <w:trPr>
          <w:trHeight w:val="361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3B0F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A930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37C7" w14:textId="77777777" w:rsidR="004274B9" w:rsidRPr="00AD3AE6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Не підведено</w:t>
            </w:r>
          </w:p>
        </w:tc>
      </w:tr>
      <w:tr w:rsidR="004274B9" w:rsidRPr="00285F47" w14:paraId="19FCEA4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4987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lastRenderedPageBreak/>
              <w:t>3.4.1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7851" w14:textId="77777777" w:rsidR="004274B9" w:rsidRPr="00285F47" w:rsidRDefault="004274B9" w:rsidP="004274B9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діючого газопроводу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7EB7" w14:textId="77777777" w:rsidR="004274B9" w:rsidRPr="00AD3AE6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 безпосередній близькості</w:t>
            </w:r>
          </w:p>
        </w:tc>
      </w:tr>
      <w:tr w:rsidR="004274B9" w:rsidRPr="00285F47" w14:paraId="49E26A1E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722D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3.4.5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F8E5" w14:textId="77777777" w:rsidR="004274B9" w:rsidRPr="00285F47" w:rsidRDefault="004274B9" w:rsidP="004274B9">
            <w:pPr>
              <w:numPr>
                <w:ilvl w:val="0"/>
                <w:numId w:val="5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діючої газорозподільної станції (ГРС),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4D26" w14:textId="77777777" w:rsidR="004274B9" w:rsidRPr="00AD3AE6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0,5 км</w:t>
            </w:r>
          </w:p>
        </w:tc>
      </w:tr>
      <w:tr w:rsidR="004274B9" w:rsidRPr="00285F47" w14:paraId="4A572BC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ED66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1621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про підведення електричної мережі до ділянки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D30B" w14:textId="77777777" w:rsidR="004274B9" w:rsidRPr="00AD3AE6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В безпосередній близькості</w:t>
            </w:r>
          </w:p>
        </w:tc>
      </w:tr>
      <w:tr w:rsidR="004274B9" w:rsidRPr="00285F47" w14:paraId="6D52A3C3" w14:textId="77777777" w:rsidTr="00477289">
        <w:trPr>
          <w:trHeight w:val="420"/>
        </w:trPr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68E2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55AF" w14:textId="77777777" w:rsidR="004274B9" w:rsidRPr="00285F47" w:rsidRDefault="004274B9" w:rsidP="004274B9">
            <w:pPr>
              <w:numPr>
                <w:ilvl w:val="0"/>
                <w:numId w:val="6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Відстань до діючої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(ЛЕП)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DB2A" w14:textId="77777777" w:rsidR="004274B9" w:rsidRPr="00F145D8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</w:t>
            </w:r>
          </w:p>
        </w:tc>
      </w:tr>
      <w:tr w:rsidR="004274B9" w:rsidRPr="00285F47" w14:paraId="69F7FFA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50F3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3D57" w14:textId="77777777" w:rsidR="004274B9" w:rsidRPr="00285F47" w:rsidRDefault="004274B9" w:rsidP="004274B9">
            <w:pPr>
              <w:numPr>
                <w:ilvl w:val="0"/>
                <w:numId w:val="7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Напруга лінії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електропередач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 (кВ)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FBE2" w14:textId="77777777" w:rsidR="004274B9" w:rsidRPr="00F145D8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0,4</w:t>
            </w:r>
          </w:p>
        </w:tc>
      </w:tr>
      <w:tr w:rsidR="004274B9" w:rsidRPr="00285F47" w14:paraId="5B987038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128B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4D04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Водопостачання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6938" w14:textId="77777777" w:rsidR="004274B9" w:rsidRPr="00F145D8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Наявне</w:t>
            </w:r>
          </w:p>
        </w:tc>
      </w:tr>
      <w:tr w:rsidR="004274B9" w:rsidRPr="00285F47" w14:paraId="21A3FA7B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FD53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F8A0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водопостачання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(вказати можливі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D0B1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4274B9" w:rsidRPr="00285F47" w14:paraId="15FDF10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14E8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3.6.2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C20E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right="-108"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діючого водопроводу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4848" w14:textId="77777777" w:rsidR="004274B9" w:rsidRPr="00F145D8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  <w:t>&lt;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 км</w:t>
            </w:r>
          </w:p>
        </w:tc>
      </w:tr>
      <w:tr w:rsidR="004274B9" w:rsidRPr="00285F47" w14:paraId="66A75B71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C77F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30F2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Водовідведення (каналізація)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9DA3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  <w:t>&lt;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 км</w:t>
            </w:r>
          </w:p>
        </w:tc>
      </w:tr>
      <w:tr w:rsidR="004274B9" w:rsidRPr="00285F47" w14:paraId="0BAE7C7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E72D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7D1D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Як можна забезпечити водовідведення (каналізацію) на ділянці </w:t>
            </w:r>
            <w:r w:rsidRPr="00285F47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lang w:eastAsia="uk-UA"/>
              </w:rPr>
              <w:t>(опишіть варіанти)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C496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Інформація відсутня</w:t>
            </w:r>
          </w:p>
        </w:tc>
      </w:tr>
      <w:tr w:rsidR="004274B9" w:rsidRPr="00285F47" w14:paraId="7886E2CA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CAFC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FDE4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Відстань до можливого місця підключення до діючої системи водовідведення (км)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CD39" w14:textId="77777777" w:rsidR="004274B9" w:rsidRPr="00F145D8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  <w:t>&lt;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0,1 км</w:t>
            </w:r>
          </w:p>
        </w:tc>
      </w:tr>
      <w:tr w:rsidR="004274B9" w:rsidRPr="00285F47" w14:paraId="310D65D3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4C7A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3.7.3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D025" w14:textId="77777777" w:rsidR="004274B9" w:rsidRPr="00285F47" w:rsidRDefault="004274B9" w:rsidP="004274B9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з каналізаційного водоводу (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колектора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) каналізаційні стоки подаються на діючі очисні споруди?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DD88" w14:textId="77777777" w:rsidR="004274B9" w:rsidRPr="00F145D8" w:rsidRDefault="004274B9" w:rsidP="00427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  <w:t>Так</w:t>
            </w:r>
          </w:p>
        </w:tc>
      </w:tr>
      <w:tr w:rsidR="00285F47" w:rsidRPr="00285F47" w14:paraId="28DD0F52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2B10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F5B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D683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285F47" w:rsidRPr="00285F47" w14:paraId="276A63B1" w14:textId="77777777" w:rsidTr="00477289"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8B50" w14:textId="77777777" w:rsidR="00285F47" w:rsidRPr="00285F47" w:rsidRDefault="00285F47" w:rsidP="00285F47">
            <w:pPr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after="0" w:line="240" w:lineRule="auto"/>
              <w:ind w:left="0" w:right="225"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Мережі</w:t>
            </w:r>
            <w:proofErr w:type="spellEnd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285F47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зв’язку</w:t>
            </w:r>
            <w:proofErr w:type="spellEnd"/>
          </w:p>
        </w:tc>
      </w:tr>
      <w:tr w:rsidR="00285F47" w:rsidRPr="00285F47" w14:paraId="32AF2D2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38CB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A62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можна забезпечити стаціонарний телефонний зв’язок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066C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4979DD8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36A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4.2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383A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Чи є на ділянці стабільне покриття мобільним телефонним зв’язком і яких операторів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CC35" w14:textId="77777777" w:rsidR="00285F47" w:rsidRPr="00285F47" w:rsidRDefault="00477289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Так</w:t>
            </w:r>
          </w:p>
        </w:tc>
      </w:tr>
      <w:tr w:rsidR="00285F47" w:rsidRPr="00285F47" w14:paraId="0768F210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65F1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C4B6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Додаткова інформація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651D" w14:textId="77777777" w:rsidR="00285F47" w:rsidRPr="00285F47" w:rsidRDefault="00285F47" w:rsidP="00285F47">
            <w:pPr>
              <w:tabs>
                <w:tab w:val="num" w:pos="851"/>
              </w:tabs>
              <w:spacing w:after="0" w:line="240" w:lineRule="auto"/>
              <w:ind w:hanging="94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285F47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-</w:t>
            </w:r>
          </w:p>
        </w:tc>
      </w:tr>
      <w:tr w:rsidR="00477289" w:rsidRPr="00477289" w14:paraId="0998E5B1" w14:textId="77777777" w:rsidTr="00477289">
        <w:trPr>
          <w:trHeight w:val="284"/>
        </w:trPr>
        <w:tc>
          <w:tcPr>
            <w:tcW w:w="109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1246" w14:textId="77777777" w:rsidR="00477289" w:rsidRPr="00477289" w:rsidRDefault="00477289" w:rsidP="00477289">
            <w:pPr>
              <w:numPr>
                <w:ilvl w:val="0"/>
                <w:numId w:val="10"/>
              </w:numPr>
              <w:spacing w:after="0" w:line="240" w:lineRule="auto"/>
              <w:ind w:left="945" w:right="225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477289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val="ru-RU" w:eastAsia="uk-UA"/>
              </w:rPr>
              <w:t>Контакти</w:t>
            </w:r>
            <w:proofErr w:type="spellEnd"/>
          </w:p>
        </w:tc>
      </w:tr>
      <w:tr w:rsidR="00477289" w:rsidRPr="00477289" w14:paraId="4D1BCD87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7E1C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C49A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Установа/організація, адреса,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., e</w:t>
            </w: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05EA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Управління комунальної власності та земельних відносин</w:t>
            </w:r>
          </w:p>
          <w:p w14:paraId="42F89DCD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Проспект Миру, 33, місто Чорноморськ, Одеський район, Одеська область</w:t>
            </w:r>
          </w:p>
          <w:p w14:paraId="56CA995D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356A6119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ukvtazv@ukr.net</w:t>
            </w:r>
          </w:p>
        </w:tc>
      </w:tr>
      <w:tr w:rsidR="00477289" w:rsidRPr="00477289" w14:paraId="2BE29AFF" w14:textId="77777777" w:rsidTr="00477289"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9EE4" w14:textId="77777777" w:rsidR="00477289" w:rsidRPr="00477289" w:rsidRDefault="00477289" w:rsidP="00477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5.2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6B6A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П.І.Б. контактної особи,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моб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тел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./ e-</w:t>
            </w:r>
            <w:proofErr w:type="spellStart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mail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B281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Олена Коваль</w:t>
            </w:r>
          </w:p>
          <w:p w14:paraId="3441AF0B" w14:textId="77777777" w:rsidR="00477289" w:rsidRDefault="00477289" w:rsidP="0047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uk-UA"/>
              </w:rPr>
              <w:t>(04868) 6-40-64</w:t>
            </w:r>
          </w:p>
          <w:p w14:paraId="56E50AF7" w14:textId="77777777" w:rsidR="00477289" w:rsidRPr="00477289" w:rsidRDefault="00477289" w:rsidP="004772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ukvtazv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ukr</w:t>
            </w:r>
            <w:proofErr w:type="spellEnd"/>
            <w:r w:rsidRPr="00477289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en-US" w:eastAsia="uk-UA"/>
              </w:rPr>
              <w:t>net</w:t>
            </w:r>
          </w:p>
        </w:tc>
      </w:tr>
    </w:tbl>
    <w:p w14:paraId="2F60E661" w14:textId="77777777" w:rsidR="00714045" w:rsidRDefault="00714045" w:rsidP="00285F47">
      <w:pPr>
        <w:tabs>
          <w:tab w:val="num" w:pos="851"/>
        </w:tabs>
        <w:ind w:hanging="94"/>
      </w:pPr>
    </w:p>
    <w:sectPr w:rsidR="00714045" w:rsidSect="00285F4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BBE"/>
    <w:multiLevelType w:val="multilevel"/>
    <w:tmpl w:val="F05A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7BE4"/>
    <w:multiLevelType w:val="multilevel"/>
    <w:tmpl w:val="765E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6185"/>
    <w:multiLevelType w:val="multilevel"/>
    <w:tmpl w:val="E480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776E7"/>
    <w:multiLevelType w:val="multilevel"/>
    <w:tmpl w:val="8B42F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64F16"/>
    <w:multiLevelType w:val="hybridMultilevel"/>
    <w:tmpl w:val="BA1AE896"/>
    <w:lvl w:ilvl="0" w:tplc="388A6846">
      <w:start w:val="4868"/>
      <w:numFmt w:val="bullet"/>
      <w:lvlText w:val="-"/>
      <w:lvlJc w:val="left"/>
      <w:pPr>
        <w:ind w:left="326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5" w15:restartNumberingAfterBreak="0">
    <w:nsid w:val="366B6543"/>
    <w:multiLevelType w:val="multilevel"/>
    <w:tmpl w:val="F0381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D5655"/>
    <w:multiLevelType w:val="multilevel"/>
    <w:tmpl w:val="6324B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1221D"/>
    <w:multiLevelType w:val="hybridMultilevel"/>
    <w:tmpl w:val="B6B6D820"/>
    <w:lvl w:ilvl="0" w:tplc="D0668730">
      <w:start w:val="46"/>
      <w:numFmt w:val="bullet"/>
      <w:lvlText w:val="-"/>
      <w:lvlJc w:val="left"/>
      <w:pPr>
        <w:ind w:left="266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5D52661C"/>
    <w:multiLevelType w:val="multilevel"/>
    <w:tmpl w:val="F80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F063B"/>
    <w:multiLevelType w:val="multilevel"/>
    <w:tmpl w:val="528A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E3500A"/>
    <w:multiLevelType w:val="multilevel"/>
    <w:tmpl w:val="88B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C"/>
    <w:rsid w:val="001D3F4E"/>
    <w:rsid w:val="00285F47"/>
    <w:rsid w:val="00287081"/>
    <w:rsid w:val="00370C03"/>
    <w:rsid w:val="004222AE"/>
    <w:rsid w:val="004274B9"/>
    <w:rsid w:val="0043733B"/>
    <w:rsid w:val="00477289"/>
    <w:rsid w:val="004D4E87"/>
    <w:rsid w:val="00714045"/>
    <w:rsid w:val="00864976"/>
    <w:rsid w:val="008F637C"/>
    <w:rsid w:val="00B124CF"/>
    <w:rsid w:val="00BE05BB"/>
    <w:rsid w:val="00D32994"/>
    <w:rsid w:val="00E34BA6"/>
    <w:rsid w:val="00EF0634"/>
    <w:rsid w:val="00F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73AA"/>
  <w15:chartTrackingRefBased/>
  <w15:docId w15:val="{7D888644-C703-444B-AA08-9667463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28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285F4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4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Dmitry</dc:creator>
  <cp:keywords/>
  <dc:description/>
  <cp:lastModifiedBy>Оксана Колач</cp:lastModifiedBy>
  <cp:revision>3</cp:revision>
  <dcterms:created xsi:type="dcterms:W3CDTF">2025-07-02T12:16:00Z</dcterms:created>
  <dcterms:modified xsi:type="dcterms:W3CDTF">2025-07-02T12:28:00Z</dcterms:modified>
</cp:coreProperties>
</file>