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D7" w:rsidRDefault="00FA41D7" w:rsidP="00FA41D7">
      <w:pPr>
        <w:pStyle w:val="3"/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Звіт</w:t>
      </w:r>
      <w:r>
        <w:rPr>
          <w:rFonts w:ascii="Verdana" w:hAnsi="Verdana"/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>про базове відстеження результативності</w:t>
      </w:r>
      <w:r>
        <w:rPr>
          <w:color w:val="000000"/>
          <w:sz w:val="28"/>
          <w:szCs w:val="28"/>
          <w:lang w:val="uk-UA"/>
        </w:rPr>
        <w:br/>
        <w:t xml:space="preserve">регуляторного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</w:rPr>
        <w:t xml:space="preserve">Правила </w:t>
      </w:r>
      <w:proofErr w:type="spellStart"/>
      <w:r>
        <w:rPr>
          <w:color w:val="000000"/>
          <w:sz w:val="28"/>
          <w:szCs w:val="28"/>
        </w:rPr>
        <w:t>утримання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домашніх</w:t>
      </w:r>
      <w:proofErr w:type="spellEnd"/>
      <w:r>
        <w:rPr>
          <w:color w:val="000000"/>
          <w:sz w:val="28"/>
          <w:szCs w:val="28"/>
        </w:rPr>
        <w:t xml:space="preserve"> </w:t>
      </w:r>
      <w:r w:rsidR="002A763C">
        <w:rPr>
          <w:color w:val="000000"/>
          <w:sz w:val="28"/>
          <w:szCs w:val="28"/>
          <w:lang w:val="uk-UA"/>
        </w:rPr>
        <w:t xml:space="preserve">та інших тварин і поводження з ними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території</w:t>
      </w:r>
      <w:proofErr w:type="spellEnd"/>
      <w:r>
        <w:rPr>
          <w:color w:val="000000"/>
          <w:sz w:val="28"/>
          <w:szCs w:val="28"/>
        </w:rPr>
        <w:t xml:space="preserve"> </w:t>
      </w:r>
      <w:r w:rsidR="002A763C">
        <w:rPr>
          <w:color w:val="000000"/>
          <w:sz w:val="28"/>
          <w:szCs w:val="28"/>
          <w:lang w:val="uk-UA"/>
        </w:rPr>
        <w:t>населених пунктів Жмеринської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FA41D7" w:rsidRDefault="00FA41D7" w:rsidP="00FA41D7">
      <w:pPr>
        <w:ind w:right="-5" w:firstLine="708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ст. 10 Закону України «Про засади державної регуляторної політики у сфері господарської діяльності» (далі - Закон) та згідно постанови КМУ від 11.03.04 № 308 «Про затвердження </w:t>
      </w:r>
      <w:proofErr w:type="spellStart"/>
      <w:r>
        <w:rPr>
          <w:sz w:val="28"/>
          <w:szCs w:val="28"/>
          <w:lang w:val="uk-UA"/>
        </w:rPr>
        <w:t>методик</w:t>
      </w:r>
      <w:proofErr w:type="spellEnd"/>
      <w:r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», здійснено базове відстеження результативності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, а саме рішення </w:t>
      </w:r>
      <w:r w:rsidR="002A763C">
        <w:rPr>
          <w:sz w:val="28"/>
          <w:szCs w:val="28"/>
          <w:lang w:val="uk-UA"/>
        </w:rPr>
        <w:t>Жмеринс</w:t>
      </w:r>
      <w:r>
        <w:rPr>
          <w:sz w:val="28"/>
          <w:szCs w:val="28"/>
          <w:lang w:val="uk-UA"/>
        </w:rPr>
        <w:t>ької</w:t>
      </w:r>
      <w:r w:rsidR="002A763C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від 2</w:t>
      </w:r>
      <w:r w:rsidR="002A763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2A763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2A763C">
        <w:rPr>
          <w:sz w:val="28"/>
          <w:szCs w:val="28"/>
          <w:lang w:val="uk-UA"/>
        </w:rPr>
        <w:t>5р.</w:t>
      </w:r>
      <w:r>
        <w:rPr>
          <w:sz w:val="28"/>
          <w:szCs w:val="28"/>
          <w:lang w:val="uk-UA"/>
        </w:rPr>
        <w:t xml:space="preserve"> № </w:t>
      </w:r>
      <w:r w:rsidR="002A763C">
        <w:rPr>
          <w:sz w:val="28"/>
          <w:szCs w:val="28"/>
          <w:lang w:val="uk-UA"/>
        </w:rPr>
        <w:t>1583</w:t>
      </w:r>
      <w:r>
        <w:rPr>
          <w:sz w:val="28"/>
          <w:szCs w:val="28"/>
          <w:lang w:val="uk-UA"/>
        </w:rPr>
        <w:t xml:space="preserve"> «Про затвердження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Правил утримання домашніх </w:t>
      </w:r>
      <w:r w:rsidR="002A763C">
        <w:rPr>
          <w:color w:val="000000"/>
          <w:sz w:val="28"/>
          <w:szCs w:val="28"/>
          <w:lang w:val="uk-UA"/>
        </w:rPr>
        <w:t xml:space="preserve">та інших </w:t>
      </w:r>
      <w:r>
        <w:rPr>
          <w:color w:val="000000"/>
          <w:sz w:val="28"/>
          <w:szCs w:val="28"/>
          <w:lang w:val="uk-UA"/>
        </w:rPr>
        <w:t xml:space="preserve">тварин </w:t>
      </w:r>
      <w:r w:rsidR="002A763C">
        <w:rPr>
          <w:color w:val="000000"/>
          <w:sz w:val="28"/>
          <w:szCs w:val="28"/>
          <w:lang w:val="uk-UA"/>
        </w:rPr>
        <w:t xml:space="preserve">і поводження з ними </w:t>
      </w:r>
      <w:r>
        <w:rPr>
          <w:color w:val="000000"/>
          <w:sz w:val="28"/>
          <w:szCs w:val="28"/>
          <w:lang w:val="uk-UA"/>
        </w:rPr>
        <w:t>на території</w:t>
      </w:r>
      <w:r w:rsidR="002A763C">
        <w:rPr>
          <w:color w:val="000000"/>
          <w:sz w:val="28"/>
          <w:szCs w:val="28"/>
          <w:lang w:val="uk-UA"/>
        </w:rPr>
        <w:t xml:space="preserve"> населених пунктів Жмеринської міської територіальної громади</w:t>
      </w:r>
      <w:r>
        <w:rPr>
          <w:sz w:val="28"/>
          <w:szCs w:val="28"/>
          <w:lang w:val="uk-UA"/>
        </w:rPr>
        <w:t>».</w:t>
      </w:r>
    </w:p>
    <w:p w:rsidR="00FA41D7" w:rsidRDefault="00FA41D7" w:rsidP="00FA41D7">
      <w:pPr>
        <w:ind w:firstLine="900"/>
        <w:jc w:val="both"/>
        <w:rPr>
          <w:rStyle w:val="a4"/>
          <w:color w:val="000000"/>
        </w:rPr>
      </w:pPr>
      <w:r>
        <w:rPr>
          <w:sz w:val="28"/>
          <w:szCs w:val="28"/>
          <w:lang w:val="uk-UA"/>
        </w:rPr>
        <w:t xml:space="preserve">1. </w:t>
      </w:r>
      <w:r>
        <w:rPr>
          <w:rStyle w:val="a4"/>
          <w:color w:val="000000"/>
          <w:sz w:val="28"/>
          <w:szCs w:val="28"/>
          <w:lang w:val="uk-UA"/>
        </w:rPr>
        <w:t xml:space="preserve">Вид та назва регуляторного </w:t>
      </w:r>
      <w:proofErr w:type="spellStart"/>
      <w:r>
        <w:rPr>
          <w:rStyle w:val="a4"/>
          <w:color w:val="000000"/>
          <w:sz w:val="28"/>
          <w:szCs w:val="28"/>
          <w:lang w:val="uk-UA"/>
        </w:rPr>
        <w:t>акта</w:t>
      </w:r>
      <w:proofErr w:type="spellEnd"/>
      <w:r>
        <w:rPr>
          <w:rStyle w:val="a4"/>
          <w:color w:val="000000"/>
          <w:sz w:val="28"/>
          <w:szCs w:val="28"/>
          <w:lang w:val="uk-UA"/>
        </w:rPr>
        <w:t xml:space="preserve">, результативність якого відстежується, дата його прийняття та номер: </w:t>
      </w:r>
    </w:p>
    <w:p w:rsidR="00FA41D7" w:rsidRDefault="00FA41D7" w:rsidP="00FA41D7">
      <w:pPr>
        <w:ind w:right="-5" w:firstLine="708"/>
        <w:jc w:val="both"/>
        <w:rPr>
          <w:rStyle w:val="a4"/>
          <w:bCs w:val="0"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="00464D2D">
        <w:rPr>
          <w:sz w:val="28"/>
          <w:szCs w:val="28"/>
          <w:lang w:val="uk-UA"/>
        </w:rPr>
        <w:t>Жмеринсько</w:t>
      </w:r>
      <w:r>
        <w:rPr>
          <w:sz w:val="28"/>
          <w:szCs w:val="28"/>
          <w:lang w:val="uk-UA"/>
        </w:rPr>
        <w:t>ї</w:t>
      </w:r>
      <w:r w:rsidR="00464D2D">
        <w:rPr>
          <w:sz w:val="28"/>
          <w:szCs w:val="28"/>
          <w:lang w:val="uk-UA"/>
        </w:rPr>
        <w:t xml:space="preserve"> міської</w:t>
      </w:r>
      <w:r>
        <w:rPr>
          <w:sz w:val="28"/>
          <w:szCs w:val="28"/>
          <w:lang w:val="uk-UA"/>
        </w:rPr>
        <w:t xml:space="preserve"> ради від </w:t>
      </w:r>
      <w:r w:rsidR="00464D2D">
        <w:rPr>
          <w:sz w:val="28"/>
          <w:szCs w:val="28"/>
          <w:lang w:val="uk-UA"/>
        </w:rPr>
        <w:t>20.11.2025р. № 1583 «Про затвердження</w:t>
      </w:r>
      <w:r w:rsidR="00464D2D">
        <w:rPr>
          <w:b/>
          <w:i/>
          <w:sz w:val="28"/>
          <w:szCs w:val="28"/>
          <w:lang w:val="uk-UA"/>
        </w:rPr>
        <w:t xml:space="preserve"> </w:t>
      </w:r>
      <w:r w:rsidR="00464D2D">
        <w:rPr>
          <w:color w:val="000000"/>
          <w:sz w:val="28"/>
          <w:szCs w:val="28"/>
          <w:lang w:val="uk-UA"/>
        </w:rPr>
        <w:t>Правил утримання домашніх та інших тварин і поводження з ними на території населених пунктів Жмеринської міської територіальної громади</w:t>
      </w:r>
      <w:r w:rsidR="00464D2D">
        <w:rPr>
          <w:sz w:val="28"/>
          <w:szCs w:val="28"/>
          <w:lang w:val="uk-UA"/>
        </w:rPr>
        <w:t>».</w:t>
      </w:r>
    </w:p>
    <w:p w:rsidR="00FA41D7" w:rsidRDefault="00FA41D7" w:rsidP="00FA41D7">
      <w:pPr>
        <w:ind w:firstLine="900"/>
        <w:jc w:val="both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2. Назва виконавця заходів з відстеження:</w:t>
      </w:r>
    </w:p>
    <w:p w:rsidR="00FA41D7" w:rsidRPr="00464D2D" w:rsidRDefault="00464D2D" w:rsidP="00FA41D7">
      <w:pPr>
        <w:ind w:firstLine="720"/>
        <w:jc w:val="both"/>
        <w:rPr>
          <w:sz w:val="28"/>
          <w:szCs w:val="28"/>
          <w:lang w:val="uk-UA"/>
        </w:rPr>
      </w:pPr>
      <w:r w:rsidRPr="00464D2D">
        <w:rPr>
          <w:sz w:val="28"/>
          <w:szCs w:val="28"/>
          <w:lang w:val="uk-UA"/>
        </w:rPr>
        <w:t>управління економіки та розвитку інфраструктури виконавчого комітету Жмеринської міської ради</w:t>
      </w:r>
    </w:p>
    <w:p w:rsidR="00FA41D7" w:rsidRDefault="00FA41D7" w:rsidP="00FA41D7">
      <w:pPr>
        <w:ind w:firstLine="900"/>
        <w:jc w:val="both"/>
        <w:rPr>
          <w:rStyle w:val="a4"/>
          <w:color w:val="000000"/>
        </w:rPr>
      </w:pPr>
      <w:r>
        <w:rPr>
          <w:b/>
          <w:sz w:val="28"/>
          <w:szCs w:val="28"/>
          <w:lang w:val="uk-UA"/>
        </w:rPr>
        <w:t xml:space="preserve">3. </w:t>
      </w:r>
      <w:r>
        <w:rPr>
          <w:rStyle w:val="a4"/>
          <w:color w:val="000000"/>
          <w:sz w:val="28"/>
          <w:szCs w:val="28"/>
          <w:lang w:val="uk-UA"/>
        </w:rPr>
        <w:t xml:space="preserve">Цілі прийняття </w:t>
      </w:r>
      <w:proofErr w:type="spellStart"/>
      <w:r>
        <w:rPr>
          <w:rStyle w:val="a4"/>
          <w:color w:val="000000"/>
          <w:sz w:val="28"/>
          <w:szCs w:val="28"/>
          <w:lang w:val="uk-UA"/>
        </w:rPr>
        <w:t>акта</w:t>
      </w:r>
      <w:proofErr w:type="spellEnd"/>
      <w:r>
        <w:rPr>
          <w:rStyle w:val="a4"/>
          <w:color w:val="000000"/>
          <w:sz w:val="28"/>
          <w:szCs w:val="28"/>
          <w:lang w:val="uk-UA"/>
        </w:rPr>
        <w:t>:</w:t>
      </w:r>
    </w:p>
    <w:p w:rsidR="00FA41D7" w:rsidRDefault="00FA41D7" w:rsidP="00FA41D7">
      <w:pPr>
        <w:ind w:firstLine="900"/>
        <w:jc w:val="both"/>
        <w:rPr>
          <w:rStyle w:val="a4"/>
          <w:b w:val="0"/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 xml:space="preserve">Встановлення правил утримання домашніх </w:t>
      </w:r>
      <w:r w:rsidR="0022627A">
        <w:rPr>
          <w:rStyle w:val="a4"/>
          <w:b w:val="0"/>
          <w:color w:val="000000"/>
          <w:sz w:val="28"/>
          <w:szCs w:val="28"/>
          <w:lang w:val="uk-UA"/>
        </w:rPr>
        <w:t xml:space="preserve">та інших 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тварин на території </w:t>
      </w:r>
      <w:r w:rsidR="0022627A">
        <w:rPr>
          <w:rStyle w:val="a4"/>
          <w:b w:val="0"/>
          <w:color w:val="000000"/>
          <w:sz w:val="28"/>
          <w:szCs w:val="28"/>
          <w:lang w:val="uk-UA"/>
        </w:rPr>
        <w:t>Жмеринської громади для</w:t>
      </w:r>
      <w:r>
        <w:rPr>
          <w:rStyle w:val="a4"/>
          <w:b w:val="0"/>
          <w:color w:val="000000"/>
          <w:sz w:val="28"/>
          <w:szCs w:val="28"/>
          <w:lang w:val="uk-UA"/>
        </w:rPr>
        <w:t>:</w:t>
      </w:r>
    </w:p>
    <w:p w:rsidR="00FA41D7" w:rsidRDefault="00FA41D7" w:rsidP="00FA41D7">
      <w:pPr>
        <w:pStyle w:val="Default"/>
        <w:jc w:val="both"/>
      </w:pPr>
      <w:r>
        <w:rPr>
          <w:sz w:val="28"/>
          <w:szCs w:val="28"/>
          <w:lang w:val="uk-UA"/>
        </w:rPr>
        <w:t>- забезпечення санітарного та епідемічного благополуччя населення;</w:t>
      </w:r>
    </w:p>
    <w:p w:rsidR="00FA41D7" w:rsidRDefault="00FA41D7" w:rsidP="00FA41D7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посилення свідомого ставлення власників тварин за їх утримання;</w:t>
      </w:r>
    </w:p>
    <w:p w:rsidR="00FA41D7" w:rsidRPr="00FA41D7" w:rsidRDefault="00FA41D7" w:rsidP="00FA41D7">
      <w:pPr>
        <w:pStyle w:val="Default"/>
        <w:jc w:val="both"/>
        <w:rPr>
          <w:rStyle w:val="a4"/>
          <w:b w:val="0"/>
          <w:bCs w:val="0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pacing w:val="8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регулювання правових відносин між органами місцевого самоврядування та громадянами, організаціями, установами та підприємствами, які  утримують собак, кішок та інших тварин. </w:t>
      </w:r>
    </w:p>
    <w:p w:rsidR="00FA41D7" w:rsidRDefault="00FA41D7" w:rsidP="00FA41D7">
      <w:pPr>
        <w:shd w:val="clear" w:color="auto" w:fill="FFFFFF"/>
        <w:ind w:firstLine="900"/>
        <w:jc w:val="both"/>
        <w:rPr>
          <w:color w:val="000000"/>
        </w:rPr>
      </w:pPr>
      <w:r>
        <w:rPr>
          <w:rStyle w:val="a4"/>
          <w:color w:val="000000"/>
          <w:sz w:val="28"/>
          <w:szCs w:val="28"/>
          <w:lang w:val="uk-UA"/>
        </w:rPr>
        <w:t>4. Строк виконання заходів з відстеження:</w:t>
      </w:r>
      <w:r>
        <w:rPr>
          <w:color w:val="000000"/>
          <w:sz w:val="28"/>
          <w:szCs w:val="28"/>
          <w:lang w:val="uk-UA"/>
        </w:rPr>
        <w:br/>
      </w:r>
      <w:r w:rsidR="006A636B">
        <w:rPr>
          <w:color w:val="202020"/>
          <w:sz w:val="28"/>
          <w:szCs w:val="28"/>
          <w:lang w:val="uk-UA"/>
        </w:rPr>
        <w:t>з</w:t>
      </w:r>
      <w:r>
        <w:rPr>
          <w:color w:val="202020"/>
          <w:sz w:val="28"/>
          <w:szCs w:val="28"/>
          <w:lang w:val="uk-UA"/>
        </w:rPr>
        <w:t xml:space="preserve"> 0</w:t>
      </w:r>
      <w:r w:rsidR="0073214A">
        <w:rPr>
          <w:color w:val="202020"/>
          <w:sz w:val="28"/>
          <w:szCs w:val="28"/>
          <w:lang w:val="uk-UA"/>
        </w:rPr>
        <w:t>3</w:t>
      </w:r>
      <w:r>
        <w:rPr>
          <w:color w:val="202020"/>
          <w:sz w:val="28"/>
          <w:szCs w:val="28"/>
        </w:rPr>
        <w:t>.</w:t>
      </w:r>
      <w:r w:rsidR="0073214A">
        <w:rPr>
          <w:color w:val="202020"/>
          <w:sz w:val="28"/>
          <w:szCs w:val="28"/>
          <w:lang w:val="uk-UA"/>
        </w:rPr>
        <w:t>11</w:t>
      </w:r>
      <w:r>
        <w:rPr>
          <w:color w:val="202020"/>
          <w:sz w:val="28"/>
          <w:szCs w:val="28"/>
        </w:rPr>
        <w:t>.20</w:t>
      </w:r>
      <w:r>
        <w:rPr>
          <w:color w:val="202020"/>
          <w:sz w:val="28"/>
          <w:szCs w:val="28"/>
          <w:lang w:val="uk-UA"/>
        </w:rPr>
        <w:t>2</w:t>
      </w:r>
      <w:r w:rsidR="0073214A">
        <w:rPr>
          <w:color w:val="202020"/>
          <w:sz w:val="28"/>
          <w:szCs w:val="28"/>
          <w:lang w:val="uk-UA"/>
        </w:rPr>
        <w:t>5</w:t>
      </w:r>
      <w:r>
        <w:rPr>
          <w:color w:val="202020"/>
          <w:sz w:val="28"/>
          <w:szCs w:val="28"/>
          <w:lang w:val="uk-UA"/>
        </w:rPr>
        <w:t xml:space="preserve"> </w:t>
      </w:r>
      <w:r>
        <w:rPr>
          <w:color w:val="202020"/>
          <w:sz w:val="28"/>
          <w:szCs w:val="28"/>
        </w:rPr>
        <w:t xml:space="preserve">року </w:t>
      </w:r>
      <w:r>
        <w:rPr>
          <w:color w:val="202020"/>
          <w:sz w:val="28"/>
          <w:szCs w:val="28"/>
          <w:lang w:val="uk-UA"/>
        </w:rPr>
        <w:t>п</w:t>
      </w:r>
      <w:r>
        <w:rPr>
          <w:color w:val="202020"/>
          <w:sz w:val="28"/>
          <w:szCs w:val="28"/>
        </w:rPr>
        <w:t xml:space="preserve">о </w:t>
      </w:r>
      <w:r w:rsidR="0073214A">
        <w:rPr>
          <w:color w:val="202020"/>
          <w:sz w:val="28"/>
          <w:szCs w:val="28"/>
          <w:lang w:val="uk-UA"/>
        </w:rPr>
        <w:t>19</w:t>
      </w:r>
      <w:r>
        <w:rPr>
          <w:color w:val="202020"/>
          <w:sz w:val="28"/>
          <w:szCs w:val="28"/>
        </w:rPr>
        <w:t>.</w:t>
      </w:r>
      <w:r w:rsidR="0073214A">
        <w:rPr>
          <w:color w:val="202020"/>
          <w:sz w:val="28"/>
          <w:szCs w:val="28"/>
          <w:lang w:val="uk-UA"/>
        </w:rPr>
        <w:t>11</w:t>
      </w:r>
      <w:r>
        <w:rPr>
          <w:color w:val="202020"/>
          <w:sz w:val="28"/>
          <w:szCs w:val="28"/>
        </w:rPr>
        <w:t>.20</w:t>
      </w:r>
      <w:r>
        <w:rPr>
          <w:color w:val="202020"/>
          <w:sz w:val="28"/>
          <w:szCs w:val="28"/>
          <w:lang w:val="uk-UA"/>
        </w:rPr>
        <w:t>2</w:t>
      </w:r>
      <w:r w:rsidR="0073214A">
        <w:rPr>
          <w:color w:val="202020"/>
          <w:sz w:val="28"/>
          <w:szCs w:val="28"/>
          <w:lang w:val="uk-UA"/>
        </w:rPr>
        <w:t>5</w:t>
      </w:r>
      <w:r>
        <w:rPr>
          <w:color w:val="202020"/>
          <w:sz w:val="28"/>
          <w:szCs w:val="28"/>
          <w:lang w:val="uk-UA"/>
        </w:rPr>
        <w:t xml:space="preserve"> р</w:t>
      </w:r>
      <w:r>
        <w:rPr>
          <w:color w:val="202020"/>
          <w:sz w:val="28"/>
          <w:szCs w:val="28"/>
        </w:rPr>
        <w:t>оку</w:t>
      </w:r>
      <w:r>
        <w:rPr>
          <w:color w:val="202020"/>
          <w:sz w:val="28"/>
          <w:szCs w:val="28"/>
          <w:lang w:val="uk-UA"/>
        </w:rPr>
        <w:t>.</w:t>
      </w:r>
      <w:r>
        <w:rPr>
          <w:color w:val="202020"/>
          <w:sz w:val="28"/>
          <w:szCs w:val="28"/>
        </w:rPr>
        <w:t> </w:t>
      </w:r>
    </w:p>
    <w:p w:rsidR="00FA41D7" w:rsidRDefault="00FA41D7" w:rsidP="00FA41D7">
      <w:pPr>
        <w:shd w:val="clear" w:color="auto" w:fill="FFFFFF"/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rStyle w:val="a4"/>
          <w:color w:val="000000"/>
          <w:sz w:val="28"/>
          <w:szCs w:val="28"/>
          <w:lang w:val="uk-UA"/>
        </w:rPr>
        <w:t xml:space="preserve">Тип відстеження: </w:t>
      </w:r>
      <w:r>
        <w:rPr>
          <w:color w:val="000000"/>
          <w:sz w:val="28"/>
          <w:szCs w:val="28"/>
          <w:lang w:val="uk-UA"/>
        </w:rPr>
        <w:t>базове.</w:t>
      </w:r>
    </w:p>
    <w:p w:rsidR="00FA41D7" w:rsidRDefault="00FA41D7" w:rsidP="00FA41D7">
      <w:pPr>
        <w:shd w:val="clear" w:color="auto" w:fill="FFFFFF"/>
        <w:ind w:firstLine="900"/>
        <w:jc w:val="both"/>
        <w:rPr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6. Методи одержання результатів відстеження</w:t>
      </w:r>
      <w:r>
        <w:rPr>
          <w:iCs/>
          <w:sz w:val="28"/>
          <w:szCs w:val="28"/>
          <w:lang w:val="uk-UA"/>
        </w:rPr>
        <w:t>:</w:t>
      </w:r>
    </w:p>
    <w:p w:rsidR="00FA41D7" w:rsidRDefault="00FA41D7" w:rsidP="00FA41D7">
      <w:pPr>
        <w:shd w:val="clear" w:color="auto" w:fill="FFFFFF"/>
        <w:ind w:firstLine="720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  <w:lang w:val="uk-UA"/>
        </w:rPr>
        <w:t xml:space="preserve"> Під час проведення заходів з відстеження результативності цього </w:t>
      </w:r>
      <w:proofErr w:type="spellStart"/>
      <w:r>
        <w:rPr>
          <w:rStyle w:val="apple-converted-space"/>
          <w:sz w:val="28"/>
          <w:szCs w:val="28"/>
          <w:lang w:val="uk-UA"/>
        </w:rPr>
        <w:t>акта</w:t>
      </w:r>
      <w:proofErr w:type="spellEnd"/>
      <w:r>
        <w:rPr>
          <w:rStyle w:val="apple-converted-space"/>
          <w:sz w:val="28"/>
          <w:szCs w:val="28"/>
          <w:lang w:val="uk-UA"/>
        </w:rPr>
        <w:t xml:space="preserve"> використовувався статистичний метод одержання результатів відстеження. </w:t>
      </w:r>
    </w:p>
    <w:p w:rsidR="00FA41D7" w:rsidRDefault="00FA41D7" w:rsidP="00FA41D7">
      <w:pPr>
        <w:shd w:val="clear" w:color="auto" w:fill="FFFFFF"/>
        <w:ind w:firstLine="720"/>
        <w:jc w:val="both"/>
        <w:rPr>
          <w:b/>
          <w:color w:val="000000"/>
        </w:rPr>
      </w:pPr>
      <w:r>
        <w:rPr>
          <w:b/>
          <w:sz w:val="28"/>
          <w:szCs w:val="28"/>
          <w:lang w:val="uk-UA"/>
        </w:rPr>
        <w:t xml:space="preserve">   7. </w:t>
      </w:r>
      <w:r>
        <w:rPr>
          <w:b/>
          <w:color w:val="000000"/>
          <w:sz w:val="28"/>
          <w:szCs w:val="28"/>
          <w:lang w:val="uk-UA"/>
        </w:rPr>
        <w:t>Дані та припущення, на основі яких відстежувалася результативність, способи одержання даних:</w:t>
      </w:r>
    </w:p>
    <w:p w:rsidR="00FA41D7" w:rsidRDefault="00FA41D7" w:rsidP="00FA41D7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відстеження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результативності</w:t>
      </w:r>
      <w:proofErr w:type="spellEnd"/>
      <w:r>
        <w:rPr>
          <w:sz w:val="28"/>
          <w:szCs w:val="28"/>
        </w:rPr>
        <w:t xml:space="preserve"> регуляторного акта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результативності</w:t>
      </w:r>
      <w:proofErr w:type="spellEnd"/>
      <w:r>
        <w:rPr>
          <w:sz w:val="28"/>
          <w:szCs w:val="28"/>
        </w:rPr>
        <w:t xml:space="preserve">: </w:t>
      </w:r>
    </w:p>
    <w:p w:rsidR="00FA41D7" w:rsidRDefault="00FA41D7" w:rsidP="00FA41D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та/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поширюється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акта; </w:t>
      </w:r>
    </w:p>
    <w:p w:rsidR="00FA41D7" w:rsidRDefault="00FA41D7" w:rsidP="00FA41D7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проінформованості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та/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</w:t>
      </w:r>
      <w:r w:rsidR="007F691F">
        <w:rPr>
          <w:sz w:val="28"/>
          <w:szCs w:val="28"/>
        </w:rPr>
        <w:t>ювання</w:t>
      </w:r>
      <w:proofErr w:type="spellEnd"/>
      <w:r w:rsidR="007F691F">
        <w:rPr>
          <w:sz w:val="28"/>
          <w:szCs w:val="28"/>
        </w:rPr>
        <w:t xml:space="preserve"> з </w:t>
      </w:r>
      <w:proofErr w:type="spellStart"/>
      <w:r w:rsidR="007F691F">
        <w:rPr>
          <w:sz w:val="28"/>
          <w:szCs w:val="28"/>
        </w:rPr>
        <w:t>основних</w:t>
      </w:r>
      <w:proofErr w:type="spellEnd"/>
      <w:r w:rsidR="007F691F">
        <w:rPr>
          <w:sz w:val="28"/>
          <w:szCs w:val="28"/>
        </w:rPr>
        <w:t xml:space="preserve"> </w:t>
      </w:r>
      <w:proofErr w:type="spellStart"/>
      <w:r w:rsidR="007F691F">
        <w:rPr>
          <w:sz w:val="28"/>
          <w:szCs w:val="28"/>
        </w:rPr>
        <w:t>положень</w:t>
      </w:r>
      <w:proofErr w:type="spellEnd"/>
      <w:r w:rsidR="007F691F">
        <w:rPr>
          <w:sz w:val="28"/>
          <w:szCs w:val="28"/>
        </w:rPr>
        <w:t xml:space="preserve"> акта.</w:t>
      </w:r>
      <w:r>
        <w:rPr>
          <w:sz w:val="28"/>
          <w:szCs w:val="28"/>
        </w:rPr>
        <w:t xml:space="preserve"> </w:t>
      </w:r>
    </w:p>
    <w:p w:rsidR="00FA41D7" w:rsidRDefault="00FA41D7" w:rsidP="00FA41D7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FA41D7" w:rsidRDefault="00FA41D7" w:rsidP="00FA41D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pacing w:val="-9"/>
          <w:sz w:val="28"/>
          <w:szCs w:val="28"/>
          <w:lang w:val="uk-UA"/>
        </w:rPr>
      </w:pPr>
    </w:p>
    <w:p w:rsidR="00FA41D7" w:rsidRDefault="00FA41D7" w:rsidP="00FA41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spacing w:val="-9"/>
          <w:sz w:val="28"/>
          <w:szCs w:val="28"/>
          <w:lang w:val="uk-UA"/>
        </w:rPr>
      </w:pPr>
      <w:r>
        <w:rPr>
          <w:b/>
          <w:bCs/>
          <w:spacing w:val="-9"/>
          <w:sz w:val="28"/>
          <w:szCs w:val="28"/>
          <w:lang w:val="uk-UA"/>
        </w:rPr>
        <w:t xml:space="preserve">Кількісні значення показників результативності </w:t>
      </w:r>
      <w:proofErr w:type="spellStart"/>
      <w:r>
        <w:rPr>
          <w:b/>
          <w:bCs/>
          <w:spacing w:val="-9"/>
          <w:sz w:val="28"/>
          <w:szCs w:val="28"/>
          <w:lang w:val="uk-UA"/>
        </w:rPr>
        <w:t>акта</w:t>
      </w:r>
      <w:proofErr w:type="spellEnd"/>
      <w:r>
        <w:rPr>
          <w:b/>
          <w:bCs/>
          <w:spacing w:val="-9"/>
          <w:sz w:val="28"/>
          <w:szCs w:val="28"/>
          <w:lang w:val="uk-UA"/>
        </w:rPr>
        <w:t>:</w:t>
      </w:r>
    </w:p>
    <w:p w:rsidR="00FA41D7" w:rsidRDefault="00FA41D7" w:rsidP="00FA41D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pacing w:val="-9"/>
          <w:sz w:val="28"/>
          <w:szCs w:val="28"/>
          <w:lang w:val="uk-UA"/>
        </w:rPr>
      </w:pPr>
    </w:p>
    <w:tbl>
      <w:tblPr>
        <w:tblW w:w="921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4500"/>
      </w:tblGrid>
      <w:tr w:rsidR="00FA41D7" w:rsidTr="00FA41D7"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D7" w:rsidRDefault="00FA41D7">
            <w:pPr>
              <w:tabs>
                <w:tab w:val="left" w:pos="9360"/>
              </w:tabs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Показники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D7" w:rsidRDefault="00FA41D7" w:rsidP="00FA1127">
            <w:pPr>
              <w:tabs>
                <w:tab w:val="left" w:pos="9360"/>
              </w:tabs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val="uk-UA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III</w:t>
            </w:r>
            <w:r>
              <w:rPr>
                <w:sz w:val="22"/>
                <w:szCs w:val="22"/>
                <w:lang w:val="uk-UA" w:eastAsia="en-US"/>
              </w:rPr>
              <w:t xml:space="preserve"> кв. 202</w:t>
            </w:r>
            <w:r w:rsidR="00FA1127">
              <w:rPr>
                <w:sz w:val="22"/>
                <w:szCs w:val="22"/>
                <w:lang w:val="uk-UA" w:eastAsia="en-US"/>
              </w:rPr>
              <w:t>5</w:t>
            </w:r>
            <w:r>
              <w:rPr>
                <w:sz w:val="22"/>
                <w:szCs w:val="22"/>
                <w:lang w:val="uk-UA" w:eastAsia="en-US"/>
              </w:rPr>
              <w:t xml:space="preserve"> року</w:t>
            </w:r>
          </w:p>
        </w:tc>
      </w:tr>
      <w:tr w:rsidR="00FA41D7" w:rsidTr="00FA41D7">
        <w:trPr>
          <w:trHeight w:val="999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D7" w:rsidRDefault="00FA41D7">
            <w:pPr>
              <w:shd w:val="clear" w:color="auto" w:fill="FFFFFF"/>
              <w:spacing w:line="274" w:lineRule="atLeast"/>
              <w:rPr>
                <w:color w:val="000000"/>
                <w:spacing w:val="6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Кількість суб'єктів  господарювання та/або фізичних осіб,  на </w:t>
            </w:r>
            <w:r>
              <w:rPr>
                <w:color w:val="000000"/>
                <w:lang w:val="uk-UA" w:eastAsia="en-US"/>
              </w:rPr>
              <w:br/>
              <w:t>яких поширюватиметься дія акту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D7" w:rsidRDefault="006F0BA8">
            <w:pPr>
              <w:tabs>
                <w:tab w:val="left" w:pos="9360"/>
              </w:tabs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494</w:t>
            </w:r>
          </w:p>
        </w:tc>
      </w:tr>
      <w:tr w:rsidR="00FA41D7" w:rsidTr="00FA41D7">
        <w:trPr>
          <w:trHeight w:val="1028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D7" w:rsidRDefault="00FA41D7">
            <w:pPr>
              <w:shd w:val="clear" w:color="auto" w:fill="FFFFFF"/>
              <w:spacing w:line="274" w:lineRule="atLeast"/>
              <w:rPr>
                <w:color w:val="000000"/>
                <w:spacing w:val="6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Р</w:t>
            </w:r>
            <w:proofErr w:type="spellStart"/>
            <w:r>
              <w:rPr>
                <w:color w:val="000000"/>
                <w:lang w:eastAsia="en-US"/>
              </w:rPr>
              <w:t>івень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поінформованості</w:t>
            </w:r>
            <w:proofErr w:type="spellEnd"/>
            <w:r>
              <w:rPr>
                <w:color w:val="000000"/>
                <w:lang w:eastAsia="en-US"/>
              </w:rPr>
              <w:t xml:space="preserve">   </w:t>
            </w:r>
            <w:proofErr w:type="spellStart"/>
            <w:r>
              <w:rPr>
                <w:color w:val="000000"/>
                <w:lang w:eastAsia="en-US"/>
              </w:rPr>
              <w:t>суб'єктів</w:t>
            </w:r>
            <w:proofErr w:type="spellEnd"/>
            <w:r>
              <w:rPr>
                <w:color w:val="000000"/>
                <w:lang w:eastAsia="en-US"/>
              </w:rPr>
              <w:t xml:space="preserve">   </w:t>
            </w:r>
            <w:proofErr w:type="spellStart"/>
            <w:r>
              <w:rPr>
                <w:color w:val="000000"/>
                <w:lang w:eastAsia="en-US"/>
              </w:rPr>
              <w:t>господарювання</w:t>
            </w:r>
            <w:proofErr w:type="spellEnd"/>
            <w:r>
              <w:rPr>
                <w:color w:val="000000"/>
                <w:lang w:eastAsia="en-US"/>
              </w:rPr>
              <w:t xml:space="preserve">   та/</w:t>
            </w:r>
            <w:proofErr w:type="spellStart"/>
            <w:r>
              <w:rPr>
                <w:color w:val="000000"/>
                <w:lang w:eastAsia="en-US"/>
              </w:rPr>
              <w:t>або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фізичних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осіб</w:t>
            </w:r>
            <w:proofErr w:type="spellEnd"/>
            <w:r>
              <w:rPr>
                <w:color w:val="000000"/>
                <w:lang w:eastAsia="en-US"/>
              </w:rPr>
              <w:t xml:space="preserve"> з </w:t>
            </w:r>
            <w:proofErr w:type="spellStart"/>
            <w:r>
              <w:rPr>
                <w:color w:val="000000"/>
                <w:lang w:eastAsia="en-US"/>
              </w:rPr>
              <w:t>основних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положень</w:t>
            </w:r>
            <w:proofErr w:type="spellEnd"/>
            <w:r>
              <w:rPr>
                <w:color w:val="000000"/>
                <w:lang w:eastAsia="en-US"/>
              </w:rPr>
              <w:t xml:space="preserve"> акту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D7" w:rsidRDefault="006F0BA8" w:rsidP="006F0BA8">
            <w:pPr>
              <w:tabs>
                <w:tab w:val="left" w:pos="9360"/>
              </w:tabs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85%</w:t>
            </w:r>
            <w:r w:rsidR="00FA41D7">
              <w:rPr>
                <w:lang w:val="uk-UA" w:eastAsia="en-US"/>
              </w:rPr>
              <w:t xml:space="preserve">, акт розміщено на офіційному веб-сайті </w:t>
            </w:r>
            <w:r>
              <w:rPr>
                <w:lang w:val="uk-UA" w:eastAsia="en-US"/>
              </w:rPr>
              <w:t>Жмерин</w:t>
            </w:r>
            <w:r w:rsidR="00FA41D7">
              <w:rPr>
                <w:lang w:val="uk-UA" w:eastAsia="en-US"/>
              </w:rPr>
              <w:t xml:space="preserve">ської </w:t>
            </w:r>
            <w:r>
              <w:rPr>
                <w:lang w:val="uk-UA" w:eastAsia="en-US"/>
              </w:rPr>
              <w:t>міської</w:t>
            </w:r>
            <w:r w:rsidR="00FA41D7">
              <w:rPr>
                <w:lang w:val="uk-UA" w:eastAsia="en-US"/>
              </w:rPr>
              <w:t xml:space="preserve"> ради </w:t>
            </w:r>
          </w:p>
        </w:tc>
      </w:tr>
    </w:tbl>
    <w:p w:rsidR="00FA41D7" w:rsidRDefault="00FA41D7" w:rsidP="00FA41D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pacing w:val="-9"/>
          <w:sz w:val="28"/>
          <w:szCs w:val="28"/>
          <w:lang w:val="uk-UA"/>
        </w:rPr>
      </w:pPr>
    </w:p>
    <w:p w:rsidR="00FA41D7" w:rsidRDefault="00FA41D7" w:rsidP="00FA41D7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9.  Оцінка результатів реалізації регуляторного </w:t>
      </w:r>
      <w:proofErr w:type="spellStart"/>
      <w:r>
        <w:rPr>
          <w:b/>
          <w:color w:val="000000"/>
          <w:sz w:val="28"/>
          <w:szCs w:val="28"/>
          <w:lang w:val="uk-UA"/>
        </w:rPr>
        <w:t>акта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та ступеня досягнення визначених цілей:</w:t>
      </w:r>
    </w:p>
    <w:p w:rsidR="00FA41D7" w:rsidRDefault="00FA41D7" w:rsidP="00FA41D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Оцінка результатів реалізації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та ступінь досягнення мети будуть визначені при повторному відстеженні.</w:t>
      </w:r>
    </w:p>
    <w:p w:rsidR="00FA41D7" w:rsidRDefault="00FA41D7" w:rsidP="00FA41D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Повторне відстеження регуляторного акту буде проведено через рік з дня набрання ним чинності. За результатами повторного відстеження при співставленні з результатами базового відстеження буде визначена ефективність та доцільність акту.</w:t>
      </w:r>
    </w:p>
    <w:p w:rsidR="00FA41D7" w:rsidRDefault="00FA41D7" w:rsidP="00FA41D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7F691F" w:rsidRDefault="007F691F" w:rsidP="00FA41D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7F691F" w:rsidRDefault="007F691F" w:rsidP="00FA41D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7F691F" w:rsidRPr="007F691F" w:rsidRDefault="007F691F" w:rsidP="007F691F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7F691F">
        <w:rPr>
          <w:b/>
          <w:sz w:val="28"/>
          <w:szCs w:val="28"/>
          <w:lang w:val="uk-UA"/>
        </w:rPr>
        <w:t>Начальник управління економіки</w:t>
      </w:r>
    </w:p>
    <w:p w:rsidR="007F691F" w:rsidRPr="007F691F" w:rsidRDefault="007F691F" w:rsidP="007F691F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7F691F">
        <w:rPr>
          <w:b/>
          <w:sz w:val="28"/>
          <w:szCs w:val="28"/>
          <w:lang w:val="uk-UA"/>
        </w:rPr>
        <w:t>та розвитку інфраструктури</w:t>
      </w:r>
      <w:r w:rsidRPr="007F691F">
        <w:rPr>
          <w:b/>
          <w:sz w:val="28"/>
          <w:szCs w:val="28"/>
          <w:lang w:val="uk-UA"/>
        </w:rPr>
        <w:tab/>
      </w:r>
      <w:r w:rsidRPr="007F691F">
        <w:rPr>
          <w:b/>
          <w:sz w:val="28"/>
          <w:szCs w:val="28"/>
          <w:lang w:val="uk-UA"/>
        </w:rPr>
        <w:tab/>
      </w:r>
      <w:r w:rsidRPr="007F691F">
        <w:rPr>
          <w:b/>
          <w:sz w:val="28"/>
          <w:szCs w:val="28"/>
          <w:lang w:val="uk-UA"/>
        </w:rPr>
        <w:tab/>
      </w:r>
      <w:r w:rsidRPr="007F691F">
        <w:rPr>
          <w:b/>
          <w:sz w:val="28"/>
          <w:szCs w:val="28"/>
          <w:lang w:val="uk-UA"/>
        </w:rPr>
        <w:tab/>
        <w:t xml:space="preserve">    Анатолій КОНОВАЛ</w:t>
      </w:r>
    </w:p>
    <w:p w:rsidR="00FA41D7" w:rsidRPr="007F691F" w:rsidRDefault="00FA41D7" w:rsidP="00FA41D7">
      <w:pPr>
        <w:shd w:val="clear" w:color="auto" w:fill="FFFFFF"/>
        <w:ind w:firstLine="708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FA41D7" w:rsidRDefault="00FA41D7" w:rsidP="00FA41D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FA41D7" w:rsidRDefault="00FA41D7" w:rsidP="00FA41D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0C4D6D" w:rsidRPr="00FA41D7" w:rsidRDefault="000C4D6D">
      <w:pPr>
        <w:rPr>
          <w:lang w:val="uk-UA"/>
        </w:rPr>
      </w:pPr>
    </w:p>
    <w:sectPr w:rsidR="000C4D6D" w:rsidRPr="00FA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0C51"/>
    <w:multiLevelType w:val="hybridMultilevel"/>
    <w:tmpl w:val="282C7DF0"/>
    <w:lvl w:ilvl="0" w:tplc="61740DC2">
      <w:start w:val="8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28"/>
    <w:rsid w:val="00015128"/>
    <w:rsid w:val="000C4D6D"/>
    <w:rsid w:val="0022627A"/>
    <w:rsid w:val="002A763C"/>
    <w:rsid w:val="00464D2D"/>
    <w:rsid w:val="006A636B"/>
    <w:rsid w:val="006F0BA8"/>
    <w:rsid w:val="0073214A"/>
    <w:rsid w:val="007E66BF"/>
    <w:rsid w:val="007F691F"/>
    <w:rsid w:val="00FA1127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E941"/>
  <w15:chartTrackingRefBased/>
  <w15:docId w15:val="{66C343F8-953D-4FC0-AA5D-86CA64FB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A41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41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FA41D7"/>
    <w:pPr>
      <w:spacing w:before="100" w:beforeAutospacing="1" w:after="100" w:afterAutospacing="1"/>
    </w:pPr>
  </w:style>
  <w:style w:type="paragraph" w:customStyle="1" w:styleId="Default">
    <w:name w:val="Default"/>
    <w:rsid w:val="00FA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1D7"/>
  </w:style>
  <w:style w:type="character" w:styleId="a4">
    <w:name w:val="Strong"/>
    <w:basedOn w:val="a0"/>
    <w:qFormat/>
    <w:rsid w:val="00FA4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2025-12-15T09:09:00Z</dcterms:created>
  <dcterms:modified xsi:type="dcterms:W3CDTF">2025-12-15T09:58:00Z</dcterms:modified>
</cp:coreProperties>
</file>